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C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«Экспорттаушылардың шығындарын өтеу жолымен отандық өнімді сыртқы нарықтарға шығару бойынша мемлекеттік қолдау көрсетудің кейбір мәселелері туралы» Қазақстан Республикасы Үкіметінің 2010 жылғы 29 қарашадағы № 1265 қаулысы (2011.20.06. берілген өзгерістерме</w:t>
      </w:r>
      <w:r>
        <w:rPr>
          <w:rStyle w:val="s0"/>
          <w:b/>
          <w:bCs/>
        </w:rPr>
        <w:t>н) (күші жойылды)</w:t>
      </w:r>
    </w:p>
    <w:p w:rsidR="00000000" w:rsidRDefault="00626C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>Жариялануы: «Егемен Қазақстан» 2010 жылғы 8 желтоқсан № 522 (26365); «Егемен Қазақстан» 2010 жылғы 10 желтоқсан № 523-526 (26369); «Егемен Қазақстан» 2010 жылғы 11 желтоқсан № 527-528 (26371); «Егемен Қазақстан» 2010 жылғы 14 желтоқсан № 529-532 (26375); «</w:t>
      </w:r>
      <w:r>
        <w:rPr>
          <w:rStyle w:val="s0"/>
        </w:rPr>
        <w:t>Егемен Қазақстан» 2010 жылғы 21 желтоқсан № 539-541 (26384); «Егемен Қазақстан» 2010 жылғы 22 желтоқсан № 542-543 (26386); «Егемен Қазақстан» 2010 жылғы 25 желтоқсан № 548-549(26392); ҚР Президенті мен ҚР Үкіметінің Актілер жинағы, 2011 ж., № 3-4, 40-құжат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2011.20.06. № 679 </w:t>
      </w:r>
      <w:hyperlink r:id="rId7" w:anchor="sub_id=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 xml:space="preserve">2011 ж. 20 маусымға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hyperlink r:id="rId9" w:anchor="sub_id=4" w:history="1">
        <w:r>
          <w:rPr>
            <w:rStyle w:val="a3"/>
          </w:rPr>
          <w:t>4-тармақтан</w:t>
        </w:r>
      </w:hyperlink>
      <w:r>
        <w:rPr>
          <w:rStyle w:val="s0"/>
        </w:rPr>
        <w:t xml:space="preserve"> басқа ҚР Үкіметінің 2012 жылғы 2 тамыздағы № 1017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p w:rsidR="00000000" w:rsidRDefault="00626C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C05" w:rsidRDefault="00626C05" w:rsidP="00626C05">
      <w:r>
        <w:separator/>
      </w:r>
    </w:p>
  </w:endnote>
  <w:endnote w:type="continuationSeparator" w:id="0">
    <w:p w:rsidR="00626C05" w:rsidRDefault="00626C05" w:rsidP="00626C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05" w:rsidRDefault="00626C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05" w:rsidRDefault="00626C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05" w:rsidRDefault="00626C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C05" w:rsidRDefault="00626C05" w:rsidP="00626C05">
      <w:r>
        <w:separator/>
      </w:r>
    </w:p>
  </w:footnote>
  <w:footnote w:type="continuationSeparator" w:id="0">
    <w:p w:rsidR="00626C05" w:rsidRDefault="00626C05" w:rsidP="00626C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05" w:rsidRDefault="00626C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05" w:rsidRDefault="00626C05" w:rsidP="00626C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6C05" w:rsidRPr="00626C05" w:rsidRDefault="00626C05" w:rsidP="00626C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2010.29.11 № 1265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05" w:rsidRDefault="00626C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C05"/>
    <w:rsid w:val="0062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C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C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C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C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C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C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C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C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1699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167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385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04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1179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2010.29.11 № 1265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2024-02-28T01:08:00Z</dcterms:created>
  <dcterms:modified xsi:type="dcterms:W3CDTF">2024-02-28T01:08:00Z</dcterms:modified>
</cp:coreProperties>
</file>