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230C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«Сот приставтары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өзгерістер енгізу туралы</w:t>
      </w:r>
    </w:p>
    <w:p w:rsidR="00000000" w:rsidRDefault="0053230C">
      <w:pPr>
        <w:jc w:val="center"/>
      </w:pPr>
      <w:r>
        <w:rPr>
          <w:rStyle w:val="s1"/>
        </w:rPr>
        <w:t> </w:t>
      </w:r>
    </w:p>
    <w:p w:rsidR="00000000" w:rsidRDefault="0053230C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«Сот приставтары туралы» 1997 жылғы 7 шілдедегі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13-14, 201-құжат; 2003 ж., № 10, 49-құжат; 2004 ж., № 23, 142-құжат; 2006 ж., № 11, 55-құжат; 2007 ж., № 8, 52-құжат; № 20, 15</w:t>
      </w:r>
      <w:r>
        <w:rPr>
          <w:rStyle w:val="s0"/>
        </w:rPr>
        <w:t>2-құжат; 2010 ж., № 5, 23-құжат; № 7, 28-құжат) мынадай өзгерістер енгізілсін:</w:t>
      </w:r>
    </w:p>
    <w:p w:rsidR="00000000" w:rsidRDefault="0053230C">
      <w:pPr>
        <w:ind w:firstLine="400"/>
        <w:jc w:val="both"/>
      </w:pPr>
      <w:r>
        <w:rPr>
          <w:rStyle w:val="s0"/>
        </w:rPr>
        <w:t>1) 4-бапта:</w:t>
      </w:r>
    </w:p>
    <w:p w:rsidR="00000000" w:rsidRDefault="0053230C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53230C">
      <w:pPr>
        <w:ind w:firstLine="400"/>
        <w:jc w:val="both"/>
      </w:pPr>
      <w:r>
        <w:rPr>
          <w:rStyle w:val="s0"/>
        </w:rPr>
        <w:t>«1. Сот приставтарының бөлімшелерін Жоғарғы Сотта және облыстардағы, астанадағы және республикалық маңызы бар қалалардағы аумақ</w:t>
      </w:r>
      <w:r>
        <w:rPr>
          <w:rStyle w:val="s0"/>
        </w:rPr>
        <w:t>тық бөлімшелерде (бұдан әрі - аумақтық бөлімшелер) (соттардың кеңселерінде) Жоғарғы Соттың, жергілікті және басқа соттардың қызметін ұйымдастырушылық және материалдық-техникалық қамтамасыз ету жөніндегі уәкілетті мемлекеттік орган (бұдан әрі - уәкілетті ор</w:t>
      </w:r>
      <w:r>
        <w:rPr>
          <w:rStyle w:val="s0"/>
        </w:rPr>
        <w:t>ган) құрады.»;</w:t>
      </w:r>
    </w:p>
    <w:p w:rsidR="00000000" w:rsidRDefault="0053230C">
      <w:pPr>
        <w:ind w:firstLine="400"/>
        <w:jc w:val="both"/>
      </w:pPr>
      <w:r>
        <w:rPr>
          <w:rStyle w:val="s0"/>
        </w:rPr>
        <w:t>2-тармақтың бірінші бөлігі мынадай редакцияда жазылсын:</w:t>
      </w:r>
    </w:p>
    <w:p w:rsidR="00000000" w:rsidRDefault="0053230C">
      <w:pPr>
        <w:ind w:firstLine="400"/>
        <w:jc w:val="both"/>
      </w:pPr>
      <w:r>
        <w:rPr>
          <w:rStyle w:val="s0"/>
        </w:rPr>
        <w:t>«2. Жоғарғы Сотта және аумақтық бөлімшелерде сот приставтарының қызметіне ұйымдастырушылық және әдістемелік басшылықты уәкілетті орган және оның аумақтық бөлімшелері жүзеге асырады.»;</w:t>
      </w:r>
    </w:p>
    <w:p w:rsidR="00000000" w:rsidRDefault="0053230C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-тармақ алып тасталсын;</w:t>
      </w:r>
    </w:p>
    <w:p w:rsidR="00000000" w:rsidRDefault="0053230C">
      <w:pPr>
        <w:ind w:firstLine="400"/>
        <w:jc w:val="both"/>
      </w:pPr>
      <w:r>
        <w:rPr>
          <w:rStyle w:val="s0"/>
        </w:rPr>
        <w:t>4-тармақта:</w:t>
      </w:r>
    </w:p>
    <w:p w:rsidR="00000000" w:rsidRDefault="0053230C">
      <w:pPr>
        <w:ind w:firstLine="400"/>
        <w:jc w:val="both"/>
      </w:pPr>
      <w:r>
        <w:rPr>
          <w:rStyle w:val="s0"/>
        </w:rPr>
        <w:t>бірінші бөлік мынадай редакцияда жазылсын:</w:t>
      </w:r>
    </w:p>
    <w:p w:rsidR="00000000" w:rsidRDefault="0053230C">
      <w:pPr>
        <w:ind w:firstLine="400"/>
        <w:jc w:val="both"/>
      </w:pPr>
      <w:r>
        <w:rPr>
          <w:rStyle w:val="s0"/>
        </w:rPr>
        <w:t>«4. Аумақтық бөлімшелерде сот приставтарын тиісті аумақтық бөлімшелердің басшылары қызметке тағайындайды және қызметтен босатады.»;</w:t>
      </w:r>
    </w:p>
    <w:p w:rsidR="00000000" w:rsidRDefault="0053230C">
      <w:pPr>
        <w:ind w:firstLine="400"/>
        <w:jc w:val="both"/>
      </w:pPr>
      <w:r>
        <w:rPr>
          <w:rStyle w:val="s0"/>
        </w:rPr>
        <w:t>екінші бөліктегі «Қазақстан Республикасы Жоға</w:t>
      </w:r>
      <w:r>
        <w:rPr>
          <w:rStyle w:val="s0"/>
        </w:rPr>
        <w:t>рғы Сотының Төрағасы» деген сөздер «уәкілетті органның басшысы» деген сөздермен ауыстырылсын;</w:t>
      </w:r>
    </w:p>
    <w:p w:rsidR="00000000" w:rsidRDefault="0053230C">
      <w:pPr>
        <w:ind w:firstLine="400"/>
        <w:jc w:val="both"/>
      </w:pPr>
      <w:r>
        <w:rPr>
          <w:rStyle w:val="s0"/>
        </w:rPr>
        <w:t>5-тармақтағы «тиісінше», «және Қазақстан Республикасы Жоғарғы Сотының Төрағасы» деген сөздер алып тасталсын;</w:t>
      </w:r>
    </w:p>
    <w:p w:rsidR="00000000" w:rsidRDefault="0053230C">
      <w:pPr>
        <w:ind w:firstLine="400"/>
        <w:jc w:val="both"/>
      </w:pPr>
      <w:r>
        <w:rPr>
          <w:rStyle w:val="s0"/>
        </w:rPr>
        <w:t>2) 8-бапта:</w:t>
      </w:r>
    </w:p>
    <w:p w:rsidR="00000000" w:rsidRDefault="0053230C">
      <w:pPr>
        <w:ind w:firstLine="400"/>
        <w:jc w:val="both"/>
      </w:pPr>
      <w:r>
        <w:rPr>
          <w:rStyle w:val="s0"/>
        </w:rPr>
        <w:t>5-тармақтың бірінші бөлігінде:</w:t>
      </w:r>
    </w:p>
    <w:p w:rsidR="00000000" w:rsidRDefault="0053230C">
      <w:pPr>
        <w:ind w:firstLine="400"/>
        <w:jc w:val="both"/>
      </w:pPr>
      <w:r>
        <w:rPr>
          <w:rStyle w:val="s0"/>
        </w:rPr>
        <w:t xml:space="preserve">«аумақтық </w:t>
      </w:r>
      <w:r>
        <w:rPr>
          <w:rStyle w:val="s0"/>
        </w:rPr>
        <w:t>бөлімнің басшысына хабарлауға міндетті, аумақтық бөлім басшысы осындай жағдайлар жөнінде» деген сөздер «тиісті» деген сөзбен ауыстырылсын;</w:t>
      </w:r>
    </w:p>
    <w:p w:rsidR="00000000" w:rsidRDefault="0053230C">
      <w:pPr>
        <w:ind w:firstLine="400"/>
        <w:jc w:val="both"/>
      </w:pPr>
      <w:r>
        <w:rPr>
          <w:rStyle w:val="s0"/>
        </w:rPr>
        <w:t>«органның» деген сөз «бөлімшенің» деген сөзбен ауыстырылсын;</w:t>
      </w:r>
    </w:p>
    <w:p w:rsidR="00000000" w:rsidRDefault="0053230C">
      <w:pPr>
        <w:ind w:firstLine="400"/>
        <w:jc w:val="both"/>
      </w:pPr>
      <w:r>
        <w:rPr>
          <w:rStyle w:val="s0"/>
        </w:rPr>
        <w:t xml:space="preserve">«Қазақстан Республикасы Жоғарғы Соты Аппаратының» деген </w:t>
      </w:r>
      <w:r>
        <w:rPr>
          <w:rStyle w:val="s0"/>
        </w:rPr>
        <w:t>сөздер «уәкілетті органның» деген сөздермен ауыстырылсын;</w:t>
      </w:r>
    </w:p>
    <w:p w:rsidR="00000000" w:rsidRDefault="0053230C">
      <w:pPr>
        <w:ind w:firstLine="400"/>
        <w:jc w:val="both"/>
      </w:pPr>
      <w:r>
        <w:rPr>
          <w:rStyle w:val="s0"/>
        </w:rPr>
        <w:t>6-тармақтағы «тиісінше», «және Қазақстан Республикасының Жоғарғы Сотына» деген сөздер алып тасталсын;</w:t>
      </w:r>
    </w:p>
    <w:p w:rsidR="00000000" w:rsidRDefault="0053230C">
      <w:pPr>
        <w:ind w:firstLine="400"/>
        <w:jc w:val="both"/>
      </w:pPr>
      <w:r>
        <w:rPr>
          <w:rStyle w:val="s0"/>
        </w:rPr>
        <w:t>3) 12-бап мынадай редакцияда жазылсын:</w:t>
      </w:r>
    </w:p>
    <w:p w:rsidR="00000000" w:rsidRDefault="0053230C">
      <w:pPr>
        <w:ind w:firstLine="400"/>
        <w:jc w:val="both"/>
      </w:pPr>
      <w:r>
        <w:rPr>
          <w:rStyle w:val="s0"/>
        </w:rPr>
        <w:t>«12-бап. Сот приставтарының қызметін бақылау</w:t>
      </w:r>
    </w:p>
    <w:p w:rsidR="00000000" w:rsidRDefault="0053230C">
      <w:pPr>
        <w:ind w:firstLine="400"/>
        <w:jc w:val="both"/>
      </w:pPr>
      <w:r>
        <w:rPr>
          <w:rStyle w:val="s0"/>
        </w:rPr>
        <w:t>Жоғарғы Сотт</w:t>
      </w:r>
      <w:r>
        <w:rPr>
          <w:rStyle w:val="s0"/>
        </w:rPr>
        <w:t>а және аумақтық бөлімшелерде сот приставтарының қызметін бақылауды уәкілетті орган және оның аумақтық бөлімшелері жүзеге асырады.».</w:t>
      </w:r>
    </w:p>
    <w:p w:rsidR="00000000" w:rsidRDefault="0053230C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</w:t>
      </w:r>
      <w:r>
        <w:rPr>
          <w:rStyle w:val="s0"/>
        </w:rPr>
        <w:t>лік он күн өткен соң қолданысқа енгізіледі.</w:t>
      </w:r>
    </w:p>
    <w:p w:rsidR="00000000" w:rsidRDefault="0053230C">
      <w:pPr>
        <w:ind w:firstLine="400"/>
        <w:jc w:val="both"/>
      </w:pPr>
      <w:r>
        <w:rPr>
          <w:rStyle w:val="s0"/>
        </w:rPr>
        <w:t> </w:t>
      </w:r>
    </w:p>
    <w:p w:rsidR="00000000" w:rsidRDefault="0053230C">
      <w:pPr>
        <w:ind w:firstLine="400"/>
        <w:jc w:val="both"/>
      </w:pPr>
      <w:r>
        <w:rPr>
          <w:rStyle w:val="s0"/>
        </w:rPr>
        <w:t> </w:t>
      </w:r>
    </w:p>
    <w:p w:rsidR="00000000" w:rsidRDefault="0053230C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53230C">
      <w:pPr>
        <w:ind w:firstLine="720"/>
      </w:pPr>
      <w:r>
        <w:rPr>
          <w:rStyle w:val="s0"/>
          <w:b/>
          <w:bCs/>
        </w:rPr>
        <w:t> Президенті</w:t>
      </w:r>
    </w:p>
    <w:p w:rsidR="00000000" w:rsidRDefault="005323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3230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53230C">
      <w:r>
        <w:rPr>
          <w:rStyle w:val="s0"/>
        </w:rPr>
        <w:t> </w:t>
      </w:r>
    </w:p>
    <w:p w:rsidR="00000000" w:rsidRDefault="0053230C">
      <w:r>
        <w:rPr>
          <w:rStyle w:val="s0"/>
        </w:rPr>
        <w:t>Астана, Ақорда, 2010 жылғы желтоқсан 27-сі</w:t>
      </w:r>
    </w:p>
    <w:p w:rsidR="00000000" w:rsidRDefault="0053230C">
      <w:pPr>
        <w:ind w:firstLine="1260"/>
      </w:pPr>
      <w:r>
        <w:rPr>
          <w:rStyle w:val="s0"/>
        </w:rPr>
        <w:t>№ 367-IV ҚРЗ</w:t>
      </w:r>
    </w:p>
    <w:p w:rsidR="00000000" w:rsidRDefault="0053230C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30C" w:rsidRDefault="0053230C" w:rsidP="0053230C">
      <w:r>
        <w:separator/>
      </w:r>
    </w:p>
  </w:endnote>
  <w:endnote w:type="continuationSeparator" w:id="0">
    <w:p w:rsidR="0053230C" w:rsidRDefault="0053230C" w:rsidP="00532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30C" w:rsidRDefault="005323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30C" w:rsidRDefault="005323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30C" w:rsidRDefault="005323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30C" w:rsidRDefault="0053230C" w:rsidP="0053230C">
      <w:r>
        <w:separator/>
      </w:r>
    </w:p>
  </w:footnote>
  <w:footnote w:type="continuationSeparator" w:id="0">
    <w:p w:rsidR="0053230C" w:rsidRDefault="0053230C" w:rsidP="005323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30C" w:rsidRDefault="005323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30C" w:rsidRDefault="0053230C" w:rsidP="005323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230C" w:rsidRPr="0053230C" w:rsidRDefault="0053230C" w:rsidP="005323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приставтары туралы» Қазақстан Республикасының Заңына өзгерістер енгізу туралы» Қазақстан Республикасының 2010 жылғы 27 желтоқсандағы № 367-IV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30C" w:rsidRDefault="005323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230C"/>
    <w:rsid w:val="0053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23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23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23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23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23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23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23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23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00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0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2365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приставтары туралы» Қазақстан Республикасының Заңына өзгерістер енгізу туралы» Қазақстан Республикасының 2010 жылғы 27 желтоқсандағы № 367-IV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2024-03-19T07:28:00Z</dcterms:created>
  <dcterms:modified xsi:type="dcterms:W3CDTF">2024-03-19T07:28:00Z</dcterms:modified>
</cp:coreProperties>
</file>