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134C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декабря 1997 года № 204-I</w:t>
      </w:r>
      <w:r>
        <w:t xml:space="preserve"> </w:t>
      </w:r>
      <w:r>
        <w:br/>
      </w:r>
      <w:r>
        <w:rPr>
          <w:rStyle w:val="s1"/>
        </w:rPr>
        <w:t>О миграции населения</w:t>
      </w:r>
    </w:p>
    <w:p w:rsidR="00000000" w:rsidRDefault="00F5134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04.12.2009 г.)</w:t>
      </w:r>
    </w:p>
    <w:p w:rsidR="00000000" w:rsidRDefault="00F5134C">
      <w:pPr>
        <w:jc w:val="center"/>
      </w:pPr>
      <w:r>
        <w:t> </w:t>
      </w:r>
    </w:p>
    <w:p w:rsidR="00000000" w:rsidRDefault="00F5134C">
      <w:pPr>
        <w:jc w:val="both"/>
      </w:pPr>
      <w:r>
        <w:rPr>
          <w:rStyle w:val="s3"/>
        </w:rPr>
        <w:t>Данная редакция действовала до внесения изменений от 29 декабря 2010 года</w:t>
      </w:r>
    </w:p>
    <w:p w:rsidR="00000000" w:rsidRDefault="00F5134C">
      <w:pPr>
        <w:jc w:val="center"/>
      </w:pPr>
      <w:r>
        <w:t> </w:t>
      </w:r>
    </w:p>
    <w:p w:rsidR="00000000" w:rsidRDefault="00F5134C">
      <w:pPr>
        <w:ind w:left="200" w:right="396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F5134C">
      <w:pPr>
        <w:ind w:left="200" w:right="3960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Трудовая миграция (статьи 5 - 8)</w:t>
        </w:r>
      </w:hyperlink>
      <w:r>
        <w:rPr>
          <w:rStyle w:val="s3"/>
          <w:b/>
          <w:bCs/>
        </w:rPr>
        <w:t xml:space="preserve"> </w:t>
      </w:r>
    </w:p>
    <w:p w:rsidR="00000000" w:rsidRDefault="00F5134C">
      <w:pPr>
        <w:ind w:left="200" w:right="3960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Глав</w:t>
        </w:r>
        <w:r>
          <w:rPr>
            <w:rStyle w:val="a3"/>
            <w:i/>
            <w:iCs/>
            <w:bdr w:val="none" w:sz="0" w:space="0" w:color="auto" w:frame="1"/>
          </w:rPr>
          <w:t>а 3. Иммиграция (статьи 9 - 18)</w:t>
        </w:r>
      </w:hyperlink>
      <w:r>
        <w:rPr>
          <w:rStyle w:val="s3"/>
          <w:b/>
          <w:bCs/>
        </w:rPr>
        <w:t xml:space="preserve"> </w:t>
      </w:r>
    </w:p>
    <w:p w:rsidR="00000000" w:rsidRDefault="00F5134C">
      <w:pPr>
        <w:ind w:left="200" w:right="3960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 xml:space="preserve">Глава 4. Виды иммиграции. Порядок въезда </w:t>
        </w:r>
      </w:hyperlink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иммигрантов. Виды на жительство (статьи 19 - 29)</w:t>
        </w:r>
      </w:hyperlink>
    </w:p>
    <w:p w:rsidR="00000000" w:rsidRDefault="00F5134C">
      <w:pPr>
        <w:ind w:left="200" w:right="3960"/>
        <w:jc w:val="both"/>
      </w:pPr>
      <w:hyperlink w:anchor="sub29020000" w:history="1">
        <w:r>
          <w:rPr>
            <w:rStyle w:val="a3"/>
            <w:i/>
            <w:iCs/>
          </w:rPr>
          <w:t>Глава 4-1. Льготы, компенсации, еди</w:t>
        </w:r>
        <w:r>
          <w:rPr>
            <w:rStyle w:val="a3"/>
            <w:i/>
            <w:iCs/>
          </w:rPr>
          <w:t>новременные пособия, а также</w:t>
        </w:r>
      </w:hyperlink>
      <w:r>
        <w:rPr>
          <w:rStyle w:val="s0"/>
          <w:i/>
          <w:iCs/>
        </w:rPr>
        <w:t xml:space="preserve"> </w:t>
      </w:r>
      <w:hyperlink w:anchor="sub29020000" w:history="1">
        <w:r>
          <w:rPr>
            <w:rStyle w:val="a3"/>
            <w:i/>
            <w:iCs/>
          </w:rPr>
          <w:t>другие виды пособий и адресной помощи, предоставляемые оралманам и</w:t>
        </w:r>
      </w:hyperlink>
      <w:r>
        <w:rPr>
          <w:rStyle w:val="a3"/>
          <w:i/>
          <w:iCs/>
        </w:rPr>
        <w:t xml:space="preserve"> </w:t>
      </w:r>
      <w:hyperlink w:anchor="sub29020000" w:history="1">
        <w:r>
          <w:rPr>
            <w:rStyle w:val="a3"/>
            <w:i/>
            <w:iCs/>
          </w:rPr>
          <w:t>членам их семей (статьи 29-2 - 29-4)</w:t>
        </w:r>
      </w:hyperlink>
    </w:p>
    <w:p w:rsidR="00000000" w:rsidRDefault="00F5134C">
      <w:pPr>
        <w:ind w:left="200" w:right="3960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5. Эмиграция (статьи 30 - 32)</w:t>
        </w:r>
      </w:hyperlink>
      <w:r>
        <w:rPr>
          <w:rStyle w:val="s3"/>
          <w:b/>
          <w:bCs/>
        </w:rPr>
        <w:t xml:space="preserve"> </w:t>
      </w:r>
    </w:p>
    <w:p w:rsidR="00000000" w:rsidRDefault="00F5134C">
      <w:pPr>
        <w:ind w:left="200" w:right="3960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Управление миграционными процессами (статьи 33 - 35)</w:t>
        </w:r>
      </w:hyperlink>
      <w:r>
        <w:rPr>
          <w:rStyle w:val="s3"/>
          <w:b/>
          <w:bCs/>
        </w:rPr>
        <w:t xml:space="preserve"> </w:t>
      </w:r>
    </w:p>
    <w:p w:rsidR="00000000" w:rsidRDefault="00F5134C">
      <w:pPr>
        <w:ind w:left="200" w:right="3960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Глава 7. Заключительные положения (статьи 36 - 41)</w:t>
        </w:r>
      </w:hyperlink>
      <w:r>
        <w:rPr>
          <w:rStyle w:val="s3"/>
          <w:b/>
          <w:bCs/>
        </w:rPr>
        <w:t xml:space="preserve"> </w:t>
      </w:r>
    </w:p>
    <w:p w:rsidR="00000000" w:rsidRDefault="00F5134C">
      <w:pPr>
        <w:pStyle w:val="HTML"/>
      </w:pPr>
      <w:r>
        <w:t> </w:t>
      </w:r>
    </w:p>
    <w:p w:rsidR="00000000" w:rsidRDefault="00F5134C">
      <w:pPr>
        <w:jc w:val="both"/>
      </w:pPr>
      <w:r>
        <w:rPr>
          <w:rStyle w:val="s3"/>
        </w:rPr>
        <w:t>В преамбулу внесены изменения в соотве</w:t>
      </w:r>
      <w:r>
        <w:rPr>
          <w:rStyle w:val="s3"/>
        </w:rPr>
        <w:t xml:space="preserve">тствии с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spacing w:after="240"/>
        <w:ind w:firstLine="400"/>
        <w:jc w:val="both"/>
      </w:pPr>
      <w:r>
        <w:t xml:space="preserve">Настоящий Закон регулирует общественные отношения </w:t>
      </w:r>
      <w:r>
        <w:t>в области миграции населения, определяет правовые, экономические и социальные основы миграционных процессов, а также создания необходимых условий жизни на новом месте для оралманов.</w:t>
      </w:r>
    </w:p>
    <w:p w:rsidR="00000000" w:rsidRDefault="00F5134C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5134C">
      <w:pPr>
        <w:jc w:val="center"/>
      </w:pPr>
      <w:r>
        <w:rPr>
          <w:rStyle w:val="s1"/>
        </w:rPr>
        <w:t> </w:t>
      </w:r>
    </w:p>
    <w:p w:rsidR="00000000" w:rsidRDefault="00F5134C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F5134C">
      <w:pPr>
        <w:ind w:firstLine="400"/>
        <w:jc w:val="both"/>
      </w:pPr>
      <w:r>
        <w:rPr>
          <w:rStyle w:val="s0"/>
        </w:rPr>
        <w:t>В настоящем Законе используются следующ</w:t>
      </w:r>
      <w:r>
        <w:rPr>
          <w:rStyle w:val="s0"/>
        </w:rPr>
        <w:t>ие основные понятия:</w:t>
      </w:r>
    </w:p>
    <w:p w:rsidR="00000000" w:rsidRDefault="00F5134C">
      <w:pPr>
        <w:ind w:firstLine="400"/>
        <w:jc w:val="both"/>
      </w:pPr>
      <w:r>
        <w:rPr>
          <w:rStyle w:val="s0"/>
        </w:rPr>
        <w:t>1) адаптационные услуги — комплекс услуг, предоставляемых оралманам и членам их семей в центре адаптации и интеграции оралманов, включающий правовую консультацию, обучение государственному языку и по желанию — русскому языку, профессио</w:t>
      </w:r>
      <w:r>
        <w:rPr>
          <w:rStyle w:val="s0"/>
        </w:rPr>
        <w:t>нальную подготовку, переподготовку и повышение квалификации;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2). Исключен в соответствии с </w:t>
      </w:r>
      <w:hyperlink r:id="rId14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04.12.09 г. № 217-IV </w:t>
      </w:r>
      <w:r>
        <w:rPr>
          <w:rStyle w:val="s3"/>
        </w:rPr>
        <w:t>(введен в действие с 1 января 2010 г.) (</w:t>
      </w:r>
      <w:hyperlink r:id="rId15" w:anchor="sub_id=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ind w:firstLine="400"/>
        <w:jc w:val="both"/>
      </w:pPr>
      <w:r>
        <w:rPr>
          <w:rStyle w:val="s0"/>
        </w:rPr>
        <w:t>3) трудовая миграция — временное перемещение физических лиц из других государств в Республику Казахстан и из Республики Казахстан, а также внутри государства</w:t>
      </w:r>
      <w:r>
        <w:rPr>
          <w:rStyle w:val="s0"/>
        </w:rPr>
        <w:t xml:space="preserve"> для осуществления трудовой деятельности;</w:t>
      </w:r>
    </w:p>
    <w:p w:rsidR="00000000" w:rsidRDefault="00F5134C">
      <w:pPr>
        <w:ind w:firstLine="400"/>
        <w:jc w:val="both"/>
      </w:pPr>
      <w:r>
        <w:rPr>
          <w:rStyle w:val="s0"/>
        </w:rPr>
        <w:t>4) незаконные иммигранты — иностранцы или лица без гражданства, въехавшие и пребывающие в Республике Казахстан с нарушением законодательства, регулирующего порядок въезда, выезда, пребывания, а также транзитного пр</w:t>
      </w:r>
      <w:r>
        <w:rPr>
          <w:rStyle w:val="s0"/>
        </w:rPr>
        <w:t>оезда через территорию Республики Казахстан;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5) миграция — постоянное или временное, добровольное или вынужденное перемещение физических лиц из одного государства в другое, а также внутри государства;</w:t>
      </w:r>
    </w:p>
    <w:p w:rsidR="00000000" w:rsidRDefault="00F5134C">
      <w:pPr>
        <w:ind w:firstLine="400"/>
        <w:jc w:val="both"/>
      </w:pPr>
      <w:r>
        <w:rPr>
          <w:rStyle w:val="s0"/>
        </w:rPr>
        <w:t>6) иммиграция — въезд иностранцев или лиц без гражданст</w:t>
      </w:r>
      <w:r>
        <w:rPr>
          <w:rStyle w:val="s0"/>
        </w:rPr>
        <w:t>ва в Республику Казахстан для временного или постоянного проживания;</w:t>
      </w:r>
    </w:p>
    <w:p w:rsidR="00000000" w:rsidRDefault="00F5134C">
      <w:pPr>
        <w:ind w:firstLine="400"/>
        <w:jc w:val="both"/>
      </w:pPr>
      <w:r>
        <w:rPr>
          <w:rStyle w:val="s0"/>
        </w:rPr>
        <w:t>7) иммигранты — иностранцы или лица без гражданства, прибывшие в Республику Казахстан для временного или постоянного проживания;</w:t>
      </w:r>
    </w:p>
    <w:p w:rsidR="00000000" w:rsidRDefault="00F5134C">
      <w:pPr>
        <w:ind w:firstLine="400"/>
        <w:jc w:val="both"/>
      </w:pPr>
      <w:r>
        <w:rPr>
          <w:rStyle w:val="s0"/>
        </w:rPr>
        <w:t>8) эмиграция — выезд граждан Республики Казахстан в другое</w:t>
      </w:r>
      <w:r>
        <w:rPr>
          <w:rStyle w:val="s0"/>
        </w:rPr>
        <w:t xml:space="preserve"> государство для постоянного или временного проживания;</w:t>
      </w:r>
    </w:p>
    <w:p w:rsidR="00000000" w:rsidRDefault="00F5134C">
      <w:pPr>
        <w:ind w:firstLine="400"/>
        <w:jc w:val="both"/>
      </w:pPr>
      <w:r>
        <w:rPr>
          <w:rStyle w:val="s0"/>
        </w:rPr>
        <w:t>9) эмигранты — граждане Республики Казахстан, выезжающие в другое государство для постоянного или временного проживания;</w:t>
      </w:r>
    </w:p>
    <w:p w:rsidR="00000000" w:rsidRDefault="00F5134C">
      <w:pPr>
        <w:ind w:firstLine="400"/>
        <w:jc w:val="both"/>
      </w:pPr>
      <w:r>
        <w:rPr>
          <w:rStyle w:val="s0"/>
        </w:rPr>
        <w:t>10) мигранты — лица, въехавшие в Республику Казахстан и выехавшие из Республики</w:t>
      </w:r>
      <w:r>
        <w:rPr>
          <w:rStyle w:val="s0"/>
        </w:rPr>
        <w:t xml:space="preserve"> Казахстан, а также переселяющиеся внутри Республики Казахстан вне зависимости от причин и длительности;</w:t>
      </w:r>
    </w:p>
    <w:p w:rsidR="00000000" w:rsidRDefault="00F5134C">
      <w:pPr>
        <w:ind w:firstLine="400"/>
        <w:jc w:val="both"/>
      </w:pPr>
      <w:bookmarkStart w:id="2" w:name="SUB10011"/>
      <w:bookmarkEnd w:id="2"/>
      <w:r>
        <w:rPr>
          <w:rStyle w:val="s0"/>
        </w:rPr>
        <w:t>11) оралманы — иностранцы или лица без гражданства казахской национальности, постоянно проживавшие на момент приобретения суверенитета Республикой Каза</w:t>
      </w:r>
      <w:r>
        <w:rPr>
          <w:rStyle w:val="s0"/>
        </w:rPr>
        <w:t>хстан за ее пределами и прибывшие в Казахстан в целях постоянного проживания;</w:t>
      </w:r>
    </w:p>
    <w:p w:rsidR="00000000" w:rsidRDefault="00F5134C">
      <w:pPr>
        <w:ind w:firstLine="400"/>
        <w:jc w:val="both"/>
      </w:pPr>
      <w:r>
        <w:rPr>
          <w:rStyle w:val="s0"/>
        </w:rPr>
        <w:t>12) центр адаптации и интеграции оралманов — место, предназначенное для временного пребывания оралманов и членов их семей и оказания им адаптационных услуг;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13) квота иммиграции </w:t>
      </w:r>
      <w:r>
        <w:rPr>
          <w:rStyle w:val="s0"/>
        </w:rPr>
        <w:t>оралманов — устанавливаемое Президентом Республики Казахстан число семей оралманов, которые обеспечиваются льготами, компенсациями и единовременными пособиями в соответствии с настоящим Законом;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14) семейная иммиграция — въезд в Республику Казахстан члена </w:t>
      </w:r>
      <w:r>
        <w:rPr>
          <w:rStyle w:val="s0"/>
        </w:rPr>
        <w:t>и членов семьи для соединения с теми членами их семьи, которые уже проживают в Республике Казахстан;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15) центр временного размещения — место временного пребывания лиц и членов их семей, ходатайствующих о признании их оралманами, на территории Республики Ка</w:t>
      </w:r>
      <w:r>
        <w:rPr>
          <w:rStyle w:val="s0"/>
        </w:rPr>
        <w:t>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16) коллективная иммиграция — организованное переселение в Республику Казахстан;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17) уполномоченный орган по вопросам миграции населения (далее — уполномоченный орган) — государственный орган, осуществляющий в пределах своей компетенции регулирова</w:t>
      </w:r>
      <w:r>
        <w:rPr>
          <w:rStyle w:val="s0"/>
        </w:rPr>
        <w:t>ние миграционных процессов и координацию работы в области миграции населения;</w:t>
      </w:r>
    </w:p>
    <w:p w:rsidR="00000000" w:rsidRDefault="00F5134C">
      <w:pPr>
        <w:ind w:firstLine="400"/>
        <w:jc w:val="both"/>
      </w:pPr>
      <w:r>
        <w:rPr>
          <w:rStyle w:val="s0"/>
        </w:rPr>
        <w:t>18) внутренняя миграция — постоянное или временное, а также сезонное перемещение физических лиц внутри Республики Казахстан.</w:t>
      </w:r>
      <w:r>
        <w:t xml:space="preserve"> </w:t>
      </w:r>
    </w:p>
    <w:p w:rsidR="00000000" w:rsidRDefault="00F5134C">
      <w:r>
        <w:rPr>
          <w:rStyle w:val="s0"/>
        </w:rPr>
        <w:t> 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Законодательство, регулирующее миграцию </w:t>
      </w:r>
      <w:r>
        <w:t xml:space="preserve">населения 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Законодательство в области миграции основывается на </w:t>
      </w:r>
      <w:hyperlink r:id="rId16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иных нормативных правовых актов.</w:t>
      </w:r>
    </w:p>
    <w:p w:rsidR="00000000" w:rsidRDefault="00F5134C">
      <w:pPr>
        <w:jc w:val="both"/>
      </w:pPr>
      <w:r>
        <w:rPr>
          <w:rStyle w:val="s3"/>
        </w:rPr>
        <w:t xml:space="preserve">См. также: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Концепцию</w:t>
        </w:r>
      </w:hyperlink>
      <w:r>
        <w:rPr>
          <w:rStyle w:val="s3"/>
        </w:rPr>
        <w:t xml:space="preserve"> миграционной политики Республики Казахстан на 2007-2015 годы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27.03.02 г. № 313-II (</w:t>
      </w:r>
      <w:hyperlink r:id="rId1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регулирования миграции населения </w:t>
      </w:r>
    </w:p>
    <w:p w:rsidR="00000000" w:rsidRDefault="00F5134C">
      <w:pPr>
        <w:ind w:firstLine="400"/>
        <w:jc w:val="both"/>
      </w:pPr>
      <w:r>
        <w:t xml:space="preserve">Регулирование миграции населения основывается на следующих принципах: </w:t>
      </w:r>
    </w:p>
    <w:p w:rsidR="00000000" w:rsidRDefault="00F5134C">
      <w:pPr>
        <w:ind w:firstLine="400"/>
        <w:jc w:val="both"/>
      </w:pPr>
      <w:r>
        <w:t xml:space="preserve">- обеспечении закрепленных в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Республики Казахстан прав человека на свободный выбор места проживания, свободу труда, свободный выбор рода деятельности и профессии, свободу выезда, с</w:t>
      </w:r>
      <w:r>
        <w:t xml:space="preserve">вободу передвижения; </w:t>
      </w:r>
    </w:p>
    <w:p w:rsidR="00000000" w:rsidRDefault="00F5134C">
      <w:pPr>
        <w:ind w:firstLine="400"/>
        <w:jc w:val="both"/>
      </w:pPr>
      <w:r>
        <w:t>- недопустимости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любым иным обстоятельств</w:t>
      </w:r>
      <w:r>
        <w:t xml:space="preserve">ам; </w:t>
      </w:r>
    </w:p>
    <w:p w:rsidR="00000000" w:rsidRDefault="00F5134C">
      <w:pPr>
        <w:ind w:firstLine="400"/>
        <w:jc w:val="both"/>
      </w:pPr>
      <w:r>
        <w:t>- обеспечении соответствия миграционного законодательства Республики Казахстан международным нормам и рекомендациям Международной организации по миграции с учетом современного социально-экономического положения республики, ее исторического прошлого и тради</w:t>
      </w:r>
      <w:r>
        <w:t xml:space="preserve">ций, перспектив развития; </w:t>
      </w:r>
    </w:p>
    <w:p w:rsidR="00000000" w:rsidRDefault="00F5134C">
      <w:pPr>
        <w:ind w:firstLine="400"/>
        <w:jc w:val="both"/>
      </w:pPr>
      <w:r>
        <w:t xml:space="preserve">- всестороннем содействии переселению лиц казахской национальности в Республику Казахстан, организации их расселения, создании рабочих мест, социальном обеспечении и социальной помощи оралманам; </w:t>
      </w:r>
    </w:p>
    <w:p w:rsidR="00000000" w:rsidRDefault="00F5134C">
      <w:pPr>
        <w:ind w:firstLine="400"/>
        <w:jc w:val="both"/>
      </w:pPr>
      <w:r>
        <w:t>- упреждении стихийных и неупоряд</w:t>
      </w:r>
      <w:r>
        <w:t>оченных процессов как внутри страны, так и за ее пределами на основе выработки социально-экономических стимулов в среднесрочных и долгосрочных программах действий, базирующихся на прогнозе потенциальной миграции и направлений миграционных потоков в связи с</w:t>
      </w:r>
      <w:r>
        <w:t xml:space="preserve"> изменениями социально-экономической и общественно-политической ситуации; </w:t>
      </w:r>
    </w:p>
    <w:p w:rsidR="00000000" w:rsidRDefault="00F5134C">
      <w:pPr>
        <w:ind w:firstLine="400"/>
        <w:jc w:val="both"/>
      </w:pPr>
      <w:r>
        <w:t xml:space="preserve">- участии соответствующих государственных органов в организации упорядочения процессов миграции; </w:t>
      </w:r>
    </w:p>
    <w:p w:rsidR="00000000" w:rsidRDefault="00F5134C">
      <w:pPr>
        <w:ind w:firstLine="400"/>
        <w:jc w:val="both"/>
      </w:pPr>
      <w:r>
        <w:t>- личном участии мигрантов в обустройстве на новом месте проживания при адресной го</w:t>
      </w:r>
      <w:r>
        <w:t xml:space="preserve">сударственной поддержке инициативы и самодеятельности каждого, в первую очередь - переселенцев из зон экологического и стихийного бедствий; </w:t>
      </w:r>
    </w:p>
    <w:p w:rsidR="00000000" w:rsidRDefault="00F5134C">
      <w:pPr>
        <w:spacing w:after="240"/>
        <w:ind w:firstLine="400"/>
        <w:jc w:val="both"/>
      </w:pPr>
      <w:r>
        <w:t>- сотрудничестве с другими странами, особенно принимающими иммигрантов, в области снижения незаконной миграции, в в</w:t>
      </w:r>
      <w:r>
        <w:t>иде учебного образования, профессиональной подготовки, трудовой миграции.</w:t>
      </w:r>
    </w:p>
    <w:p w:rsidR="00000000" w:rsidRDefault="00F5134C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2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2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04.12.09 г. № 217-IV (введен в действие с 1 января 2010 г.) (</w:t>
      </w:r>
      <w:hyperlink r:id="rId2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Субъекты миграции и их регистрация</w:t>
      </w:r>
    </w:p>
    <w:p w:rsidR="00000000" w:rsidRDefault="00F5134C">
      <w:pPr>
        <w:ind w:firstLine="400"/>
        <w:jc w:val="both"/>
      </w:pPr>
      <w:r>
        <w:rPr>
          <w:rStyle w:val="s0"/>
        </w:rPr>
        <w:t>Иммигрантам, переселяющимся в Республику Казахстан из других государств, в случаях, предусмотренных законодательством</w:t>
      </w:r>
      <w:r>
        <w:rPr>
          <w:rStyle w:val="s0"/>
        </w:rPr>
        <w:t xml:space="preserve"> Республики Казахстан, присваивается статус оралманов либо иной статус, предусмотренный международными договорами, ратифицированными Республикой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>Лица, переселяющиеся на законных основаниях из Республики Казахстан в другие государства, приобретаю</w:t>
      </w:r>
      <w:r>
        <w:rPr>
          <w:rStyle w:val="s0"/>
        </w:rPr>
        <w:t>т статус эмигрантов. К эмигрантам не относятся сотрудники дипломатических представительств, консульских учреждений и представительств Республики Казахстан при международных организациях, граждане Республики Казахстан, осуществляющие в зарубежных странах вр</w:t>
      </w:r>
      <w:r>
        <w:rPr>
          <w:rStyle w:val="s0"/>
        </w:rPr>
        <w:t>еменную трудовую деятельность, военнослужащие, выполняющие миротворческий долг, а также лица, находящиеся на учебе, лечении, в туристической поездке, по приглашению организации и частных лиц, в служебной командировке в зарубежных странах.</w:t>
      </w:r>
    </w:p>
    <w:p w:rsidR="00000000" w:rsidRDefault="00F5134C">
      <w:pPr>
        <w:ind w:firstLine="400"/>
        <w:jc w:val="both"/>
      </w:pPr>
      <w:r>
        <w:rPr>
          <w:rStyle w:val="s0"/>
        </w:rPr>
        <w:t>При въезде в Респ</w:t>
      </w:r>
      <w:r>
        <w:rPr>
          <w:rStyle w:val="s0"/>
        </w:rPr>
        <w:t>ублику Казахстан иностранцам и лицам без гражданства выдаются миграционные карточки в порядке, определяемом Правительством Республики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>Каждый субъект иммиграции на территории Республики Казахстан обязан зарегистрироваться в течение пяти календарн</w:t>
      </w:r>
      <w:r>
        <w:rPr>
          <w:rStyle w:val="s0"/>
        </w:rPr>
        <w:t xml:space="preserve">ых дней со дня пересечения Государственной границы Республики Казахстан по месту своего постоянного или временного проживания. Регистрация субъектов иммиграции осуществляется по документам, удостоверяющим личность. </w:t>
      </w:r>
      <w:hyperlink r:id="rId27" w:history="1">
        <w:r>
          <w:rPr>
            <w:rStyle w:val="a3"/>
          </w:rPr>
          <w:t>Перечень документов, удостоверяющих личность, и порядок регистрации</w:t>
        </w:r>
      </w:hyperlink>
      <w:r>
        <w:rPr>
          <w:rStyle w:val="s0"/>
        </w:rPr>
        <w:t xml:space="preserve"> устанавливаются Правительством Республики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Правовое положение лиц, ищущих убежище, и беженцев на территории Республики Казахстан определяется </w:t>
      </w:r>
      <w:hyperlink r:id="rId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беженцах».</w:t>
      </w:r>
    </w:p>
    <w:p w:rsidR="00000000" w:rsidRDefault="00F5134C">
      <w:pPr>
        <w:ind w:firstLine="400"/>
        <w:jc w:val="both"/>
      </w:pPr>
      <w:r>
        <w:rPr>
          <w:rStyle w:val="s1"/>
        </w:rPr>
        <w:t> </w:t>
      </w:r>
    </w:p>
    <w:p w:rsidR="00000000" w:rsidRDefault="00F5134C">
      <w:pPr>
        <w:jc w:val="center"/>
      </w:pPr>
      <w:bookmarkStart w:id="3" w:name="SUB50000"/>
      <w:bookmarkEnd w:id="3"/>
      <w:r>
        <w:rPr>
          <w:rStyle w:val="s1"/>
        </w:rPr>
        <w:t>Глава 2. Трудовая миграция</w:t>
      </w:r>
    </w:p>
    <w:p w:rsidR="00000000" w:rsidRDefault="00F5134C">
      <w:pPr>
        <w:jc w:val="center"/>
      </w:pPr>
      <w:r>
        <w:rPr>
          <w:rStyle w:val="s1"/>
        </w:rPr>
        <w:t> </w:t>
      </w:r>
    </w:p>
    <w:p w:rsidR="00000000" w:rsidRDefault="00F5134C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5.</w:t>
      </w:r>
      <w:r>
        <w:t xml:space="preserve"> Порядок осуществления трудовой миграции </w:t>
      </w:r>
    </w:p>
    <w:p w:rsidR="00000000" w:rsidRDefault="00F5134C">
      <w:pPr>
        <w:ind w:firstLine="400"/>
        <w:jc w:val="both"/>
      </w:pPr>
      <w:r>
        <w:t xml:space="preserve">Трудовая деятельность иностранцев и лиц без гражданства на территории </w:t>
      </w:r>
      <w:r>
        <w:t xml:space="preserve">Республики Казахстан и граждан Республики Казахстан за границей осуществляется в соответствии с </w:t>
      </w:r>
      <w:hyperlink r:id="rId3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5134C">
      <w:pPr>
        <w:ind w:firstLine="400"/>
        <w:jc w:val="both"/>
      </w:pPr>
      <w:r>
        <w:t>При регулировании трудовой миграции приоритетное зн</w:t>
      </w:r>
      <w:r>
        <w:t xml:space="preserve">ачение имеет защита внутреннего рынка труда. При этом не допускается выселение трудящихся - мигрантов, законно допущенных на территорию Республики Казахстан в связи с положением на рынке труда. </w:t>
      </w:r>
    </w:p>
    <w:p w:rsidR="00000000" w:rsidRDefault="00F5134C">
      <w:pPr>
        <w:spacing w:after="240"/>
        <w:ind w:firstLine="400"/>
        <w:jc w:val="both"/>
      </w:pPr>
      <w:r>
        <w:t>Не рассматривается в качестве трудовой миграции трудовая деят</w:t>
      </w:r>
      <w:r>
        <w:t xml:space="preserve">ельность иностранцев и лиц без гражданства в случаях, предусмотренных </w:t>
      </w:r>
      <w:hyperlink w:anchor="sub110000" w:history="1">
        <w:r>
          <w:rPr>
            <w:rStyle w:val="a3"/>
          </w:rPr>
          <w:t>статьей 11</w:t>
        </w:r>
      </w:hyperlink>
      <w:r>
        <w:t xml:space="preserve"> настоящего Закона.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6.</w:t>
      </w:r>
      <w:r>
        <w:t xml:space="preserve"> Осуществление трудовой деятельности гражданами Республики Казахстан за границей </w:t>
      </w:r>
    </w:p>
    <w:p w:rsidR="00000000" w:rsidRDefault="00F5134C">
      <w:pPr>
        <w:ind w:firstLine="400"/>
        <w:jc w:val="both"/>
      </w:pPr>
      <w:r>
        <w:t>Граждане Республики Казахстан, кр</w:t>
      </w:r>
      <w:r>
        <w:t xml:space="preserve">оме лиц, находящихся на воинской службе, имеют право на трудовую деятельность за границей. </w:t>
      </w:r>
    </w:p>
    <w:p w:rsidR="00000000" w:rsidRDefault="00F5134C">
      <w:pPr>
        <w:spacing w:after="240"/>
        <w:ind w:firstLine="400"/>
        <w:jc w:val="both"/>
      </w:pPr>
      <w:r>
        <w:t>Ограничение выезда граждан Республики Казахстан за границу с целью осуществления трудовой деятельности допускается в случаях, предусмотренных законодательством Респ</w:t>
      </w:r>
      <w:r>
        <w:t>ублики Казахстан.</w:t>
      </w:r>
    </w:p>
    <w:p w:rsidR="00000000" w:rsidRDefault="00F5134C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2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3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7.</w:t>
      </w:r>
      <w:r>
        <w:t xml:space="preserve"> Условия пребывания иностранцев и лиц без гражданства в Республике Казахстан по трудовой миграции </w:t>
      </w:r>
    </w:p>
    <w:p w:rsidR="00000000" w:rsidRDefault="00F5134C">
      <w:pPr>
        <w:ind w:firstLine="400"/>
        <w:jc w:val="both"/>
      </w:pPr>
      <w:r>
        <w:t>Иностранцы и лица без гражданства, прибывшие в Р</w:t>
      </w:r>
      <w:r>
        <w:t xml:space="preserve">еспублику Казахстан в порядке трудовой миграции, не связанной с переменой гражданства, должны иметь постоянное место жительства за пределами Республики Казахстан, если межгосударственными соглашениями не установлен иной порядок. </w:t>
      </w:r>
    </w:p>
    <w:p w:rsidR="00000000" w:rsidRDefault="00F5134C">
      <w:pPr>
        <w:ind w:firstLine="400"/>
        <w:jc w:val="both"/>
      </w:pPr>
      <w:r>
        <w:rPr>
          <w:rStyle w:val="s0"/>
        </w:rPr>
        <w:t>Иностранцы и лица без граж</w:t>
      </w:r>
      <w:r>
        <w:rPr>
          <w:rStyle w:val="s0"/>
        </w:rPr>
        <w:t>данства, въехавшие в Республику Казахстан и осуществляющие трудовую деятельность без соответствующего разрешения местных исполнительных органов, если межгосударственными соглашениями не установлен иной порядок, подлежат выдворению из Республики Казахстан о</w:t>
      </w:r>
      <w:r>
        <w:rPr>
          <w:rStyle w:val="s0"/>
        </w:rPr>
        <w:t xml:space="preserve">рганами внутренних дел в соответствии с законами </w:t>
      </w:r>
      <w:r>
        <w:t>Республики Казахстан</w:t>
      </w:r>
      <w:r>
        <w:rPr>
          <w:rStyle w:val="s0"/>
        </w:rPr>
        <w:t>.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jc w:val="both"/>
      </w:pPr>
      <w:r>
        <w:rPr>
          <w:rStyle w:val="s3"/>
        </w:rPr>
        <w:t xml:space="preserve">Статья 8 изложена в редакции </w:t>
      </w:r>
      <w:hyperlink r:id="rId34" w:anchor="sub_id=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3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Условия осуществления иностранцами и лицами без гражданства частной предпринимательской деятельности в Республике Казахстан</w:t>
      </w:r>
    </w:p>
    <w:p w:rsidR="00000000" w:rsidRDefault="00F5134C">
      <w:pPr>
        <w:ind w:firstLine="400"/>
        <w:jc w:val="both"/>
      </w:pPr>
      <w:r>
        <w:rPr>
          <w:rStyle w:val="s0"/>
        </w:rPr>
        <w:t>Временно пребывающие в</w:t>
      </w:r>
      <w:r>
        <w:rPr>
          <w:rStyle w:val="s0"/>
        </w:rPr>
        <w:t xml:space="preserve"> Республике Казахстан иностранцы и лица без гражданства могут являться субъектами частного предпринимательства.</w:t>
      </w:r>
    </w:p>
    <w:p w:rsidR="00000000" w:rsidRDefault="00F5134C">
      <w:pPr>
        <w:ind w:firstLine="400"/>
        <w:jc w:val="both"/>
      </w:pPr>
      <w:r>
        <w:rPr>
          <w:rStyle w:val="s0"/>
        </w:rPr>
        <w:t>При этом не допускается осуществление предпринимательской деятельности в качестве субъекта малого и среднего предпринимательства без образования</w:t>
      </w:r>
      <w:r>
        <w:rPr>
          <w:rStyle w:val="s0"/>
        </w:rPr>
        <w:t xml:space="preserve"> юридического лица.</w:t>
      </w:r>
    </w:p>
    <w:p w:rsidR="00000000" w:rsidRDefault="00F5134C">
      <w:pPr>
        <w:ind w:firstLine="400"/>
        <w:jc w:val="both"/>
      </w:pPr>
      <w:r>
        <w:rPr>
          <w:rStyle w:val="s0"/>
        </w:rPr>
        <w:t>Иностранцы и лица без гражданства, являющиеся субъектами частного предпринимательства, привлекающие иностранную рабочую силу, за счет собственных средств осуществляют в порядке, установленном Правительством Республики Казахстан, подгото</w:t>
      </w:r>
      <w:r>
        <w:rPr>
          <w:rStyle w:val="s0"/>
        </w:rPr>
        <w:t>вку, переподготовку и повышение квалификации казахстанских граждан.</w:t>
      </w:r>
    </w:p>
    <w:p w:rsidR="00000000" w:rsidRDefault="00F5134C">
      <w:pPr>
        <w:jc w:val="both"/>
      </w:pPr>
      <w:r>
        <w:rPr>
          <w:rStyle w:val="s3"/>
        </w:rPr>
        <w:t xml:space="preserve">См. например: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24 июля 1999 года № 1060 «О заключении Соглашения между Правительством Респу</w:t>
      </w:r>
      <w:r>
        <w:rPr>
          <w:rStyle w:val="s3"/>
        </w:rPr>
        <w:t>блики Казахстан и Правительством Азербайджанской Республики о трудовой деятельности и социальной защите граждан Азербайджанской Республики, временно работающих на территории Республики Казахстан, и граждан Республики Казахстан, временно работающих на терри</w:t>
      </w:r>
      <w:r>
        <w:rPr>
          <w:rStyle w:val="s3"/>
        </w:rPr>
        <w:t>тории Азербайджанской Республики»</w:t>
      </w:r>
    </w:p>
    <w:p w:rsidR="00000000" w:rsidRDefault="00F5134C">
      <w:pPr>
        <w:jc w:val="both"/>
      </w:pPr>
      <w:r>
        <w:rPr>
          <w:rStyle w:val="s3"/>
        </w:rPr>
        <w:t> </w:t>
      </w:r>
    </w:p>
    <w:p w:rsidR="00000000" w:rsidRDefault="00F5134C">
      <w:pPr>
        <w:jc w:val="both"/>
      </w:pPr>
      <w:bookmarkStart w:id="4" w:name="SUB90000"/>
      <w:bookmarkEnd w:id="4"/>
      <w:r>
        <w:rPr>
          <w:rStyle w:val="s3"/>
        </w:rPr>
        <w:t xml:space="preserve">В заголовок главы 3 и статью 9 внесены изменения в соответствии с </w:t>
      </w:r>
      <w:hyperlink r:id="rId3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3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jc w:val="center"/>
      </w:pPr>
      <w:r>
        <w:rPr>
          <w:rStyle w:val="s1"/>
        </w:rPr>
        <w:t>Глава 3. Иммиграция</w:t>
      </w:r>
    </w:p>
    <w:p w:rsidR="00000000" w:rsidRDefault="00F5134C">
      <w:pPr>
        <w:jc w:val="center"/>
      </w:pPr>
      <w:r>
        <w:t> </w:t>
      </w:r>
    </w:p>
    <w:p w:rsidR="00000000" w:rsidRDefault="00F5134C">
      <w:pPr>
        <w:jc w:val="both"/>
      </w:pPr>
      <w:r>
        <w:rPr>
          <w:rStyle w:val="s3"/>
        </w:rPr>
        <w:t xml:space="preserve">Статья 9 изложена в редакции </w:t>
      </w:r>
      <w:hyperlink r:id="rId39" w:anchor="sub_id=5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4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Установление квоты иммиграции оралманов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1. Президент Республики Казахстан по представлению Правительства Республики Казахстан устанавливает </w:t>
      </w:r>
      <w:hyperlink r:id="rId41" w:history="1">
        <w:r>
          <w:rPr>
            <w:rStyle w:val="a3"/>
          </w:rPr>
          <w:t>квоту иммиграции</w:t>
        </w:r>
      </w:hyperlink>
      <w:r>
        <w:rPr>
          <w:rStyle w:val="s0"/>
        </w:rPr>
        <w:t xml:space="preserve"> оралманов на предстоящий год и (или) на перспективу.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2. Правительство Республики Казахстан </w:t>
      </w:r>
      <w:hyperlink r:id="rId42" w:history="1">
        <w:r>
          <w:rPr>
            <w:rStyle w:val="a3"/>
          </w:rPr>
          <w:t>распределяет квоту иммиграции оралманов</w:t>
        </w:r>
      </w:hyperlink>
      <w:r>
        <w:rPr>
          <w:rStyle w:val="s0"/>
        </w:rPr>
        <w:t xml:space="preserve"> </w:t>
      </w:r>
      <w:r>
        <w:rPr>
          <w:rStyle w:val="s0"/>
        </w:rPr>
        <w:t>по областям (городу республиканского значения, столице) с учетом предложений уполномоченного органа и местных исполнительных органов.</w:t>
      </w:r>
    </w:p>
    <w:p w:rsidR="00000000" w:rsidRDefault="00F5134C">
      <w:pPr>
        <w:ind w:firstLine="400"/>
        <w:jc w:val="both"/>
      </w:pPr>
      <w:r>
        <w:rPr>
          <w:rStyle w:val="s1"/>
        </w:rPr>
        <w:t> </w:t>
      </w:r>
    </w:p>
    <w:p w:rsidR="00000000" w:rsidRDefault="00F5134C">
      <w:pPr>
        <w:jc w:val="both"/>
      </w:pPr>
      <w:r>
        <w:rPr>
          <w:rStyle w:val="s3"/>
        </w:rPr>
        <w:t xml:space="preserve">Статья 10 изложена в редакции </w:t>
      </w:r>
      <w:hyperlink r:id="rId43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27.03.02 г. № 313-II (</w:t>
      </w:r>
      <w:hyperlink r:id="rId4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10.</w:t>
      </w:r>
      <w:r>
        <w:t xml:space="preserve"> Права и обязанности иммигрантов </w:t>
      </w:r>
    </w:p>
    <w:p w:rsidR="00000000" w:rsidRDefault="00F5134C">
      <w:pPr>
        <w:ind w:firstLine="400"/>
        <w:jc w:val="both"/>
      </w:pPr>
      <w:r>
        <w:rPr>
          <w:rStyle w:val="s0"/>
        </w:rPr>
        <w:t>Иммигранты, получившие вид на жительство, пользуются в Республике Казахстан всеми права</w:t>
      </w:r>
      <w:r>
        <w:rPr>
          <w:rStyle w:val="s0"/>
        </w:rPr>
        <w:t>ми и свободами, а также несут обязанности наравне с гражданами Республики Казахстан, если иное не предусмотрено законодательными актами Республики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jc w:val="both"/>
      </w:pPr>
      <w:bookmarkStart w:id="5" w:name="SUB110000"/>
      <w:bookmarkEnd w:id="5"/>
      <w:r>
        <w:rPr>
          <w:rStyle w:val="s3"/>
        </w:rPr>
        <w:t xml:space="preserve">В статью 11 внесены изменения в соответствии с </w:t>
      </w:r>
      <w:hyperlink r:id="rId45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4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227-III (</w:t>
      </w:r>
      <w:hyperlink r:id="rId4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11.</w:t>
      </w:r>
      <w:r>
        <w:t xml:space="preserve"> Лица, не являющиеся иммигрантами </w:t>
      </w:r>
    </w:p>
    <w:p w:rsidR="00000000" w:rsidRDefault="00F5134C">
      <w:pPr>
        <w:ind w:firstLine="400"/>
        <w:jc w:val="both"/>
      </w:pPr>
      <w:r>
        <w:t>Иммигрантами не являются иностра</w:t>
      </w:r>
      <w:r>
        <w:t xml:space="preserve">нцы и лица без гражданства, находящиеся на территории Республики Казахстан, если они: </w:t>
      </w:r>
    </w:p>
    <w:p w:rsidR="00000000" w:rsidRDefault="00F5134C">
      <w:pPr>
        <w:ind w:firstLine="400"/>
        <w:jc w:val="both"/>
      </w:pPr>
      <w:r>
        <w:t xml:space="preserve">1) состоят на воинской службе в частях, расположенных на территории Республики Казахстан; </w:t>
      </w:r>
    </w:p>
    <w:p w:rsidR="00000000" w:rsidRDefault="00F5134C">
      <w:pPr>
        <w:ind w:firstLine="400"/>
        <w:jc w:val="both"/>
      </w:pPr>
      <w:r>
        <w:t xml:space="preserve">2) входят в состав дипломатических миссий и международных организаций; </w:t>
      </w:r>
    </w:p>
    <w:p w:rsidR="00000000" w:rsidRDefault="00F5134C">
      <w:pPr>
        <w:ind w:firstLine="400"/>
        <w:jc w:val="both"/>
      </w:pPr>
      <w:r>
        <w:t>3) нах</w:t>
      </w:r>
      <w:r>
        <w:t xml:space="preserve">одятся на учебе или на производственной практике в Республике Казахстан; </w:t>
      </w:r>
    </w:p>
    <w:p w:rsidR="00000000" w:rsidRDefault="00F5134C">
      <w:pPr>
        <w:ind w:firstLine="400"/>
        <w:jc w:val="both"/>
      </w:pPr>
      <w:r>
        <w:t xml:space="preserve">4) осуществляют трудовую деятельность на территории Республики Казахстан; </w:t>
      </w:r>
    </w:p>
    <w:p w:rsidR="00000000" w:rsidRDefault="00F5134C">
      <w:pPr>
        <w:ind w:firstLine="400"/>
        <w:jc w:val="both"/>
      </w:pPr>
      <w:r>
        <w:t>5) осуществляют профессиональную деятельность в религиозных объединениях, официально зарегистрированных в Р</w:t>
      </w:r>
      <w:r>
        <w:t xml:space="preserve">еспублике Казахстан; </w:t>
      </w:r>
    </w:p>
    <w:p w:rsidR="00000000" w:rsidRDefault="00F5134C">
      <w:pPr>
        <w:ind w:firstLine="400"/>
        <w:jc w:val="both"/>
      </w:pPr>
      <w:r>
        <w:t xml:space="preserve">6) являются представителями иностранных средств массовой информации, радио и телевидения, </w:t>
      </w:r>
      <w:hyperlink r:id="rId49" w:history="1">
        <w:r>
          <w:rPr>
            <w:rStyle w:val="a3"/>
          </w:rPr>
          <w:t>аккредитованных</w:t>
        </w:r>
      </w:hyperlink>
      <w:r>
        <w:t xml:space="preserve"> в Республике Казахстан; </w:t>
      </w:r>
    </w:p>
    <w:p w:rsidR="00000000" w:rsidRDefault="00F5134C">
      <w:pPr>
        <w:ind w:firstLine="400"/>
        <w:jc w:val="both"/>
      </w:pPr>
      <w:r>
        <w:t>7) прибыли в Республику Казахстан с цел</w:t>
      </w:r>
      <w:r>
        <w:t xml:space="preserve">ью оказания благотворительной и гуманитарной помощи, в качестве туристов и для осуществления деловых встреч; </w:t>
      </w:r>
    </w:p>
    <w:p w:rsidR="00000000" w:rsidRDefault="00F5134C">
      <w:pPr>
        <w:ind w:firstLine="400"/>
        <w:jc w:val="both"/>
      </w:pPr>
      <w:r>
        <w:t xml:space="preserve">8) являются членами экипажей морских и речных судов, воздушного, железнодорожного и автомобильного транспорта. </w:t>
      </w:r>
    </w:p>
    <w:p w:rsidR="00000000" w:rsidRDefault="00F5134C">
      <w:pPr>
        <w:ind w:firstLine="400"/>
        <w:jc w:val="both"/>
      </w:pPr>
      <w:r>
        <w:t>Правительством Республики Казахста</w:t>
      </w:r>
      <w:r>
        <w:t xml:space="preserve">н могут устанавливаться и другие случаи, когда </w:t>
      </w:r>
      <w:r>
        <w:rPr>
          <w:rStyle w:val="s0"/>
        </w:rPr>
        <w:t xml:space="preserve">иностранцы </w:t>
      </w:r>
      <w:r>
        <w:t xml:space="preserve">и лица без гражданства, находящиеся на территории Республики Казахстан, не признаются иммигрантами. </w:t>
      </w:r>
    </w:p>
    <w:p w:rsidR="00000000" w:rsidRDefault="00F5134C">
      <w:pPr>
        <w:spacing w:after="240"/>
        <w:ind w:firstLine="400"/>
        <w:jc w:val="both"/>
      </w:pPr>
      <w:r>
        <w:t xml:space="preserve">Правовой статус лиц, указанных в </w:t>
      </w:r>
      <w:hyperlink w:anchor="sub110000" w:history="1">
        <w:r>
          <w:rPr>
            <w:rStyle w:val="a3"/>
          </w:rPr>
          <w:t>части первой</w:t>
        </w:r>
      </w:hyperlink>
      <w:r>
        <w:t xml:space="preserve"> настоящей статьи, о</w:t>
      </w:r>
      <w:r>
        <w:t>пределяется законодательством Республики Казахстан и международными договорами Республики Казахстан.</w:t>
      </w:r>
    </w:p>
    <w:p w:rsidR="00000000" w:rsidRDefault="00F5134C">
      <w:pPr>
        <w:spacing w:after="240"/>
        <w:ind w:firstLine="400"/>
        <w:jc w:val="both"/>
      </w:pPr>
      <w:r>
        <w:rPr>
          <w:b/>
          <w:bCs/>
        </w:rPr>
        <w:t>Статья 12.</w:t>
      </w:r>
      <w:r>
        <w:t xml:space="preserve"> Исключена в соответствии с </w:t>
      </w:r>
      <w:hyperlink r:id="rId50" w:anchor="sub_id=1000" w:history="1">
        <w:r>
          <w:rPr>
            <w:rStyle w:val="a3"/>
          </w:rPr>
          <w:t>Законом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5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jc w:val="both"/>
      </w:pPr>
      <w:r>
        <w:rPr>
          <w:rStyle w:val="s3"/>
        </w:rPr>
        <w:t xml:space="preserve">Статья 13 изложена в редакции </w:t>
      </w:r>
      <w:hyperlink r:id="rId5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5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13.</w:t>
      </w:r>
      <w:r>
        <w:t xml:space="preserve"> Финансовое обеспечение миграционных мероприятий </w:t>
      </w:r>
    </w:p>
    <w:p w:rsidR="00000000" w:rsidRDefault="00F5134C">
      <w:pPr>
        <w:ind w:firstLine="400"/>
        <w:jc w:val="both"/>
      </w:pPr>
      <w:r>
        <w:rPr>
          <w:rStyle w:val="s0"/>
        </w:rPr>
        <w:t>Финансовое обеспечение миграционных мероприятий осуществляется за счет средств, предусмотренных на эти цел</w:t>
      </w:r>
      <w:r>
        <w:rPr>
          <w:rStyle w:val="s0"/>
        </w:rPr>
        <w:t xml:space="preserve">и в республиканском бюджете, а также добровольных отчислений организаций, в том числе иностранных, пожертвований частных лиц. 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jc w:val="both"/>
      </w:pPr>
      <w:r>
        <w:rPr>
          <w:rStyle w:val="s3"/>
        </w:rPr>
        <w:t xml:space="preserve">Статья 14 изложена в редакции </w:t>
      </w:r>
      <w:hyperlink r:id="rId54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</w:t>
      </w:r>
      <w:r>
        <w:rPr>
          <w:rStyle w:val="s3"/>
        </w:rPr>
        <w:t>03.02 г. № 313-II (</w:t>
      </w:r>
      <w:hyperlink r:id="rId5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  </w:t>
      </w:r>
      <w:hyperlink r:id="rId56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</w:t>
      </w:r>
      <w:r>
        <w:rPr>
          <w:rStyle w:val="s3"/>
        </w:rPr>
        <w:t>07 г. № 227-III (</w:t>
      </w:r>
      <w:hyperlink r:id="rId5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8" w:anchor="sub_id=5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5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Присвоение статуса оралмана и (или) включение в квоту иммиграции оралманов</w:t>
      </w:r>
    </w:p>
    <w:p w:rsidR="00000000" w:rsidRDefault="00F5134C">
      <w:pPr>
        <w:ind w:firstLine="400"/>
        <w:jc w:val="both"/>
      </w:pPr>
      <w:r>
        <w:rPr>
          <w:rStyle w:val="s0"/>
        </w:rPr>
        <w:t>1. Заявление о присвоении статуса оралмана и (или) включении в квоту иммиграции оралманов подается одним из совершеннолетних членов семьи лично в территориальный орган уполномоченного органа. В случае невозможности личного обращения заявитель выдает уполно</w:t>
      </w:r>
      <w:r>
        <w:rPr>
          <w:rStyle w:val="s0"/>
        </w:rPr>
        <w:t>моченному представителю нотариально удостоверенную доверенность на обращение с заявлением о присвоении статуса оралмана и (или) включении в квоту иммиграции оралманов.</w:t>
      </w:r>
    </w:p>
    <w:p w:rsidR="00000000" w:rsidRDefault="00F5134C">
      <w:pPr>
        <w:ind w:firstLine="400"/>
        <w:jc w:val="both"/>
      </w:pPr>
      <w:r>
        <w:rPr>
          <w:rStyle w:val="s0"/>
        </w:rPr>
        <w:t>2. Рассмотрение заявления о присвоении статуса оралмана и (или) включении семьи оралмана</w:t>
      </w:r>
      <w:r>
        <w:rPr>
          <w:rStyle w:val="s0"/>
        </w:rPr>
        <w:t xml:space="preserve"> в квоту иммиграции оралманов, а также принятие решения по данным вопросам осуществляются территориальным органом уполномоченного органа в течение двух месяцев со дня регистрации в территориальном органе уполномоченного органа.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Присвоение статуса оралмана </w:t>
      </w:r>
      <w:r>
        <w:rPr>
          <w:rStyle w:val="s0"/>
        </w:rPr>
        <w:t xml:space="preserve">осуществляется при условии соответствия обратившихся требованиям, установленным </w:t>
      </w:r>
      <w:hyperlink w:anchor="sub10011" w:history="1">
        <w:r>
          <w:rPr>
            <w:rStyle w:val="a3"/>
          </w:rPr>
          <w:t>подпунктом 11) статьи 1</w:t>
        </w:r>
      </w:hyperlink>
      <w:r>
        <w:rPr>
          <w:rStyle w:val="s0"/>
        </w:rPr>
        <w:t xml:space="preserve"> настоящего Закона.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Включение в квоту иммиграции оралманов осуществляется с учетом </w:t>
      </w:r>
      <w:hyperlink r:id="rId60" w:history="1">
        <w:r>
          <w:rPr>
            <w:rStyle w:val="a3"/>
          </w:rPr>
          <w:t>критериев</w:t>
        </w:r>
      </w:hyperlink>
      <w:r>
        <w:rPr>
          <w:rStyle w:val="s0"/>
        </w:rPr>
        <w:t xml:space="preserve"> и в </w:t>
      </w:r>
      <w:hyperlink r:id="rId6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>В квоту иммиграции оралманов не включаются члены семьи оралмана, являющиеся гражданами Респ</w:t>
      </w:r>
      <w:r>
        <w:rPr>
          <w:rStyle w:val="s0"/>
        </w:rPr>
        <w:t>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>3. Оралману выдается удостоверение по форме, установленной уполномоченным органом. Удостоверение оралмана является документом строгой отчетности и служит основанием для подтверждения его статуса.</w:t>
      </w:r>
    </w:p>
    <w:p w:rsidR="00000000" w:rsidRDefault="00F5134C">
      <w:pPr>
        <w:ind w:firstLine="400"/>
        <w:jc w:val="both"/>
      </w:pPr>
      <w:r>
        <w:rPr>
          <w:rStyle w:val="s0"/>
        </w:rPr>
        <w:t>4. Статус оралмана прекращается после получения им гражданства Республики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>5. Решения территориальных органов уполномоченного органа могут быть обжалованы в уполномоченный орган и (или) в суд в порядке, установленном законами Республики Казахстан</w:t>
      </w:r>
      <w:r>
        <w:rPr>
          <w:rStyle w:val="s0"/>
        </w:rPr>
        <w:t>.</w:t>
      </w:r>
    </w:p>
    <w:p w:rsidR="00000000" w:rsidRDefault="00F5134C">
      <w:pPr>
        <w:jc w:val="both"/>
      </w:pPr>
      <w:r>
        <w:rPr>
          <w:rStyle w:val="s3"/>
        </w:rPr>
        <w:t> </w:t>
      </w:r>
    </w:p>
    <w:p w:rsidR="00000000" w:rsidRDefault="00F5134C">
      <w:pPr>
        <w:jc w:val="both"/>
      </w:pPr>
      <w:r>
        <w:rPr>
          <w:rStyle w:val="s3"/>
        </w:rPr>
        <w:t xml:space="preserve">Статья 15 изложена в редакции </w:t>
      </w:r>
      <w:hyperlink r:id="rId62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6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64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227-III (</w:t>
      </w:r>
      <w:hyperlink r:id="rId65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</w:t>
      </w:r>
      <w:r>
        <w:rPr>
          <w:rStyle w:val="s3"/>
        </w:rPr>
        <w:t xml:space="preserve"> в редакции </w:t>
      </w:r>
      <w:hyperlink r:id="rId66" w:anchor="sub_id=5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6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Права и обязанн</w:t>
      </w:r>
      <w:r>
        <w:rPr>
          <w:rStyle w:val="s0"/>
        </w:rPr>
        <w:t>ости оралманов, членов их семей</w:t>
      </w:r>
    </w:p>
    <w:p w:rsidR="00000000" w:rsidRDefault="00F5134C">
      <w:pPr>
        <w:ind w:firstLine="400"/>
        <w:jc w:val="both"/>
      </w:pPr>
      <w:r>
        <w:rPr>
          <w:rStyle w:val="s0"/>
        </w:rPr>
        <w:t>1. Оралманы и члены их семей имеют право на получение льгот, компенсаций, единовременных пособий, а также других видов пособий и адресной помощи, установленных законами Республики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Право на получение льгот, компенсаций, пособий и других видов адресной помощи, за исключением дополнительных льгот, компенсаций и единовременных пособий, предусмотренных в </w:t>
      </w:r>
      <w:hyperlink w:anchor="sub29040000" w:history="1">
        <w:r>
          <w:rPr>
            <w:rStyle w:val="a3"/>
          </w:rPr>
          <w:t>статье 29-4</w:t>
        </w:r>
      </w:hyperlink>
      <w:r>
        <w:rPr>
          <w:rStyle w:val="s0"/>
        </w:rPr>
        <w:t xml:space="preserve"> настоящего Закона, сохраняется вне зав</w:t>
      </w:r>
      <w:r>
        <w:rPr>
          <w:rStyle w:val="s0"/>
        </w:rPr>
        <w:t>исимости от приобретения оралманами гражданства Республики Казахстан в течение трех лет со дня присвоения статуса оралмана.</w:t>
      </w:r>
    </w:p>
    <w:p w:rsidR="00000000" w:rsidRDefault="00F5134C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F5134C">
      <w:pPr>
        <w:ind w:firstLine="400"/>
        <w:jc w:val="both"/>
      </w:pPr>
      <w:r>
        <w:rPr>
          <w:rStyle w:val="s0"/>
        </w:rPr>
        <w:t>1) представлять в территориальные органы уполномоченного органа достоверные сведения на всех ч</w:t>
      </w:r>
      <w:r>
        <w:rPr>
          <w:rStyle w:val="s0"/>
        </w:rPr>
        <w:t>ленов семьи, необходимые для рассмотрения их заявлений о присвоении статуса оралмана и (или) включении в квоту иммиграции оралманов;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2) проходить медицинские осмотры по требованию органов здравоохранения, получать прививки, проходить курс лечения, а также </w:t>
      </w:r>
      <w:r>
        <w:rPr>
          <w:rStyle w:val="s0"/>
        </w:rPr>
        <w:t>выполнять предписания органов здравоохранения;</w:t>
      </w:r>
    </w:p>
    <w:p w:rsidR="00000000" w:rsidRDefault="00F5134C">
      <w:pPr>
        <w:ind w:firstLine="400"/>
        <w:jc w:val="both"/>
      </w:pPr>
      <w:r>
        <w:rPr>
          <w:rStyle w:val="s0"/>
        </w:rPr>
        <w:t>3) при получении направления в центр адаптации и интеграции оралманов поселиться там в течение трех дней и после завершения установленного периода пребывания в центре адаптации и интеграции оралманов освободит</w:t>
      </w:r>
      <w:r>
        <w:rPr>
          <w:rStyle w:val="s0"/>
        </w:rPr>
        <w:t>ь предоставленное им помещение;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4) соблюдать </w:t>
      </w:r>
      <w:hyperlink r:id="rId68" w:history="1">
        <w:r>
          <w:rPr>
            <w:rStyle w:val="a3"/>
          </w:rPr>
          <w:t>установленный порядок</w:t>
        </w:r>
      </w:hyperlink>
      <w:r>
        <w:rPr>
          <w:rStyle w:val="s0"/>
        </w:rPr>
        <w:t xml:space="preserve"> пребывания в центре временного размещения и центре адаптации и интеграции оралманов.</w:t>
      </w:r>
    </w:p>
    <w:p w:rsidR="00000000" w:rsidRDefault="00F5134C">
      <w:pPr>
        <w:ind w:firstLine="400"/>
        <w:jc w:val="both"/>
      </w:pPr>
      <w:r>
        <w:rPr>
          <w:rStyle w:val="s1"/>
        </w:rPr>
        <w:t> </w:t>
      </w:r>
    </w:p>
    <w:p w:rsidR="00000000" w:rsidRDefault="00F5134C">
      <w:pPr>
        <w:jc w:val="both"/>
      </w:pPr>
      <w:r>
        <w:rPr>
          <w:rStyle w:val="s3"/>
        </w:rPr>
        <w:t>Закон дополнен статьей 15-1 в соответ</w:t>
      </w:r>
      <w:r>
        <w:rPr>
          <w:rStyle w:val="s3"/>
        </w:rPr>
        <w:t xml:space="preserve">ствии с </w:t>
      </w:r>
      <w:hyperlink r:id="rId69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15-1. </w:t>
      </w:r>
      <w:r>
        <w:rPr>
          <w:rStyle w:val="s0"/>
        </w:rPr>
        <w:t>Центр адаптации и интеграции оралманов</w:t>
      </w:r>
    </w:p>
    <w:p w:rsidR="00000000" w:rsidRDefault="00F5134C">
      <w:pPr>
        <w:ind w:firstLine="400"/>
        <w:jc w:val="both"/>
      </w:pPr>
      <w:r>
        <w:rPr>
          <w:rStyle w:val="s0"/>
        </w:rPr>
        <w:t>Центр адаптации и интеграции оралманов создается в форме государственного учре</w:t>
      </w:r>
      <w:r>
        <w:rPr>
          <w:rStyle w:val="s0"/>
        </w:rPr>
        <w:t>ждения.</w:t>
      </w:r>
    </w:p>
    <w:p w:rsidR="00000000" w:rsidRDefault="00F5134C">
      <w:pPr>
        <w:ind w:firstLine="400"/>
        <w:jc w:val="both"/>
      </w:pPr>
      <w:hyperlink r:id="rId7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 время пребывания оралманов и членов их семей в центре адаптации и интеграции оралманов и оказания им адаптационных услуг определяются уполномоченным органом.</w:t>
      </w:r>
    </w:p>
    <w:p w:rsidR="00000000" w:rsidRDefault="00F5134C">
      <w:pPr>
        <w:ind w:firstLine="400"/>
        <w:jc w:val="both"/>
      </w:pPr>
      <w:r>
        <w:rPr>
          <w:rStyle w:val="s1"/>
        </w:rPr>
        <w:t> </w:t>
      </w:r>
    </w:p>
    <w:p w:rsidR="00000000" w:rsidRDefault="00F5134C">
      <w:pPr>
        <w:ind w:firstLine="400"/>
        <w:jc w:val="both"/>
      </w:pPr>
      <w:r>
        <w:rPr>
          <w:rStyle w:val="s0"/>
          <w:b/>
          <w:bCs/>
        </w:rPr>
        <w:t>Статья 16.</w:t>
      </w:r>
      <w:r>
        <w:rPr>
          <w:rStyle w:val="s0"/>
        </w:rPr>
        <w:t xml:space="preserve"> Ис</w:t>
      </w:r>
      <w:r>
        <w:rPr>
          <w:rStyle w:val="s0"/>
        </w:rPr>
        <w:t xml:space="preserve">ключена в соответствии с </w:t>
      </w:r>
      <w:hyperlink r:id="rId71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27.03.02 г. № 313-II </w:t>
      </w:r>
      <w:r>
        <w:rPr>
          <w:rStyle w:val="s3"/>
        </w:rPr>
        <w:t>(</w:t>
      </w:r>
      <w:hyperlink r:id="rId7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ind w:firstLine="400"/>
        <w:jc w:val="both"/>
      </w:pPr>
      <w:r>
        <w:rPr>
          <w:rStyle w:val="s0"/>
          <w:b/>
          <w:bCs/>
        </w:rPr>
        <w:t>Статья 17.</w:t>
      </w:r>
      <w:r>
        <w:rPr>
          <w:rStyle w:val="s0"/>
        </w:rPr>
        <w:t xml:space="preserve"> Ис</w:t>
      </w:r>
      <w:r>
        <w:rPr>
          <w:rStyle w:val="s0"/>
        </w:rPr>
        <w:t xml:space="preserve">ключена в соответствии с </w:t>
      </w:r>
      <w:hyperlink r:id="rId73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27.03.02 г. № 313-II </w:t>
      </w:r>
      <w:r>
        <w:rPr>
          <w:rStyle w:val="s3"/>
        </w:rPr>
        <w:t>(</w:t>
      </w:r>
      <w:hyperlink r:id="rId7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75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7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77" w:anchor="sub_id=5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7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дол</w:t>
      </w:r>
      <w:r>
        <w:t xml:space="preserve">жностных лиц за прием на работу незаконных иммигрантов </w:t>
      </w:r>
    </w:p>
    <w:p w:rsidR="00000000" w:rsidRDefault="00F5134C">
      <w:pPr>
        <w:ind w:firstLine="400"/>
        <w:jc w:val="both"/>
      </w:pPr>
      <w:r>
        <w:rPr>
          <w:rStyle w:val="s0"/>
        </w:rPr>
        <w:t>Умышленные действия руководителей организаций, независимо от форм собственности, по приему иммигрантов, прибывших на территорию Республики Казахстан незаконно, на работу, а также совершение должностны</w:t>
      </w:r>
      <w:r>
        <w:rPr>
          <w:rStyle w:val="s0"/>
        </w:rPr>
        <w:t xml:space="preserve">ми лицами с их участием нотариальных или каких-либо юридических действий влекут ответственность, установленную </w:t>
      </w:r>
      <w:hyperlink r:id="rId79" w:anchor="sub_id=395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jc w:val="center"/>
      </w:pPr>
      <w:bookmarkStart w:id="6" w:name="SUB190000"/>
      <w:bookmarkEnd w:id="6"/>
      <w:r>
        <w:rPr>
          <w:rStyle w:val="s1"/>
        </w:rPr>
        <w:t>Глава 4. Виды иммиграции. Порядок въезда иммигрантов. Виды на</w:t>
      </w:r>
      <w:r>
        <w:t xml:space="preserve"> </w:t>
      </w:r>
    </w:p>
    <w:p w:rsidR="00000000" w:rsidRDefault="00F5134C">
      <w:pPr>
        <w:spacing w:after="240"/>
        <w:jc w:val="center"/>
      </w:pPr>
      <w:r>
        <w:rPr>
          <w:rStyle w:val="s1"/>
        </w:rPr>
        <w:t>жительство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19.</w:t>
      </w:r>
      <w:r>
        <w:t xml:space="preserve"> Семейная иммиграция </w:t>
      </w:r>
    </w:p>
    <w:p w:rsidR="00000000" w:rsidRDefault="00F5134C">
      <w:pPr>
        <w:ind w:firstLine="400"/>
        <w:jc w:val="both"/>
      </w:pPr>
      <w:r>
        <w:t>Лицами, составляющими семью иммигранта, являются супруг (супруга), их родители и находящиеся на его (ее) иждивении дети, в том числе по усыновлению (у</w:t>
      </w:r>
      <w:r>
        <w:t xml:space="preserve">дочерению), а также несовершеннолетние братья, сестры, не имеющие родителей или опекунов, обязанных содержать их по месту прежнего проживания. </w:t>
      </w:r>
    </w:p>
    <w:p w:rsidR="00000000" w:rsidRDefault="00F5134C">
      <w:pPr>
        <w:spacing w:after="240"/>
        <w:ind w:firstLine="400"/>
        <w:jc w:val="both"/>
      </w:pPr>
      <w:r>
        <w:t>Переселение в Республику Казахстан детей до восемнадцатилетнего возраста решается по согласию их родителей и усы</w:t>
      </w:r>
      <w:r>
        <w:t>новителей (опекунов или попечителей). При этом на детей в возрасте от четырнадцати до восемнадцати лет предъявляется нотариально заверенное их согласие. В отношении подростков в возрасте до восемнадцати лет, которые не образуют самостоятельной семьи, но пе</w:t>
      </w:r>
      <w:r>
        <w:t>реселяются в Республику Казахстан отдельно от родителей (опекунов или попечителей), требуется письменное официально заверенное согласие их родителей (опекунов или попечителей).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20.</w:t>
      </w:r>
      <w:r>
        <w:t xml:space="preserve"> Коллективная иммиграция </w:t>
      </w:r>
    </w:p>
    <w:p w:rsidR="00000000" w:rsidRDefault="00F5134C">
      <w:pPr>
        <w:spacing w:after="240"/>
        <w:ind w:firstLine="400"/>
        <w:jc w:val="both"/>
      </w:pPr>
      <w:r>
        <w:t>Коллективная иммиграция осуществляется в со</w:t>
      </w:r>
      <w:r>
        <w:t>ответствии с решением Правительства Республики Казахстан об организованном переселении лиц, изъявивших желание в коллективном порядке вернуться на историческую родину.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21.</w:t>
      </w:r>
      <w:r>
        <w:t xml:space="preserve"> Порядок въезда иммигрантов в Республику Казахстан </w:t>
      </w:r>
    </w:p>
    <w:p w:rsidR="00000000" w:rsidRDefault="00F5134C">
      <w:pPr>
        <w:spacing w:after="240"/>
        <w:ind w:firstLine="400"/>
        <w:jc w:val="both"/>
      </w:pPr>
      <w:hyperlink r:id="rId80" w:anchor="sub_id=100" w:history="1">
        <w:r>
          <w:rPr>
            <w:rStyle w:val="a3"/>
          </w:rPr>
          <w:t>Порядок оформления въезда</w:t>
        </w:r>
      </w:hyperlink>
      <w:r>
        <w:t xml:space="preserve"> иммигрантов на территорию Республики Казахстан определяется Правительством Республики Казахстан.</w:t>
      </w:r>
    </w:p>
    <w:p w:rsidR="00000000" w:rsidRDefault="00F5134C">
      <w:pPr>
        <w:jc w:val="both"/>
      </w:pPr>
      <w:r>
        <w:rPr>
          <w:rStyle w:val="s3"/>
        </w:rPr>
        <w:t xml:space="preserve">Статья 22 изложена в редакции </w:t>
      </w:r>
      <w:hyperlink r:id="rId81" w:anchor="sub_id=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82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Основания для отказа иностранцу и лицу без гражданства во въезде в Республику Казахстан</w:t>
      </w:r>
    </w:p>
    <w:p w:rsidR="00000000" w:rsidRDefault="00F5134C">
      <w:pPr>
        <w:ind w:firstLine="400"/>
        <w:jc w:val="both"/>
      </w:pPr>
      <w:r>
        <w:rPr>
          <w:rStyle w:val="s0"/>
        </w:rPr>
        <w:t>Иностранцу и лицу без гражданства может быть отказано во въезде в Республику Казахстан:</w:t>
      </w:r>
    </w:p>
    <w:p w:rsidR="00000000" w:rsidRDefault="00F5134C">
      <w:pPr>
        <w:ind w:firstLine="400"/>
        <w:jc w:val="both"/>
      </w:pPr>
      <w:r>
        <w:rPr>
          <w:rStyle w:val="s0"/>
        </w:rPr>
        <w:t>а) в интересах обеспечения государственной безопасности, охраны общественного по</w:t>
      </w:r>
      <w:r>
        <w:rPr>
          <w:rStyle w:val="s0"/>
        </w:rPr>
        <w:t>рядка или здоровья населения;</w:t>
      </w:r>
    </w:p>
    <w:p w:rsidR="00000000" w:rsidRDefault="00F5134C">
      <w:pPr>
        <w:ind w:firstLine="400"/>
        <w:jc w:val="both"/>
      </w:pPr>
      <w:r>
        <w:rPr>
          <w:rStyle w:val="s0"/>
        </w:rPr>
        <w:t>б) если его действия направлены на насильственное изменение конституционного строя;</w:t>
      </w:r>
    </w:p>
    <w:p w:rsidR="00000000" w:rsidRDefault="00F5134C">
      <w:pPr>
        <w:ind w:firstLine="400"/>
        <w:jc w:val="both"/>
      </w:pPr>
      <w:r>
        <w:rPr>
          <w:rStyle w:val="s0"/>
        </w:rPr>
        <w:t>в) если он выступает против суверенитета Республики Казахстан, призывает к нарушению единства и целостности ее территории;</w:t>
      </w:r>
    </w:p>
    <w:p w:rsidR="00000000" w:rsidRDefault="00F5134C">
      <w:pPr>
        <w:ind w:firstLine="400"/>
        <w:jc w:val="both"/>
      </w:pPr>
      <w:r>
        <w:rPr>
          <w:rStyle w:val="s0"/>
        </w:rPr>
        <w:t>г) если он разжигае</w:t>
      </w:r>
      <w:r>
        <w:rPr>
          <w:rStyle w:val="s0"/>
        </w:rPr>
        <w:t>т межгосударственную, межнациональную и религиозную вражду;</w:t>
      </w:r>
    </w:p>
    <w:p w:rsidR="00000000" w:rsidRDefault="00F5134C">
      <w:pPr>
        <w:ind w:firstLine="400"/>
        <w:jc w:val="both"/>
      </w:pPr>
      <w:r>
        <w:rPr>
          <w:rStyle w:val="s0"/>
        </w:rPr>
        <w:t>д) если это необходимо для защиты прав и законных интересов граждан Республики Казахстан и других лиц;</w:t>
      </w:r>
    </w:p>
    <w:p w:rsidR="00000000" w:rsidRDefault="00F5134C">
      <w:pPr>
        <w:ind w:firstLine="400"/>
        <w:jc w:val="both"/>
      </w:pPr>
      <w:r>
        <w:rPr>
          <w:rStyle w:val="s0"/>
        </w:rPr>
        <w:t>е) если он осужден за террористическую деятельность либо признан судом особо опасным рецидиви</w:t>
      </w:r>
      <w:r>
        <w:rPr>
          <w:rStyle w:val="s0"/>
        </w:rPr>
        <w:t>стом;</w:t>
      </w:r>
    </w:p>
    <w:p w:rsidR="00000000" w:rsidRDefault="00F5134C">
      <w:pPr>
        <w:ind w:firstLine="400"/>
        <w:jc w:val="both"/>
      </w:pPr>
      <w:r>
        <w:rPr>
          <w:rStyle w:val="s0"/>
        </w:rPr>
        <w:t>ж) если он не представил подтверждения о наличии средств, необходимых для пребывания и выезда из Республики Казахстан, в порядке, определяемом Правительством Республики Казахстан, за исключением оралманов, лиц, родившихся или ранее состоявших в гражд</w:t>
      </w:r>
      <w:r>
        <w:rPr>
          <w:rStyle w:val="s0"/>
        </w:rPr>
        <w:t>анстве Республики Казахстан или Казахской Советской Социалистической Республики, и членов их семей;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з) если во время предыдущего пребывания в Республике Казахстан были установлены факты нарушения им законодательства о правовом положении иностранцев, </w:t>
      </w:r>
      <w:hyperlink r:id="rId83" w:history="1">
        <w:r>
          <w:rPr>
            <w:rStyle w:val="a3"/>
          </w:rPr>
          <w:t>таможенного</w:t>
        </w:r>
      </w:hyperlink>
      <w:r>
        <w:rPr>
          <w:rStyle w:val="s0"/>
        </w:rPr>
        <w:t xml:space="preserve">, </w:t>
      </w:r>
      <w:hyperlink r:id="rId84" w:history="1">
        <w:r>
          <w:rPr>
            <w:rStyle w:val="a3"/>
          </w:rPr>
          <w:t>валютного</w:t>
        </w:r>
      </w:hyperlink>
      <w:r>
        <w:rPr>
          <w:rStyle w:val="s0"/>
        </w:rPr>
        <w:t xml:space="preserve"> или иного законодательства Республики Казахстан;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и) если при обращении ходатайства о въезде он сообщил о себе</w:t>
      </w:r>
      <w:r>
        <w:rPr>
          <w:rStyle w:val="s0"/>
        </w:rPr>
        <w:t xml:space="preserve"> ложные сведения или не представил необходимые документы в срок, установленный законодательством Республики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>Иностранцам и лицам без гражданства, ранее выдворявшимся из Республики Казахстан, запрещается въезд в Республику Казахстан в течение пяти</w:t>
      </w:r>
      <w:r>
        <w:rPr>
          <w:rStyle w:val="s0"/>
        </w:rPr>
        <w:t xml:space="preserve"> лет с даты вынесения решения о выдворении.</w:t>
      </w:r>
    </w:p>
    <w:p w:rsidR="00000000" w:rsidRDefault="00F5134C">
      <w:pPr>
        <w:ind w:firstLine="400"/>
        <w:jc w:val="both"/>
      </w:pPr>
      <w:r>
        <w:rPr>
          <w:rStyle w:val="s1"/>
        </w:rPr>
        <w:t> </w:t>
      </w:r>
    </w:p>
    <w:p w:rsidR="00000000" w:rsidRDefault="00F5134C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85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8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Документы на право постоянного проживания иностранцев и лиц без гражданства в Республике Казахстан </w:t>
      </w:r>
    </w:p>
    <w:p w:rsidR="00000000" w:rsidRDefault="00F5134C">
      <w:pPr>
        <w:ind w:firstLine="400"/>
        <w:jc w:val="both"/>
      </w:pPr>
      <w:r>
        <w:t>Иностранцам, получившим разрешение органов вн</w:t>
      </w:r>
      <w:r>
        <w:t xml:space="preserve">утренних дел на постоянное проживание в Республике Казахстан, выдается вид на жительство иностранца в Республике Казахстан, а лицам без гражданства - удостоверение лица без гражданства. </w:t>
      </w:r>
    </w:p>
    <w:p w:rsidR="00000000" w:rsidRDefault="00F5134C">
      <w:pPr>
        <w:spacing w:after="240"/>
        <w:ind w:firstLine="400"/>
        <w:jc w:val="both"/>
      </w:pPr>
      <w:hyperlink r:id="rId87" w:anchor="sub_id=1800" w:history="1">
        <w:r>
          <w:rPr>
            <w:rStyle w:val="a3"/>
          </w:rPr>
          <w:t>Порядок выдачи</w:t>
        </w:r>
      </w:hyperlink>
      <w:r>
        <w:t xml:space="preserve"> иностранцу </w:t>
      </w:r>
      <w:hyperlink r:id="rId88" w:history="1">
        <w:r>
          <w:rPr>
            <w:rStyle w:val="a3"/>
          </w:rPr>
          <w:t>вида на жительство</w:t>
        </w:r>
      </w:hyperlink>
      <w:r>
        <w:t xml:space="preserve"> в Республике Казахстан и </w:t>
      </w:r>
      <w:hyperlink r:id="rId89" w:anchor="sub_id=2" w:history="1">
        <w:r>
          <w:rPr>
            <w:rStyle w:val="a3"/>
          </w:rPr>
          <w:t>удостоверения лица без граждан</w:t>
        </w:r>
        <w:r>
          <w:rPr>
            <w:rStyle w:val="a3"/>
          </w:rPr>
          <w:t>ства</w:t>
        </w:r>
      </w:hyperlink>
      <w:r>
        <w:t xml:space="preserve"> определяется Правительством Республики Казахстан.</w:t>
      </w:r>
    </w:p>
    <w:p w:rsidR="00000000" w:rsidRDefault="00F5134C">
      <w:pPr>
        <w:jc w:val="both"/>
      </w:pPr>
      <w:r>
        <w:rPr>
          <w:rStyle w:val="s3"/>
        </w:rPr>
        <w:t xml:space="preserve">Статья 24 дополнена подпунктом 3-1 в соответствии с </w:t>
      </w:r>
      <w:hyperlink r:id="rId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01.03.01 г. № 160-II; статья изложена в редакции </w:t>
      </w:r>
      <w:hyperlink r:id="rId91" w:anchor="sub_id=1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92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3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94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Основание для отказа в выдаче либо аннулирования разрешения на пост</w:t>
      </w:r>
      <w:r>
        <w:rPr>
          <w:rStyle w:val="s0"/>
        </w:rPr>
        <w:t>оянное проживание в Республике Казахстан иностранцу или лицу без гражданства</w:t>
      </w:r>
    </w:p>
    <w:p w:rsidR="00000000" w:rsidRDefault="00F5134C">
      <w:pPr>
        <w:ind w:firstLine="400"/>
        <w:jc w:val="both"/>
      </w:pPr>
      <w:r>
        <w:rPr>
          <w:rStyle w:val="s0"/>
        </w:rPr>
        <w:t>В выдаче разрешения на постоянное проживание в Республике Казахстан иностранцу или лицу без гражданства может быть отказано либо выданное ранее разрешение аннулировано:</w:t>
      </w:r>
    </w:p>
    <w:p w:rsidR="00000000" w:rsidRDefault="00F5134C">
      <w:pPr>
        <w:ind w:firstLine="400"/>
        <w:jc w:val="both"/>
      </w:pPr>
      <w:r>
        <w:rPr>
          <w:rStyle w:val="s0"/>
        </w:rPr>
        <w:t>1) заведом</w:t>
      </w:r>
      <w:r>
        <w:rPr>
          <w:rStyle w:val="s0"/>
        </w:rPr>
        <w:t>о незаконным мигрантам, а также лицам, преследуемым за совершение преступлений по законодательствам стран, выходцами из которых они являются;</w:t>
      </w:r>
    </w:p>
    <w:p w:rsidR="00000000" w:rsidRDefault="00F5134C">
      <w:pPr>
        <w:ind w:firstLine="400"/>
        <w:jc w:val="both"/>
      </w:pPr>
      <w:r>
        <w:rPr>
          <w:rStyle w:val="s0"/>
        </w:rPr>
        <w:t>2) лицам, освободившимся из мест лишения свободы, постоянное место жительства которых до осуждения было за предела</w:t>
      </w:r>
      <w:r>
        <w:rPr>
          <w:rStyle w:val="s0"/>
        </w:rPr>
        <w:t>ми Республики Казахстан;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3) лицам, совершившим преступления против человечества;</w:t>
      </w:r>
    </w:p>
    <w:p w:rsidR="00000000" w:rsidRDefault="00F5134C">
      <w:pPr>
        <w:ind w:firstLine="400"/>
        <w:jc w:val="both"/>
      </w:pPr>
      <w:r>
        <w:rPr>
          <w:rStyle w:val="s0"/>
        </w:rPr>
        <w:t>4) лицам, за исключением оралманов, лиц, родившихся или ранее состоявших в гражданстве Республики Казахстан или Казахской Советской Социалистической Республики, и членов их се</w:t>
      </w:r>
      <w:r>
        <w:rPr>
          <w:rStyle w:val="s0"/>
        </w:rPr>
        <w:t>мей, не представившим подтверждения своей платежеспособности в порядке и размерах, определяемых Правительством Республики Казахстан;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5) лицам, имеющим заболевание, которое может стать причиной эпидемии на территории Республики Казахстан в соответствии с за</w:t>
      </w:r>
      <w:r>
        <w:rPr>
          <w:rStyle w:val="s0"/>
        </w:rPr>
        <w:t>ключением органов здравоохранения Республики Казахстан;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6) лицам, нарушившим законодательство о правовом положении иностранцев, на основании решения уполномоченного органа, органов внутренних дел и Комитета национальной безопасности в порядке, установленно</w:t>
      </w:r>
      <w:r>
        <w:rPr>
          <w:rStyle w:val="s0"/>
        </w:rPr>
        <w:t>м Правительством Республики Казахстан;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7) лицам, разжигающим межгосударственную, межнациональную и религиозную вражду;</w:t>
      </w:r>
    </w:p>
    <w:p w:rsidR="00000000" w:rsidRDefault="00F5134C">
      <w:pPr>
        <w:ind w:firstLine="400"/>
        <w:jc w:val="both"/>
      </w:pPr>
      <w:r>
        <w:rPr>
          <w:rStyle w:val="s0"/>
        </w:rPr>
        <w:t>8) лицам, действия которых направлены на насильственное изменение конституционного строя;</w:t>
      </w:r>
    </w:p>
    <w:p w:rsidR="00000000" w:rsidRDefault="00F5134C">
      <w:pPr>
        <w:ind w:firstLine="400"/>
        <w:jc w:val="both"/>
      </w:pPr>
      <w:r>
        <w:rPr>
          <w:rStyle w:val="s0"/>
        </w:rPr>
        <w:t>9) лицам, выступающим против суверенитета и нез</w:t>
      </w:r>
      <w:r>
        <w:rPr>
          <w:rStyle w:val="s0"/>
        </w:rPr>
        <w:t>ависимости Республики Казахстан, призывающим к нарушению единства и целостности ее территории;</w:t>
      </w:r>
    </w:p>
    <w:p w:rsidR="00000000" w:rsidRDefault="00F5134C">
      <w:pPr>
        <w:ind w:firstLine="400"/>
        <w:jc w:val="both"/>
      </w:pPr>
      <w:r>
        <w:rPr>
          <w:rStyle w:val="s0"/>
        </w:rPr>
        <w:t>10) лицам, имеющим судимость за террористическую деятельность, тяжкое или особо тяжкое преступление. При этом тяжесть преступления, наличие или отсутствие судимо</w:t>
      </w:r>
      <w:r>
        <w:rPr>
          <w:rStyle w:val="s0"/>
        </w:rPr>
        <w:t>сти определяются законами Республики Казахстан;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11) лицам, сообщившим о себе ложные сведения при обращении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</w:t>
      </w:r>
      <w:r>
        <w:rPr>
          <w:rStyle w:val="s0"/>
        </w:rPr>
        <w:t>ки, установленные законодательством Республики Казахстан;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12) лицам, ранее выдворявшимся из Республики Казахстан;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13) если это необходимо для защиты прав и законных интересов граждан Республики Казахстан и других лиц.</w:t>
      </w:r>
    </w:p>
    <w:p w:rsidR="00000000" w:rsidRDefault="00F5134C">
      <w:pPr>
        <w:ind w:firstLine="400"/>
        <w:jc w:val="both"/>
      </w:pPr>
      <w:r>
        <w:rPr>
          <w:rStyle w:val="s0"/>
        </w:rPr>
        <w:t>Отказ в выдаче вида на жительство и уд</w:t>
      </w:r>
      <w:r>
        <w:rPr>
          <w:rStyle w:val="s0"/>
        </w:rPr>
        <w:t>остоверения лица без гражданства может быть обжалован в порядке, установленном законодательством Республики Казахстан.</w:t>
      </w:r>
    </w:p>
    <w:p w:rsidR="00000000" w:rsidRDefault="00F5134C">
      <w:pPr>
        <w:jc w:val="both"/>
      </w:pPr>
      <w:r>
        <w:rPr>
          <w:rStyle w:val="s3"/>
        </w:rPr>
        <w:t xml:space="preserve">См.: </w:t>
      </w:r>
      <w:hyperlink r:id="rId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Департамента миграционной полиции Министерства внутренних дел</w:t>
      </w:r>
      <w:r>
        <w:rPr>
          <w:rStyle w:val="s3"/>
        </w:rPr>
        <w:t xml:space="preserve"> Республики Казахстан от 6 февраля 2004 года № 20/4-526</w:t>
      </w:r>
    </w:p>
    <w:p w:rsidR="00000000" w:rsidRDefault="00F5134C">
      <w:pPr>
        <w:jc w:val="both"/>
      </w:pPr>
      <w:r>
        <w:rPr>
          <w:rStyle w:val="s3"/>
        </w:rPr>
        <w:t> 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 xml:space="preserve">Предоставление политического убежища 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Удовлетворение или отклонение ходатайства о предоставлении Республикой Казахстан </w:t>
      </w:r>
      <w:hyperlink r:id="rId96" w:anchor="sub_id=50000" w:history="1">
        <w:r>
          <w:rPr>
            <w:rStyle w:val="a3"/>
          </w:rPr>
          <w:t>политического убежища</w:t>
        </w:r>
      </w:hyperlink>
      <w:r>
        <w:rPr>
          <w:rStyle w:val="s0"/>
        </w:rPr>
        <w:t xml:space="preserve"> иностранцам и лицам без гражданства в каждом конкретном случае </w:t>
      </w:r>
      <w:r>
        <w:t>производится Президентом Республики Казахстан</w:t>
      </w:r>
      <w:r>
        <w:rPr>
          <w:rStyle w:val="s0"/>
        </w:rPr>
        <w:t>.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ind w:firstLine="400"/>
        <w:jc w:val="both"/>
      </w:pPr>
      <w:r>
        <w:rPr>
          <w:rStyle w:val="s0"/>
          <w:b/>
          <w:bCs/>
        </w:rPr>
        <w:t>Статья 26.</w:t>
      </w:r>
      <w:r>
        <w:rPr>
          <w:rStyle w:val="s0"/>
        </w:rPr>
        <w:t xml:space="preserve"> Исключена в соответствии с </w:t>
      </w:r>
      <w:hyperlink r:id="rId97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27.03.02 г. № 313-II </w:t>
      </w:r>
      <w:r>
        <w:rPr>
          <w:rStyle w:val="s3"/>
        </w:rPr>
        <w:t>(</w:t>
      </w:r>
      <w:hyperlink r:id="rId9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ind w:firstLine="400"/>
        <w:jc w:val="both"/>
      </w:pPr>
      <w:r>
        <w:t> </w:t>
      </w:r>
    </w:p>
    <w:p w:rsidR="00000000" w:rsidRDefault="00F5134C">
      <w:pPr>
        <w:jc w:val="both"/>
      </w:pPr>
      <w:r>
        <w:rPr>
          <w:rStyle w:val="s3"/>
        </w:rPr>
        <w:t>В статью 27 внесены изменения в соответс</w:t>
      </w:r>
      <w:r>
        <w:rPr>
          <w:rStyle w:val="s3"/>
        </w:rPr>
        <w:t xml:space="preserve">твии с </w:t>
      </w:r>
      <w:hyperlink r:id="rId99" w:anchor="sub_id=1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изложена в редакции </w:t>
      </w:r>
      <w:hyperlink r:id="rId100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</w:t>
      </w:r>
      <w:r>
        <w:rPr>
          <w:rStyle w:val="s3"/>
        </w:rPr>
        <w:t>-II (</w:t>
      </w:r>
      <w:hyperlink r:id="rId10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5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103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Члены семьи оралмана, включаемые в квоту иммиграции оралманов</w:t>
      </w:r>
    </w:p>
    <w:p w:rsidR="00000000" w:rsidRDefault="00F5134C">
      <w:pPr>
        <w:ind w:firstLine="400"/>
        <w:jc w:val="both"/>
      </w:pPr>
      <w:r>
        <w:rPr>
          <w:rStyle w:val="s0"/>
        </w:rPr>
        <w:t>В квоту иммиграции оралманов включаются следующие совместно проживающие члены семьи оралмана:</w:t>
      </w:r>
    </w:p>
    <w:p w:rsidR="00000000" w:rsidRDefault="00F5134C">
      <w:pPr>
        <w:ind w:firstLine="400"/>
        <w:jc w:val="both"/>
      </w:pPr>
      <w:r>
        <w:rPr>
          <w:rStyle w:val="s0"/>
        </w:rPr>
        <w:t>1) супруг (а);</w:t>
      </w:r>
    </w:p>
    <w:p w:rsidR="00000000" w:rsidRDefault="00F5134C">
      <w:pPr>
        <w:ind w:firstLine="400"/>
        <w:jc w:val="both"/>
      </w:pPr>
      <w:r>
        <w:rPr>
          <w:rStyle w:val="s0"/>
        </w:rPr>
        <w:t>2) родители;</w:t>
      </w:r>
    </w:p>
    <w:p w:rsidR="00000000" w:rsidRDefault="00F5134C">
      <w:pPr>
        <w:ind w:firstLine="400"/>
        <w:jc w:val="both"/>
      </w:pPr>
      <w:r>
        <w:rPr>
          <w:rStyle w:val="s0"/>
        </w:rPr>
        <w:t>3) дети (в том числе усыновленные) и члены их семей;</w:t>
      </w:r>
    </w:p>
    <w:p w:rsidR="00000000" w:rsidRDefault="00F5134C">
      <w:pPr>
        <w:ind w:firstLine="400"/>
        <w:jc w:val="both"/>
      </w:pPr>
      <w:r>
        <w:rPr>
          <w:rStyle w:val="s0"/>
        </w:rPr>
        <w:t>4) полнородные и неполнородные братья и сестры, не имеющие семьи.</w:t>
      </w:r>
    </w:p>
    <w:p w:rsidR="00000000" w:rsidRDefault="00F5134C">
      <w:pPr>
        <w:ind w:firstLine="400"/>
        <w:jc w:val="both"/>
      </w:pPr>
      <w:r>
        <w:rPr>
          <w:rStyle w:val="s1"/>
        </w:rPr>
        <w:t> </w:t>
      </w:r>
    </w:p>
    <w:p w:rsidR="00000000" w:rsidRDefault="00F5134C">
      <w:pPr>
        <w:spacing w:after="240"/>
        <w:ind w:firstLine="400"/>
        <w:jc w:val="both"/>
      </w:pPr>
      <w:r>
        <w:rPr>
          <w:b/>
          <w:bCs/>
        </w:rPr>
        <w:t>Статья 28.</w:t>
      </w:r>
      <w:r>
        <w:t xml:space="preserve"> Исключена в соответствии с </w:t>
      </w:r>
      <w:hyperlink r:id="rId104" w:anchor="sub_id=200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10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106" w:anchor="sub_id=12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изложена в редакции </w:t>
      </w:r>
      <w:hyperlink r:id="rId107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10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spacing w:after="240"/>
        <w:ind w:firstLine="400"/>
        <w:jc w:val="both"/>
      </w:pPr>
      <w:r>
        <w:rPr>
          <w:b/>
          <w:bCs/>
        </w:rPr>
        <w:t>Статья 29.</w:t>
      </w:r>
      <w:r>
        <w:t xml:space="preserve"> Исключена в соответствии с </w:t>
      </w:r>
      <w:hyperlink r:id="rId109" w:anchor="sub_id=5929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10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111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10.11.01 г. № 255-II; внесены изменения в соответствии с </w:t>
      </w:r>
      <w:hyperlink r:id="rId112" w:anchor="sub_id=3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227-III (</w:t>
      </w:r>
      <w:hyperlink r:id="rId113" w:anchor="sub_id=2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5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115" w:anchor="sub_id=2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29-1. </w:t>
      </w:r>
      <w:r>
        <w:t xml:space="preserve">Выдворение за пределы Республики Казахстан </w:t>
      </w:r>
    </w:p>
    <w:p w:rsidR="00000000" w:rsidRDefault="00F5134C">
      <w:pPr>
        <w:ind w:firstLine="400"/>
        <w:jc w:val="both"/>
      </w:pPr>
      <w:r>
        <w:rPr>
          <w:rStyle w:val="s0"/>
        </w:rPr>
        <w:t>Выдворение имм</w:t>
      </w:r>
      <w:r>
        <w:rPr>
          <w:rStyle w:val="s0"/>
        </w:rPr>
        <w:t xml:space="preserve">игрантов за пределы Республики Казахстан осуществляется в случаях и порядке, определяемых </w:t>
      </w:r>
      <w:hyperlink r:id="rId116" w:anchor="sub_id=28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jc w:val="both"/>
      </w:pPr>
      <w:bookmarkStart w:id="7" w:name="SUB29020000"/>
      <w:bookmarkEnd w:id="7"/>
      <w:r>
        <w:rPr>
          <w:rStyle w:val="s3"/>
        </w:rPr>
        <w:t xml:space="preserve">Закон дополнен главой 4-1 в соответствии с </w:t>
      </w:r>
      <w:hyperlink r:id="rId117" w:anchor="sub_id=590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</w:t>
      </w:r>
    </w:p>
    <w:p w:rsidR="00000000" w:rsidRDefault="00F5134C">
      <w:pPr>
        <w:jc w:val="both"/>
      </w:pPr>
      <w:r>
        <w:rPr>
          <w:rStyle w:val="s3"/>
        </w:rPr>
        <w:t xml:space="preserve">Заголовок изложен в редакции </w:t>
      </w:r>
      <w:hyperlink r:id="rId118" w:anchor="sub_id=5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119" w:anchor="sub_id=2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jc w:val="center"/>
      </w:pPr>
      <w:r>
        <w:rPr>
          <w:rStyle w:val="s1"/>
        </w:rPr>
        <w:t xml:space="preserve">Глава 4-1. Льготы, компенсации, единовременные пособия, а также другие виды пособий и </w:t>
      </w:r>
    </w:p>
    <w:p w:rsidR="00000000" w:rsidRDefault="00F5134C">
      <w:pPr>
        <w:jc w:val="center"/>
      </w:pPr>
      <w:r>
        <w:rPr>
          <w:rStyle w:val="s1"/>
        </w:rPr>
        <w:t>адресной помощи, предоставляем</w:t>
      </w:r>
      <w:r>
        <w:rPr>
          <w:rStyle w:val="s1"/>
        </w:rPr>
        <w:t>ые оралманам и членам их семей</w:t>
      </w:r>
    </w:p>
    <w:p w:rsidR="00000000" w:rsidRDefault="00F5134C">
      <w:pPr>
        <w:jc w:val="center"/>
      </w:pPr>
      <w:r>
        <w:rPr>
          <w:rStyle w:val="s1"/>
        </w:rPr>
        <w:t> </w:t>
      </w:r>
    </w:p>
    <w:p w:rsidR="00000000" w:rsidRDefault="00F5134C">
      <w:pPr>
        <w:jc w:val="both"/>
      </w:pPr>
      <w:r>
        <w:rPr>
          <w:rStyle w:val="s3"/>
        </w:rPr>
        <w:t xml:space="preserve">В статью 29-2 внесены изменения в соответствии с </w:t>
      </w:r>
      <w:hyperlink r:id="rId120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121" w:anchor="sub_id=2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23" w:anchor="sub_id=2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29-2.</w:t>
      </w:r>
      <w:r>
        <w:t xml:space="preserve"> Центральные государственные органы управления </w:t>
      </w:r>
    </w:p>
    <w:p w:rsidR="00000000" w:rsidRDefault="00F5134C">
      <w:pPr>
        <w:ind w:firstLine="400"/>
        <w:jc w:val="both"/>
      </w:pPr>
      <w:r>
        <w:t xml:space="preserve">Центральные государственные органы, регулирующие общественные отношения в области миграции населения, обеспечивают оралманам </w:t>
      </w:r>
      <w:r>
        <w:rPr>
          <w:rStyle w:val="s0"/>
        </w:rPr>
        <w:t>и ч</w:t>
      </w:r>
      <w:r>
        <w:rPr>
          <w:rStyle w:val="s0"/>
        </w:rPr>
        <w:t>ленам их семей</w:t>
      </w:r>
      <w:r>
        <w:t xml:space="preserve">: </w:t>
      </w:r>
    </w:p>
    <w:p w:rsidR="00000000" w:rsidRDefault="00F5134C">
      <w:pPr>
        <w:ind w:firstLine="400"/>
        <w:jc w:val="both"/>
      </w:pPr>
      <w:r>
        <w:t xml:space="preserve">1) </w:t>
      </w:r>
      <w:hyperlink r:id="rId124" w:history="1">
        <w:r>
          <w:rPr>
            <w:rStyle w:val="a3"/>
          </w:rPr>
          <w:t>уполномоченный орган по вопросам социальной защиты населения</w:t>
        </w:r>
      </w:hyperlink>
      <w:r>
        <w:t xml:space="preserve">: </w:t>
      </w:r>
    </w:p>
    <w:p w:rsidR="00000000" w:rsidRDefault="00F5134C">
      <w:pPr>
        <w:ind w:firstLine="400"/>
        <w:jc w:val="both"/>
      </w:pPr>
      <w:r>
        <w:t xml:space="preserve">выплату пенсий в соответствии с </w:t>
      </w:r>
      <w:hyperlink r:id="rId125" w:history="1">
        <w:r>
          <w:rPr>
            <w:rStyle w:val="a3"/>
          </w:rPr>
          <w:t>законодательс</w:t>
        </w:r>
        <w:r>
          <w:rPr>
            <w:rStyle w:val="a3"/>
          </w:rPr>
          <w:t>твом</w:t>
        </w:r>
      </w:hyperlink>
      <w:r>
        <w:t xml:space="preserve"> Республики Казахстан или международными договорами, ратифицированными Республикой Казахстан; </w:t>
      </w:r>
    </w:p>
    <w:p w:rsidR="00000000" w:rsidRDefault="00F5134C">
      <w:pPr>
        <w:ind w:firstLine="400"/>
        <w:jc w:val="both"/>
      </w:pPr>
      <w:r>
        <w:t xml:space="preserve">выплату пособий по инвалидности, по случаю потери кормильца и по возрасту в соответствии с </w:t>
      </w:r>
      <w:hyperlink r:id="rId126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t xml:space="preserve"> Республики Казахстан «О государственных социальных пособиях по инвалидности, по случаю потери кормильца и по возрасту в Республике Казахстан»; </w:t>
      </w:r>
    </w:p>
    <w:p w:rsidR="00000000" w:rsidRDefault="00F5134C">
      <w:pPr>
        <w:ind w:firstLine="400"/>
        <w:jc w:val="both"/>
      </w:pPr>
      <w:r>
        <w:t xml:space="preserve">выплату специальных государственных пособий согласно </w:t>
      </w:r>
      <w:hyperlink r:id="rId127" w:history="1">
        <w:r>
          <w:rPr>
            <w:rStyle w:val="a3"/>
          </w:rPr>
          <w:t>Закону</w:t>
        </w:r>
      </w:hyperlink>
      <w:r>
        <w:t xml:space="preserve"> Республики Казахстан «О специальном государственном пособии»; </w:t>
      </w:r>
    </w:p>
    <w:p w:rsidR="00000000" w:rsidRDefault="00F5134C">
      <w:pPr>
        <w:ind w:firstLine="400"/>
        <w:jc w:val="both"/>
      </w:pPr>
      <w:r>
        <w:t xml:space="preserve">восстановленным в гражданстве, реализацию прав на компенсации, установленные </w:t>
      </w:r>
      <w:hyperlink r:id="rId128" w:history="1">
        <w:r>
          <w:rPr>
            <w:rStyle w:val="a3"/>
          </w:rPr>
          <w:t>Законом</w:t>
        </w:r>
      </w:hyperlink>
      <w:r>
        <w:t xml:space="preserve"> Республики Казахстан «О ре</w:t>
      </w:r>
      <w:r>
        <w:t xml:space="preserve">абилитации жертв массовых политических репрессий»; </w:t>
      </w:r>
    </w:p>
    <w:p w:rsidR="00000000" w:rsidRDefault="00F5134C">
      <w:pPr>
        <w:ind w:firstLine="400"/>
        <w:jc w:val="both"/>
      </w:pPr>
      <w:r>
        <w:t xml:space="preserve">2) </w:t>
      </w:r>
      <w:hyperlink r:id="rId129" w:anchor="sub_id=50000" w:history="1">
        <w:r>
          <w:rPr>
            <w:rStyle w:val="a3"/>
          </w:rPr>
          <w:t>уполномоченный орган в области образования</w:t>
        </w:r>
      </w:hyperlink>
      <w:r>
        <w:t xml:space="preserve">: </w:t>
      </w:r>
    </w:p>
    <w:p w:rsidR="00000000" w:rsidRDefault="00F5134C">
      <w:pPr>
        <w:ind w:firstLine="400"/>
        <w:jc w:val="both"/>
      </w:pPr>
      <w:r>
        <w:t xml:space="preserve">выделение квоты для поступления в организации </w:t>
      </w:r>
      <w:r>
        <w:rPr>
          <w:rStyle w:val="s0"/>
        </w:rPr>
        <w:t>образования, реализующие пр</w:t>
      </w:r>
      <w:r>
        <w:rPr>
          <w:rStyle w:val="s0"/>
        </w:rPr>
        <w:t>офессиональные учебные программы технического и профессионального, послесреднего и высшего</w:t>
      </w:r>
      <w:r>
        <w:t xml:space="preserve"> образования в </w:t>
      </w:r>
      <w:hyperlink r:id="rId130" w:history="1">
        <w:r>
          <w:rPr>
            <w:rStyle w:val="a3"/>
          </w:rPr>
          <w:t>количестве</w:t>
        </w:r>
      </w:hyperlink>
      <w:r>
        <w:t xml:space="preserve">, определяемом Правительством Республики Казахстан; </w:t>
      </w:r>
    </w:p>
    <w:p w:rsidR="00000000" w:rsidRDefault="00F5134C">
      <w:pPr>
        <w:ind w:firstLine="400"/>
        <w:jc w:val="both"/>
      </w:pPr>
      <w:r>
        <w:t>3) Министерство иностра</w:t>
      </w:r>
      <w:r>
        <w:t xml:space="preserve">нных дел: </w:t>
      </w:r>
    </w:p>
    <w:p w:rsidR="00000000" w:rsidRDefault="00F5134C">
      <w:pPr>
        <w:ind w:firstLine="400"/>
        <w:jc w:val="both"/>
      </w:pPr>
      <w:r>
        <w:t xml:space="preserve">освобождение от консульских сборов за выдачу виз на въезд в Республику Казахстан; </w:t>
      </w:r>
    </w:p>
    <w:p w:rsidR="00000000" w:rsidRDefault="00F5134C">
      <w:pPr>
        <w:ind w:firstLine="400"/>
        <w:jc w:val="both"/>
      </w:pPr>
      <w:r>
        <w:t xml:space="preserve">4) Министерство обороны: </w:t>
      </w:r>
    </w:p>
    <w:p w:rsidR="00000000" w:rsidRDefault="00F5134C">
      <w:pPr>
        <w:spacing w:after="240"/>
        <w:ind w:firstLine="400"/>
        <w:jc w:val="both"/>
      </w:pPr>
      <w:r>
        <w:t xml:space="preserve">предоставление отсрочки от службы в рядах Вооруженных Сил в порядке, установленном </w:t>
      </w:r>
      <w:hyperlink r:id="rId13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5134C">
      <w:pPr>
        <w:ind w:firstLine="400"/>
        <w:jc w:val="both"/>
      </w:pPr>
      <w:bookmarkStart w:id="8" w:name="SUB29030000"/>
      <w:bookmarkEnd w:id="8"/>
      <w:r>
        <w:rPr>
          <w:rStyle w:val="s1"/>
        </w:rPr>
        <w:t>Статья 29-3.</w:t>
      </w:r>
      <w:r>
        <w:t xml:space="preserve"> Местные исполнительные органы: </w:t>
      </w:r>
    </w:p>
    <w:p w:rsidR="00000000" w:rsidRDefault="00F5134C">
      <w:pPr>
        <w:ind w:firstLine="400"/>
        <w:jc w:val="both"/>
      </w:pPr>
      <w:r>
        <w:t xml:space="preserve">1. Местные исполнительные органы, регулирующие общественные отношения в области миграции населения, обеспечивают: </w:t>
      </w:r>
    </w:p>
    <w:p w:rsidR="00000000" w:rsidRDefault="00F5134C">
      <w:pPr>
        <w:ind w:firstLine="400"/>
        <w:jc w:val="both"/>
      </w:pPr>
      <w:r>
        <w:t>1) местные исполнительные органы области (го</w:t>
      </w:r>
      <w:r>
        <w:t xml:space="preserve">рода республиканского значения, столицы): </w:t>
      </w:r>
    </w:p>
    <w:p w:rsidR="00000000" w:rsidRDefault="00F5134C">
      <w:pPr>
        <w:ind w:firstLine="400"/>
        <w:jc w:val="both"/>
      </w:pPr>
      <w:r>
        <w:t xml:space="preserve">получение гарантированного объема бесплатной медицинской помощи в соответствии с </w:t>
      </w:r>
      <w:hyperlink r:id="rId13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F5134C">
      <w:pPr>
        <w:ind w:firstLine="400"/>
        <w:jc w:val="both"/>
      </w:pPr>
      <w:r>
        <w:t xml:space="preserve">2) местный исполнительный </w:t>
      </w:r>
      <w:r>
        <w:t xml:space="preserve">орган района (города областного значения): оказание государственной адресной социальной помощи в соответствии с </w:t>
      </w:r>
      <w:hyperlink r:id="rId133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адресной социальной помощи»; </w:t>
      </w:r>
    </w:p>
    <w:p w:rsidR="00000000" w:rsidRDefault="00F5134C">
      <w:pPr>
        <w:ind w:firstLine="400"/>
        <w:jc w:val="both"/>
      </w:pPr>
      <w:r>
        <w:t>ок</w:t>
      </w:r>
      <w:r>
        <w:t xml:space="preserve">азание помощи в трудоустройстве, повышении квалификации и освоении новой профессии; </w:t>
      </w:r>
    </w:p>
    <w:p w:rsidR="00000000" w:rsidRDefault="00F5134C">
      <w:pPr>
        <w:ind w:firstLine="400"/>
        <w:jc w:val="both"/>
      </w:pPr>
      <w:r>
        <w:t xml:space="preserve">предоставление нуждающимся мест в школах, дошкольных организациях, а также учреждениях социальной защиты; </w:t>
      </w:r>
    </w:p>
    <w:p w:rsidR="00000000" w:rsidRDefault="00F5134C">
      <w:pPr>
        <w:ind w:firstLine="400"/>
        <w:jc w:val="both"/>
      </w:pPr>
      <w:r>
        <w:t>создание условий для изучения государственного и русского языков</w:t>
      </w:r>
      <w:r>
        <w:t xml:space="preserve">. </w:t>
      </w:r>
    </w:p>
    <w:p w:rsidR="00000000" w:rsidRDefault="00F5134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5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135" w:anchor="sub_id=2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ind w:firstLine="400"/>
        <w:jc w:val="both"/>
      </w:pPr>
      <w:r>
        <w:t xml:space="preserve">2. Органы местного государственного управления вправе в соответствии с законодательством Республики Казахстан установить льготы и компенсации оралманам </w:t>
      </w:r>
      <w:r>
        <w:rPr>
          <w:rStyle w:val="s0"/>
        </w:rPr>
        <w:t>и членам их семей</w:t>
      </w:r>
      <w:r>
        <w:t xml:space="preserve"> переселившимся в Республику Казахстан вне квоты иммиграции оралманов. </w:t>
      </w:r>
    </w:p>
    <w:p w:rsidR="00000000" w:rsidRDefault="00F5134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6" w:anchor="sub_id=5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137" w:anchor="sub_id=2903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F5134C">
      <w:pPr>
        <w:ind w:firstLine="400"/>
        <w:jc w:val="both"/>
      </w:pPr>
      <w:r>
        <w:rPr>
          <w:rStyle w:val="s0"/>
        </w:rPr>
        <w:t>3. Предоставление земельных участков для ведения личного подсобного хозяйства, садоводства и дачного строительства оралманам и членам их семей осуществляется на праве временного безвозмездного землепользования из земель сельских населенных пункто</w:t>
      </w:r>
      <w:r>
        <w:rPr>
          <w:rStyle w:val="s0"/>
        </w:rPr>
        <w:t xml:space="preserve">в сельскохозяйственного назначения, иммиграционного земельного фонда, специального земельного фонда и земель запаса в соответствии с </w:t>
      </w:r>
      <w:hyperlink r:id="rId138" w:history="1">
        <w:r>
          <w:rPr>
            <w:rStyle w:val="a3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jc w:val="both"/>
      </w:pPr>
      <w:bookmarkStart w:id="9" w:name="SUB29040000"/>
      <w:bookmarkEnd w:id="9"/>
      <w:r>
        <w:rPr>
          <w:rStyle w:val="s3"/>
        </w:rPr>
        <w:t xml:space="preserve">Статья 29-4 изложена в редакции </w:t>
      </w:r>
      <w:hyperlink r:id="rId139" w:anchor="sub_id=5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140" w:anchor="sub_id=29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29-4. </w:t>
      </w:r>
      <w:r>
        <w:rPr>
          <w:rStyle w:val="s0"/>
        </w:rPr>
        <w:t>Дополнительные льготы, компенсации и единовременные пособия оралманам и членам их семей, прибывшим по квоте иммиграции оралманов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Оралманам и членам их семей, прибывшим по квоте иммиграции оралманов, кроме льгот, компенсаций, пособий и других видов </w:t>
      </w:r>
      <w:r>
        <w:rPr>
          <w:rStyle w:val="s0"/>
        </w:rPr>
        <w:t xml:space="preserve">адресной помощи, предусмотренных в </w:t>
      </w:r>
      <w:hyperlink w:anchor="sub29020000" w:history="1">
        <w:r>
          <w:rPr>
            <w:rStyle w:val="a3"/>
          </w:rPr>
          <w:t>статьях 29-2</w:t>
        </w:r>
      </w:hyperlink>
      <w:r>
        <w:rPr>
          <w:rStyle w:val="s0"/>
        </w:rPr>
        <w:t xml:space="preserve"> и </w:t>
      </w:r>
      <w:hyperlink w:anchor="sub29030000" w:history="1">
        <w:r>
          <w:rPr>
            <w:rStyle w:val="a3"/>
          </w:rPr>
          <w:t>29-3</w:t>
        </w:r>
      </w:hyperlink>
      <w:r>
        <w:rPr>
          <w:rStyle w:val="s0"/>
        </w:rPr>
        <w:t xml:space="preserve"> настоящего Закона, государство обеспечивает: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1) </w:t>
      </w:r>
      <w:hyperlink r:id="rId141" w:anchor="sub_id=20000" w:history="1">
        <w:r>
          <w:rPr>
            <w:rStyle w:val="a3"/>
          </w:rPr>
          <w:t>уп</w:t>
        </w:r>
        <w:r>
          <w:rPr>
            <w:rStyle w:val="a3"/>
          </w:rPr>
          <w:t>олномоченный орган</w:t>
        </w:r>
      </w:hyperlink>
      <w:r>
        <w:rPr>
          <w:rStyle w:val="s0"/>
        </w:rPr>
        <w:t xml:space="preserve"> по вопросам таможенного дела:</w:t>
      </w:r>
    </w:p>
    <w:p w:rsidR="00000000" w:rsidRDefault="00F5134C">
      <w:pPr>
        <w:ind w:firstLine="400"/>
        <w:jc w:val="both"/>
      </w:pPr>
      <w:r>
        <w:rPr>
          <w:rStyle w:val="s0"/>
        </w:rPr>
        <w:t>перемещение имущества через границу без взимания таможенных платежей;</w:t>
      </w:r>
    </w:p>
    <w:p w:rsidR="00000000" w:rsidRDefault="00F5134C">
      <w:pPr>
        <w:ind w:firstLine="400"/>
        <w:jc w:val="both"/>
      </w:pPr>
      <w:r>
        <w:rPr>
          <w:rStyle w:val="s0"/>
        </w:rPr>
        <w:t>2) уполномоченный орган:</w:t>
      </w:r>
    </w:p>
    <w:p w:rsidR="00000000" w:rsidRDefault="00F5134C">
      <w:pPr>
        <w:ind w:firstLine="400"/>
        <w:jc w:val="both"/>
      </w:pPr>
      <w:r>
        <w:rPr>
          <w:rStyle w:val="s0"/>
        </w:rPr>
        <w:t>возмещение расходов по проезду к постоянному месту жительства и провозу имущества (в том числе скота);</w:t>
      </w:r>
    </w:p>
    <w:p w:rsidR="00000000" w:rsidRDefault="00F5134C">
      <w:pPr>
        <w:ind w:firstLine="400"/>
        <w:jc w:val="both"/>
      </w:pPr>
      <w:r>
        <w:rPr>
          <w:rStyle w:val="s0"/>
        </w:rPr>
        <w:t>выделение</w:t>
      </w:r>
      <w:r>
        <w:rPr>
          <w:rStyle w:val="s0"/>
        </w:rPr>
        <w:t xml:space="preserve"> средств для приобретения жилья;</w:t>
      </w:r>
    </w:p>
    <w:p w:rsidR="00000000" w:rsidRDefault="00F5134C">
      <w:pPr>
        <w:ind w:firstLine="400"/>
        <w:jc w:val="both"/>
      </w:pPr>
      <w:r>
        <w:rPr>
          <w:rStyle w:val="s0"/>
        </w:rPr>
        <w:t>выплату единовременных пособий.</w:t>
      </w:r>
    </w:p>
    <w:p w:rsidR="00000000" w:rsidRDefault="00F5134C">
      <w:pPr>
        <w:ind w:firstLine="400"/>
        <w:jc w:val="both"/>
      </w:pPr>
      <w:hyperlink r:id="rId14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возмещения расходов по проезду к постоянному месту жительства и провозу имущества (в том числе скота), выделения средств для приобретения жилья и выплаты единовременных пособий оралманам и членам их семей определяется Правительством Республики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spacing w:after="240"/>
        <w:jc w:val="center"/>
      </w:pPr>
      <w:bookmarkStart w:id="10" w:name="SUB300000"/>
      <w:bookmarkEnd w:id="10"/>
      <w:r>
        <w:rPr>
          <w:rStyle w:val="s1"/>
        </w:rPr>
        <w:t>Глава 5. Эмиграция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30.</w:t>
      </w:r>
      <w:r>
        <w:t xml:space="preserve"> Порядок оформления выезда эмигрантов </w:t>
      </w:r>
    </w:p>
    <w:p w:rsidR="00000000" w:rsidRDefault="00F5134C">
      <w:pPr>
        <w:spacing w:after="240"/>
        <w:ind w:firstLine="400"/>
        <w:jc w:val="both"/>
      </w:pPr>
      <w:hyperlink r:id="rId143" w:history="1">
        <w:r>
          <w:rPr>
            <w:rStyle w:val="a3"/>
          </w:rPr>
          <w:t>Порядок оформления выезда</w:t>
        </w:r>
      </w:hyperlink>
      <w:r>
        <w:t xml:space="preserve"> эмигрантов определяется Правительством Республики Казахстан.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31.</w:t>
      </w:r>
      <w:r>
        <w:t xml:space="preserve"> Финансирование выезда</w:t>
      </w:r>
      <w:r>
        <w:t xml:space="preserve"> из Республики Казахстан граждан Республики Казахстан </w:t>
      </w:r>
    </w:p>
    <w:p w:rsidR="00000000" w:rsidRDefault="00F5134C">
      <w:pPr>
        <w:ind w:firstLine="400"/>
        <w:jc w:val="both"/>
      </w:pPr>
      <w:r>
        <w:t>Финансирование расходов,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эмигран</w:t>
      </w:r>
      <w:r>
        <w:t xml:space="preserve">тов, а также может осуществляться из других источников, если это не противоречит законодательству Республики Казахстан. </w:t>
      </w:r>
    </w:p>
    <w:p w:rsidR="00000000" w:rsidRDefault="00F5134C">
      <w:pPr>
        <w:ind w:firstLine="400"/>
        <w:jc w:val="both"/>
      </w:pPr>
      <w:r>
        <w:t xml:space="preserve">Граждане Республики Казахстан, выезжающие из Республики Казахстан на постоянное место жительство в другие государства, вправе вывозить </w:t>
      </w:r>
      <w:r>
        <w:t xml:space="preserve">за свой счет принадлежащие им и членам их семей на праве собственности имущество и приравненные к ним </w:t>
      </w:r>
      <w:hyperlink r:id="rId144" w:anchor="sub_id=1150200" w:history="1">
        <w:r>
          <w:rPr>
            <w:rStyle w:val="a3"/>
          </w:rPr>
          <w:t>имущественные блага</w:t>
        </w:r>
      </w:hyperlink>
      <w:r>
        <w:t xml:space="preserve"> в соответствии с законодательством Республики Каза</w:t>
      </w:r>
      <w:r>
        <w:t xml:space="preserve">хстан. </w:t>
      </w:r>
    </w:p>
    <w:p w:rsidR="00000000" w:rsidRDefault="00F5134C">
      <w:pPr>
        <w:ind w:firstLine="400"/>
        <w:jc w:val="both"/>
      </w:pPr>
      <w:r>
        <w:t xml:space="preserve">Вывоз гражданами предметов, представляющих культурную, историческую или иную ценность для государства, за пределы Республики Казахстан регулируется соответствующим законодательством Республики Казахстан и межгосударственными договорами. </w:t>
      </w:r>
    </w:p>
    <w:p w:rsidR="00000000" w:rsidRDefault="00F5134C">
      <w:pPr>
        <w:spacing w:after="240"/>
        <w:ind w:firstLine="400"/>
        <w:jc w:val="both"/>
      </w:pPr>
      <w:r>
        <w:t>Права лиц,</w:t>
      </w:r>
      <w:r>
        <w:t xml:space="preserve"> выехавших из Республики Казахстан на постоянное жительство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32.</w:t>
      </w:r>
      <w:r>
        <w:t xml:space="preserve"> Основания для отказа в выезде из Республики Каза</w:t>
      </w:r>
      <w:r>
        <w:t xml:space="preserve">хстан </w:t>
      </w:r>
    </w:p>
    <w:p w:rsidR="00000000" w:rsidRDefault="00F5134C">
      <w:pPr>
        <w:ind w:firstLine="400"/>
        <w:jc w:val="both"/>
      </w:pPr>
      <w:r>
        <w:t xml:space="preserve">Гражданину Республики Казахстан в соответствии с законодательством может быть отказано в выезде из Республики Казахстан в случаях, если он: </w:t>
      </w:r>
    </w:p>
    <w:p w:rsidR="00000000" w:rsidRDefault="00F5134C">
      <w:pPr>
        <w:ind w:firstLine="400"/>
        <w:jc w:val="both"/>
      </w:pPr>
      <w:r>
        <w:t xml:space="preserve">1) обладает сведениями, составляющими </w:t>
      </w:r>
      <w:hyperlink r:id="rId145" w:anchor="sub_id=10000" w:history="1">
        <w:r>
          <w:rPr>
            <w:rStyle w:val="a3"/>
          </w:rPr>
          <w:t>государственную</w:t>
        </w:r>
      </w:hyperlink>
      <w:r>
        <w:t xml:space="preserve"> и иную охраняемую законом тайну, до прекращения действия данных обстоятельств; </w:t>
      </w:r>
    </w:p>
    <w:p w:rsidR="00000000" w:rsidRDefault="00F5134C">
      <w:pPr>
        <w:ind w:firstLine="400"/>
        <w:jc w:val="both"/>
      </w:pPr>
      <w:r>
        <w:t>2) задержан по подозрению в совершении преступления либо привлечен в качестве обвиняемого - до вынесения решения по делу или вступления в законную с</w:t>
      </w:r>
      <w:r>
        <w:t xml:space="preserve">илу приговора суда; </w:t>
      </w:r>
    </w:p>
    <w:p w:rsidR="00000000" w:rsidRDefault="00F5134C">
      <w:pPr>
        <w:ind w:firstLine="400"/>
        <w:jc w:val="both"/>
      </w:pPr>
      <w:r>
        <w:t xml:space="preserve">3) осужден за совершение преступления - до отбытия наказания или освобождения от наказания; </w:t>
      </w:r>
    </w:p>
    <w:p w:rsidR="00000000" w:rsidRDefault="00F5134C">
      <w:pPr>
        <w:ind w:firstLine="400"/>
        <w:jc w:val="both"/>
      </w:pPr>
      <w:r>
        <w:t xml:space="preserve">4) уклоняется от исполнения обязательств, возложенных на него судом, - до исполнения обязательств либо до достижения согласия сторонами; </w:t>
      </w:r>
    </w:p>
    <w:p w:rsidR="00000000" w:rsidRDefault="00F5134C">
      <w:pPr>
        <w:ind w:firstLine="400"/>
        <w:jc w:val="both"/>
      </w:pPr>
      <w:r>
        <w:t xml:space="preserve">5) проходит действительную срочную воинскую службу - до завершения прохождения этой службы или до освобождения от нее в соответствии с </w:t>
      </w:r>
      <w:hyperlink r:id="rId14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F5134C">
      <w:pPr>
        <w:ind w:firstLine="400"/>
        <w:jc w:val="both"/>
      </w:pPr>
      <w:r>
        <w:t>6) сообщил о се</w:t>
      </w:r>
      <w:r>
        <w:t xml:space="preserve">бе заведомо ложные сведения при оформлении документов для выезда из Республики Казахстан - до решения вопроса, но не более одного месяца, органом, оформляющим такие документы; </w:t>
      </w:r>
    </w:p>
    <w:p w:rsidR="00000000" w:rsidRDefault="00F5134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47" w:anchor="sub_id=1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48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ind w:firstLine="400"/>
        <w:jc w:val="both"/>
      </w:pPr>
      <w:r>
        <w:t>7) является ответчиком в граж</w:t>
      </w:r>
      <w:r>
        <w:t xml:space="preserve">данском судопроизводстве - до вынесения решения по делу или вступления в законную силу решения суда. 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При наличии налоговой задолженности гражданину Республики Казахстан должно быть отказано в выезде за ее пределы на постоянное место </w:t>
      </w:r>
      <w:r>
        <w:t>жительства в другую ст</w:t>
      </w:r>
      <w:r>
        <w:t>рану.</w:t>
      </w:r>
    </w:p>
    <w:p w:rsidR="00000000" w:rsidRDefault="00F5134C">
      <w:pPr>
        <w:spacing w:after="240"/>
        <w:ind w:firstLine="400"/>
        <w:jc w:val="both"/>
      </w:pPr>
      <w:r>
        <w:t xml:space="preserve">Правительство Республики Казахстан по представлению Министерства иностранных дел вправе вводить временно ограничение выезда граждан Республики Казахстан в другую страну в случаях, когда там сложилась чрезвычайная ситуация, в результате которой может </w:t>
      </w:r>
      <w:r>
        <w:t>возникнуть угроза безопасности граждан Республики Казахстан при условии их выезда в данную страну.</w:t>
      </w:r>
    </w:p>
    <w:p w:rsidR="00000000" w:rsidRDefault="00F5134C">
      <w:pPr>
        <w:spacing w:after="240"/>
        <w:jc w:val="center"/>
      </w:pPr>
      <w:bookmarkStart w:id="11" w:name="SUB330000"/>
      <w:bookmarkEnd w:id="11"/>
      <w:r>
        <w:rPr>
          <w:rStyle w:val="s1"/>
        </w:rPr>
        <w:t>Глава 6. Управление миграционными процессами</w:t>
      </w:r>
    </w:p>
    <w:p w:rsidR="00000000" w:rsidRDefault="00F5134C">
      <w:pPr>
        <w:jc w:val="both"/>
      </w:pPr>
      <w:r>
        <w:rPr>
          <w:rStyle w:val="s3"/>
        </w:rPr>
        <w:t xml:space="preserve">Статья 33 изложена в редакции </w:t>
      </w:r>
      <w:hyperlink r:id="rId149" w:anchor="sub_id=514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06.07.07 г. № 276-III (</w:t>
      </w:r>
      <w:hyperlink r:id="rId150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Уполномоченный орган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Регулирование миграционных процессов и координация работы в области миграции населения в Республике Казахстан осуществляются </w:t>
      </w:r>
      <w:hyperlink r:id="rId151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 xml:space="preserve"> в пределах компетенции, установленной закона</w:t>
      </w:r>
      <w:r>
        <w:rPr>
          <w:rStyle w:val="s0"/>
        </w:rPr>
        <w:t>ми Республики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jc w:val="both"/>
      </w:pPr>
      <w:r>
        <w:rPr>
          <w:rStyle w:val="s3"/>
        </w:rPr>
        <w:t xml:space="preserve">Статья 34 изложена в редакции </w:t>
      </w:r>
      <w:hyperlink r:id="rId152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153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5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155" w:anchor="sub_id=340000" w:history="1">
        <w:r>
          <w:rPr>
            <w:rStyle w:val="a3"/>
            <w:b/>
            <w:b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156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04.12.09 г. № 217-IV (введен в действие с 1 января 2010 г.) (</w:t>
      </w:r>
      <w:hyperlink r:id="rId157" w:anchor="sub_id=34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F5134C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Компетенция уполномоченного органа</w:t>
      </w:r>
    </w:p>
    <w:p w:rsidR="00000000" w:rsidRDefault="00F5134C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F5134C">
      <w:pPr>
        <w:ind w:firstLine="400"/>
        <w:jc w:val="both"/>
      </w:pPr>
      <w:r>
        <w:rPr>
          <w:rStyle w:val="s0"/>
        </w:rPr>
        <w:t>1) анализирует и прогнозирует миграционные процессы в Республике Казахстан;</w:t>
      </w:r>
    </w:p>
    <w:p w:rsidR="00000000" w:rsidRDefault="00F5134C">
      <w:pPr>
        <w:ind w:firstLine="400"/>
        <w:jc w:val="both"/>
      </w:pPr>
      <w:r>
        <w:rPr>
          <w:rStyle w:val="s0"/>
        </w:rPr>
        <w:t>2) вырабатывает предложения о мерах по регулированию миграции населения;</w:t>
      </w:r>
    </w:p>
    <w:p w:rsidR="00000000" w:rsidRDefault="00F5134C">
      <w:pPr>
        <w:ind w:firstLine="400"/>
        <w:jc w:val="both"/>
      </w:pPr>
      <w:r>
        <w:rPr>
          <w:rStyle w:val="s0"/>
        </w:rPr>
        <w:t>3) разрабатывает и осущес</w:t>
      </w:r>
      <w:r>
        <w:rPr>
          <w:rStyle w:val="s0"/>
        </w:rPr>
        <w:t>твляет реализацию программ и нормативных правовых актов по вопросам миграции населения;</w:t>
      </w:r>
    </w:p>
    <w:p w:rsidR="00000000" w:rsidRDefault="00F5134C">
      <w:pPr>
        <w:ind w:firstLine="400"/>
        <w:jc w:val="both"/>
      </w:pPr>
      <w:r>
        <w:rPr>
          <w:rStyle w:val="s0"/>
        </w:rPr>
        <w:t>4) координирует работу по вопросам миграции населения;</w:t>
      </w:r>
    </w:p>
    <w:p w:rsidR="00000000" w:rsidRDefault="00F5134C">
      <w:pPr>
        <w:ind w:firstLine="400"/>
        <w:jc w:val="both"/>
      </w:pPr>
      <w:r>
        <w:rPr>
          <w:rStyle w:val="s0"/>
        </w:rPr>
        <w:t>5) вырабатывает предложения по формированию квоты иммиграции оралманов;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6) определяет </w:t>
      </w:r>
      <w:hyperlink r:id="rId15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присвоения статуса оралмана;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5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пребывания оралманов и членов их семей в центре временного размещен</w:t>
      </w:r>
      <w:r>
        <w:rPr>
          <w:rStyle w:val="s0"/>
        </w:rPr>
        <w:t>ия;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8) определяет </w:t>
      </w:r>
      <w:hyperlink r:id="rId16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 время пребывания оралманов и членов их семей в центре адаптации и интеграции оралманов и оказания им адаптационных услуг;</w:t>
      </w:r>
    </w:p>
    <w:p w:rsidR="00000000" w:rsidRDefault="00F5134C">
      <w:pPr>
        <w:ind w:firstLine="400"/>
        <w:jc w:val="both"/>
      </w:pPr>
      <w:r>
        <w:rPr>
          <w:rStyle w:val="s0"/>
        </w:rPr>
        <w:t>9) осуществляет регистрацию, учет прибывш</w:t>
      </w:r>
      <w:r>
        <w:rPr>
          <w:rStyle w:val="s0"/>
        </w:rPr>
        <w:t>их оралманов;</w:t>
      </w:r>
    </w:p>
    <w:p w:rsidR="00000000" w:rsidRDefault="00F5134C">
      <w:pPr>
        <w:ind w:firstLine="400"/>
        <w:jc w:val="both"/>
      </w:pPr>
      <w:r>
        <w:rPr>
          <w:rStyle w:val="s0"/>
        </w:rPr>
        <w:t>10) осуществляет выплату единовременных пособий и компенсаций оралманам и членам их семей, прибывшим по квоте иммиграции оралманов;</w:t>
      </w:r>
    </w:p>
    <w:p w:rsidR="00000000" w:rsidRDefault="00F5134C">
      <w:pPr>
        <w:ind w:firstLine="400"/>
        <w:jc w:val="both"/>
      </w:pPr>
      <w:r>
        <w:rPr>
          <w:rStyle w:val="s0"/>
        </w:rPr>
        <w:t xml:space="preserve">11) принимает решения по жалобам об отказе территориальными органами уполномоченного органа в присвоении </w:t>
      </w:r>
      <w:r>
        <w:t>статуса</w:t>
      </w:r>
      <w:r>
        <w:rPr>
          <w:rStyle w:val="s0"/>
        </w:rPr>
        <w:t xml:space="preserve"> оралмана и включении в квоту иммиграции оралманов.</w:t>
      </w:r>
    </w:p>
    <w:p w:rsidR="00000000" w:rsidRDefault="00F5134C">
      <w:pPr>
        <w:ind w:firstLine="400"/>
        <w:jc w:val="both"/>
      </w:pPr>
      <w:r>
        <w:rPr>
          <w:rStyle w:val="s1"/>
        </w:rPr>
        <w:t> </w:t>
      </w:r>
    </w:p>
    <w:p w:rsidR="00000000" w:rsidRDefault="00F5134C">
      <w:pPr>
        <w:spacing w:after="240"/>
        <w:ind w:firstLine="400"/>
        <w:jc w:val="both"/>
      </w:pPr>
      <w:r>
        <w:rPr>
          <w:b/>
          <w:bCs/>
        </w:rPr>
        <w:t>Статья 35.</w:t>
      </w:r>
      <w:r>
        <w:t xml:space="preserve"> Исключена в соответствии с </w:t>
      </w:r>
      <w:hyperlink r:id="rId161" w:anchor="sub_id=2500" w:history="1">
        <w:r>
          <w:rPr>
            <w:rStyle w:val="a3"/>
          </w:rPr>
          <w:t>Законом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162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spacing w:after="240"/>
        <w:jc w:val="center"/>
      </w:pPr>
      <w:bookmarkStart w:id="12" w:name="SUB360000"/>
      <w:bookmarkEnd w:id="12"/>
      <w:r>
        <w:rPr>
          <w:rStyle w:val="s1"/>
        </w:rPr>
        <w:t>Глава 7. Заключительные положения</w:t>
      </w:r>
    </w:p>
    <w:p w:rsidR="00000000" w:rsidRDefault="00F5134C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63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</w:t>
      </w:r>
      <w:r>
        <w:rPr>
          <w:rStyle w:val="s3"/>
        </w:rPr>
        <w:t xml:space="preserve"> (</w:t>
      </w:r>
      <w:hyperlink r:id="rId164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36.</w:t>
      </w:r>
      <w:r>
        <w:t xml:space="preserve"> Порядок оплаты расходов, связанных с рассмотрением ходатайства </w:t>
      </w:r>
    </w:p>
    <w:p w:rsidR="00000000" w:rsidRDefault="00F5134C">
      <w:pPr>
        <w:spacing w:after="240"/>
        <w:ind w:firstLine="400"/>
        <w:jc w:val="both"/>
      </w:pPr>
      <w:r>
        <w:t>Лица, признанные оралманами, освобождаются от оплаты расходов, которые несут го</w:t>
      </w:r>
      <w:r>
        <w:t>сударственные органы при рассмотрении ходатайства на всех его стадиях.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37.</w:t>
      </w:r>
      <w:r>
        <w:t xml:space="preserve"> Основания ответственности за правонарушения </w:t>
      </w:r>
    </w:p>
    <w:p w:rsidR="00000000" w:rsidRDefault="00F5134C">
      <w:pPr>
        <w:spacing w:after="240"/>
        <w:ind w:firstLine="400"/>
        <w:jc w:val="both"/>
      </w:pPr>
      <w:r>
        <w:t xml:space="preserve">Иммигранты, совершившие </w:t>
      </w:r>
      <w:hyperlink r:id="rId165" w:anchor="sub_id=90000" w:history="1">
        <w:r>
          <w:rPr>
            <w:rStyle w:val="a3"/>
          </w:rPr>
          <w:t>преступления</w:t>
        </w:r>
      </w:hyperlink>
      <w:r>
        <w:t xml:space="preserve">, </w:t>
      </w:r>
      <w:hyperlink r:id="rId166" w:history="1">
        <w:r>
          <w:rPr>
            <w:rStyle w:val="a3"/>
          </w:rPr>
          <w:t>административные</w:t>
        </w:r>
      </w:hyperlink>
      <w:r>
        <w:t xml:space="preserve"> </w:t>
      </w:r>
      <w:r>
        <w:t xml:space="preserve">или иные правонарушения на территории Республики Казахстан, подлежат ответственности на общих основаниях с гражданами Республики Казахстан, за исключением случаев, установленных международными договорами Республики Казахстан, ратифицированными Республикой </w:t>
      </w:r>
      <w:r>
        <w:t>Казахстан.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38.</w:t>
      </w:r>
      <w:r>
        <w:t xml:space="preserve"> Международные договоры о миграции населения </w:t>
      </w:r>
    </w:p>
    <w:p w:rsidR="00000000" w:rsidRDefault="00F5134C">
      <w:pPr>
        <w:ind w:firstLine="400"/>
        <w:jc w:val="both"/>
      </w:pPr>
      <w:r>
        <w:t>Международные договоры, ратифицированные Республикой Казахстан, имеют приоритет перед ее законами и применяются непосредственно, кроме случаев, когда из международного договора следует, что</w:t>
      </w:r>
      <w:r>
        <w:t xml:space="preserve"> для его применения требуется издание закона. </w:t>
      </w:r>
    </w:p>
    <w:p w:rsidR="00000000" w:rsidRDefault="00F5134C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 миграции, чем те, которые содержатся в настоящем Законе, применяются правила международного договора.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39.</w:t>
      </w:r>
      <w:r>
        <w:t xml:space="preserve"> Р</w:t>
      </w:r>
      <w:r>
        <w:t xml:space="preserve">азрешение споров </w:t>
      </w:r>
    </w:p>
    <w:p w:rsidR="00000000" w:rsidRDefault="00F5134C">
      <w:pPr>
        <w:spacing w:after="240"/>
        <w:ind w:firstLine="400"/>
        <w:jc w:val="both"/>
      </w:pPr>
      <w:r>
        <w:t xml:space="preserve">Споры по вопросам миграции разрешаются в порядке, установленном настоящим Законом и в </w:t>
      </w:r>
      <w:hyperlink r:id="rId167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F5134C">
      <w:pPr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168" w:anchor="sub_id=3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227-III (</w:t>
      </w:r>
      <w:hyperlink r:id="rId169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40.</w:t>
      </w:r>
      <w:r>
        <w:t xml:space="preserve"> Ответственность за незаконный въезд на территорию</w:t>
      </w:r>
      <w:r>
        <w:t xml:space="preserve"> Республики Казахстан и за незаконный выезд из Республики Казахстан </w:t>
      </w:r>
    </w:p>
    <w:p w:rsidR="00000000" w:rsidRDefault="00F5134C">
      <w:pPr>
        <w:ind w:firstLine="400"/>
        <w:jc w:val="both"/>
      </w:pPr>
      <w:r>
        <w:rPr>
          <w:rStyle w:val="s0"/>
        </w:rPr>
        <w:t>Ответственность за незаконный въезд иностранцев и лиц без гражданства на территорию Республики Казахстан или за незаконный выезд граждан Республики Казахстан из Республики Казахстан опред</w:t>
      </w:r>
      <w:r>
        <w:rPr>
          <w:rStyle w:val="s0"/>
        </w:rPr>
        <w:t xml:space="preserve">еляется </w:t>
      </w:r>
      <w:hyperlink r:id="rId17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ind w:firstLine="400"/>
        <w:jc w:val="both"/>
      </w:pPr>
      <w:r>
        <w:rPr>
          <w:rStyle w:val="s1"/>
        </w:rPr>
        <w:t>Статья 41.</w:t>
      </w:r>
      <w:r>
        <w:t xml:space="preserve"> Внутренняя миграция </w:t>
      </w:r>
    </w:p>
    <w:p w:rsidR="00000000" w:rsidRDefault="00F5134C">
      <w:pPr>
        <w:ind w:firstLine="400"/>
        <w:jc w:val="both"/>
      </w:pPr>
      <w:r>
        <w:rPr>
          <w:rStyle w:val="s0"/>
        </w:rPr>
        <w:t>Порядок и условия регулирования отношений в области внутренней миграции населения осуществляются в соответствии с з</w:t>
      </w:r>
      <w:r>
        <w:rPr>
          <w:rStyle w:val="s0"/>
        </w:rPr>
        <w:t>аконодательством Республики Казахстан.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p w:rsidR="00000000" w:rsidRDefault="00F5134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5134C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F5134C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5134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5134C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F5134C">
      <w:r>
        <w:t> </w:t>
      </w:r>
    </w:p>
    <w:sectPr w:rsidR="00000000">
      <w:headerReference w:type="even" r:id="rId171"/>
      <w:headerReference w:type="default" r:id="rId172"/>
      <w:footerReference w:type="even" r:id="rId173"/>
      <w:footerReference w:type="default" r:id="rId174"/>
      <w:headerReference w:type="first" r:id="rId175"/>
      <w:footerReference w:type="first" r:id="rId1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34C" w:rsidRDefault="00F5134C" w:rsidP="00F5134C">
      <w:r>
        <w:separator/>
      </w:r>
    </w:p>
  </w:endnote>
  <w:endnote w:type="continuationSeparator" w:id="0">
    <w:p w:rsidR="00F5134C" w:rsidRDefault="00F5134C" w:rsidP="00F51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34C" w:rsidRDefault="00F513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34C" w:rsidRDefault="00F513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34C" w:rsidRDefault="00F513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34C" w:rsidRDefault="00F5134C" w:rsidP="00F5134C">
      <w:r>
        <w:separator/>
      </w:r>
    </w:p>
  </w:footnote>
  <w:footnote w:type="continuationSeparator" w:id="0">
    <w:p w:rsidR="00F5134C" w:rsidRDefault="00F5134C" w:rsidP="00F513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34C" w:rsidRDefault="00F513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34C" w:rsidRDefault="00F5134C" w:rsidP="00F513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134C" w:rsidRPr="00F5134C" w:rsidRDefault="00F5134C" w:rsidP="00F513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13.12.1997 № 204-I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34C" w:rsidRDefault="00F513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134C"/>
    <w:rsid w:val="00F51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513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13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13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13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513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13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13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13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1030132" TargetMode="External"/><Relationship Id="rId42" Type="http://schemas.openxmlformats.org/officeDocument/2006/relationships/hyperlink" Target="http://online.zakon.kz/Document/?doc_id=30567059" TargetMode="External"/><Relationship Id="rId63" Type="http://schemas.openxmlformats.org/officeDocument/2006/relationships/hyperlink" Target="http://online.zakon.kz/Document/?doc_id=3108461" TargetMode="External"/><Relationship Id="rId84" Type="http://schemas.openxmlformats.org/officeDocument/2006/relationships/hyperlink" Target="http://online.zakon.kz/Document/?doc_id=30013858" TargetMode="External"/><Relationship Id="rId138" Type="http://schemas.openxmlformats.org/officeDocument/2006/relationships/hyperlink" Target="http://online.zakon.kz/Document/?doc_id=1040583" TargetMode="External"/><Relationship Id="rId159" Type="http://schemas.openxmlformats.org/officeDocument/2006/relationships/hyperlink" Target="http://online.zakon.kz/Document/?doc_id=30136095" TargetMode="External"/><Relationship Id="rId170" Type="http://schemas.openxmlformats.org/officeDocument/2006/relationships/hyperlink" Target="http://online.zakon.kz/Document/?link_id=1000206481" TargetMode="External"/><Relationship Id="rId107" Type="http://schemas.openxmlformats.org/officeDocument/2006/relationships/hyperlink" Target="http://online.zakon.kz/Document/?doc_id=1030132" TargetMode="External"/><Relationship Id="rId11" Type="http://schemas.openxmlformats.org/officeDocument/2006/relationships/hyperlink" Target="http://online.zakon.kz/Document/?doc_id=3108461" TargetMode="External"/><Relationship Id="rId32" Type="http://schemas.openxmlformats.org/officeDocument/2006/relationships/hyperlink" Target="http://online.zakon.kz/Document/?doc_id=30112190" TargetMode="External"/><Relationship Id="rId53" Type="http://schemas.openxmlformats.org/officeDocument/2006/relationships/hyperlink" Target="http://online.zakon.kz/Document/?doc_id=3108461" TargetMode="External"/><Relationship Id="rId74" Type="http://schemas.openxmlformats.org/officeDocument/2006/relationships/hyperlink" Target="http://online.zakon.kz/Document/?doc_id=3108461" TargetMode="External"/><Relationship Id="rId128" Type="http://schemas.openxmlformats.org/officeDocument/2006/relationships/hyperlink" Target="http://online.zakon.kz/Document/?doc_id=1001939" TargetMode="External"/><Relationship Id="rId149" Type="http://schemas.openxmlformats.org/officeDocument/2006/relationships/hyperlink" Target="http://online.zakon.kz/Document/?doc_id=3011219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46349" TargetMode="External"/><Relationship Id="rId160" Type="http://schemas.openxmlformats.org/officeDocument/2006/relationships/hyperlink" Target="http://online.zakon.kz/Document/?doc_id=30136162" TargetMode="External"/><Relationship Id="rId22" Type="http://schemas.openxmlformats.org/officeDocument/2006/relationships/hyperlink" Target="http://online.zakon.kz/Document/?doc_id=3108461" TargetMode="External"/><Relationship Id="rId43" Type="http://schemas.openxmlformats.org/officeDocument/2006/relationships/hyperlink" Target="http://online.zakon.kz/Document/?doc_id=1030132" TargetMode="External"/><Relationship Id="rId64" Type="http://schemas.openxmlformats.org/officeDocument/2006/relationships/hyperlink" Target="http://online.zakon.kz/Document/?doc_id=30086406" TargetMode="External"/><Relationship Id="rId118" Type="http://schemas.openxmlformats.org/officeDocument/2006/relationships/hyperlink" Target="http://online.zakon.kz/Document/?doc_id=30112190" TargetMode="External"/><Relationship Id="rId139" Type="http://schemas.openxmlformats.org/officeDocument/2006/relationships/hyperlink" Target="http://online.zakon.kz/Document/?doc_id=30112190" TargetMode="External"/><Relationship Id="rId85" Type="http://schemas.openxmlformats.org/officeDocument/2006/relationships/hyperlink" Target="http://online.zakon.kz/Document/?doc_id=1030132" TargetMode="External"/><Relationship Id="rId150" Type="http://schemas.openxmlformats.org/officeDocument/2006/relationships/hyperlink" Target="http://online.zakon.kz/Document/?doc_id=30112262" TargetMode="External"/><Relationship Id="rId171" Type="http://schemas.openxmlformats.org/officeDocument/2006/relationships/header" Target="header1.xml"/><Relationship Id="rId12" Type="http://schemas.openxmlformats.org/officeDocument/2006/relationships/hyperlink" Target="http://online.zakon.kz/Document/?doc_id=30112190" TargetMode="External"/><Relationship Id="rId33" Type="http://schemas.openxmlformats.org/officeDocument/2006/relationships/hyperlink" Target="http://online.zakon.kz/Document/?doc_id=30112262" TargetMode="External"/><Relationship Id="rId108" Type="http://schemas.openxmlformats.org/officeDocument/2006/relationships/hyperlink" Target="http://online.zakon.kz/Document/?doc_id=3108461" TargetMode="External"/><Relationship Id="rId129" Type="http://schemas.openxmlformats.org/officeDocument/2006/relationships/hyperlink" Target="http://online.zakon.kz/Document/?doc_id=30118747" TargetMode="External"/><Relationship Id="rId54" Type="http://schemas.openxmlformats.org/officeDocument/2006/relationships/hyperlink" Target="http://online.zakon.kz/Document/?doc_id=1030132" TargetMode="External"/><Relationship Id="rId75" Type="http://schemas.openxmlformats.org/officeDocument/2006/relationships/hyperlink" Target="http://online.zakon.kz/Document/?doc_id=1030132" TargetMode="External"/><Relationship Id="rId96" Type="http://schemas.openxmlformats.org/officeDocument/2006/relationships/hyperlink" Target="http://online.zakon.kz/Document/?doc_id=1003764" TargetMode="External"/><Relationship Id="rId140" Type="http://schemas.openxmlformats.org/officeDocument/2006/relationships/hyperlink" Target="http://online.zakon.kz/Document/?doc_id=30112262" TargetMode="External"/><Relationship Id="rId161" Type="http://schemas.openxmlformats.org/officeDocument/2006/relationships/hyperlink" Target="http://online.zakon.kz/Document/?doc_id=103013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6406" TargetMode="External"/><Relationship Id="rId28" Type="http://schemas.openxmlformats.org/officeDocument/2006/relationships/hyperlink" Target="http://online.zakon.kz/Document/?doc_id=30525705" TargetMode="External"/><Relationship Id="rId49" Type="http://schemas.openxmlformats.org/officeDocument/2006/relationships/hyperlink" Target="http://online.zakon.kz/Document/?doc_id=1007885" TargetMode="External"/><Relationship Id="rId114" Type="http://schemas.openxmlformats.org/officeDocument/2006/relationships/hyperlink" Target="http://online.zakon.kz/Document/?doc_id=30112190" TargetMode="External"/><Relationship Id="rId119" Type="http://schemas.openxmlformats.org/officeDocument/2006/relationships/hyperlink" Target="http://online.zakon.kz/Document/?doc_id=30112262" TargetMode="External"/><Relationship Id="rId44" Type="http://schemas.openxmlformats.org/officeDocument/2006/relationships/hyperlink" Target="http://online.zakon.kz/Document/?doc_id=3108461" TargetMode="External"/><Relationship Id="rId60" Type="http://schemas.openxmlformats.org/officeDocument/2006/relationships/hyperlink" Target="http://online.zakon.kz/Document/?doc_id=30127151" TargetMode="External"/><Relationship Id="rId65" Type="http://schemas.openxmlformats.org/officeDocument/2006/relationships/hyperlink" Target="http://online.zakon.kz/Document/?doc_id=30086463" TargetMode="External"/><Relationship Id="rId81" Type="http://schemas.openxmlformats.org/officeDocument/2006/relationships/hyperlink" Target="http://online.zakon.kz/Document/?doc_id=30086406" TargetMode="External"/><Relationship Id="rId86" Type="http://schemas.openxmlformats.org/officeDocument/2006/relationships/hyperlink" Target="http://online.zakon.kz/Document/?doc_id=3108461" TargetMode="External"/><Relationship Id="rId130" Type="http://schemas.openxmlformats.org/officeDocument/2006/relationships/hyperlink" Target="http://online.zakon.kz/Document/?doc_id=30170512" TargetMode="External"/><Relationship Id="rId135" Type="http://schemas.openxmlformats.org/officeDocument/2006/relationships/hyperlink" Target="http://online.zakon.kz/Document/?doc_id=30112262" TargetMode="External"/><Relationship Id="rId151" Type="http://schemas.openxmlformats.org/officeDocument/2006/relationships/hyperlink" Target="http://online.zakon.kz/Document/?doc_id=1051321" TargetMode="External"/><Relationship Id="rId156" Type="http://schemas.openxmlformats.org/officeDocument/2006/relationships/hyperlink" Target="http://online.zakon.kz/Document/?doc_id=30525700" TargetMode="External"/><Relationship Id="rId177" Type="http://schemas.openxmlformats.org/officeDocument/2006/relationships/fontTable" Target="fontTable.xml"/><Relationship Id="rId172" Type="http://schemas.openxmlformats.org/officeDocument/2006/relationships/header" Target="header2.xml"/><Relationship Id="rId13" Type="http://schemas.openxmlformats.org/officeDocument/2006/relationships/hyperlink" Target="http://online.zakon.kz/Document/?doc_id=30112262" TargetMode="External"/><Relationship Id="rId18" Type="http://schemas.openxmlformats.org/officeDocument/2006/relationships/hyperlink" Target="http://online.zakon.kz/Document/?doc_id=1030132" TargetMode="External"/><Relationship Id="rId39" Type="http://schemas.openxmlformats.org/officeDocument/2006/relationships/hyperlink" Target="http://online.zakon.kz/Document/?doc_id=30112190" TargetMode="External"/><Relationship Id="rId109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30086406" TargetMode="External"/><Relationship Id="rId50" Type="http://schemas.openxmlformats.org/officeDocument/2006/relationships/hyperlink" Target="http://online.zakon.kz/Document/?doc_id=1030132" TargetMode="External"/><Relationship Id="rId55" Type="http://schemas.openxmlformats.org/officeDocument/2006/relationships/hyperlink" Target="http://online.zakon.kz/Document/?doc_id=3108461" TargetMode="External"/><Relationship Id="rId76" Type="http://schemas.openxmlformats.org/officeDocument/2006/relationships/hyperlink" Target="http://online.zakon.kz/Document/?doc_id=3108461" TargetMode="External"/><Relationship Id="rId97" Type="http://schemas.openxmlformats.org/officeDocument/2006/relationships/hyperlink" Target="http://online.zakon.kz/Document/?doc_id=1030132" TargetMode="External"/><Relationship Id="rId104" Type="http://schemas.openxmlformats.org/officeDocument/2006/relationships/hyperlink" Target="http://online.zakon.kz/Document/?doc_id=1030132" TargetMode="External"/><Relationship Id="rId120" Type="http://schemas.openxmlformats.org/officeDocument/2006/relationships/hyperlink" Target="http://online.zakon.kz/Document/?doc_id=30112190" TargetMode="External"/><Relationship Id="rId125" Type="http://schemas.openxmlformats.org/officeDocument/2006/relationships/hyperlink" Target="http://online.zakon.kz/Document/?doc_id=1007971" TargetMode="External"/><Relationship Id="rId141" Type="http://schemas.openxmlformats.org/officeDocument/2006/relationships/hyperlink" Target="http://online.zakon.kz/Document/?doc_id=30776062" TargetMode="External"/><Relationship Id="rId146" Type="http://schemas.openxmlformats.org/officeDocument/2006/relationships/hyperlink" Target="http://online.zakon.kz/Document/?doc_id=30016486" TargetMode="External"/><Relationship Id="rId167" Type="http://schemas.openxmlformats.org/officeDocument/2006/relationships/hyperlink" Target="http://online.zakon.kz/Document/?doc_id=1013921" TargetMode="External"/><Relationship Id="rId7" Type="http://schemas.openxmlformats.org/officeDocument/2006/relationships/hyperlink" Target="http://online.zakon.kz/Document/?doc_id=2008461" TargetMode="External"/><Relationship Id="rId71" Type="http://schemas.openxmlformats.org/officeDocument/2006/relationships/hyperlink" Target="http://online.zakon.kz/Document/?doc_id=1030132" TargetMode="External"/><Relationship Id="rId92" Type="http://schemas.openxmlformats.org/officeDocument/2006/relationships/hyperlink" Target="http://online.zakon.kz/Document/?doc_id=3108461" TargetMode="External"/><Relationship Id="rId162" Type="http://schemas.openxmlformats.org/officeDocument/2006/relationships/hyperlink" Target="http://online.zakon.kz/Document/?doc_id=31084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0132" TargetMode="External"/><Relationship Id="rId24" Type="http://schemas.openxmlformats.org/officeDocument/2006/relationships/hyperlink" Target="http://online.zakon.kz/Document/?doc_id=30086463" TargetMode="External"/><Relationship Id="rId40" Type="http://schemas.openxmlformats.org/officeDocument/2006/relationships/hyperlink" Target="http://online.zakon.kz/Document/?doc_id=30112262" TargetMode="External"/><Relationship Id="rId45" Type="http://schemas.openxmlformats.org/officeDocument/2006/relationships/hyperlink" Target="http://online.zakon.kz/Document/?doc_id=1030132" TargetMode="External"/><Relationship Id="rId66" Type="http://schemas.openxmlformats.org/officeDocument/2006/relationships/hyperlink" Target="http://online.zakon.kz/Document/?doc_id=30112190" TargetMode="External"/><Relationship Id="rId87" Type="http://schemas.openxmlformats.org/officeDocument/2006/relationships/hyperlink" Target="http://online.zakon.kz/Document/?doc_id=1016453" TargetMode="External"/><Relationship Id="rId110" Type="http://schemas.openxmlformats.org/officeDocument/2006/relationships/hyperlink" Target="http://online.zakon.kz/Document/?doc_id=3208461" TargetMode="External"/><Relationship Id="rId115" Type="http://schemas.openxmlformats.org/officeDocument/2006/relationships/hyperlink" Target="http://online.zakon.kz/Document/?doc_id=30112262" TargetMode="External"/><Relationship Id="rId131" Type="http://schemas.openxmlformats.org/officeDocument/2006/relationships/hyperlink" Target="http://online.zakon.kz/Document/?doc_id=30016486" TargetMode="External"/><Relationship Id="rId136" Type="http://schemas.openxmlformats.org/officeDocument/2006/relationships/hyperlink" Target="http://online.zakon.kz/Document/?doc_id=30112190" TargetMode="External"/><Relationship Id="rId157" Type="http://schemas.openxmlformats.org/officeDocument/2006/relationships/hyperlink" Target="http://online.zakon.kz/Document/?doc_id=30525816" TargetMode="External"/><Relationship Id="rId178" Type="http://schemas.openxmlformats.org/officeDocument/2006/relationships/theme" Target="theme/theme1.xml"/><Relationship Id="rId61" Type="http://schemas.openxmlformats.org/officeDocument/2006/relationships/hyperlink" Target="http://online.zakon.kz/Document/?doc_id=30136103" TargetMode="External"/><Relationship Id="rId82" Type="http://schemas.openxmlformats.org/officeDocument/2006/relationships/hyperlink" Target="http://online.zakon.kz/Document/?doc_id=30086463" TargetMode="External"/><Relationship Id="rId152" Type="http://schemas.openxmlformats.org/officeDocument/2006/relationships/hyperlink" Target="http://online.zakon.kz/Document/?doc_id=1030132" TargetMode="External"/><Relationship Id="rId173" Type="http://schemas.openxmlformats.org/officeDocument/2006/relationships/footer" Target="footer1.xml"/><Relationship Id="rId19" Type="http://schemas.openxmlformats.org/officeDocument/2006/relationships/hyperlink" Target="http://online.zakon.kz/Document/?doc_id=3108461" TargetMode="External"/><Relationship Id="rId14" Type="http://schemas.openxmlformats.org/officeDocument/2006/relationships/hyperlink" Target="http://online.zakon.kz/Document/?doc_id=30525700" TargetMode="External"/><Relationship Id="rId30" Type="http://schemas.openxmlformats.org/officeDocument/2006/relationships/hyperlink" Target="http://online.zakon.kz/Document/?doc_id=3108461" TargetMode="External"/><Relationship Id="rId35" Type="http://schemas.openxmlformats.org/officeDocument/2006/relationships/hyperlink" Target="http://online.zakon.kz/Document/?doc_id=30086463" TargetMode="External"/><Relationship Id="rId56" Type="http://schemas.openxmlformats.org/officeDocument/2006/relationships/hyperlink" Target="http://online.zakon.kz/Document/?doc_id=30086406" TargetMode="External"/><Relationship Id="rId77" Type="http://schemas.openxmlformats.org/officeDocument/2006/relationships/hyperlink" Target="http://online.zakon.kz/Document/?doc_id=30112190" TargetMode="External"/><Relationship Id="rId100" Type="http://schemas.openxmlformats.org/officeDocument/2006/relationships/hyperlink" Target="http://online.zakon.kz/Document/?doc_id=1030132" TargetMode="External"/><Relationship Id="rId105" Type="http://schemas.openxmlformats.org/officeDocument/2006/relationships/hyperlink" Target="http://online.zakon.kz/Document/?doc_id=3108461" TargetMode="External"/><Relationship Id="rId126" Type="http://schemas.openxmlformats.org/officeDocument/2006/relationships/hyperlink" Target="http://online.zakon.kz/Document/?doc_id=1007927" TargetMode="External"/><Relationship Id="rId147" Type="http://schemas.openxmlformats.org/officeDocument/2006/relationships/hyperlink" Target="http://online.zakon.kz/Document/?doc_id=30367546" TargetMode="External"/><Relationship Id="rId168" Type="http://schemas.openxmlformats.org/officeDocument/2006/relationships/hyperlink" Target="http://online.zakon.kz/Document/?doc_id=30086406" TargetMode="External"/><Relationship Id="rId8" Type="http://schemas.openxmlformats.org/officeDocument/2006/relationships/hyperlink" Target="http://online.zakon.kz/Document/?doc_id=1030132" TargetMode="External"/><Relationship Id="rId51" Type="http://schemas.openxmlformats.org/officeDocument/2006/relationships/hyperlink" Target="http://online.zakon.kz/Document/?doc_id=3108461" TargetMode="External"/><Relationship Id="rId72" Type="http://schemas.openxmlformats.org/officeDocument/2006/relationships/hyperlink" Target="http://online.zakon.kz/Document/?doc_id=3108461" TargetMode="External"/><Relationship Id="rId93" Type="http://schemas.openxmlformats.org/officeDocument/2006/relationships/hyperlink" Target="http://online.zakon.kz/Document/?doc_id=30086406" TargetMode="External"/><Relationship Id="rId98" Type="http://schemas.openxmlformats.org/officeDocument/2006/relationships/hyperlink" Target="http://online.zakon.kz/Document/?doc_id=3108461" TargetMode="External"/><Relationship Id="rId121" Type="http://schemas.openxmlformats.org/officeDocument/2006/relationships/hyperlink" Target="http://online.zakon.kz/Document/?doc_id=30112262" TargetMode="External"/><Relationship Id="rId142" Type="http://schemas.openxmlformats.org/officeDocument/2006/relationships/hyperlink" Target="http://online.zakon.kz/Document/?doc_id=30041454" TargetMode="External"/><Relationship Id="rId163" Type="http://schemas.openxmlformats.org/officeDocument/2006/relationships/hyperlink" Target="http://online.zakon.kz/Document/?doc_id=103013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525700" TargetMode="External"/><Relationship Id="rId46" Type="http://schemas.openxmlformats.org/officeDocument/2006/relationships/hyperlink" Target="http://online.zakon.kz/Document/?doc_id=3108461" TargetMode="External"/><Relationship Id="rId67" Type="http://schemas.openxmlformats.org/officeDocument/2006/relationships/hyperlink" Target="http://online.zakon.kz/Document/?doc_id=30112262" TargetMode="External"/><Relationship Id="rId116" Type="http://schemas.openxmlformats.org/officeDocument/2006/relationships/hyperlink" Target="http://online.zakon.kz/Document/?doc_id=1003764" TargetMode="External"/><Relationship Id="rId137" Type="http://schemas.openxmlformats.org/officeDocument/2006/relationships/hyperlink" Target="http://online.zakon.kz/Document/?doc_id=30112262" TargetMode="External"/><Relationship Id="rId158" Type="http://schemas.openxmlformats.org/officeDocument/2006/relationships/hyperlink" Target="http://online.zakon.kz/Document/?doc_id=30136103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360334" TargetMode="External"/><Relationship Id="rId62" Type="http://schemas.openxmlformats.org/officeDocument/2006/relationships/hyperlink" Target="http://online.zakon.kz/Document/?doc_id=1030132" TargetMode="External"/><Relationship Id="rId83" Type="http://schemas.openxmlformats.org/officeDocument/2006/relationships/hyperlink" Target="http://online.zakon.kz/Document/?doc_id=30776062" TargetMode="External"/><Relationship Id="rId88" Type="http://schemas.openxmlformats.org/officeDocument/2006/relationships/hyperlink" Target="http://online.zakon.kz/Document/?doc_id=30463512" TargetMode="External"/><Relationship Id="rId111" Type="http://schemas.openxmlformats.org/officeDocument/2006/relationships/hyperlink" Target="http://online.zakon.kz/Document/?doc_id=1025984" TargetMode="External"/><Relationship Id="rId132" Type="http://schemas.openxmlformats.org/officeDocument/2006/relationships/hyperlink" Target="http://online.zakon.kz/Document/?doc_id=30479065" TargetMode="External"/><Relationship Id="rId153" Type="http://schemas.openxmlformats.org/officeDocument/2006/relationships/hyperlink" Target="http://online.zakon.kz/Document/?doc_id=3108461" TargetMode="External"/><Relationship Id="rId174" Type="http://schemas.openxmlformats.org/officeDocument/2006/relationships/footer" Target="footer2.xml"/><Relationship Id="rId15" Type="http://schemas.openxmlformats.org/officeDocument/2006/relationships/hyperlink" Target="http://online.zakon.kz/Document/?doc_id=30525816" TargetMode="External"/><Relationship Id="rId36" Type="http://schemas.openxmlformats.org/officeDocument/2006/relationships/hyperlink" Target="http://online.zakon.kz/Document/?doc_id=1014270" TargetMode="External"/><Relationship Id="rId57" Type="http://schemas.openxmlformats.org/officeDocument/2006/relationships/hyperlink" Target="http://online.zakon.kz/Document/?doc_id=30086463" TargetMode="External"/><Relationship Id="rId106" Type="http://schemas.openxmlformats.org/officeDocument/2006/relationships/hyperlink" Target="http://online.zakon.kz/Document/?doc_id=1026864" TargetMode="External"/><Relationship Id="rId127" Type="http://schemas.openxmlformats.org/officeDocument/2006/relationships/hyperlink" Target="http://online.zakon.kz/Document/?doc_id=1013956" TargetMode="External"/><Relationship Id="rId10" Type="http://schemas.openxmlformats.org/officeDocument/2006/relationships/hyperlink" Target="http://online.zakon.kz/Document/?doc_id=1030132" TargetMode="External"/><Relationship Id="rId31" Type="http://schemas.openxmlformats.org/officeDocument/2006/relationships/hyperlink" Target="http://online.zakon.kz/Document/?link_id=1000632276" TargetMode="External"/><Relationship Id="rId52" Type="http://schemas.openxmlformats.org/officeDocument/2006/relationships/hyperlink" Target="http://online.zakon.kz/Document/?doc_id=1030132" TargetMode="External"/><Relationship Id="rId73" Type="http://schemas.openxmlformats.org/officeDocument/2006/relationships/hyperlink" Target="http://online.zakon.kz/Document/?doc_id=1030132" TargetMode="External"/><Relationship Id="rId78" Type="http://schemas.openxmlformats.org/officeDocument/2006/relationships/hyperlink" Target="http://online.zakon.kz/Document/?doc_id=30112262" TargetMode="External"/><Relationship Id="rId94" Type="http://schemas.openxmlformats.org/officeDocument/2006/relationships/hyperlink" Target="http://online.zakon.kz/Document/?doc_id=30086463" TargetMode="External"/><Relationship Id="rId99" Type="http://schemas.openxmlformats.org/officeDocument/2006/relationships/hyperlink" Target="http://online.zakon.kz/Document/?doc_id=1026864" TargetMode="External"/><Relationship Id="rId101" Type="http://schemas.openxmlformats.org/officeDocument/2006/relationships/hyperlink" Target="http://online.zakon.kz/Document/?doc_id=3108461" TargetMode="External"/><Relationship Id="rId122" Type="http://schemas.openxmlformats.org/officeDocument/2006/relationships/hyperlink" Target="http://online.zakon.kz/Document/?doc_id=30118682" TargetMode="External"/><Relationship Id="rId143" Type="http://schemas.openxmlformats.org/officeDocument/2006/relationships/hyperlink" Target="http://online.zakon.kz/Document/?link_id=1000206474" TargetMode="External"/><Relationship Id="rId148" Type="http://schemas.openxmlformats.org/officeDocument/2006/relationships/hyperlink" Target="http://online.zakon.kz/Document/?doc_id=30368264" TargetMode="External"/><Relationship Id="rId164" Type="http://schemas.openxmlformats.org/officeDocument/2006/relationships/hyperlink" Target="http://online.zakon.kz/Document/?doc_id=3108461" TargetMode="External"/><Relationship Id="rId169" Type="http://schemas.openxmlformats.org/officeDocument/2006/relationships/hyperlink" Target="http://online.zakon.kz/Document/?doc_id=300864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461" TargetMode="External"/><Relationship Id="rId26" Type="http://schemas.openxmlformats.org/officeDocument/2006/relationships/hyperlink" Target="http://online.zakon.kz/Document/?doc_id=30525816" TargetMode="External"/><Relationship Id="rId47" Type="http://schemas.openxmlformats.org/officeDocument/2006/relationships/hyperlink" Target="http://online.zakon.kz/Document/?doc_id=30086406" TargetMode="External"/><Relationship Id="rId68" Type="http://schemas.openxmlformats.org/officeDocument/2006/relationships/hyperlink" Target="http://online.zakon.kz/Document/?doc_id=30136095" TargetMode="External"/><Relationship Id="rId89" Type="http://schemas.openxmlformats.org/officeDocument/2006/relationships/hyperlink" Target="http://online.zakon.kz/Document/?doc_id=30463512" TargetMode="External"/><Relationship Id="rId112" Type="http://schemas.openxmlformats.org/officeDocument/2006/relationships/hyperlink" Target="http://online.zakon.kz/Document/?doc_id=30086406" TargetMode="External"/><Relationship Id="rId133" Type="http://schemas.openxmlformats.org/officeDocument/2006/relationships/hyperlink" Target="http://online.zakon.kz/Document/?doc_id=1023553" TargetMode="External"/><Relationship Id="rId154" Type="http://schemas.openxmlformats.org/officeDocument/2006/relationships/hyperlink" Target="http://online.zakon.kz/Document/?doc_id=30112190" TargetMode="External"/><Relationship Id="rId175" Type="http://schemas.openxmlformats.org/officeDocument/2006/relationships/header" Target="header3.xml"/><Relationship Id="rId16" Type="http://schemas.openxmlformats.org/officeDocument/2006/relationships/hyperlink" Target="http://online.zakon.kz/Document/?doc_id=1005029" TargetMode="External"/><Relationship Id="rId37" Type="http://schemas.openxmlformats.org/officeDocument/2006/relationships/hyperlink" Target="http://online.zakon.kz/Document/?doc_id=1030132" TargetMode="External"/><Relationship Id="rId58" Type="http://schemas.openxmlformats.org/officeDocument/2006/relationships/hyperlink" Target="http://online.zakon.kz/Document/?doc_id=30112190" TargetMode="External"/><Relationship Id="rId79" Type="http://schemas.openxmlformats.org/officeDocument/2006/relationships/hyperlink" Target="http://online.zakon.kz/Document/?doc_id=1021682" TargetMode="External"/><Relationship Id="rId102" Type="http://schemas.openxmlformats.org/officeDocument/2006/relationships/hyperlink" Target="http://online.zakon.kz/Document/?doc_id=30112190" TargetMode="External"/><Relationship Id="rId123" Type="http://schemas.openxmlformats.org/officeDocument/2006/relationships/hyperlink" Target="http://online.zakon.kz/Document/?doc_id=30118874" TargetMode="External"/><Relationship Id="rId144" Type="http://schemas.openxmlformats.org/officeDocument/2006/relationships/hyperlink" Target="http://online.zakon.kz/Document/?doc_id=1006061" TargetMode="External"/><Relationship Id="rId90" Type="http://schemas.openxmlformats.org/officeDocument/2006/relationships/hyperlink" Target="http://online.zakon.kz/Document/?doc_id=1021894" TargetMode="External"/><Relationship Id="rId165" Type="http://schemas.openxmlformats.org/officeDocument/2006/relationships/hyperlink" Target="http://online.zakon.kz/Document/?doc_id=1008032" TargetMode="External"/><Relationship Id="rId27" Type="http://schemas.openxmlformats.org/officeDocument/2006/relationships/hyperlink" Target="http://online.zakon.kz/Document/?doc_id=1016453" TargetMode="External"/><Relationship Id="rId48" Type="http://schemas.openxmlformats.org/officeDocument/2006/relationships/hyperlink" Target="http://online.zakon.kz/Document/?doc_id=30086463" TargetMode="External"/><Relationship Id="rId69" Type="http://schemas.openxmlformats.org/officeDocument/2006/relationships/hyperlink" Target="http://online.zakon.kz/Document/?doc_id=30112190" TargetMode="External"/><Relationship Id="rId113" Type="http://schemas.openxmlformats.org/officeDocument/2006/relationships/hyperlink" Target="http://online.zakon.kz/Document/?doc_id=30086463" TargetMode="External"/><Relationship Id="rId134" Type="http://schemas.openxmlformats.org/officeDocument/2006/relationships/hyperlink" Target="http://online.zakon.kz/Document/?doc_id=30112190" TargetMode="External"/><Relationship Id="rId80" Type="http://schemas.openxmlformats.org/officeDocument/2006/relationships/hyperlink" Target="http://online.zakon.kz/Document/?doc_id=1016453" TargetMode="External"/><Relationship Id="rId155" Type="http://schemas.openxmlformats.org/officeDocument/2006/relationships/hyperlink" Target="http://online.zakon.kz/Document/?doc_id=30112262" TargetMode="External"/><Relationship Id="rId176" Type="http://schemas.openxmlformats.org/officeDocument/2006/relationships/footer" Target="footer3.xml"/><Relationship Id="rId17" Type="http://schemas.openxmlformats.org/officeDocument/2006/relationships/hyperlink" Target="http://online.zakon.kz/Document/?doc_id=30120935" TargetMode="External"/><Relationship Id="rId38" Type="http://schemas.openxmlformats.org/officeDocument/2006/relationships/hyperlink" Target="http://online.zakon.kz/Document/?doc_id=3108461" TargetMode="External"/><Relationship Id="rId59" Type="http://schemas.openxmlformats.org/officeDocument/2006/relationships/hyperlink" Target="http://online.zakon.kz/Document/?doc_id=30112262" TargetMode="External"/><Relationship Id="rId103" Type="http://schemas.openxmlformats.org/officeDocument/2006/relationships/hyperlink" Target="http://online.zakon.kz/Document/?doc_id=30112262" TargetMode="External"/><Relationship Id="rId124" Type="http://schemas.openxmlformats.org/officeDocument/2006/relationships/hyperlink" Target="http://online.zakon.kz/Document/?doc_id=1051313" TargetMode="External"/><Relationship Id="rId70" Type="http://schemas.openxmlformats.org/officeDocument/2006/relationships/hyperlink" Target="http://online.zakon.kz/Document/?doc_id=30136162" TargetMode="External"/><Relationship Id="rId91" Type="http://schemas.openxmlformats.org/officeDocument/2006/relationships/hyperlink" Target="http://online.zakon.kz/Document/?doc_id=1030132" TargetMode="External"/><Relationship Id="rId145" Type="http://schemas.openxmlformats.org/officeDocument/2006/relationships/hyperlink" Target="http://online.zakon.kz/Document/?doc_id=1012633" TargetMode="External"/><Relationship Id="rId166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5121</Words>
  <Characters>48094</Characters>
  <Application>Microsoft Office Word</Application>
  <DocSecurity>0</DocSecurity>
  <Lines>400</Lines>
  <Paragraphs>106</Paragraphs>
  <ScaleCrop>false</ScaleCrop>
  <Company/>
  <LinksUpToDate>false</LinksUpToDate>
  <CharactersWithSpaces>53109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13.12.1997 № 204-I (©Paragraph 2023)</dc:title>
  <dc:subject/>
  <dc:creator>Сергей М</dc:creator>
  <cp:keywords/>
  <dc:description/>
  <cp:lastModifiedBy>Сергей М</cp:lastModifiedBy>
  <cp:revision>2</cp:revision>
  <dcterms:created xsi:type="dcterms:W3CDTF">2023-10-30T09:40:00Z</dcterms:created>
  <dcterms:modified xsi:type="dcterms:W3CDTF">2023-10-30T09:40:00Z</dcterms:modified>
</cp:coreProperties>
</file>