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722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Правила составления налоговой отчетности (декларации) по индивидуальному подоходному налогу и имуществу (Форма 230.00) (утверждены приказом Министра финансов Республики Казахстан от 20 декабря 2010 года № 644) (с изменениями от 04.05.2011 г.) (утратили сил</w:t>
      </w:r>
      <w:r>
        <w:rPr>
          <w:rStyle w:val="s0"/>
          <w:b/>
          <w:bCs/>
        </w:rPr>
        <w:t>у)</w:t>
      </w:r>
    </w:p>
    <w:p w:rsidR="00000000" w:rsidRDefault="002C722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C722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C722B">
      <w:pPr>
        <w:ind w:firstLine="400"/>
        <w:jc w:val="both"/>
      </w:pPr>
      <w:r>
        <w:rPr>
          <w:rStyle w:val="s0"/>
        </w:rPr>
        <w:t> </w:t>
      </w:r>
    </w:p>
    <w:bookmarkStart w:id="1" w:name="OLE_LINK1"/>
    <w:bookmarkStart w:id="2" w:name="OLE_LINK2"/>
    <w:bookmarkStart w:id="3" w:name="OLE_LINK3"/>
    <w:bookmarkEnd w:id="1"/>
    <w:bookmarkEnd w:id="2"/>
    <w:bookmarkEnd w:id="3"/>
    <w:p w:rsidR="00000000" w:rsidRDefault="002C722B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"http://online.zakon.kz/Document/?doc_id=31018704" \l "sub_id=107"</w:instrText>
      </w:r>
      <w:r>
        <w:instrText xml:space="preserve"> </w:instrText>
      </w:r>
      <w:r>
        <w:fldChar w:fldCharType="separate"/>
      </w:r>
      <w:r>
        <w:rPr>
          <w:rStyle w:val="a3"/>
        </w:rPr>
        <w:t>приказом</w:t>
      </w:r>
      <w:r>
        <w:fldChar w:fldCharType="end"/>
      </w:r>
      <w:r>
        <w:rPr>
          <w:rStyle w:val="s0"/>
        </w:rPr>
        <w:t xml:space="preserve"> Министра финансов РК от 04.05.11 г. № 237.</w:t>
      </w:r>
    </w:p>
    <w:p w:rsidR="00000000" w:rsidRDefault="002C722B">
      <w:pPr>
        <w:ind w:firstLine="400"/>
        <w:jc w:val="both"/>
      </w:pPr>
      <w:r>
        <w:rPr>
          <w:rStyle w:val="s0"/>
        </w:rPr>
        <w:t> </w:t>
      </w:r>
    </w:p>
    <w:p w:rsidR="00000000" w:rsidRDefault="002C722B">
      <w:pPr>
        <w:ind w:firstLine="400"/>
        <w:jc w:val="both"/>
      </w:pPr>
      <w:r>
        <w:rPr>
          <w:rStyle w:val="s0"/>
        </w:rPr>
        <w:t xml:space="preserve">Утратили силу с 1 января 2012 года в соответствии с </w:t>
      </w:r>
      <w:hyperlink r:id="rId7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12 января 2012 года № 15</w:t>
      </w:r>
    </w:p>
    <w:p w:rsidR="00000000" w:rsidRDefault="002C722B">
      <w:pPr>
        <w:ind w:firstLine="400"/>
        <w:jc w:val="both"/>
      </w:pPr>
      <w:r>
        <w:rPr>
          <w:rStyle w:val="s0"/>
        </w:rPr>
        <w:t> </w:t>
      </w:r>
    </w:p>
    <w:p w:rsidR="00000000" w:rsidRDefault="002C722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C722B">
      <w:pPr>
        <w:ind w:firstLine="400"/>
        <w:jc w:val="both"/>
      </w:pPr>
      <w:r>
        <w:rPr>
          <w:rStyle w:val="s0"/>
        </w:rPr>
        <w:t> </w:t>
      </w:r>
    </w:p>
    <w:p w:rsidR="00000000" w:rsidRDefault="002C722B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>внесения изменений от 04.05.11 г.</w:t>
      </w:r>
    </w:p>
    <w:p w:rsidR="00000000" w:rsidRDefault="002C722B">
      <w:pPr>
        <w:ind w:firstLine="400"/>
        <w:jc w:val="both"/>
      </w:pPr>
      <w:r>
        <w:rPr>
          <w:rStyle w:val="s0"/>
        </w:rPr>
        <w:t> </w:t>
      </w:r>
    </w:p>
    <w:p w:rsidR="00000000" w:rsidRDefault="002C722B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22B" w:rsidRDefault="002C722B" w:rsidP="002C722B">
      <w:r>
        <w:separator/>
      </w:r>
    </w:p>
  </w:endnote>
  <w:endnote w:type="continuationSeparator" w:id="0">
    <w:p w:rsidR="002C722B" w:rsidRDefault="002C722B" w:rsidP="002C72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22B" w:rsidRDefault="002C722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22B" w:rsidRDefault="002C722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22B" w:rsidRDefault="002C722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22B" w:rsidRDefault="002C722B" w:rsidP="002C722B">
      <w:r>
        <w:separator/>
      </w:r>
    </w:p>
  </w:footnote>
  <w:footnote w:type="continuationSeparator" w:id="0">
    <w:p w:rsidR="002C722B" w:rsidRDefault="002C722B" w:rsidP="002C72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22B" w:rsidRDefault="002C722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22B" w:rsidRDefault="002C722B" w:rsidP="002C72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722B" w:rsidRPr="002C722B" w:rsidRDefault="002C722B" w:rsidP="002C72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ПРАВИЛАХ СОСТАВЛЕНИЯ НАЛОГОВОЙ ОТЧЕТНОСТИ. ФОРМА 230.00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22B" w:rsidRDefault="002C72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722B"/>
    <w:rsid w:val="002C7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C72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72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72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72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C72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72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72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72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1881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2191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688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ПРАВИЛАХ СОСТАВЛЕНИЯ НАЛОГОВОЙ ОТЧЕТНОСТИ. ФОРМА 230.00 (©Paragraph 2023)</dc:title>
  <dc:subject/>
  <dc:creator>Сергей М</dc:creator>
  <cp:keywords/>
  <dc:description/>
  <cp:lastModifiedBy>Сергей М</cp:lastModifiedBy>
  <cp:revision>2</cp:revision>
  <dcterms:created xsi:type="dcterms:W3CDTF">2023-11-15T07:52:00Z</dcterms:created>
  <dcterms:modified xsi:type="dcterms:W3CDTF">2023-11-15T07:52:00Z</dcterms:modified>
</cp:coreProperties>
</file>