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193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31519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315193">
      <w:pPr>
        <w:jc w:val="center"/>
      </w:pPr>
      <w:r>
        <w:rPr>
          <w:rStyle w:val="s3"/>
        </w:rPr>
        <w:t> </w:t>
      </w:r>
    </w:p>
    <w:p w:rsidR="00000000" w:rsidRDefault="00315193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315193">
      <w:pPr>
        <w:jc w:val="center"/>
      </w:pPr>
      <w:r>
        <w:t> </w:t>
      </w:r>
    </w:p>
    <w:tbl>
      <w:tblPr>
        <w:tblW w:w="48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8"/>
        <w:gridCol w:w="2672"/>
      </w:tblGrid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4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социальной защиты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Права и социальная защита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13 - 32)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3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4. Участие работодателя в социальной защите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3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33 - 35)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5. Общественные объединения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(статья 36)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Контроль за соблюдением настоящего закона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37 - 38)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5193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39 - 40)</w:t>
              </w:r>
            </w:hyperlink>
          </w:p>
        </w:tc>
      </w:tr>
    </w:tbl>
    <w:p w:rsidR="00000000" w:rsidRDefault="00315193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315193">
      <w:pPr>
        <w:ind w:firstLine="400"/>
        <w:jc w:val="both"/>
      </w:pPr>
      <w:r>
        <w:t> </w:t>
      </w:r>
    </w:p>
    <w:p w:rsidR="00000000" w:rsidRDefault="0031519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обеспечения социальной защиты инвалидов, создан</w:t>
      </w:r>
      <w:r>
        <w:rPr>
          <w:rStyle w:val="s0"/>
        </w:rPr>
        <w:t xml:space="preserve">ия им равных возможностей для жизнедеятельности и интеграции в общество.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государственные стандарты социального обслуживания - правила, устанавливающие объем социальных услуг и порядок их предоставления инвалидам </w:t>
      </w:r>
      <w:r>
        <w:rPr>
          <w:rStyle w:val="s0"/>
        </w:rPr>
        <w:t xml:space="preserve">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315193">
      <w:pPr>
        <w:ind w:firstLine="400"/>
        <w:jc w:val="both"/>
      </w:pPr>
      <w:r>
        <w:rPr>
          <w:rStyle w:val="s0"/>
        </w:rPr>
        <w:t>3) профессиональная ориентация - система мер, направленных на оказание помощи инвалиду в выб</w:t>
      </w:r>
      <w:r>
        <w:rPr>
          <w:rStyle w:val="s0"/>
        </w:rPr>
        <w:t xml:space="preserve">оре видов трудовой деятельности;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315193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установленном порядке потребностей о</w:t>
      </w:r>
      <w:r>
        <w:rPr>
          <w:rStyle w:val="s0"/>
        </w:rPr>
        <w:t xml:space="preserve">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315193">
      <w:pPr>
        <w:jc w:val="both"/>
      </w:pPr>
      <w:r>
        <w:rPr>
          <w:rStyle w:val="s3"/>
        </w:rPr>
        <w:t xml:space="preserve">Статья дополнена подпунктом 5-1) в соответствии с </w:t>
      </w:r>
      <w:hyperlink r:id="rId8" w:anchor="sub_id=5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315193">
      <w:pPr>
        <w:ind w:firstLine="400"/>
        <w:jc w:val="both"/>
      </w:pPr>
      <w:r>
        <w:rPr>
          <w:rStyle w:val="s0"/>
        </w:rPr>
        <w:t>5-1) медико-социальное учреждение (организация) - дом-интернат, территориальный центр социального обслуживания или иная организация, предназначенные для постоянного или временного проживания в условиях стационара или дневного пребывания престарелых, инвали</w:t>
      </w:r>
      <w:r>
        <w:rPr>
          <w:rStyle w:val="s0"/>
        </w:rPr>
        <w:t>дов, в том числе инвалидов из числа психоневрологических больных, детей-инвалидов, нуждающихся в уходе и медицинском обслуживании;</w:t>
      </w:r>
    </w:p>
    <w:p w:rsidR="00000000" w:rsidRDefault="00315193">
      <w:pPr>
        <w:jc w:val="both"/>
      </w:pPr>
      <w:r>
        <w:rPr>
          <w:rStyle w:val="s3"/>
        </w:rPr>
        <w:t xml:space="preserve">Подпункт 6) изложен в редакции </w:t>
      </w:r>
      <w:hyperlink r:id="rId10" w:anchor="sub_id=1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07.07.06 г. № 171-III (</w:t>
      </w:r>
      <w:hyperlink r:id="rId11" w:anchor="sub_id=1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6) медицинская реабилитация - комплекс медицинских услуг, направленных на сохранение, частичное или полное восстановление нарушенных </w:t>
      </w:r>
      <w:r>
        <w:rPr>
          <w:rStyle w:val="s0"/>
        </w:rPr>
        <w:t>и (или) утраченных функций организма;</w:t>
      </w:r>
    </w:p>
    <w:p w:rsidR="00000000" w:rsidRDefault="00315193">
      <w:pPr>
        <w:ind w:firstLine="400"/>
        <w:jc w:val="both"/>
      </w:pPr>
      <w:r>
        <w:rPr>
          <w:rStyle w:val="s0"/>
        </w:rPr>
        <w:t>7) инвалид - лицо, имеющее нарушение здоровья со стойким расстройством функций организма, обусловленное заболеваниями, травмами, их последствиями, дефектами, которое приводит к ограничению жизнедеятельности и необходим</w:t>
      </w:r>
      <w:r>
        <w:rPr>
          <w:rStyle w:val="s0"/>
        </w:rPr>
        <w:t xml:space="preserve">ости его социальной защиты; </w:t>
      </w:r>
    </w:p>
    <w:p w:rsidR="00000000" w:rsidRDefault="00315193">
      <w:pPr>
        <w:ind w:firstLine="400"/>
        <w:jc w:val="both"/>
      </w:pPr>
      <w:r>
        <w:rPr>
          <w:rStyle w:val="s0"/>
        </w:rPr>
        <w:t>8)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</w:t>
      </w:r>
      <w:r>
        <w:rPr>
          <w:rStyle w:val="s0"/>
        </w:rPr>
        <w:t xml:space="preserve">деятельности и необходимости его социальной защиты;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</w:t>
      </w:r>
      <w:r>
        <w:rPr>
          <w:rStyle w:val="s0"/>
        </w:rPr>
        <w:t xml:space="preserve">средовой адаптации;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10)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315193">
      <w:pPr>
        <w:ind w:firstLine="400"/>
        <w:jc w:val="both"/>
      </w:pPr>
      <w:r>
        <w:rPr>
          <w:rStyle w:val="s0"/>
        </w:rPr>
        <w:t>11) специальные рабочие места для трудоустройства инвалидов - рабочие места, оборудованные с учетом индивидуал</w:t>
      </w:r>
      <w:r>
        <w:rPr>
          <w:rStyle w:val="s0"/>
        </w:rPr>
        <w:t xml:space="preserve">ьных возможностей инвалида;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315193">
      <w:pPr>
        <w:ind w:firstLine="400"/>
        <w:jc w:val="both"/>
      </w:pPr>
      <w:r>
        <w:rPr>
          <w:rStyle w:val="s0"/>
        </w:rPr>
        <w:t>13) компле</w:t>
      </w:r>
      <w:r>
        <w:rPr>
          <w:rStyle w:val="s0"/>
        </w:rPr>
        <w:t xml:space="preserve">ксная программа реабилитации инвалидов - гарантированный перечень мероприятий по медицинской, социальной, профессиональной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14) социально-бытовая и средовая адаптация инвалидов - процесс возможного достижения самообслуживания, самос</w:t>
      </w:r>
      <w:r>
        <w:rPr>
          <w:rStyle w:val="s0"/>
        </w:rPr>
        <w:t xml:space="preserve">тоятельного проживания или возвращения инвалидов в привычные условия семейной и общественной жизни;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315193">
      <w:pPr>
        <w:ind w:firstLine="400"/>
        <w:jc w:val="both"/>
      </w:pPr>
      <w:r>
        <w:rPr>
          <w:rStyle w:val="s0"/>
        </w:rPr>
        <w:t>16) индивидуал</w:t>
      </w:r>
      <w:r>
        <w:rPr>
          <w:rStyle w:val="s0"/>
        </w:rPr>
        <w:t xml:space="preserve">ьная программа реабилитации инвалида - документ, определяющий конкретные объемы, виды и сроки проведения реабилитации инвалида; </w:t>
      </w:r>
    </w:p>
    <w:p w:rsidR="00000000" w:rsidRDefault="00315193">
      <w:pPr>
        <w:jc w:val="both"/>
      </w:pPr>
      <w:bookmarkStart w:id="2" w:name="SUB10017"/>
      <w:bookmarkEnd w:id="2"/>
      <w:r>
        <w:rPr>
          <w:rStyle w:val="s3"/>
        </w:rPr>
        <w:t>Подпункт 17 вводится в действие с 1 января 2006 г.</w:t>
      </w:r>
    </w:p>
    <w:p w:rsidR="00000000" w:rsidRDefault="00315193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</w:t>
      </w:r>
      <w:r>
        <w:rPr>
          <w:rStyle w:val="s0"/>
        </w:rPr>
        <w:t xml:space="preserve">авления естественных физиологических нужд и потребностей;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315193">
      <w:pPr>
        <w:ind w:firstLine="400"/>
        <w:jc w:val="both"/>
      </w:pPr>
      <w:r>
        <w:rPr>
          <w:rStyle w:val="s0"/>
        </w:rPr>
        <w:t>19) протезно-ортопеди</w:t>
      </w:r>
      <w:r>
        <w:rPr>
          <w:rStyle w:val="s0"/>
        </w:rPr>
        <w:t xml:space="preserve">ческие средства - средства, замещающие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315193">
      <w:pPr>
        <w:ind w:firstLine="400"/>
        <w:jc w:val="both"/>
      </w:pPr>
      <w:r>
        <w:rPr>
          <w:rStyle w:val="s0"/>
        </w:rPr>
        <w:t>20) сурдотехнические средства - технические средства для кор</w:t>
      </w:r>
      <w:r>
        <w:rPr>
          <w:rStyle w:val="s0"/>
        </w:rPr>
        <w:t xml:space="preserve">рекции и компенсации дефектов слуха, в том числе усиливающие средства связи и передачи информации; </w:t>
      </w:r>
    </w:p>
    <w:p w:rsidR="00000000" w:rsidRDefault="00315193">
      <w:pPr>
        <w:ind w:firstLine="400"/>
        <w:jc w:val="both"/>
      </w:pPr>
      <w:r>
        <w:rPr>
          <w:rStyle w:val="s0"/>
        </w:rPr>
        <w:t>21) технические вспомогательные (компенсаторные) средства - протезно-ортопедические и сурдо-тифлотехнические средства и обязательные гигиенические средства;</w:t>
      </w:r>
      <w:r>
        <w:rPr>
          <w:rStyle w:val="s0"/>
        </w:rPr>
        <w:t xml:space="preserve">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22) тифлотехнические средства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23) ограничение жизнедеятельности - полная или частичная утрата лицом способности или возможности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заниматься </w:t>
      </w:r>
      <w:hyperlink r:id="rId12" w:history="1">
        <w:r>
          <w:rPr>
            <w:rStyle w:val="a4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социальной защите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1. Законодательство Республики Казахстан о социальной защите инвалидов основывается на Конституции Ре</w:t>
      </w:r>
      <w:r>
        <w:rPr>
          <w:rStyle w:val="s0"/>
        </w:rPr>
        <w:t xml:space="preserve">спублики Казахстан и состоит из настоящего Закона и иных нормативных правовых актов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rPr>
          <w:rStyle w:val="s0"/>
        </w:rPr>
        <w:t xml:space="preserve">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315193">
      <w:pPr>
        <w:ind w:firstLine="400"/>
        <w:jc w:val="both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Субъектами отношений в области социальной защиты инвалидов являются физические и юридические лица, а также </w:t>
      </w:r>
      <w:hyperlink r:id="rId13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3" w:name="SUB40000"/>
      <w:bookmarkEnd w:id="3"/>
      <w:r>
        <w:rPr>
          <w:rStyle w:val="s1"/>
        </w:rPr>
        <w:t xml:space="preserve">Глава 2. ГОСУДАРСТВЕННОЕ РЕГУЛИРОВАНИЕ </w:t>
      </w:r>
    </w:p>
    <w:p w:rsidR="00000000" w:rsidRDefault="00315193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4. Государственная политика Республики Казахстан в сфере социальной защиты инвалидов</w:t>
      </w:r>
      <w:r>
        <w:rPr>
          <w:rStyle w:val="s1"/>
        </w:rPr>
        <w:t xml:space="preserve">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5. Принципы социальной защиты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области социальной защиты инвалидов проводится на основе принципов: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315193">
      <w:pPr>
        <w:ind w:firstLine="400"/>
        <w:jc w:val="both"/>
      </w:pPr>
      <w:r>
        <w:rPr>
          <w:rStyle w:val="s0"/>
        </w:rPr>
        <w:t>2) гарантированности социальной защиты, обе</w:t>
      </w:r>
      <w:r>
        <w:rPr>
          <w:rStyle w:val="s0"/>
        </w:rPr>
        <w:t xml:space="preserve">спечения доступности медицинской, социальной и профессиональной реабилитации;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доступности и равных прав инвалидов, наряду с другими гражданами, на охрану здоровья, образование и свободный выбор рода деятельности, в том числе трудовой; </w:t>
      </w:r>
    </w:p>
    <w:p w:rsidR="00000000" w:rsidRDefault="00315193">
      <w:pPr>
        <w:ind w:firstLine="400"/>
        <w:jc w:val="both"/>
      </w:pPr>
      <w:r>
        <w:rPr>
          <w:rStyle w:val="s0"/>
        </w:rPr>
        <w:t>4) взаимодействи</w:t>
      </w:r>
      <w:r>
        <w:rPr>
          <w:rStyle w:val="s0"/>
        </w:rPr>
        <w:t xml:space="preserve">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6. Компетенция Правительства Республики Казахстан в области социальной защиты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2) утверждает компле</w:t>
      </w:r>
      <w:r>
        <w:rPr>
          <w:rStyle w:val="s0"/>
        </w:rPr>
        <w:t xml:space="preserve">ксные программы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издает нормативные правовые акты в области социальной защиты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4) утверждает порядок назначения и выплаты инвалидам, обучающимся по государственному заказу или гранту, стипендий в соответствии с законод</w:t>
      </w:r>
      <w:r>
        <w:rPr>
          <w:rStyle w:val="s0"/>
        </w:rPr>
        <w:t xml:space="preserve">ательством Республики Казахстан; </w:t>
      </w:r>
    </w:p>
    <w:p w:rsidR="00000000" w:rsidRDefault="0031519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4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315193">
      <w:pPr>
        <w:ind w:firstLine="400"/>
        <w:jc w:val="both"/>
      </w:pPr>
      <w:r>
        <w:rPr>
          <w:rStyle w:val="s0"/>
        </w:rPr>
        <w:t>4-1) утверждает порядо</w:t>
      </w:r>
      <w:r>
        <w:rPr>
          <w:rStyle w:val="s0"/>
        </w:rPr>
        <w:t>к предоставления социальных услуг в соответствии с индивидуальной программой реабилитации:</w:t>
      </w:r>
    </w:p>
    <w:p w:rsidR="00000000" w:rsidRDefault="00315193">
      <w:pPr>
        <w:ind w:firstLine="400"/>
        <w:jc w:val="both"/>
      </w:pPr>
      <w:r>
        <w:rPr>
          <w:rStyle w:val="s0"/>
        </w:rPr>
        <w:t>индивидуального помощника для инвалидов первой группы, имеющих затруднение в передвижении;</w:t>
      </w:r>
    </w:p>
    <w:p w:rsidR="00000000" w:rsidRDefault="00315193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тридцать часов в год;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5) создает </w:t>
      </w:r>
      <w:hyperlink r:id="rId15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both"/>
      </w:pPr>
      <w:bookmarkStart w:id="4" w:name="SUB70000"/>
      <w:bookmarkEnd w:id="4"/>
      <w:r>
        <w:rPr>
          <w:rStyle w:val="s3"/>
        </w:rPr>
        <w:t xml:space="preserve">В статью 7 внесены изменения в соответствии с </w:t>
      </w:r>
      <w:hyperlink r:id="rId16" w:anchor="sub_id=5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7. Компетенция уполномоченного органа в области социальной защиты населения и его территориальных подразделений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</w:t>
      </w:r>
      <w:hyperlink r:id="rId18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315193">
      <w:pPr>
        <w:ind w:firstLine="400"/>
        <w:jc w:val="both"/>
      </w:pPr>
      <w:r>
        <w:rPr>
          <w:rStyle w:val="s0"/>
        </w:rPr>
        <w:t>1) разра</w:t>
      </w:r>
      <w:r>
        <w:rPr>
          <w:rStyle w:val="s0"/>
        </w:rPr>
        <w:t xml:space="preserve">батывает и утверждает нормативные правовые акты Республики Казахстан в области социальной защиты инвалидов, а также в области медико-социальной экспертизы; </w:t>
      </w:r>
    </w:p>
    <w:p w:rsidR="00000000" w:rsidRDefault="00315193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19" w:anchor="sub_id=8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0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>1-1) разрабатывает и утверждает формы ведомственной отчетности, проверочных листов, крит</w:t>
      </w:r>
      <w:r>
        <w:rPr>
          <w:rStyle w:val="s0"/>
        </w:rPr>
        <w:t xml:space="preserve">ерии оценки степени риска, ежегодные планы проверок в соответствии с </w:t>
      </w: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предпринимательстве»;</w:t>
      </w:r>
    </w:p>
    <w:p w:rsidR="00000000" w:rsidRDefault="00315193">
      <w:pPr>
        <w:ind w:firstLine="400"/>
        <w:jc w:val="both"/>
      </w:pPr>
      <w:r>
        <w:rPr>
          <w:rStyle w:val="s0"/>
        </w:rPr>
        <w:t>2) разрабатывает комплексные программы реабилитации инвалидо</w:t>
      </w:r>
      <w:r>
        <w:rPr>
          <w:rStyle w:val="s0"/>
        </w:rPr>
        <w:t xml:space="preserve">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4) осуществляет методическую и организационную координацию других государственных органов по вопросам социальной защиты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5) устанавливает общие принципы организа</w:t>
      </w:r>
      <w:r>
        <w:rPr>
          <w:rStyle w:val="s0"/>
        </w:rPr>
        <w:t xml:space="preserve">ции и осуществления медико-социальной экспертизы и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6) разрабатывает по согласованию с уполномоченным органом в области здравоохранения правила освидетельствования, установления причин, групп инвалидности и степени утраты трудоспосо</w:t>
      </w:r>
      <w:r>
        <w:rPr>
          <w:rStyle w:val="s0"/>
        </w:rPr>
        <w:t xml:space="preserve">бности, определения индивидуальных программ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7) формирует централизованный банк данных системы учета инвалидов, проводит мониторинг причин, структуры и состояния инвалидности; </w:t>
      </w:r>
    </w:p>
    <w:p w:rsidR="00000000" w:rsidRDefault="00315193">
      <w:pPr>
        <w:jc w:val="both"/>
      </w:pPr>
      <w:r>
        <w:rPr>
          <w:rStyle w:val="s3"/>
        </w:rPr>
        <w:t>Подпункт 8 вводится в действие с 1 января 2007 г.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8) организует повышение квалификации кадров в области социальной реабилитации инвалидов, в том числе специалистов жестового языка; </w:t>
      </w:r>
    </w:p>
    <w:p w:rsidR="00000000" w:rsidRDefault="00315193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социальной защиты инвалидов.</w:t>
      </w:r>
    </w:p>
    <w:p w:rsidR="00000000" w:rsidRDefault="00315193">
      <w:pPr>
        <w:ind w:firstLine="400"/>
        <w:jc w:val="both"/>
      </w:pPr>
      <w:r>
        <w:rPr>
          <w:rStyle w:val="s0"/>
        </w:rPr>
        <w:t>2. К компетенции территориальных подразделен</w:t>
      </w:r>
      <w:r>
        <w:rPr>
          <w:rStyle w:val="s0"/>
        </w:rPr>
        <w:t xml:space="preserve">ий уполномоченного органа в области социальной защиты населения относятся: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315193">
      <w:pPr>
        <w:ind w:firstLine="400"/>
        <w:jc w:val="both"/>
      </w:pPr>
      <w:r>
        <w:rPr>
          <w:rStyle w:val="s0"/>
        </w:rPr>
        <w:t>2) определение группы инвалидности, ее причин, сроков, времени наступления инвалидности, степени утраты трудоспособности, категории «ре</w:t>
      </w:r>
      <w:r>
        <w:rPr>
          <w:rStyle w:val="s0"/>
        </w:rPr>
        <w:t xml:space="preserve">бенок-инвалид» в зависимости от степени расстройства функций организма и ограничений жизнедеятельности;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составление индивидуальных программ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4) назначение пособий и других видов выплат и компенсаций, предусмотренных законодатель</w:t>
      </w:r>
      <w:r>
        <w:rPr>
          <w:rStyle w:val="s0"/>
        </w:rPr>
        <w:t xml:space="preserve">ством Республики Казахстан;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7) государственный контроль в области социальной защиты инвалидов в пределах своих полномочий.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8. Компетенция уполномоченного органа в области здравоохранения </w:t>
      </w:r>
    </w:p>
    <w:p w:rsidR="00000000" w:rsidRDefault="00315193">
      <w:pPr>
        <w:ind w:firstLine="400"/>
        <w:jc w:val="both"/>
      </w:pPr>
      <w:hyperlink r:id="rId22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315193">
      <w:pPr>
        <w:ind w:firstLine="400"/>
        <w:jc w:val="both"/>
      </w:pPr>
      <w:r>
        <w:rPr>
          <w:rStyle w:val="s0"/>
        </w:rPr>
        <w:t>1) проводит единую государственную политику в област</w:t>
      </w:r>
      <w:r>
        <w:rPr>
          <w:rStyle w:val="s0"/>
        </w:rPr>
        <w:t xml:space="preserve">и формирования здорового образа жизни населения, профилактики инвалидности;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определяет протоколы диагностики и лечения заболеваний; </w:t>
      </w:r>
    </w:p>
    <w:p w:rsidR="00000000" w:rsidRDefault="00315193">
      <w:pPr>
        <w:ind w:firstLine="400"/>
        <w:jc w:val="both"/>
      </w:pPr>
      <w:r>
        <w:rPr>
          <w:rStyle w:val="s0"/>
        </w:rPr>
        <w:t>3) осуществляет медицинскую реабилитацию инвалидов в соответствии с индивидуальными программами реабилитации инвалидов;</w:t>
      </w:r>
      <w:r>
        <w:rPr>
          <w:rStyle w:val="s0"/>
        </w:rPr>
        <w:t xml:space="preserve">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4) обеспечивает профессиональную подготовку и переподготовку специалистов в области медико-социальной экспертизы.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9. Компетенция уполномоченного органа в области образования </w:t>
      </w:r>
    </w:p>
    <w:p w:rsidR="00000000" w:rsidRDefault="00315193">
      <w:pPr>
        <w:ind w:firstLine="400"/>
        <w:jc w:val="both"/>
      </w:pPr>
      <w:hyperlink r:id="rId23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обеспечивает получение инвалидами образования в соответствии с законодательством Республики Казахстан; </w:t>
      </w:r>
    </w:p>
    <w:p w:rsidR="00000000" w:rsidRDefault="00315193">
      <w:pPr>
        <w:ind w:firstLine="400"/>
        <w:jc w:val="both"/>
      </w:pPr>
      <w:r>
        <w:rPr>
          <w:rStyle w:val="s0"/>
        </w:rPr>
        <w:t>2) разрабатывает поря</w:t>
      </w:r>
      <w:r>
        <w:rPr>
          <w:rStyle w:val="s0"/>
        </w:rPr>
        <w:t xml:space="preserve">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315193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регламентирующие образо</w:t>
      </w:r>
      <w:r>
        <w:rPr>
          <w:rStyle w:val="s0"/>
        </w:rPr>
        <w:t xml:space="preserve">вательную деятельность специальных организаций образования, осуществляющих обучение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10. Компетенция органов местного государственного управления области (города республиканского значения, столицы)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</w:t>
      </w:r>
      <w:hyperlink r:id="rId24" w:anchor="sub_id=50000" w:history="1">
        <w:r>
          <w:rPr>
            <w:rStyle w:val="a4"/>
          </w:rPr>
          <w:t>Местные представительные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315193">
      <w:pPr>
        <w:ind w:firstLine="400"/>
        <w:jc w:val="both"/>
      </w:pPr>
      <w:r>
        <w:rPr>
          <w:rStyle w:val="s0"/>
        </w:rPr>
        <w:t>1) утверждают региональную программу реабилитации инвалидов, включая поддержку специализ</w:t>
      </w:r>
      <w:r>
        <w:rPr>
          <w:rStyle w:val="s0"/>
        </w:rPr>
        <w:t xml:space="preserve">ированных организаций общественных объединений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осуществляют контроль за исполнением региональной программы реабилитации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</w:t>
      </w:r>
      <w:hyperlink r:id="rId25" w:anchor="sub_id=260000" w:history="1">
        <w:r>
          <w:rPr>
            <w:rStyle w:val="a4"/>
          </w:rPr>
          <w:t xml:space="preserve">Местные исполнительные </w:t>
        </w:r>
        <w:r>
          <w:rPr>
            <w:rStyle w:val="a4"/>
          </w:rPr>
          <w:t>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315193">
      <w:pPr>
        <w:ind w:firstLine="400"/>
        <w:jc w:val="both"/>
      </w:pPr>
      <w:r>
        <w:rPr>
          <w:rStyle w:val="s0"/>
        </w:rPr>
        <w:t>1) разрабатывают и вносят на утверждение представительных органов области (города республиканского значения, столицы) региональную программу реабилитации инвалидов, включая поддержку специализиро</w:t>
      </w:r>
      <w:r>
        <w:rPr>
          <w:rStyle w:val="s0"/>
        </w:rPr>
        <w:t xml:space="preserve">ванных организаций общественных объединений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предприятия, осуществляющие реабилитацию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4) организуют профессионально</w:t>
      </w:r>
      <w:r>
        <w:rPr>
          <w:rStyle w:val="s0"/>
        </w:rPr>
        <w:t xml:space="preserve">е обучение (переобучение) инвалидов в соответствии с настоящим Законом и индивидуальной программой реабилитации инвалида; </w:t>
      </w:r>
    </w:p>
    <w:p w:rsidR="00000000" w:rsidRDefault="00315193">
      <w:pPr>
        <w:ind w:firstLine="400"/>
        <w:jc w:val="both"/>
      </w:pPr>
      <w:r>
        <w:rPr>
          <w:rStyle w:val="s0"/>
        </w:rPr>
        <w:t>5) организуют подготовку, переподготовку и повышение квалификации специалистов по реабилитации инвалидов, в том числе специалистов яз</w:t>
      </w:r>
      <w:r>
        <w:rPr>
          <w:rStyle w:val="s0"/>
        </w:rPr>
        <w:t xml:space="preserve">ыка жестов, специалистов по чтению и письму рельефно-точечным шрифтом Брайля; </w:t>
      </w:r>
    </w:p>
    <w:p w:rsidR="00000000" w:rsidRDefault="00315193">
      <w:pPr>
        <w:ind w:firstLine="400"/>
        <w:jc w:val="both"/>
      </w:pPr>
      <w:r>
        <w:rPr>
          <w:rStyle w:val="s0"/>
        </w:rPr>
        <w:t>6) организуют на соответствующей территории медицинскую, социальную, профессиональную реабилитацию в соответствии с настоящим Законом и индивидуальной программой реабилитации ин</w:t>
      </w:r>
      <w:r>
        <w:rPr>
          <w:rStyle w:val="s0"/>
        </w:rPr>
        <w:t xml:space="preserve">валида;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7) обеспечивают санаторно-курортное лечение инвалидов и детей-инвалидов в соответствии с индивидуальной программой реабилитации инвалида;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8) обеспечивают реализацию комплексных программ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9) организуют обеспечение инвалидов</w:t>
      </w:r>
      <w:r>
        <w:rPr>
          <w:rStyle w:val="s0"/>
        </w:rPr>
        <w:t xml:space="preserve"> техническими вспомогательными (компенсаторными) средствами и (или) специальными средствами передвижения в соответствии с индивидуальной программой реабилитации инвалида; </w:t>
      </w:r>
    </w:p>
    <w:p w:rsidR="00000000" w:rsidRDefault="00315193">
      <w:pPr>
        <w:ind w:firstLine="400"/>
        <w:jc w:val="both"/>
      </w:pPr>
      <w:r>
        <w:rPr>
          <w:rStyle w:val="s0"/>
        </w:rPr>
        <w:t>10) организуют совместно с уполномоченным органом в области физической культуры и сп</w:t>
      </w:r>
      <w:r>
        <w:rPr>
          <w:rStyle w:val="s0"/>
        </w:rPr>
        <w:t xml:space="preserve">орта и общественными объединениями инвалидов проведение оздоровительных и спортивных мероприятий среди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инвалидов, уполномоченными территориальными органами культуры культурно-массовые и про</w:t>
      </w:r>
      <w:r>
        <w:rPr>
          <w:rStyle w:val="s0"/>
        </w:rPr>
        <w:t xml:space="preserve">светительские мероприятия;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12) координируют оказание благотворительной и социальной помощи инвалидам.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11. Компетенция органов местного государственного управления района (города областного значения) </w:t>
      </w:r>
    </w:p>
    <w:p w:rsidR="00000000" w:rsidRDefault="00315193">
      <w:pPr>
        <w:ind w:firstLine="400"/>
        <w:jc w:val="both"/>
      </w:pPr>
      <w:r>
        <w:rPr>
          <w:rStyle w:val="s0"/>
        </w:rPr>
        <w:t>1. Местные представительные органы района (го</w:t>
      </w:r>
      <w:r>
        <w:rPr>
          <w:rStyle w:val="s0"/>
        </w:rPr>
        <w:t xml:space="preserve">рода областного значения):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осуществляют контроль за исполнением региональной программы реабилитации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315193">
      <w:pPr>
        <w:ind w:firstLine="400"/>
        <w:jc w:val="both"/>
      </w:pPr>
      <w:r>
        <w:rPr>
          <w:rStyle w:val="s0"/>
        </w:rPr>
        <w:t>1) разр</w:t>
      </w:r>
      <w:r>
        <w:rPr>
          <w:rStyle w:val="s0"/>
        </w:rPr>
        <w:t xml:space="preserve">абатывают и вносят на утверждение представительных органов района (города областного значения) региональные программы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обеспечивают реализацию региональных программ реабилитации инвалидов на соответствующей территории; </w:t>
      </w:r>
    </w:p>
    <w:p w:rsidR="00000000" w:rsidRDefault="00315193">
      <w:pPr>
        <w:ind w:firstLine="400"/>
        <w:jc w:val="both"/>
      </w:pPr>
      <w:r>
        <w:rPr>
          <w:rStyle w:val="s0"/>
        </w:rPr>
        <w:t>3) органи</w:t>
      </w:r>
      <w:r>
        <w:rPr>
          <w:rStyle w:val="s0"/>
        </w:rPr>
        <w:t xml:space="preserve">зуют оказание социальной и благотворительной помощи инвалидам.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12. Профилактика инвалидности </w:t>
      </w:r>
    </w:p>
    <w:p w:rsidR="00000000" w:rsidRDefault="00315193">
      <w:pPr>
        <w:ind w:firstLine="400"/>
        <w:jc w:val="both"/>
      </w:pPr>
      <w:r>
        <w:rPr>
          <w:rStyle w:val="s0"/>
        </w:rPr>
        <w:t>1. Профилактика инвалидности - комплекс мер, направленных на раннюю диагностику, предупреждение возникновения физических, умственных, психических, сенсорных и других дефектов и перехода дефекта в постоянное функциональное ограничение или инвалидность, а та</w:t>
      </w:r>
      <w:r>
        <w:rPr>
          <w:rStyle w:val="s0"/>
        </w:rPr>
        <w:t xml:space="preserve">кже мероприятия по охране здоровья, улучшению экологической среды обитания человека, формированию здорового образа жизни,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315193">
      <w:pPr>
        <w:ind w:firstLine="400"/>
        <w:jc w:val="both"/>
      </w:pPr>
      <w:r>
        <w:rPr>
          <w:rStyle w:val="s0"/>
        </w:rPr>
        <w:t>2. Профилакт</w:t>
      </w:r>
      <w:r>
        <w:rPr>
          <w:rStyle w:val="s0"/>
        </w:rPr>
        <w:t xml:space="preserve">ика инвалидности осуществляется соответствующими государственными органами, органами местного государственного управления, организациями и работодателем в соответствии с законодательством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5" w:name="SUB130000"/>
      <w:bookmarkEnd w:id="5"/>
      <w:r>
        <w:rPr>
          <w:rStyle w:val="s1"/>
        </w:rPr>
        <w:t>Глава 3. ПРАВА И СОЦИАЛЬНАЯ ЗАЩИТА ИНВАЛИДО</w:t>
      </w:r>
      <w:r>
        <w:rPr>
          <w:rStyle w:val="s1"/>
        </w:rPr>
        <w:t xml:space="preserve">В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13. Медико-социальная экспертиза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Установление инвалидности и степени утраты трудоспособности лица осуществляется 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315193">
      <w:pPr>
        <w:ind w:firstLine="400"/>
        <w:jc w:val="both"/>
      </w:pPr>
      <w:r>
        <w:rPr>
          <w:rStyle w:val="s0"/>
        </w:rPr>
        <w:t>2. Медико-социальная экспертиза</w:t>
      </w:r>
      <w:r>
        <w:rPr>
          <w:rStyle w:val="s0"/>
        </w:rPr>
        <w:t xml:space="preserve"> осуществляется исходя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26" w:history="1">
        <w:r>
          <w:rPr>
            <w:rStyle w:val="a4"/>
          </w:rPr>
          <w:t>пор</w:t>
        </w:r>
        <w:r>
          <w:rPr>
            <w:rStyle w:val="a4"/>
          </w:rPr>
          <w:t>ядке</w:t>
        </w:r>
      </w:hyperlink>
      <w:r>
        <w:rPr>
          <w:rStyle w:val="s0"/>
        </w:rPr>
        <w:t xml:space="preserve">, установленном Правительством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3. При признании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помощи и обеспечении техническими</w:t>
      </w:r>
      <w:r>
        <w:rPr>
          <w:rStyle w:val="s0"/>
        </w:rPr>
        <w:t xml:space="preserve"> вспомогательными (компенсаторными) средствами, специальными средствами передвижения, а также разрабатывается индивидуальная программа реабилитации инвалида.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14. Права инвалид</w:t>
      </w:r>
      <w:r>
        <w:rPr>
          <w:rStyle w:val="s1"/>
        </w:rPr>
        <w:t xml:space="preserve">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социальную защиту, в том </w:t>
      </w:r>
      <w:r>
        <w:rPr>
          <w:rStyle w:val="s0"/>
        </w:rPr>
        <w:t xml:space="preserve">числе реабилитацию, интеграцию в общество;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315193">
      <w:pPr>
        <w:ind w:firstLine="400"/>
        <w:jc w:val="both"/>
      </w:pPr>
      <w:r>
        <w:rPr>
          <w:rStyle w:val="s0"/>
        </w:rPr>
        <w:t>5) гарантированный объем бесплатной ме</w:t>
      </w:r>
      <w:r>
        <w:rPr>
          <w:rStyle w:val="s0"/>
        </w:rPr>
        <w:t xml:space="preserve">дицинской помощи в порядке, определяемом законодательством Республики Казахстан;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315193">
      <w:pPr>
        <w:ind w:firstLine="400"/>
        <w:jc w:val="both"/>
      </w:pPr>
      <w:r>
        <w:rPr>
          <w:rStyle w:val="s0"/>
        </w:rPr>
        <w:t>7) жилище в соответствии с жилищным законодательством Республики Казахста</w:t>
      </w:r>
      <w:r>
        <w:rPr>
          <w:rStyle w:val="s0"/>
        </w:rPr>
        <w:t xml:space="preserve">н;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8) первоочередное обслуживание в государственных и иных организациях, в том числе в организациях здравоохранения, культуры, связи, транспорта, сфере услуг;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15. Социальная защита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Соци</w:t>
      </w:r>
      <w:r>
        <w:rPr>
          <w:rStyle w:val="s0"/>
        </w:rPr>
        <w:t xml:space="preserve">альная защита инвалидов обеспечивается путем предоставления социальной помощи, медицинской, социальной и профессиональной реабилитации, образования и иных мер, направленных на создание им равных с другими гражданами возможностей участия в жизни общества.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16. Социальная помощь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предусмотренных законодательством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Местные исполнительные органы и работодатель вправе оказывать дополнительные виды социальной помощи. </w:t>
      </w:r>
    </w:p>
    <w:p w:rsidR="00000000" w:rsidRDefault="00315193">
      <w:pPr>
        <w:ind w:firstLine="400"/>
        <w:jc w:val="both"/>
      </w:pPr>
      <w:r>
        <w:t> </w:t>
      </w:r>
    </w:p>
    <w:p w:rsidR="00000000" w:rsidRDefault="00315193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7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</w:t>
      </w:r>
      <w:r>
        <w:rPr>
          <w:rStyle w:val="s3"/>
        </w:rPr>
        <w:t>№ 9-IV (введены в действие с 01.01.2008 г.)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16-1. Социальная помощь инвалидам и детям-инвалидам из числа психоневрологических больных, проживающим в государственных медико-социальных учреждениях</w:t>
      </w:r>
    </w:p>
    <w:p w:rsidR="00000000" w:rsidRDefault="00315193">
      <w:pPr>
        <w:ind w:firstLine="400"/>
        <w:jc w:val="both"/>
      </w:pPr>
      <w:r>
        <w:rPr>
          <w:rStyle w:val="s0"/>
        </w:rPr>
        <w:t>1. Пенсионные выплаты из Государственного центра по вы</w:t>
      </w:r>
      <w:r>
        <w:rPr>
          <w:rStyle w:val="s0"/>
        </w:rPr>
        <w:t>плате пенсий и государственные социальные пособия инвалидов, проживающих в государственных медико-социальных учреждениях, решением суда признанных недееспособными и нуждающимися в опеке (далее - опекаемые), зачисляются на их банковские счета, открываемые о</w:t>
      </w:r>
      <w:r>
        <w:rPr>
          <w:rStyle w:val="s0"/>
        </w:rPr>
        <w:t>пекунами (далее - администрация медико-социального учреждения) в банках второго уровня, и используются администрацией медико-социального учреждения на личные нужды опекаемых для приобретения дополнительного питания, лекарственных средств, одежды, обуви, на</w:t>
      </w:r>
      <w:r>
        <w:rPr>
          <w:rStyle w:val="s0"/>
        </w:rPr>
        <w:t xml:space="preserve">тельного белья, предметов первой необходимости, мягкого и твердого инвентаря, предметов санитарной гигиены и медицинской помощи в </w:t>
      </w:r>
      <w:hyperlink r:id="rId2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</w:t>
      </w:r>
      <w:r>
        <w:rPr>
          <w:rStyle w:val="s0"/>
        </w:rPr>
        <w:t>ьной защиты населения.</w:t>
      </w:r>
    </w:p>
    <w:p w:rsidR="00000000" w:rsidRDefault="00315193">
      <w:pPr>
        <w:ind w:firstLine="400"/>
        <w:jc w:val="both"/>
      </w:pPr>
      <w:r>
        <w:rPr>
          <w:rStyle w:val="s0"/>
        </w:rPr>
        <w:t>2. Администрация медико-социального учреждения обязана ежеквартально представлять местному исполнительному органу области (города республиканского значения, столицы) отчеты об использовании полученных пенсионных выплат из Государстве</w:t>
      </w:r>
      <w:r>
        <w:rPr>
          <w:rStyle w:val="s0"/>
        </w:rPr>
        <w:t>нного центра по выплате пенсий и государственных социальных пособий опекаемых.</w:t>
      </w:r>
    </w:p>
    <w:p w:rsidR="00000000" w:rsidRDefault="00315193">
      <w:pPr>
        <w:ind w:firstLine="400"/>
        <w:jc w:val="both"/>
      </w:pPr>
      <w:r>
        <w:rPr>
          <w:rStyle w:val="s0"/>
        </w:rPr>
        <w:t>3. Местные исполнительные органы областей (города республиканского значения, столицы) осуществляют контроль за правильностью расходования администрацией медико-социального учреж</w:t>
      </w:r>
      <w:r>
        <w:rPr>
          <w:rStyle w:val="s0"/>
        </w:rPr>
        <w:t>дения пенсионных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315193">
      <w:pPr>
        <w:ind w:firstLine="400"/>
        <w:jc w:val="both"/>
      </w:pPr>
      <w: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17. Реабилитация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</w:t>
      </w:r>
      <w:r>
        <w:rPr>
          <w:rStyle w:val="s0"/>
        </w:rPr>
        <w:t xml:space="preserve">правленных на устранение или, возможно, полную компенсацию ограничений жизнедеятельности, вызванных нарушением здоровья со стойким расстройством функций организма. </w:t>
      </w:r>
    </w:p>
    <w:p w:rsidR="00000000" w:rsidRDefault="00315193">
      <w:pPr>
        <w:ind w:firstLine="400"/>
        <w:jc w:val="both"/>
      </w:pPr>
      <w:r>
        <w:rPr>
          <w:rStyle w:val="s0"/>
        </w:rPr>
        <w:t>2. Реабилитация инвалидов осуществляется в соответствии с комплексной программой реабилитац</w:t>
      </w:r>
      <w:r>
        <w:rPr>
          <w:rStyle w:val="s0"/>
        </w:rPr>
        <w:t xml:space="preserve">ии инвалидов и с индивидуальной программой реабилитации инвалида, определяемой на основе заключения медико-социальной экспертизы.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18. Комплексная программа реабилитации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Комплексная программа реабилитации предусматривает гарантированный перечень мероприятий, направленных на реабилитацию инвалидов, развитие сети реабилитационных организаций и учреждений, укрепление их материально-технической базы, обеспечение инвалидов техн</w:t>
      </w:r>
      <w:r>
        <w:rPr>
          <w:rStyle w:val="s0"/>
        </w:rPr>
        <w:t>ическими вспомогательными (компенсаторными) средствами, специальными средствами передвижения, санаторно-курортным лечением, предоставление социальных услуг и беспрепятственного доступа к объектам социальной инфраструктуры, подготовку и повышение квалификац</w:t>
      </w:r>
      <w:r>
        <w:rPr>
          <w:rStyle w:val="s0"/>
        </w:rPr>
        <w:t xml:space="preserve">ии работников, занимающихся вопросами реабилитации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19. Индивидуальная программа реабилитации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1. Индивидуальная программа реабилитации определяет комплекс реабилитационных мероприятий, включающих в себя медицинские, социальны</w:t>
      </w:r>
      <w:r>
        <w:rPr>
          <w:rStyle w:val="s0"/>
        </w:rPr>
        <w:t xml:space="preserve">е, профессиональные реабилитационные меры, направленные на восстановление и (или) компенсацию нарушенных и утраченных функций организма. </w:t>
      </w:r>
    </w:p>
    <w:p w:rsidR="00000000" w:rsidRDefault="00315193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</w:t>
      </w:r>
      <w:r>
        <w:rPr>
          <w:rStyle w:val="s0"/>
        </w:rPr>
        <w:t xml:space="preserve"> в соответствии с законодательством Республики Казахстан, так и реабилитационные мероприятия, в оплате которых принимает участие сам инвалид или работодатель, по вине которого получено трудовое увечье или профессиональное заболевание.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20. Медицин</w:t>
      </w:r>
      <w:r>
        <w:rPr>
          <w:rStyle w:val="s1"/>
        </w:rPr>
        <w:t xml:space="preserve">ская реабилитация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315193">
      <w:pPr>
        <w:ind w:firstLine="400"/>
        <w:jc w:val="both"/>
      </w:pPr>
      <w:r>
        <w:rPr>
          <w:rStyle w:val="s0"/>
        </w:rPr>
        <w:t>1) восстановительную терапию (медикаментозное, физическое, санаторно-курортное и другие методы лечения, направленные на восстановление нарушенных или утраченных функций организма</w:t>
      </w:r>
      <w:r>
        <w:rPr>
          <w:rStyle w:val="s0"/>
        </w:rPr>
        <w:t xml:space="preserve"> и здоровья);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Мероприятия по медицинской реабилитации проводят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3. Санаторно-курортное лечение предоставляется инвалидам и детям-инвалидам согласно индивидуальным программам реабилитации в </w:t>
      </w:r>
      <w:hyperlink r:id="rId29" w:history="1">
        <w:r>
          <w:rPr>
            <w:rStyle w:val="a4"/>
          </w:rPr>
          <w:t>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4. Инв</w:t>
      </w:r>
      <w:r>
        <w:rPr>
          <w:rStyle w:val="s0"/>
        </w:rPr>
        <w:t xml:space="preserve">алиду, получившему трудовое увечье или профессиональное заболевание по вине работодателя, путевка на санаторно-курортное лечение предоставляется за счет работодателя в соответствии с законодательством Республики Казахстан. </w:t>
      </w:r>
    </w:p>
    <w:p w:rsidR="00000000" w:rsidRDefault="00315193">
      <w:pPr>
        <w:jc w:val="both"/>
      </w:pPr>
      <w:bookmarkStart w:id="6" w:name="SUB200500"/>
      <w:bookmarkEnd w:id="6"/>
      <w:r>
        <w:rPr>
          <w:rStyle w:val="s3"/>
        </w:rPr>
        <w:t xml:space="preserve">Пункт 5 вводится в действие с 1 </w:t>
      </w:r>
      <w:r>
        <w:rPr>
          <w:rStyle w:val="s3"/>
        </w:rPr>
        <w:t>января 2006 г.</w:t>
      </w:r>
    </w:p>
    <w:p w:rsidR="00000000" w:rsidRDefault="00315193">
      <w:pPr>
        <w:ind w:firstLine="400"/>
        <w:jc w:val="both"/>
      </w:pPr>
      <w:r>
        <w:rPr>
          <w:rStyle w:val="s0"/>
        </w:rPr>
        <w:t>5. В случае прекращения деятельности работодателя - индивидуального предпринимателя или ликвидации юридического лица санаторно-курортное лечение инвалиду, получившему трудовое увечье или профессиональное заболевание по вине работодателя, пре</w:t>
      </w:r>
      <w:r>
        <w:rPr>
          <w:rStyle w:val="s0"/>
        </w:rPr>
        <w:t xml:space="preserve">доставляется в соответствии с пунктом 3 настоящей статьи.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 xml:space="preserve">Статья 21. Социальная реабилитация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315193">
      <w:pPr>
        <w:ind w:firstLine="400"/>
        <w:jc w:val="both"/>
      </w:pPr>
      <w:r>
        <w:rPr>
          <w:rStyle w:val="s0"/>
        </w:rPr>
        <w:t>1) обучение инвалидов основным социальным навыкам личной гигиены, самообслуживания, передвижения, общ</w:t>
      </w:r>
      <w:r>
        <w:rPr>
          <w:rStyle w:val="s0"/>
        </w:rPr>
        <w:t xml:space="preserve">ения;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обеспечение инвалидов техническими вспомогательными (компенсаторными) и специальными средствами передвижения;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315193">
      <w:pPr>
        <w:jc w:val="both"/>
      </w:pPr>
      <w:r>
        <w:rPr>
          <w:rStyle w:val="s3"/>
        </w:rPr>
        <w:t>Подпункт 4 вводит</w:t>
      </w:r>
      <w:r>
        <w:rPr>
          <w:rStyle w:val="s3"/>
        </w:rPr>
        <w:t>ся в действие с 1 января 2006 г.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4) предоставление социальных услуг в соответствии с индивидуальной программой реабилитации: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315193">
      <w:pPr>
        <w:ind w:firstLine="400"/>
        <w:jc w:val="both"/>
      </w:pPr>
      <w:r>
        <w:rPr>
          <w:rStyle w:val="s0"/>
        </w:rPr>
        <w:t>специалиста жестового языка для инвали</w:t>
      </w:r>
      <w:r>
        <w:rPr>
          <w:rStyle w:val="s0"/>
        </w:rPr>
        <w:t xml:space="preserve">дов по слуху - тридцать часов в год;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5) социальное обслуживание в медико-социальных учреждениях;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315193">
      <w:pPr>
        <w:ind w:firstLine="400"/>
        <w:jc w:val="both"/>
      </w:pPr>
      <w:r>
        <w:rPr>
          <w:rStyle w:val="s0"/>
        </w:rPr>
        <w:t>7) иные виды социальной реабилитации в соответствии с индивидуальной пр</w:t>
      </w:r>
      <w:r>
        <w:rPr>
          <w:rStyle w:val="s0"/>
        </w:rPr>
        <w:t xml:space="preserve">ограммой реабилитации. </w:t>
      </w:r>
    </w:p>
    <w:p w:rsidR="00000000" w:rsidRDefault="00315193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для престарелых и инвалидов и детей-инвалидов), территориальные центры социального обслуживания престарелых и инвалидов, отделения социа</w:t>
      </w:r>
      <w:r>
        <w:rPr>
          <w:rStyle w:val="s0"/>
        </w:rPr>
        <w:t xml:space="preserve">льной помощи на дому, специальные организации образования (психолого-медико-педагогические консультации, реабилитационные центры, кабинеты психолого-педагогической коррекции) и другие специализированные организации независимо от форм собственности.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22. Предоставление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315193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программой реабилитации обеспечиваются протезно-ортопедической помощью, техническими вспомо</w:t>
      </w:r>
      <w:r>
        <w:rPr>
          <w:rStyle w:val="s0"/>
        </w:rPr>
        <w:t xml:space="preserve">гательными (компенсаторными) средствами, специальными средствами передвижения по </w:t>
      </w:r>
      <w:hyperlink r:id="rId30" w:history="1">
        <w:r>
          <w:rPr>
            <w:rStyle w:val="a4"/>
          </w:rPr>
          <w:t>перечню и в 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2. Инвалиды от трудового увечья или пр</w:t>
      </w:r>
      <w:r>
        <w:rPr>
          <w:rStyle w:val="s0"/>
        </w:rPr>
        <w:t xml:space="preserve">офессионального заболевания,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индивидуальной программе реабилитации за счет средств работодателя в соответствии </w:t>
      </w:r>
      <w:r>
        <w:rPr>
          <w:rStyle w:val="s0"/>
        </w:rPr>
        <w:t xml:space="preserve">с законодательством Республики Казахстан. </w:t>
      </w:r>
    </w:p>
    <w:p w:rsidR="00000000" w:rsidRDefault="00315193">
      <w:pPr>
        <w:jc w:val="both"/>
      </w:pPr>
      <w:bookmarkStart w:id="8" w:name="SUB220300"/>
      <w:bookmarkEnd w:id="8"/>
      <w:r>
        <w:rPr>
          <w:rStyle w:val="s3"/>
        </w:rPr>
        <w:t>Пункт 3 вводится в действие с 1 января 2006 г.</w:t>
      </w:r>
    </w:p>
    <w:p w:rsidR="00000000" w:rsidRDefault="00315193">
      <w:pPr>
        <w:ind w:firstLine="400"/>
        <w:jc w:val="both"/>
      </w:pPr>
      <w:r>
        <w:rPr>
          <w:rStyle w:val="s0"/>
        </w:rPr>
        <w:t>3. В случае прекращения деятельности работодателя - индивидуального предпринимателя или ликвидации юридического лица протезно-ортопедическая помощь, технические вспом</w:t>
      </w:r>
      <w:r>
        <w:rPr>
          <w:rStyle w:val="s0"/>
        </w:rPr>
        <w:t xml:space="preserve">огательные (компенсаторные)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 в соответствии с пунктом 1 настоящей статьи. </w:t>
      </w:r>
    </w:p>
    <w:p w:rsidR="00000000" w:rsidRDefault="00315193">
      <w:pPr>
        <w:ind w:firstLine="400"/>
        <w:jc w:val="both"/>
      </w:pPr>
      <w:r>
        <w:rPr>
          <w:rStyle w:val="s0"/>
        </w:rPr>
        <w:t>4. Технические вспомогательны</w:t>
      </w:r>
      <w:r>
        <w:rPr>
          <w:rStyle w:val="s0"/>
        </w:rPr>
        <w:t xml:space="preserve">е (компенсаторные) средства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23. Социальное обслуживание на дому и в территориальных центрах социального обслуживания </w:t>
      </w:r>
    </w:p>
    <w:p w:rsidR="00000000" w:rsidRDefault="00315193">
      <w:pPr>
        <w:ind w:firstLine="400"/>
        <w:jc w:val="both"/>
      </w:pPr>
      <w:r>
        <w:rPr>
          <w:rStyle w:val="s0"/>
        </w:rPr>
        <w:t>1. Социальное обслуживание одиноких 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</w:t>
      </w:r>
      <w:r>
        <w:rPr>
          <w:rStyle w:val="s0"/>
        </w:rPr>
        <w:t xml:space="preserve">, осуществляется </w:t>
      </w:r>
      <w:hyperlink r:id="rId31" w:history="1">
        <w:r>
          <w:rPr>
            <w:rStyle w:val="a4"/>
          </w:rPr>
          <w:t>отделениями социальной помощи на дому</w:t>
        </w:r>
      </w:hyperlink>
      <w:r>
        <w:rPr>
          <w:rStyle w:val="s0"/>
        </w:rPr>
        <w:t xml:space="preserve"> и в </w:t>
      </w:r>
      <w:hyperlink r:id="rId32" w:history="1">
        <w:r>
          <w:rPr>
            <w:rStyle w:val="a4"/>
          </w:rPr>
          <w:t>территориальных центрах социального обслуживания престарелых и инвалидов</w:t>
        </w:r>
      </w:hyperlink>
      <w:r>
        <w:rPr>
          <w:rStyle w:val="s0"/>
        </w:rPr>
        <w:t xml:space="preserve"> в соответствии с государственными стандартами социального обслуживания. </w:t>
      </w:r>
    </w:p>
    <w:p w:rsidR="00000000" w:rsidRDefault="00315193">
      <w:pPr>
        <w:ind w:firstLine="400"/>
        <w:jc w:val="both"/>
      </w:pPr>
      <w:r>
        <w:rPr>
          <w:rStyle w:val="s0"/>
        </w:rPr>
        <w:t>2. Социальное обслуживание детей-инвалидов, нуждающихся в постороннем уходе и помощи в связи с частичной или п</w:t>
      </w:r>
      <w:r>
        <w:rPr>
          <w:rStyle w:val="s0"/>
        </w:rPr>
        <w:t xml:space="preserve">олной утратой возможности самостоятельно удовлетворять свои основные жизненные потребности, способности к самообслуживанию и (или) передвижению, осуществляется отделениями социальной помощи на дому в соответствии с государственными стандартами социального </w:t>
      </w:r>
      <w:r>
        <w:rPr>
          <w:rStyle w:val="s0"/>
        </w:rPr>
        <w:t xml:space="preserve">обслуживания.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3. Социальное обслуживание на дому и в территориальных центрах социального обслуживания престарелых и инвалидов осуществляется за счет бюджетных средств.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24. Социальное обслуживание в медико-социальных учреждениях (организациях) </w:t>
      </w:r>
    </w:p>
    <w:p w:rsidR="00000000" w:rsidRDefault="0031519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Социальное обслуживание одиноких инвалидов, </w:t>
      </w:r>
      <w:hyperlink r:id="rId33" w:history="1">
        <w:r>
          <w:rPr>
            <w:rStyle w:val="a4"/>
          </w:rPr>
          <w:t>инвалидов из числа психоневрологических б</w:t>
        </w:r>
      </w:hyperlink>
      <w:r>
        <w:rPr>
          <w:rStyle w:val="s0"/>
        </w:rPr>
        <w:t xml:space="preserve">ольных, </w:t>
      </w:r>
      <w:hyperlink r:id="rId34" w:anchor="sub_id=100" w:history="1">
        <w:r>
          <w:rPr>
            <w:rStyle w:val="a4"/>
          </w:rPr>
          <w:t>детей-инвалидов</w:t>
        </w:r>
      </w:hyperlink>
      <w:r>
        <w:rPr>
          <w:rStyle w:val="s0"/>
        </w:rPr>
        <w:t xml:space="preserve">, нуждающихся по состоянию здоровья в постоянном постороннем уходе и медицинском обслуживании, осуществляется в </w:t>
      </w:r>
      <w:hyperlink r:id="rId35" w:history="1">
        <w:r>
          <w:rPr>
            <w:rStyle w:val="a4"/>
          </w:rPr>
          <w:t>домах-интернатах для престарелых и инвалидов</w:t>
        </w:r>
      </w:hyperlink>
      <w:r>
        <w:rPr>
          <w:rStyle w:val="s0"/>
        </w:rPr>
        <w:t xml:space="preserve">, профилированных в соответствии с </w:t>
      </w:r>
      <w:r>
        <w:rPr>
          <w:rStyle w:val="s0"/>
        </w:rPr>
        <w:t xml:space="preserve">возрастом, состоянием здоровья инвалидов, и включает создание условий жизнедеятельности, обеспечение ухода, медицинское обслуживание, реабилитацию, социально-трудовую адаптацию, организацию отдыха и досуга. </w:t>
      </w:r>
    </w:p>
    <w:p w:rsidR="00000000" w:rsidRDefault="00315193">
      <w:pPr>
        <w:ind w:firstLine="400"/>
        <w:jc w:val="both"/>
      </w:pPr>
      <w:r>
        <w:rPr>
          <w:rStyle w:val="s0"/>
        </w:rPr>
        <w:t>2. Объем социальных услуг лицам, проживающим в г</w:t>
      </w:r>
      <w:r>
        <w:rPr>
          <w:rStyle w:val="s0"/>
        </w:rPr>
        <w:t xml:space="preserve">осударственных медико-социальных учреждениях и негосударственных медико-социальных организациях, предоставляется в соответствии с государственными стандартами социального обслуживания. </w:t>
      </w:r>
    </w:p>
    <w:p w:rsidR="00000000" w:rsidRDefault="00315193">
      <w:pPr>
        <w:ind w:firstLine="400"/>
        <w:jc w:val="both"/>
      </w:pPr>
      <w:r>
        <w:rPr>
          <w:rStyle w:val="s0"/>
        </w:rPr>
        <w:t>3. Социальное обслуживание в государственных медико-социальных учрежде</w:t>
      </w:r>
      <w:r>
        <w:rPr>
          <w:rStyle w:val="s0"/>
        </w:rPr>
        <w:t xml:space="preserve">ниях осуществляется за счет бюджетных средств и (или) иных материальных и финансовых поступлений в соответствии с законодательством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4. Социальное обслуживание в негосударственных медико-социальных организациях осуществляется на платн</w:t>
      </w:r>
      <w:r>
        <w:rPr>
          <w:rStyle w:val="s0"/>
        </w:rPr>
        <w:t xml:space="preserve">ой основе, включая средства учредителей, в соответствии с законодательством Республики Казахстан. </w:t>
      </w:r>
    </w:p>
    <w:p w:rsidR="00000000" w:rsidRDefault="0031519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6" w:anchor="sub_id=5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</w:t>
      </w:r>
      <w:r>
        <w:rPr>
          <w:rStyle w:val="s3"/>
        </w:rPr>
        <w:t xml:space="preserve">-III (см. </w:t>
      </w:r>
      <w:hyperlink r:id="rId3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315193">
      <w:pPr>
        <w:ind w:firstLine="400"/>
        <w:jc w:val="both"/>
      </w:pPr>
      <w:r>
        <w:rPr>
          <w:rStyle w:val="s0"/>
        </w:rPr>
        <w:t>5. Право на занятие деятельностью по предоставлению социального обслуживания в медико-социальных учреждениях (организациях) предоставля</w:t>
      </w:r>
      <w:r>
        <w:rPr>
          <w:rStyle w:val="s0"/>
        </w:rPr>
        <w:t>ется лицам при наличии соответствующей лицензии, выдаваемой местными исполнительными органами областей (города республиканского значения, столицы).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25. Обеспечение инвалидам доступа к объектам социальной инфраструктуры </w:t>
      </w:r>
    </w:p>
    <w:p w:rsidR="00000000" w:rsidRDefault="00315193">
      <w:pPr>
        <w:ind w:firstLine="400"/>
        <w:jc w:val="both"/>
      </w:pPr>
      <w:r>
        <w:rPr>
          <w:rStyle w:val="s0"/>
        </w:rPr>
        <w:t>1. Местные исполнительные о</w:t>
      </w:r>
      <w:r>
        <w:rPr>
          <w:rStyle w:val="s0"/>
        </w:rPr>
        <w:t xml:space="preserve">рганы должны обеспечивать: </w:t>
      </w:r>
    </w:p>
    <w:p w:rsidR="00000000" w:rsidRDefault="00315193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соответствии с государственными станд</w:t>
      </w:r>
      <w:r>
        <w:rPr>
          <w:rStyle w:val="s0"/>
        </w:rPr>
        <w:t xml:space="preserve">артами доступ инвалидам к жилым, общественным и производственным зданиям, сооружениям и помещениям; </w:t>
      </w:r>
    </w:p>
    <w:p w:rsidR="00000000" w:rsidRDefault="00315193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 для временного хранения легковых автомобилей, размещаемых в пределах жилой застройки, а также при уч</w:t>
      </w:r>
      <w:r>
        <w:rPr>
          <w:rStyle w:val="s0"/>
        </w:rPr>
        <w:t xml:space="preserve">реждениях обслуживания и объектах приложения труда, места для личных автотранспортных средств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3) с учетом государственных нормативов в области архитектуры, градостроительства и строительства внеочередное предоставление мест инвалидам под строит</w:t>
      </w:r>
      <w:r>
        <w:rPr>
          <w:rStyle w:val="s0"/>
        </w:rPr>
        <w:t xml:space="preserve">ельство гаражей или стоянок для специальных средств передвижения, включая автомобили; </w:t>
      </w:r>
    </w:p>
    <w:p w:rsidR="00000000" w:rsidRDefault="00315193">
      <w:pPr>
        <w:ind w:firstLine="400"/>
        <w:jc w:val="both"/>
      </w:pPr>
      <w:r>
        <w:rPr>
          <w:rStyle w:val="s0"/>
        </w:rPr>
        <w:t>4) в местах расположения учреждений, ориентированных на обслуживание инвалидов, а также в наиболее людных местах установление специальных светофоров с синхронными звуков</w:t>
      </w:r>
      <w:r>
        <w:rPr>
          <w:rStyle w:val="s0"/>
        </w:rPr>
        <w:t xml:space="preserve">ыми и световыми сигналами, дорожных знаков и указателей, пешеходных переходов, обустроенных звуковыми и световыми устройствами. </w:t>
      </w:r>
    </w:p>
    <w:p w:rsidR="00000000" w:rsidRDefault="00315193">
      <w:pPr>
        <w:ind w:firstLine="400"/>
        <w:jc w:val="both"/>
      </w:pPr>
      <w:r>
        <w:rPr>
          <w:rStyle w:val="s0"/>
        </w:rPr>
        <w:t>2. Сдача в эксплуатацию объектов жилищно-гражданского и коммунального назначения не допускается без участия в составе государст</w:t>
      </w:r>
      <w:r>
        <w:rPr>
          <w:rStyle w:val="s0"/>
        </w:rPr>
        <w:t xml:space="preserve">венной приемочной комиссии по приемке представителя территориального подразделения уполномоченного органа в области социальной защиты населения. </w:t>
      </w:r>
    </w:p>
    <w:p w:rsidR="00000000" w:rsidRDefault="00315193">
      <w:pPr>
        <w:jc w:val="both"/>
      </w:pPr>
      <w:bookmarkStart w:id="9" w:name="SUB250300"/>
      <w:bookmarkEnd w:id="9"/>
      <w:r>
        <w:rPr>
          <w:rStyle w:val="s3"/>
        </w:rPr>
        <w:t>Пункт 3 вводится в действие с 1 января 2007 г.</w:t>
      </w:r>
    </w:p>
    <w:p w:rsidR="00000000" w:rsidRDefault="00315193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</w:t>
      </w:r>
      <w:r>
        <w:rPr>
          <w:rStyle w:val="s0"/>
        </w:rPr>
        <w:t>ость, а также юридические лица в соответствии с государственными стандартами обязаны создавать условия инвалидам для беспрепятственного доступа к транспортным средствам общего пользования, жилым, общественным и производственным зданиям, сооружениям и помещ</w:t>
      </w:r>
      <w:r>
        <w:rPr>
          <w:rStyle w:val="s0"/>
        </w:rPr>
        <w:t xml:space="preserve">ениям, свободной ориентации и передвижения в аэропортах, железнодорожных вокзалах, автовокзалах, автостанциях, морских и речных портах. </w:t>
      </w:r>
    </w:p>
    <w:p w:rsidR="00000000" w:rsidRDefault="00315193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приспособить для доступа инвалидов, соответствующими физическими и юр</w:t>
      </w:r>
      <w:r>
        <w:rPr>
          <w:rStyle w:val="s0"/>
        </w:rPr>
        <w:t xml:space="preserve">идическими лицами должны быть разработаны и осуществлены необходимые меры, в наибольшей степени учитывающие потребности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При проведении государственными органами конкурсов на право обслуживания маршрутов по перевозке пассажиров преимущество имею</w:t>
      </w:r>
      <w:r>
        <w:rPr>
          <w:rStyle w:val="s0"/>
        </w:rPr>
        <w:t xml:space="preserve">т лица, транспортные средства которых приспособлены для доступа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 xml:space="preserve">Статья 26. Обеспечение инвалидов жильем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38" w:anchor="sub_id=6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, и в соответствии с индивидуальной программой реабилитации инвалида: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принимают на учет и предоставляют в пользование жилище инвалидам, нуждающимся в жилье; </w:t>
      </w:r>
    </w:p>
    <w:p w:rsidR="00000000" w:rsidRDefault="00315193">
      <w:pPr>
        <w:jc w:val="both"/>
      </w:pPr>
      <w:r>
        <w:rPr>
          <w:rStyle w:val="s3"/>
        </w:rPr>
        <w:t>Подпункт 2 вводится в действие с 1 января 2006 г.</w:t>
      </w:r>
    </w:p>
    <w:p w:rsidR="00000000" w:rsidRDefault="00315193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обеспечивают оборудование жилых помещений, предоставляемых инвалидам или семьям, имеющим в своем составе инвалидов, специальными средствами и приспособлениями. </w:t>
      </w:r>
    </w:p>
    <w:p w:rsidR="00000000" w:rsidRDefault="00315193">
      <w:pPr>
        <w:ind w:firstLine="400"/>
        <w:jc w:val="both"/>
      </w:pPr>
      <w:r>
        <w:rPr>
          <w:rStyle w:val="s0"/>
        </w:rPr>
        <w:t>2. Инвалидам в соответствии с индивидуальной программой реабилитации предоставляется право выб</w:t>
      </w:r>
      <w:r>
        <w:rPr>
          <w:rStyle w:val="s0"/>
        </w:rPr>
        <w:t xml:space="preserve">ора жилого помещения с учетом этажности, типа здания, степени благоустройства и других необходимых условий для проживания.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27. Обеспечение инвалидам доступа к культурно-зрелищным организациям и спортивным сооружениям </w:t>
      </w:r>
    </w:p>
    <w:p w:rsidR="00000000" w:rsidRDefault="00315193">
      <w:pPr>
        <w:ind w:firstLine="400"/>
        <w:jc w:val="both"/>
      </w:pPr>
      <w:r>
        <w:rPr>
          <w:rStyle w:val="s0"/>
        </w:rPr>
        <w:t>Местные исполнительные орган</w:t>
      </w:r>
      <w:r>
        <w:rPr>
          <w:rStyle w:val="s0"/>
        </w:rPr>
        <w:t xml:space="preserve">ы обеспечивают инвалидам условия для доступа к культурно-зрелищным мероприятиям, а также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315193">
      <w:pPr>
        <w:ind w:firstLine="400"/>
        <w:jc w:val="both"/>
      </w:pPr>
      <w:r>
        <w:rPr>
          <w:rStyle w:val="s0"/>
        </w:rPr>
        <w:t>Инвалиды первой и второй групп и дети-инвалиды д</w:t>
      </w:r>
      <w:r>
        <w:rPr>
          <w:rStyle w:val="s0"/>
        </w:rPr>
        <w:t xml:space="preserve">о восемнадцати лет пользуются перечисленными услугами за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both"/>
      </w:pPr>
      <w:bookmarkStart w:id="11" w:name="SUB280000"/>
      <w:bookmarkEnd w:id="11"/>
      <w:r>
        <w:rPr>
          <w:rStyle w:val="s3"/>
        </w:rPr>
        <w:t>Статья 28 вводится в действие с 1 января 2006 г.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28. Обеспечение доступа инв</w:t>
      </w:r>
      <w:r>
        <w:rPr>
          <w:rStyle w:val="s1"/>
        </w:rPr>
        <w:t xml:space="preserve">алидов к информации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Государство обеспечивает инвалидам доступ к информации в соответствии с законодательством Республики Казахстан посредством: </w:t>
      </w:r>
    </w:p>
    <w:p w:rsidR="00000000" w:rsidRDefault="00315193">
      <w:pPr>
        <w:ind w:firstLine="400"/>
        <w:jc w:val="both"/>
      </w:pPr>
      <w:r>
        <w:rPr>
          <w:rStyle w:val="s0"/>
        </w:rPr>
        <w:t>1) выпуска периодической, научной, учебно-методической, справочно-информационной и художественной литератур</w:t>
      </w:r>
      <w:r>
        <w:rPr>
          <w:rStyle w:val="s0"/>
        </w:rPr>
        <w:t xml:space="preserve">ы для инвалидов, в том числе издаваемой на аудиокассетах, дисках, рельефно-точечным шрифтом Брайля и видеокассетах с сурдопереводом;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организации сурдоперевода информационных программ не менее чем на одном из республиканских телевизионных каналов. </w:t>
      </w:r>
    </w:p>
    <w:p w:rsidR="00000000" w:rsidRDefault="00315193">
      <w:pPr>
        <w:ind w:firstLine="400"/>
        <w:jc w:val="both"/>
      </w:pPr>
      <w:r>
        <w:rPr>
          <w:rStyle w:val="s0"/>
        </w:rPr>
        <w:t>2. В</w:t>
      </w:r>
      <w:r>
        <w:rPr>
          <w:rStyle w:val="s0"/>
        </w:rPr>
        <w:t xml:space="preserve"> качестве средства межличностного общения используется язык жестов, который применяется также в программах обучения организации образования для глухих и слабослышащих детей.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29. Обеспечение инвалидам условий для получения образования и дошкольног</w:t>
      </w:r>
      <w:r>
        <w:rPr>
          <w:rStyle w:val="s1"/>
        </w:rPr>
        <w:t xml:space="preserve">о воспитания </w:t>
      </w:r>
    </w:p>
    <w:p w:rsidR="00000000" w:rsidRDefault="0031519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0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начального, основного среднего, общего среднего образования. </w:t>
      </w:r>
    </w:p>
    <w:p w:rsidR="00000000" w:rsidRDefault="0031519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2" w:anchor="sub_id=29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>2. Для инвалидов первой и второй групп и детей-инвалидов при поступлении на учебу в организации образования, реализ</w:t>
      </w:r>
      <w:r>
        <w:rPr>
          <w:rStyle w:val="s0"/>
        </w:rPr>
        <w:t xml:space="preserve">ующие профессиональные учебные программы технического и профессионального, послесреднего и высшего образования, предусматривается </w:t>
      </w:r>
      <w:hyperlink r:id="rId43" w:history="1">
        <w:r>
          <w:rPr>
            <w:rStyle w:val="a4"/>
          </w:rPr>
          <w:t>квота</w:t>
        </w:r>
      </w:hyperlink>
      <w:r>
        <w:rPr>
          <w:rStyle w:val="s0"/>
        </w:rPr>
        <w:t xml:space="preserve"> приема в количестве, определяемом Правительством Респуб</w:t>
      </w:r>
      <w:r>
        <w:rPr>
          <w:rStyle w:val="s0"/>
        </w:rPr>
        <w:t xml:space="preserve">лики Казахстан. </w:t>
      </w:r>
    </w:p>
    <w:p w:rsidR="00000000" w:rsidRDefault="0031519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4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5" w:anchor="sub_id=2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>3. При участии в конкурсе на получение бесплатного государственного образования через бюджетное финансирование государственных образовательных грантов в случае одинаковых показателей преимущественное право имеют инвалиды первой и второй групп, инвалиды с д</w:t>
      </w:r>
      <w:r>
        <w:rPr>
          <w:rStyle w:val="s0"/>
        </w:rPr>
        <w:t xml:space="preserve">етства, дети-инвалиды, которым согласно заключению медико-социальной экспертизы не противопоказано обучение в соответствующих организациях образования. </w:t>
      </w:r>
    </w:p>
    <w:p w:rsidR="00000000" w:rsidRDefault="0031519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6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7" w:anchor="sub_id=29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образования: по государственному заказу или гранту, предост</w:t>
      </w:r>
      <w:r>
        <w:rPr>
          <w:rStyle w:val="s0"/>
        </w:rPr>
        <w:t xml:space="preserve">авляются в соответствии с </w:t>
      </w:r>
      <w:hyperlink r:id="rId48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0" w:anchor="sub_id=2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>5. Для детей-инвалидов, состояние здоровья которых исключает возможность их пребывания в дошкольных организациях общ</w:t>
      </w:r>
      <w:r>
        <w:rPr>
          <w:rStyle w:val="s0"/>
        </w:rPr>
        <w:t xml:space="preserve">его типа и организациях среднего образования, создаются детские сады и другие специальные коррекционные организации в порядке, установленном </w:t>
      </w:r>
      <w:hyperlink r:id="rId51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6. При от</w:t>
      </w:r>
      <w:r>
        <w:rPr>
          <w:rStyle w:val="s0"/>
        </w:rPr>
        <w:t xml:space="preserve">сутствии возможности осуществлять воспитание и обучение детей-инвалидов в общих или специальных дошкольных организациях и других учебных заведениях с учетом желания родителей или законных представителей воспитание и обучение проводятся на дому в </w:t>
      </w:r>
      <w:hyperlink r:id="rId52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7. Государство полностью или частично несет расходы на содержание инвалидов, инвалидов с детства и детей-инвалидов в период получения ими</w:t>
      </w:r>
      <w:r>
        <w:rPr>
          <w:rStyle w:val="s0"/>
        </w:rPr>
        <w:t xml:space="preserve"> образования в </w:t>
      </w:r>
      <w:hyperlink r:id="rId53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30. Профессиональная реабилитация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315193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 xml:space="preserve">рофессиональную ориентацию;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Профессиональная ориентация осуществляется территориальными подразделениями уполномоченного органа в области социальной защиты населения. </w:t>
      </w:r>
    </w:p>
    <w:p w:rsidR="00000000" w:rsidRDefault="00315193">
      <w:pPr>
        <w:ind w:firstLine="400"/>
        <w:jc w:val="both"/>
      </w:pPr>
      <w:r>
        <w:rPr>
          <w:rStyle w:val="s0"/>
        </w:rPr>
        <w:t>3. Профессионально</w:t>
      </w:r>
      <w:r>
        <w:rPr>
          <w:rStyle w:val="s0"/>
        </w:rPr>
        <w:t xml:space="preserve">е обучение (переобучение) инвалидов осуществляется организациями, проводящими образовательную деятельность на основе лицензии, полученной в порядке, установленном </w:t>
      </w:r>
      <w:hyperlink r:id="rId54" w:anchor="sub_id=570000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занятость инвалидов путем: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установления квоты рабочих мест для инвалидов в размере трех процентов от общей численности рабочих мест;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создания дополнительных рабочих мест для инвалидов через развитие индивидуального предпринимательства, малого и среднего бизнеса;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создания </w:t>
      </w:r>
      <w:r>
        <w:rPr>
          <w:rStyle w:val="s0"/>
        </w:rPr>
        <w:t xml:space="preserve">специальных, а также социальных рабочих мест для трудоустройства инвалидов в соответствии с </w:t>
      </w:r>
      <w:hyperlink r:id="rId5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4) организации профессионального обучения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32. Права инвалидов в области трудовых отношений </w:t>
      </w:r>
    </w:p>
    <w:p w:rsidR="00000000" w:rsidRDefault="00315193">
      <w:pPr>
        <w:ind w:firstLine="400"/>
        <w:jc w:val="both"/>
      </w:pPr>
      <w:r>
        <w:rPr>
          <w:rStyle w:val="s0"/>
        </w:rPr>
        <w:t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ежегодный дополнительный оплачиваемый отпуск</w:t>
      </w:r>
      <w:r>
        <w:rPr>
          <w:rStyle w:val="s0"/>
        </w:rPr>
        <w:t xml:space="preserve"> продолжительностью до пятнадцати рабочих дней.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Работа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3. Отказ в заключении трудового договора либо в продвижении по службе, </w:t>
      </w:r>
      <w:r>
        <w:rPr>
          <w:rStyle w:val="s0"/>
        </w:rPr>
        <w:t xml:space="preserve">увольнение по инициативе работодателя, перевод инвалида на другую работу без его согласия по мотивам инвалидности не допускаются, за исключением случаев, когда по заключению территориального подразделения уполномоченного органа в области социальной защиты </w:t>
      </w:r>
      <w:r>
        <w:rPr>
          <w:rStyle w:val="s0"/>
        </w:rPr>
        <w:t xml:space="preserve">населения состояние его здоровья препятствует выполнению профессиональных обязанностей либо угрожает здоровью и безопасности труда других лиц.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12" w:name="SUB330000"/>
      <w:bookmarkEnd w:id="12"/>
      <w:r>
        <w:rPr>
          <w:rStyle w:val="s1"/>
        </w:rPr>
        <w:t xml:space="preserve">Глава 4. УЧАСТИЕ РАБОТОДАТЕЛЯ В СОЦИАЛЬНОЙ </w:t>
      </w:r>
    </w:p>
    <w:p w:rsidR="00000000" w:rsidRDefault="00315193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315193">
      <w:pPr>
        <w:ind w:firstLine="400"/>
        <w:jc w:val="both"/>
      </w:pPr>
      <w:r>
        <w:rPr>
          <w:rStyle w:val="s0"/>
        </w:rPr>
        <w:t>Работодатель создает условия инвалидам, получившим трудовое увечье или профессиональное заболевание по вине работодателя, для доступа к производственным здания</w:t>
      </w:r>
      <w:r>
        <w:rPr>
          <w:rStyle w:val="s0"/>
        </w:rPr>
        <w:t xml:space="preserve">м, сооружениям, помещениям путем проектирования и приспособления рабочих мест и рабочих помещений, оборудует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34. Обязанно</w:t>
      </w:r>
      <w:r>
        <w:rPr>
          <w:rStyle w:val="s1"/>
        </w:rPr>
        <w:t xml:space="preserve">сть работодателя в сфере занятости и профессиональной реабилитации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Работодатель за счет собственных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</w:t>
      </w:r>
      <w:r>
        <w:rPr>
          <w:rStyle w:val="s0"/>
        </w:rPr>
        <w:t xml:space="preserve">аботодателя, профессиональное обучение или переобучение, создание специальных рабочих мест для их трудоустройства.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35. Обязанность работодателя по возмещению причиненного вреда инвалиду </w:t>
      </w:r>
    </w:p>
    <w:p w:rsidR="00000000" w:rsidRDefault="00315193">
      <w:pPr>
        <w:ind w:firstLine="400"/>
        <w:jc w:val="both"/>
      </w:pPr>
      <w:r>
        <w:rPr>
          <w:rStyle w:val="s0"/>
        </w:rPr>
        <w:t>Возмещение причиненного вреда инвалидам, получившим трудово</w:t>
      </w:r>
      <w:r>
        <w:rPr>
          <w:rStyle w:val="s0"/>
        </w:rPr>
        <w:t xml:space="preserve">е увечье или профессиональное заболевание по вине работодателя, осуществляется в соответствии с </w:t>
      </w:r>
      <w:hyperlink r:id="rId56" w:anchor="sub_id=16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13" w:name="SUB360000"/>
      <w:bookmarkEnd w:id="13"/>
      <w:r>
        <w:rPr>
          <w:rStyle w:val="s1"/>
        </w:rPr>
        <w:t>Глава 5. ОБЩЕСТВЕННЫЕ ОБЪЕДИНЕНИ</w:t>
      </w:r>
      <w:r>
        <w:rPr>
          <w:rStyle w:val="s1"/>
        </w:rPr>
        <w:t xml:space="preserve">Я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полномочия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Общественные объединения инвалидов принимают участие в работе координационного совета и в решении проблем, связанных с социальной защитой инвалидов. </w:t>
      </w:r>
    </w:p>
    <w:p w:rsidR="00000000" w:rsidRDefault="00315193">
      <w:pPr>
        <w:ind w:firstLine="400"/>
        <w:jc w:val="both"/>
      </w:pPr>
      <w:r>
        <w:rPr>
          <w:rStyle w:val="s0"/>
        </w:rPr>
        <w:t>2. Центральные и мес</w:t>
      </w:r>
      <w:r>
        <w:rPr>
          <w:rStyle w:val="s0"/>
        </w:rPr>
        <w:t xml:space="preserve">тные исполнительные органы взаимодействуют с общественными объединениями инвалидов и их полномочными представителями при подготовке и принятии решений, затрагивающих интересы инвалидов. </w:t>
      </w:r>
    </w:p>
    <w:p w:rsidR="00000000" w:rsidRDefault="0031519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" w:anchor="sub_id=1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58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firstLine="400"/>
        <w:jc w:val="both"/>
      </w:pPr>
      <w:r>
        <w:rPr>
          <w:rStyle w:val="s0"/>
        </w:rPr>
        <w:t>3. Общественным объединениям инвалидов, а также их организациям передача права собственности на земельные участки, застроенные зданиями (строениями, сооружениями), находящимися в их собственности, из государственной собственности в частную осуществляется б</w:t>
      </w:r>
      <w:r>
        <w:rPr>
          <w:rStyle w:val="s0"/>
        </w:rPr>
        <w:t xml:space="preserve">езвозмездно в случаях, предусмотренных законами Республики Казахстан. </w:t>
      </w:r>
    </w:p>
    <w:p w:rsidR="00000000" w:rsidRDefault="00315193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недвижимости из собственности общественных объединений инвалидов, их организаций земельные участки, н</w:t>
      </w:r>
      <w:r>
        <w:rPr>
          <w:rStyle w:val="s0"/>
        </w:rPr>
        <w:t xml:space="preserve">аходящиеся в их собственности, подлежат возврату в собственность государства.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4. Общественные объединения инвалидов вправе участвовать в формировании государственной политики по социальной защите инвалидов путем: </w:t>
      </w:r>
    </w:p>
    <w:p w:rsidR="00000000" w:rsidRDefault="00315193">
      <w:pPr>
        <w:ind w:firstLine="400"/>
        <w:jc w:val="both"/>
      </w:pPr>
      <w:r>
        <w:rPr>
          <w:rStyle w:val="s0"/>
        </w:rPr>
        <w:t>1) внесения предложений в центральные и м</w:t>
      </w:r>
      <w:r>
        <w:rPr>
          <w:rStyle w:val="s0"/>
        </w:rPr>
        <w:t xml:space="preserve">естные исполнительные органы по обеспечению защиты прав и законных интересов инвалидов, в том числе при разработке комплексных и региональных программ реабилитации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2) участия в оценке эффективности предоставления соответствующих видов социальны</w:t>
      </w:r>
      <w:r>
        <w:rPr>
          <w:rStyle w:val="s0"/>
        </w:rPr>
        <w:t xml:space="preserve">х услуг;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4) организации совместно с уполномоченным органом в области физической культуры и спорта или местными исполнительны</w:t>
      </w:r>
      <w:r>
        <w:rPr>
          <w:rStyle w:val="s0"/>
        </w:rPr>
        <w:t xml:space="preserve">ми органами областей (города республиканского значения, столицы) республиканских спортивных мероприятий;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5) организации совместно с уполномоченными территориальными органами культуры просветительских и культурно-массовых мероприятий.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14" w:name="SUB370000"/>
      <w:bookmarkEnd w:id="1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both"/>
      </w:pPr>
      <w:r>
        <w:rPr>
          <w:rStyle w:val="s3"/>
        </w:rPr>
        <w:t xml:space="preserve">Статья 37 изложена в редакции </w:t>
      </w:r>
      <w:hyperlink r:id="rId59" w:anchor="sub_id=55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37. Государственный контроль в области социальной защиты инвалидов</w:t>
      </w:r>
    </w:p>
    <w:p w:rsidR="00000000" w:rsidRDefault="00315193">
      <w:pPr>
        <w:ind w:firstLine="400"/>
        <w:jc w:val="both"/>
      </w:pPr>
      <w:r>
        <w:rPr>
          <w:rStyle w:val="s0"/>
        </w:rPr>
        <w:t>1. Государственный контроль в области социальной защиты инвалидов осуществляют уполномоченный орган в области социальной защиты населения</w:t>
      </w:r>
      <w:r>
        <w:rPr>
          <w:rStyle w:val="s0"/>
        </w:rPr>
        <w:t xml:space="preserve"> и его территориальные подразделения.</w:t>
      </w:r>
    </w:p>
    <w:p w:rsidR="00000000" w:rsidRDefault="00315193">
      <w:pPr>
        <w:ind w:firstLine="400"/>
        <w:jc w:val="both"/>
      </w:pPr>
      <w:r>
        <w:rPr>
          <w:rStyle w:val="s0"/>
        </w:rPr>
        <w:t>2. Государственный контроль в области социальной защиты инвалидов осуществляется в форме проверки и иных формах.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315193">
      <w:pPr>
        <w:ind w:firstLine="400"/>
        <w:jc w:val="both"/>
      </w:pPr>
      <w: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38. Права уполномоченного органа в области социальной защиты населения и его территориальных </w:t>
      </w:r>
      <w:r>
        <w:rPr>
          <w:rStyle w:val="s1"/>
        </w:rPr>
        <w:t xml:space="preserve">подразделений по осуществлению контроля за соблюдением законодательства Республики Казахстан о социальной защите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>Уполномоченный орган в области социальной защиты населения и его территориальные подразделения, осуществляющие контроль за соблюдени</w:t>
      </w:r>
      <w:r>
        <w:rPr>
          <w:rStyle w:val="s0"/>
        </w:rPr>
        <w:t xml:space="preserve">ем законодательства Республики Казахстан о социальной защите инвалидов, имеют право: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проводить проверки организаций по соблюдению законодательства Республики Казахстан в области социальной защиты инвалидов; </w:t>
      </w:r>
    </w:p>
    <w:p w:rsidR="00000000" w:rsidRDefault="00315193">
      <w:pPr>
        <w:ind w:firstLine="400"/>
        <w:jc w:val="both"/>
      </w:pPr>
      <w:r>
        <w:rPr>
          <w:rStyle w:val="s0"/>
        </w:rPr>
        <w:t>2) запрашивать и получать от работодателей и</w:t>
      </w:r>
      <w:r>
        <w:rPr>
          <w:rStyle w:val="s0"/>
        </w:rPr>
        <w:t xml:space="preserve"> организаций независимо от форм собственности соответствующие документы и иную информацию о выполнении настоящего Закона;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3) </w:t>
      </w:r>
      <w:hyperlink r:id="rId62" w:anchor="sub_id=5500000" w:history="1">
        <w:r>
          <w:rPr>
            <w:rStyle w:val="a4"/>
          </w:rPr>
          <w:t>рассматривать дела об административных правона</w:t>
        </w:r>
        <w:r>
          <w:rPr>
            <w:rStyle w:val="a4"/>
          </w:rPr>
          <w:t>рушениях</w:t>
        </w:r>
      </w:hyperlink>
      <w:r>
        <w:rPr>
          <w:rStyle w:val="s0"/>
        </w:rPr>
        <w:t xml:space="preserve"> в области законодательства Республики Казахстан о социальной защите инвалидов, выносить предписания об устранении выявленных нарушений настоящего Закона.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center"/>
      </w:pPr>
      <w:bookmarkStart w:id="15" w:name="SUB390000"/>
      <w:bookmarkEnd w:id="15"/>
      <w:r>
        <w:rPr>
          <w:rStyle w:val="s1"/>
        </w:rPr>
        <w:t xml:space="preserve">Глава 7. ЗАКЛЮЧИТЕЛЬНЫЕ ПОЛОЖЕНИЯ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>Статья 39. Ответственность за нарушение законодательс</w:t>
      </w:r>
      <w:r>
        <w:rPr>
          <w:rStyle w:val="s1"/>
        </w:rPr>
        <w:t xml:space="preserve">тва Республики Казахстан о социальной защите инвалидов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63" w:anchor="sub_id=87010000" w:history="1">
        <w:r>
          <w:rPr>
            <w:rStyle w:val="a4"/>
          </w:rPr>
          <w:t>ответственнос</w:t>
        </w:r>
        <w:r>
          <w:rPr>
            <w:rStyle w:val="a4"/>
          </w:rPr>
          <w:t>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left="1200" w:hanging="800"/>
        <w:jc w:val="both"/>
      </w:pPr>
      <w:r>
        <w:rPr>
          <w:rStyle w:val="s1"/>
        </w:rPr>
        <w:t xml:space="preserve">Статья 40. Порядок введения в действие настоящего Закона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</w:t>
      </w:r>
      <w:r>
        <w:rPr>
          <w:rStyle w:val="s0"/>
        </w:rPr>
        <w:t xml:space="preserve">которые вводятся с 1 января 2007 года.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1) </w:t>
      </w:r>
      <w:hyperlink r:id="rId6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защищенности инвалидов в Республике Казахстан» (Ведомости </w:t>
      </w:r>
      <w:r>
        <w:rPr>
          <w:rStyle w:val="s0"/>
        </w:rPr>
        <w:t>Верховного Совета Казахской ССР, 1991 г., № 26, ст. 345; Ведомости Верховного Совета Республики Казахстан, 1994 г., № 9-10, ст. 158; № 15, ст. 208; 1995 г., № 20, ст. 120; Ведомости Парламента Республики Казахстан, 1997 г., № 7, ст. 79; № 12, ст. 184; № 17</w:t>
      </w:r>
      <w:r>
        <w:rPr>
          <w:rStyle w:val="s0"/>
        </w:rPr>
        <w:t xml:space="preserve">-18, ст. 219; 1998 г., № 24, ст. 432; 1999 г., № 8, ст. 247; 2001 г., № 1, ст. 4; № 13-14, ст. 173; 2002 г., № 6, ст. 71); </w:t>
      </w:r>
    </w:p>
    <w:p w:rsidR="00000000" w:rsidRDefault="00315193">
      <w:pPr>
        <w:ind w:firstLine="400"/>
        <w:jc w:val="both"/>
      </w:pPr>
      <w:r>
        <w:rPr>
          <w:rStyle w:val="s0"/>
        </w:rPr>
        <w:t xml:space="preserve">2) </w:t>
      </w:r>
      <w:hyperlink r:id="rId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Верховного Совета Казахской ССР от 21 июня 1991 г. «О введении в действие Закона Казахской ССР «О социальной защищенности инвалидов в Казахской ССР» (Ведомости Верховного Совета Казахской ССР, 1991 г., № 26, ст. 346).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both"/>
      </w:pPr>
      <w:r>
        <w:rPr>
          <w:rStyle w:val="s3"/>
        </w:rPr>
        <w:t xml:space="preserve">См.: </w:t>
      </w:r>
      <w:hyperlink r:id="rId67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 Республики Казахстан от 13 апреля 2005 года «О социальной защите инвалидов в Республике Казахстан»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315193">
      <w:r>
        <w:rPr>
          <w:rStyle w:val="s0"/>
          <w:b/>
          <w:bCs/>
        </w:rPr>
        <w:t>Респу</w:t>
      </w:r>
      <w:r>
        <w:rPr>
          <w:rStyle w:val="s0"/>
          <w:b/>
          <w:bCs/>
        </w:rPr>
        <w:t xml:space="preserve">блики Казахстан </w:t>
      </w:r>
    </w:p>
    <w:p w:rsidR="00000000" w:rsidRDefault="00315193">
      <w:pPr>
        <w:ind w:firstLine="360"/>
      </w:pPr>
      <w:r>
        <w:rPr>
          <w:rStyle w:val="s0"/>
          <w:b/>
          <w:bCs/>
        </w:rPr>
        <w:t> </w:t>
      </w:r>
    </w:p>
    <w:p w:rsidR="00000000" w:rsidRDefault="00315193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315193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p w:rsidR="00000000" w:rsidRDefault="003151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193" w:rsidRDefault="00315193" w:rsidP="00315193">
      <w:r>
        <w:separator/>
      </w:r>
    </w:p>
  </w:endnote>
  <w:endnote w:type="continuationSeparator" w:id="0">
    <w:p w:rsidR="00315193" w:rsidRDefault="00315193" w:rsidP="003151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93" w:rsidRDefault="003151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93" w:rsidRDefault="003151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93" w:rsidRDefault="003151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193" w:rsidRDefault="00315193" w:rsidP="00315193">
      <w:r>
        <w:separator/>
      </w:r>
    </w:p>
  </w:footnote>
  <w:footnote w:type="continuationSeparator" w:id="0">
    <w:p w:rsidR="00315193" w:rsidRDefault="00315193" w:rsidP="003151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93" w:rsidRDefault="003151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93" w:rsidRDefault="00315193" w:rsidP="003151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193" w:rsidRPr="00315193" w:rsidRDefault="00315193" w:rsidP="003151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13.04.2005 № 39-III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193" w:rsidRDefault="003151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193"/>
    <w:rsid w:val="00315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51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1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1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1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51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1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1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1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17439" TargetMode="External"/><Relationship Id="rId21" Type="http://schemas.openxmlformats.org/officeDocument/2006/relationships/hyperlink" Target="http://online.zakon.kz/Document/?doc_id=30044096" TargetMode="External"/><Relationship Id="rId42" Type="http://schemas.openxmlformats.org/officeDocument/2006/relationships/hyperlink" Target="http://online.zakon.kz/Document/?doc_id=30118777" TargetMode="External"/><Relationship Id="rId47" Type="http://schemas.openxmlformats.org/officeDocument/2006/relationships/hyperlink" Target="http://online.zakon.kz/Document/?doc_id=30118777" TargetMode="External"/><Relationship Id="rId63" Type="http://schemas.openxmlformats.org/officeDocument/2006/relationships/hyperlink" Target="http://online.zakon.kz/Document/?doc_id=1021682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8496" TargetMode="External"/><Relationship Id="rId29" Type="http://schemas.openxmlformats.org/officeDocument/2006/relationships/hyperlink" Target="http://online.zakon.kz/Document/?doc_id=30017266" TargetMode="External"/><Relationship Id="rId11" Type="http://schemas.openxmlformats.org/officeDocument/2006/relationships/hyperlink" Target="http://online.zakon.kz/Document/?doc_id=30062466" TargetMode="External"/><Relationship Id="rId24" Type="http://schemas.openxmlformats.org/officeDocument/2006/relationships/hyperlink" Target="http://online.zakon.kz/Document/?doc_id=1021546" TargetMode="External"/><Relationship Id="rId32" Type="http://schemas.openxmlformats.org/officeDocument/2006/relationships/hyperlink" Target="http://online.zakon.kz/Document/?doc_id=30038678" TargetMode="External"/><Relationship Id="rId37" Type="http://schemas.openxmlformats.org/officeDocument/2006/relationships/hyperlink" Target="http://online.zakon.kz/Document/?doc_id=30086150" TargetMode="External"/><Relationship Id="rId40" Type="http://schemas.openxmlformats.org/officeDocument/2006/relationships/hyperlink" Target="http://online.zakon.kz/Document/?doc_id=30118777" TargetMode="External"/><Relationship Id="rId45" Type="http://schemas.openxmlformats.org/officeDocument/2006/relationships/hyperlink" Target="http://online.zakon.kz/Document/?doc_id=30118777" TargetMode="External"/><Relationship Id="rId53" Type="http://schemas.openxmlformats.org/officeDocument/2006/relationships/hyperlink" Target="http://online.zakon.kz/Document/?doc_id=30118747" TargetMode="External"/><Relationship Id="rId58" Type="http://schemas.openxmlformats.org/officeDocument/2006/relationships/hyperlink" Target="http://online.zakon.kz/Document/?doc_id=30529000" TargetMode="External"/><Relationship Id="rId66" Type="http://schemas.openxmlformats.org/officeDocument/2006/relationships/hyperlink" Target="http://online.zakon.kz/Document/?doc_id=1000576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44096" TargetMode="External"/><Relationship Id="rId19" Type="http://schemas.openxmlformats.org/officeDocument/2006/relationships/hyperlink" Target="http://online.zakon.kz/Document/?doc_id=30605555" TargetMode="External"/><Relationship Id="rId14" Type="http://schemas.openxmlformats.org/officeDocument/2006/relationships/hyperlink" Target="http://online.zakon.kz/Document/?doc_id=30149891" TargetMode="External"/><Relationship Id="rId22" Type="http://schemas.openxmlformats.org/officeDocument/2006/relationships/hyperlink" Target="http://online.zakon.kz/Document/?doc_id=30479065" TargetMode="External"/><Relationship Id="rId27" Type="http://schemas.openxmlformats.org/officeDocument/2006/relationships/hyperlink" Target="http://online.zakon.kz/Document/?doc_id=30149891" TargetMode="External"/><Relationship Id="rId30" Type="http://schemas.openxmlformats.org/officeDocument/2006/relationships/hyperlink" Target="http://online.zakon.kz/Document/?doc_id=30017261" TargetMode="External"/><Relationship Id="rId35" Type="http://schemas.openxmlformats.org/officeDocument/2006/relationships/hyperlink" Target="http://online.zakon.kz/Document/?doc_id=30038670" TargetMode="External"/><Relationship Id="rId43" Type="http://schemas.openxmlformats.org/officeDocument/2006/relationships/hyperlink" Target="http://online.zakon.kz/Document/?doc_id=30170512" TargetMode="External"/><Relationship Id="rId48" Type="http://schemas.openxmlformats.org/officeDocument/2006/relationships/hyperlink" Target="http://online.zakon.kz/Document/?doc_id=30118747" TargetMode="External"/><Relationship Id="rId56" Type="http://schemas.openxmlformats.org/officeDocument/2006/relationships/hyperlink" Target="http://online.zakon.kz/Document/?doc_id=30103567" TargetMode="External"/><Relationship Id="rId64" Type="http://schemas.openxmlformats.org/officeDocument/2006/relationships/hyperlink" Target="http://online.zakon.kz/Document/?doc_id=30008936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hyperlink" Target="http://online.zakon.kz/Document/?doc_id=30118747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30448916" TargetMode="External"/><Relationship Id="rId25" Type="http://schemas.openxmlformats.org/officeDocument/2006/relationships/hyperlink" Target="http://online.zakon.kz/Document/?doc_id=1021546" TargetMode="External"/><Relationship Id="rId33" Type="http://schemas.openxmlformats.org/officeDocument/2006/relationships/hyperlink" Target="http://online.zakon.kz/Document/?doc_id=30038674" TargetMode="External"/><Relationship Id="rId38" Type="http://schemas.openxmlformats.org/officeDocument/2006/relationships/hyperlink" Target="http://online.zakon.kz/Document/?doc_id=1007658" TargetMode="External"/><Relationship Id="rId46" Type="http://schemas.openxmlformats.org/officeDocument/2006/relationships/hyperlink" Target="http://online.zakon.kz/Document/?doc_id=30118682" TargetMode="External"/><Relationship Id="rId59" Type="http://schemas.openxmlformats.org/officeDocument/2006/relationships/hyperlink" Target="http://online.zakon.kz/Document/?doc_id=30448496" TargetMode="External"/><Relationship Id="rId67" Type="http://schemas.openxmlformats.org/officeDocument/2006/relationships/hyperlink" Target="http://online.zakon.kz/Document/?doc_id=30012810" TargetMode="External"/><Relationship Id="rId20" Type="http://schemas.openxmlformats.org/officeDocument/2006/relationships/hyperlink" Target="http://online.zakon.kz/Document/?doc_id=30607688" TargetMode="External"/><Relationship Id="rId41" Type="http://schemas.openxmlformats.org/officeDocument/2006/relationships/hyperlink" Target="http://online.zakon.kz/Document/?doc_id=30118682" TargetMode="External"/><Relationship Id="rId54" Type="http://schemas.openxmlformats.org/officeDocument/2006/relationships/hyperlink" Target="http://online.zakon.kz/Document/?doc_id=30118747" TargetMode="External"/><Relationship Id="rId62" Type="http://schemas.openxmlformats.org/officeDocument/2006/relationships/hyperlink" Target="http://online.zakon.kz/Document/?doc_id=1021682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7503" TargetMode="External"/><Relationship Id="rId23" Type="http://schemas.openxmlformats.org/officeDocument/2006/relationships/hyperlink" Target="http://online.zakon.kz/Document/?doc_id=30118747" TargetMode="External"/><Relationship Id="rId28" Type="http://schemas.openxmlformats.org/officeDocument/2006/relationships/hyperlink" Target="http://online.zakon.kz/Document/?doc_id=30176471" TargetMode="External"/><Relationship Id="rId36" Type="http://schemas.openxmlformats.org/officeDocument/2006/relationships/hyperlink" Target="http://online.zakon.kz/Document/?doc_id=30086150" TargetMode="External"/><Relationship Id="rId49" Type="http://schemas.openxmlformats.org/officeDocument/2006/relationships/hyperlink" Target="http://online.zakon.kz/Document/?doc_id=30118682" TargetMode="External"/><Relationship Id="rId57" Type="http://schemas.openxmlformats.org/officeDocument/2006/relationships/hyperlink" Target="http://online.zakon.kz/Document/?doc_id=30526858" TargetMode="External"/><Relationship Id="rId10" Type="http://schemas.openxmlformats.org/officeDocument/2006/relationships/hyperlink" Target="http://online.zakon.kz/Document/?doc_id=30062390" TargetMode="External"/><Relationship Id="rId31" Type="http://schemas.openxmlformats.org/officeDocument/2006/relationships/hyperlink" Target="http://online.zakon.kz/Document/?doc_id=30038681" TargetMode="External"/><Relationship Id="rId44" Type="http://schemas.openxmlformats.org/officeDocument/2006/relationships/hyperlink" Target="http://online.zakon.kz/Document/?doc_id=30118682" TargetMode="External"/><Relationship Id="rId52" Type="http://schemas.openxmlformats.org/officeDocument/2006/relationships/hyperlink" Target="http://online.zakon.kz/Document/?doc_id=30118747" TargetMode="External"/><Relationship Id="rId60" Type="http://schemas.openxmlformats.org/officeDocument/2006/relationships/hyperlink" Target="http://online.zakon.kz/Document/?doc_id=30448916" TargetMode="External"/><Relationship Id="rId65" Type="http://schemas.openxmlformats.org/officeDocument/2006/relationships/hyperlink" Target="http://online.zakon.kz/Document/?doc_id=1000527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150" TargetMode="External"/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1051313" TargetMode="External"/><Relationship Id="rId39" Type="http://schemas.openxmlformats.org/officeDocument/2006/relationships/hyperlink" Target="http://online.zakon.kz/Document/?doc_id=30118682" TargetMode="External"/><Relationship Id="rId34" Type="http://schemas.openxmlformats.org/officeDocument/2006/relationships/hyperlink" Target="http://online.zakon.kz/Document/?doc_id=30038588" TargetMode="External"/><Relationship Id="rId50" Type="http://schemas.openxmlformats.org/officeDocument/2006/relationships/hyperlink" Target="http://online.zakon.kz/Document/?doc_id=30118777" TargetMode="External"/><Relationship Id="rId55" Type="http://schemas.openxmlformats.org/officeDocument/2006/relationships/hyperlink" Target="http://online.zakon.kz/Document/?doc_id=1021547" TargetMode="External"/><Relationship Id="rId7" Type="http://schemas.openxmlformats.org/officeDocument/2006/relationships/hyperlink" Target="http://online.zakon.kz/Document/?doc_id=30008936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5233</Words>
  <Characters>45818</Characters>
  <Application>Microsoft Office Word</Application>
  <DocSecurity>0</DocSecurity>
  <Lines>381</Lines>
  <Paragraphs>101</Paragraphs>
  <ScaleCrop>false</ScaleCrop>
  <Company/>
  <LinksUpToDate>false</LinksUpToDate>
  <CharactersWithSpaces>50950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13.04.2005 № 39-III (©Paragraph 2023)</dc:title>
  <dc:subject/>
  <dc:creator>Сергей М</dc:creator>
  <cp:keywords/>
  <dc:description/>
  <cp:lastModifiedBy>Сергей М</cp:lastModifiedBy>
  <cp:revision>2</cp:revision>
  <dcterms:created xsi:type="dcterms:W3CDTF">2023-11-19T05:25:00Z</dcterms:created>
  <dcterms:modified xsi:type="dcterms:W3CDTF">2023-11-19T05:25:00Z</dcterms:modified>
</cp:coreProperties>
</file>