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14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февраля 2011 года № 4-ФЗ «О внесении изменений в отдельные законодательные акты Российской Федерации в связи с принятием Федерального закона «О полиции» (с изменениями и дополнениями по состоянию на 03.04.2023 г.</w:t>
      </w:r>
      <w:r>
        <w:rPr>
          <w:rStyle w:val="s0"/>
          <w:b/>
          <w:bCs/>
        </w:rPr>
        <w:t>)</w:t>
      </w:r>
    </w:p>
    <w:p w:rsidR="00000000" w:rsidRDefault="008A4148">
      <w:pPr>
        <w:pStyle w:val="pj"/>
      </w:pPr>
      <w:r>
        <w:rPr>
          <w:rStyle w:val="s0"/>
          <w:b/>
          <w:bCs/>
        </w:rPr>
        <w:t> </w:t>
      </w:r>
    </w:p>
    <w:p w:rsidR="00000000" w:rsidRDefault="008A4148">
      <w:pPr>
        <w:pStyle w:val="pj"/>
      </w:pPr>
      <w:r>
        <w:rPr>
          <w:rStyle w:val="s0"/>
        </w:rPr>
        <w:t>Опубликован: «Собрание законодательства Российской Федерации от 14 февраля 2011 года № 7 ст. 901</w:t>
      </w:r>
    </w:p>
    <w:p w:rsidR="00000000" w:rsidRDefault="008A4148">
      <w:pPr>
        <w:pStyle w:val="pj"/>
      </w:pPr>
      <w:r>
        <w:rPr>
          <w:rStyle w:val="s0"/>
        </w:rPr>
        <w:t> </w:t>
      </w:r>
    </w:p>
    <w:p w:rsidR="00000000" w:rsidRDefault="008A4148">
      <w:pPr>
        <w:pStyle w:val="pj"/>
      </w:pPr>
      <w:r>
        <w:rPr>
          <w:rStyle w:val="s0"/>
        </w:rPr>
        <w:t>Внесены изменения:</w:t>
      </w:r>
    </w:p>
    <w:p w:rsidR="00000000" w:rsidRDefault="008A4148">
      <w:pPr>
        <w:pStyle w:val="pj"/>
      </w:pPr>
      <w:r>
        <w:rPr>
          <w:rStyle w:val="s0"/>
        </w:rPr>
        <w:t> </w:t>
      </w:r>
    </w:p>
    <w:p w:rsidR="00000000" w:rsidRDefault="008A4148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21.07.14 г. № 223-ФЗ (вступил в силу с 1 сентября 2014 года);</w:t>
      </w:r>
    </w:p>
    <w:p w:rsidR="00000000" w:rsidRDefault="008A4148">
      <w:pPr>
        <w:pStyle w:val="pj"/>
      </w:pPr>
      <w:hyperlink r:id="rId8" w:anchor="sub_id=4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4148">
      <w:pPr>
        <w:pStyle w:val="pj"/>
      </w:pPr>
      <w:hyperlink r:id="rId10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4148">
      <w:pPr>
        <w:pStyle w:val="pj"/>
      </w:pPr>
      <w:hyperlink r:id="rId1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03.04.23 г. № 107-ФЗ (см. </w:t>
      </w:r>
      <w:hyperlink r:id="rId13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148" w:rsidRDefault="008A4148" w:rsidP="008A4148">
      <w:r>
        <w:separator/>
      </w:r>
    </w:p>
  </w:endnote>
  <w:endnote w:type="continuationSeparator" w:id="0">
    <w:p w:rsidR="008A4148" w:rsidRDefault="008A4148" w:rsidP="008A4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148" w:rsidRDefault="008A41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148" w:rsidRDefault="008A41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148" w:rsidRDefault="008A41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148" w:rsidRDefault="008A4148" w:rsidP="008A4148">
      <w:r>
        <w:separator/>
      </w:r>
    </w:p>
  </w:footnote>
  <w:footnote w:type="continuationSeparator" w:id="0">
    <w:p w:rsidR="008A4148" w:rsidRDefault="008A4148" w:rsidP="008A41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148" w:rsidRDefault="008A41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148" w:rsidRDefault="008A4148" w:rsidP="008A41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148" w:rsidRPr="008A4148" w:rsidRDefault="008A4148" w:rsidP="008A41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февраля 2011 года № 4-ФЗ «О внесении изменений в отдельные законодательные акты Российской Федерации в связи с принятием Федерального закона «О полиции» (с изменениями и дополнениями по состоянию на 03.04.2023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148" w:rsidRDefault="008A41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148"/>
    <w:rsid w:val="008A4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1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1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1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1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1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1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1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1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25580" TargetMode="External"/><Relationship Id="rId13" Type="http://schemas.openxmlformats.org/officeDocument/2006/relationships/hyperlink" Target="http://online.zakon.kz/Document/?doc_id=3860766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82618" TargetMode="External"/><Relationship Id="rId12" Type="http://schemas.openxmlformats.org/officeDocument/2006/relationships/hyperlink" Target="http://online.zakon.kz/Document/?doc_id=386076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8581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40764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1362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1185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февраля 2011 года № 4-ФЗ «О внесении изменений в отдельные законодательные акты Российской Федерации в связи с принятием Федерального закона «О полиции» (с изменениями и дополнениями по состоянию на 03.04.2023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2024-07-03T17:37:00Z</dcterms:created>
  <dcterms:modified xsi:type="dcterms:W3CDTF">2024-07-03T17:37:00Z</dcterms:modified>
</cp:coreProperties>
</file>