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0BA">
      <w:pPr>
        <w:pStyle w:val="pj"/>
      </w:pPr>
      <w:bookmarkStart w:id="0" w:name="_GoBack"/>
      <w:bookmarkEnd w:id="0"/>
      <w:r>
        <w:rPr>
          <w:rStyle w:val="s0"/>
          <w:b/>
          <w:bCs/>
        </w:rPr>
        <w:t>«Ғылым туралы» Қазақстан Республикасының 2011 жылғы 18 ақпандағы № 407-IV Заңы (2024.22.07. берілген өзгерістер мен толықтырулармен) (күші жойылды)</w:t>
      </w:r>
    </w:p>
    <w:p w:rsidR="00000000" w:rsidRDefault="00CA10BA">
      <w:pPr>
        <w:pStyle w:val="pj"/>
      </w:pPr>
      <w:r>
        <w:rPr>
          <w:b/>
          <w:bCs/>
        </w:rPr>
        <w:t> </w:t>
      </w:r>
    </w:p>
    <w:p w:rsidR="00000000" w:rsidRDefault="00CA10BA">
      <w:pPr>
        <w:pStyle w:val="pj"/>
      </w:pPr>
      <w:r>
        <w:rPr>
          <w:rStyle w:val="s0"/>
        </w:rPr>
        <w:t>Жариялануы: «Егемен Қазақстан» 2011 жылғы 25 ақпан № 59-61 (26463); ҚР Парламентінің Жаршысы 2011 ж., ақпан, № 4 (2581), 36-құжат</w:t>
      </w:r>
    </w:p>
    <w:p w:rsidR="00000000" w:rsidRDefault="00CA10BA">
      <w:pPr>
        <w:pStyle w:val="pj"/>
      </w:pPr>
      <w:r>
        <w:rPr>
          <w:rStyle w:val="s0"/>
        </w:rPr>
        <w:t> </w:t>
      </w:r>
    </w:p>
    <w:p w:rsidR="00000000" w:rsidRDefault="00CA10BA">
      <w:pPr>
        <w:pStyle w:val="pj"/>
      </w:pPr>
      <w:r>
        <w:rPr>
          <w:rStyle w:val="s0"/>
        </w:rPr>
        <w:t xml:space="preserve">2024 жылғы 1 шілдедегі № 103-VIII ҚР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2024 ж. 1 қырк</w:t>
      </w:r>
      <w:r>
        <w:rPr>
          <w:rStyle w:val="s0"/>
        </w:rPr>
        <w:t>үйектен</w:t>
      </w:r>
      <w:r>
        <w:rPr>
          <w:rStyle w:val="s0"/>
        </w:rPr>
        <w:t xml:space="preserve"> бастап күші жойылды</w:t>
      </w:r>
    </w:p>
    <w:p w:rsidR="00000000" w:rsidRDefault="00CA10BA">
      <w:pPr>
        <w:pStyle w:val="pj"/>
      </w:pPr>
      <w:r>
        <w:rPr>
          <w:rStyle w:val="s0"/>
        </w:rPr>
        <w:t> </w:t>
      </w:r>
    </w:p>
    <w:p w:rsidR="00000000" w:rsidRDefault="00CA10BA">
      <w:pPr>
        <w:pStyle w:val="pj"/>
      </w:pPr>
      <w:r>
        <w:rPr>
          <w:rStyle w:val="s0"/>
        </w:rPr>
        <w:t>Енгізілген өзгерістер:</w:t>
      </w:r>
    </w:p>
    <w:p w:rsidR="00000000" w:rsidRDefault="00CA10BA">
      <w:pPr>
        <w:pStyle w:val="pj"/>
      </w:pPr>
      <w:r>
        <w:rPr>
          <w:rStyle w:val="s0"/>
        </w:rPr>
        <w:t> </w:t>
      </w:r>
    </w:p>
    <w:p w:rsidR="00000000" w:rsidRDefault="00CA10BA">
      <w:pPr>
        <w:pStyle w:val="pj"/>
      </w:pPr>
      <w:r>
        <w:rPr>
          <w:rStyle w:val="s0"/>
        </w:rPr>
        <w:t xml:space="preserve">2013.04.07. № 131-V ҚР </w:t>
      </w:r>
      <w:hyperlink r:id="rId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2014.13.01. № 159-V ҚР </w:t>
      </w:r>
      <w:hyperlink r:id="rId10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2014.29.09. № 239-V ҚР </w:t>
      </w:r>
      <w:hyperlink r:id="rId12" w:anchor="sub_id=1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2015.31.10. № 382-V ҚР </w:t>
      </w:r>
      <w:hyperlink r:id="rId1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2015.13.11. № 398-V ҚР </w:t>
      </w:r>
      <w:hyperlink r:id="rId1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2018.04.07. № 171-VІ ҚР </w:t>
      </w:r>
      <w:hyperlink r:id="rId1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2018.26.12. № 203-VІ ҚР </w:t>
      </w:r>
      <w:hyperlink r:id="rId2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(2019 ж. 1 қаңтардан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2019.18.03. № 237-VІ ҚР </w:t>
      </w:r>
      <w:hyperlink r:id="rId21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A10BA">
      <w:pPr>
        <w:pStyle w:val="pj"/>
      </w:pPr>
      <w:r>
        <w:rPr>
          <w:rStyle w:val="s0"/>
        </w:rPr>
        <w:t xml:space="preserve">2019.28.10. № 268-VІ ҚР </w:t>
      </w:r>
      <w:hyperlink r:id="rId23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</w:t>
      </w:r>
      <w:r>
        <w:rPr>
          <w:rStyle w:val="s0"/>
        </w:rPr>
        <w:t>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2021.31.03. № 24-VІІ ҚР </w:t>
      </w:r>
      <w:hyperlink r:id="rId2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2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</w:t>
      </w:r>
      <w:r>
        <w:t>үн</w:t>
      </w:r>
      <w:r>
        <w:t xml:space="preserve"> өткен соң қолданысқа енгізілді</w:t>
      </w:r>
      <w:r>
        <w:rPr>
          <w:rStyle w:val="s0"/>
        </w:rPr>
        <w:t>)</w:t>
      </w:r>
    </w:p>
    <w:p w:rsidR="00000000" w:rsidRDefault="00CA10BA">
      <w:pPr>
        <w:pStyle w:val="pj"/>
      </w:pPr>
      <w:r>
        <w:rPr>
          <w:rStyle w:val="s0"/>
        </w:rPr>
        <w:t xml:space="preserve">2021.15.11. № 72-VII ҚР </w:t>
      </w:r>
      <w:hyperlink r:id="rId2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2021.24.11. № 75-VII ҚР </w:t>
      </w:r>
      <w:hyperlink r:id="rId28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2022.21.05. № 123-VII ҚР </w:t>
      </w:r>
      <w:hyperlink r:id="rId3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24 қарашадан бастап </w:t>
      </w:r>
      <w:hyperlink r:id="rId3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0BA">
      <w:pPr>
        <w:pStyle w:val="pj"/>
      </w:pPr>
      <w:r>
        <w:rPr>
          <w:rStyle w:val="s0"/>
        </w:rPr>
        <w:t xml:space="preserve">2022.30.06. № 130-VII ҚР </w:t>
      </w:r>
      <w:hyperlink r:id="rId3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CA10BA">
      <w:pPr>
        <w:pStyle w:val="pj"/>
      </w:pPr>
      <w:r>
        <w:rPr>
          <w:rStyle w:val="s0"/>
        </w:rPr>
        <w:t>2022.26.12. № 1</w:t>
      </w:r>
      <w:r>
        <w:rPr>
          <w:rStyle w:val="s0"/>
        </w:rPr>
        <w:t xml:space="preserve">68-VІІ ҚР </w:t>
      </w:r>
      <w:hyperlink r:id="rId3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ақпаннан бастап </w:t>
      </w:r>
      <w:hyperlink r:id="rId35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0BA">
      <w:pPr>
        <w:pStyle w:val="pj"/>
      </w:pPr>
      <w:r>
        <w:rPr>
          <w:rStyle w:val="s0"/>
        </w:rPr>
        <w:t>2023.19.04. № 223-VІІ ҚР</w:t>
      </w:r>
      <w:r>
        <w:rPr>
          <w:rStyle w:val="s0"/>
        </w:rPr>
        <w:t xml:space="preserve"> </w:t>
      </w:r>
      <w:hyperlink r:id="rId36" w:anchor="sub_id=10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0BA">
      <w:pPr>
        <w:pStyle w:val="pj"/>
      </w:pPr>
      <w:r>
        <w:rPr>
          <w:rStyle w:val="s0"/>
        </w:rPr>
        <w:t xml:space="preserve">2023.20.04. № 226-VІІ ҚР </w:t>
      </w:r>
      <w:hyperlink r:id="rId38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3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0BA">
      <w:pPr>
        <w:pStyle w:val="pj"/>
      </w:pPr>
      <w:r>
        <w:rPr>
          <w:rStyle w:val="s0"/>
        </w:rPr>
        <w:t xml:space="preserve">2024.06.05. № 79-VIII ҚР </w:t>
      </w:r>
      <w:hyperlink r:id="rId4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18 мамырдан, 2024 ж. 7 шілдеден бастап </w:t>
      </w:r>
      <w:hyperlink r:id="rId4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0BA">
      <w:pPr>
        <w:pStyle w:val="pj"/>
      </w:pPr>
      <w:r>
        <w:rPr>
          <w:rStyle w:val="s0"/>
        </w:rPr>
        <w:t xml:space="preserve">2024.21.05. № 86-VIII ҚР </w:t>
      </w:r>
      <w:hyperlink r:id="rId42" w:anchor="sub_id=2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0BA">
      <w:pPr>
        <w:pStyle w:val="pj"/>
      </w:pPr>
      <w:r>
        <w:t> </w:t>
      </w:r>
    </w:p>
    <w:p w:rsidR="00000000" w:rsidRDefault="00CA10BA">
      <w:pPr>
        <w:pStyle w:val="pj"/>
      </w:pPr>
      <w:r>
        <w:rPr>
          <w:rStyle w:val="s0"/>
        </w:rPr>
        <w:t>Бұрынғы редакциялар:</w:t>
      </w:r>
    </w:p>
    <w:p w:rsidR="00000000" w:rsidRDefault="00CA10BA">
      <w:pPr>
        <w:pStyle w:val="pj"/>
      </w:pPr>
      <w:r>
        <w:rPr>
          <w:rStyle w:val="s0"/>
        </w:rPr>
        <w:t> </w:t>
      </w:r>
    </w:p>
    <w:p w:rsidR="00000000" w:rsidRDefault="00CA10BA">
      <w:pPr>
        <w:pStyle w:val="pj"/>
      </w:pPr>
      <w:r>
        <w:rPr>
          <w:rStyle w:val="s0"/>
        </w:rPr>
        <w:t xml:space="preserve">2013 ж. 4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>2014 ж. 29 қыркүйекке дейін қолдан</w:t>
      </w:r>
      <w:r>
        <w:rPr>
          <w:rStyle w:val="s0"/>
        </w:rPr>
        <w:t xml:space="preserve">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2015 ж. 13 қарашаға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2018 ж. 26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2021 ж. 31 наурызға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A10BA">
      <w:pPr>
        <w:pStyle w:val="pj"/>
      </w:pPr>
      <w:r>
        <w:rPr>
          <w:rStyle w:val="s0"/>
        </w:rPr>
        <w:t xml:space="preserve">2022 ж. 21 мамырға </w:t>
      </w:r>
      <w:r>
        <w:rPr>
          <w:rStyle w:val="s0"/>
        </w:rPr>
        <w:t xml:space="preserve">дейін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24 қарашадан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2022 ж. 26 желтоқсанға дейін қолданылған </w:t>
      </w:r>
      <w:hyperlink r:id="rId5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 xml:space="preserve"> (2023 ж. 26 ақпаннан бастап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t xml:space="preserve">2023 ж. 01.07.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2024 ж. 6 мамырға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CA10BA">
      <w:pPr>
        <w:pStyle w:val="pj"/>
      </w:pPr>
      <w:r>
        <w:rPr>
          <w:rStyle w:val="s0"/>
        </w:rPr>
        <w:t xml:space="preserve">2024 ж. 6 мамырға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7 шілдеден ба</w:t>
      </w:r>
      <w:r>
        <w:rPr>
          <w:rStyle w:val="s0"/>
        </w:rPr>
        <w:t>стап қолданысқа енгізілді)</w:t>
      </w:r>
    </w:p>
    <w:p w:rsidR="00000000" w:rsidRDefault="00CA10BA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CA10BA">
      <w:pPr>
        <w:pStyle w:val="pj"/>
      </w:pPr>
      <w:r>
        <w:t> </w:t>
      </w:r>
    </w:p>
    <w:p w:rsidR="00000000" w:rsidRDefault="00CA10BA">
      <w:pPr>
        <w:pStyle w:val="pj"/>
      </w:pPr>
      <w:r>
        <w:rPr>
          <w:rStyle w:val="s0"/>
        </w:rPr>
        <w:t> </w:t>
      </w:r>
    </w:p>
    <w:p w:rsidR="00000000" w:rsidRDefault="00CA10BA">
      <w:pPr>
        <w:pStyle w:val="pj"/>
      </w:pPr>
      <w:r>
        <w:rPr>
          <w:rStyle w:val="s0"/>
        </w:rPr>
        <w:t> </w:t>
      </w:r>
    </w:p>
    <w:p w:rsidR="00000000" w:rsidRDefault="00CA10BA">
      <w:pPr>
        <w:pStyle w:val="pj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0BA" w:rsidRDefault="00CA10BA" w:rsidP="00CA10BA">
      <w:r>
        <w:separator/>
      </w:r>
    </w:p>
  </w:endnote>
  <w:endnote w:type="continuationSeparator" w:id="0">
    <w:p w:rsidR="00CA10BA" w:rsidRDefault="00CA10BA" w:rsidP="00CA1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BA" w:rsidRDefault="00CA10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BA" w:rsidRDefault="00CA10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BA" w:rsidRDefault="00CA10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0BA" w:rsidRDefault="00CA10BA" w:rsidP="00CA10BA">
      <w:r>
        <w:separator/>
      </w:r>
    </w:p>
  </w:footnote>
  <w:footnote w:type="continuationSeparator" w:id="0">
    <w:p w:rsidR="00CA10BA" w:rsidRDefault="00CA10BA" w:rsidP="00CA1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BA" w:rsidRDefault="00CA10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BA" w:rsidRDefault="00CA10BA" w:rsidP="00CA1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0BA" w:rsidRPr="00CA10BA" w:rsidRDefault="00CA10BA" w:rsidP="00CA1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«Ғылым туралы» Қазақстан Республикасының 2011 жылғы 18 ақпандағы № 407-IV Заңы (2024.22.07.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BA" w:rsidRDefault="00CA10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0BA"/>
    <w:rsid w:val="00CA1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0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0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0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0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9396" TargetMode="External"/><Relationship Id="rId18" Type="http://schemas.openxmlformats.org/officeDocument/2006/relationships/hyperlink" Target="http://online.zakon.kz/Document/?doc_id=38606344" TargetMode="External"/><Relationship Id="rId26" Type="http://schemas.openxmlformats.org/officeDocument/2006/relationships/hyperlink" Target="http://online.zakon.kz/Document/?doc_id=38054813" TargetMode="External"/><Relationship Id="rId39" Type="http://schemas.openxmlformats.org/officeDocument/2006/relationships/hyperlink" Target="http://online.zakon.kz/Document/?doc_id=39299751" TargetMode="External"/><Relationship Id="rId21" Type="http://schemas.openxmlformats.org/officeDocument/2006/relationships/hyperlink" Target="http://online.zakon.kz/Document/?doc_id=37744891" TargetMode="External"/><Relationship Id="rId34" Type="http://schemas.openxmlformats.org/officeDocument/2006/relationships/hyperlink" Target="http://online.zakon.kz/Document/?doc_id=33631569" TargetMode="External"/><Relationship Id="rId42" Type="http://schemas.openxmlformats.org/officeDocument/2006/relationships/hyperlink" Target="http://online.zakon.kz/Document/?doc_id=35773939" TargetMode="External"/><Relationship Id="rId47" Type="http://schemas.openxmlformats.org/officeDocument/2006/relationships/hyperlink" Target="http://online.zakon.kz/Document/?doc_id=37662418" TargetMode="External"/><Relationship Id="rId50" Type="http://schemas.openxmlformats.org/officeDocument/2006/relationships/hyperlink" Target="http://online.zakon.kz/Document/?doc_id=39663261" TargetMode="External"/><Relationship Id="rId55" Type="http://schemas.openxmlformats.org/officeDocument/2006/relationships/hyperlink" Target="http://online.zakon.kz/Document/?doc_id=39863384" TargetMode="External"/><Relationship Id="rId63" Type="http://schemas.openxmlformats.org/officeDocument/2006/relationships/hyperlink" Target="http://online.zakon.kz/Document/?doc_id=38028595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4957683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56227" TargetMode="External"/><Relationship Id="rId29" Type="http://schemas.openxmlformats.org/officeDocument/2006/relationships/hyperlink" Target="http://online.zakon.kz/Document/?doc_id=330397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2580" TargetMode="External"/><Relationship Id="rId24" Type="http://schemas.openxmlformats.org/officeDocument/2006/relationships/hyperlink" Target="http://online.zakon.kz/Document/?doc_id=35213926" TargetMode="External"/><Relationship Id="rId32" Type="http://schemas.openxmlformats.org/officeDocument/2006/relationships/hyperlink" Target="http://online.zakon.kz/Document/?doc_id=39740845" TargetMode="External"/><Relationship Id="rId37" Type="http://schemas.openxmlformats.org/officeDocument/2006/relationships/hyperlink" Target="http://online.zakon.kz/Document/?doc_id=33647221" TargetMode="External"/><Relationship Id="rId40" Type="http://schemas.openxmlformats.org/officeDocument/2006/relationships/hyperlink" Target="http://online.zakon.kz/Document/?doc_id=32447694" TargetMode="External"/><Relationship Id="rId45" Type="http://schemas.openxmlformats.org/officeDocument/2006/relationships/hyperlink" Target="http://online.zakon.kz/Document/?doc_id=31492999" TargetMode="External"/><Relationship Id="rId53" Type="http://schemas.openxmlformats.org/officeDocument/2006/relationships/hyperlink" Target="http://online.zakon.kz/Document/?doc_id=36554723" TargetMode="External"/><Relationship Id="rId58" Type="http://schemas.openxmlformats.org/officeDocument/2006/relationships/hyperlink" Target="http://online.zakon.kz/Document/?doc_id=38218494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85657" TargetMode="External"/><Relationship Id="rId23" Type="http://schemas.openxmlformats.org/officeDocument/2006/relationships/hyperlink" Target="http://online.zakon.kz/Document/?doc_id=39807858" TargetMode="External"/><Relationship Id="rId28" Type="http://schemas.openxmlformats.org/officeDocument/2006/relationships/hyperlink" Target="http://online.zakon.kz/Document/?doc_id=38853144" TargetMode="External"/><Relationship Id="rId36" Type="http://schemas.openxmlformats.org/officeDocument/2006/relationships/hyperlink" Target="http://online.zakon.kz/Document/?doc_id=33647221" TargetMode="External"/><Relationship Id="rId49" Type="http://schemas.openxmlformats.org/officeDocument/2006/relationships/hyperlink" Target="http://online.zakon.kz/Document/?doc_id=32371852" TargetMode="External"/><Relationship Id="rId57" Type="http://schemas.openxmlformats.org/officeDocument/2006/relationships/hyperlink" Target="http://online.zakon.kz/Document/?doc_id=34262128" TargetMode="External"/><Relationship Id="rId61" Type="http://schemas.openxmlformats.org/officeDocument/2006/relationships/hyperlink" Target="http://online.zakon.kz/Document/?doc_id=32995090" TargetMode="External"/><Relationship Id="rId10" Type="http://schemas.openxmlformats.org/officeDocument/2006/relationships/hyperlink" Target="http://online.zakon.kz/Document/?doc_id=31492312" TargetMode="External"/><Relationship Id="rId19" Type="http://schemas.openxmlformats.org/officeDocument/2006/relationships/hyperlink" Target="http://online.zakon.kz/Document/?doc_id=34452726" TargetMode="External"/><Relationship Id="rId31" Type="http://schemas.openxmlformats.org/officeDocument/2006/relationships/hyperlink" Target="http://online.zakon.kz/Document/?doc_id=35460958" TargetMode="External"/><Relationship Id="rId44" Type="http://schemas.openxmlformats.org/officeDocument/2006/relationships/hyperlink" Target="http://online.zakon.kz/Document/?doc_id=31417033" TargetMode="External"/><Relationship Id="rId52" Type="http://schemas.openxmlformats.org/officeDocument/2006/relationships/hyperlink" Target="http://online.zakon.kz/Document/?doc_id=31770507" TargetMode="External"/><Relationship Id="rId60" Type="http://schemas.openxmlformats.org/officeDocument/2006/relationships/hyperlink" Target="http://online.zakon.kz/Document/?doc_id=37143028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6676" TargetMode="External"/><Relationship Id="rId14" Type="http://schemas.openxmlformats.org/officeDocument/2006/relationships/hyperlink" Target="http://online.zakon.kz/Document/?doc_id=38013742" TargetMode="External"/><Relationship Id="rId22" Type="http://schemas.openxmlformats.org/officeDocument/2006/relationships/hyperlink" Target="http://online.zakon.kz/Document/?doc_id=37744891" TargetMode="External"/><Relationship Id="rId27" Type="http://schemas.openxmlformats.org/officeDocument/2006/relationships/hyperlink" Target="http://online.zakon.kz/Document/?doc_id=38430448" TargetMode="External"/><Relationship Id="rId30" Type="http://schemas.openxmlformats.org/officeDocument/2006/relationships/hyperlink" Target="http://online.zakon.kz/Document/?doc_id=35460958" TargetMode="External"/><Relationship Id="rId35" Type="http://schemas.openxmlformats.org/officeDocument/2006/relationships/hyperlink" Target="http://online.zakon.kz/Document/?doc_id=33631569" TargetMode="External"/><Relationship Id="rId43" Type="http://schemas.openxmlformats.org/officeDocument/2006/relationships/hyperlink" Target="http://online.zakon.kz/Document/?doc_id=35773939" TargetMode="External"/><Relationship Id="rId48" Type="http://schemas.openxmlformats.org/officeDocument/2006/relationships/hyperlink" Target="http://online.zakon.kz/Document/?doc_id=39776708" TargetMode="External"/><Relationship Id="rId56" Type="http://schemas.openxmlformats.org/officeDocument/2006/relationships/hyperlink" Target="http://online.zakon.kz/Document/?doc_id=35120305" TargetMode="External"/><Relationship Id="rId64" Type="http://schemas.openxmlformats.org/officeDocument/2006/relationships/hyperlink" Target="http://online.zakon.kz/Document/?doc_id=37845489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1416323" TargetMode="External"/><Relationship Id="rId51" Type="http://schemas.openxmlformats.org/officeDocument/2006/relationships/hyperlink" Target="http://online.zakon.kz/Document/?doc_id=38365324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9214" TargetMode="External"/><Relationship Id="rId17" Type="http://schemas.openxmlformats.org/officeDocument/2006/relationships/hyperlink" Target="http://online.zakon.kz/Document/?doc_id=39377583" TargetMode="External"/><Relationship Id="rId25" Type="http://schemas.openxmlformats.org/officeDocument/2006/relationships/hyperlink" Target="http://online.zakon.kz/Document/?doc_id=32354060" TargetMode="External"/><Relationship Id="rId33" Type="http://schemas.openxmlformats.org/officeDocument/2006/relationships/hyperlink" Target="http://online.zakon.kz/Document/?doc_id=38842549" TargetMode="External"/><Relationship Id="rId38" Type="http://schemas.openxmlformats.org/officeDocument/2006/relationships/hyperlink" Target="http://online.zakon.kz/Document/?doc_id=39299751" TargetMode="External"/><Relationship Id="rId46" Type="http://schemas.openxmlformats.org/officeDocument/2006/relationships/hyperlink" Target="http://online.zakon.kz/Document/?doc_id=31614483" TargetMode="External"/><Relationship Id="rId59" Type="http://schemas.openxmlformats.org/officeDocument/2006/relationships/hyperlink" Target="http://online.zakon.kz/Document/?doc_id=38209209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9316554" TargetMode="External"/><Relationship Id="rId41" Type="http://schemas.openxmlformats.org/officeDocument/2006/relationships/hyperlink" Target="http://online.zakon.kz/Document/?doc_id=32447694" TargetMode="External"/><Relationship Id="rId54" Type="http://schemas.openxmlformats.org/officeDocument/2006/relationships/hyperlink" Target="http://online.zakon.kz/Document/?doc_id=37108544" TargetMode="External"/><Relationship Id="rId62" Type="http://schemas.openxmlformats.org/officeDocument/2006/relationships/hyperlink" Target="http://online.zakon.kz/Document/?doc_id=35213516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</Words>
  <Characters>7349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«Ғылым туралы» Қазақстан Республикасының 2011 жылғы 18 ақпандағы № 407-IV Заңы (2024.22.07.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2024-09-01T18:28:00Z</dcterms:created>
  <dcterms:modified xsi:type="dcterms:W3CDTF">2024-09-01T18:28:00Z</dcterms:modified>
</cp:coreProperties>
</file>