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7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Комиссии Таможенного союза от 2 марта 2011 года № 566 «О внесении изменений в Единый перечень товаров, подлежащих санитарно-эпидемиологическому надзору (контролю) на таможенной границе и таможенной территории Таможенного союза» (г. Москва)</w:t>
      </w:r>
    </w:p>
    <w:p w:rsidR="00000000" w:rsidRDefault="00273708">
      <w:r>
        <w:t> </w:t>
      </w:r>
    </w:p>
    <w:p w:rsidR="00000000" w:rsidRDefault="00273708">
      <w:pPr>
        <w:ind w:firstLine="400"/>
        <w:jc w:val="both"/>
      </w:pPr>
      <w:r>
        <w:rPr>
          <w:rStyle w:val="s0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0"/>
        </w:rPr>
        <w:t xml:space="preserve"> Комиссии Таможенного союза 9 марта 2011 г.</w:t>
      </w:r>
    </w:p>
    <w:p w:rsidR="00000000" w:rsidRDefault="00273708">
      <w:r>
        <w:t> </w:t>
      </w:r>
    </w:p>
    <w:p w:rsidR="00000000" w:rsidRDefault="00273708">
      <w:pPr>
        <w:ind w:firstLine="400"/>
        <w:jc w:val="both"/>
      </w:pPr>
      <w:hyperlink r:id="rId8" w:anchor="sub_id=80000" w:history="1">
        <w:r>
          <w:rPr>
            <w:rStyle w:val="a3"/>
          </w:rPr>
          <w:t>Вступает в силу</w:t>
        </w:r>
      </w:hyperlink>
      <w:r>
        <w:rPr>
          <w:rStyle w:val="s0"/>
        </w:rPr>
        <w:t xml:space="preserve"> по истечении тридцати кал</w:t>
      </w:r>
      <w:r>
        <w:rPr>
          <w:rStyle w:val="s0"/>
        </w:rPr>
        <w:t>ендарных дней после дня официального опубликования</w:t>
      </w:r>
    </w:p>
    <w:p w:rsidR="00000000" w:rsidRDefault="0027370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708" w:rsidRDefault="00273708" w:rsidP="00273708">
      <w:r>
        <w:separator/>
      </w:r>
    </w:p>
  </w:endnote>
  <w:endnote w:type="continuationSeparator" w:id="0">
    <w:p w:rsidR="00273708" w:rsidRDefault="00273708" w:rsidP="002737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708" w:rsidRDefault="002737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708" w:rsidRDefault="002737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708" w:rsidRDefault="002737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708" w:rsidRDefault="00273708" w:rsidP="00273708">
      <w:r>
        <w:separator/>
      </w:r>
    </w:p>
  </w:footnote>
  <w:footnote w:type="continuationSeparator" w:id="0">
    <w:p w:rsidR="00273708" w:rsidRDefault="00273708" w:rsidP="002737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708" w:rsidRDefault="002737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708" w:rsidRDefault="00273708" w:rsidP="00273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708" w:rsidRPr="00273708" w:rsidRDefault="00273708" w:rsidP="002737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КОМИССИИ ТАМОЖЕННОГО СОЮЗА ОТ 02.03.2011 № 566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708" w:rsidRDefault="002737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708"/>
    <w:rsid w:val="00273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7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7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7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7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7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345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KTS/KTS24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505</Characters>
  <Application>Microsoft Office Word</Application>
  <DocSecurity>0</DocSecurity>
  <Lines>4</Lines>
  <Paragraphs>1</Paragraphs>
  <ScaleCrop>false</ScaleCrop>
  <Company>SPecialiST RePack</Company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КОМИССИИ ТАМОЖЕННОГО СОЮЗА ОТ 02.03.2011 № 566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2024-04-25T08:59:00Z</dcterms:created>
  <dcterms:modified xsi:type="dcterms:W3CDTF">2024-04-25T08:59:00Z</dcterms:modified>
</cp:coreProperties>
</file>