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4F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2004 жылғы 16 қаңтардағы № 42 және 2004 жылғы 31 желтоқсандағы № 1469 қаулыларына өзгерістер мен толықтырулар енгізу туралы» Қазақстан Республикасы Yкіметінің 2011 жылғы 29 наурыздағы № 286 Қаулысы (2015.04.09. берілген ө</w:t>
      </w:r>
      <w:r>
        <w:rPr>
          <w:rStyle w:val="s0"/>
          <w:b/>
          <w:bCs/>
        </w:rPr>
        <w:t>згерістермен) (күші жойылды)</w:t>
      </w:r>
    </w:p>
    <w:p w:rsidR="00000000" w:rsidRDefault="00294FF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94FF4">
      <w:pPr>
        <w:ind w:firstLine="400"/>
        <w:jc w:val="both"/>
      </w:pPr>
      <w:r>
        <w:rPr>
          <w:rStyle w:val="S00"/>
        </w:rPr>
        <w:t>Жариялануы: «Егемен Қазақстан» 2011 жылғы 12 сәуір № 141-144 (26546); ҚР Президенті мен ҚР Үкіметінің Актілер жинағы, 2011 ж., № 27, 327-құжат</w:t>
      </w:r>
    </w:p>
    <w:p w:rsidR="00000000" w:rsidRDefault="00294FF4">
      <w:pPr>
        <w:ind w:firstLine="400"/>
        <w:jc w:val="both"/>
      </w:pPr>
      <w:r>
        <w:rPr>
          <w:rStyle w:val="S00"/>
        </w:rPr>
        <w:t> </w:t>
      </w:r>
    </w:p>
    <w:p w:rsidR="00000000" w:rsidRDefault="00294FF4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294FF4">
      <w:pPr>
        <w:ind w:firstLine="400"/>
        <w:jc w:val="both"/>
      </w:pPr>
      <w:r>
        <w:rPr>
          <w:rStyle w:val="S00"/>
        </w:rPr>
        <w:t> </w:t>
      </w:r>
    </w:p>
    <w:p w:rsidR="00000000" w:rsidRDefault="00294FF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294FF4">
      <w:pPr>
        <w:ind w:firstLine="400"/>
        <w:jc w:val="both"/>
      </w:pPr>
      <w:r>
        <w:rPr>
          <w:rStyle w:val="S00"/>
        </w:rPr>
        <w:t> </w:t>
      </w:r>
    </w:p>
    <w:p w:rsidR="00000000" w:rsidRDefault="00294FF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31 қ</w:t>
      </w:r>
      <w:r>
        <w:rPr>
          <w:rStyle w:val="S00"/>
        </w:rPr>
        <w:t xml:space="preserve">азандағы № 870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</w:t>
      </w:r>
    </w:p>
    <w:p w:rsidR="00000000" w:rsidRDefault="00294FF4">
      <w:pPr>
        <w:ind w:firstLine="400"/>
        <w:jc w:val="both"/>
      </w:pPr>
      <w:r>
        <w:rPr>
          <w:rStyle w:val="S00"/>
        </w:rPr>
        <w:t> </w:t>
      </w:r>
    </w:p>
    <w:p w:rsidR="00000000" w:rsidRDefault="00294FF4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294FF4">
      <w:pPr>
        <w:ind w:firstLine="400"/>
        <w:jc w:val="both"/>
      </w:pPr>
      <w:r>
        <w:rPr>
          <w:rStyle w:val="S00"/>
        </w:rPr>
        <w:t> </w:t>
      </w:r>
    </w:p>
    <w:p w:rsidR="00000000" w:rsidRDefault="00294FF4">
      <w:pPr>
        <w:ind w:firstLine="400"/>
        <w:jc w:val="both"/>
      </w:pPr>
      <w:r>
        <w:rPr>
          <w:rStyle w:val="S00"/>
        </w:rPr>
        <w:t xml:space="preserve">2015 ж. 4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94FF4">
      <w:pPr>
        <w:ind w:firstLine="400"/>
        <w:jc w:val="both"/>
      </w:pPr>
      <w:r>
        <w:rPr>
          <w:rStyle w:val="S00"/>
        </w:rPr>
        <w:t> </w:t>
      </w:r>
    </w:p>
    <w:p w:rsidR="00000000" w:rsidRDefault="00294FF4">
      <w:pPr>
        <w:ind w:firstLine="400"/>
        <w:jc w:val="both"/>
      </w:pPr>
      <w:r>
        <w:rPr>
          <w:rStyle w:val="S00"/>
        </w:rPr>
        <w:t> </w:t>
      </w:r>
    </w:p>
    <w:p w:rsidR="00000000" w:rsidRDefault="00294FF4">
      <w:pPr>
        <w:ind w:firstLine="400"/>
        <w:jc w:val="both"/>
      </w:pPr>
      <w:r>
        <w:rPr>
          <w:rStyle w:val="S00"/>
        </w:rPr>
        <w:t> </w:t>
      </w:r>
    </w:p>
    <w:p w:rsidR="00000000" w:rsidRDefault="00294FF4">
      <w:pPr>
        <w:ind w:firstLine="400"/>
        <w:jc w:val="both"/>
      </w:pPr>
      <w:r>
        <w:rPr>
          <w:rStyle w:val="S00"/>
        </w:rPr>
        <w:t> </w:t>
      </w:r>
    </w:p>
    <w:p w:rsidR="00000000" w:rsidRDefault="00294FF4">
      <w:pPr>
        <w:ind w:firstLine="400"/>
        <w:jc w:val="both"/>
      </w:pPr>
      <w:r>
        <w:t> </w:t>
      </w:r>
    </w:p>
    <w:p w:rsidR="00000000" w:rsidRDefault="00294FF4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FF4" w:rsidRDefault="00294FF4" w:rsidP="00294FF4">
      <w:r>
        <w:separator/>
      </w:r>
    </w:p>
  </w:endnote>
  <w:endnote w:type="continuationSeparator" w:id="0">
    <w:p w:rsidR="00294FF4" w:rsidRDefault="00294FF4" w:rsidP="00294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FF4" w:rsidRDefault="00294F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FF4" w:rsidRDefault="00294F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FF4" w:rsidRDefault="00294F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FF4" w:rsidRDefault="00294FF4" w:rsidP="00294FF4">
      <w:r>
        <w:separator/>
      </w:r>
    </w:p>
  </w:footnote>
  <w:footnote w:type="continuationSeparator" w:id="0">
    <w:p w:rsidR="00294FF4" w:rsidRDefault="00294FF4" w:rsidP="00294F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FF4" w:rsidRDefault="00294F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FF4" w:rsidRDefault="00294FF4" w:rsidP="00294F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4FF4" w:rsidRPr="00294FF4" w:rsidRDefault="00294FF4" w:rsidP="00294F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FF4" w:rsidRDefault="00294F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4FF4"/>
    <w:rsid w:val="00294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4F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F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F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F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4F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F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F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F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73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825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046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109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915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2024-05-01T06:17:00Z</dcterms:created>
  <dcterms:modified xsi:type="dcterms:W3CDTF">2024-05-01T06:17:00Z</dcterms:modified>
</cp:coreProperties>
</file>