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A4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мая 2011 года № 516 «О признании утратившими силу некоторых решений Правительства Республики Казахстан»</w:t>
      </w:r>
    </w:p>
    <w:p w:rsidR="00000000" w:rsidRDefault="006A2A45">
      <w:pPr>
        <w:ind w:firstLine="400"/>
        <w:jc w:val="both"/>
      </w:pPr>
      <w:r>
        <w:rPr>
          <w:b/>
          <w:bCs/>
        </w:rPr>
        <w:t> </w:t>
      </w:r>
    </w:p>
    <w:p w:rsidR="00000000" w:rsidRDefault="006A2A45">
      <w:pPr>
        <w:ind w:firstLine="400"/>
        <w:jc w:val="both"/>
      </w:pPr>
      <w:r>
        <w:rPr>
          <w:rStyle w:val="s0"/>
        </w:rPr>
        <w:t>Опубликовано: «Казахстанская правда» от 2 июля 2011 г. № 207-208 (26628-26629); САПП Республики Казахстан, 2011 г., № 38, ст. 466</w:t>
      </w:r>
    </w:p>
    <w:p w:rsidR="00000000" w:rsidRDefault="006A2A45">
      <w:pPr>
        <w:ind w:firstLine="400"/>
        <w:jc w:val="both"/>
      </w:pPr>
      <w:r>
        <w:t> </w:t>
      </w:r>
    </w:p>
    <w:p w:rsidR="00000000" w:rsidRDefault="006A2A45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A45" w:rsidRDefault="006A2A45" w:rsidP="006A2A45">
      <w:r>
        <w:separator/>
      </w:r>
    </w:p>
  </w:endnote>
  <w:endnote w:type="continuationSeparator" w:id="0">
    <w:p w:rsidR="006A2A45" w:rsidRDefault="006A2A45" w:rsidP="006A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A45" w:rsidRDefault="006A2A45" w:rsidP="006A2A45">
      <w:r>
        <w:separator/>
      </w:r>
    </w:p>
  </w:footnote>
  <w:footnote w:type="continuationSeparator" w:id="0">
    <w:p w:rsidR="006A2A45" w:rsidRDefault="006A2A45" w:rsidP="006A2A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 w:rsidP="006A2A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A45" w:rsidRPr="006A2A45" w:rsidRDefault="006A2A45" w:rsidP="006A2A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14.05.2011 № 516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A45" w:rsidRDefault="006A2A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A45"/>
    <w:rsid w:val="006A2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A2A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A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A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A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A2A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A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A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A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255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14.05.2011 № 516 (©Paragraph 2023)</dc:title>
  <dc:subject/>
  <dc:creator>Сергей М</dc:creator>
  <cp:keywords/>
  <dc:description/>
  <cp:lastModifiedBy>Сергей М</cp:lastModifiedBy>
  <cp:revision>2</cp:revision>
  <dcterms:created xsi:type="dcterms:W3CDTF">2023-11-29T02:09:00Z</dcterms:created>
  <dcterms:modified xsi:type="dcterms:W3CDTF">2023-11-29T02:09:00Z</dcterms:modified>
</cp:coreProperties>
</file>