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0119">
      <w:pPr>
        <w:pStyle w:val="pr"/>
      </w:pPr>
      <w:bookmarkStart w:id="0" w:name="_GoBack"/>
      <w:bookmarkEnd w:id="0"/>
      <w:r>
        <w:t>31.05.2011</w:t>
      </w:r>
    </w:p>
    <w:p w:rsidR="00000000" w:rsidRDefault="00330119">
      <w:pPr>
        <w:pStyle w:val="pc"/>
      </w:pPr>
      <w:r>
        <w:rPr>
          <w:rStyle w:val="s1"/>
        </w:rPr>
        <w:t>Назначен заместитель акима города Актобе</w:t>
      </w:r>
    </w:p>
    <w:p w:rsidR="00000000" w:rsidRDefault="00330119">
      <w:pPr>
        <w:pStyle w:val="pj"/>
      </w:pPr>
      <w:r>
        <w:rPr>
          <w:rStyle w:val="s0"/>
        </w:rPr>
        <w:t> </w:t>
      </w:r>
    </w:p>
    <w:p w:rsidR="00000000" w:rsidRDefault="00330119">
      <w:pPr>
        <w:pStyle w:val="pj"/>
      </w:pPr>
      <w:r>
        <w:rPr>
          <w:rStyle w:val="s0"/>
          <w:b/>
          <w:bCs/>
        </w:rPr>
        <w:t xml:space="preserve">Заместителем акима города Актобе назначен 59-летний </w:t>
      </w:r>
      <w:hyperlink r:id="rId7" w:history="1">
        <w:r>
          <w:rPr>
            <w:rStyle w:val="a4"/>
            <w:b/>
            <w:bCs/>
          </w:rPr>
          <w:t>Марат Тагимов</w:t>
        </w:r>
      </w:hyperlink>
      <w:r>
        <w:rPr>
          <w:rStyle w:val="s0"/>
        </w:rPr>
        <w:t xml:space="preserve">. </w:t>
      </w:r>
      <w:r>
        <w:rPr>
          <w:rStyle w:val="s0"/>
          <w:b/>
          <w:bCs/>
        </w:rPr>
        <w:t xml:space="preserve">Ранее занимавший эту должность </w:t>
      </w:r>
      <w:hyperlink r:id="rId8" w:history="1">
        <w:r>
          <w:rPr>
            <w:rStyle w:val="a4"/>
            <w:b/>
            <w:bCs/>
          </w:rPr>
          <w:t>Абай Байжомартов</w:t>
        </w:r>
      </w:hyperlink>
      <w:r>
        <w:rPr>
          <w:rStyle w:val="s0"/>
          <w:b/>
          <w:bCs/>
        </w:rPr>
        <w:t xml:space="preserve"> перешел на другую работу - он назначен начальником департамента по ЧС Актюбинской области</w:t>
      </w:r>
      <w:r>
        <w:rPr>
          <w:rStyle w:val="s0"/>
        </w:rPr>
        <w:t>.</w:t>
      </w:r>
    </w:p>
    <w:p w:rsidR="00000000" w:rsidRDefault="00330119">
      <w:pPr>
        <w:pStyle w:val="pj"/>
      </w:pPr>
      <w:r>
        <w:rPr>
          <w:rStyle w:val="s0"/>
        </w:rPr>
        <w:t xml:space="preserve">Как сообщает пресс-служба городского акимата, М. Тагимов имеет высшее образование, </w:t>
      </w:r>
      <w:r>
        <w:rPr>
          <w:rStyle w:val="s0"/>
        </w:rPr>
        <w:t>окончил Казахский химико-технологический институт по квалификации «инженер-химик-технолог».</w:t>
      </w:r>
    </w:p>
    <w:p w:rsidR="00000000" w:rsidRDefault="00330119">
      <w:pPr>
        <w:pStyle w:val="pj"/>
      </w:pPr>
      <w:r>
        <w:rPr>
          <w:rStyle w:val="s0"/>
        </w:rPr>
        <w:t>Работал бригадиром, мастером, начальником смены, главным технологом Актюбинского завода силикатных стеновых материалов.  С 1984 по 1991 год находился на партийной р</w:t>
      </w:r>
      <w:r>
        <w:rPr>
          <w:rStyle w:val="s0"/>
        </w:rPr>
        <w:t>аботе  в Пролетарском райкоме партии и  Актюбинском горкоме партии. Работал главным  государственным инспектором  условий труда - заместителем начальника  главного управления по труду  и занятости населения Актюбинского облисполкома, заведующим отделом апп</w:t>
      </w:r>
      <w:r>
        <w:rPr>
          <w:rStyle w:val="s0"/>
        </w:rPr>
        <w:t>арата  главы Актюбинской областной администрации, начальником отдела Актюбинского областного управления экономики, президентом АО «Актобеотын», директором департамента внутренней политики Актюбинской области, акимом Алгинского района, советником акима обла</w:t>
      </w:r>
      <w:r>
        <w:rPr>
          <w:rStyle w:val="s0"/>
        </w:rPr>
        <w:t>сти, заместителем начальника управления пассажирского транспорта и автомобильных дорог Актюбинской области.</w:t>
      </w:r>
    </w:p>
    <w:p w:rsidR="00000000" w:rsidRDefault="00330119">
      <w:pPr>
        <w:pStyle w:val="pj"/>
      </w:pPr>
      <w:r>
        <w:rPr>
          <w:rStyle w:val="s0"/>
        </w:rPr>
        <w:t xml:space="preserve">До назначения на данную должность работал заместителем руководителя аппарата акима Актюбинской области. </w:t>
      </w:r>
    </w:p>
    <w:p w:rsidR="00000000" w:rsidRDefault="00330119">
      <w:pPr>
        <w:pStyle w:val="p"/>
      </w:pPr>
      <w:r>
        <w:t> </w:t>
      </w:r>
    </w:p>
    <w:p w:rsidR="00000000" w:rsidRDefault="00330119">
      <w:pPr>
        <w:pStyle w:val="p"/>
      </w:pPr>
      <w:r>
        <w:rPr>
          <w:sz w:val="20"/>
          <w:szCs w:val="20"/>
        </w:rPr>
        <w:t> </w:t>
      </w:r>
    </w:p>
    <w:p w:rsidR="00000000" w:rsidRDefault="00330119">
      <w:pPr>
        <w:pStyle w:val="p"/>
      </w:pPr>
      <w:r>
        <w:rPr>
          <w:sz w:val="20"/>
          <w:szCs w:val="20"/>
        </w:rPr>
        <w:t xml:space="preserve">Источник: Международное информационное </w:t>
      </w:r>
      <w:r>
        <w:rPr>
          <w:sz w:val="20"/>
          <w:szCs w:val="20"/>
        </w:rPr>
        <w:t>агентство «КазИнформ» (</w:t>
      </w:r>
      <w:hyperlink r:id="rId9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119" w:rsidRDefault="00330119" w:rsidP="00330119">
      <w:r>
        <w:separator/>
      </w:r>
    </w:p>
  </w:endnote>
  <w:endnote w:type="continuationSeparator" w:id="0">
    <w:p w:rsidR="00330119" w:rsidRDefault="00330119" w:rsidP="003301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119" w:rsidRDefault="003301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119" w:rsidRDefault="003301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119" w:rsidRDefault="003301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119" w:rsidRDefault="00330119" w:rsidP="00330119">
      <w:r>
        <w:separator/>
      </w:r>
    </w:p>
  </w:footnote>
  <w:footnote w:type="continuationSeparator" w:id="0">
    <w:p w:rsidR="00330119" w:rsidRDefault="00330119" w:rsidP="003301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119" w:rsidRDefault="003301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119" w:rsidRDefault="00330119" w:rsidP="003301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0119" w:rsidRDefault="00330119" w:rsidP="003301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акима города Актобе</w:t>
    </w:r>
  </w:p>
  <w:p w:rsidR="00330119" w:rsidRPr="00330119" w:rsidRDefault="00330119" w:rsidP="003301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31.05.2011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119" w:rsidRDefault="003301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0119"/>
    <w:rsid w:val="00330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301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01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01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01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301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01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01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01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9494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319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inform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1440</Characters>
  <Application>Microsoft Office Word</Application>
  <DocSecurity>0</DocSecurity>
  <Lines>12</Lines>
  <Paragraphs>3</Paragraphs>
  <ScaleCrop>false</ScaleCrop>
  <Company/>
  <LinksUpToDate>false</LinksUpToDate>
  <CharactersWithSpaces>1590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2025-05-28T02:44:00Z</dcterms:created>
  <dcterms:modified xsi:type="dcterms:W3CDTF">2025-05-28T02:44:00Z</dcterms:modified>
</cp:coreProperties>
</file>