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3EED">
      <w:pPr>
        <w:jc w:val="center"/>
      </w:pPr>
      <w:bookmarkStart w:id="0" w:name="_GoBack"/>
      <w:bookmarkEnd w:id="0"/>
      <w:r>
        <w:rPr>
          <w:rStyle w:val="s1"/>
        </w:rPr>
        <w:t xml:space="preserve">Досье на проект </w:t>
      </w:r>
      <w:r>
        <w:rPr>
          <w:b/>
          <w:bCs/>
        </w:rPr>
        <w:br/>
      </w:r>
      <w:r>
        <w:rPr>
          <w:rStyle w:val="s1"/>
        </w:rPr>
        <w:t>Предпринимательского кодекса Республики Казахстан</w:t>
      </w:r>
      <w:r>
        <w:rPr>
          <w:b/>
          <w:bCs/>
        </w:rPr>
        <w:br/>
      </w:r>
      <w:r>
        <w:rPr>
          <w:rStyle w:val="s1"/>
        </w:rPr>
        <w:t>(октябрь 2015 года)</w:t>
      </w:r>
    </w:p>
    <w:p w:rsidR="00000000" w:rsidRDefault="00033EED">
      <w:pPr>
        <w:jc w:val="center"/>
      </w:pPr>
      <w:r>
        <w:t> </w:t>
      </w:r>
    </w:p>
    <w:p w:rsidR="00000000" w:rsidRDefault="00033EED">
      <w:pPr>
        <w:ind w:firstLine="400"/>
        <w:jc w:val="both"/>
      </w:pPr>
      <w:r>
        <w:rPr>
          <w:rStyle w:val="s0"/>
        </w:rPr>
        <w:t xml:space="preserve">1. </w:t>
      </w:r>
      <w:hyperlink w:anchor="sub1101" w:history="1">
        <w:r>
          <w:rPr>
            <w:rStyle w:val="a3"/>
          </w:rPr>
          <w:t>Проект кодекса (31 декабря 2014 года)</w:t>
        </w:r>
      </w:hyperlink>
    </w:p>
    <w:p w:rsidR="00000000" w:rsidRDefault="00033EED">
      <w:pPr>
        <w:ind w:firstLine="400"/>
        <w:jc w:val="both"/>
      </w:pPr>
      <w:r>
        <w:rPr>
          <w:rStyle w:val="s0"/>
        </w:rPr>
        <w:t xml:space="preserve">1. </w:t>
      </w:r>
      <w:hyperlink r:id="rId7" w:history="1">
        <w:r>
          <w:rPr>
            <w:rStyle w:val="a3"/>
          </w:rPr>
          <w:t>Проект кодекса (октябрь 2014 года)</w:t>
        </w:r>
      </w:hyperlink>
    </w:p>
    <w:p w:rsidR="00000000" w:rsidRDefault="00033EED">
      <w:pPr>
        <w:ind w:firstLine="400"/>
        <w:jc w:val="both"/>
      </w:pPr>
      <w:r>
        <w:rPr>
          <w:rStyle w:val="s0"/>
        </w:rPr>
        <w:t xml:space="preserve">2. </w:t>
      </w:r>
      <w:hyperlink r:id="rId8" w:history="1">
        <w:r>
          <w:rPr>
            <w:rStyle w:val="a3"/>
          </w:rPr>
          <w:t>Проект кодекса (август 2014 года)</w:t>
        </w:r>
      </w:hyperlink>
    </w:p>
    <w:p w:rsidR="00000000" w:rsidRDefault="00033EED">
      <w:pPr>
        <w:ind w:firstLine="400"/>
        <w:jc w:val="both"/>
      </w:pPr>
      <w:r>
        <w:rPr>
          <w:rStyle w:val="s0"/>
        </w:rPr>
        <w:t xml:space="preserve">3. </w:t>
      </w:r>
      <w:hyperlink r:id="rId9" w:history="1">
        <w:r>
          <w:rPr>
            <w:rStyle w:val="a3"/>
          </w:rPr>
          <w:t>Проект кодекса (май 2013 года)</w:t>
        </w:r>
      </w:hyperlink>
    </w:p>
    <w:p w:rsidR="00000000" w:rsidRDefault="00033EED">
      <w:pPr>
        <w:ind w:firstLine="400"/>
        <w:jc w:val="both"/>
      </w:pPr>
      <w:r>
        <w:rPr>
          <w:rStyle w:val="s0"/>
        </w:rPr>
        <w:t xml:space="preserve">4. </w:t>
      </w:r>
      <w:hyperlink r:id="rId10" w:anchor="sub_id=112" w:history="1">
        <w:r>
          <w:rPr>
            <w:rStyle w:val="a3"/>
          </w:rPr>
          <w:t>Проект кодекса (август 2012 года)</w:t>
        </w:r>
      </w:hyperlink>
    </w:p>
    <w:p w:rsidR="00000000" w:rsidRDefault="00033EED">
      <w:pPr>
        <w:ind w:firstLine="400"/>
        <w:jc w:val="both"/>
      </w:pPr>
      <w:r>
        <w:rPr>
          <w:rStyle w:val="s0"/>
        </w:rPr>
        <w:t xml:space="preserve">5. </w:t>
      </w:r>
      <w:hyperlink w:anchor="sub1" w:history="1">
        <w:r>
          <w:rPr>
            <w:rStyle w:val="a3"/>
          </w:rPr>
          <w:t>Пояснительная записка Мажилиса Парламента Республики Казахстан от 31 декабря 2014 года № 17/П-1378 к проекту Предпринимательског</w:t>
        </w:r>
        <w:r>
          <w:rPr>
            <w:rStyle w:val="a3"/>
          </w:rPr>
          <w:t>о кодекса Республики Казахстан</w:t>
        </w:r>
      </w:hyperlink>
    </w:p>
    <w:p w:rsidR="00000000" w:rsidRDefault="00033EED">
      <w:pPr>
        <w:ind w:firstLine="400"/>
        <w:jc w:val="both"/>
      </w:pPr>
      <w:r>
        <w:rPr>
          <w:rStyle w:val="s0"/>
        </w:rPr>
        <w:t xml:space="preserve">6. </w:t>
      </w:r>
      <w:hyperlink w:anchor="sub2" w:history="1">
        <w:r>
          <w:rPr>
            <w:rStyle w:val="a3"/>
          </w:rPr>
          <w:t>Прогнозы возможных экономических, социальных, юридических, экологических последствий действия принимаемого Предпринимательского кодекса Республики Казахстан</w:t>
        </w:r>
      </w:hyperlink>
    </w:p>
    <w:p w:rsidR="00000000" w:rsidRDefault="00033EED">
      <w:pPr>
        <w:ind w:firstLine="400"/>
        <w:jc w:val="both"/>
      </w:pPr>
      <w:r>
        <w:rPr>
          <w:rStyle w:val="s0"/>
        </w:rPr>
        <w:t xml:space="preserve">7. </w:t>
      </w:r>
      <w:hyperlink w:anchor="sub3" w:history="1">
        <w:r>
          <w:rPr>
            <w:rStyle w:val="a3"/>
          </w:rPr>
          <w:t>Заключен</w:t>
        </w:r>
        <w:r>
          <w:rPr>
            <w:rStyle w:val="a3"/>
          </w:rPr>
          <w:t>ие дополнительной научной правовой экспертизы законопроекта</w:t>
        </w:r>
      </w:hyperlink>
    </w:p>
    <w:p w:rsidR="00000000" w:rsidRDefault="00033EED">
      <w:pPr>
        <w:ind w:firstLine="400"/>
        <w:jc w:val="both"/>
      </w:pPr>
      <w:r>
        <w:rPr>
          <w:rStyle w:val="s0"/>
        </w:rPr>
        <w:t xml:space="preserve">8. </w:t>
      </w:r>
      <w:hyperlink w:anchor="sub4" w:history="1">
        <w:r>
          <w:rPr>
            <w:rStyle w:val="a3"/>
          </w:rPr>
          <w:t>Заключение научной экономической экспертизы законопроекта</w:t>
        </w:r>
      </w:hyperlink>
    </w:p>
    <w:p w:rsidR="00000000" w:rsidRDefault="00033EED">
      <w:pPr>
        <w:ind w:firstLine="400"/>
        <w:jc w:val="both"/>
      </w:pPr>
      <w:r>
        <w:rPr>
          <w:rStyle w:val="s0"/>
        </w:rPr>
        <w:t xml:space="preserve">9. </w:t>
      </w:r>
      <w:hyperlink w:anchor="sub5" w:history="1">
        <w:r>
          <w:rPr>
            <w:rStyle w:val="a3"/>
          </w:rPr>
          <w:t>Информация к предлагаемым замечаниям и предложениям научной, экономической экс</w:t>
        </w:r>
        <w:r>
          <w:rPr>
            <w:rStyle w:val="a3"/>
          </w:rPr>
          <w:t>пертиз</w:t>
        </w:r>
      </w:hyperlink>
    </w:p>
    <w:p w:rsidR="00000000" w:rsidRDefault="00033EED">
      <w:pPr>
        <w:ind w:firstLine="400"/>
        <w:jc w:val="both"/>
      </w:pPr>
      <w:r>
        <w:rPr>
          <w:rStyle w:val="s0"/>
        </w:rPr>
        <w:t xml:space="preserve">10. </w:t>
      </w:r>
      <w:hyperlink w:anchor="sub6" w:history="1">
        <w:r>
          <w:rPr>
            <w:rStyle w:val="a3"/>
          </w:rPr>
          <w:t>Заключение научной лингвистической экспертизы в части аутентичности текстов на казахском и русском языках на проект Предпринимательского кодекса Республики Казахстан</w:t>
        </w:r>
      </w:hyperlink>
    </w:p>
    <w:p w:rsidR="00000000" w:rsidRDefault="00033EED">
      <w:pPr>
        <w:ind w:firstLine="400"/>
        <w:jc w:val="both"/>
      </w:pPr>
      <w:r>
        <w:rPr>
          <w:rStyle w:val="s0"/>
        </w:rPr>
        <w:t xml:space="preserve">11. </w:t>
      </w:r>
      <w:hyperlink w:anchor="sub8" w:history="1">
        <w:r>
          <w:rPr>
            <w:rStyle w:val="a3"/>
          </w:rPr>
          <w:t>Письмо Евразийская пр</w:t>
        </w:r>
        <w:r>
          <w:rPr>
            <w:rStyle w:val="a3"/>
          </w:rPr>
          <w:t>омышленная ассоциация от 26 декабря 2014 года № 6/1116</w:t>
        </w:r>
      </w:hyperlink>
    </w:p>
    <w:p w:rsidR="00000000" w:rsidRDefault="00033EED">
      <w:pPr>
        <w:ind w:firstLine="400"/>
        <w:jc w:val="both"/>
      </w:pPr>
      <w:hyperlink w:anchor="sub8" w:history="1">
        <w:r>
          <w:rPr>
            <w:rStyle w:val="a3"/>
            <w:color w:val="000000"/>
            <w:u w:val="none"/>
          </w:rPr>
          <w:t>12.</w:t>
        </w:r>
      </w:hyperlink>
      <w:r>
        <w:rPr>
          <w:rStyle w:val="s0"/>
        </w:rPr>
        <w:t xml:space="preserve"> </w:t>
      </w:r>
      <w:hyperlink w:anchor="sub9" w:history="1">
        <w:r>
          <w:rPr>
            <w:rStyle w:val="a3"/>
          </w:rPr>
          <w:t>Сравнительная таблица предложений/замечаний Евразийской промышленной Ассоциации по проекту Предпринимательского кодекса Республики Казахстан</w:t>
        </w:r>
      </w:hyperlink>
    </w:p>
    <w:p w:rsidR="00000000" w:rsidRDefault="00033EED">
      <w:pPr>
        <w:ind w:firstLine="400"/>
        <w:jc w:val="both"/>
      </w:pPr>
      <w:r>
        <w:rPr>
          <w:rStyle w:val="s0"/>
        </w:rPr>
        <w:t xml:space="preserve">13. </w:t>
      </w:r>
      <w:hyperlink w:anchor="sub10" w:history="1">
        <w:r>
          <w:rPr>
            <w:rStyle w:val="a3"/>
          </w:rPr>
          <w:t>Письмо ОЮЛ «Ассоциация микрофинансовых организаций Казахстана» от 10 сентября 2014 года № 90-09/14</w:t>
        </w:r>
      </w:hyperlink>
    </w:p>
    <w:p w:rsidR="00000000" w:rsidRDefault="00033EED">
      <w:pPr>
        <w:ind w:firstLine="400"/>
        <w:jc w:val="both"/>
      </w:pPr>
      <w:hyperlink w:anchor="sub10" w:history="1">
        <w:r>
          <w:rPr>
            <w:rStyle w:val="a3"/>
            <w:color w:val="000000"/>
            <w:u w:val="none"/>
          </w:rPr>
          <w:t>14.</w:t>
        </w:r>
      </w:hyperlink>
      <w:r>
        <w:rPr>
          <w:rStyle w:val="s0"/>
        </w:rPr>
        <w:t xml:space="preserve"> </w:t>
      </w:r>
      <w:hyperlink w:anchor="sub11" w:history="1">
        <w:r>
          <w:rPr>
            <w:rStyle w:val="a3"/>
          </w:rPr>
          <w:t>Письмо Ассоциация налогоплательщиков Казахстана от 2 октября 2014</w:t>
        </w:r>
        <w:r>
          <w:rPr>
            <w:rStyle w:val="a3"/>
          </w:rPr>
          <w:t xml:space="preserve"> года № 624-10/14</w:t>
        </w:r>
      </w:hyperlink>
    </w:p>
    <w:p w:rsidR="00000000" w:rsidRDefault="00033EED">
      <w:pPr>
        <w:ind w:firstLine="400"/>
        <w:jc w:val="both"/>
      </w:pPr>
      <w:hyperlink w:anchor="sub11" w:history="1">
        <w:r>
          <w:rPr>
            <w:rStyle w:val="a3"/>
            <w:color w:val="000000"/>
            <w:u w:val="none"/>
          </w:rPr>
          <w:t>15.</w:t>
        </w:r>
      </w:hyperlink>
      <w:r>
        <w:rPr>
          <w:rStyle w:val="s0"/>
        </w:rPr>
        <w:t xml:space="preserve"> </w:t>
      </w:r>
      <w:hyperlink w:anchor="sub12" w:history="1">
        <w:r>
          <w:rPr>
            <w:rStyle w:val="a3"/>
          </w:rPr>
          <w:t>Сравнительная таблица по проекту Предпринимательского кодекса Республики Казахстан</w:t>
        </w:r>
      </w:hyperlink>
    </w:p>
    <w:p w:rsidR="00000000" w:rsidRDefault="00033EED">
      <w:pPr>
        <w:ind w:firstLine="400"/>
        <w:jc w:val="both"/>
      </w:pPr>
      <w:hyperlink w:anchor="sub12" w:history="1">
        <w:r>
          <w:rPr>
            <w:rStyle w:val="a3"/>
            <w:color w:val="000000"/>
            <w:u w:val="none"/>
          </w:rPr>
          <w:t>16.</w:t>
        </w:r>
      </w:hyperlink>
      <w:r>
        <w:rPr>
          <w:rStyle w:val="s0"/>
        </w:rPr>
        <w:t xml:space="preserve"> </w:t>
      </w:r>
      <w:hyperlink w:anchor="sub13" w:history="1">
        <w:r>
          <w:rPr>
            <w:rStyle w:val="a3"/>
          </w:rPr>
          <w:t>Письмо Ассоциация финансистов Казах</w:t>
        </w:r>
        <w:r>
          <w:rPr>
            <w:rStyle w:val="a3"/>
          </w:rPr>
          <w:t>стана от 26 августа 2014 года № 2/03/2884</w:t>
        </w:r>
      </w:hyperlink>
    </w:p>
    <w:p w:rsidR="00000000" w:rsidRDefault="00033EED">
      <w:pPr>
        <w:ind w:firstLine="400"/>
        <w:jc w:val="both"/>
      </w:pPr>
      <w:hyperlink w:anchor="sub13" w:history="1">
        <w:r>
          <w:rPr>
            <w:rStyle w:val="a3"/>
            <w:color w:val="000000"/>
            <w:u w:val="none"/>
          </w:rPr>
          <w:t>17.</w:t>
        </w:r>
      </w:hyperlink>
      <w:r>
        <w:rPr>
          <w:rStyle w:val="s0"/>
        </w:rPr>
        <w:t xml:space="preserve"> </w:t>
      </w:r>
      <w:hyperlink w:anchor="sub14" w:history="1">
        <w:r>
          <w:rPr>
            <w:rStyle w:val="a3"/>
          </w:rPr>
          <w:t>Сравнительная таблица по проекту Закона Республики Казахстан «О внесении изменений и дополнений в некоторые законодательные акты Республики Казахстан по в</w:t>
        </w:r>
        <w:r>
          <w:rPr>
            <w:rStyle w:val="a3"/>
          </w:rPr>
          <w:t>опросам предпринимательства»</w:t>
        </w:r>
      </w:hyperlink>
    </w:p>
    <w:p w:rsidR="00000000" w:rsidRDefault="00033EED">
      <w:pPr>
        <w:ind w:firstLine="400"/>
        <w:jc w:val="both"/>
      </w:pPr>
      <w:r>
        <w:rPr>
          <w:rStyle w:val="s0"/>
        </w:rPr>
        <w:t xml:space="preserve">18. </w:t>
      </w:r>
      <w:hyperlink w:anchor="sub15" w:history="1">
        <w:r>
          <w:rPr>
            <w:rStyle w:val="a3"/>
          </w:rPr>
          <w:t>Сравнительная таблица предложений к проекту Закона Республики Казахстан «О внесении изменений и дополнений в некоторые законодательные акты Республики Казахстан по вопросам предпринимательства»</w:t>
        </w:r>
      </w:hyperlink>
    </w:p>
    <w:p w:rsidR="00000000" w:rsidRDefault="00033EED">
      <w:pPr>
        <w:ind w:firstLine="400"/>
        <w:jc w:val="both"/>
      </w:pPr>
      <w:r>
        <w:rPr>
          <w:rStyle w:val="s0"/>
        </w:rPr>
        <w:t>1</w:t>
      </w:r>
      <w:r>
        <w:rPr>
          <w:rStyle w:val="s0"/>
        </w:rPr>
        <w:t xml:space="preserve">9. </w:t>
      </w:r>
      <w:hyperlink w:anchor="sub17" w:history="1">
        <w:r>
          <w:rPr>
            <w:rStyle w:val="a3"/>
          </w:rPr>
          <w:t>Письмо ОЮЛ «Республиканская ассоциация горнодобывающих и горно-металлургических предприятий» от 15 сентября 2014 года № 1277</w:t>
        </w:r>
      </w:hyperlink>
    </w:p>
    <w:p w:rsidR="00000000" w:rsidRDefault="00033EED">
      <w:pPr>
        <w:ind w:firstLine="400"/>
        <w:jc w:val="both"/>
      </w:pPr>
      <w:r>
        <w:rPr>
          <w:rStyle w:val="s0"/>
        </w:rPr>
        <w:t xml:space="preserve">20. </w:t>
      </w:r>
      <w:hyperlink w:anchor="sub16" w:history="1">
        <w:r>
          <w:rPr>
            <w:rStyle w:val="a3"/>
          </w:rPr>
          <w:t>Экспертное заключение к проекту Закона Республики Казахстан «О внесе</w:t>
        </w:r>
        <w:r>
          <w:rPr>
            <w:rStyle w:val="a3"/>
          </w:rPr>
          <w:t>нии изменений и дополнений в некоторые законодательные акты Республики Казахстан по вопросам предпринимательства» (далее - законопроект РК), а также проект Предпринимательского кодекса Республики Казахстан</w:t>
        </w:r>
      </w:hyperlink>
    </w:p>
    <w:p w:rsidR="00000000" w:rsidRDefault="00033EED">
      <w:pPr>
        <w:ind w:firstLine="400"/>
        <w:jc w:val="both"/>
      </w:pPr>
      <w:r>
        <w:rPr>
          <w:rStyle w:val="s0"/>
        </w:rPr>
        <w:t xml:space="preserve">21. </w:t>
      </w:r>
      <w:hyperlink w:anchor="sub18" w:history="1">
        <w:r>
          <w:rPr>
            <w:rStyle w:val="a3"/>
          </w:rPr>
          <w:t>Сравнительная табл</w:t>
        </w:r>
        <w:r>
          <w:rPr>
            <w:rStyle w:val="a3"/>
          </w:rPr>
          <w:t>ица предложений/замечаний по проекту Закона Республики Казахстан «О внесении изменений и дополнений в некоторые законодательные акты Республики Казахстан по вопросам предпринимательства»</w:t>
        </w:r>
      </w:hyperlink>
    </w:p>
    <w:p w:rsidR="00000000" w:rsidRDefault="00033EED">
      <w:pPr>
        <w:ind w:firstLine="400"/>
        <w:jc w:val="both"/>
      </w:pPr>
      <w:r>
        <w:rPr>
          <w:rStyle w:val="s0"/>
        </w:rPr>
        <w:t xml:space="preserve">22. </w:t>
      </w:r>
      <w:hyperlink w:anchor="sub19" w:history="1">
        <w:r>
          <w:rPr>
            <w:rStyle w:val="a3"/>
          </w:rPr>
          <w:t>Сравнительная таблица предложений/зам</w:t>
        </w:r>
        <w:r>
          <w:rPr>
            <w:rStyle w:val="a3"/>
          </w:rPr>
          <w:t>ечаний по проекту Предпринимательского кодекса Республики Казахстан</w:t>
        </w:r>
      </w:hyperlink>
    </w:p>
    <w:p w:rsidR="00000000" w:rsidRDefault="00033EED">
      <w:pPr>
        <w:ind w:firstLine="400"/>
        <w:jc w:val="both"/>
      </w:pPr>
      <w:r>
        <w:rPr>
          <w:rStyle w:val="s0"/>
        </w:rPr>
        <w:t xml:space="preserve">23. </w:t>
      </w:r>
      <w:hyperlink w:anchor="sub20" w:history="1">
        <w:r>
          <w:rPr>
            <w:rStyle w:val="a3"/>
          </w:rPr>
          <w:t>Письмо РОЮЛ «Союз товаропроизводителей и экспортеров Казахстана» от 10 сентября 2014 года № 766</w:t>
        </w:r>
      </w:hyperlink>
    </w:p>
    <w:p w:rsidR="00000000" w:rsidRDefault="00033EED">
      <w:pPr>
        <w:ind w:firstLine="400"/>
        <w:jc w:val="both"/>
      </w:pPr>
      <w:hyperlink w:anchor="sub20" w:history="1">
        <w:r>
          <w:rPr>
            <w:rStyle w:val="a3"/>
            <w:color w:val="000000"/>
            <w:u w:val="none"/>
          </w:rPr>
          <w:t>24</w:t>
        </w:r>
      </w:hyperlink>
      <w:r>
        <w:rPr>
          <w:rStyle w:val="s0"/>
        </w:rPr>
        <w:t xml:space="preserve">. </w:t>
      </w:r>
      <w:hyperlink r:id="rId11" w:history="1">
        <w:r>
          <w:rPr>
            <w:rStyle w:val="a3"/>
          </w:rPr>
          <w:t>Новости, обсуждения по проекту</w:t>
        </w:r>
      </w:hyperlink>
    </w:p>
    <w:p w:rsidR="00000000" w:rsidRDefault="00033EED">
      <w:pPr>
        <w:ind w:firstLine="400"/>
        <w:jc w:val="both"/>
      </w:pPr>
      <w:r>
        <w:t xml:space="preserve">25. </w:t>
      </w:r>
      <w:hyperlink r:id="rId12" w:history="1">
        <w:r>
          <w:rPr>
            <w:rStyle w:val="a3"/>
          </w:rPr>
          <w:t>Кодекс Республики Казахстан от 29 октября 2015 года № 375-V</w:t>
        </w:r>
      </w:hyperlink>
    </w:p>
    <w:p w:rsidR="00000000" w:rsidRDefault="00033EED">
      <w:pPr>
        <w:ind w:firstLine="400"/>
        <w:jc w:val="both"/>
      </w:pPr>
      <w:r>
        <w:t> </w:t>
      </w:r>
    </w:p>
    <w:p w:rsidR="00000000" w:rsidRDefault="00033EED">
      <w:pPr>
        <w:keepNext/>
        <w:ind w:firstLine="400"/>
        <w:jc w:val="right"/>
      </w:pPr>
      <w:r>
        <w:t>Проект</w:t>
      </w:r>
    </w:p>
    <w:p w:rsidR="00000000" w:rsidRDefault="00033EED">
      <w:pPr>
        <w:keepNext/>
        <w:ind w:firstLine="400"/>
        <w:jc w:val="center"/>
      </w:pPr>
      <w:r>
        <w:t> </w:t>
      </w:r>
    </w:p>
    <w:p w:rsidR="00000000" w:rsidRDefault="00033EED">
      <w:pPr>
        <w:jc w:val="center"/>
      </w:pPr>
      <w:r>
        <w:rPr>
          <w:rStyle w:val="s1"/>
        </w:rPr>
        <w:t>ПРЕДПРИНИМАТЕЛЬСКИЙ КОДЕКС</w:t>
      </w:r>
      <w:r>
        <w:rPr>
          <w:b/>
          <w:bCs/>
        </w:rPr>
        <w:br/>
      </w:r>
      <w:r>
        <w:rPr>
          <w:rStyle w:val="s1"/>
        </w:rPr>
        <w:t>РЕСПУБЛИКИ КАЗАХСТАН</w:t>
      </w:r>
      <w:r>
        <w:rPr>
          <w:b/>
          <w:bCs/>
        </w:rPr>
        <w:br/>
      </w:r>
      <w:r>
        <w:rPr>
          <w:b/>
          <w:bCs/>
        </w:rPr>
        <w:br/>
      </w:r>
      <w:r>
        <w:rPr>
          <w:rStyle w:val="s1"/>
        </w:rPr>
        <w:t>ОГЛАВЛЕНИЕ</w:t>
      </w:r>
      <w:r>
        <w:rPr>
          <w:b/>
          <w:bCs/>
        </w:rPr>
        <w:br/>
      </w:r>
      <w:r>
        <w:rPr>
          <w:b/>
          <w:bCs/>
        </w:rPr>
        <w:br/>
      </w:r>
      <w:r>
        <w:rPr>
          <w:rStyle w:val="s1"/>
        </w:rPr>
        <w:t>РАЗДЕЛ 1. ОБЩИЕ ПОЛОЖЕНИЯ</w:t>
      </w:r>
      <w:r>
        <w:rPr>
          <w:b/>
          <w:bCs/>
        </w:rPr>
        <w:br/>
      </w:r>
      <w:r>
        <w:rPr>
          <w:b/>
          <w:bCs/>
        </w:rPr>
        <w:br/>
      </w:r>
      <w:r>
        <w:rPr>
          <w:rStyle w:val="s1"/>
        </w:rPr>
        <w:t>Глава 1. ПРАВОВЫЕ ОСНОВЫ ВЗАИМОДЕЙСТВИЯ</w:t>
      </w:r>
      <w:r>
        <w:rPr>
          <w:b/>
          <w:bCs/>
        </w:rPr>
        <w:br/>
      </w:r>
      <w:r>
        <w:rPr>
          <w:rStyle w:val="s1"/>
        </w:rPr>
        <w:t xml:space="preserve">СУБЪЕКТОВ ПРЕДПРИНИМАТЕЛЬСТВА И </w:t>
      </w:r>
      <w:r>
        <w:rPr>
          <w:b/>
          <w:bCs/>
        </w:rPr>
        <w:br/>
      </w:r>
      <w:r>
        <w:rPr>
          <w:rStyle w:val="s1"/>
        </w:rPr>
        <w:t>ГОСУДАРСТВА</w:t>
      </w:r>
    </w:p>
    <w:p w:rsidR="00000000" w:rsidRDefault="00033EED">
      <w:pPr>
        <w:keepNext/>
        <w:ind w:firstLine="400"/>
      </w:pPr>
      <w:r>
        <w:t> </w:t>
      </w:r>
    </w:p>
    <w:p w:rsidR="00000000" w:rsidRDefault="00033EED">
      <w:pPr>
        <w:keepNext/>
        <w:ind w:firstLine="400"/>
      </w:pPr>
      <w:r>
        <w:t>Статья 1. Законодательство Республики Казахстан в</w:t>
      </w:r>
    </w:p>
    <w:p w:rsidR="00000000" w:rsidRDefault="00033EED">
      <w:pPr>
        <w:keepNext/>
        <w:ind w:firstLine="400"/>
      </w:pPr>
      <w:r>
        <w:t> сфере предпринимательства</w:t>
      </w:r>
    </w:p>
    <w:p w:rsidR="00000000" w:rsidRDefault="00033EED">
      <w:pPr>
        <w:keepNext/>
        <w:ind w:firstLine="400"/>
      </w:pPr>
      <w:r>
        <w:t>Статья 2. Понятие предпринимате</w:t>
      </w:r>
      <w:r>
        <w:t xml:space="preserve">льства и пределы его правового </w:t>
      </w:r>
    </w:p>
    <w:p w:rsidR="00000000" w:rsidRDefault="00033EED">
      <w:pPr>
        <w:keepNext/>
        <w:ind w:firstLine="400"/>
      </w:pPr>
      <w:r>
        <w:t> регулирования</w:t>
      </w:r>
    </w:p>
    <w:p w:rsidR="00000000" w:rsidRDefault="00033EED">
      <w:pPr>
        <w:keepNext/>
        <w:ind w:firstLine="400"/>
      </w:pPr>
      <w:r>
        <w:t xml:space="preserve">Статья 3. Цели и принципы взаимодействия субъектов </w:t>
      </w:r>
    </w:p>
    <w:p w:rsidR="00000000" w:rsidRDefault="00033EED">
      <w:pPr>
        <w:keepNext/>
        <w:ind w:firstLine="400"/>
      </w:pPr>
      <w:r>
        <w:t> предпринимательства и государства</w:t>
      </w:r>
    </w:p>
    <w:p w:rsidR="00000000" w:rsidRDefault="00033EED">
      <w:pPr>
        <w:keepNext/>
        <w:ind w:firstLine="400"/>
      </w:pPr>
      <w:r>
        <w:t xml:space="preserve">Статья 4. Законность </w:t>
      </w:r>
    </w:p>
    <w:p w:rsidR="00000000" w:rsidRDefault="00033EED">
      <w:pPr>
        <w:keepNext/>
        <w:ind w:firstLine="400"/>
      </w:pPr>
      <w:r>
        <w:t>Статья 5. Свобода предпринимательства</w:t>
      </w:r>
    </w:p>
    <w:p w:rsidR="00000000" w:rsidRDefault="00033EED">
      <w:pPr>
        <w:keepNext/>
        <w:ind w:firstLine="400"/>
      </w:pPr>
      <w:r>
        <w:t>Статья 6. Равенство субъектов предпринимательства</w:t>
      </w:r>
    </w:p>
    <w:p w:rsidR="00000000" w:rsidRDefault="00033EED">
      <w:pPr>
        <w:keepNext/>
        <w:ind w:firstLine="400"/>
      </w:pPr>
      <w:r>
        <w:t>Статья 7. Не</w:t>
      </w:r>
      <w:r>
        <w:t>прикосновенность собственности</w:t>
      </w:r>
    </w:p>
    <w:p w:rsidR="00000000" w:rsidRDefault="00033EED">
      <w:pPr>
        <w:keepNext/>
        <w:ind w:firstLine="400"/>
      </w:pPr>
      <w:r>
        <w:t>Статья 8. Добросовестная конкуренция</w:t>
      </w:r>
    </w:p>
    <w:p w:rsidR="00000000" w:rsidRDefault="00033EED">
      <w:pPr>
        <w:keepNext/>
        <w:ind w:firstLine="400"/>
      </w:pPr>
      <w:r>
        <w:t xml:space="preserve">Статья 9. Баланс интересов потребителей, субъектов </w:t>
      </w:r>
    </w:p>
    <w:p w:rsidR="00000000" w:rsidRDefault="00033EED">
      <w:pPr>
        <w:keepNext/>
        <w:ind w:firstLine="400"/>
      </w:pPr>
      <w:r>
        <w:t> предпринимательства и государства</w:t>
      </w:r>
    </w:p>
    <w:p w:rsidR="00000000" w:rsidRDefault="00033EED">
      <w:pPr>
        <w:keepNext/>
        <w:ind w:firstLine="400"/>
      </w:pPr>
      <w:r>
        <w:t xml:space="preserve">Статья 10. Прозрачность деятельности государственных органов и </w:t>
      </w:r>
    </w:p>
    <w:p w:rsidR="00000000" w:rsidRDefault="00033EED">
      <w:pPr>
        <w:keepNext/>
        <w:ind w:firstLine="400"/>
      </w:pPr>
      <w:r>
        <w:t> доступность информации</w:t>
      </w:r>
    </w:p>
    <w:p w:rsidR="00000000" w:rsidRDefault="00033EED">
      <w:pPr>
        <w:keepNext/>
        <w:ind w:firstLine="400"/>
      </w:pPr>
      <w:r>
        <w:t>Статья 11. Эф</w:t>
      </w:r>
      <w:r>
        <w:t xml:space="preserve">фективность государственного регулирования </w:t>
      </w:r>
    </w:p>
    <w:p w:rsidR="00000000" w:rsidRDefault="00033EED">
      <w:pPr>
        <w:keepNext/>
        <w:ind w:firstLine="400"/>
      </w:pPr>
      <w:r>
        <w:t> предпринимательства</w:t>
      </w:r>
    </w:p>
    <w:p w:rsidR="00000000" w:rsidRDefault="00033EED">
      <w:pPr>
        <w:keepNext/>
        <w:ind w:firstLine="400"/>
      </w:pPr>
      <w:r>
        <w:t>Статья 12. Повышение способности субъектов предпринимательства</w:t>
      </w:r>
    </w:p>
    <w:p w:rsidR="00000000" w:rsidRDefault="00033EED">
      <w:pPr>
        <w:keepNext/>
        <w:ind w:firstLine="400"/>
      </w:pPr>
      <w:r>
        <w:t> к самостоятельной защите своих прав и законных</w:t>
      </w:r>
    </w:p>
    <w:p w:rsidR="00000000" w:rsidRDefault="00033EED">
      <w:pPr>
        <w:keepNext/>
        <w:ind w:firstLine="400"/>
      </w:pPr>
      <w:r>
        <w:t xml:space="preserve"> интересов </w:t>
      </w:r>
    </w:p>
    <w:p w:rsidR="00000000" w:rsidRDefault="00033EED">
      <w:pPr>
        <w:keepNext/>
        <w:ind w:firstLine="400"/>
      </w:pPr>
      <w:r>
        <w:t xml:space="preserve">Статья 13. Приоритет предупреждения правонарушения </w:t>
      </w:r>
    </w:p>
    <w:p w:rsidR="00000000" w:rsidRDefault="00033EED">
      <w:pPr>
        <w:keepNext/>
        <w:ind w:firstLine="400"/>
      </w:pPr>
      <w:r>
        <w:t xml:space="preserve">Статья 14. Взаимная ответственность субъектов </w:t>
      </w:r>
    </w:p>
    <w:p w:rsidR="00000000" w:rsidRDefault="00033EED">
      <w:pPr>
        <w:keepNext/>
        <w:ind w:firstLine="400"/>
      </w:pPr>
      <w:r>
        <w:t> предпринимательства и государства</w:t>
      </w:r>
    </w:p>
    <w:p w:rsidR="00000000" w:rsidRDefault="00033EED">
      <w:pPr>
        <w:keepNext/>
        <w:ind w:firstLine="400"/>
      </w:pPr>
      <w:r>
        <w:t>Статья 15. Свобода от коррупции</w:t>
      </w:r>
    </w:p>
    <w:p w:rsidR="00000000" w:rsidRDefault="00033EED">
      <w:pPr>
        <w:keepNext/>
        <w:ind w:firstLine="400"/>
      </w:pPr>
      <w:r>
        <w:t xml:space="preserve">Статья 16. Стимулирование предпринимательской </w:t>
      </w:r>
    </w:p>
    <w:p w:rsidR="00000000" w:rsidRDefault="00033EED">
      <w:pPr>
        <w:keepNext/>
        <w:ind w:firstLine="400"/>
      </w:pPr>
      <w:r>
        <w:t> деятельности и обеспечение ее защиты и поддержки</w:t>
      </w:r>
    </w:p>
    <w:p w:rsidR="00000000" w:rsidRDefault="00033EED">
      <w:pPr>
        <w:keepNext/>
        <w:ind w:firstLine="400"/>
      </w:pPr>
      <w:r>
        <w:t>Статья 17. Поддержка отечественных производит</w:t>
      </w:r>
      <w:r>
        <w:t>елей товаров,</w:t>
      </w:r>
    </w:p>
    <w:p w:rsidR="00000000" w:rsidRDefault="00033EED">
      <w:pPr>
        <w:keepNext/>
        <w:ind w:firstLine="400"/>
      </w:pPr>
      <w:r>
        <w:t> работ, услуг</w:t>
      </w:r>
    </w:p>
    <w:p w:rsidR="00000000" w:rsidRDefault="00033EED">
      <w:pPr>
        <w:keepNext/>
        <w:ind w:firstLine="400"/>
      </w:pPr>
      <w:r>
        <w:t>Статья 18. Недопустимость незаконного вмешательства</w:t>
      </w:r>
    </w:p>
    <w:p w:rsidR="00000000" w:rsidRDefault="00033EED">
      <w:pPr>
        <w:keepNext/>
        <w:ind w:firstLine="400"/>
      </w:pPr>
      <w:r>
        <w:t> государства в дела субъектов предпринимательства</w:t>
      </w:r>
    </w:p>
    <w:p w:rsidR="00000000" w:rsidRDefault="00033EED">
      <w:pPr>
        <w:keepNext/>
        <w:ind w:firstLine="400"/>
      </w:pPr>
      <w:r>
        <w:t xml:space="preserve">Статья 19. Участие субъектов частного предпринимательства в </w:t>
      </w:r>
    </w:p>
    <w:p w:rsidR="00000000" w:rsidRDefault="00033EED">
      <w:pPr>
        <w:keepNext/>
        <w:ind w:firstLine="400"/>
      </w:pPr>
      <w:r>
        <w:t> нормотворчестве</w:t>
      </w:r>
    </w:p>
    <w:p w:rsidR="00000000" w:rsidRDefault="00033EED">
      <w:pPr>
        <w:keepNext/>
        <w:ind w:firstLine="400"/>
      </w:pPr>
      <w:r>
        <w:t>Статья 20. Стимулирование социальной ответственн</w:t>
      </w:r>
      <w:r>
        <w:t xml:space="preserve">ости </w:t>
      </w:r>
    </w:p>
    <w:p w:rsidR="00000000" w:rsidRDefault="00033EED">
      <w:pPr>
        <w:keepNext/>
        <w:ind w:firstLine="400"/>
      </w:pPr>
      <w:r>
        <w:t> предпринимательства</w:t>
      </w:r>
    </w:p>
    <w:p w:rsidR="00000000" w:rsidRDefault="00033EED">
      <w:pPr>
        <w:keepNext/>
        <w:ind w:firstLine="400"/>
      </w:pPr>
      <w:r>
        <w:t xml:space="preserve">Статья 21. Ограниченное участие государства в </w:t>
      </w:r>
    </w:p>
    <w:p w:rsidR="00000000" w:rsidRDefault="00033EED">
      <w:pPr>
        <w:keepNext/>
        <w:ind w:firstLine="400"/>
      </w:pPr>
      <w:r>
        <w:t> предпринимательской деятельности</w:t>
      </w:r>
    </w:p>
    <w:p w:rsidR="00000000" w:rsidRDefault="00033EED">
      <w:pPr>
        <w:keepNext/>
        <w:ind w:firstLine="400"/>
      </w:pPr>
      <w:r>
        <w:t xml:space="preserve">Статья 22. Саморегулирование </w:t>
      </w:r>
    </w:p>
    <w:p w:rsidR="00000000" w:rsidRDefault="00033EED">
      <w:pPr>
        <w:keepNext/>
        <w:ind w:firstLine="400"/>
        <w:jc w:val="both"/>
      </w:pPr>
      <w:r>
        <w:t> </w:t>
      </w:r>
    </w:p>
    <w:p w:rsidR="00000000" w:rsidRDefault="00033EED">
      <w:pPr>
        <w:keepNext/>
        <w:ind w:firstLine="400"/>
        <w:jc w:val="center"/>
      </w:pPr>
      <w:r>
        <w:t xml:space="preserve">Глава 2. СУБЪЕКТЫ ПРЕДПРИНИМАТЕЛЬСТВА </w:t>
      </w:r>
    </w:p>
    <w:p w:rsidR="00000000" w:rsidRDefault="00033EED">
      <w:pPr>
        <w:keepNext/>
        <w:ind w:firstLine="400"/>
        <w:jc w:val="center"/>
      </w:pPr>
      <w:r>
        <w:t> И УСЛОВИЯ ИХ ФУНКЦИОНИРОВАНИЯ</w:t>
      </w:r>
    </w:p>
    <w:p w:rsidR="00000000" w:rsidRDefault="00033EED">
      <w:pPr>
        <w:keepNext/>
        <w:ind w:firstLine="400"/>
        <w:jc w:val="both"/>
      </w:pPr>
      <w:r>
        <w:t> </w:t>
      </w:r>
    </w:p>
    <w:p w:rsidR="00000000" w:rsidRDefault="00033EED">
      <w:pPr>
        <w:keepNext/>
        <w:ind w:firstLine="400"/>
        <w:jc w:val="center"/>
      </w:pPr>
      <w:r>
        <w:t>Параграф 1. Общие положения о субъектах пред</w:t>
      </w:r>
      <w:r>
        <w:t>принимательства</w:t>
      </w:r>
    </w:p>
    <w:p w:rsidR="00000000" w:rsidRDefault="00033EED">
      <w:pPr>
        <w:keepNext/>
        <w:ind w:firstLine="400"/>
        <w:jc w:val="both"/>
      </w:pPr>
      <w:r>
        <w:t> </w:t>
      </w:r>
    </w:p>
    <w:p w:rsidR="00000000" w:rsidRDefault="00033EED">
      <w:pPr>
        <w:keepNext/>
        <w:ind w:firstLine="400"/>
      </w:pPr>
      <w:r>
        <w:t>Статья 23. Субъекты предпринимательства</w:t>
      </w:r>
    </w:p>
    <w:p w:rsidR="00000000" w:rsidRDefault="00033EED">
      <w:pPr>
        <w:keepNext/>
        <w:ind w:firstLine="400"/>
      </w:pPr>
      <w:r>
        <w:t>Статья 24. Категории субъектов предпринимательства</w:t>
      </w:r>
    </w:p>
    <w:p w:rsidR="00000000" w:rsidRDefault="00033EED">
      <w:pPr>
        <w:keepNext/>
        <w:ind w:firstLine="400"/>
      </w:pPr>
      <w:r>
        <w:t>Статья 25. Реестр субъектов предпринимательства</w:t>
      </w:r>
    </w:p>
    <w:p w:rsidR="00000000" w:rsidRDefault="00033EED">
      <w:pPr>
        <w:keepNext/>
        <w:ind w:firstLine="400"/>
      </w:pPr>
      <w:r>
        <w:t>Статья 26. Права субъектов предпринимательства</w:t>
      </w:r>
    </w:p>
    <w:p w:rsidR="00000000" w:rsidRDefault="00033EED">
      <w:pPr>
        <w:keepNext/>
        <w:ind w:firstLine="400"/>
      </w:pPr>
      <w:r>
        <w:t>Статья 27. Обязанности субъектов предпринимательства</w:t>
      </w:r>
    </w:p>
    <w:p w:rsidR="00000000" w:rsidRDefault="00033EED">
      <w:pPr>
        <w:keepNext/>
        <w:ind w:firstLine="400"/>
      </w:pPr>
      <w:r>
        <w:t>Статья 28. Охрана информации, составляющей коммерческую тайну</w:t>
      </w:r>
    </w:p>
    <w:p w:rsidR="00000000" w:rsidRDefault="00033EED">
      <w:pPr>
        <w:keepNext/>
        <w:ind w:firstLine="400"/>
      </w:pPr>
      <w:r>
        <w:t>Статья 29. Первичные статистические и административные данные</w:t>
      </w:r>
    </w:p>
    <w:p w:rsidR="00000000" w:rsidRDefault="00033EED">
      <w:pPr>
        <w:keepNext/>
        <w:ind w:firstLine="400"/>
        <w:jc w:val="both"/>
      </w:pPr>
      <w:r>
        <w:t> </w:t>
      </w:r>
    </w:p>
    <w:p w:rsidR="00000000" w:rsidRDefault="00033EED">
      <w:pPr>
        <w:keepNext/>
        <w:ind w:firstLine="400"/>
        <w:jc w:val="center"/>
      </w:pPr>
      <w:r>
        <w:t>Параграф 2. Субъекты индивидуального предпринимательства</w:t>
      </w:r>
    </w:p>
    <w:p w:rsidR="00000000" w:rsidRDefault="00033EED">
      <w:pPr>
        <w:keepNext/>
        <w:ind w:firstLine="400"/>
        <w:jc w:val="both"/>
      </w:pPr>
      <w:r>
        <w:t> </w:t>
      </w:r>
    </w:p>
    <w:p w:rsidR="00000000" w:rsidRDefault="00033EED">
      <w:pPr>
        <w:keepNext/>
        <w:ind w:firstLine="400"/>
      </w:pPr>
      <w:r>
        <w:t>Статья 30. Понятие и виды индивидуального предпринимательства</w:t>
      </w:r>
    </w:p>
    <w:p w:rsidR="00000000" w:rsidRDefault="00033EED">
      <w:pPr>
        <w:keepNext/>
        <w:ind w:firstLine="400"/>
      </w:pPr>
      <w:r>
        <w:t>Статья 3</w:t>
      </w:r>
      <w:r>
        <w:t>1. Личное предпринимательство</w:t>
      </w:r>
    </w:p>
    <w:p w:rsidR="00000000" w:rsidRDefault="00033EED">
      <w:pPr>
        <w:keepNext/>
        <w:ind w:firstLine="400"/>
      </w:pPr>
      <w:r>
        <w:t>Статья 32. Совместное предпринимательство</w:t>
      </w:r>
    </w:p>
    <w:p w:rsidR="00000000" w:rsidRDefault="00033EED">
      <w:pPr>
        <w:keepNext/>
        <w:ind w:firstLine="400"/>
      </w:pPr>
      <w:r>
        <w:t>Статья 33. Осуществление деятельности индивидуального</w:t>
      </w:r>
    </w:p>
    <w:p w:rsidR="00000000" w:rsidRDefault="00033EED">
      <w:pPr>
        <w:keepNext/>
        <w:ind w:firstLine="400"/>
      </w:pPr>
      <w:r>
        <w:t> предпринимателя под своим именем</w:t>
      </w:r>
    </w:p>
    <w:p w:rsidR="00000000" w:rsidRDefault="00033EED">
      <w:pPr>
        <w:keepNext/>
        <w:ind w:firstLine="400"/>
      </w:pPr>
      <w:r>
        <w:t>Статья 34. Социальная защита индивидуального предпринимателя</w:t>
      </w:r>
    </w:p>
    <w:p w:rsidR="00000000" w:rsidRDefault="00033EED">
      <w:pPr>
        <w:keepNext/>
        <w:ind w:firstLine="400"/>
      </w:pPr>
      <w:r>
        <w:t> </w:t>
      </w:r>
    </w:p>
    <w:p w:rsidR="00000000" w:rsidRDefault="00033EED">
      <w:pPr>
        <w:keepNext/>
        <w:ind w:firstLine="400"/>
      </w:pPr>
      <w:r>
        <w:t> </w:t>
      </w:r>
    </w:p>
    <w:p w:rsidR="00000000" w:rsidRDefault="00033EED">
      <w:pPr>
        <w:keepNext/>
        <w:ind w:firstLine="400"/>
      </w:pPr>
      <w:r>
        <w:t>Статья 35. Государственная реги</w:t>
      </w:r>
      <w:r>
        <w:t xml:space="preserve">страция индивидуальных </w:t>
      </w:r>
    </w:p>
    <w:p w:rsidR="00000000" w:rsidRDefault="00033EED">
      <w:pPr>
        <w:keepNext/>
        <w:ind w:firstLine="400"/>
      </w:pPr>
      <w:r>
        <w:t> предпринимателей</w:t>
      </w:r>
    </w:p>
    <w:p w:rsidR="00000000" w:rsidRDefault="00033EED">
      <w:pPr>
        <w:keepNext/>
        <w:ind w:firstLine="400"/>
      </w:pPr>
      <w:r>
        <w:t xml:space="preserve">Статья 36. Порядок государственной регистрации индивидуальных </w:t>
      </w:r>
    </w:p>
    <w:p w:rsidR="00000000" w:rsidRDefault="00033EED">
      <w:pPr>
        <w:keepNext/>
        <w:ind w:firstLine="400"/>
      </w:pPr>
      <w:r>
        <w:t> предпринимателей</w:t>
      </w:r>
    </w:p>
    <w:p w:rsidR="00000000" w:rsidRDefault="00033EED">
      <w:pPr>
        <w:keepNext/>
        <w:ind w:firstLine="400"/>
      </w:pPr>
      <w:r>
        <w:t>Статья 37. Свидетельство о государственной регистрации</w:t>
      </w:r>
    </w:p>
    <w:p w:rsidR="00000000" w:rsidRDefault="00033EED">
      <w:pPr>
        <w:keepNext/>
        <w:ind w:firstLine="400"/>
      </w:pPr>
      <w:r>
        <w:t> индивидуального предпринимателя</w:t>
      </w:r>
    </w:p>
    <w:p w:rsidR="00000000" w:rsidRDefault="00033EED">
      <w:pPr>
        <w:keepNext/>
        <w:ind w:firstLine="400"/>
      </w:pPr>
      <w:r>
        <w:t>Статья 38. Прекращение деятельности индивидуа</w:t>
      </w:r>
      <w:r>
        <w:t xml:space="preserve">льного </w:t>
      </w:r>
    </w:p>
    <w:p w:rsidR="00000000" w:rsidRDefault="00033EED">
      <w:pPr>
        <w:keepNext/>
        <w:ind w:firstLine="400"/>
      </w:pPr>
      <w:r>
        <w:t> предпринимателя</w:t>
      </w:r>
    </w:p>
    <w:p w:rsidR="00000000" w:rsidRDefault="00033EED">
      <w:pPr>
        <w:keepNext/>
        <w:ind w:firstLine="400"/>
      </w:pPr>
      <w:r>
        <w:t>Статья 39. Банкротство индивидуального предпринимателя</w:t>
      </w:r>
    </w:p>
    <w:p w:rsidR="00000000" w:rsidRDefault="00033EED">
      <w:pPr>
        <w:keepNext/>
        <w:ind w:firstLine="400"/>
      </w:pPr>
      <w:r>
        <w:t xml:space="preserve">Статья 40. Обращение взыскания по долгам индивидуальных </w:t>
      </w:r>
    </w:p>
    <w:p w:rsidR="00000000" w:rsidRDefault="00033EED">
      <w:pPr>
        <w:keepNext/>
        <w:ind w:firstLine="400"/>
      </w:pPr>
      <w:r>
        <w:t> предпринимателей на их имущество</w:t>
      </w:r>
    </w:p>
    <w:p w:rsidR="00000000" w:rsidRDefault="00033EED">
      <w:pPr>
        <w:keepNext/>
        <w:ind w:firstLine="400"/>
      </w:pPr>
      <w:r>
        <w:t xml:space="preserve">Статья 41. Понятие и формы крестьянского или фермерского </w:t>
      </w:r>
    </w:p>
    <w:p w:rsidR="00000000" w:rsidRDefault="00033EED">
      <w:pPr>
        <w:keepNext/>
        <w:ind w:firstLine="400"/>
      </w:pPr>
      <w:r>
        <w:t> хозяйства</w:t>
      </w:r>
    </w:p>
    <w:p w:rsidR="00000000" w:rsidRDefault="00033EED">
      <w:pPr>
        <w:keepNext/>
        <w:ind w:firstLine="400"/>
      </w:pPr>
      <w:r>
        <w:t>Статья 42. Глава и члены крестьянского или фермерского хозяйства</w:t>
      </w:r>
    </w:p>
    <w:p w:rsidR="00000000" w:rsidRDefault="00033EED">
      <w:pPr>
        <w:keepNext/>
        <w:ind w:firstLine="400"/>
      </w:pPr>
      <w:r>
        <w:t xml:space="preserve">Статья 43. Права и обязанности главы и членов крестьянского или </w:t>
      </w:r>
    </w:p>
    <w:p w:rsidR="00000000" w:rsidRDefault="00033EED">
      <w:pPr>
        <w:keepNext/>
        <w:ind w:firstLine="400"/>
      </w:pPr>
      <w:r>
        <w:t> фермерского хозяйства</w:t>
      </w:r>
    </w:p>
    <w:p w:rsidR="00000000" w:rsidRDefault="00033EED">
      <w:pPr>
        <w:keepNext/>
        <w:ind w:firstLine="400"/>
      </w:pPr>
      <w:r>
        <w:t xml:space="preserve">Статья 44. Особенности создания крестьянского или фермерского </w:t>
      </w:r>
    </w:p>
    <w:p w:rsidR="00000000" w:rsidRDefault="00033EED">
      <w:pPr>
        <w:keepNext/>
        <w:ind w:firstLine="400"/>
      </w:pPr>
      <w:r>
        <w:t> хозяйства</w:t>
      </w:r>
    </w:p>
    <w:p w:rsidR="00000000" w:rsidRDefault="00033EED">
      <w:pPr>
        <w:keepNext/>
        <w:ind w:firstLine="400"/>
      </w:pPr>
      <w:r>
        <w:t>Статья 45. Крестьянское или ф</w:t>
      </w:r>
      <w:r>
        <w:t xml:space="preserve">ермерское хозяйство как форма </w:t>
      </w:r>
    </w:p>
    <w:p w:rsidR="00000000" w:rsidRDefault="00033EED">
      <w:pPr>
        <w:keepNext/>
        <w:ind w:firstLine="400"/>
      </w:pPr>
      <w:r>
        <w:t> хозяйствования</w:t>
      </w:r>
    </w:p>
    <w:p w:rsidR="00000000" w:rsidRDefault="00033EED">
      <w:pPr>
        <w:keepNext/>
        <w:ind w:firstLine="400"/>
      </w:pPr>
      <w:r>
        <w:t>Статья 46. Собственность крестьянского или фермерского хозяйства</w:t>
      </w:r>
    </w:p>
    <w:p w:rsidR="00000000" w:rsidRDefault="00033EED">
      <w:pPr>
        <w:keepNext/>
        <w:ind w:firstLine="400"/>
      </w:pPr>
      <w:r>
        <w:t xml:space="preserve">Статья 47. Предоставление земельного участка для ведения </w:t>
      </w:r>
    </w:p>
    <w:p w:rsidR="00000000" w:rsidRDefault="00033EED">
      <w:pPr>
        <w:keepNext/>
        <w:ind w:firstLine="400"/>
      </w:pPr>
      <w:r>
        <w:t> крестьянского или фермерского хозяйства</w:t>
      </w:r>
    </w:p>
    <w:p w:rsidR="00000000" w:rsidRDefault="00033EED">
      <w:pPr>
        <w:keepNext/>
        <w:ind w:firstLine="400"/>
      </w:pPr>
      <w:r>
        <w:t>Статья 48. Условия деятельности крестьянского</w:t>
      </w:r>
      <w:r>
        <w:t xml:space="preserve"> или фермерского</w:t>
      </w:r>
    </w:p>
    <w:p w:rsidR="00000000" w:rsidRDefault="00033EED">
      <w:pPr>
        <w:keepNext/>
        <w:ind w:firstLine="400"/>
      </w:pPr>
      <w:r>
        <w:t> хозяйства</w:t>
      </w:r>
    </w:p>
    <w:p w:rsidR="00000000" w:rsidRDefault="00033EED">
      <w:pPr>
        <w:keepNext/>
        <w:ind w:firstLine="400"/>
      </w:pPr>
      <w:r>
        <w:t xml:space="preserve">Статья 49. Прекращение деятельности крестьянского или </w:t>
      </w:r>
    </w:p>
    <w:p w:rsidR="00000000" w:rsidRDefault="00033EED">
      <w:pPr>
        <w:keepNext/>
        <w:ind w:firstLine="400"/>
      </w:pPr>
      <w:r>
        <w:t> фермерского хозяйства</w:t>
      </w:r>
    </w:p>
    <w:p w:rsidR="00000000" w:rsidRDefault="00033EED">
      <w:pPr>
        <w:keepNext/>
        <w:ind w:firstLine="400"/>
        <w:jc w:val="both"/>
      </w:pPr>
      <w:r>
        <w:t> </w:t>
      </w:r>
    </w:p>
    <w:p w:rsidR="00000000" w:rsidRDefault="00033EED">
      <w:pPr>
        <w:keepNext/>
        <w:ind w:firstLine="400"/>
        <w:jc w:val="center"/>
      </w:pPr>
      <w:r>
        <w:t>Параграф 3. Предпринимательство юридических лиц</w:t>
      </w:r>
    </w:p>
    <w:p w:rsidR="00000000" w:rsidRDefault="00033EED">
      <w:pPr>
        <w:keepNext/>
        <w:ind w:firstLine="400"/>
        <w:jc w:val="both"/>
      </w:pPr>
      <w:r>
        <w:t> </w:t>
      </w:r>
    </w:p>
    <w:p w:rsidR="00000000" w:rsidRDefault="00033EED">
      <w:pPr>
        <w:keepNext/>
        <w:ind w:firstLine="400"/>
      </w:pPr>
      <w:r>
        <w:t xml:space="preserve">Статья 50. Предпринимательство негосударственных </w:t>
      </w:r>
    </w:p>
    <w:p w:rsidR="00000000" w:rsidRDefault="00033EED">
      <w:pPr>
        <w:keepNext/>
        <w:ind w:firstLine="400"/>
      </w:pPr>
      <w:r>
        <w:t> юридических лиц</w:t>
      </w:r>
    </w:p>
    <w:p w:rsidR="00000000" w:rsidRDefault="00033EED">
      <w:pPr>
        <w:keepNext/>
        <w:ind w:firstLine="400"/>
      </w:pPr>
      <w:r>
        <w:t xml:space="preserve">Статья 51. Предпринимательство </w:t>
      </w:r>
      <w:r>
        <w:t>государственных предприятий</w:t>
      </w:r>
    </w:p>
    <w:p w:rsidR="00000000" w:rsidRDefault="00033EED">
      <w:pPr>
        <w:keepNext/>
        <w:ind w:firstLine="400"/>
      </w:pPr>
      <w:r>
        <w:t xml:space="preserve">Статья 52. Государственная регистрация юридических лиц, </w:t>
      </w:r>
    </w:p>
    <w:p w:rsidR="00000000" w:rsidRDefault="00033EED">
      <w:pPr>
        <w:keepNext/>
        <w:ind w:firstLine="400"/>
      </w:pPr>
      <w:r>
        <w:t xml:space="preserve"> относящихся к субъектам предпринимательства, и </w:t>
      </w:r>
    </w:p>
    <w:p w:rsidR="00000000" w:rsidRDefault="00033EED">
      <w:pPr>
        <w:keepNext/>
        <w:ind w:firstLine="400"/>
      </w:pPr>
      <w:r>
        <w:t> учетная регистрация их филиалов и представительств</w:t>
      </w:r>
    </w:p>
    <w:p w:rsidR="00000000" w:rsidRDefault="00033EED">
      <w:pPr>
        <w:keepNext/>
        <w:ind w:firstLine="400"/>
      </w:pPr>
      <w:r>
        <w:t xml:space="preserve">Статья 53. Реорганизация и ликвидация юридического лица, </w:t>
      </w:r>
    </w:p>
    <w:p w:rsidR="00000000" w:rsidRDefault="00033EED">
      <w:pPr>
        <w:keepNext/>
        <w:ind w:firstLine="400"/>
      </w:pPr>
      <w:r>
        <w:t> </w:t>
      </w:r>
      <w:r>
        <w:t>являющегося субъектом предпринимательства</w:t>
      </w:r>
    </w:p>
    <w:p w:rsidR="00000000" w:rsidRDefault="00033EED">
      <w:pPr>
        <w:keepNext/>
        <w:ind w:firstLine="400"/>
        <w:jc w:val="both"/>
      </w:pPr>
      <w:r>
        <w:t> </w:t>
      </w:r>
    </w:p>
    <w:p w:rsidR="00000000" w:rsidRDefault="00033EED">
      <w:pPr>
        <w:keepNext/>
        <w:ind w:firstLine="400"/>
        <w:jc w:val="center"/>
      </w:pPr>
      <w:r>
        <w:t xml:space="preserve">Глава 3. ОБЪЕДИНЕНИЯ СУБЪЕКТОВ ПРЕДПРИНИМАТЕЛЬСТВА И УСЛОВИЯ ИХ ФУНКЦИОНИРОВАНИЯ </w:t>
      </w:r>
    </w:p>
    <w:p w:rsidR="00000000" w:rsidRDefault="00033EED">
      <w:pPr>
        <w:keepNext/>
        <w:ind w:firstLine="400"/>
        <w:jc w:val="center"/>
      </w:pPr>
      <w:r>
        <w:t> </w:t>
      </w:r>
    </w:p>
    <w:p w:rsidR="00000000" w:rsidRDefault="00033EED">
      <w:pPr>
        <w:keepNext/>
        <w:ind w:firstLine="400"/>
      </w:pPr>
      <w:r>
        <w:t>Статья 54. Объединения субъектов предпринимательства</w:t>
      </w:r>
    </w:p>
    <w:p w:rsidR="00000000" w:rsidRDefault="00033EED">
      <w:pPr>
        <w:keepNext/>
        <w:ind w:firstLine="400"/>
      </w:pPr>
      <w:r>
        <w:t xml:space="preserve">Статья 55. Основы деятельности объединений субъектов </w:t>
      </w:r>
    </w:p>
    <w:p w:rsidR="00000000" w:rsidRDefault="00033EED">
      <w:pPr>
        <w:keepNext/>
        <w:ind w:firstLine="400"/>
      </w:pPr>
      <w:r>
        <w:t> предпринимательства</w:t>
      </w:r>
    </w:p>
    <w:p w:rsidR="00000000" w:rsidRDefault="00033EED">
      <w:pPr>
        <w:keepNext/>
        <w:ind w:firstLine="400"/>
      </w:pPr>
      <w:r>
        <w:t xml:space="preserve">Статья 56. Национальная палата предпринимателей Республики </w:t>
      </w:r>
    </w:p>
    <w:p w:rsidR="00000000" w:rsidRDefault="00033EED">
      <w:pPr>
        <w:keepNext/>
        <w:ind w:firstLine="400"/>
      </w:pPr>
      <w:r>
        <w:t> Казахстан, ее цель и задачи</w:t>
      </w:r>
    </w:p>
    <w:p w:rsidR="00000000" w:rsidRDefault="00033EED">
      <w:pPr>
        <w:keepNext/>
        <w:ind w:firstLine="400"/>
      </w:pPr>
      <w:r>
        <w:t xml:space="preserve">Статья 57. Система Национальной палаты </w:t>
      </w:r>
    </w:p>
    <w:p w:rsidR="00000000" w:rsidRDefault="00033EED">
      <w:pPr>
        <w:keepNext/>
        <w:ind w:firstLine="400"/>
      </w:pPr>
      <w:r>
        <w:t xml:space="preserve">Статья 58. Принципы деятельности Национальной палаты </w:t>
      </w:r>
    </w:p>
    <w:p w:rsidR="00000000" w:rsidRDefault="00033EED">
      <w:pPr>
        <w:keepNext/>
        <w:ind w:firstLine="400"/>
      </w:pPr>
      <w:r>
        <w:t xml:space="preserve">Статья 59. Члены Национальной палаты </w:t>
      </w:r>
    </w:p>
    <w:p w:rsidR="00000000" w:rsidRDefault="00033EED">
      <w:pPr>
        <w:keepNext/>
        <w:ind w:firstLine="400"/>
      </w:pPr>
      <w:r>
        <w:t>Статья 60. Компетенция Национальной</w:t>
      </w:r>
      <w:r>
        <w:t xml:space="preserve"> палаты </w:t>
      </w:r>
    </w:p>
    <w:p w:rsidR="00000000" w:rsidRDefault="00033EED">
      <w:pPr>
        <w:keepNext/>
        <w:ind w:firstLine="400"/>
      </w:pPr>
      <w:r>
        <w:t xml:space="preserve">Статья 61. Взаимодействие с Правительством Республики </w:t>
      </w:r>
    </w:p>
    <w:p w:rsidR="00000000" w:rsidRDefault="00033EED">
      <w:pPr>
        <w:keepNext/>
        <w:ind w:firstLine="400"/>
      </w:pPr>
      <w:r>
        <w:t> Казахстан, государственными органами</w:t>
      </w:r>
    </w:p>
    <w:p w:rsidR="00000000" w:rsidRDefault="00033EED">
      <w:pPr>
        <w:keepNext/>
        <w:ind w:firstLine="400"/>
      </w:pPr>
      <w:r>
        <w:t>Статья 62. Введение саморегулирования и его виды</w:t>
      </w:r>
    </w:p>
    <w:p w:rsidR="00000000" w:rsidRDefault="00033EED">
      <w:pPr>
        <w:keepNext/>
        <w:ind w:firstLine="400"/>
        <w:jc w:val="both"/>
      </w:pPr>
      <w:r>
        <w:t> </w:t>
      </w:r>
    </w:p>
    <w:p w:rsidR="00000000" w:rsidRDefault="00033EED">
      <w:pPr>
        <w:keepNext/>
        <w:ind w:firstLine="400"/>
        <w:jc w:val="center"/>
      </w:pPr>
      <w:r>
        <w:t>РАЗДЕЛ 2. ВЗАИМОДЕЙСТВИЕ СУБЪЕКТОВ</w:t>
      </w:r>
    </w:p>
    <w:p w:rsidR="00000000" w:rsidRDefault="00033EED">
      <w:pPr>
        <w:keepNext/>
        <w:ind w:firstLine="400"/>
        <w:jc w:val="center"/>
      </w:pPr>
      <w:r>
        <w:t>ПРЕДПРИНИМАТЕЛЬСТВА И ГОСУДАРСТВА</w:t>
      </w:r>
    </w:p>
    <w:p w:rsidR="00000000" w:rsidRDefault="00033EED">
      <w:pPr>
        <w:keepNext/>
        <w:ind w:firstLine="400"/>
        <w:jc w:val="center"/>
      </w:pPr>
      <w:r>
        <w:t> </w:t>
      </w:r>
    </w:p>
    <w:p w:rsidR="00000000" w:rsidRDefault="00033EED">
      <w:pPr>
        <w:keepNext/>
        <w:ind w:firstLine="400"/>
        <w:jc w:val="center"/>
      </w:pPr>
      <w:r>
        <w:t>Глава 4. УЧАСТИЕ СУБЪЕКТОВ ПРЕДП</w:t>
      </w:r>
      <w:r>
        <w:t>РИНИМАТЕЛЬСТВА В НОРМОТВОРЧЕСТВЕ</w:t>
      </w:r>
    </w:p>
    <w:p w:rsidR="00000000" w:rsidRDefault="00033EED">
      <w:pPr>
        <w:keepNext/>
        <w:ind w:firstLine="400"/>
        <w:jc w:val="center"/>
      </w:pPr>
      <w:r>
        <w:t> </w:t>
      </w:r>
    </w:p>
    <w:p w:rsidR="00000000" w:rsidRDefault="00033EED">
      <w:pPr>
        <w:keepNext/>
        <w:ind w:firstLine="400"/>
      </w:pPr>
      <w:r>
        <w:t xml:space="preserve">Статья 63. Аккредитация объединений субъектов частного </w:t>
      </w:r>
    </w:p>
    <w:p w:rsidR="00000000" w:rsidRDefault="00033EED">
      <w:pPr>
        <w:keepNext/>
        <w:ind w:firstLine="400"/>
      </w:pPr>
      <w:r>
        <w:t xml:space="preserve"> предпринимательства </w:t>
      </w:r>
    </w:p>
    <w:p w:rsidR="00000000" w:rsidRDefault="00033EED">
      <w:pPr>
        <w:keepNext/>
        <w:ind w:firstLine="400"/>
      </w:pPr>
      <w:r>
        <w:t>Статья 64. Экспертные советы по вопросам частного</w:t>
      </w:r>
    </w:p>
    <w:p w:rsidR="00000000" w:rsidRDefault="00033EED">
      <w:pPr>
        <w:keepNext/>
        <w:ind w:firstLine="400"/>
      </w:pPr>
      <w:r>
        <w:t> предпринимательства</w:t>
      </w:r>
    </w:p>
    <w:p w:rsidR="00000000" w:rsidRDefault="00033EED">
      <w:pPr>
        <w:keepNext/>
        <w:ind w:firstLine="400"/>
      </w:pPr>
      <w:r>
        <w:t xml:space="preserve">Статья 65. Особенности разработки и принятия нормативных </w:t>
      </w:r>
    </w:p>
    <w:p w:rsidR="00000000" w:rsidRDefault="00033EED">
      <w:pPr>
        <w:keepNext/>
        <w:ind w:firstLine="400"/>
      </w:pPr>
      <w:r>
        <w:t> </w:t>
      </w:r>
      <w:r>
        <w:t xml:space="preserve">правовых актов, затрагивающих интересы субъектов </w:t>
      </w:r>
    </w:p>
    <w:p w:rsidR="00000000" w:rsidRDefault="00033EED">
      <w:pPr>
        <w:keepNext/>
        <w:ind w:firstLine="400"/>
      </w:pPr>
      <w:r>
        <w:t> частного предпринимательства</w:t>
      </w:r>
    </w:p>
    <w:p w:rsidR="00000000" w:rsidRDefault="00033EED">
      <w:pPr>
        <w:keepNext/>
        <w:ind w:firstLine="400"/>
      </w:pPr>
      <w:r>
        <w:t xml:space="preserve">Статья 66. Экспертные заключения по концепциям проектов законов, </w:t>
      </w:r>
    </w:p>
    <w:p w:rsidR="00000000" w:rsidRDefault="00033EED">
      <w:pPr>
        <w:keepNext/>
        <w:ind w:firstLine="400"/>
      </w:pPr>
      <w:r>
        <w:t xml:space="preserve"> проектам нормативных правовых актов, затрагивающих </w:t>
      </w:r>
    </w:p>
    <w:p w:rsidR="00000000" w:rsidRDefault="00033EED">
      <w:pPr>
        <w:keepNext/>
        <w:ind w:firstLine="400"/>
      </w:pPr>
      <w:r>
        <w:t> интересы субъектов предпринимательства</w:t>
      </w:r>
    </w:p>
    <w:p w:rsidR="00000000" w:rsidRDefault="00033EED">
      <w:pPr>
        <w:keepNext/>
        <w:ind w:firstLine="400"/>
      </w:pPr>
      <w:r>
        <w:t>Статья 67. Опубли</w:t>
      </w:r>
      <w:r>
        <w:t xml:space="preserve">кование (распространение) проекта нормативного </w:t>
      </w:r>
    </w:p>
    <w:p w:rsidR="00000000" w:rsidRDefault="00033EED">
      <w:pPr>
        <w:keepNext/>
        <w:ind w:firstLine="400"/>
      </w:pPr>
      <w:r>
        <w:t xml:space="preserve"> правового акта, затрагивающего интересы субъектов </w:t>
      </w:r>
    </w:p>
    <w:p w:rsidR="00000000" w:rsidRDefault="00033EED">
      <w:pPr>
        <w:keepNext/>
        <w:ind w:firstLine="400"/>
      </w:pPr>
      <w:r>
        <w:t> предпринимательства, в средствах массовой информации</w:t>
      </w:r>
    </w:p>
    <w:p w:rsidR="00000000" w:rsidRDefault="00033EED">
      <w:pPr>
        <w:keepNext/>
        <w:ind w:firstLine="400"/>
      </w:pPr>
      <w:r>
        <w:t xml:space="preserve">Статья 68. Порядок введения в действие нормативного правового </w:t>
      </w:r>
    </w:p>
    <w:p w:rsidR="00000000" w:rsidRDefault="00033EED">
      <w:pPr>
        <w:keepNext/>
        <w:ind w:firstLine="400"/>
      </w:pPr>
      <w:r>
        <w:t> акта, затрагивающего интересы субъекто</w:t>
      </w:r>
      <w:r>
        <w:t xml:space="preserve">в </w:t>
      </w:r>
    </w:p>
    <w:p w:rsidR="00000000" w:rsidRDefault="00033EED">
      <w:pPr>
        <w:keepNext/>
        <w:ind w:firstLine="400"/>
      </w:pPr>
      <w:r>
        <w:t> предпринимательства</w:t>
      </w:r>
    </w:p>
    <w:p w:rsidR="00000000" w:rsidRDefault="00033EED">
      <w:pPr>
        <w:keepNext/>
        <w:ind w:firstLine="400"/>
      </w:pPr>
      <w:r>
        <w:t xml:space="preserve">Статья 69. Особенности заключения международных договоров, </w:t>
      </w:r>
    </w:p>
    <w:p w:rsidR="00000000" w:rsidRDefault="00033EED">
      <w:pPr>
        <w:keepNext/>
        <w:ind w:firstLine="400"/>
      </w:pPr>
      <w:r>
        <w:t xml:space="preserve"> затрагивающих интересы субъектов частного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 xml:space="preserve">Глава 5. ГОСУДАРСТВЕННО-ЧАСТНОЕ ПАРТНЕРСТВО </w:t>
      </w:r>
    </w:p>
    <w:p w:rsidR="00000000" w:rsidRDefault="00033EED">
      <w:pPr>
        <w:keepNext/>
        <w:ind w:firstLine="400"/>
        <w:jc w:val="both"/>
      </w:pPr>
      <w:r>
        <w:t> </w:t>
      </w:r>
    </w:p>
    <w:p w:rsidR="00000000" w:rsidRDefault="00033EED">
      <w:pPr>
        <w:keepNext/>
        <w:ind w:firstLine="400"/>
        <w:jc w:val="both"/>
      </w:pPr>
      <w:r>
        <w:t>Статья 70. Понятие государственно-частного партнерства</w:t>
      </w:r>
    </w:p>
    <w:p w:rsidR="00000000" w:rsidRDefault="00033EED">
      <w:pPr>
        <w:keepNext/>
        <w:ind w:firstLine="400"/>
      </w:pPr>
      <w:r>
        <w:t>С</w:t>
      </w:r>
      <w:r>
        <w:t>татья 71. Субъекты государственно-частного партнерства</w:t>
      </w:r>
    </w:p>
    <w:p w:rsidR="00000000" w:rsidRDefault="00033EED">
      <w:pPr>
        <w:keepNext/>
        <w:ind w:firstLine="400"/>
      </w:pPr>
      <w:r>
        <w:t>Статья 72. Объекты государственно-частного партнерства</w:t>
      </w:r>
    </w:p>
    <w:p w:rsidR="00000000" w:rsidRDefault="00033EED">
      <w:pPr>
        <w:keepNext/>
        <w:ind w:firstLine="400"/>
      </w:pPr>
      <w:r>
        <w:t xml:space="preserve">Статья 73. Основные задачи и принципы государственно-частного </w:t>
      </w:r>
    </w:p>
    <w:p w:rsidR="00000000" w:rsidRDefault="00033EED">
      <w:pPr>
        <w:keepNext/>
        <w:ind w:firstLine="400"/>
      </w:pPr>
      <w:r>
        <w:t> партнерства</w:t>
      </w:r>
    </w:p>
    <w:p w:rsidR="00000000" w:rsidRDefault="00033EED">
      <w:pPr>
        <w:keepNext/>
        <w:ind w:firstLine="400"/>
      </w:pPr>
      <w:r>
        <w:t xml:space="preserve">Статья 74. Сферы применения государственно-частного </w:t>
      </w:r>
    </w:p>
    <w:p w:rsidR="00000000" w:rsidRDefault="00033EED">
      <w:pPr>
        <w:keepNext/>
        <w:ind w:firstLine="400"/>
      </w:pPr>
      <w:r>
        <w:t> партнерства и сп</w:t>
      </w:r>
      <w:r>
        <w:t xml:space="preserve">особы его осуществления </w:t>
      </w:r>
    </w:p>
    <w:p w:rsidR="00000000" w:rsidRDefault="00033EED">
      <w:pPr>
        <w:keepNext/>
        <w:ind w:firstLine="400"/>
      </w:pPr>
      <w:r>
        <w:t> </w:t>
      </w:r>
    </w:p>
    <w:p w:rsidR="00000000" w:rsidRDefault="00033EED">
      <w:pPr>
        <w:keepNext/>
        <w:ind w:firstLine="400"/>
        <w:jc w:val="center"/>
      </w:pPr>
      <w:r>
        <w:t>Глава 6. СОЦИАЛЬНАЯ ОТВЕТСТВЕННОСТЬ</w:t>
      </w:r>
    </w:p>
    <w:p w:rsidR="00000000" w:rsidRDefault="00033EED">
      <w:pPr>
        <w:keepNext/>
        <w:ind w:firstLine="400"/>
        <w:jc w:val="center"/>
      </w:pPr>
      <w:r>
        <w:t> ПРЕДПРИНИМАТЕЛЬСТВА</w:t>
      </w:r>
    </w:p>
    <w:p w:rsidR="00000000" w:rsidRDefault="00033EED">
      <w:pPr>
        <w:keepNext/>
        <w:ind w:firstLine="400"/>
        <w:jc w:val="both"/>
      </w:pPr>
      <w:r>
        <w:t> </w:t>
      </w:r>
    </w:p>
    <w:p w:rsidR="00000000" w:rsidRDefault="00033EED">
      <w:pPr>
        <w:keepNext/>
        <w:ind w:firstLine="400"/>
      </w:pPr>
      <w:r>
        <w:t xml:space="preserve">Статья 75. Общие положения социальной ответственности </w:t>
      </w:r>
    </w:p>
    <w:p w:rsidR="00000000" w:rsidRDefault="00033EED">
      <w:pPr>
        <w:keepNext/>
        <w:ind w:firstLine="400"/>
      </w:pPr>
      <w:r>
        <w:t> предпринимательства</w:t>
      </w:r>
    </w:p>
    <w:p w:rsidR="00000000" w:rsidRDefault="00033EED">
      <w:pPr>
        <w:keepNext/>
        <w:ind w:firstLine="400"/>
      </w:pPr>
      <w:r>
        <w:t xml:space="preserve">Статья 76. Социальная ответственность предпринимательства в </w:t>
      </w:r>
    </w:p>
    <w:p w:rsidR="00000000" w:rsidRDefault="00033EED">
      <w:pPr>
        <w:keepNext/>
        <w:ind w:firstLine="400"/>
      </w:pPr>
      <w:r>
        <w:t> </w:t>
      </w:r>
      <w:r>
        <w:t>сфере занятости и трудовых отношений</w:t>
      </w:r>
    </w:p>
    <w:p w:rsidR="00000000" w:rsidRDefault="00033EED">
      <w:pPr>
        <w:keepNext/>
        <w:ind w:firstLine="400"/>
      </w:pPr>
      <w:r>
        <w:t xml:space="preserve">Статья 77. Социальная ответственность предпринимательства </w:t>
      </w:r>
    </w:p>
    <w:p w:rsidR="00000000" w:rsidRDefault="00033EED">
      <w:pPr>
        <w:keepNext/>
        <w:ind w:firstLine="400"/>
      </w:pPr>
      <w:r>
        <w:t xml:space="preserve"> в экологической сфере </w:t>
      </w:r>
    </w:p>
    <w:p w:rsidR="00000000" w:rsidRDefault="00033EED">
      <w:pPr>
        <w:keepNext/>
        <w:ind w:firstLine="400"/>
      </w:pPr>
      <w:r>
        <w:t xml:space="preserve">Статья 78. Государственные гарантии при осуществлении </w:t>
      </w:r>
    </w:p>
    <w:p w:rsidR="00000000" w:rsidRDefault="00033EED">
      <w:pPr>
        <w:keepNext/>
        <w:ind w:firstLine="400"/>
      </w:pPr>
      <w:r>
        <w:t> благотворительности субъектами предпринимательства</w:t>
      </w:r>
    </w:p>
    <w:p w:rsidR="00000000" w:rsidRDefault="00033EED">
      <w:pPr>
        <w:keepNext/>
        <w:ind w:firstLine="400"/>
      </w:pPr>
      <w:r>
        <w:t>Статья 79. Взаимодействие гос</w:t>
      </w:r>
      <w:r>
        <w:t>ударства и субъектов</w:t>
      </w:r>
    </w:p>
    <w:p w:rsidR="00000000" w:rsidRDefault="00033EED">
      <w:pPr>
        <w:keepNext/>
        <w:ind w:firstLine="400"/>
      </w:pPr>
      <w:r>
        <w:t> предпринимательства, занимающихся</w:t>
      </w:r>
    </w:p>
    <w:p w:rsidR="00000000" w:rsidRDefault="00033EED">
      <w:pPr>
        <w:keepNext/>
        <w:ind w:firstLine="400"/>
      </w:pPr>
      <w:r>
        <w:t xml:space="preserve"> благотворительностью </w:t>
      </w:r>
    </w:p>
    <w:p w:rsidR="00000000" w:rsidRDefault="00033EED">
      <w:pPr>
        <w:keepNext/>
        <w:ind w:firstLine="400"/>
        <w:jc w:val="both"/>
      </w:pPr>
      <w:r>
        <w:t> </w:t>
      </w:r>
    </w:p>
    <w:p w:rsidR="00000000" w:rsidRDefault="00033EED">
      <w:pPr>
        <w:keepNext/>
        <w:ind w:firstLine="400"/>
        <w:jc w:val="center"/>
      </w:pPr>
      <w:r>
        <w:t>Глава 7. ГОСУДАРСТВЕННОЕ РЕГУЛИРОВАНИЕ</w:t>
      </w:r>
    </w:p>
    <w:p w:rsidR="00000000" w:rsidRDefault="00033EED">
      <w:pPr>
        <w:keepNext/>
        <w:ind w:firstLine="400"/>
        <w:jc w:val="center"/>
      </w:pPr>
      <w:r>
        <w:t> ПРЕДПРИНИМАТЕЛЬСТВА</w:t>
      </w:r>
    </w:p>
    <w:p w:rsidR="00000000" w:rsidRDefault="00033EED">
      <w:pPr>
        <w:keepNext/>
        <w:ind w:firstLine="400"/>
        <w:jc w:val="both"/>
      </w:pPr>
      <w:r>
        <w:t> </w:t>
      </w:r>
    </w:p>
    <w:p w:rsidR="00000000" w:rsidRDefault="00033EED">
      <w:pPr>
        <w:keepNext/>
        <w:ind w:firstLine="400"/>
      </w:pPr>
      <w:r>
        <w:t xml:space="preserve">Статья 80. Цели и пределы государственного регулирования </w:t>
      </w:r>
    </w:p>
    <w:p w:rsidR="00000000" w:rsidRDefault="00033EED">
      <w:pPr>
        <w:keepNext/>
        <w:ind w:firstLine="400"/>
      </w:pPr>
      <w:r>
        <w:t> предпринимательства</w:t>
      </w:r>
    </w:p>
    <w:p w:rsidR="00000000" w:rsidRDefault="00033EED">
      <w:pPr>
        <w:keepNext/>
        <w:ind w:firstLine="400"/>
      </w:pPr>
      <w:r>
        <w:t>Статья 81. Формы и средства госуда</w:t>
      </w:r>
      <w:r>
        <w:t>рственного регулирования</w:t>
      </w:r>
    </w:p>
    <w:p w:rsidR="00000000" w:rsidRDefault="00033EED">
      <w:pPr>
        <w:keepNext/>
        <w:ind w:firstLine="400"/>
      </w:pPr>
      <w:r>
        <w:t> предпринимательства</w:t>
      </w:r>
    </w:p>
    <w:p w:rsidR="00000000" w:rsidRDefault="00033EED">
      <w:pPr>
        <w:keepNext/>
        <w:ind w:firstLine="400"/>
      </w:pPr>
      <w:r>
        <w:t>Статья 82. Особенности разработки и принятия нормативных</w:t>
      </w:r>
    </w:p>
    <w:p w:rsidR="00000000" w:rsidRDefault="00033EED">
      <w:pPr>
        <w:keepNext/>
        <w:ind w:firstLine="400"/>
      </w:pPr>
      <w:r>
        <w:t> правовых актов, предусматривающих введение</w:t>
      </w:r>
    </w:p>
    <w:p w:rsidR="00000000" w:rsidRDefault="00033EED">
      <w:pPr>
        <w:keepNext/>
        <w:ind w:firstLine="400"/>
      </w:pPr>
      <w:r>
        <w:t xml:space="preserve"> регуляторных инструментов или ужесточение </w:t>
      </w:r>
    </w:p>
    <w:p w:rsidR="00000000" w:rsidRDefault="00033EED">
      <w:pPr>
        <w:keepNext/>
        <w:ind w:firstLine="400"/>
      </w:pPr>
      <w:r>
        <w:t xml:space="preserve"> регулирования в отношении субъектов </w:t>
      </w:r>
    </w:p>
    <w:p w:rsidR="00000000" w:rsidRDefault="00033EED">
      <w:pPr>
        <w:keepNext/>
        <w:ind w:firstLine="400"/>
      </w:pPr>
      <w:r>
        <w:t> предпринимательства</w:t>
      </w:r>
    </w:p>
    <w:p w:rsidR="00000000" w:rsidRDefault="00033EED">
      <w:pPr>
        <w:keepNext/>
        <w:ind w:firstLine="400"/>
      </w:pPr>
      <w:r>
        <w:t>Статья 83. Анализ регуляторного воздействия</w:t>
      </w:r>
    </w:p>
    <w:p w:rsidR="00000000" w:rsidRDefault="00033EED">
      <w:pPr>
        <w:keepNext/>
        <w:ind w:firstLine="400"/>
      </w:pPr>
      <w:r>
        <w:t xml:space="preserve">Статья 84. Компетенция Правительства Республики Казахстан </w:t>
      </w:r>
    </w:p>
    <w:p w:rsidR="00000000" w:rsidRDefault="00033EED">
      <w:pPr>
        <w:keepNext/>
        <w:ind w:firstLine="400"/>
      </w:pPr>
      <w:r>
        <w:t xml:space="preserve"> в области государственного регулирования </w:t>
      </w:r>
    </w:p>
    <w:p w:rsidR="00000000" w:rsidRDefault="00033EED">
      <w:pPr>
        <w:keepNext/>
        <w:ind w:firstLine="400"/>
      </w:pPr>
      <w:r>
        <w:t> предпринимательства</w:t>
      </w:r>
    </w:p>
    <w:p w:rsidR="00000000" w:rsidRDefault="00033EED">
      <w:pPr>
        <w:keepNext/>
        <w:ind w:firstLine="400"/>
      </w:pPr>
      <w:r>
        <w:t xml:space="preserve">Статья 85. Уполномоченный орган по предпринимательству и его </w:t>
      </w:r>
    </w:p>
    <w:p w:rsidR="00000000" w:rsidRDefault="00033EED">
      <w:pPr>
        <w:keepNext/>
        <w:ind w:firstLine="400"/>
      </w:pPr>
      <w:r>
        <w:t> компетенция в области госу</w:t>
      </w:r>
      <w:r>
        <w:t xml:space="preserve">дарственного регулирования </w:t>
      </w:r>
    </w:p>
    <w:p w:rsidR="00000000" w:rsidRDefault="00033EED">
      <w:pPr>
        <w:keepNext/>
        <w:ind w:firstLine="400"/>
      </w:pPr>
      <w:r>
        <w:t xml:space="preserve"> предпринимательства </w:t>
      </w:r>
    </w:p>
    <w:p w:rsidR="00000000" w:rsidRDefault="00033EED">
      <w:pPr>
        <w:keepNext/>
        <w:ind w:firstLine="400"/>
      </w:pPr>
      <w:r>
        <w:t xml:space="preserve">Статья 86. Регулирующие государственные органы и их компетенция </w:t>
      </w:r>
    </w:p>
    <w:p w:rsidR="00000000" w:rsidRDefault="00033EED">
      <w:pPr>
        <w:keepNext/>
        <w:ind w:firstLine="400"/>
      </w:pPr>
      <w:r>
        <w:t xml:space="preserve"> в области государственного регулирования </w:t>
      </w:r>
    </w:p>
    <w:p w:rsidR="00000000" w:rsidRDefault="00033EED">
      <w:pPr>
        <w:keepNext/>
        <w:ind w:firstLine="400"/>
      </w:pPr>
      <w:r>
        <w:t> предпринимательства</w:t>
      </w:r>
    </w:p>
    <w:p w:rsidR="00000000" w:rsidRDefault="00033EED">
      <w:pPr>
        <w:keepNext/>
        <w:ind w:firstLine="400"/>
      </w:pPr>
      <w:r>
        <w:t xml:space="preserve">Статья 87. Органы контроля и надзора и их компетенция в области </w:t>
      </w:r>
    </w:p>
    <w:p w:rsidR="00000000" w:rsidRDefault="00033EED">
      <w:pPr>
        <w:keepNext/>
        <w:ind w:firstLine="400"/>
      </w:pPr>
      <w:r>
        <w:t> государстве</w:t>
      </w:r>
      <w:r>
        <w:t>нного регулирования предпринимательства</w:t>
      </w:r>
    </w:p>
    <w:p w:rsidR="00000000" w:rsidRDefault="00033EED">
      <w:pPr>
        <w:keepNext/>
        <w:ind w:firstLine="400"/>
      </w:pPr>
      <w:r>
        <w:t xml:space="preserve">Статья 88. Компетенция антимонопольного органа в области </w:t>
      </w:r>
    </w:p>
    <w:p w:rsidR="00000000" w:rsidRDefault="00033EED">
      <w:pPr>
        <w:keepNext/>
        <w:ind w:firstLine="400"/>
      </w:pPr>
      <w:r>
        <w:t> государственного регулирования предпринимательства</w:t>
      </w:r>
    </w:p>
    <w:p w:rsidR="00000000" w:rsidRDefault="00033EED">
      <w:pPr>
        <w:keepNext/>
        <w:ind w:firstLine="400"/>
      </w:pPr>
      <w:r>
        <w:t xml:space="preserve">Статья 89. Компетенция иных государственных органов в области </w:t>
      </w:r>
    </w:p>
    <w:p w:rsidR="00000000" w:rsidRDefault="00033EED">
      <w:pPr>
        <w:keepNext/>
        <w:ind w:firstLine="400"/>
      </w:pPr>
      <w:r>
        <w:t> государственного регулирования предпринима</w:t>
      </w:r>
      <w:r>
        <w:t>тельства</w:t>
      </w:r>
    </w:p>
    <w:p w:rsidR="00000000" w:rsidRDefault="00033EED">
      <w:pPr>
        <w:keepNext/>
        <w:ind w:firstLine="400"/>
      </w:pPr>
      <w:r>
        <w:t xml:space="preserve">Статья 90. Компетенция местных исполнительных органов в </w:t>
      </w:r>
    </w:p>
    <w:p w:rsidR="00000000" w:rsidRDefault="00033EED">
      <w:pPr>
        <w:keepNext/>
        <w:ind w:firstLine="400"/>
      </w:pPr>
      <w:r>
        <w:t xml:space="preserve"> области государственного регулирования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center"/>
      </w:pPr>
      <w:r>
        <w:t xml:space="preserve">Глава 8. ГОСУДАРСТВЕННАЯ ПОДДЕРЖКА </w:t>
      </w:r>
    </w:p>
    <w:p w:rsidR="00000000" w:rsidRDefault="00033EED">
      <w:pPr>
        <w:keepNext/>
        <w:ind w:firstLine="400"/>
        <w:jc w:val="center"/>
      </w:pPr>
      <w:r>
        <w:t> ЧАСТНОГО ПРЕДПРИНИМАТЕЛЬСТВА</w:t>
      </w:r>
    </w:p>
    <w:p w:rsidR="00000000" w:rsidRDefault="00033EED">
      <w:pPr>
        <w:keepNext/>
        <w:ind w:firstLine="400"/>
      </w:pPr>
      <w:r>
        <w:t> </w:t>
      </w:r>
    </w:p>
    <w:p w:rsidR="00000000" w:rsidRDefault="00033EED">
      <w:pPr>
        <w:keepNext/>
        <w:ind w:firstLine="400"/>
      </w:pPr>
      <w:r>
        <w:t>Статья 91. Понятие государственной поддержки частного</w:t>
      </w:r>
    </w:p>
    <w:p w:rsidR="00000000" w:rsidRDefault="00033EED">
      <w:pPr>
        <w:keepNext/>
        <w:ind w:firstLine="400"/>
      </w:pPr>
      <w:r>
        <w:t> </w:t>
      </w:r>
      <w:r>
        <w:t>предпринимательства</w:t>
      </w:r>
    </w:p>
    <w:p w:rsidR="00000000" w:rsidRDefault="00033EED">
      <w:pPr>
        <w:keepNext/>
        <w:ind w:firstLine="400"/>
      </w:pPr>
      <w:r>
        <w:t>Статья 92. Основные направления государственной поддержки</w:t>
      </w:r>
    </w:p>
    <w:p w:rsidR="00000000" w:rsidRDefault="00033EED">
      <w:pPr>
        <w:keepNext/>
        <w:ind w:firstLine="400"/>
      </w:pPr>
      <w:r>
        <w:t> частного предпринимательства</w:t>
      </w:r>
    </w:p>
    <w:p w:rsidR="00000000" w:rsidRDefault="00033EED">
      <w:pPr>
        <w:keepNext/>
        <w:ind w:firstLine="400"/>
      </w:pPr>
      <w:r>
        <w:t xml:space="preserve">Статья 93. Основные виды государственной поддержки частного </w:t>
      </w:r>
    </w:p>
    <w:p w:rsidR="00000000" w:rsidRDefault="00033EED">
      <w:pPr>
        <w:keepNext/>
        <w:ind w:firstLine="400"/>
      </w:pPr>
      <w:r>
        <w:t> предпринимательства</w:t>
      </w:r>
    </w:p>
    <w:p w:rsidR="00000000" w:rsidRDefault="00033EED">
      <w:pPr>
        <w:keepNext/>
        <w:ind w:firstLine="400"/>
      </w:pPr>
      <w:r>
        <w:t>Статья 94. Финансовая и имущественная поддержка частного</w:t>
      </w:r>
    </w:p>
    <w:p w:rsidR="00000000" w:rsidRDefault="00033EED">
      <w:pPr>
        <w:keepNext/>
        <w:ind w:firstLine="400"/>
      </w:pPr>
      <w:r>
        <w:t> предприн</w:t>
      </w:r>
      <w:r>
        <w:t>имательства</w:t>
      </w:r>
    </w:p>
    <w:p w:rsidR="00000000" w:rsidRDefault="00033EED">
      <w:pPr>
        <w:keepNext/>
        <w:ind w:firstLine="400"/>
      </w:pPr>
      <w:r>
        <w:t xml:space="preserve">Статья 95. Специальный фонд развития частного </w:t>
      </w:r>
    </w:p>
    <w:p w:rsidR="00000000" w:rsidRDefault="00033EED">
      <w:pPr>
        <w:keepNext/>
        <w:ind w:firstLine="400"/>
      </w:pPr>
      <w:r>
        <w:t xml:space="preserve"> предпринимательства </w:t>
      </w:r>
    </w:p>
    <w:p w:rsidR="00000000" w:rsidRDefault="00033EED">
      <w:pPr>
        <w:keepNext/>
        <w:ind w:firstLine="400"/>
      </w:pPr>
      <w:r>
        <w:t xml:space="preserve">Статья 96. Информационная поддержка частного </w:t>
      </w:r>
    </w:p>
    <w:p w:rsidR="00000000" w:rsidRDefault="00033EED">
      <w:pPr>
        <w:keepNext/>
        <w:ind w:firstLine="400"/>
      </w:pPr>
      <w:r>
        <w:t> предпринимательства</w:t>
      </w:r>
    </w:p>
    <w:p w:rsidR="00000000" w:rsidRDefault="00033EED">
      <w:pPr>
        <w:keepNext/>
        <w:ind w:firstLine="400"/>
      </w:pPr>
      <w:r>
        <w:t xml:space="preserve">Статья 97. Инфраструктурная поддержка частного </w:t>
      </w:r>
    </w:p>
    <w:p w:rsidR="00000000" w:rsidRDefault="00033EED">
      <w:pPr>
        <w:keepNext/>
        <w:ind w:firstLine="400"/>
      </w:pPr>
      <w:r>
        <w:t> предпринимательства</w:t>
      </w:r>
    </w:p>
    <w:p w:rsidR="00000000" w:rsidRDefault="00033EED">
      <w:pPr>
        <w:keepNext/>
        <w:ind w:firstLine="400"/>
      </w:pPr>
      <w:r>
        <w:t>Статья 98. Компетенция Правительства Ре</w:t>
      </w:r>
      <w:r>
        <w:t xml:space="preserve">спублики Казахстан </w:t>
      </w:r>
    </w:p>
    <w:p w:rsidR="00000000" w:rsidRDefault="00033EED">
      <w:pPr>
        <w:keepNext/>
        <w:ind w:firstLine="400"/>
      </w:pPr>
      <w:r>
        <w:t xml:space="preserve"> в области государственной поддержки и развития </w:t>
      </w:r>
    </w:p>
    <w:p w:rsidR="00000000" w:rsidRDefault="00033EED">
      <w:pPr>
        <w:keepNext/>
        <w:ind w:firstLine="400"/>
      </w:pPr>
      <w:r>
        <w:t> частного предпринимательства</w:t>
      </w:r>
    </w:p>
    <w:p w:rsidR="00000000" w:rsidRDefault="00033EED">
      <w:pPr>
        <w:keepNext/>
        <w:ind w:firstLine="400"/>
      </w:pPr>
      <w:r>
        <w:t xml:space="preserve">Статья 99. Компетенция уполномоченного органа по </w:t>
      </w:r>
    </w:p>
    <w:p w:rsidR="00000000" w:rsidRDefault="00033EED">
      <w:pPr>
        <w:keepNext/>
        <w:ind w:firstLine="400"/>
      </w:pPr>
      <w:r>
        <w:t xml:space="preserve"> предпринимательству в области государственной </w:t>
      </w:r>
    </w:p>
    <w:p w:rsidR="00000000" w:rsidRDefault="00033EED">
      <w:pPr>
        <w:keepNext/>
        <w:ind w:firstLine="400"/>
      </w:pPr>
      <w:r>
        <w:t> поддержки и развития частного предпринимательства</w:t>
      </w:r>
    </w:p>
    <w:p w:rsidR="00000000" w:rsidRDefault="00033EED">
      <w:pPr>
        <w:keepNext/>
        <w:ind w:firstLine="400"/>
      </w:pPr>
      <w:r>
        <w:t>Статья 1</w:t>
      </w:r>
      <w:r>
        <w:t xml:space="preserve">00. Уполномоченный орган в области государственной </w:t>
      </w:r>
    </w:p>
    <w:p w:rsidR="00000000" w:rsidRDefault="00033EED">
      <w:pPr>
        <w:keepNext/>
        <w:ind w:firstLine="400"/>
      </w:pPr>
      <w:r>
        <w:t xml:space="preserve">поддержки индустриально-инновационной деятельности </w:t>
      </w:r>
    </w:p>
    <w:p w:rsidR="00000000" w:rsidRDefault="00033EED">
      <w:pPr>
        <w:keepNext/>
        <w:ind w:firstLine="400"/>
      </w:pPr>
      <w:r>
        <w:t xml:space="preserve">и его компетенция в области государственной </w:t>
      </w:r>
    </w:p>
    <w:p w:rsidR="00000000" w:rsidRDefault="00033EED">
      <w:pPr>
        <w:keepNext/>
        <w:ind w:firstLine="400"/>
      </w:pPr>
      <w:r>
        <w:t> поддержки частного предпринимательства</w:t>
      </w:r>
    </w:p>
    <w:p w:rsidR="00000000" w:rsidRDefault="00033EED">
      <w:pPr>
        <w:keepNext/>
        <w:ind w:firstLine="400"/>
      </w:pPr>
      <w:r>
        <w:t xml:space="preserve">Статья 101. Центральный уполномоченный орган по </w:t>
      </w:r>
    </w:p>
    <w:p w:rsidR="00000000" w:rsidRDefault="00033EED">
      <w:pPr>
        <w:keepNext/>
        <w:ind w:firstLine="400"/>
      </w:pPr>
      <w:r>
        <w:t xml:space="preserve"> государственному </w:t>
      </w:r>
      <w:r>
        <w:t xml:space="preserve">планированию и его компетенция в </w:t>
      </w:r>
    </w:p>
    <w:p w:rsidR="00000000" w:rsidRDefault="00033EED">
      <w:pPr>
        <w:keepNext/>
        <w:ind w:firstLine="400"/>
      </w:pPr>
      <w:r>
        <w:t xml:space="preserve"> области государственной поддержки частного </w:t>
      </w:r>
    </w:p>
    <w:p w:rsidR="00000000" w:rsidRDefault="00033EED">
      <w:pPr>
        <w:keepNext/>
        <w:ind w:firstLine="400"/>
      </w:pPr>
      <w:r>
        <w:t> предпринимательства</w:t>
      </w:r>
    </w:p>
    <w:p w:rsidR="00000000" w:rsidRDefault="00033EED">
      <w:pPr>
        <w:pStyle w:val="HTML"/>
        <w:keepNext/>
        <w:ind w:firstLine="400"/>
      </w:pPr>
      <w:r>
        <w:rPr>
          <w:rFonts w:ascii="Times New Roman" w:hAnsi="Times New Roman" w:cs="Times New Roman"/>
          <w:sz w:val="24"/>
          <w:szCs w:val="24"/>
        </w:rPr>
        <w:t xml:space="preserve">Статья 102. Уполномоченный орган в области регулирования </w:t>
      </w:r>
    </w:p>
    <w:p w:rsidR="00000000" w:rsidRDefault="00033EED">
      <w:pPr>
        <w:pStyle w:val="HTML"/>
        <w:keepNext/>
        <w:ind w:firstLine="400"/>
      </w:pPr>
      <w:r>
        <w:rPr>
          <w:rFonts w:ascii="Times New Roman" w:hAnsi="Times New Roman" w:cs="Times New Roman"/>
          <w:sz w:val="24"/>
          <w:szCs w:val="24"/>
        </w:rPr>
        <w:t xml:space="preserve"> внешнеторговой деятельности и его компетенция в </w:t>
      </w:r>
    </w:p>
    <w:p w:rsidR="00000000" w:rsidRDefault="00033EED">
      <w:pPr>
        <w:pStyle w:val="HTML"/>
        <w:keepNext/>
        <w:ind w:firstLine="400"/>
      </w:pPr>
      <w:r>
        <w:rPr>
          <w:rFonts w:ascii="Times New Roman" w:hAnsi="Times New Roman" w:cs="Times New Roman"/>
          <w:sz w:val="24"/>
          <w:szCs w:val="24"/>
        </w:rPr>
        <w:t xml:space="preserve"> области государственной поддержки частного </w:t>
      </w:r>
    </w:p>
    <w:p w:rsidR="00000000" w:rsidRDefault="00033EED">
      <w:pPr>
        <w:keepNext/>
        <w:ind w:firstLine="400"/>
      </w:pPr>
      <w:r>
        <w:t> </w:t>
      </w:r>
      <w:r>
        <w:t>предпринимательства</w:t>
      </w:r>
    </w:p>
    <w:p w:rsidR="00000000" w:rsidRDefault="00033EED">
      <w:pPr>
        <w:keepNext/>
        <w:ind w:firstLine="400"/>
      </w:pPr>
      <w:r>
        <w:t xml:space="preserve">Статья 103. Компетенция иных государственных органов в </w:t>
      </w:r>
    </w:p>
    <w:p w:rsidR="00000000" w:rsidRDefault="00033EED">
      <w:pPr>
        <w:keepNext/>
        <w:ind w:firstLine="400"/>
      </w:pPr>
      <w:r>
        <w:t xml:space="preserve"> области поддержки индустриально-инновационной </w:t>
      </w:r>
    </w:p>
    <w:p w:rsidR="00000000" w:rsidRDefault="00033EED">
      <w:pPr>
        <w:keepNext/>
        <w:ind w:firstLine="400"/>
      </w:pPr>
      <w:r>
        <w:t> деятельности</w:t>
      </w:r>
    </w:p>
    <w:p w:rsidR="00000000" w:rsidRDefault="00033EED">
      <w:pPr>
        <w:keepNext/>
        <w:ind w:firstLine="400"/>
      </w:pPr>
      <w:r>
        <w:t xml:space="preserve">Статья 104. Компетенция иных государственных органов в </w:t>
      </w:r>
    </w:p>
    <w:p w:rsidR="00000000" w:rsidRDefault="00033EED">
      <w:pPr>
        <w:keepNext/>
        <w:ind w:firstLine="400"/>
      </w:pPr>
      <w:r>
        <w:t xml:space="preserve"> области государственной поддержки частного </w:t>
      </w:r>
    </w:p>
    <w:p w:rsidR="00000000" w:rsidRDefault="00033EED">
      <w:pPr>
        <w:keepNext/>
        <w:ind w:firstLine="400"/>
      </w:pPr>
      <w:r>
        <w:t> предпринимательс</w:t>
      </w:r>
      <w:r>
        <w:t xml:space="preserve">тва </w:t>
      </w:r>
    </w:p>
    <w:p w:rsidR="00000000" w:rsidRDefault="00033EED">
      <w:pPr>
        <w:keepNext/>
        <w:ind w:firstLine="400"/>
      </w:pPr>
      <w:r>
        <w:t xml:space="preserve">Статья 105. Компетенция местных исполнительных органов в </w:t>
      </w:r>
    </w:p>
    <w:p w:rsidR="00000000" w:rsidRDefault="00033EED">
      <w:pPr>
        <w:keepNext/>
        <w:ind w:firstLine="400"/>
      </w:pPr>
      <w:r>
        <w:t xml:space="preserve"> области государственной поддержки и развития </w:t>
      </w:r>
    </w:p>
    <w:p w:rsidR="00000000" w:rsidRDefault="00033EED">
      <w:pPr>
        <w:keepNext/>
        <w:ind w:firstLine="400"/>
      </w:pPr>
      <w:r>
        <w:t> частного предпринимательства</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РАЗДЕЛ 3. ФОРМЫ И СРЕДСТВА ГОСУДАРСТВЕННОГО</w:t>
      </w:r>
    </w:p>
    <w:p w:rsidR="00000000" w:rsidRDefault="00033EED">
      <w:pPr>
        <w:keepNext/>
        <w:ind w:firstLine="400"/>
        <w:jc w:val="center"/>
      </w:pPr>
      <w:r>
        <w:t>РЕГУЛИРОВАНИЯ ПРЕДПРИНИМАТЕЛЬСТВА</w:t>
      </w:r>
    </w:p>
    <w:p w:rsidR="00000000" w:rsidRDefault="00033EED">
      <w:pPr>
        <w:keepNext/>
        <w:ind w:firstLine="400"/>
        <w:jc w:val="center"/>
      </w:pPr>
      <w:r>
        <w:t> </w:t>
      </w:r>
    </w:p>
    <w:p w:rsidR="00000000" w:rsidRDefault="00033EED">
      <w:pPr>
        <w:keepNext/>
        <w:ind w:firstLine="400"/>
        <w:jc w:val="center"/>
      </w:pPr>
      <w:r>
        <w:t>Глава 9. РАЗРЕШЕНИЯ И УВЕДОМЛЕНИ</w:t>
      </w:r>
      <w:r>
        <w:t xml:space="preserve">Я </w:t>
      </w:r>
    </w:p>
    <w:p w:rsidR="00000000" w:rsidRDefault="00033EED">
      <w:pPr>
        <w:keepNext/>
        <w:ind w:firstLine="400"/>
        <w:jc w:val="both"/>
      </w:pPr>
      <w:r>
        <w:t> </w:t>
      </w:r>
    </w:p>
    <w:p w:rsidR="00000000" w:rsidRDefault="00033EED">
      <w:pPr>
        <w:keepNext/>
        <w:ind w:firstLine="400"/>
      </w:pPr>
      <w:r>
        <w:t xml:space="preserve">Статья 106. Государственное регулирование в сфере разрешений и </w:t>
      </w:r>
    </w:p>
    <w:p w:rsidR="00000000" w:rsidRDefault="00033EED">
      <w:pPr>
        <w:keepNext/>
        <w:ind w:firstLine="400"/>
      </w:pPr>
      <w:r>
        <w:t> уведомлений</w:t>
      </w:r>
    </w:p>
    <w:p w:rsidR="00000000" w:rsidRDefault="00033EED">
      <w:pPr>
        <w:keepNext/>
        <w:ind w:firstLine="400"/>
      </w:pPr>
      <w:r>
        <w:t>Статья 107. Уровни опасности регулируемой деятельности или</w:t>
      </w:r>
    </w:p>
    <w:p w:rsidR="00000000" w:rsidRDefault="00033EED">
      <w:pPr>
        <w:keepNext/>
        <w:ind w:firstLine="400"/>
      </w:pPr>
      <w:r>
        <w:t> действий (операций)</w:t>
      </w:r>
    </w:p>
    <w:p w:rsidR="00000000" w:rsidRDefault="00033EED">
      <w:pPr>
        <w:keepNext/>
        <w:ind w:firstLine="400"/>
      </w:pPr>
      <w:r>
        <w:t>Статья 108. Разрешительный и уведомительный порядок</w:t>
      </w:r>
    </w:p>
    <w:p w:rsidR="00000000" w:rsidRDefault="00033EED">
      <w:pPr>
        <w:keepNext/>
        <w:ind w:firstLine="400"/>
      </w:pPr>
      <w:r>
        <w:t>Статья 109. Порядок введения и отмены разр</w:t>
      </w:r>
      <w:r>
        <w:t>ешительного или</w:t>
      </w:r>
    </w:p>
    <w:p w:rsidR="00000000" w:rsidRDefault="00033EED">
      <w:pPr>
        <w:keepNext/>
        <w:ind w:firstLine="400"/>
      </w:pPr>
      <w:r>
        <w:t> уведомительного порядка</w:t>
      </w:r>
    </w:p>
    <w:p w:rsidR="00000000" w:rsidRDefault="00033EED">
      <w:pPr>
        <w:keepNext/>
        <w:ind w:firstLine="400"/>
      </w:pPr>
      <w:r>
        <w:t>Статья 110. Заявители. Права заявителей</w:t>
      </w:r>
    </w:p>
    <w:p w:rsidR="00000000" w:rsidRDefault="00033EED">
      <w:pPr>
        <w:keepNext/>
        <w:ind w:firstLine="400"/>
      </w:pPr>
      <w:r>
        <w:t>Статья 111. Права и обязанности разрешительных органов</w:t>
      </w:r>
    </w:p>
    <w:p w:rsidR="00000000" w:rsidRDefault="00033EED">
      <w:pPr>
        <w:keepNext/>
        <w:ind w:firstLine="400"/>
      </w:pPr>
      <w:r>
        <w:t xml:space="preserve">Статья 112. Осуществление лицензирования, разрешительных </w:t>
      </w:r>
    </w:p>
    <w:p w:rsidR="00000000" w:rsidRDefault="00033EED">
      <w:pPr>
        <w:keepNext/>
        <w:ind w:firstLine="400"/>
      </w:pPr>
      <w:r>
        <w:t> процедур и уведомлений в электронной форме</w:t>
      </w:r>
    </w:p>
    <w:p w:rsidR="00000000" w:rsidRDefault="00033EED">
      <w:pPr>
        <w:keepNext/>
        <w:ind w:firstLine="400"/>
        <w:jc w:val="center"/>
      </w:pPr>
      <w:r>
        <w:t> </w:t>
      </w:r>
    </w:p>
    <w:p w:rsidR="00000000" w:rsidRDefault="00033EED">
      <w:pPr>
        <w:keepNext/>
        <w:ind w:firstLine="400"/>
        <w:jc w:val="center"/>
      </w:pPr>
      <w:r>
        <w:t xml:space="preserve">Глава 10. ТЕХНИЧЕСКОЕ РЕГУЛИРОВАНИЕ </w:t>
      </w:r>
    </w:p>
    <w:p w:rsidR="00000000" w:rsidRDefault="00033EED">
      <w:pPr>
        <w:keepNext/>
        <w:ind w:firstLine="400"/>
        <w:jc w:val="both"/>
      </w:pPr>
      <w:r>
        <w:t> </w:t>
      </w:r>
    </w:p>
    <w:p w:rsidR="00000000" w:rsidRDefault="00033EED">
      <w:pPr>
        <w:keepNext/>
        <w:ind w:firstLine="400"/>
      </w:pPr>
      <w:r>
        <w:t xml:space="preserve">Статья 113. Государственное регулирование в области </w:t>
      </w:r>
    </w:p>
    <w:p w:rsidR="00000000" w:rsidRDefault="00033EED">
      <w:pPr>
        <w:keepNext/>
        <w:ind w:firstLine="400"/>
      </w:pPr>
      <w:r>
        <w:t xml:space="preserve"> технического регулирования </w:t>
      </w:r>
    </w:p>
    <w:p w:rsidR="00000000" w:rsidRDefault="00033EED">
      <w:pPr>
        <w:keepNext/>
        <w:ind w:firstLine="400"/>
      </w:pPr>
      <w:r>
        <w:t>Статья 114. Объекты технического регулирования</w:t>
      </w:r>
    </w:p>
    <w:p w:rsidR="00000000" w:rsidRDefault="00033EED">
      <w:pPr>
        <w:keepNext/>
        <w:ind w:firstLine="400"/>
      </w:pPr>
      <w:r>
        <w:t>Статья 115. Субъекты технического регулирования</w:t>
      </w:r>
    </w:p>
    <w:p w:rsidR="00000000" w:rsidRDefault="00033EED">
      <w:pPr>
        <w:keepNext/>
        <w:ind w:firstLine="400"/>
      </w:pPr>
      <w:r>
        <w:t> </w:t>
      </w:r>
    </w:p>
    <w:p w:rsidR="00000000" w:rsidRDefault="00033EED">
      <w:pPr>
        <w:keepNext/>
        <w:ind w:firstLine="400"/>
        <w:jc w:val="center"/>
      </w:pPr>
      <w:r>
        <w:t>Глава 11. ГОСУДАРСТВЕННОЕ РЕГУЛИРОВАНИ</w:t>
      </w:r>
      <w:r>
        <w:t xml:space="preserve">Е </w:t>
      </w:r>
    </w:p>
    <w:p w:rsidR="00000000" w:rsidRDefault="00033EED">
      <w:pPr>
        <w:keepNext/>
        <w:ind w:firstLine="400"/>
        <w:jc w:val="center"/>
      </w:pPr>
      <w:r>
        <w:t>ЦЕН И ТАРИФОВ</w:t>
      </w:r>
    </w:p>
    <w:p w:rsidR="00000000" w:rsidRDefault="00033EED">
      <w:pPr>
        <w:keepNext/>
        <w:ind w:firstLine="400"/>
        <w:jc w:val="both"/>
      </w:pPr>
      <w:r>
        <w:t> </w:t>
      </w:r>
    </w:p>
    <w:p w:rsidR="00000000" w:rsidRDefault="00033EED">
      <w:pPr>
        <w:keepNext/>
        <w:ind w:firstLine="400"/>
      </w:pPr>
      <w:r>
        <w:t xml:space="preserve">Статья 116. Государственное регулирование цен и тарифов </w:t>
      </w:r>
    </w:p>
    <w:p w:rsidR="00000000" w:rsidRDefault="00033EED">
      <w:pPr>
        <w:keepNext/>
        <w:ind w:firstLine="400"/>
      </w:pPr>
      <w:r>
        <w:t>субъектов предпринимательства</w:t>
      </w:r>
    </w:p>
    <w:p w:rsidR="00000000" w:rsidRDefault="00033EED">
      <w:pPr>
        <w:keepNext/>
        <w:ind w:firstLine="400"/>
      </w:pPr>
      <w:r>
        <w:t>Статья 117. Ценообразование на социально значимые</w:t>
      </w:r>
    </w:p>
    <w:p w:rsidR="00000000" w:rsidRDefault="00033EED">
      <w:pPr>
        <w:keepNext/>
        <w:ind w:firstLine="400"/>
      </w:pPr>
      <w:r>
        <w:t> продовольственные товары</w:t>
      </w:r>
    </w:p>
    <w:p w:rsidR="00000000" w:rsidRDefault="00033EED">
      <w:pPr>
        <w:keepNext/>
        <w:ind w:firstLine="400"/>
      </w:pPr>
      <w:r>
        <w:t>Статья 118. Тарифообразование на товары, работы, услуги в сфере</w:t>
      </w:r>
    </w:p>
    <w:p w:rsidR="00000000" w:rsidRDefault="00033EED">
      <w:pPr>
        <w:keepNext/>
        <w:ind w:firstLine="400"/>
      </w:pPr>
      <w:r>
        <w:t> естествен</w:t>
      </w:r>
      <w:r>
        <w:t>ной монополии</w:t>
      </w:r>
    </w:p>
    <w:p w:rsidR="00000000" w:rsidRDefault="00033EED">
      <w:pPr>
        <w:keepNext/>
        <w:ind w:firstLine="400"/>
      </w:pPr>
      <w:r>
        <w:t>Статья 119. Государственное ценовое регулирование</w:t>
      </w:r>
    </w:p>
    <w:p w:rsidR="00000000" w:rsidRDefault="00033EED">
      <w:pPr>
        <w:keepNext/>
        <w:ind w:firstLine="400"/>
      </w:pPr>
      <w:r>
        <w:t>Статья 120. Ценообразование на товары, работы, услуги,</w:t>
      </w:r>
    </w:p>
    <w:p w:rsidR="00000000" w:rsidRDefault="00033EED">
      <w:pPr>
        <w:keepNext/>
        <w:ind w:firstLine="400"/>
      </w:pPr>
      <w:r>
        <w:t xml:space="preserve"> производимые и реализуемые субъектами </w:t>
      </w:r>
    </w:p>
    <w:p w:rsidR="00000000" w:rsidRDefault="00033EED">
      <w:pPr>
        <w:keepNext/>
        <w:ind w:firstLine="400"/>
      </w:pPr>
      <w:r>
        <w:t> государственной монополии</w:t>
      </w:r>
    </w:p>
    <w:p w:rsidR="00000000" w:rsidRDefault="00033EED">
      <w:pPr>
        <w:keepNext/>
        <w:ind w:firstLine="400"/>
      </w:pPr>
      <w:r>
        <w:t>Статья 121. Регулирование цен на товары, работы, услуги в</w:t>
      </w:r>
    </w:p>
    <w:p w:rsidR="00000000" w:rsidRDefault="00033EED">
      <w:pPr>
        <w:keepNext/>
        <w:ind w:firstLine="400"/>
      </w:pPr>
      <w:r>
        <w:t> </w:t>
      </w:r>
      <w:r>
        <w:t xml:space="preserve">международных деловых операциях и сделках, </w:t>
      </w:r>
    </w:p>
    <w:p w:rsidR="00000000" w:rsidRDefault="00033EED">
      <w:pPr>
        <w:keepNext/>
        <w:ind w:firstLine="400"/>
      </w:pPr>
      <w:r>
        <w:t> связанных с международными деловыми операциями</w:t>
      </w:r>
    </w:p>
    <w:p w:rsidR="00000000" w:rsidRDefault="00033EED">
      <w:pPr>
        <w:keepNext/>
        <w:ind w:firstLine="400"/>
      </w:pPr>
      <w:r>
        <w:t>Статья 122. Ценообразование на розничную реализацию</w:t>
      </w:r>
    </w:p>
    <w:p w:rsidR="00000000" w:rsidRDefault="00033EED">
      <w:pPr>
        <w:keepNext/>
        <w:ind w:firstLine="400"/>
      </w:pPr>
      <w:r>
        <w:t> нефтепродуктов, на которые установлено</w:t>
      </w:r>
    </w:p>
    <w:p w:rsidR="00000000" w:rsidRDefault="00033EED">
      <w:pPr>
        <w:keepNext/>
        <w:ind w:firstLine="400"/>
      </w:pPr>
      <w:r>
        <w:t> государственное регулирование цен</w:t>
      </w:r>
    </w:p>
    <w:p w:rsidR="00000000" w:rsidRDefault="00033EED">
      <w:pPr>
        <w:keepNext/>
        <w:ind w:firstLine="400"/>
      </w:pPr>
      <w:r>
        <w:t xml:space="preserve">Статья 123. Установление минимальных </w:t>
      </w:r>
      <w:r>
        <w:t>розничных цен на водки и</w:t>
      </w:r>
    </w:p>
    <w:p w:rsidR="00000000" w:rsidRDefault="00033EED">
      <w:pPr>
        <w:keepNext/>
        <w:ind w:firstLine="400"/>
      </w:pPr>
      <w:r>
        <w:t xml:space="preserve"> водки особые, крепкие ликероводочные изделия </w:t>
      </w:r>
    </w:p>
    <w:p w:rsidR="00000000" w:rsidRDefault="00033EED">
      <w:pPr>
        <w:keepNext/>
        <w:ind w:firstLine="400"/>
      </w:pPr>
      <w:r>
        <w:t>Статья 124. Установление минимальных розничных цен на сигареты</w:t>
      </w:r>
    </w:p>
    <w:p w:rsidR="00000000" w:rsidRDefault="00033EED">
      <w:pPr>
        <w:keepNext/>
        <w:ind w:firstLine="400"/>
      </w:pPr>
      <w:r>
        <w:t> с фильтром</w:t>
      </w:r>
    </w:p>
    <w:p w:rsidR="00000000" w:rsidRDefault="00033EED">
      <w:pPr>
        <w:keepNext/>
        <w:ind w:firstLine="400"/>
        <w:jc w:val="both"/>
      </w:pPr>
      <w:r>
        <w:t> </w:t>
      </w:r>
    </w:p>
    <w:p w:rsidR="00000000" w:rsidRDefault="00033EED">
      <w:pPr>
        <w:keepNext/>
        <w:ind w:firstLine="400"/>
        <w:jc w:val="center"/>
      </w:pPr>
      <w:r>
        <w:t>Глава 12. ОБЯЗАТЕЛЬНОЕ СТРАХОВАНИЕ</w:t>
      </w:r>
    </w:p>
    <w:p w:rsidR="00000000" w:rsidRDefault="00033EED">
      <w:pPr>
        <w:keepNext/>
        <w:ind w:firstLine="400"/>
        <w:jc w:val="both"/>
      </w:pPr>
      <w:r>
        <w:t> </w:t>
      </w:r>
    </w:p>
    <w:p w:rsidR="00000000" w:rsidRDefault="00033EED">
      <w:pPr>
        <w:keepNext/>
        <w:ind w:firstLine="400"/>
      </w:pPr>
      <w:r>
        <w:t>Статья 125. Обязательное страхование гражданско-правовой</w:t>
      </w:r>
    </w:p>
    <w:p w:rsidR="00000000" w:rsidRDefault="00033EED">
      <w:pPr>
        <w:keepNext/>
        <w:ind w:firstLine="400"/>
      </w:pPr>
      <w:r>
        <w:t> ответственно</w:t>
      </w:r>
      <w:r>
        <w:t>сти субъектов предпринимательства</w:t>
      </w:r>
    </w:p>
    <w:p w:rsidR="00000000" w:rsidRDefault="00033EED">
      <w:pPr>
        <w:keepNext/>
        <w:ind w:firstLine="400"/>
      </w:pPr>
      <w:r>
        <w:t>Статья 126. Цель обязательного страхования</w:t>
      </w:r>
    </w:p>
    <w:p w:rsidR="00000000" w:rsidRDefault="00033EED">
      <w:pPr>
        <w:keepNext/>
        <w:ind w:firstLine="400"/>
      </w:pPr>
      <w:r>
        <w:t xml:space="preserve">Статья 127. Объект обязательного страхования гражданско-правовой </w:t>
      </w:r>
    </w:p>
    <w:p w:rsidR="00000000" w:rsidRDefault="00033EED">
      <w:pPr>
        <w:keepNext/>
        <w:ind w:firstLine="400"/>
      </w:pPr>
      <w:r>
        <w:t> ответственности субъектов предпринимательства</w:t>
      </w:r>
    </w:p>
    <w:p w:rsidR="00000000" w:rsidRDefault="00033EED">
      <w:pPr>
        <w:keepNext/>
        <w:ind w:firstLine="400"/>
      </w:pPr>
      <w:r>
        <w:t>Статья 128. Осуществление обязательного страхования</w:t>
      </w:r>
    </w:p>
    <w:p w:rsidR="00000000" w:rsidRDefault="00033EED">
      <w:pPr>
        <w:keepNext/>
        <w:ind w:firstLine="400"/>
        <w:jc w:val="both"/>
      </w:pPr>
      <w:r>
        <w:t> </w:t>
      </w:r>
    </w:p>
    <w:p w:rsidR="00000000" w:rsidRDefault="00033EED">
      <w:pPr>
        <w:keepNext/>
        <w:ind w:firstLine="400"/>
        <w:jc w:val="center"/>
      </w:pPr>
      <w:r>
        <w:t>Глава 13. ГО</w:t>
      </w:r>
      <w:r>
        <w:t>СУДАРСТВЕННЫЙ КОНТРОЛЬ И НАДЗОР</w:t>
      </w:r>
    </w:p>
    <w:p w:rsidR="00000000" w:rsidRDefault="00033EED">
      <w:pPr>
        <w:keepNext/>
        <w:ind w:firstLine="400"/>
        <w:jc w:val="both"/>
      </w:pPr>
      <w:r>
        <w:t> </w:t>
      </w:r>
    </w:p>
    <w:p w:rsidR="00000000" w:rsidRDefault="00033EED">
      <w:pPr>
        <w:keepNext/>
        <w:ind w:firstLine="400"/>
        <w:jc w:val="center"/>
      </w:pPr>
      <w:r>
        <w:t>Параграф 1. Общие положения о государственном контроле и надзоре</w:t>
      </w:r>
    </w:p>
    <w:p w:rsidR="00000000" w:rsidRDefault="00033EED">
      <w:pPr>
        <w:keepNext/>
        <w:ind w:firstLine="400"/>
        <w:jc w:val="both"/>
      </w:pPr>
      <w:r>
        <w:t> </w:t>
      </w:r>
    </w:p>
    <w:p w:rsidR="00000000" w:rsidRDefault="00033EED">
      <w:pPr>
        <w:keepNext/>
        <w:ind w:firstLine="400"/>
      </w:pPr>
      <w:r>
        <w:t>Статья 129. Отношения в сфере государственного контроля и</w:t>
      </w:r>
    </w:p>
    <w:p w:rsidR="00000000" w:rsidRDefault="00033EED">
      <w:pPr>
        <w:keepNext/>
        <w:ind w:firstLine="400"/>
      </w:pPr>
      <w:r>
        <w:t> надзора</w:t>
      </w:r>
    </w:p>
    <w:p w:rsidR="00000000" w:rsidRDefault="00033EED">
      <w:pPr>
        <w:keepNext/>
        <w:ind w:firstLine="400"/>
      </w:pPr>
      <w:r>
        <w:t>Статья 130. Задачи государственного контроля и надзора</w:t>
      </w:r>
    </w:p>
    <w:p w:rsidR="00000000" w:rsidRDefault="00033EED">
      <w:pPr>
        <w:keepNext/>
        <w:ind w:firstLine="400"/>
      </w:pPr>
      <w:r>
        <w:t>Статья 131. Гарантии при осуществлении государственного контроля</w:t>
      </w:r>
    </w:p>
    <w:p w:rsidR="00000000" w:rsidRDefault="00033EED">
      <w:pPr>
        <w:keepNext/>
        <w:ind w:firstLine="400"/>
      </w:pPr>
      <w:r>
        <w:t> и надзора</w:t>
      </w:r>
    </w:p>
    <w:p w:rsidR="00000000" w:rsidRDefault="00033EED">
      <w:pPr>
        <w:keepNext/>
        <w:ind w:firstLine="400"/>
      </w:pPr>
      <w:r>
        <w:t xml:space="preserve">Статья 132. Проверяемые субъекты и объекты. Требования, </w:t>
      </w:r>
    </w:p>
    <w:p w:rsidR="00000000" w:rsidRDefault="00033EED">
      <w:pPr>
        <w:keepNext/>
        <w:ind w:firstLine="400"/>
      </w:pPr>
      <w:r>
        <w:t> предъявляемые к деятельности проверяемых субъектов</w:t>
      </w:r>
    </w:p>
    <w:p w:rsidR="00000000" w:rsidRDefault="00033EED">
      <w:pPr>
        <w:keepNext/>
        <w:ind w:firstLine="400"/>
      </w:pPr>
      <w:r>
        <w:t> (объектов)</w:t>
      </w:r>
    </w:p>
    <w:p w:rsidR="00000000" w:rsidRDefault="00033EED">
      <w:pPr>
        <w:keepNext/>
        <w:ind w:firstLine="400"/>
      </w:pPr>
      <w:r>
        <w:t>Статья 133. Гарантии субъектов частного предпринимательства</w:t>
      </w:r>
      <w:r>
        <w:t xml:space="preserve"> при</w:t>
      </w:r>
    </w:p>
    <w:p w:rsidR="00000000" w:rsidRDefault="00033EED">
      <w:pPr>
        <w:keepNext/>
        <w:ind w:firstLine="400"/>
      </w:pPr>
      <w:r>
        <w:t> осуществлении государственного контроля и надзора</w:t>
      </w:r>
    </w:p>
    <w:p w:rsidR="00000000" w:rsidRDefault="00033EED">
      <w:pPr>
        <w:keepNext/>
        <w:ind w:firstLine="400"/>
      </w:pPr>
      <w:r>
        <w:t> правоохранительными органами</w:t>
      </w:r>
    </w:p>
    <w:p w:rsidR="00000000" w:rsidRDefault="00033EED">
      <w:pPr>
        <w:keepNext/>
        <w:ind w:firstLine="400"/>
      </w:pPr>
      <w:r>
        <w:t>Статья 134. Государственный контроль</w:t>
      </w:r>
    </w:p>
    <w:p w:rsidR="00000000" w:rsidRDefault="00033EED">
      <w:pPr>
        <w:keepNext/>
        <w:ind w:firstLine="400"/>
      </w:pPr>
      <w:r>
        <w:t>Статья 135. Государственный надзор</w:t>
      </w:r>
    </w:p>
    <w:p w:rsidR="00000000" w:rsidRDefault="00033EED">
      <w:pPr>
        <w:keepNext/>
        <w:ind w:firstLine="400"/>
      </w:pPr>
      <w:r>
        <w:t>Статья 136. Меры оперативного реагирования</w:t>
      </w:r>
    </w:p>
    <w:p w:rsidR="00000000" w:rsidRDefault="00033EED">
      <w:pPr>
        <w:keepNext/>
        <w:ind w:firstLine="400"/>
      </w:pPr>
      <w:r>
        <w:t>Статья 137. Формы контроля и надзора</w:t>
      </w:r>
    </w:p>
    <w:p w:rsidR="00000000" w:rsidRDefault="00033EED">
      <w:pPr>
        <w:keepNext/>
        <w:ind w:firstLine="400"/>
      </w:pPr>
      <w:r>
        <w:t xml:space="preserve">Статья 138. Сферы </w:t>
      </w:r>
      <w:r>
        <w:t xml:space="preserve">деятельности субъектов предпринимательства, в </w:t>
      </w:r>
    </w:p>
    <w:p w:rsidR="00000000" w:rsidRDefault="00033EED">
      <w:pPr>
        <w:keepNext/>
        <w:ind w:firstLine="400"/>
      </w:pPr>
      <w:r>
        <w:t> которых осуществляется контроль</w:t>
      </w:r>
    </w:p>
    <w:p w:rsidR="00000000" w:rsidRDefault="00033EED">
      <w:pPr>
        <w:keepNext/>
        <w:ind w:firstLine="400"/>
      </w:pPr>
      <w:r>
        <w:t xml:space="preserve">Статья 139. Сферы деятельности субъектов предпринимательства, в </w:t>
      </w:r>
    </w:p>
    <w:p w:rsidR="00000000" w:rsidRDefault="00033EED">
      <w:pPr>
        <w:keepNext/>
        <w:ind w:firstLine="400"/>
      </w:pPr>
      <w:r>
        <w:t> которых осуществляется надзор</w:t>
      </w:r>
    </w:p>
    <w:p w:rsidR="00000000" w:rsidRDefault="00033EED">
      <w:pPr>
        <w:keepNext/>
        <w:ind w:firstLine="400"/>
        <w:jc w:val="both"/>
      </w:pPr>
      <w:r>
        <w:t> </w:t>
      </w:r>
    </w:p>
    <w:p w:rsidR="00000000" w:rsidRDefault="00033EED">
      <w:pPr>
        <w:keepNext/>
        <w:ind w:firstLine="400"/>
        <w:jc w:val="center"/>
      </w:pPr>
      <w:r>
        <w:t>Параграф 2. Порядок организации и проведения проверок</w:t>
      </w:r>
    </w:p>
    <w:p w:rsidR="00000000" w:rsidRDefault="00033EED">
      <w:pPr>
        <w:keepNext/>
        <w:ind w:firstLine="400"/>
        <w:jc w:val="both"/>
      </w:pPr>
      <w:r>
        <w:t> </w:t>
      </w:r>
    </w:p>
    <w:p w:rsidR="00000000" w:rsidRDefault="00033EED">
      <w:pPr>
        <w:keepNext/>
        <w:ind w:firstLine="400"/>
      </w:pPr>
      <w:r>
        <w:t>Статья 140. Общие вопр</w:t>
      </w:r>
      <w:r>
        <w:t>осы проверки</w:t>
      </w:r>
    </w:p>
    <w:p w:rsidR="00000000" w:rsidRDefault="00033EED">
      <w:pPr>
        <w:keepNext/>
        <w:ind w:firstLine="400"/>
      </w:pPr>
      <w:r>
        <w:t xml:space="preserve">Статья 141. Распределение проверяемых субъектов (объектов) по </w:t>
      </w:r>
    </w:p>
    <w:p w:rsidR="00000000" w:rsidRDefault="00033EED">
      <w:pPr>
        <w:keepNext/>
        <w:ind w:firstLine="400"/>
      </w:pPr>
      <w:r>
        <w:t> группам</w:t>
      </w:r>
    </w:p>
    <w:p w:rsidR="00000000" w:rsidRDefault="00033EED">
      <w:pPr>
        <w:keepNext/>
        <w:ind w:firstLine="400"/>
      </w:pPr>
      <w:r>
        <w:t>Статья 142. Ведомственный учет</w:t>
      </w:r>
    </w:p>
    <w:p w:rsidR="00000000" w:rsidRDefault="00033EED">
      <w:pPr>
        <w:keepNext/>
        <w:ind w:firstLine="400"/>
      </w:pPr>
      <w:r>
        <w:t>Статья 143. Проверочные листы</w:t>
      </w:r>
    </w:p>
    <w:p w:rsidR="00000000" w:rsidRDefault="00033EED">
      <w:pPr>
        <w:keepNext/>
        <w:ind w:firstLine="400"/>
      </w:pPr>
      <w:r>
        <w:t>Статья 144. Виды проверок</w:t>
      </w:r>
    </w:p>
    <w:p w:rsidR="00000000" w:rsidRDefault="00033EED">
      <w:pPr>
        <w:keepNext/>
        <w:ind w:firstLine="400"/>
      </w:pPr>
      <w:r>
        <w:t>Статья 145. Акт о назначении проверки</w:t>
      </w:r>
    </w:p>
    <w:p w:rsidR="00000000" w:rsidRDefault="00033EED">
      <w:pPr>
        <w:keepNext/>
        <w:ind w:firstLine="400"/>
      </w:pPr>
      <w:r>
        <w:t>Статья 146. Регистрация акта о назначении проверки</w:t>
      </w:r>
    </w:p>
    <w:p w:rsidR="00000000" w:rsidRDefault="00033EED">
      <w:pPr>
        <w:keepNext/>
        <w:ind w:firstLine="400"/>
      </w:pPr>
      <w:r>
        <w:t>Статья 147. Порядок проведения проверки</w:t>
      </w:r>
    </w:p>
    <w:p w:rsidR="00000000" w:rsidRDefault="00033EED">
      <w:pPr>
        <w:keepNext/>
        <w:ind w:firstLine="400"/>
      </w:pPr>
      <w:r>
        <w:t>Статья 148. Сроки проведения проверки</w:t>
      </w:r>
    </w:p>
    <w:p w:rsidR="00000000" w:rsidRDefault="00033EED">
      <w:pPr>
        <w:keepNext/>
        <w:ind w:firstLine="400"/>
      </w:pPr>
      <w:r>
        <w:t>Статья 149. Порядок отбора образцов продукции для экспертизы</w:t>
      </w:r>
    </w:p>
    <w:p w:rsidR="00000000" w:rsidRDefault="00033EED">
      <w:pPr>
        <w:keepNext/>
        <w:ind w:firstLine="400"/>
      </w:pPr>
      <w:r>
        <w:t> (анализа, испытания)</w:t>
      </w:r>
    </w:p>
    <w:p w:rsidR="00000000" w:rsidRDefault="00033EED">
      <w:pPr>
        <w:keepNext/>
        <w:ind w:firstLine="400"/>
      </w:pPr>
      <w:r>
        <w:t>Статья 150. Акт отбора образцов продукции</w:t>
      </w:r>
    </w:p>
    <w:p w:rsidR="00000000" w:rsidRDefault="00033EED">
      <w:pPr>
        <w:keepNext/>
        <w:ind w:firstLine="400"/>
      </w:pPr>
      <w:r>
        <w:t>Ст</w:t>
      </w:r>
      <w:r>
        <w:t>атья 151. Ограничения при проведении проверки</w:t>
      </w:r>
    </w:p>
    <w:p w:rsidR="00000000" w:rsidRDefault="00033EED">
      <w:pPr>
        <w:keepNext/>
        <w:ind w:firstLine="400"/>
      </w:pPr>
      <w:r>
        <w:t>Статья 152. Порядок оформления проверки</w:t>
      </w:r>
    </w:p>
    <w:p w:rsidR="00000000" w:rsidRDefault="00033EED">
      <w:pPr>
        <w:keepNext/>
        <w:ind w:firstLine="400"/>
      </w:pPr>
      <w:r>
        <w:t>Статья 153. Меры, принимаемые должностными лицами органов</w:t>
      </w:r>
    </w:p>
    <w:p w:rsidR="00000000" w:rsidRDefault="00033EED">
      <w:pPr>
        <w:keepNext/>
        <w:ind w:firstLine="400"/>
      </w:pPr>
      <w:r>
        <w:t xml:space="preserve"> контроля и надзора по фактам нарушений, выявленных </w:t>
      </w:r>
    </w:p>
    <w:p w:rsidR="00000000" w:rsidRDefault="00033EED">
      <w:pPr>
        <w:keepNext/>
        <w:ind w:firstLine="400"/>
      </w:pPr>
      <w:r>
        <w:t> при проведении проверки</w:t>
      </w:r>
    </w:p>
    <w:p w:rsidR="00000000" w:rsidRDefault="00033EED">
      <w:pPr>
        <w:keepNext/>
        <w:ind w:firstLine="400"/>
      </w:pPr>
      <w:r>
        <w:t>Статья 154. Права и обязанности до</w:t>
      </w:r>
      <w:r>
        <w:t xml:space="preserve">лжностных лиц государственных </w:t>
      </w:r>
    </w:p>
    <w:p w:rsidR="00000000" w:rsidRDefault="00033EED">
      <w:pPr>
        <w:keepNext/>
        <w:ind w:firstLine="400"/>
      </w:pPr>
      <w:r>
        <w:t> органов при осуществлении контроля и надзора</w:t>
      </w:r>
    </w:p>
    <w:p w:rsidR="00000000" w:rsidRDefault="00033EED">
      <w:pPr>
        <w:keepNext/>
        <w:ind w:firstLine="400"/>
      </w:pPr>
      <w:r>
        <w:t xml:space="preserve">Статья 155. Права и обязанности проверяемого субъекта либо его </w:t>
      </w:r>
    </w:p>
    <w:p w:rsidR="00000000" w:rsidRDefault="00033EED">
      <w:pPr>
        <w:keepNext/>
        <w:ind w:firstLine="400"/>
      </w:pPr>
      <w:r>
        <w:t> уполномоченного представителя при осуществлении</w:t>
      </w:r>
    </w:p>
    <w:p w:rsidR="00000000" w:rsidRDefault="00033EED">
      <w:pPr>
        <w:keepNext/>
        <w:ind w:firstLine="400"/>
      </w:pPr>
      <w:r>
        <w:t> контроля и надзора</w:t>
      </w:r>
    </w:p>
    <w:p w:rsidR="00000000" w:rsidRDefault="00033EED">
      <w:pPr>
        <w:keepNext/>
        <w:ind w:firstLine="400"/>
      </w:pPr>
      <w:r>
        <w:t>Статья 156. Недействительность проверки, прове</w:t>
      </w:r>
      <w:r>
        <w:t>денной с грубым</w:t>
      </w:r>
    </w:p>
    <w:p w:rsidR="00000000" w:rsidRDefault="00033EED">
      <w:pPr>
        <w:keepNext/>
        <w:ind w:firstLine="400"/>
      </w:pPr>
      <w:r>
        <w:t> нарушением требований настоящего Кодекса</w:t>
      </w:r>
    </w:p>
    <w:p w:rsidR="00000000" w:rsidRDefault="00033EED">
      <w:pPr>
        <w:keepNext/>
        <w:ind w:firstLine="400"/>
      </w:pPr>
      <w:r>
        <w:t>Статья 157. Порядок обжалования решений, действий (бездействия)</w:t>
      </w:r>
    </w:p>
    <w:p w:rsidR="00000000" w:rsidRDefault="00033EED">
      <w:pPr>
        <w:keepNext/>
        <w:ind w:firstLine="400"/>
      </w:pPr>
      <w:r>
        <w:t> органов контроля и надзора и их должностных лиц</w:t>
      </w:r>
    </w:p>
    <w:p w:rsidR="00000000" w:rsidRDefault="00033EED">
      <w:pPr>
        <w:keepNext/>
        <w:ind w:firstLine="400"/>
        <w:jc w:val="both"/>
      </w:pPr>
      <w:r>
        <w:t> </w:t>
      </w:r>
    </w:p>
    <w:p w:rsidR="00000000" w:rsidRDefault="00033EED">
      <w:pPr>
        <w:keepNext/>
        <w:ind w:firstLine="400"/>
        <w:jc w:val="center"/>
      </w:pPr>
      <w:r>
        <w:t>Параграф 3. Контроль за соблюдением условий инвестиционных</w:t>
      </w:r>
    </w:p>
    <w:p w:rsidR="00000000" w:rsidRDefault="00033EED">
      <w:pPr>
        <w:keepNext/>
        <w:ind w:firstLine="400"/>
        <w:jc w:val="center"/>
      </w:pPr>
      <w:r>
        <w:t>контрактов</w:t>
      </w:r>
    </w:p>
    <w:p w:rsidR="00000000" w:rsidRDefault="00033EED">
      <w:pPr>
        <w:keepNext/>
        <w:ind w:firstLine="400"/>
        <w:jc w:val="center"/>
      </w:pPr>
      <w:r>
        <w:t> </w:t>
      </w:r>
    </w:p>
    <w:p w:rsidR="00000000" w:rsidRDefault="00033EED">
      <w:pPr>
        <w:keepNext/>
        <w:ind w:firstLine="400"/>
      </w:pPr>
      <w:r>
        <w:t>Статья 158.</w:t>
      </w:r>
      <w:r>
        <w:t xml:space="preserve"> Формы контроля за соблюдением условий </w:t>
      </w:r>
    </w:p>
    <w:p w:rsidR="00000000" w:rsidRDefault="00033EED">
      <w:pPr>
        <w:keepNext/>
        <w:ind w:firstLine="400"/>
      </w:pPr>
      <w:r>
        <w:t> инвестиционных контрактов</w:t>
      </w:r>
    </w:p>
    <w:p w:rsidR="00000000" w:rsidRDefault="00033EED">
      <w:pPr>
        <w:keepNext/>
        <w:ind w:firstLine="400"/>
      </w:pPr>
      <w:r>
        <w:t xml:space="preserve">Статья 159. Порядок организации и осуществления контроля за </w:t>
      </w:r>
    </w:p>
    <w:p w:rsidR="00000000" w:rsidRDefault="00033EED">
      <w:pPr>
        <w:keepNext/>
        <w:ind w:firstLine="400"/>
      </w:pPr>
      <w:r>
        <w:t> соблюдением условий инвестиционных контрактов</w:t>
      </w:r>
    </w:p>
    <w:p w:rsidR="00000000" w:rsidRDefault="00033EED">
      <w:pPr>
        <w:keepNext/>
        <w:ind w:firstLine="400"/>
      </w:pPr>
      <w:r>
        <w:t> </w:t>
      </w:r>
    </w:p>
    <w:p w:rsidR="00000000" w:rsidRDefault="00033EED">
      <w:pPr>
        <w:keepNext/>
        <w:ind w:firstLine="400"/>
        <w:jc w:val="center"/>
      </w:pPr>
      <w:r>
        <w:t>РАЗДЕЛ 4. ЭКОНОМИЧЕСКАЯ КОНКУРЕНЦИЯ</w:t>
      </w:r>
    </w:p>
    <w:p w:rsidR="00000000" w:rsidRDefault="00033EED">
      <w:pPr>
        <w:keepNext/>
        <w:ind w:firstLine="400"/>
        <w:jc w:val="center"/>
      </w:pPr>
      <w:r>
        <w:t> </w:t>
      </w:r>
    </w:p>
    <w:p w:rsidR="00000000" w:rsidRDefault="00033EED">
      <w:pPr>
        <w:keepNext/>
        <w:ind w:firstLine="400"/>
        <w:jc w:val="center"/>
      </w:pPr>
      <w:r>
        <w:t>Глава 14. КОНКУРЕНЦИЯ</w:t>
      </w:r>
    </w:p>
    <w:p w:rsidR="00000000" w:rsidRDefault="00033EED">
      <w:pPr>
        <w:keepNext/>
        <w:ind w:firstLine="400"/>
        <w:jc w:val="both"/>
      </w:pPr>
      <w:r>
        <w:t> </w:t>
      </w:r>
    </w:p>
    <w:p w:rsidR="00000000" w:rsidRDefault="00033EED">
      <w:pPr>
        <w:keepNext/>
        <w:ind w:firstLine="400"/>
      </w:pPr>
      <w:r>
        <w:t>Статья 160. Цели государственного регулирования конкуренции</w:t>
      </w:r>
    </w:p>
    <w:p w:rsidR="00000000" w:rsidRDefault="00033EED">
      <w:pPr>
        <w:keepNext/>
        <w:ind w:firstLine="400"/>
      </w:pPr>
      <w:r>
        <w:t>Статья 161. Отношения в сфере государственного регулирования</w:t>
      </w:r>
    </w:p>
    <w:p w:rsidR="00000000" w:rsidRDefault="00033EED">
      <w:pPr>
        <w:keepNext/>
        <w:ind w:firstLine="400"/>
      </w:pPr>
      <w:r>
        <w:t> конкуренции</w:t>
      </w:r>
    </w:p>
    <w:p w:rsidR="00000000" w:rsidRDefault="00033EED">
      <w:pPr>
        <w:keepNext/>
        <w:ind w:firstLine="400"/>
      </w:pPr>
      <w:r>
        <w:t>Статья 162. Понятие конкуренции</w:t>
      </w:r>
    </w:p>
    <w:p w:rsidR="00000000" w:rsidRDefault="00033EED">
      <w:pPr>
        <w:keepNext/>
        <w:ind w:firstLine="400"/>
      </w:pPr>
      <w:r>
        <w:t>Статья 163. Государственная политика в сфере конкуренции</w:t>
      </w:r>
    </w:p>
    <w:p w:rsidR="00000000" w:rsidRDefault="00033EED">
      <w:pPr>
        <w:keepNext/>
        <w:ind w:firstLine="400"/>
      </w:pPr>
      <w:r>
        <w:t>Статья 164. Субъект рынка</w:t>
      </w:r>
    </w:p>
    <w:p w:rsidR="00000000" w:rsidRDefault="00033EED">
      <w:pPr>
        <w:keepNext/>
        <w:ind w:firstLine="400"/>
      </w:pPr>
      <w:r>
        <w:t xml:space="preserve">Статья </w:t>
      </w:r>
      <w:r>
        <w:t>165. Группа лиц</w:t>
      </w:r>
    </w:p>
    <w:p w:rsidR="00000000" w:rsidRDefault="00033EED">
      <w:pPr>
        <w:keepNext/>
        <w:ind w:firstLine="400"/>
      </w:pPr>
      <w:r>
        <w:t>Статья 166. Аффилиированные лица юридических лиц</w:t>
      </w:r>
    </w:p>
    <w:p w:rsidR="00000000" w:rsidRDefault="00033EED">
      <w:pPr>
        <w:keepNext/>
        <w:ind w:firstLine="400"/>
        <w:jc w:val="both"/>
      </w:pPr>
      <w:r>
        <w:t> </w:t>
      </w:r>
    </w:p>
    <w:p w:rsidR="00000000" w:rsidRDefault="00033EED">
      <w:pPr>
        <w:keepNext/>
        <w:ind w:firstLine="400"/>
        <w:jc w:val="center"/>
      </w:pPr>
      <w:r>
        <w:t>Глава 15. МОНОПОЛИСТИЧЕСКАЯ ДЕЯТЕЛЬНОСТЬ</w:t>
      </w:r>
    </w:p>
    <w:p w:rsidR="00000000" w:rsidRDefault="00033EED">
      <w:pPr>
        <w:keepNext/>
        <w:ind w:firstLine="400"/>
        <w:jc w:val="both"/>
      </w:pPr>
      <w:r>
        <w:t> </w:t>
      </w:r>
    </w:p>
    <w:p w:rsidR="00000000" w:rsidRDefault="00033EED">
      <w:pPr>
        <w:keepNext/>
        <w:ind w:firstLine="400"/>
      </w:pPr>
      <w:r>
        <w:t>Статья 167. Понятие и виды монополистической деятельности</w:t>
      </w:r>
    </w:p>
    <w:p w:rsidR="00000000" w:rsidRDefault="00033EED">
      <w:pPr>
        <w:keepNext/>
        <w:ind w:firstLine="400"/>
      </w:pPr>
      <w:r>
        <w:t>Статья 168. Виды антиконкурентных соглашений и согласованных</w:t>
      </w:r>
    </w:p>
    <w:p w:rsidR="00000000" w:rsidRDefault="00033EED">
      <w:pPr>
        <w:keepNext/>
        <w:ind w:firstLine="400"/>
      </w:pPr>
      <w:r>
        <w:t> действий</w:t>
      </w:r>
    </w:p>
    <w:p w:rsidR="00000000" w:rsidRDefault="00033EED">
      <w:pPr>
        <w:keepNext/>
        <w:ind w:firstLine="400"/>
      </w:pPr>
      <w:r>
        <w:t>Статья 169. Антик</w:t>
      </w:r>
      <w:r>
        <w:t>онкурентные соглашения</w:t>
      </w:r>
    </w:p>
    <w:p w:rsidR="00000000" w:rsidRDefault="00033EED">
      <w:pPr>
        <w:keepNext/>
        <w:ind w:firstLine="400"/>
      </w:pPr>
      <w:r>
        <w:t xml:space="preserve">Статья 170. Антиконкурентные согласованные действия субъектов </w:t>
      </w:r>
    </w:p>
    <w:p w:rsidR="00000000" w:rsidRDefault="00033EED">
      <w:pPr>
        <w:keepNext/>
        <w:ind w:firstLine="400"/>
      </w:pPr>
      <w:r>
        <w:t> рынка</w:t>
      </w:r>
    </w:p>
    <w:p w:rsidR="00000000" w:rsidRDefault="00033EED">
      <w:pPr>
        <w:keepNext/>
        <w:ind w:firstLine="400"/>
      </w:pPr>
      <w:r>
        <w:t>Статья 171. Предварительное рассмотрение проекта соглашения</w:t>
      </w:r>
    </w:p>
    <w:p w:rsidR="00000000" w:rsidRDefault="00033EED">
      <w:pPr>
        <w:keepNext/>
        <w:ind w:firstLine="400"/>
      </w:pPr>
      <w:r>
        <w:t> субъектов рынка</w:t>
      </w:r>
    </w:p>
    <w:p w:rsidR="00000000" w:rsidRDefault="00033EED">
      <w:pPr>
        <w:keepNext/>
        <w:ind w:firstLine="400"/>
      </w:pPr>
      <w:r>
        <w:t>Статья 172. Доминирующее или монопольное положение</w:t>
      </w:r>
    </w:p>
    <w:p w:rsidR="00000000" w:rsidRDefault="00033EED">
      <w:pPr>
        <w:keepNext/>
        <w:ind w:firstLine="400"/>
      </w:pPr>
      <w:r>
        <w:t xml:space="preserve">Статья 173. Формирование и ведение государственного реестра </w:t>
      </w:r>
    </w:p>
    <w:p w:rsidR="00000000" w:rsidRDefault="00033EED">
      <w:pPr>
        <w:keepNext/>
        <w:ind w:firstLine="400"/>
      </w:pPr>
      <w:r>
        <w:t xml:space="preserve"> субъектов рынка, занимающих доминирующее или </w:t>
      </w:r>
    </w:p>
    <w:p w:rsidR="00000000" w:rsidRDefault="00033EED">
      <w:pPr>
        <w:keepNext/>
        <w:ind w:firstLine="400"/>
      </w:pPr>
      <w:r>
        <w:t> монопольное положение на регулируемых рынках</w:t>
      </w:r>
    </w:p>
    <w:p w:rsidR="00000000" w:rsidRDefault="00033EED">
      <w:pPr>
        <w:keepNext/>
        <w:ind w:firstLine="400"/>
      </w:pPr>
      <w:r>
        <w:t>Статья 174. Злоупотребление доминирующим или монопольным</w:t>
      </w:r>
    </w:p>
    <w:p w:rsidR="00000000" w:rsidRDefault="00033EED">
      <w:pPr>
        <w:keepNext/>
        <w:ind w:firstLine="400"/>
      </w:pPr>
      <w:r>
        <w:t> положением</w:t>
      </w:r>
    </w:p>
    <w:p w:rsidR="00000000" w:rsidRDefault="00033EED">
      <w:pPr>
        <w:keepNext/>
        <w:ind w:firstLine="400"/>
      </w:pPr>
      <w:r>
        <w:t xml:space="preserve">Статья 175. Монопольно высокая и </w:t>
      </w:r>
      <w:r>
        <w:t>монопольно низкая цена товара</w:t>
      </w:r>
    </w:p>
    <w:p w:rsidR="00000000" w:rsidRDefault="00033EED">
      <w:pPr>
        <w:keepNext/>
        <w:ind w:firstLine="400"/>
      </w:pPr>
      <w:r>
        <w:t xml:space="preserve">Статья 176. Монопсоническое положение и монопсонически низкая </w:t>
      </w:r>
    </w:p>
    <w:p w:rsidR="00000000" w:rsidRDefault="00033EED">
      <w:pPr>
        <w:keepNext/>
        <w:ind w:firstLine="400"/>
        <w:jc w:val="both"/>
      </w:pPr>
      <w:r>
        <w:t> цена</w:t>
      </w:r>
    </w:p>
    <w:p w:rsidR="00000000" w:rsidRDefault="00033EED">
      <w:pPr>
        <w:keepNext/>
        <w:ind w:firstLine="400"/>
        <w:jc w:val="both"/>
      </w:pPr>
      <w:r>
        <w:t> </w:t>
      </w:r>
    </w:p>
    <w:p w:rsidR="00000000" w:rsidRDefault="00033EED">
      <w:pPr>
        <w:keepNext/>
        <w:ind w:firstLine="400"/>
        <w:jc w:val="center"/>
      </w:pPr>
      <w:r>
        <w:t>Глава 16. НЕДОБРОСОВЕСТНАЯ КОНКУРЕНЦИЯ</w:t>
      </w:r>
    </w:p>
    <w:p w:rsidR="00000000" w:rsidRDefault="00033EED">
      <w:pPr>
        <w:keepNext/>
        <w:ind w:firstLine="400"/>
        <w:jc w:val="both"/>
      </w:pPr>
      <w:r>
        <w:t> </w:t>
      </w:r>
    </w:p>
    <w:p w:rsidR="00000000" w:rsidRDefault="00033EED">
      <w:pPr>
        <w:keepNext/>
        <w:ind w:firstLine="400"/>
      </w:pPr>
      <w:r>
        <w:t>Статья 177. Понятие недобросовестной конкуренции</w:t>
      </w:r>
    </w:p>
    <w:p w:rsidR="00000000" w:rsidRDefault="00033EED">
      <w:pPr>
        <w:keepNext/>
        <w:ind w:firstLine="400"/>
      </w:pPr>
      <w:r>
        <w:t xml:space="preserve">Статья 178. Неправомерное использование средств </w:t>
      </w:r>
    </w:p>
    <w:p w:rsidR="00000000" w:rsidRDefault="00033EED">
      <w:pPr>
        <w:keepNext/>
        <w:ind w:firstLine="400"/>
      </w:pPr>
      <w:r>
        <w:t> индивидуализаци</w:t>
      </w:r>
      <w:r>
        <w:t xml:space="preserve">и товаров, работ, услуг, а также </w:t>
      </w:r>
    </w:p>
    <w:p w:rsidR="00000000" w:rsidRDefault="00033EED">
      <w:pPr>
        <w:keepNext/>
        <w:ind w:firstLine="400"/>
      </w:pPr>
      <w:r>
        <w:t> объектов авторского права</w:t>
      </w:r>
    </w:p>
    <w:p w:rsidR="00000000" w:rsidRDefault="00033EED">
      <w:pPr>
        <w:keepNext/>
        <w:ind w:firstLine="400"/>
      </w:pPr>
      <w:r>
        <w:t xml:space="preserve">Статья 179. Неправомерное использование товара другого </w:t>
      </w:r>
    </w:p>
    <w:p w:rsidR="00000000" w:rsidRDefault="00033EED">
      <w:pPr>
        <w:keepNext/>
        <w:ind w:firstLine="400"/>
      </w:pPr>
      <w:r>
        <w:t> производителя</w:t>
      </w:r>
    </w:p>
    <w:p w:rsidR="00000000" w:rsidRDefault="00033EED">
      <w:pPr>
        <w:keepNext/>
        <w:ind w:firstLine="400"/>
      </w:pPr>
      <w:r>
        <w:t>Статья 180. Копирование внешнего вида изделия</w:t>
      </w:r>
    </w:p>
    <w:p w:rsidR="00000000" w:rsidRDefault="00033EED">
      <w:pPr>
        <w:keepNext/>
        <w:ind w:firstLine="400"/>
      </w:pPr>
      <w:r>
        <w:t>Статья 181. Дискредитация субъекта рынка</w:t>
      </w:r>
    </w:p>
    <w:p w:rsidR="00000000" w:rsidRDefault="00033EED">
      <w:pPr>
        <w:keepNext/>
        <w:ind w:firstLine="400"/>
      </w:pPr>
      <w:r>
        <w:t>Статья 182. Заведомо ложная, недоброс</w:t>
      </w:r>
      <w:r>
        <w:t>овестная и недостоверная</w:t>
      </w:r>
    </w:p>
    <w:p w:rsidR="00000000" w:rsidRDefault="00033EED">
      <w:pPr>
        <w:keepNext/>
        <w:ind w:firstLine="400"/>
      </w:pPr>
      <w:r>
        <w:t> реклама</w:t>
      </w:r>
    </w:p>
    <w:p w:rsidR="00000000" w:rsidRDefault="00033EED">
      <w:pPr>
        <w:keepNext/>
        <w:ind w:firstLine="400"/>
      </w:pPr>
      <w:r>
        <w:t xml:space="preserve">Статья 183. Реализация (приобретение) товара с принудительным </w:t>
      </w:r>
    </w:p>
    <w:p w:rsidR="00000000" w:rsidRDefault="00033EED">
      <w:pPr>
        <w:keepNext/>
        <w:ind w:firstLine="400"/>
      </w:pPr>
      <w:r>
        <w:t> ассортиментом</w:t>
      </w:r>
    </w:p>
    <w:p w:rsidR="00000000" w:rsidRDefault="00033EED">
      <w:pPr>
        <w:keepNext/>
        <w:ind w:firstLine="400"/>
      </w:pPr>
      <w:r>
        <w:t>Статья 184. Призыв к бойкоту продавца (поставщика) конкурента</w:t>
      </w:r>
    </w:p>
    <w:p w:rsidR="00000000" w:rsidRDefault="00033EED">
      <w:pPr>
        <w:keepNext/>
        <w:ind w:firstLine="400"/>
      </w:pPr>
      <w:r>
        <w:t>Статья 185. Призыв к дискриминации покупателя (поставщика)</w:t>
      </w:r>
    </w:p>
    <w:p w:rsidR="00000000" w:rsidRDefault="00033EED">
      <w:pPr>
        <w:keepNext/>
        <w:ind w:firstLine="400"/>
      </w:pPr>
      <w:r>
        <w:t>Статья 186. Призыв к разрыву договора с конкурентом</w:t>
      </w:r>
    </w:p>
    <w:p w:rsidR="00000000" w:rsidRDefault="00033EED">
      <w:pPr>
        <w:keepNext/>
        <w:ind w:firstLine="400"/>
      </w:pPr>
      <w:r>
        <w:t>Статья 187. Подкуп работника продавца (поставщика)</w:t>
      </w:r>
    </w:p>
    <w:p w:rsidR="00000000" w:rsidRDefault="00033EED">
      <w:pPr>
        <w:keepNext/>
        <w:ind w:firstLine="400"/>
      </w:pPr>
      <w:r>
        <w:t>Статья 188. Подкуп работника покупателя</w:t>
      </w:r>
    </w:p>
    <w:p w:rsidR="00000000" w:rsidRDefault="00033EED">
      <w:pPr>
        <w:keepNext/>
        <w:ind w:firstLine="400"/>
      </w:pPr>
      <w:r>
        <w:t>Статья 189. Неправомерное использование информации,</w:t>
      </w:r>
    </w:p>
    <w:p w:rsidR="00000000" w:rsidRDefault="00033EED">
      <w:pPr>
        <w:keepNext/>
        <w:ind w:firstLine="400"/>
      </w:pPr>
      <w:r>
        <w:t> составляющей коммерческую тайну</w:t>
      </w:r>
    </w:p>
    <w:p w:rsidR="00000000" w:rsidRDefault="00033EED">
      <w:pPr>
        <w:keepNext/>
        <w:ind w:firstLine="400"/>
      </w:pPr>
      <w:r>
        <w:t>Статья 190. Реализация товар</w:t>
      </w:r>
      <w:r>
        <w:t xml:space="preserve">а с предоставлением потребителю </w:t>
      </w:r>
    </w:p>
    <w:p w:rsidR="00000000" w:rsidRDefault="00033EED">
      <w:pPr>
        <w:keepNext/>
        <w:ind w:firstLine="400"/>
      </w:pPr>
      <w:r>
        <w:t xml:space="preserve"> недостоверной информации в отношении характера, </w:t>
      </w:r>
    </w:p>
    <w:p w:rsidR="00000000" w:rsidRDefault="00033EED">
      <w:pPr>
        <w:keepNext/>
        <w:ind w:firstLine="400"/>
      </w:pPr>
      <w:r>
        <w:t xml:space="preserve"> способа и места производства, потребительских свойств, </w:t>
      </w:r>
    </w:p>
    <w:p w:rsidR="00000000" w:rsidRDefault="00033EED">
      <w:pPr>
        <w:keepNext/>
        <w:ind w:firstLine="400"/>
      </w:pPr>
      <w:r>
        <w:t> качества и количества товара и (или) его производителей</w:t>
      </w:r>
    </w:p>
    <w:p w:rsidR="00000000" w:rsidRDefault="00033EED">
      <w:pPr>
        <w:keepNext/>
        <w:ind w:firstLine="400"/>
      </w:pPr>
      <w:r>
        <w:t xml:space="preserve">Статья 191. Некорректное сравнение субъектом рынка </w:t>
      </w:r>
    </w:p>
    <w:p w:rsidR="00000000" w:rsidRDefault="00033EED">
      <w:pPr>
        <w:keepNext/>
        <w:ind w:firstLine="400"/>
      </w:pPr>
      <w:r>
        <w:t> произв</w:t>
      </w:r>
      <w:r>
        <w:t xml:space="preserve">одимых и (или) реализуемых им товаров с </w:t>
      </w:r>
    </w:p>
    <w:p w:rsidR="00000000" w:rsidRDefault="00033EED">
      <w:pPr>
        <w:keepNext/>
        <w:ind w:firstLine="400"/>
      </w:pPr>
      <w:r>
        <w:t xml:space="preserve"> товарами, производимыми и (или) реализуемыми </w:t>
      </w:r>
    </w:p>
    <w:p w:rsidR="00000000" w:rsidRDefault="00033EED">
      <w:pPr>
        <w:keepNext/>
        <w:ind w:firstLine="400"/>
      </w:pPr>
      <w:r>
        <w:t> другими субъектами рынка</w:t>
      </w:r>
    </w:p>
    <w:p w:rsidR="00000000" w:rsidRDefault="00033EED">
      <w:pPr>
        <w:keepNext/>
        <w:ind w:firstLine="400"/>
        <w:jc w:val="both"/>
      </w:pPr>
      <w:r>
        <w:t> </w:t>
      </w:r>
    </w:p>
    <w:p w:rsidR="00000000" w:rsidRDefault="00033EED">
      <w:pPr>
        <w:keepNext/>
        <w:ind w:firstLine="400"/>
        <w:jc w:val="center"/>
      </w:pPr>
      <w:r>
        <w:t>Глава 17. УЧАСТИЕ ГОСУДАРСТВА В ПРЕДПРИНИМАТЕЛЬСКОЙ ДЕЯТЕЛЬНОСТИ</w:t>
      </w:r>
    </w:p>
    <w:p w:rsidR="00000000" w:rsidRDefault="00033EED">
      <w:pPr>
        <w:keepNext/>
        <w:ind w:firstLine="400"/>
        <w:jc w:val="both"/>
      </w:pPr>
      <w:r>
        <w:t> </w:t>
      </w:r>
    </w:p>
    <w:p w:rsidR="00000000" w:rsidRDefault="00033EED">
      <w:pPr>
        <w:keepNext/>
        <w:ind w:firstLine="400"/>
      </w:pPr>
      <w:r>
        <w:t>Статья 192. Основания участия государства в предпринимательской</w:t>
      </w:r>
    </w:p>
    <w:p w:rsidR="00000000" w:rsidRDefault="00033EED">
      <w:pPr>
        <w:keepNext/>
        <w:ind w:firstLine="400"/>
      </w:pPr>
      <w:r>
        <w:t> деятельн</w:t>
      </w:r>
      <w:r>
        <w:t>ости</w:t>
      </w:r>
    </w:p>
    <w:p w:rsidR="00000000" w:rsidRDefault="00033EED">
      <w:pPr>
        <w:keepNext/>
        <w:ind w:firstLine="400"/>
      </w:pPr>
      <w:r>
        <w:t>Статья 193. Государственная монополия</w:t>
      </w:r>
    </w:p>
    <w:p w:rsidR="00000000" w:rsidRDefault="00033EED">
      <w:pPr>
        <w:keepNext/>
        <w:ind w:firstLine="400"/>
      </w:pPr>
      <w:r>
        <w:t> </w:t>
      </w:r>
    </w:p>
    <w:p w:rsidR="00000000" w:rsidRDefault="00033EED">
      <w:pPr>
        <w:keepNext/>
        <w:ind w:firstLine="400"/>
        <w:jc w:val="center"/>
      </w:pPr>
      <w:r>
        <w:t>Глава 18. ЗАЩИТА КОНКУРЕНЦИИ</w:t>
      </w:r>
    </w:p>
    <w:p w:rsidR="00000000" w:rsidRDefault="00033EED">
      <w:pPr>
        <w:keepNext/>
        <w:ind w:firstLine="400"/>
        <w:jc w:val="both"/>
      </w:pPr>
      <w:r>
        <w:t> </w:t>
      </w:r>
    </w:p>
    <w:p w:rsidR="00000000" w:rsidRDefault="00033EED">
      <w:pPr>
        <w:keepNext/>
        <w:ind w:firstLine="400"/>
      </w:pPr>
      <w:r>
        <w:t xml:space="preserve">Статья 194. Антиконкурентные действия, соглашения </w:t>
      </w:r>
    </w:p>
    <w:p w:rsidR="00000000" w:rsidRDefault="00033EED">
      <w:pPr>
        <w:keepNext/>
        <w:ind w:firstLine="400"/>
      </w:pPr>
      <w:r>
        <w:t xml:space="preserve"> государственных органов, местных исполнительных </w:t>
      </w:r>
    </w:p>
    <w:p w:rsidR="00000000" w:rsidRDefault="00033EED">
      <w:pPr>
        <w:keepNext/>
        <w:ind w:firstLine="400"/>
      </w:pPr>
      <w:r>
        <w:t> органов</w:t>
      </w:r>
    </w:p>
    <w:p w:rsidR="00000000" w:rsidRDefault="00033EED">
      <w:pPr>
        <w:keepNext/>
        <w:ind w:firstLine="400"/>
      </w:pPr>
      <w:r>
        <w:t xml:space="preserve">Статья 195. Предупреждение нарушений законодательства </w:t>
      </w:r>
    </w:p>
    <w:p w:rsidR="00000000" w:rsidRDefault="00033EED">
      <w:pPr>
        <w:keepNext/>
        <w:ind w:firstLine="400"/>
      </w:pPr>
      <w:r>
        <w:t> </w:t>
      </w:r>
      <w:r>
        <w:t>Республики Казахстан в области защиты конкуренции</w:t>
      </w:r>
    </w:p>
    <w:p w:rsidR="00000000" w:rsidRDefault="00033EED">
      <w:pPr>
        <w:keepNext/>
        <w:ind w:firstLine="400"/>
      </w:pPr>
      <w:r>
        <w:t>Статья 196. Анализ состояния конкуренции на товарных рынках</w:t>
      </w:r>
    </w:p>
    <w:p w:rsidR="00000000" w:rsidRDefault="00033EED">
      <w:pPr>
        <w:keepNext/>
        <w:ind w:firstLine="400"/>
      </w:pPr>
      <w:r>
        <w:t>Статья 197. Мониторинг деятельности субъектов рынка,</w:t>
      </w:r>
    </w:p>
    <w:p w:rsidR="00000000" w:rsidRDefault="00033EED">
      <w:pPr>
        <w:keepNext/>
        <w:ind w:firstLine="400"/>
      </w:pPr>
      <w:r>
        <w:t> занимающих доминирующее или монопольное</w:t>
      </w:r>
    </w:p>
    <w:p w:rsidR="00000000" w:rsidRDefault="00033EED">
      <w:pPr>
        <w:keepNext/>
        <w:ind w:firstLine="400"/>
      </w:pPr>
      <w:r>
        <w:t> положение на регулируемых рынках</w:t>
      </w:r>
    </w:p>
    <w:p w:rsidR="00000000" w:rsidRDefault="00033EED">
      <w:pPr>
        <w:keepNext/>
        <w:ind w:firstLine="400"/>
      </w:pPr>
      <w:r>
        <w:t>Статья 198. Предос</w:t>
      </w:r>
      <w:r>
        <w:t xml:space="preserve">тережение о недопустимости нарушения </w:t>
      </w:r>
    </w:p>
    <w:p w:rsidR="00000000" w:rsidRDefault="00033EED">
      <w:pPr>
        <w:keepNext/>
        <w:ind w:firstLine="400"/>
      </w:pPr>
      <w:r>
        <w:t xml:space="preserve"> законодательства Республики Казахстан в области </w:t>
      </w:r>
    </w:p>
    <w:p w:rsidR="00000000" w:rsidRDefault="00033EED">
      <w:pPr>
        <w:keepNext/>
        <w:ind w:firstLine="400"/>
      </w:pPr>
      <w:r>
        <w:t> защиты конкуренции</w:t>
      </w:r>
    </w:p>
    <w:p w:rsidR="00000000" w:rsidRDefault="00033EED">
      <w:pPr>
        <w:keepNext/>
        <w:autoSpaceDE w:val="0"/>
        <w:autoSpaceDN w:val="0"/>
        <w:ind w:firstLine="400"/>
      </w:pPr>
      <w:r>
        <w:t xml:space="preserve">Статья 199. Уведомление о наличии в действиях (бездействии) </w:t>
      </w:r>
    </w:p>
    <w:p w:rsidR="00000000" w:rsidRDefault="00033EED">
      <w:pPr>
        <w:keepNext/>
        <w:autoSpaceDE w:val="0"/>
        <w:autoSpaceDN w:val="0"/>
        <w:ind w:firstLine="400"/>
      </w:pPr>
      <w:r>
        <w:t xml:space="preserve"> субъекта рынка признаков нарушения законодательства </w:t>
      </w:r>
    </w:p>
    <w:p w:rsidR="00000000" w:rsidRDefault="00033EED">
      <w:pPr>
        <w:keepNext/>
        <w:autoSpaceDE w:val="0"/>
        <w:autoSpaceDN w:val="0"/>
        <w:ind w:firstLine="400"/>
      </w:pPr>
      <w:r>
        <w:t> Республики Казахстан в области з</w:t>
      </w:r>
      <w:r>
        <w:t xml:space="preserve">ащиты конкуренции </w:t>
      </w:r>
    </w:p>
    <w:p w:rsidR="00000000" w:rsidRDefault="00033EED">
      <w:pPr>
        <w:keepNext/>
        <w:ind w:firstLine="400"/>
      </w:pPr>
      <w:r>
        <w:t xml:space="preserve">Статья 200. Государственный контроль за экономической </w:t>
      </w:r>
    </w:p>
    <w:p w:rsidR="00000000" w:rsidRDefault="00033EED">
      <w:pPr>
        <w:keepNext/>
        <w:ind w:firstLine="400"/>
      </w:pPr>
      <w:r>
        <w:t> концентрацией</w:t>
      </w:r>
    </w:p>
    <w:p w:rsidR="00000000" w:rsidRDefault="00033EED">
      <w:pPr>
        <w:keepNext/>
        <w:ind w:firstLine="400"/>
      </w:pPr>
      <w:r>
        <w:t>Статья 201. Экономическая концентрация</w:t>
      </w:r>
    </w:p>
    <w:p w:rsidR="00000000" w:rsidRDefault="00033EED">
      <w:pPr>
        <w:keepNext/>
        <w:ind w:firstLine="400"/>
      </w:pPr>
      <w:r>
        <w:t>Статья 202. Лица, подающие ходатайство о даче согласия на</w:t>
      </w:r>
    </w:p>
    <w:p w:rsidR="00000000" w:rsidRDefault="00033EED">
      <w:pPr>
        <w:keepNext/>
        <w:ind w:firstLine="400"/>
      </w:pPr>
      <w:r>
        <w:t> экономическую концентрацию</w:t>
      </w:r>
    </w:p>
    <w:p w:rsidR="00000000" w:rsidRDefault="00033EED">
      <w:pPr>
        <w:keepNext/>
        <w:ind w:firstLine="400"/>
      </w:pPr>
      <w:r>
        <w:t>Статья 203. Порядок подачи ходатайства</w:t>
      </w:r>
    </w:p>
    <w:p w:rsidR="00000000" w:rsidRDefault="00033EED">
      <w:pPr>
        <w:keepNext/>
        <w:ind w:firstLine="400"/>
      </w:pPr>
      <w:r>
        <w:t>Ста</w:t>
      </w:r>
      <w:r>
        <w:t xml:space="preserve">тья 204. Документация, прилагаемая к ходатайству о даче </w:t>
      </w:r>
    </w:p>
    <w:p w:rsidR="00000000" w:rsidRDefault="00033EED">
      <w:pPr>
        <w:keepNext/>
        <w:ind w:firstLine="400"/>
      </w:pPr>
      <w:r>
        <w:t> согласия на экономическую концентрацию</w:t>
      </w:r>
    </w:p>
    <w:p w:rsidR="00000000" w:rsidRDefault="00033EED">
      <w:pPr>
        <w:keepNext/>
        <w:ind w:firstLine="400"/>
      </w:pPr>
      <w:r>
        <w:t xml:space="preserve">Статья 205. Сроки рассмотрения ходатайства о даче согласия на </w:t>
      </w:r>
    </w:p>
    <w:p w:rsidR="00000000" w:rsidRDefault="00033EED">
      <w:pPr>
        <w:keepNext/>
        <w:ind w:firstLine="400"/>
      </w:pPr>
      <w:r>
        <w:t> экономическую концентрацию</w:t>
      </w:r>
    </w:p>
    <w:p w:rsidR="00000000" w:rsidRDefault="00033EED">
      <w:pPr>
        <w:keepNext/>
        <w:ind w:firstLine="400"/>
      </w:pPr>
      <w:r>
        <w:t xml:space="preserve">Статья 206. Порядок уведомления антимонопольного органа о </w:t>
      </w:r>
    </w:p>
    <w:p w:rsidR="00000000" w:rsidRDefault="00033EED">
      <w:pPr>
        <w:keepNext/>
        <w:ind w:firstLine="400"/>
      </w:pPr>
      <w:r>
        <w:t> совершен</w:t>
      </w:r>
      <w:r>
        <w:t>ной экономической концентрации</w:t>
      </w:r>
    </w:p>
    <w:p w:rsidR="00000000" w:rsidRDefault="00033EED">
      <w:pPr>
        <w:keepNext/>
        <w:ind w:firstLine="400"/>
      </w:pPr>
      <w:r>
        <w:t>Статья 207. Документация, прилагаемая к уведомлению</w:t>
      </w:r>
    </w:p>
    <w:p w:rsidR="00000000" w:rsidRDefault="00033EED">
      <w:pPr>
        <w:keepNext/>
        <w:ind w:firstLine="400"/>
      </w:pPr>
      <w:r>
        <w:t xml:space="preserve"> (ходатайству) в антимонопольный орган о </w:t>
      </w:r>
    </w:p>
    <w:p w:rsidR="00000000" w:rsidRDefault="00033EED">
      <w:pPr>
        <w:keepNext/>
        <w:ind w:firstLine="400"/>
      </w:pPr>
      <w:r>
        <w:t xml:space="preserve"> совершенной (планируемой) экономической </w:t>
      </w:r>
    </w:p>
    <w:p w:rsidR="00000000" w:rsidRDefault="00033EED">
      <w:pPr>
        <w:keepNext/>
        <w:ind w:firstLine="400"/>
      </w:pPr>
      <w:r>
        <w:t> концентрации</w:t>
      </w:r>
    </w:p>
    <w:p w:rsidR="00000000" w:rsidRDefault="00033EED">
      <w:pPr>
        <w:keepNext/>
        <w:ind w:firstLine="400"/>
      </w:pPr>
      <w:r>
        <w:t>Статья 208. Решение по ходатайству о согласии на экономическую</w:t>
      </w:r>
    </w:p>
    <w:p w:rsidR="00000000" w:rsidRDefault="00033EED">
      <w:pPr>
        <w:keepNext/>
        <w:ind w:firstLine="400"/>
      </w:pPr>
      <w:r>
        <w:t> </w:t>
      </w:r>
      <w:r>
        <w:t>концентрацию</w:t>
      </w:r>
    </w:p>
    <w:p w:rsidR="00000000" w:rsidRDefault="00033EED">
      <w:pPr>
        <w:keepNext/>
        <w:ind w:firstLine="400"/>
      </w:pPr>
      <w:r>
        <w:t xml:space="preserve">Статья 209. Принятие антимонопольным органом решения </w:t>
      </w:r>
    </w:p>
    <w:p w:rsidR="00000000" w:rsidRDefault="00033EED">
      <w:pPr>
        <w:keepNext/>
        <w:ind w:firstLine="400"/>
      </w:pPr>
      <w:r>
        <w:t xml:space="preserve"> по уведомлению о совершенной экономической </w:t>
      </w:r>
    </w:p>
    <w:p w:rsidR="00000000" w:rsidRDefault="00033EED">
      <w:pPr>
        <w:keepNext/>
        <w:ind w:firstLine="400"/>
      </w:pPr>
      <w:r>
        <w:t> концентрации</w:t>
      </w:r>
    </w:p>
    <w:p w:rsidR="00000000" w:rsidRDefault="00033EED">
      <w:pPr>
        <w:keepNext/>
        <w:ind w:firstLine="400"/>
      </w:pPr>
      <w:r>
        <w:t xml:space="preserve">Статья 210. Основания прекращения рассмотрения ходатайства о </w:t>
      </w:r>
    </w:p>
    <w:p w:rsidR="00000000" w:rsidRDefault="00033EED">
      <w:pPr>
        <w:keepNext/>
        <w:ind w:firstLine="400"/>
      </w:pPr>
      <w:r>
        <w:t> согласии на экономическую концентрацию</w:t>
      </w:r>
    </w:p>
    <w:p w:rsidR="00000000" w:rsidRDefault="00033EED">
      <w:pPr>
        <w:keepNext/>
        <w:ind w:firstLine="400"/>
      </w:pPr>
      <w:r>
        <w:t>Статья 211. Порядок уведомле</w:t>
      </w:r>
      <w:r>
        <w:t>ния антимонопольного органа об</w:t>
      </w:r>
    </w:p>
    <w:p w:rsidR="00000000" w:rsidRDefault="00033EED">
      <w:pPr>
        <w:keepNext/>
        <w:ind w:firstLine="400"/>
      </w:pPr>
      <w:r>
        <w:t> осуществлении субъектом естественной монополии</w:t>
      </w:r>
    </w:p>
    <w:p w:rsidR="00000000" w:rsidRDefault="00033EED">
      <w:pPr>
        <w:keepNext/>
        <w:ind w:firstLine="400"/>
      </w:pPr>
      <w:r>
        <w:t> деятельности, не относящейся к регулируемым</w:t>
      </w:r>
    </w:p>
    <w:p w:rsidR="00000000" w:rsidRDefault="00033EED">
      <w:pPr>
        <w:keepNext/>
        <w:ind w:firstLine="400"/>
        <w:jc w:val="both"/>
      </w:pPr>
      <w:r>
        <w:t> услугам (товарам, работам)</w:t>
      </w:r>
    </w:p>
    <w:p w:rsidR="00000000" w:rsidRDefault="00033EED">
      <w:pPr>
        <w:keepNext/>
        <w:ind w:firstLine="400"/>
        <w:jc w:val="both"/>
      </w:pPr>
      <w:r>
        <w:t> </w:t>
      </w:r>
    </w:p>
    <w:p w:rsidR="00000000" w:rsidRDefault="00033EED">
      <w:pPr>
        <w:keepNext/>
        <w:ind w:firstLine="400"/>
        <w:jc w:val="center"/>
      </w:pPr>
      <w:r>
        <w:t xml:space="preserve">Глава 19. ВЗАИМОДЕЙСТВИЕ АНТИМОНОПОЛЬНОГО </w:t>
      </w:r>
    </w:p>
    <w:p w:rsidR="00000000" w:rsidRDefault="00033EED">
      <w:pPr>
        <w:keepNext/>
        <w:ind w:firstLine="400"/>
        <w:jc w:val="center"/>
      </w:pPr>
      <w:r>
        <w:t xml:space="preserve"> ОРГАНА С ПРАВООХРАНИТЕЛЬНЫМИ </w:t>
      </w:r>
    </w:p>
    <w:p w:rsidR="00000000" w:rsidRDefault="00033EED">
      <w:pPr>
        <w:keepNext/>
        <w:ind w:firstLine="400"/>
        <w:jc w:val="center"/>
      </w:pPr>
      <w:r>
        <w:t> ОРГАНАМИ РЕСПУБЛИКИ КАЗАХСТ</w:t>
      </w:r>
      <w:r>
        <w:t xml:space="preserve">АН </w:t>
      </w:r>
    </w:p>
    <w:p w:rsidR="00000000" w:rsidRDefault="00033EED">
      <w:pPr>
        <w:keepNext/>
        <w:ind w:firstLine="400"/>
        <w:jc w:val="center"/>
      </w:pPr>
      <w:r>
        <w:t xml:space="preserve"> И АНТИМОНОПОЛЬНЫМИ ОРГАНАМИ </w:t>
      </w:r>
    </w:p>
    <w:p w:rsidR="00000000" w:rsidRDefault="00033EED">
      <w:pPr>
        <w:keepNext/>
        <w:ind w:firstLine="400"/>
        <w:jc w:val="center"/>
      </w:pPr>
      <w:r>
        <w:t> ДРУГИХ ГОСУДАРСТВ</w:t>
      </w:r>
    </w:p>
    <w:p w:rsidR="00000000" w:rsidRDefault="00033EED">
      <w:pPr>
        <w:keepNext/>
        <w:ind w:firstLine="400"/>
        <w:jc w:val="both"/>
      </w:pPr>
      <w:r>
        <w:t> </w:t>
      </w:r>
    </w:p>
    <w:p w:rsidR="00000000" w:rsidRDefault="00033EED">
      <w:pPr>
        <w:keepNext/>
        <w:ind w:firstLine="400"/>
      </w:pPr>
      <w:r>
        <w:t xml:space="preserve">Статья 212. Взаимодействие антимонопольного органа с </w:t>
      </w:r>
    </w:p>
    <w:p w:rsidR="00000000" w:rsidRDefault="00033EED">
      <w:pPr>
        <w:keepNext/>
        <w:ind w:firstLine="400"/>
      </w:pPr>
      <w:r>
        <w:t> антимонопольными органами других государств</w:t>
      </w:r>
    </w:p>
    <w:p w:rsidR="00000000" w:rsidRDefault="00033EED">
      <w:pPr>
        <w:keepNext/>
        <w:ind w:firstLine="400"/>
      </w:pPr>
      <w:r>
        <w:t xml:space="preserve">Статья 213. Взаимодействие антимонопольного органа и </w:t>
      </w:r>
    </w:p>
    <w:p w:rsidR="00000000" w:rsidRDefault="00033EED">
      <w:pPr>
        <w:keepNext/>
        <w:ind w:firstLine="400"/>
      </w:pPr>
      <w:r>
        <w:t xml:space="preserve"> правоохранительных органов </w:t>
      </w:r>
    </w:p>
    <w:p w:rsidR="00000000" w:rsidRDefault="00033EED">
      <w:pPr>
        <w:keepNext/>
        <w:ind w:firstLine="400"/>
      </w:pPr>
      <w:r>
        <w:t>Статья 214. Права с</w:t>
      </w:r>
      <w:r>
        <w:t>отрудников антимонопольного органа</w:t>
      </w:r>
    </w:p>
    <w:p w:rsidR="00000000" w:rsidRDefault="00033EED">
      <w:pPr>
        <w:keepNext/>
        <w:ind w:firstLine="400"/>
      </w:pPr>
      <w:r>
        <w:t xml:space="preserve">Статья 215. Обязанность сотрудников антимонопольного органа </w:t>
      </w:r>
    </w:p>
    <w:p w:rsidR="00000000" w:rsidRDefault="00033EED">
      <w:pPr>
        <w:keepNext/>
        <w:ind w:firstLine="400"/>
      </w:pPr>
      <w:r>
        <w:t xml:space="preserve"> по соблюдению коммерческой, служебной и иной </w:t>
      </w:r>
    </w:p>
    <w:p w:rsidR="00000000" w:rsidRDefault="00033EED">
      <w:pPr>
        <w:keepNext/>
        <w:ind w:firstLine="400"/>
      </w:pPr>
      <w:r>
        <w:t> охраняемой законом тайны</w:t>
      </w:r>
    </w:p>
    <w:p w:rsidR="00000000" w:rsidRDefault="00033EED">
      <w:pPr>
        <w:keepNext/>
        <w:ind w:firstLine="400"/>
        <w:jc w:val="both"/>
      </w:pPr>
      <w:r>
        <w:t> </w:t>
      </w:r>
    </w:p>
    <w:p w:rsidR="00000000" w:rsidRDefault="00033EED">
      <w:pPr>
        <w:keepNext/>
        <w:ind w:firstLine="400"/>
        <w:jc w:val="center"/>
      </w:pPr>
      <w:r>
        <w:t xml:space="preserve">Глава 20. ВЫЯВЛЕНИЕ НАРУШЕНИЙ ЗАКОНОДАТЕЛЬСТВА </w:t>
      </w:r>
    </w:p>
    <w:p w:rsidR="00000000" w:rsidRDefault="00033EED">
      <w:pPr>
        <w:keepNext/>
        <w:ind w:firstLine="400"/>
        <w:jc w:val="center"/>
      </w:pPr>
      <w:r>
        <w:t xml:space="preserve"> РЕСПУБЛИКИ КАЗАХСТАН В ОБЛАСТИ </w:t>
      </w:r>
    </w:p>
    <w:p w:rsidR="00000000" w:rsidRDefault="00033EED">
      <w:pPr>
        <w:keepNext/>
        <w:ind w:firstLine="400"/>
        <w:jc w:val="center"/>
      </w:pPr>
      <w:r>
        <w:t> </w:t>
      </w:r>
      <w:r>
        <w:t>ЗАЩИТЫ КОНКУРЕНЦИИ</w:t>
      </w:r>
    </w:p>
    <w:p w:rsidR="00000000" w:rsidRDefault="00033EED">
      <w:pPr>
        <w:keepNext/>
        <w:ind w:firstLine="400"/>
        <w:jc w:val="both"/>
      </w:pPr>
      <w:r>
        <w:t> </w:t>
      </w:r>
    </w:p>
    <w:p w:rsidR="00000000" w:rsidRDefault="00033EED">
      <w:pPr>
        <w:keepNext/>
        <w:ind w:firstLine="400"/>
      </w:pPr>
      <w:r>
        <w:t>Статья 216. Основания для начала расследования нарушения</w:t>
      </w:r>
    </w:p>
    <w:p w:rsidR="00000000" w:rsidRDefault="00033EED">
      <w:pPr>
        <w:keepNext/>
        <w:ind w:firstLine="400"/>
      </w:pPr>
      <w:r>
        <w:t> законодательства Республики Казахстан в области</w:t>
      </w:r>
    </w:p>
    <w:p w:rsidR="00000000" w:rsidRDefault="00033EED">
      <w:pPr>
        <w:keepNext/>
        <w:ind w:firstLine="400"/>
      </w:pPr>
      <w:r>
        <w:t> защиты конкуренции</w:t>
      </w:r>
    </w:p>
    <w:p w:rsidR="00000000" w:rsidRDefault="00033EED">
      <w:pPr>
        <w:keepNext/>
        <w:ind w:firstLine="400"/>
      </w:pPr>
      <w:r>
        <w:t>Статья 217. Лица, участвующие в расследовании нарушений</w:t>
      </w:r>
    </w:p>
    <w:p w:rsidR="00000000" w:rsidRDefault="00033EED">
      <w:pPr>
        <w:keepNext/>
        <w:ind w:firstLine="400"/>
      </w:pPr>
      <w:r>
        <w:t> законодательства Республики Казахстан в области</w:t>
      </w:r>
    </w:p>
    <w:p w:rsidR="00000000" w:rsidRDefault="00033EED">
      <w:pPr>
        <w:keepNext/>
        <w:ind w:firstLine="400"/>
      </w:pPr>
      <w:r>
        <w:t> защ</w:t>
      </w:r>
      <w:r>
        <w:t>иты конкуренции</w:t>
      </w:r>
    </w:p>
    <w:p w:rsidR="00000000" w:rsidRDefault="00033EED">
      <w:pPr>
        <w:keepNext/>
        <w:ind w:firstLine="400"/>
      </w:pPr>
      <w:r>
        <w:t>Статья 218. Проведение расследования</w:t>
      </w:r>
    </w:p>
    <w:p w:rsidR="00000000" w:rsidRDefault="00033EED">
      <w:pPr>
        <w:keepNext/>
        <w:ind w:firstLine="400"/>
      </w:pPr>
      <w:r>
        <w:t>Статья 219. Доказательства при расследовании нарушения</w:t>
      </w:r>
    </w:p>
    <w:p w:rsidR="00000000" w:rsidRDefault="00033EED">
      <w:pPr>
        <w:keepNext/>
        <w:ind w:firstLine="400"/>
      </w:pPr>
      <w:r>
        <w:t xml:space="preserve"> законодательства Республики Казахстан в области </w:t>
      </w:r>
    </w:p>
    <w:p w:rsidR="00000000" w:rsidRDefault="00033EED">
      <w:pPr>
        <w:keepNext/>
        <w:ind w:firstLine="400"/>
      </w:pPr>
      <w:r>
        <w:t> защиты конкуренции</w:t>
      </w:r>
    </w:p>
    <w:p w:rsidR="00000000" w:rsidRDefault="00033EED">
      <w:pPr>
        <w:keepNext/>
        <w:ind w:firstLine="400"/>
      </w:pPr>
      <w:r>
        <w:t>Статья 220. Права лиц, участвующих в расследовании нарушений</w:t>
      </w:r>
    </w:p>
    <w:p w:rsidR="00000000" w:rsidRDefault="00033EED">
      <w:pPr>
        <w:keepNext/>
        <w:ind w:firstLine="400"/>
      </w:pPr>
      <w:r>
        <w:t> законодательства</w:t>
      </w:r>
      <w:r>
        <w:t xml:space="preserve"> Республики Казахстан в области </w:t>
      </w:r>
    </w:p>
    <w:p w:rsidR="00000000" w:rsidRDefault="00033EED">
      <w:pPr>
        <w:keepNext/>
        <w:ind w:firstLine="400"/>
      </w:pPr>
      <w:r>
        <w:t> защиты конкуренции</w:t>
      </w:r>
    </w:p>
    <w:p w:rsidR="00000000" w:rsidRDefault="00033EED">
      <w:pPr>
        <w:keepNext/>
        <w:ind w:firstLine="400"/>
      </w:pPr>
      <w:r>
        <w:t>Статья 221. Права и обязанности должностных лиц</w:t>
      </w:r>
    </w:p>
    <w:p w:rsidR="00000000" w:rsidRDefault="00033EED">
      <w:pPr>
        <w:keepNext/>
        <w:ind w:firstLine="400"/>
      </w:pPr>
      <w:r>
        <w:t> антимонопольного органа при проведении</w:t>
      </w:r>
    </w:p>
    <w:p w:rsidR="00000000" w:rsidRDefault="00033EED">
      <w:pPr>
        <w:keepNext/>
        <w:ind w:firstLine="400"/>
      </w:pPr>
      <w:r>
        <w:t> расследования</w:t>
      </w:r>
    </w:p>
    <w:p w:rsidR="00000000" w:rsidRDefault="00033EED">
      <w:pPr>
        <w:keepNext/>
        <w:ind w:firstLine="400"/>
      </w:pPr>
      <w:r>
        <w:t>Статья 222. Приостановление расследования дела о нарушении</w:t>
      </w:r>
    </w:p>
    <w:p w:rsidR="00000000" w:rsidRDefault="00033EED">
      <w:pPr>
        <w:keepNext/>
        <w:ind w:firstLine="400"/>
      </w:pPr>
      <w:r>
        <w:t xml:space="preserve"> законодательства Республики Казахстан в </w:t>
      </w:r>
      <w:r>
        <w:t xml:space="preserve">области </w:t>
      </w:r>
    </w:p>
    <w:p w:rsidR="00000000" w:rsidRDefault="00033EED">
      <w:pPr>
        <w:keepNext/>
        <w:ind w:firstLine="400"/>
      </w:pPr>
      <w:r>
        <w:t> защиты конкуренции</w:t>
      </w:r>
    </w:p>
    <w:p w:rsidR="00000000" w:rsidRDefault="00033EED">
      <w:pPr>
        <w:keepNext/>
        <w:ind w:firstLine="400"/>
      </w:pPr>
      <w:r>
        <w:t>Статья 223. Прекращение расследования нарушений</w:t>
      </w:r>
    </w:p>
    <w:p w:rsidR="00000000" w:rsidRDefault="00033EED">
      <w:pPr>
        <w:keepNext/>
        <w:ind w:firstLine="400"/>
      </w:pPr>
      <w:r>
        <w:t> законодательства Республики Казахстан в области</w:t>
      </w:r>
    </w:p>
    <w:p w:rsidR="00000000" w:rsidRDefault="00033EED">
      <w:pPr>
        <w:keepNext/>
        <w:ind w:firstLine="400"/>
      </w:pPr>
      <w:r>
        <w:t> защиты конкуренции</w:t>
      </w:r>
    </w:p>
    <w:p w:rsidR="00000000" w:rsidRDefault="00033EED">
      <w:pPr>
        <w:keepNext/>
        <w:ind w:firstLine="400"/>
      </w:pPr>
      <w:r>
        <w:t xml:space="preserve">Статья 224. Решения антимонопольного органа по результатам </w:t>
      </w:r>
    </w:p>
    <w:p w:rsidR="00000000" w:rsidRDefault="00033EED">
      <w:pPr>
        <w:keepNext/>
        <w:ind w:firstLine="400"/>
      </w:pPr>
      <w:r>
        <w:t> </w:t>
      </w:r>
      <w:r>
        <w:t xml:space="preserve">расследования нарушений законодательства Республики </w:t>
      </w:r>
    </w:p>
    <w:p w:rsidR="00000000" w:rsidRDefault="00033EED">
      <w:pPr>
        <w:keepNext/>
        <w:ind w:firstLine="400"/>
      </w:pPr>
      <w:r>
        <w:t> Казахстан в области защиты конкуренции</w:t>
      </w:r>
    </w:p>
    <w:p w:rsidR="00000000" w:rsidRDefault="00033EED">
      <w:pPr>
        <w:keepNext/>
        <w:ind w:firstLine="400"/>
        <w:jc w:val="center"/>
      </w:pPr>
      <w:r>
        <w:t> </w:t>
      </w:r>
    </w:p>
    <w:p w:rsidR="00000000" w:rsidRDefault="00033EED">
      <w:pPr>
        <w:keepNext/>
        <w:ind w:firstLine="400"/>
        <w:jc w:val="center"/>
      </w:pPr>
      <w:r>
        <w:t xml:space="preserve">Глава 21. ПРЕСЕЧЕНИЕ НАРУШЕНИЙ ЗАКОНОДАТЕЛЬСТВА </w:t>
      </w:r>
    </w:p>
    <w:p w:rsidR="00000000" w:rsidRDefault="00033EED">
      <w:pPr>
        <w:keepNext/>
        <w:ind w:firstLine="400"/>
        <w:jc w:val="center"/>
      </w:pPr>
      <w:r>
        <w:t xml:space="preserve">РЕСПУБЛИКИ КАЗАХСТАН В ОБЛАСТИ ЗАЩИТЫ </w:t>
      </w:r>
    </w:p>
    <w:p w:rsidR="00000000" w:rsidRDefault="00033EED">
      <w:pPr>
        <w:keepNext/>
        <w:ind w:firstLine="400"/>
        <w:jc w:val="center"/>
      </w:pPr>
      <w:r>
        <w:t xml:space="preserve">КОНКУРЕНЦИИ И ПЕРЕСМОТР ПРЕДПИСАНИЙ </w:t>
      </w:r>
    </w:p>
    <w:p w:rsidR="00000000" w:rsidRDefault="00033EED">
      <w:pPr>
        <w:keepNext/>
        <w:ind w:firstLine="400"/>
        <w:jc w:val="center"/>
      </w:pPr>
      <w:r>
        <w:t>АНТИМОНОПОЛЬНОГО ОРГАНА</w:t>
      </w:r>
    </w:p>
    <w:p w:rsidR="00000000" w:rsidRDefault="00033EED">
      <w:pPr>
        <w:keepNext/>
        <w:ind w:firstLine="400"/>
        <w:jc w:val="both"/>
      </w:pPr>
      <w:r>
        <w:t> </w:t>
      </w:r>
    </w:p>
    <w:p w:rsidR="00000000" w:rsidRDefault="00033EED">
      <w:pPr>
        <w:keepNext/>
        <w:ind w:firstLine="400"/>
      </w:pPr>
      <w:r>
        <w:t>Статья 225</w:t>
      </w:r>
      <w:r>
        <w:t>. Основания и порядок определения монопольного дохода</w:t>
      </w:r>
    </w:p>
    <w:p w:rsidR="00000000" w:rsidRDefault="00033EED">
      <w:pPr>
        <w:keepNext/>
        <w:ind w:firstLine="400"/>
      </w:pPr>
      <w:r>
        <w:t>Статья 226. Меры антимонопольного реагирования</w:t>
      </w:r>
    </w:p>
    <w:p w:rsidR="00000000" w:rsidRDefault="00033EED">
      <w:pPr>
        <w:keepNext/>
        <w:ind w:firstLine="400"/>
      </w:pPr>
      <w:r>
        <w:t>Статья 227. Требования к оформлению предписания</w:t>
      </w:r>
    </w:p>
    <w:p w:rsidR="00000000" w:rsidRDefault="00033EED">
      <w:pPr>
        <w:keepNext/>
        <w:ind w:firstLine="400"/>
      </w:pPr>
      <w:r>
        <w:t>Статья 228. Пересмотр предписаний антимонопольного органа</w:t>
      </w:r>
    </w:p>
    <w:p w:rsidR="00000000" w:rsidRDefault="00033EED">
      <w:pPr>
        <w:keepNext/>
        <w:ind w:firstLine="400"/>
      </w:pPr>
      <w:r>
        <w:t xml:space="preserve">Статья 229. Проверка предписаний территориальных </w:t>
      </w:r>
      <w:r>
        <w:t>органов</w:t>
      </w:r>
    </w:p>
    <w:p w:rsidR="00000000" w:rsidRDefault="00033EED">
      <w:pPr>
        <w:keepNext/>
        <w:ind w:firstLine="400"/>
      </w:pPr>
      <w:r>
        <w:t> антимонопольного органа</w:t>
      </w:r>
    </w:p>
    <w:p w:rsidR="00000000" w:rsidRDefault="00033EED">
      <w:pPr>
        <w:keepNext/>
        <w:ind w:firstLine="400"/>
      </w:pPr>
      <w:r>
        <w:t>Статья 230. Обжалование предписаний антимонопольного органа</w:t>
      </w:r>
    </w:p>
    <w:p w:rsidR="00000000" w:rsidRDefault="00033EED">
      <w:pPr>
        <w:keepNext/>
        <w:ind w:firstLine="400"/>
      </w:pPr>
      <w:r>
        <w:t>Статья 231. Принудительное разделение или выделение в случаях</w:t>
      </w:r>
    </w:p>
    <w:p w:rsidR="00000000" w:rsidRDefault="00033EED">
      <w:pPr>
        <w:keepNext/>
        <w:ind w:firstLine="400"/>
      </w:pPr>
      <w:r>
        <w:t> злоупотребления доминирующим или монопольным</w:t>
      </w:r>
    </w:p>
    <w:p w:rsidR="00000000" w:rsidRDefault="00033EED">
      <w:pPr>
        <w:keepNext/>
        <w:ind w:firstLine="400"/>
        <w:jc w:val="both"/>
      </w:pPr>
      <w:r>
        <w:t> положением</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РАЗДЕЛ 5. ОСНОВНЫЕ НАПРАВЛЕНИЯ И ВИДЫ Г</w:t>
      </w:r>
      <w:r>
        <w:t xml:space="preserve">ОСУДАРСТВЕННОЙ ПОДДЕРЖКИ </w:t>
      </w:r>
    </w:p>
    <w:p w:rsidR="00000000" w:rsidRDefault="00033EED">
      <w:pPr>
        <w:keepNext/>
        <w:ind w:firstLine="400"/>
        <w:jc w:val="center"/>
      </w:pPr>
      <w:r>
        <w:t>ЧАСТНОГО ПРЕДПРИНИМАТЕЛЬСТВА</w:t>
      </w:r>
    </w:p>
    <w:p w:rsidR="00000000" w:rsidRDefault="00033EED">
      <w:pPr>
        <w:keepNext/>
        <w:ind w:firstLine="400"/>
        <w:jc w:val="center"/>
      </w:pPr>
      <w:r>
        <w:t> </w:t>
      </w:r>
    </w:p>
    <w:p w:rsidR="00000000" w:rsidRDefault="00033EED">
      <w:pPr>
        <w:keepNext/>
        <w:ind w:firstLine="400"/>
        <w:jc w:val="center"/>
      </w:pPr>
      <w:r>
        <w:t>Глава 22. ГОСУДАРСТВЕННАЯ ПОДДЕРЖКА МАЛОГО</w:t>
      </w:r>
    </w:p>
    <w:p w:rsidR="00000000" w:rsidRDefault="00033EED">
      <w:pPr>
        <w:keepNext/>
        <w:ind w:firstLine="400"/>
        <w:jc w:val="center"/>
      </w:pPr>
      <w:r>
        <w:t>И СРЕДНЕГО ПРЕДПРИНИМАТЕЛЬСТВА</w:t>
      </w:r>
    </w:p>
    <w:p w:rsidR="00000000" w:rsidRDefault="00033EED">
      <w:pPr>
        <w:keepNext/>
        <w:ind w:firstLine="400"/>
        <w:jc w:val="both"/>
      </w:pPr>
      <w:r>
        <w:t> </w:t>
      </w:r>
    </w:p>
    <w:p w:rsidR="00000000" w:rsidRDefault="00033EED">
      <w:pPr>
        <w:keepNext/>
        <w:ind w:firstLine="400"/>
      </w:pPr>
      <w:r>
        <w:t>Статья 232. Виды государственной поддержки малого и среднего</w:t>
      </w:r>
    </w:p>
    <w:p w:rsidR="00000000" w:rsidRDefault="00033EED">
      <w:pPr>
        <w:keepNext/>
        <w:ind w:firstLine="400"/>
      </w:pPr>
      <w:r>
        <w:t> предпринимательства</w:t>
      </w:r>
    </w:p>
    <w:p w:rsidR="00000000" w:rsidRDefault="00033EED">
      <w:pPr>
        <w:keepNext/>
        <w:ind w:firstLine="400"/>
      </w:pPr>
      <w:r>
        <w:t>Статья 233. Бизнес-инкубаторы</w:t>
      </w:r>
    </w:p>
    <w:p w:rsidR="00000000" w:rsidRDefault="00033EED">
      <w:pPr>
        <w:keepNext/>
        <w:ind w:firstLine="400"/>
      </w:pPr>
      <w:r>
        <w:t>Статья 234. Имущественная поддержка субъектов малого и среднего</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center"/>
      </w:pPr>
      <w:r>
        <w:t xml:space="preserve">Глава 23. ГОСУДАРСТВЕННАЯ ПОДДЕРЖКА АГРОПРОМЫШЛЕННОГО КОМПЛЕКСА </w:t>
      </w:r>
    </w:p>
    <w:p w:rsidR="00000000" w:rsidRDefault="00033EED">
      <w:pPr>
        <w:keepNext/>
        <w:ind w:firstLine="400"/>
        <w:jc w:val="center"/>
      </w:pPr>
      <w:r>
        <w:t xml:space="preserve">И НЕСЕЛЬСКОХОЗЯЙСТВЕННЫХ ВИДОВ ПРЕДПРИНИМАТЕЛЬСКОЙ ДЕЯТЕЛЬНОСТИ </w:t>
      </w:r>
    </w:p>
    <w:p w:rsidR="00000000" w:rsidRDefault="00033EED">
      <w:pPr>
        <w:keepNext/>
        <w:ind w:firstLine="400"/>
        <w:jc w:val="center"/>
      </w:pPr>
      <w:r>
        <w:t>В СЕЛЬСКОЙ МЕСТНОСТИ</w:t>
      </w:r>
    </w:p>
    <w:p w:rsidR="00000000" w:rsidRDefault="00033EED">
      <w:pPr>
        <w:keepNext/>
        <w:ind w:firstLine="400"/>
        <w:jc w:val="both"/>
      </w:pPr>
      <w:r>
        <w:t> </w:t>
      </w:r>
    </w:p>
    <w:p w:rsidR="00000000" w:rsidRDefault="00033EED">
      <w:pPr>
        <w:keepNext/>
        <w:ind w:firstLine="400"/>
      </w:pPr>
      <w:r>
        <w:t>Статья 235. Госу</w:t>
      </w:r>
      <w:r>
        <w:t xml:space="preserve">дарственная поддержка развития </w:t>
      </w:r>
    </w:p>
    <w:p w:rsidR="00000000" w:rsidRDefault="00033EED">
      <w:pPr>
        <w:keepNext/>
        <w:ind w:firstLine="400"/>
      </w:pPr>
      <w:r>
        <w:t> агропромышленного комплекса</w:t>
      </w:r>
    </w:p>
    <w:p w:rsidR="00000000" w:rsidRDefault="00033EED">
      <w:pPr>
        <w:keepNext/>
        <w:ind w:firstLine="400"/>
      </w:pPr>
      <w:r>
        <w:t xml:space="preserve">Статья 236. Кредитование в сфере агропромышленного комплекса и </w:t>
      </w:r>
    </w:p>
    <w:p w:rsidR="00000000" w:rsidRDefault="00033EED">
      <w:pPr>
        <w:keepNext/>
        <w:ind w:firstLine="400"/>
      </w:pPr>
      <w:r>
        <w:t> сельских территорий</w:t>
      </w:r>
    </w:p>
    <w:p w:rsidR="00000000" w:rsidRDefault="00033EED">
      <w:pPr>
        <w:keepNext/>
        <w:ind w:firstLine="400"/>
      </w:pPr>
      <w:r>
        <w:t>Статья 237. Субсидирование агропромышленного комплекса</w:t>
      </w:r>
    </w:p>
    <w:p w:rsidR="00000000" w:rsidRDefault="00033EED">
      <w:pPr>
        <w:keepNext/>
        <w:ind w:firstLine="400"/>
      </w:pPr>
      <w:r>
        <w:t>Статья 238. Проведение закупочных и товарных интервенци</w:t>
      </w:r>
      <w:r>
        <w:t>й</w:t>
      </w:r>
    </w:p>
    <w:p w:rsidR="00000000" w:rsidRDefault="00033EED">
      <w:pPr>
        <w:keepNext/>
        <w:ind w:firstLine="400"/>
      </w:pPr>
      <w:r>
        <w:t xml:space="preserve">Статья 239. Информационное обеспечение агропромышленного </w:t>
      </w:r>
    </w:p>
    <w:p w:rsidR="00000000" w:rsidRDefault="00033EED">
      <w:pPr>
        <w:keepNext/>
        <w:ind w:firstLine="400"/>
      </w:pPr>
      <w:r>
        <w:t> комплекса</w:t>
      </w:r>
    </w:p>
    <w:p w:rsidR="00000000" w:rsidRDefault="00033EED">
      <w:pPr>
        <w:keepNext/>
        <w:ind w:firstLine="400"/>
      </w:pPr>
      <w:r>
        <w:t xml:space="preserve">Статья 240. Государственная поддержка обязательного </w:t>
      </w:r>
    </w:p>
    <w:p w:rsidR="00000000" w:rsidRDefault="00033EED">
      <w:pPr>
        <w:keepNext/>
        <w:ind w:firstLine="400"/>
      </w:pPr>
      <w:r>
        <w:t> страхования в растениеводстве</w:t>
      </w:r>
    </w:p>
    <w:p w:rsidR="00000000" w:rsidRDefault="00033EED">
      <w:pPr>
        <w:keepNext/>
        <w:ind w:firstLine="400"/>
      </w:pPr>
      <w:r>
        <w:t>Статья 241. Государственная поддержка крестьянских или</w:t>
      </w:r>
    </w:p>
    <w:p w:rsidR="00000000" w:rsidRDefault="00033EED">
      <w:pPr>
        <w:keepNext/>
        <w:ind w:firstLine="400"/>
      </w:pPr>
      <w:r>
        <w:t> фермерских хозяйств</w:t>
      </w:r>
    </w:p>
    <w:p w:rsidR="00000000" w:rsidRDefault="00033EED">
      <w:pPr>
        <w:keepNext/>
        <w:ind w:firstLine="400"/>
        <w:jc w:val="both"/>
      </w:pPr>
      <w:r>
        <w:t> </w:t>
      </w:r>
    </w:p>
    <w:p w:rsidR="00000000" w:rsidRDefault="00033EED">
      <w:pPr>
        <w:keepNext/>
        <w:ind w:firstLine="400"/>
        <w:jc w:val="center"/>
      </w:pPr>
      <w:r>
        <w:t xml:space="preserve">Глава 24. ГОСУДАРСТВЕННАЯ ПОДДЕРЖКА </w:t>
      </w:r>
    </w:p>
    <w:p w:rsidR="00000000" w:rsidRDefault="00033EED">
      <w:pPr>
        <w:keepNext/>
        <w:ind w:firstLine="400"/>
        <w:jc w:val="center"/>
      </w:pPr>
      <w:r>
        <w:t>ИНДУСТРИАЛЬНО-ИННОВАЦИОННОЙ ДЕЯТЕЛЬНОСТИ</w:t>
      </w:r>
    </w:p>
    <w:p w:rsidR="00000000" w:rsidRDefault="00033EED">
      <w:pPr>
        <w:keepNext/>
        <w:ind w:firstLine="400"/>
        <w:jc w:val="both"/>
      </w:pPr>
      <w:r>
        <w:t> </w:t>
      </w:r>
    </w:p>
    <w:p w:rsidR="00000000" w:rsidRDefault="00033EED">
      <w:pPr>
        <w:keepNext/>
        <w:ind w:firstLine="400"/>
        <w:jc w:val="center"/>
      </w:pPr>
      <w:r>
        <w:t>Параграф 1. Индустриально-инновационная деятельность</w:t>
      </w:r>
    </w:p>
    <w:p w:rsidR="00000000" w:rsidRDefault="00033EED">
      <w:pPr>
        <w:keepNext/>
        <w:ind w:firstLine="400"/>
        <w:jc w:val="both"/>
      </w:pPr>
      <w:r>
        <w:t> </w:t>
      </w:r>
    </w:p>
    <w:p w:rsidR="00000000" w:rsidRDefault="00033EED">
      <w:pPr>
        <w:keepNext/>
        <w:ind w:firstLine="400"/>
      </w:pPr>
      <w:r>
        <w:t>Статья 242. Понятие и содержание индустриально-инновационной</w:t>
      </w:r>
    </w:p>
    <w:p w:rsidR="00000000" w:rsidRDefault="00033EED">
      <w:pPr>
        <w:keepNext/>
        <w:ind w:firstLine="400"/>
      </w:pPr>
      <w:r>
        <w:t> деятельности</w:t>
      </w:r>
    </w:p>
    <w:p w:rsidR="00000000" w:rsidRDefault="00033EED">
      <w:pPr>
        <w:keepNext/>
        <w:ind w:firstLine="400"/>
      </w:pPr>
      <w:r>
        <w:t>Статья 243. Субъекты индустриально-инновационн</w:t>
      </w:r>
      <w:r>
        <w:t>ой деятельности</w:t>
      </w:r>
    </w:p>
    <w:p w:rsidR="00000000" w:rsidRDefault="00033EED">
      <w:pPr>
        <w:keepNext/>
        <w:ind w:firstLine="400"/>
      </w:pPr>
      <w:r>
        <w:t>Статья 244. Цель, задачи и основы государственной поддержки</w:t>
      </w:r>
    </w:p>
    <w:p w:rsidR="00000000" w:rsidRDefault="00033EED">
      <w:pPr>
        <w:keepNext/>
        <w:ind w:firstLine="400"/>
      </w:pPr>
      <w:r>
        <w:t> индустриально-инновационной деятельности</w:t>
      </w:r>
    </w:p>
    <w:p w:rsidR="00000000" w:rsidRDefault="00033EED">
      <w:pPr>
        <w:keepNext/>
        <w:ind w:firstLine="400"/>
        <w:jc w:val="both"/>
      </w:pPr>
      <w:r>
        <w:t> </w:t>
      </w:r>
    </w:p>
    <w:p w:rsidR="00000000" w:rsidRDefault="00033EED">
      <w:pPr>
        <w:keepNext/>
        <w:ind w:firstLine="400"/>
        <w:jc w:val="center"/>
      </w:pPr>
      <w:r>
        <w:t xml:space="preserve">Параграф 2. Индустриально-инновационная система </w:t>
      </w:r>
    </w:p>
    <w:p w:rsidR="00000000" w:rsidRDefault="00033EED">
      <w:pPr>
        <w:keepNext/>
        <w:ind w:firstLine="400"/>
        <w:jc w:val="center"/>
      </w:pPr>
      <w:r>
        <w:t>Республики Казахстан</w:t>
      </w:r>
    </w:p>
    <w:p w:rsidR="00000000" w:rsidRDefault="00033EED">
      <w:pPr>
        <w:keepNext/>
        <w:ind w:firstLine="400"/>
        <w:jc w:val="both"/>
      </w:pPr>
      <w:r>
        <w:t> </w:t>
      </w:r>
    </w:p>
    <w:p w:rsidR="00000000" w:rsidRDefault="00033EED">
      <w:pPr>
        <w:keepNext/>
        <w:ind w:firstLine="400"/>
      </w:pPr>
      <w:r>
        <w:t xml:space="preserve">Статья 245. Цели формирования индустриально-инновационной </w:t>
      </w:r>
    </w:p>
    <w:p w:rsidR="00000000" w:rsidRDefault="00033EED">
      <w:pPr>
        <w:keepNext/>
        <w:ind w:firstLine="400"/>
      </w:pPr>
      <w:r>
        <w:t> сист</w:t>
      </w:r>
      <w:r>
        <w:t>емы Республики Казахстан</w:t>
      </w:r>
    </w:p>
    <w:p w:rsidR="00000000" w:rsidRDefault="00033EED">
      <w:pPr>
        <w:keepNext/>
        <w:ind w:firstLine="400"/>
      </w:pPr>
      <w:r>
        <w:t>Статья 246. Субъекты индустриально-инновационной системы,</w:t>
      </w:r>
    </w:p>
    <w:p w:rsidR="00000000" w:rsidRDefault="00033EED">
      <w:pPr>
        <w:keepNext/>
        <w:ind w:firstLine="400"/>
      </w:pPr>
      <w:r>
        <w:t> участвующие в государственной поддержке</w:t>
      </w:r>
    </w:p>
    <w:p w:rsidR="00000000" w:rsidRDefault="00033EED">
      <w:pPr>
        <w:keepNext/>
        <w:ind w:firstLine="400"/>
      </w:pPr>
      <w:r>
        <w:t> индустриально-инновационной деятельности</w:t>
      </w:r>
    </w:p>
    <w:p w:rsidR="00000000" w:rsidRDefault="00033EED">
      <w:pPr>
        <w:keepNext/>
        <w:ind w:firstLine="400"/>
      </w:pPr>
      <w:r>
        <w:t>Статья 247. Индустриально-инновационная инфраструктура</w:t>
      </w:r>
    </w:p>
    <w:p w:rsidR="00000000" w:rsidRDefault="00033EED">
      <w:pPr>
        <w:keepNext/>
        <w:ind w:firstLine="400"/>
      </w:pPr>
      <w:r>
        <w:t>Статья 248. Специальные экономическ</w:t>
      </w:r>
      <w:r>
        <w:t>ие зоны</w:t>
      </w:r>
    </w:p>
    <w:p w:rsidR="00000000" w:rsidRDefault="00033EED">
      <w:pPr>
        <w:keepNext/>
        <w:ind w:firstLine="400"/>
      </w:pPr>
      <w:r>
        <w:t>Статья 249. Индустриальные зоны</w:t>
      </w:r>
    </w:p>
    <w:p w:rsidR="00000000" w:rsidRDefault="00033EED">
      <w:pPr>
        <w:keepNext/>
        <w:ind w:firstLine="400"/>
      </w:pPr>
      <w:r>
        <w:t>Статья 250. Технологический парк</w:t>
      </w:r>
    </w:p>
    <w:p w:rsidR="00000000" w:rsidRDefault="00033EED">
      <w:pPr>
        <w:keepNext/>
        <w:ind w:firstLine="400"/>
      </w:pPr>
      <w:r>
        <w:t>Статья 251. Акционерные инвестиционные фонды</w:t>
      </w:r>
    </w:p>
    <w:p w:rsidR="00000000" w:rsidRDefault="00033EED">
      <w:pPr>
        <w:keepNext/>
        <w:ind w:firstLine="400"/>
      </w:pPr>
      <w:r>
        <w:t>Статья 252. Центр коммерциализации технологий</w:t>
      </w:r>
    </w:p>
    <w:p w:rsidR="00000000" w:rsidRDefault="00033EED">
      <w:pPr>
        <w:keepNext/>
        <w:ind w:firstLine="400"/>
      </w:pPr>
      <w:r>
        <w:t>Статья 253. Конструкторское бюро</w:t>
      </w:r>
    </w:p>
    <w:p w:rsidR="00000000" w:rsidRDefault="00033EED">
      <w:pPr>
        <w:keepNext/>
        <w:ind w:firstLine="400"/>
      </w:pPr>
      <w:r>
        <w:t>Статья 254. Международные центры трансферта технологий</w:t>
      </w:r>
    </w:p>
    <w:p w:rsidR="00000000" w:rsidRDefault="00033EED">
      <w:pPr>
        <w:keepNext/>
        <w:ind w:firstLine="400"/>
      </w:pPr>
      <w:r>
        <w:t>Статья 255. Инновационный кластер</w:t>
      </w:r>
    </w:p>
    <w:p w:rsidR="00000000" w:rsidRDefault="00033EED">
      <w:pPr>
        <w:keepNext/>
        <w:ind w:firstLine="400"/>
      </w:pPr>
      <w:r>
        <w:t>Статья 256. Инструменты индустриально-инновационной системы</w:t>
      </w:r>
    </w:p>
    <w:p w:rsidR="00000000" w:rsidRDefault="00033EED">
      <w:pPr>
        <w:keepNext/>
        <w:ind w:firstLine="400"/>
        <w:jc w:val="both"/>
      </w:pPr>
      <w:r>
        <w:t> </w:t>
      </w:r>
    </w:p>
    <w:p w:rsidR="00000000" w:rsidRDefault="00033EED">
      <w:pPr>
        <w:keepNext/>
        <w:ind w:firstLine="400"/>
        <w:jc w:val="center"/>
      </w:pPr>
      <w:r>
        <w:t xml:space="preserve">Параграф 3. Государственная поддержка субъектов </w:t>
      </w:r>
    </w:p>
    <w:p w:rsidR="00000000" w:rsidRDefault="00033EED">
      <w:pPr>
        <w:keepNext/>
        <w:ind w:firstLine="400"/>
        <w:jc w:val="center"/>
      </w:pPr>
      <w:r>
        <w:t> индустриально-инновационной деятельности</w:t>
      </w:r>
    </w:p>
    <w:p w:rsidR="00000000" w:rsidRDefault="00033EED">
      <w:pPr>
        <w:keepNext/>
        <w:ind w:firstLine="400"/>
        <w:jc w:val="both"/>
      </w:pPr>
      <w:r>
        <w:t> </w:t>
      </w:r>
    </w:p>
    <w:p w:rsidR="00000000" w:rsidRDefault="00033EED">
      <w:pPr>
        <w:keepNext/>
        <w:ind w:firstLine="400"/>
      </w:pPr>
      <w:r>
        <w:t>Статья 257. Меры государственной поддержки субъектов</w:t>
      </w:r>
    </w:p>
    <w:p w:rsidR="00000000" w:rsidRDefault="00033EED">
      <w:pPr>
        <w:keepNext/>
        <w:ind w:firstLine="400"/>
      </w:pPr>
      <w:r>
        <w:t> индустриально</w:t>
      </w:r>
      <w:r>
        <w:t>-инновационной деятельности</w:t>
      </w:r>
    </w:p>
    <w:p w:rsidR="00000000" w:rsidRDefault="00033EED">
      <w:pPr>
        <w:keepNext/>
        <w:ind w:firstLine="400"/>
      </w:pPr>
      <w:r>
        <w:t>Статья 258. Финансирование, включая софинансирование, проектов,</w:t>
      </w:r>
    </w:p>
    <w:p w:rsidR="00000000" w:rsidRDefault="00033EED">
      <w:pPr>
        <w:keepNext/>
        <w:ind w:firstLine="400"/>
      </w:pPr>
      <w:r>
        <w:t> лизинговое финансирование</w:t>
      </w:r>
    </w:p>
    <w:p w:rsidR="00000000" w:rsidRDefault="00033EED">
      <w:pPr>
        <w:keepNext/>
        <w:ind w:firstLine="400"/>
      </w:pPr>
      <w:r>
        <w:t>Статья 259. Предоставление гарантийных обязательств и</w:t>
      </w:r>
    </w:p>
    <w:p w:rsidR="00000000" w:rsidRDefault="00033EED">
      <w:pPr>
        <w:keepNext/>
        <w:ind w:firstLine="400"/>
      </w:pPr>
      <w:r>
        <w:t> поручительств по займам</w:t>
      </w:r>
    </w:p>
    <w:p w:rsidR="00000000" w:rsidRDefault="00033EED">
      <w:pPr>
        <w:keepNext/>
        <w:ind w:firstLine="400"/>
      </w:pPr>
      <w:r>
        <w:t xml:space="preserve">Статья 260. Кредитование через финансовые институты </w:t>
      </w:r>
    </w:p>
    <w:p w:rsidR="00000000" w:rsidRDefault="00033EED">
      <w:pPr>
        <w:keepNext/>
        <w:ind w:firstLine="400"/>
      </w:pPr>
      <w:r>
        <w:t>Стать</w:t>
      </w:r>
      <w:r>
        <w:t xml:space="preserve">я 261. Субсидирование ставки вознаграждения по кредитам, </w:t>
      </w:r>
    </w:p>
    <w:p w:rsidR="00000000" w:rsidRDefault="00033EED">
      <w:pPr>
        <w:keepNext/>
        <w:ind w:firstLine="400"/>
      </w:pPr>
      <w:r>
        <w:t> выдаваемым финансовыми институтами, и купонного</w:t>
      </w:r>
    </w:p>
    <w:p w:rsidR="00000000" w:rsidRDefault="00033EED">
      <w:pPr>
        <w:keepNext/>
        <w:ind w:firstLine="400"/>
      </w:pPr>
      <w:r>
        <w:t> вознаграждения по облигациям</w:t>
      </w:r>
    </w:p>
    <w:p w:rsidR="00000000" w:rsidRDefault="00033EED">
      <w:pPr>
        <w:keepNext/>
        <w:ind w:firstLine="400"/>
      </w:pPr>
      <w:r>
        <w:t>Статья 262. Осуществление инвестиций в уставные капиталы</w:t>
      </w:r>
    </w:p>
    <w:p w:rsidR="00000000" w:rsidRDefault="00033EED">
      <w:pPr>
        <w:keepNext/>
        <w:ind w:firstLine="400"/>
      </w:pPr>
      <w:r>
        <w:t>Статья 263. Гарантированный заказ</w:t>
      </w:r>
    </w:p>
    <w:p w:rsidR="00000000" w:rsidRDefault="00033EED">
      <w:pPr>
        <w:keepNext/>
        <w:ind w:firstLine="400"/>
      </w:pPr>
      <w:r>
        <w:t>Статья 264. Предоставление и</w:t>
      </w:r>
      <w:r>
        <w:t>нновационных грантов</w:t>
      </w:r>
    </w:p>
    <w:p w:rsidR="00000000" w:rsidRDefault="00033EED">
      <w:pPr>
        <w:keepNext/>
        <w:ind w:firstLine="400"/>
      </w:pPr>
      <w:r>
        <w:t>Статья 265. Обеспечение квалифицированными кадровыми</w:t>
      </w:r>
    </w:p>
    <w:p w:rsidR="00000000" w:rsidRDefault="00033EED">
      <w:pPr>
        <w:keepNext/>
        <w:ind w:firstLine="400"/>
      </w:pPr>
      <w:r>
        <w:t> ресурсами</w:t>
      </w:r>
    </w:p>
    <w:p w:rsidR="00000000" w:rsidRDefault="00033EED">
      <w:pPr>
        <w:keepNext/>
        <w:ind w:firstLine="400"/>
      </w:pPr>
      <w:r>
        <w:t>Статья 266. Обеспечение инженерно-коммуникационной</w:t>
      </w:r>
    </w:p>
    <w:p w:rsidR="00000000" w:rsidRDefault="00033EED">
      <w:pPr>
        <w:keepNext/>
        <w:ind w:firstLine="400"/>
      </w:pPr>
      <w:r>
        <w:t> инфраструктурой</w:t>
      </w:r>
    </w:p>
    <w:p w:rsidR="00000000" w:rsidRDefault="00033EED">
      <w:pPr>
        <w:keepNext/>
        <w:ind w:firstLine="400"/>
      </w:pPr>
      <w:r>
        <w:t xml:space="preserve">Статья 267. Предоставление земельных участков и прав </w:t>
      </w:r>
    </w:p>
    <w:p w:rsidR="00000000" w:rsidRDefault="00033EED">
      <w:pPr>
        <w:keepNext/>
        <w:ind w:firstLine="400"/>
      </w:pPr>
      <w:r>
        <w:t xml:space="preserve"> недропользования </w:t>
      </w:r>
    </w:p>
    <w:p w:rsidR="00000000" w:rsidRDefault="00033EED">
      <w:pPr>
        <w:keepNext/>
        <w:ind w:firstLine="400"/>
      </w:pPr>
      <w:r>
        <w:t>Статья 268. Поддержка на внутреннем рынке</w:t>
      </w:r>
    </w:p>
    <w:p w:rsidR="00000000" w:rsidRDefault="00033EED">
      <w:pPr>
        <w:keepNext/>
        <w:ind w:firstLine="400"/>
      </w:pPr>
      <w:r>
        <w:t>Статья 269. Привлечение иностранных инвестиций</w:t>
      </w:r>
    </w:p>
    <w:p w:rsidR="00000000" w:rsidRDefault="00033EED">
      <w:pPr>
        <w:keepNext/>
        <w:ind w:firstLine="400"/>
      </w:pPr>
      <w:r>
        <w:t xml:space="preserve">Статья 270. Развитие и продвижение экспорта </w:t>
      </w:r>
    </w:p>
    <w:p w:rsidR="00000000" w:rsidRDefault="00033EED">
      <w:pPr>
        <w:keepNext/>
        <w:ind w:firstLine="400"/>
      </w:pPr>
      <w:r>
        <w:t> отечественных обработанных товаров, услуг</w:t>
      </w:r>
    </w:p>
    <w:p w:rsidR="00000000" w:rsidRDefault="00033EED">
      <w:pPr>
        <w:keepNext/>
        <w:ind w:firstLine="400"/>
      </w:pPr>
      <w:r>
        <w:t xml:space="preserve">Статья 271. Поддержка повышения производительности труда и </w:t>
      </w:r>
    </w:p>
    <w:p w:rsidR="00000000" w:rsidRDefault="00033EED">
      <w:pPr>
        <w:keepNext/>
        <w:ind w:firstLine="400"/>
      </w:pPr>
      <w:r>
        <w:t> развития территори</w:t>
      </w:r>
      <w:r>
        <w:t>альных кластеров</w:t>
      </w:r>
    </w:p>
    <w:p w:rsidR="00000000" w:rsidRDefault="00033EED">
      <w:pPr>
        <w:keepNext/>
        <w:ind w:firstLine="400"/>
      </w:pPr>
      <w:r>
        <w:t>Статья 272. Реструктуризация задолженности</w:t>
      </w:r>
    </w:p>
    <w:p w:rsidR="00000000" w:rsidRDefault="00033EED">
      <w:pPr>
        <w:keepNext/>
        <w:ind w:firstLine="400"/>
        <w:jc w:val="both"/>
      </w:pPr>
      <w:r>
        <w:t> </w:t>
      </w:r>
    </w:p>
    <w:p w:rsidR="00000000" w:rsidRDefault="00033EED">
      <w:pPr>
        <w:keepNext/>
        <w:ind w:firstLine="400"/>
        <w:jc w:val="center"/>
      </w:pPr>
      <w:r>
        <w:t xml:space="preserve">Глава 25. ГОСУДАРСТВЕННАЯ ПОДДЕРЖКА </w:t>
      </w:r>
    </w:p>
    <w:p w:rsidR="00000000" w:rsidRDefault="00033EED">
      <w:pPr>
        <w:keepNext/>
        <w:ind w:firstLine="400"/>
        <w:jc w:val="center"/>
      </w:pPr>
      <w:r>
        <w:t>ИНВЕСТИЦИОННОЙ ДЕЯТЕЛЬНОСТИ</w:t>
      </w:r>
    </w:p>
    <w:p w:rsidR="00000000" w:rsidRDefault="00033EED">
      <w:pPr>
        <w:keepNext/>
        <w:ind w:firstLine="400"/>
        <w:jc w:val="both"/>
      </w:pPr>
      <w:r>
        <w:t> </w:t>
      </w:r>
    </w:p>
    <w:p w:rsidR="00000000" w:rsidRDefault="00033EED">
      <w:pPr>
        <w:keepNext/>
        <w:ind w:firstLine="400"/>
        <w:jc w:val="center"/>
      </w:pPr>
      <w:r>
        <w:t>Параграф 1. Правовой режим инвестиций</w:t>
      </w:r>
    </w:p>
    <w:p w:rsidR="00000000" w:rsidRDefault="00033EED">
      <w:pPr>
        <w:keepNext/>
        <w:ind w:firstLine="400"/>
        <w:jc w:val="both"/>
      </w:pPr>
      <w:r>
        <w:t> </w:t>
      </w:r>
    </w:p>
    <w:p w:rsidR="00000000" w:rsidRDefault="00033EED">
      <w:pPr>
        <w:keepNext/>
        <w:ind w:firstLine="400"/>
      </w:pPr>
      <w:r>
        <w:t>Статья 273. Инвестиционные отношения</w:t>
      </w:r>
    </w:p>
    <w:p w:rsidR="00000000" w:rsidRDefault="00033EED">
      <w:pPr>
        <w:keepNext/>
        <w:ind w:firstLine="400"/>
      </w:pPr>
      <w:r>
        <w:t xml:space="preserve">Статья 274. Понятия инвестиции, инвестор, крупный </w:t>
      </w:r>
      <w:r>
        <w:t xml:space="preserve">инвестор </w:t>
      </w:r>
    </w:p>
    <w:p w:rsidR="00000000" w:rsidRDefault="00033EED">
      <w:pPr>
        <w:keepNext/>
        <w:ind w:firstLine="400"/>
      </w:pPr>
      <w:r>
        <w:t> и инвестиционная деятельность</w:t>
      </w:r>
    </w:p>
    <w:p w:rsidR="00000000" w:rsidRDefault="00033EED">
      <w:pPr>
        <w:keepNext/>
        <w:ind w:firstLine="400"/>
      </w:pPr>
      <w:r>
        <w:t>Статья 275. Объекты инвестиционной деятельности</w:t>
      </w:r>
    </w:p>
    <w:p w:rsidR="00000000" w:rsidRDefault="00033EED">
      <w:pPr>
        <w:keepNext/>
        <w:ind w:firstLine="400"/>
      </w:pPr>
      <w:r>
        <w:t xml:space="preserve">Статья 276. Гарантия правовой защиты деятельности инвесторов </w:t>
      </w:r>
    </w:p>
    <w:p w:rsidR="00000000" w:rsidRDefault="00033EED">
      <w:pPr>
        <w:keepNext/>
        <w:ind w:firstLine="400"/>
      </w:pPr>
      <w:r>
        <w:t> на территории Республики Казахстан</w:t>
      </w:r>
    </w:p>
    <w:p w:rsidR="00000000" w:rsidRDefault="00033EED">
      <w:pPr>
        <w:keepNext/>
        <w:ind w:firstLine="400"/>
      </w:pPr>
      <w:r>
        <w:t>Статья 277. Гарантии использования доходов</w:t>
      </w:r>
    </w:p>
    <w:p w:rsidR="00000000" w:rsidRDefault="00033EED">
      <w:pPr>
        <w:keepNext/>
        <w:ind w:firstLine="400"/>
      </w:pPr>
      <w:r>
        <w:t>Статья 278. Гласность деят</w:t>
      </w:r>
      <w:r>
        <w:t>ельности государственных органов в</w:t>
      </w:r>
    </w:p>
    <w:p w:rsidR="00000000" w:rsidRDefault="00033EED">
      <w:pPr>
        <w:keepNext/>
        <w:ind w:firstLine="400"/>
      </w:pPr>
      <w:r>
        <w:t> отношении инвесторов и обеспечение доступа</w:t>
      </w:r>
    </w:p>
    <w:p w:rsidR="00000000" w:rsidRDefault="00033EED">
      <w:pPr>
        <w:keepNext/>
        <w:ind w:firstLine="400"/>
      </w:pPr>
      <w:r>
        <w:t> инвесторов к информации, связанной с осуществлением</w:t>
      </w:r>
    </w:p>
    <w:p w:rsidR="00000000" w:rsidRDefault="00033EED">
      <w:pPr>
        <w:keepNext/>
        <w:ind w:firstLine="400"/>
      </w:pPr>
      <w:r>
        <w:t> инвестиционной деятельности</w:t>
      </w:r>
    </w:p>
    <w:p w:rsidR="00000000" w:rsidRDefault="00033EED">
      <w:pPr>
        <w:keepNext/>
        <w:ind w:firstLine="400"/>
      </w:pPr>
      <w:r>
        <w:t xml:space="preserve">Статья 279. Гарантии прав инвесторов при национализации и </w:t>
      </w:r>
    </w:p>
    <w:p w:rsidR="00000000" w:rsidRDefault="00033EED">
      <w:pPr>
        <w:keepNext/>
        <w:ind w:firstLine="400"/>
      </w:pPr>
      <w:r>
        <w:t> реквизиции</w:t>
      </w:r>
    </w:p>
    <w:p w:rsidR="00000000" w:rsidRDefault="00033EED">
      <w:pPr>
        <w:keepNext/>
        <w:ind w:firstLine="400"/>
      </w:pPr>
      <w:r>
        <w:t>Статья 280. Переход прав инвестора к другому лицу</w:t>
      </w:r>
    </w:p>
    <w:p w:rsidR="00000000" w:rsidRDefault="00033EED">
      <w:pPr>
        <w:keepNext/>
        <w:ind w:firstLine="400"/>
        <w:jc w:val="both"/>
      </w:pPr>
      <w:r>
        <w:t> </w:t>
      </w:r>
    </w:p>
    <w:p w:rsidR="00000000" w:rsidRDefault="00033EED">
      <w:pPr>
        <w:keepNext/>
        <w:ind w:firstLine="400"/>
        <w:jc w:val="center"/>
      </w:pPr>
      <w:r>
        <w:t>Параграф 2. Государственная поддержка инвестиций</w:t>
      </w:r>
    </w:p>
    <w:p w:rsidR="00000000" w:rsidRDefault="00033EED">
      <w:pPr>
        <w:keepNext/>
        <w:ind w:firstLine="400"/>
        <w:jc w:val="both"/>
      </w:pPr>
      <w:r>
        <w:t> </w:t>
      </w:r>
    </w:p>
    <w:p w:rsidR="00000000" w:rsidRDefault="00033EED">
      <w:pPr>
        <w:keepNext/>
        <w:ind w:firstLine="400"/>
      </w:pPr>
      <w:r>
        <w:t>Статья 281. Цель государственной поддержки инвестиций</w:t>
      </w:r>
    </w:p>
    <w:p w:rsidR="00000000" w:rsidRDefault="00033EED">
      <w:pPr>
        <w:keepNext/>
        <w:ind w:firstLine="400"/>
      </w:pPr>
      <w:r>
        <w:t>Статья 282. Уполномоченный орган по инвестициям</w:t>
      </w:r>
    </w:p>
    <w:p w:rsidR="00000000" w:rsidRDefault="00033EED">
      <w:pPr>
        <w:keepNext/>
        <w:ind w:firstLine="400"/>
      </w:pPr>
      <w:r>
        <w:t>Статья 283. Понятие и виды инвестиционных преференц</w:t>
      </w:r>
      <w:r>
        <w:t>ий</w:t>
      </w:r>
    </w:p>
    <w:p w:rsidR="00000000" w:rsidRDefault="00033EED">
      <w:pPr>
        <w:keepNext/>
        <w:ind w:firstLine="400"/>
      </w:pPr>
      <w:r>
        <w:t>Статья 284. Инвестиционный проект</w:t>
      </w:r>
    </w:p>
    <w:p w:rsidR="00000000" w:rsidRDefault="00033EED">
      <w:pPr>
        <w:keepNext/>
        <w:ind w:firstLine="400"/>
      </w:pPr>
      <w:r>
        <w:t>Статья 285. Порядок получения инвестиционных преференций</w:t>
      </w:r>
    </w:p>
    <w:p w:rsidR="00000000" w:rsidRDefault="00033EED">
      <w:pPr>
        <w:keepNext/>
        <w:ind w:firstLine="400"/>
      </w:pPr>
      <w:r>
        <w:t>Статья 286. Условия предоставления инвестиционных преференций</w:t>
      </w:r>
    </w:p>
    <w:p w:rsidR="00000000" w:rsidRDefault="00033EED">
      <w:pPr>
        <w:keepNext/>
        <w:ind w:firstLine="400"/>
      </w:pPr>
      <w:r>
        <w:t>Статья 287. Освобождение от обложения таможенными пошлинами</w:t>
      </w:r>
    </w:p>
    <w:p w:rsidR="00000000" w:rsidRDefault="00033EED">
      <w:pPr>
        <w:keepNext/>
        <w:ind w:firstLine="400"/>
      </w:pPr>
      <w:r>
        <w:t>Статья 288. Государственные натурные гра</w:t>
      </w:r>
      <w:r>
        <w:t>нты</w:t>
      </w:r>
    </w:p>
    <w:p w:rsidR="00000000" w:rsidRDefault="00033EED">
      <w:pPr>
        <w:keepNext/>
        <w:ind w:firstLine="400"/>
      </w:pPr>
      <w:r>
        <w:t>Статья 289. Гарантии стабильности при изменении законодательства</w:t>
      </w:r>
    </w:p>
    <w:p w:rsidR="00000000" w:rsidRDefault="00033EED">
      <w:pPr>
        <w:keepNext/>
        <w:ind w:firstLine="400"/>
      </w:pPr>
      <w:r>
        <w:t> Республики Казахстан</w:t>
      </w:r>
    </w:p>
    <w:p w:rsidR="00000000" w:rsidRDefault="00033EED">
      <w:pPr>
        <w:keepNext/>
        <w:ind w:firstLine="400"/>
      </w:pPr>
      <w:r>
        <w:t>Статья 290. Преференции по налогам</w:t>
      </w:r>
    </w:p>
    <w:p w:rsidR="00000000" w:rsidRDefault="00033EED">
      <w:pPr>
        <w:keepNext/>
        <w:ind w:firstLine="400"/>
      </w:pPr>
      <w:r>
        <w:t>Статья 291. Инвестиционная субсидия</w:t>
      </w:r>
    </w:p>
    <w:p w:rsidR="00000000" w:rsidRDefault="00033EED">
      <w:pPr>
        <w:keepNext/>
        <w:ind w:firstLine="400"/>
      </w:pPr>
      <w:r>
        <w:t>Статья 292. Требования к заявке на предоставление инвестиционных</w:t>
      </w:r>
    </w:p>
    <w:p w:rsidR="00000000" w:rsidRDefault="00033EED">
      <w:pPr>
        <w:keepNext/>
        <w:ind w:firstLine="400"/>
      </w:pPr>
      <w:r>
        <w:t> преференций</w:t>
      </w:r>
    </w:p>
    <w:p w:rsidR="00000000" w:rsidRDefault="00033EED">
      <w:pPr>
        <w:keepNext/>
        <w:ind w:firstLine="400"/>
      </w:pPr>
      <w:r>
        <w:t>Статья 293. Срок</w:t>
      </w:r>
      <w:r>
        <w:t xml:space="preserve">и рассмотрения заявки на предоставление </w:t>
      </w:r>
    </w:p>
    <w:p w:rsidR="00000000" w:rsidRDefault="00033EED">
      <w:pPr>
        <w:keepNext/>
        <w:ind w:firstLine="400"/>
      </w:pPr>
      <w:r>
        <w:t> инвестиционных преференций</w:t>
      </w:r>
    </w:p>
    <w:p w:rsidR="00000000" w:rsidRDefault="00033EED">
      <w:pPr>
        <w:keepNext/>
        <w:ind w:firstLine="400"/>
      </w:pPr>
      <w:r>
        <w:t>Статья 294. Заключение инвестиционного контракта</w:t>
      </w:r>
    </w:p>
    <w:p w:rsidR="00000000" w:rsidRDefault="00033EED">
      <w:pPr>
        <w:keepNext/>
        <w:ind w:firstLine="400"/>
      </w:pPr>
      <w:r>
        <w:t>Статья 295. Условия расторжения инвестиционного контракта</w:t>
      </w:r>
    </w:p>
    <w:p w:rsidR="00000000" w:rsidRDefault="00033EED">
      <w:pPr>
        <w:keepNext/>
        <w:ind w:firstLine="400"/>
      </w:pPr>
      <w:r>
        <w:t>Статья 296. Разрешение инвестиционных споров</w:t>
      </w:r>
    </w:p>
    <w:p w:rsidR="00000000" w:rsidRDefault="00033EED">
      <w:pPr>
        <w:keepNext/>
        <w:ind w:firstLine="400"/>
        <w:jc w:val="both"/>
      </w:pPr>
      <w:r>
        <w:t> </w:t>
      </w:r>
    </w:p>
    <w:p w:rsidR="00000000" w:rsidRDefault="00033EED">
      <w:pPr>
        <w:keepNext/>
        <w:ind w:firstLine="400"/>
        <w:jc w:val="center"/>
      </w:pPr>
      <w:r>
        <w:t>Глава 26. СПЕЦИАЛЬНЫЕ ЗАЩИТНЫЕ, А</w:t>
      </w:r>
      <w:r>
        <w:t xml:space="preserve">НТИДЕМПИНГОВЫЕ </w:t>
      </w:r>
    </w:p>
    <w:p w:rsidR="00000000" w:rsidRDefault="00033EED">
      <w:pPr>
        <w:keepNext/>
        <w:ind w:firstLine="400"/>
        <w:jc w:val="center"/>
      </w:pPr>
      <w:r>
        <w:t xml:space="preserve">И КОМПЕНСАЦИОННЫЕ МЕРЫ ПО ОТНОШЕНИЮ </w:t>
      </w:r>
    </w:p>
    <w:p w:rsidR="00000000" w:rsidRDefault="00033EED">
      <w:pPr>
        <w:keepNext/>
        <w:ind w:firstLine="400"/>
        <w:jc w:val="center"/>
      </w:pPr>
      <w:r>
        <w:t>К ТРЕТЬИМ СТРАНАМ</w:t>
      </w:r>
    </w:p>
    <w:p w:rsidR="00000000" w:rsidRDefault="00033EED">
      <w:pPr>
        <w:keepNext/>
        <w:ind w:firstLine="400"/>
        <w:jc w:val="both"/>
      </w:pPr>
      <w:r>
        <w:t> </w:t>
      </w:r>
    </w:p>
    <w:p w:rsidR="00000000" w:rsidRDefault="00033EED">
      <w:pPr>
        <w:keepNext/>
        <w:ind w:firstLine="400"/>
      </w:pPr>
      <w:r>
        <w:t xml:space="preserve">Статья 297. Общие положения о введении мер защиты </w:t>
      </w:r>
    </w:p>
    <w:p w:rsidR="00000000" w:rsidRDefault="00033EED">
      <w:pPr>
        <w:keepNext/>
        <w:ind w:firstLine="400"/>
      </w:pPr>
      <w:r>
        <w:t> внутреннего рынка</w:t>
      </w:r>
    </w:p>
    <w:p w:rsidR="00000000" w:rsidRDefault="00033EED">
      <w:pPr>
        <w:keepNext/>
        <w:ind w:firstLine="400"/>
      </w:pPr>
      <w:r>
        <w:t>Статья 298. Виды мер</w:t>
      </w:r>
    </w:p>
    <w:p w:rsidR="00000000" w:rsidRDefault="00033EED">
      <w:pPr>
        <w:keepNext/>
        <w:ind w:firstLine="400"/>
      </w:pPr>
      <w:r>
        <w:t xml:space="preserve">Статья 299. Принципы применения специальных защитных, </w:t>
      </w:r>
    </w:p>
    <w:p w:rsidR="00000000" w:rsidRDefault="00033EED">
      <w:pPr>
        <w:keepNext/>
        <w:ind w:firstLine="400"/>
      </w:pPr>
      <w:r>
        <w:t> </w:t>
      </w:r>
      <w:r>
        <w:t>антидемпинговых и компенсационных мер</w:t>
      </w:r>
    </w:p>
    <w:p w:rsidR="00000000" w:rsidRDefault="00033EED">
      <w:pPr>
        <w:keepNext/>
        <w:ind w:firstLine="400"/>
        <w:jc w:val="both"/>
      </w:pPr>
      <w:r>
        <w:t> </w:t>
      </w:r>
    </w:p>
    <w:p w:rsidR="00000000" w:rsidRDefault="00033EED">
      <w:pPr>
        <w:keepNext/>
        <w:ind w:firstLine="400"/>
        <w:jc w:val="center"/>
      </w:pPr>
      <w:r>
        <w:t xml:space="preserve">РАЗДЕЛ 6. ФОРМЫ И СПОСОБЫ ЗАЩИТЫ ПРАВ </w:t>
      </w:r>
    </w:p>
    <w:p w:rsidR="00000000" w:rsidRDefault="00033EED">
      <w:pPr>
        <w:keepNext/>
        <w:ind w:firstLine="400"/>
        <w:jc w:val="center"/>
      </w:pPr>
      <w:r>
        <w:t>СУБЪЕКТОВ ПРЕДПРИНИМАТЕЛЬСТВА</w:t>
      </w:r>
    </w:p>
    <w:p w:rsidR="00000000" w:rsidRDefault="00033EED">
      <w:pPr>
        <w:keepNext/>
        <w:ind w:firstLine="400"/>
        <w:jc w:val="center"/>
      </w:pPr>
      <w:r>
        <w:t> </w:t>
      </w:r>
    </w:p>
    <w:p w:rsidR="00000000" w:rsidRDefault="00033EED">
      <w:pPr>
        <w:keepNext/>
        <w:ind w:firstLine="400"/>
        <w:jc w:val="center"/>
      </w:pPr>
      <w:r>
        <w:t xml:space="preserve">Глава 27. ЗАЩИТА ПРАВ СУБЪЕКТОВ </w:t>
      </w:r>
    </w:p>
    <w:p w:rsidR="00000000" w:rsidRDefault="00033EED">
      <w:pPr>
        <w:keepNext/>
        <w:ind w:firstLine="400"/>
        <w:jc w:val="center"/>
      </w:pPr>
      <w:r>
        <w:t>ПРЕДПРИНИМАТЕЛЬСТВА</w:t>
      </w:r>
    </w:p>
    <w:p w:rsidR="00000000" w:rsidRDefault="00033EED">
      <w:pPr>
        <w:keepNext/>
        <w:ind w:firstLine="400"/>
        <w:jc w:val="both"/>
      </w:pPr>
      <w:r>
        <w:t> </w:t>
      </w:r>
    </w:p>
    <w:p w:rsidR="00000000" w:rsidRDefault="00033EED">
      <w:pPr>
        <w:keepNext/>
        <w:ind w:firstLine="400"/>
      </w:pPr>
      <w:r>
        <w:t>Статья 300. Формы защиты прав субъектов предпринимательства</w:t>
      </w:r>
    </w:p>
    <w:p w:rsidR="00000000" w:rsidRDefault="00033EED">
      <w:pPr>
        <w:keepNext/>
        <w:ind w:firstLine="400"/>
      </w:pPr>
      <w:r>
        <w:t>Статья 301. Судебная форма защ</w:t>
      </w:r>
      <w:r>
        <w:t>иты</w:t>
      </w:r>
    </w:p>
    <w:p w:rsidR="00000000" w:rsidRDefault="00033EED">
      <w:pPr>
        <w:keepNext/>
        <w:ind w:firstLine="400"/>
      </w:pPr>
      <w:r>
        <w:t>Статья 302. Досудебное урегулирование споров, сторонами которых</w:t>
      </w:r>
    </w:p>
    <w:p w:rsidR="00000000" w:rsidRDefault="00033EED">
      <w:pPr>
        <w:keepNext/>
        <w:ind w:firstLine="400"/>
      </w:pPr>
      <w:r>
        <w:t> являются субъекты предпринимательства</w:t>
      </w:r>
    </w:p>
    <w:p w:rsidR="00000000" w:rsidRDefault="00033EED">
      <w:pPr>
        <w:keepNext/>
        <w:ind w:firstLine="400"/>
      </w:pPr>
      <w:r>
        <w:t>Статья 303. Внесудебные формы защиты</w:t>
      </w:r>
    </w:p>
    <w:p w:rsidR="00000000" w:rsidRDefault="00033EED">
      <w:pPr>
        <w:keepNext/>
        <w:ind w:firstLine="400"/>
      </w:pPr>
      <w:r>
        <w:t>Статья 304. Защита прав в арбитраже</w:t>
      </w:r>
    </w:p>
    <w:p w:rsidR="00000000" w:rsidRDefault="00033EED">
      <w:pPr>
        <w:keepNext/>
        <w:ind w:firstLine="400"/>
      </w:pPr>
      <w:r>
        <w:t>Статья 305. Защита прав путем применения процедуры медиации</w:t>
      </w:r>
    </w:p>
    <w:p w:rsidR="00000000" w:rsidRDefault="00033EED">
      <w:pPr>
        <w:keepNext/>
        <w:ind w:firstLine="400"/>
      </w:pPr>
      <w:r>
        <w:t>Статья 306. Защи</w:t>
      </w:r>
      <w:r>
        <w:t>та прав в порядке партисипативной процедуры</w:t>
      </w:r>
    </w:p>
    <w:p w:rsidR="00000000" w:rsidRDefault="00033EED">
      <w:pPr>
        <w:keepNext/>
        <w:ind w:firstLine="400"/>
        <w:jc w:val="both"/>
      </w:pPr>
      <w:r>
        <w:t> </w:t>
      </w:r>
    </w:p>
    <w:p w:rsidR="00000000" w:rsidRDefault="00033EED">
      <w:pPr>
        <w:keepNext/>
        <w:ind w:firstLine="400"/>
        <w:jc w:val="center"/>
      </w:pPr>
      <w:r>
        <w:t xml:space="preserve">Глава 28. УПОЛНОМОЧЕННЫЙ ПО ЗАЩИТЕ ПРАВ ПРЕДПРИНИМАТЕЛЕЙ КАЗАХСТАНА. </w:t>
      </w:r>
    </w:p>
    <w:p w:rsidR="00000000" w:rsidRDefault="00033EED">
      <w:pPr>
        <w:keepNext/>
        <w:ind w:firstLine="400"/>
        <w:jc w:val="center"/>
      </w:pPr>
      <w:r>
        <w:t>ИНВЕСТИЦИОННЫЙ ОМБУДСМЕН</w:t>
      </w:r>
    </w:p>
    <w:p w:rsidR="00000000" w:rsidRDefault="00033EED">
      <w:pPr>
        <w:keepNext/>
        <w:ind w:firstLine="400"/>
        <w:jc w:val="both"/>
      </w:pPr>
      <w:r>
        <w:t> </w:t>
      </w:r>
    </w:p>
    <w:p w:rsidR="00000000" w:rsidRDefault="00033EED">
      <w:pPr>
        <w:keepNext/>
        <w:ind w:firstLine="400"/>
        <w:jc w:val="center"/>
      </w:pPr>
      <w:r>
        <w:t>Параграф 1. Правовой статус Уполномоченного по защите прав</w:t>
      </w:r>
    </w:p>
    <w:p w:rsidR="00000000" w:rsidRDefault="00033EED">
      <w:pPr>
        <w:keepNext/>
        <w:ind w:firstLine="400"/>
        <w:jc w:val="center"/>
      </w:pPr>
      <w:r>
        <w:t>предпринимателей Казахстана</w:t>
      </w:r>
    </w:p>
    <w:p w:rsidR="00000000" w:rsidRDefault="00033EED">
      <w:pPr>
        <w:keepNext/>
        <w:ind w:firstLine="400"/>
        <w:jc w:val="both"/>
      </w:pPr>
      <w:r>
        <w:t> </w:t>
      </w:r>
    </w:p>
    <w:p w:rsidR="00000000" w:rsidRDefault="00033EED">
      <w:pPr>
        <w:keepNext/>
        <w:ind w:firstLine="400"/>
      </w:pPr>
      <w:r>
        <w:t>Статья 307. Понятие Уполномоченного по защите прав</w:t>
      </w:r>
    </w:p>
    <w:p w:rsidR="00000000" w:rsidRDefault="00033EED">
      <w:pPr>
        <w:keepNext/>
        <w:ind w:firstLine="400"/>
      </w:pPr>
      <w:r>
        <w:t> предпринимателей Казахстана</w:t>
      </w:r>
    </w:p>
    <w:p w:rsidR="00000000" w:rsidRDefault="00033EED">
      <w:pPr>
        <w:keepNext/>
        <w:ind w:firstLine="400"/>
      </w:pPr>
      <w:r>
        <w:t xml:space="preserve">Статья 308. Основы деятельности Уполномоченного по защите </w:t>
      </w:r>
    </w:p>
    <w:p w:rsidR="00000000" w:rsidRDefault="00033EED">
      <w:pPr>
        <w:keepNext/>
        <w:ind w:firstLine="400"/>
      </w:pPr>
      <w:r>
        <w:t> прав предпринимателей Казахстана</w:t>
      </w:r>
    </w:p>
    <w:p w:rsidR="00000000" w:rsidRDefault="00033EED">
      <w:pPr>
        <w:keepNext/>
        <w:ind w:firstLine="400"/>
      </w:pPr>
      <w:r>
        <w:t xml:space="preserve">Статья 309. Функции Уполномоченного по защите прав </w:t>
      </w:r>
    </w:p>
    <w:p w:rsidR="00000000" w:rsidRDefault="00033EED">
      <w:pPr>
        <w:keepNext/>
        <w:ind w:firstLine="400"/>
      </w:pPr>
      <w:r>
        <w:t> предпринимателей Казахстана</w:t>
      </w:r>
    </w:p>
    <w:p w:rsidR="00000000" w:rsidRDefault="00033EED">
      <w:pPr>
        <w:keepNext/>
        <w:ind w:firstLine="400"/>
      </w:pPr>
      <w:r>
        <w:t>Ст</w:t>
      </w:r>
      <w:r>
        <w:t xml:space="preserve">атья 310. Обязанности Уполномоченного по защите прав </w:t>
      </w:r>
    </w:p>
    <w:p w:rsidR="00000000" w:rsidRDefault="00033EED">
      <w:pPr>
        <w:keepNext/>
        <w:ind w:firstLine="400"/>
      </w:pPr>
      <w:r>
        <w:t> предпринимателей Казахстана</w:t>
      </w:r>
    </w:p>
    <w:p w:rsidR="00000000" w:rsidRDefault="00033EED">
      <w:pPr>
        <w:keepNext/>
        <w:ind w:firstLine="400"/>
      </w:pPr>
      <w:r>
        <w:t xml:space="preserve">Статья 311. Порядок рассмотрения обращений Уполномоченным </w:t>
      </w:r>
    </w:p>
    <w:p w:rsidR="00000000" w:rsidRDefault="00033EED">
      <w:pPr>
        <w:keepNext/>
        <w:ind w:firstLine="400"/>
      </w:pPr>
      <w:r>
        <w:t> по защите прав предпринимателей Казахстана</w:t>
      </w:r>
    </w:p>
    <w:p w:rsidR="00000000" w:rsidRDefault="00033EED">
      <w:pPr>
        <w:keepNext/>
        <w:ind w:firstLine="400"/>
      </w:pPr>
      <w:r>
        <w:t xml:space="preserve">Статья 312. Назначение на должность и освобождение от </w:t>
      </w:r>
    </w:p>
    <w:p w:rsidR="00000000" w:rsidRDefault="00033EED">
      <w:pPr>
        <w:keepNext/>
        <w:ind w:firstLine="400"/>
      </w:pPr>
      <w:r>
        <w:t> должности Упол</w:t>
      </w:r>
      <w:r>
        <w:t xml:space="preserve">номоченного по защите прав </w:t>
      </w:r>
    </w:p>
    <w:p w:rsidR="00000000" w:rsidRDefault="00033EED">
      <w:pPr>
        <w:keepNext/>
        <w:ind w:firstLine="400"/>
      </w:pPr>
      <w:r>
        <w:t> предпринимателей Казахстана</w:t>
      </w:r>
    </w:p>
    <w:p w:rsidR="00000000" w:rsidRDefault="00033EED">
      <w:pPr>
        <w:keepNext/>
        <w:ind w:firstLine="400"/>
      </w:pPr>
      <w:r>
        <w:t xml:space="preserve">Статья 313. Организация деятельности Уполномоченного </w:t>
      </w:r>
    </w:p>
    <w:p w:rsidR="00000000" w:rsidRDefault="00033EED">
      <w:pPr>
        <w:keepNext/>
        <w:ind w:firstLine="400"/>
      </w:pPr>
      <w:r>
        <w:t> по защите прав предпринимателей Казахстана</w:t>
      </w:r>
    </w:p>
    <w:p w:rsidR="00000000" w:rsidRDefault="00033EED">
      <w:pPr>
        <w:keepNext/>
        <w:ind w:firstLine="400"/>
      </w:pPr>
      <w:r>
        <w:t> </w:t>
      </w:r>
    </w:p>
    <w:p w:rsidR="00000000" w:rsidRDefault="00033EED">
      <w:pPr>
        <w:keepNext/>
        <w:ind w:firstLine="400"/>
        <w:jc w:val="center"/>
      </w:pPr>
      <w:r>
        <w:t>Параграф 2. Правовой статус инвестиционного омбудсмена</w:t>
      </w:r>
    </w:p>
    <w:p w:rsidR="00000000" w:rsidRDefault="00033EED">
      <w:pPr>
        <w:keepNext/>
        <w:ind w:firstLine="400"/>
        <w:jc w:val="both"/>
      </w:pPr>
      <w:r>
        <w:t> </w:t>
      </w:r>
    </w:p>
    <w:p w:rsidR="00000000" w:rsidRDefault="00033EED">
      <w:pPr>
        <w:keepNext/>
        <w:ind w:firstLine="400"/>
      </w:pPr>
      <w:r>
        <w:t>Статья 314. Инвестиционный омбудсмен</w:t>
      </w:r>
    </w:p>
    <w:p w:rsidR="00000000" w:rsidRDefault="00033EED">
      <w:pPr>
        <w:keepNext/>
        <w:ind w:firstLine="400"/>
      </w:pPr>
      <w:r>
        <w:t>Стать</w:t>
      </w:r>
      <w:r>
        <w:t>я 315. Функции инвестиционного омбудсмена</w:t>
      </w:r>
    </w:p>
    <w:p w:rsidR="00000000" w:rsidRDefault="00033EED">
      <w:pPr>
        <w:keepNext/>
        <w:ind w:firstLine="400"/>
      </w:pPr>
      <w:r>
        <w:t> </w:t>
      </w:r>
    </w:p>
    <w:p w:rsidR="00000000" w:rsidRDefault="00033EED">
      <w:pPr>
        <w:keepNext/>
        <w:ind w:firstLine="400"/>
      </w:pPr>
      <w:r>
        <w:t>Статья 316. Права и обязанности инвестиционного омбудсмена</w:t>
      </w:r>
    </w:p>
    <w:p w:rsidR="00000000" w:rsidRDefault="00033EED">
      <w:pPr>
        <w:keepNext/>
        <w:ind w:firstLine="400"/>
      </w:pPr>
      <w:r>
        <w:t xml:space="preserve">Статья 317. Организация деятельности инвестиционного </w:t>
      </w:r>
    </w:p>
    <w:p w:rsidR="00000000" w:rsidRDefault="00033EED">
      <w:pPr>
        <w:keepNext/>
        <w:ind w:firstLine="400"/>
      </w:pPr>
      <w:r>
        <w:t> омбудсмена</w:t>
      </w:r>
    </w:p>
    <w:p w:rsidR="00000000" w:rsidRDefault="00033EED">
      <w:pPr>
        <w:keepNext/>
        <w:ind w:firstLine="400"/>
        <w:jc w:val="both"/>
      </w:pPr>
      <w:r>
        <w:t> </w:t>
      </w:r>
    </w:p>
    <w:p w:rsidR="00000000" w:rsidRDefault="00033EED">
      <w:pPr>
        <w:keepNext/>
        <w:ind w:firstLine="400"/>
        <w:jc w:val="center"/>
      </w:pPr>
      <w:r>
        <w:t xml:space="preserve">Глава 29. ОБЖАЛОВАНИЕ РЕШЕНИЙ, ДЕЙСТВИЙ </w:t>
      </w:r>
    </w:p>
    <w:p w:rsidR="00000000" w:rsidRDefault="00033EED">
      <w:pPr>
        <w:keepNext/>
        <w:ind w:firstLine="400"/>
        <w:jc w:val="center"/>
      </w:pPr>
      <w:r>
        <w:t> (БЕЗДЕЙСТВИЯ) ГОСУДАРСТВЕННЫХ</w:t>
      </w:r>
    </w:p>
    <w:p w:rsidR="00000000" w:rsidRDefault="00033EED">
      <w:pPr>
        <w:keepNext/>
        <w:ind w:firstLine="400"/>
        <w:jc w:val="center"/>
      </w:pPr>
      <w:r>
        <w:t> </w:t>
      </w:r>
      <w:r>
        <w:t xml:space="preserve">ОРГАНОВ И ДОЛЖНОСТНЫХ ЛИЦ </w:t>
      </w:r>
    </w:p>
    <w:p w:rsidR="00000000" w:rsidRDefault="00033EED">
      <w:pPr>
        <w:keepNext/>
        <w:ind w:firstLine="400"/>
        <w:jc w:val="both"/>
      </w:pPr>
      <w:r>
        <w:t> </w:t>
      </w:r>
    </w:p>
    <w:p w:rsidR="00000000" w:rsidRDefault="00033EED">
      <w:pPr>
        <w:keepNext/>
        <w:ind w:firstLine="400"/>
        <w:jc w:val="both"/>
      </w:pPr>
      <w:r>
        <w:t>Статья 318. Обязательность рассмотрения жалобы субъектов</w:t>
      </w:r>
    </w:p>
    <w:p w:rsidR="00000000" w:rsidRDefault="00033EED">
      <w:pPr>
        <w:keepNext/>
        <w:ind w:firstLine="400"/>
        <w:jc w:val="both"/>
      </w:pPr>
      <w:r>
        <w:t> предпринимательства</w:t>
      </w:r>
    </w:p>
    <w:p w:rsidR="00000000" w:rsidRDefault="00033EED">
      <w:pPr>
        <w:keepNext/>
        <w:ind w:firstLine="400"/>
        <w:jc w:val="both"/>
      </w:pPr>
      <w:r>
        <w:t>Статья 319. Право на обжалование</w:t>
      </w:r>
    </w:p>
    <w:p w:rsidR="00000000" w:rsidRDefault="00033EED">
      <w:pPr>
        <w:keepNext/>
        <w:ind w:firstLine="400"/>
        <w:jc w:val="center"/>
      </w:pPr>
      <w:r>
        <w:t> </w:t>
      </w:r>
    </w:p>
    <w:p w:rsidR="00000000" w:rsidRDefault="00033EED">
      <w:pPr>
        <w:keepNext/>
        <w:ind w:firstLine="400"/>
        <w:jc w:val="center"/>
      </w:pPr>
      <w:r>
        <w:t> </w:t>
      </w:r>
    </w:p>
    <w:p w:rsidR="00000000" w:rsidRDefault="00033EED">
      <w:pPr>
        <w:keepNext/>
        <w:ind w:firstLine="400"/>
        <w:jc w:val="center"/>
      </w:pPr>
      <w:r>
        <w:t xml:space="preserve">РАЗДЕЛ 7. ОТВЕТСТВЕННОСТЬ ЗА НАРУШЕНИЕ ЗАКОНОДАТЕЛЬСТВА РЕСПУБЛИКИ КАЗАХСТАН </w:t>
      </w:r>
    </w:p>
    <w:p w:rsidR="00000000" w:rsidRDefault="00033EED">
      <w:pPr>
        <w:keepNext/>
        <w:ind w:firstLine="400"/>
        <w:jc w:val="center"/>
      </w:pPr>
      <w:r>
        <w:t>В СФЕРЕ ПРЕДПРИНИМАТЕЛЬСТВА. ПЕРЕХ</w:t>
      </w:r>
      <w:r>
        <w:t>ОДНЫЕ И ЗАКЛЮЧИТЕЛЬНЫЕ ПОЛОЖЕНИЯ</w:t>
      </w:r>
    </w:p>
    <w:p w:rsidR="00000000" w:rsidRDefault="00033EED">
      <w:pPr>
        <w:keepNext/>
        <w:ind w:firstLine="400"/>
        <w:jc w:val="center"/>
      </w:pPr>
      <w:r>
        <w:t> </w:t>
      </w:r>
    </w:p>
    <w:p w:rsidR="00000000" w:rsidRDefault="00033EED">
      <w:pPr>
        <w:keepNext/>
        <w:ind w:firstLine="400"/>
        <w:jc w:val="center"/>
      </w:pPr>
      <w:r>
        <w:t>Глава 30. ОТВЕТСТВЕННОСТЬ ЗА НАРУШЕНИЕ</w:t>
      </w:r>
    </w:p>
    <w:p w:rsidR="00000000" w:rsidRDefault="00033EED">
      <w:pPr>
        <w:keepNext/>
        <w:ind w:firstLine="400"/>
        <w:jc w:val="center"/>
      </w:pPr>
      <w:r>
        <w:t xml:space="preserve"> ЗАКОНОДАТЕЛЬСТВА РЕСПУБЛИКИ </w:t>
      </w:r>
    </w:p>
    <w:p w:rsidR="00000000" w:rsidRDefault="00033EED">
      <w:pPr>
        <w:keepNext/>
        <w:ind w:firstLine="400"/>
        <w:jc w:val="center"/>
      </w:pPr>
      <w:r>
        <w:t> КАЗАХСТАН В СФЕРЕ ПРЕДПРИНИМАТЕЛЬСТВА</w:t>
      </w:r>
    </w:p>
    <w:p w:rsidR="00000000" w:rsidRDefault="00033EED">
      <w:pPr>
        <w:keepNext/>
        <w:ind w:firstLine="400"/>
        <w:jc w:val="both"/>
      </w:pPr>
      <w:r>
        <w:t> </w:t>
      </w:r>
    </w:p>
    <w:p w:rsidR="00000000" w:rsidRDefault="00033EED">
      <w:pPr>
        <w:keepNext/>
        <w:ind w:firstLine="400"/>
      </w:pPr>
      <w:r>
        <w:t>Статья 320. Ответственность за нарушение законодательства</w:t>
      </w:r>
    </w:p>
    <w:p w:rsidR="00000000" w:rsidRDefault="00033EED">
      <w:pPr>
        <w:keepNext/>
        <w:ind w:firstLine="400"/>
      </w:pPr>
      <w:r>
        <w:t> Республики Казахстан в сфере предпринимательства</w:t>
      </w:r>
    </w:p>
    <w:p w:rsidR="00000000" w:rsidRDefault="00033EED">
      <w:pPr>
        <w:keepNext/>
        <w:ind w:firstLine="400"/>
      </w:pPr>
      <w:r>
        <w:t>Ста</w:t>
      </w:r>
      <w:r>
        <w:t xml:space="preserve">тья 321. Ответственность государственных органов и их </w:t>
      </w:r>
    </w:p>
    <w:p w:rsidR="00000000" w:rsidRDefault="00033EED">
      <w:pPr>
        <w:keepNext/>
        <w:ind w:firstLine="400"/>
      </w:pPr>
      <w:r>
        <w:t> должностных лиц за неисполнение или ненадлежащее</w:t>
      </w:r>
    </w:p>
    <w:p w:rsidR="00000000" w:rsidRDefault="00033EED">
      <w:pPr>
        <w:keepNext/>
        <w:ind w:firstLine="400"/>
      </w:pPr>
      <w:r>
        <w:t> исполнение своих служебных обязанностей</w:t>
      </w:r>
    </w:p>
    <w:p w:rsidR="00000000" w:rsidRDefault="00033EED">
      <w:pPr>
        <w:keepNext/>
        <w:ind w:firstLine="400"/>
      </w:pPr>
      <w:r>
        <w:t>Статья 322. Ответственность за нарушение установленного порядка</w:t>
      </w:r>
    </w:p>
    <w:p w:rsidR="00000000" w:rsidRDefault="00033EED">
      <w:pPr>
        <w:keepNext/>
        <w:ind w:firstLine="400"/>
      </w:pPr>
      <w:r>
        <w:t> проверки субъекта предпринимательства</w:t>
      </w:r>
    </w:p>
    <w:p w:rsidR="00000000" w:rsidRDefault="00033EED">
      <w:pPr>
        <w:keepNext/>
        <w:ind w:firstLine="400"/>
        <w:jc w:val="both"/>
      </w:pPr>
      <w:r>
        <w:t> </w:t>
      </w:r>
    </w:p>
    <w:p w:rsidR="00000000" w:rsidRDefault="00033EED">
      <w:pPr>
        <w:keepNext/>
        <w:ind w:firstLine="400"/>
        <w:jc w:val="center"/>
      </w:pPr>
      <w:r>
        <w:t>Глава 31. ПЕРЕХОДНЫЕ И ЗАКЛЮЧИТЕЛЬНЫЕ ПОЛОЖЕНИЯ</w:t>
      </w:r>
    </w:p>
    <w:p w:rsidR="00000000" w:rsidRDefault="00033EED">
      <w:pPr>
        <w:keepNext/>
        <w:ind w:firstLine="400"/>
        <w:jc w:val="both"/>
      </w:pPr>
      <w:r>
        <w:t> </w:t>
      </w:r>
    </w:p>
    <w:p w:rsidR="00000000" w:rsidRDefault="00033EED">
      <w:pPr>
        <w:keepNext/>
        <w:ind w:firstLine="400"/>
      </w:pPr>
      <w:r>
        <w:t xml:space="preserve">Статья 323. Порядок применения отдельных норм </w:t>
      </w:r>
    </w:p>
    <w:p w:rsidR="00000000" w:rsidRDefault="00033EED">
      <w:pPr>
        <w:keepNext/>
        <w:ind w:firstLine="400"/>
      </w:pPr>
      <w:r>
        <w:t> настоящего Кодекса</w:t>
      </w:r>
    </w:p>
    <w:p w:rsidR="00000000" w:rsidRDefault="00033EED">
      <w:pPr>
        <w:keepNext/>
        <w:ind w:firstLine="400"/>
      </w:pPr>
      <w:r>
        <w:t>Статья 324. Порядок введения в действие настоящего Кодекса</w:t>
      </w:r>
    </w:p>
    <w:p w:rsidR="00000000" w:rsidRDefault="00033EED">
      <w:pPr>
        <w:keepNext/>
        <w:ind w:firstLine="400"/>
      </w:pPr>
      <w:r>
        <w:t> </w:t>
      </w:r>
    </w:p>
    <w:p w:rsidR="00000000" w:rsidRDefault="00033EED">
      <w:pPr>
        <w:keepNext/>
        <w:ind w:firstLine="400"/>
        <w:jc w:val="both"/>
      </w:pPr>
      <w:r>
        <w:t>Настоящий Кодекс определяет правовые, экономические и социальные условия и гар</w:t>
      </w:r>
      <w:r>
        <w:t>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w:t>
      </w:r>
      <w:r>
        <w:t>имательства.</w:t>
      </w:r>
    </w:p>
    <w:p w:rsidR="00000000" w:rsidRDefault="00033EED">
      <w:pPr>
        <w:keepNext/>
        <w:ind w:firstLine="400"/>
        <w:jc w:val="center"/>
      </w:pPr>
      <w:r>
        <w:t> </w:t>
      </w:r>
    </w:p>
    <w:p w:rsidR="00000000" w:rsidRDefault="00033EED">
      <w:pPr>
        <w:keepNext/>
        <w:ind w:firstLine="400"/>
        <w:jc w:val="center"/>
      </w:pPr>
      <w:r>
        <w:t> </w:t>
      </w:r>
    </w:p>
    <w:p w:rsidR="00000000" w:rsidRDefault="00033EED">
      <w:pPr>
        <w:keepNext/>
        <w:ind w:firstLine="400"/>
        <w:jc w:val="center"/>
      </w:pPr>
      <w:r>
        <w:t>РАЗДЕЛ 1. ОБЩИЕ ПОЛОЖЕНИЯ</w:t>
      </w:r>
    </w:p>
    <w:p w:rsidR="00000000" w:rsidRDefault="00033EED">
      <w:pPr>
        <w:keepNext/>
        <w:ind w:firstLine="400"/>
        <w:jc w:val="both"/>
      </w:pPr>
      <w:r>
        <w:t> </w:t>
      </w:r>
    </w:p>
    <w:p w:rsidR="00000000" w:rsidRDefault="00033EED">
      <w:pPr>
        <w:keepNext/>
        <w:ind w:firstLine="400"/>
        <w:jc w:val="center"/>
      </w:pPr>
      <w:r>
        <w:t>Глава 1. ПРАВОВЫЕ ОСНОВЫ ВЗАИМОДЕЙСТВИЯ</w:t>
      </w:r>
    </w:p>
    <w:p w:rsidR="00000000" w:rsidRDefault="00033EED">
      <w:pPr>
        <w:keepNext/>
        <w:ind w:firstLine="400"/>
        <w:jc w:val="center"/>
      </w:pPr>
      <w:r>
        <w:t> СУБЪЕКТОВ ПРЕДПРИНИМАТЕЛЬСТВА</w:t>
      </w:r>
    </w:p>
    <w:p w:rsidR="00000000" w:rsidRDefault="00033EED">
      <w:pPr>
        <w:keepNext/>
        <w:ind w:firstLine="400"/>
        <w:jc w:val="center"/>
      </w:pPr>
      <w:r>
        <w:t> И ГОСУДАРСТВА</w:t>
      </w:r>
    </w:p>
    <w:p w:rsidR="00000000" w:rsidRDefault="00033EED">
      <w:pPr>
        <w:keepNext/>
        <w:ind w:firstLine="400"/>
        <w:jc w:val="both"/>
      </w:pPr>
      <w:r>
        <w:t> </w:t>
      </w:r>
    </w:p>
    <w:p w:rsidR="00000000" w:rsidRDefault="00033EED">
      <w:pPr>
        <w:keepNext/>
        <w:ind w:firstLine="400"/>
      </w:pPr>
      <w:r>
        <w:t xml:space="preserve">Статья 1. Законодательство Республики Казахстан в сфере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 xml:space="preserve">1. Законодательство Республики Казахстан в </w:t>
      </w:r>
      <w:r>
        <w:t>сфере предпринимательства основывается на Конституции Республики Казахстан и состоит из настоящего Кодекса и иных нормативных правовых актов Республики Казахстан.</w:t>
      </w:r>
    </w:p>
    <w:p w:rsidR="00000000" w:rsidRDefault="00033EED">
      <w:pPr>
        <w:keepNext/>
        <w:ind w:firstLine="400"/>
        <w:jc w:val="both"/>
      </w:pPr>
      <w:r>
        <w:t>2. Товарно-денежные и иные основанные на равенстве участников имущественные отношения, а такж</w:t>
      </w:r>
      <w:r>
        <w:t>е связанные с имущественными личные неимущественные отношения регулируются гражданским законодательством Республики Казахстан.</w:t>
      </w:r>
    </w:p>
    <w:p w:rsidR="00000000" w:rsidRDefault="00033EED">
      <w:pPr>
        <w:keepNext/>
        <w:ind w:firstLine="400"/>
        <w:jc w:val="both"/>
      </w:pPr>
      <w:r>
        <w:t xml:space="preserve">3. Если международным договором, ратифицированным Республикой Казахстан, установлены иные правила, чем те, которые предусмотрены </w:t>
      </w:r>
      <w:r>
        <w:t xml:space="preserve">настоящим Кодексом, то применяются правила международного договора. </w:t>
      </w:r>
    </w:p>
    <w:p w:rsidR="00000000" w:rsidRDefault="00033EED">
      <w:pPr>
        <w:keepNext/>
        <w:ind w:firstLine="400"/>
        <w:jc w:val="both"/>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w:t>
      </w:r>
      <w:r>
        <w:t>ожениям настоящего Кодекса применяются положения настоящего Кодекса.</w:t>
      </w:r>
    </w:p>
    <w:p w:rsidR="00000000" w:rsidRDefault="00033EED">
      <w:pPr>
        <w:keepNext/>
        <w:ind w:firstLine="400"/>
        <w:jc w:val="both"/>
      </w:pPr>
      <w:r>
        <w:t>5. Особенности осуществления отдельных видов предпринимательства устанавливаются законами Республики Казахстан.</w:t>
      </w:r>
    </w:p>
    <w:p w:rsidR="00000000" w:rsidRDefault="00033EED">
      <w:pPr>
        <w:keepNext/>
        <w:ind w:firstLine="400"/>
        <w:jc w:val="both"/>
      </w:pPr>
      <w:r>
        <w:t> </w:t>
      </w:r>
    </w:p>
    <w:p w:rsidR="00000000" w:rsidRDefault="00033EED">
      <w:pPr>
        <w:keepNext/>
        <w:ind w:firstLine="400"/>
      </w:pPr>
      <w:r>
        <w:t xml:space="preserve">Статья 2. Понятие предпринимательства и пределы его правового </w:t>
      </w:r>
    </w:p>
    <w:p w:rsidR="00000000" w:rsidRDefault="00033EED">
      <w:pPr>
        <w:keepNext/>
        <w:ind w:firstLine="400"/>
      </w:pPr>
      <w:r>
        <w:t> регулиров</w:t>
      </w:r>
      <w:r>
        <w:t xml:space="preserve">ания </w:t>
      </w:r>
    </w:p>
    <w:p w:rsidR="00000000" w:rsidRDefault="00033EED">
      <w:pPr>
        <w:keepNext/>
        <w:ind w:firstLine="400"/>
        <w:jc w:val="both"/>
      </w:pPr>
      <w:r>
        <w:t> </w:t>
      </w:r>
    </w:p>
    <w:p w:rsidR="00000000" w:rsidRDefault="00033EED">
      <w:pPr>
        <w:keepNext/>
        <w:ind w:firstLine="400"/>
        <w:jc w:val="both"/>
      </w:pPr>
      <w:r>
        <w:t>1. Предпринимательством является самостоятельная, инициативная деятельность граждан, оралманов и юридических лиц, направленная на</w:t>
      </w:r>
    </w:p>
    <w:p w:rsidR="00000000" w:rsidRDefault="00033EED">
      <w:pPr>
        <w:keepNext/>
        <w:ind w:firstLine="400"/>
        <w:jc w:val="both"/>
      </w:pPr>
      <w:r>
        <w:t xml:space="preserve">получение чистого дохода путем использования имущества, </w:t>
      </w:r>
    </w:p>
    <w:p w:rsidR="00000000" w:rsidRDefault="00033EED">
      <w:pPr>
        <w:keepNext/>
        <w:ind w:firstLine="400"/>
        <w:jc w:val="both"/>
      </w:pPr>
      <w:r>
        <w:t>производства, продажи товаров, выполнения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w:t>
      </w:r>
      <w:r>
        <w:t>имательство). Предпринимательская деятельность осуществляется от имени, за риск и под имущественную ответственность предпринимателя.</w:t>
      </w:r>
    </w:p>
    <w:p w:rsidR="00000000" w:rsidRDefault="00033EED">
      <w:pPr>
        <w:keepNext/>
        <w:ind w:firstLine="400"/>
        <w:jc w:val="both"/>
      </w:pPr>
      <w:r>
        <w:t xml:space="preserve">2. Предпринимательская деятельность может быть ограничена исключительно законами Республики Казахстан. </w:t>
      </w:r>
    </w:p>
    <w:p w:rsidR="00000000" w:rsidRDefault="00033EED">
      <w:pPr>
        <w:keepNext/>
        <w:ind w:firstLine="400"/>
        <w:jc w:val="both"/>
      </w:pPr>
      <w:r>
        <w:t>3. Запрещается прин</w:t>
      </w:r>
      <w:r>
        <w:t xml:space="preserve">ятие государственными органами нормативных правовых актов, устанавливающих привилегированное положение отдельно взятых субъектов предпринимательства. </w:t>
      </w:r>
    </w:p>
    <w:p w:rsidR="00000000" w:rsidRDefault="00033EED">
      <w:pPr>
        <w:keepNext/>
        <w:ind w:firstLine="400"/>
        <w:jc w:val="both"/>
      </w:pPr>
      <w:r>
        <w:t> </w:t>
      </w:r>
    </w:p>
    <w:p w:rsidR="00000000" w:rsidRDefault="00033EED">
      <w:pPr>
        <w:keepNext/>
        <w:ind w:firstLine="400"/>
      </w:pPr>
      <w:r>
        <w:t xml:space="preserve">Статья 3. Цели и принципы взаимодействия субъектов </w:t>
      </w:r>
    </w:p>
    <w:p w:rsidR="00000000" w:rsidRDefault="00033EED">
      <w:pPr>
        <w:keepNext/>
        <w:ind w:firstLine="400"/>
      </w:pPr>
      <w:r>
        <w:t> предпринимательства и государства</w:t>
      </w:r>
    </w:p>
    <w:p w:rsidR="00000000" w:rsidRDefault="00033EED">
      <w:pPr>
        <w:keepNext/>
        <w:ind w:firstLine="400"/>
        <w:jc w:val="both"/>
      </w:pPr>
      <w:r>
        <w:t> </w:t>
      </w:r>
    </w:p>
    <w:p w:rsidR="00000000" w:rsidRDefault="00033EED">
      <w:pPr>
        <w:keepNext/>
        <w:ind w:firstLine="400"/>
        <w:jc w:val="both"/>
      </w:pPr>
      <w:r>
        <w:t>1. Взаимодейст</w:t>
      </w:r>
      <w:r>
        <w:t>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033EED">
      <w:pPr>
        <w:keepNext/>
        <w:ind w:firstLine="400"/>
        <w:jc w:val="both"/>
      </w:pPr>
      <w:r>
        <w:t>2. Принципами взаимодействия субъектов предприни</w:t>
      </w:r>
      <w:r>
        <w:t xml:space="preserve">мательства и государства являются: </w:t>
      </w:r>
    </w:p>
    <w:p w:rsidR="00000000" w:rsidRDefault="00033EED">
      <w:pPr>
        <w:keepNext/>
        <w:ind w:firstLine="400"/>
        <w:jc w:val="both"/>
      </w:pPr>
      <w:r>
        <w:t>1) законность;</w:t>
      </w:r>
    </w:p>
    <w:p w:rsidR="00000000" w:rsidRDefault="00033EED">
      <w:pPr>
        <w:keepNext/>
        <w:ind w:firstLine="400"/>
        <w:jc w:val="both"/>
      </w:pPr>
      <w:r>
        <w:t>2) свобода предпринимательства;</w:t>
      </w:r>
    </w:p>
    <w:p w:rsidR="00000000" w:rsidRDefault="00033EED">
      <w:pPr>
        <w:keepNext/>
        <w:ind w:firstLine="400"/>
        <w:jc w:val="both"/>
      </w:pPr>
      <w:r>
        <w:t xml:space="preserve">3) равенство субъектов предпринимательства; </w:t>
      </w:r>
    </w:p>
    <w:p w:rsidR="00000000" w:rsidRDefault="00033EED">
      <w:pPr>
        <w:keepNext/>
        <w:ind w:firstLine="400"/>
        <w:jc w:val="both"/>
      </w:pPr>
      <w:r>
        <w:t>4) неприкосновенность собственности;</w:t>
      </w:r>
    </w:p>
    <w:p w:rsidR="00000000" w:rsidRDefault="00033EED">
      <w:pPr>
        <w:keepNext/>
        <w:ind w:firstLine="400"/>
        <w:jc w:val="both"/>
      </w:pPr>
      <w:r>
        <w:t>5) добросовестная конкуренция;</w:t>
      </w:r>
    </w:p>
    <w:p w:rsidR="00000000" w:rsidRDefault="00033EED">
      <w:pPr>
        <w:keepNext/>
        <w:ind w:firstLine="400"/>
        <w:jc w:val="both"/>
      </w:pPr>
      <w:r>
        <w:t>6) баланс интересов потребителей, субъектов предпринимательс</w:t>
      </w:r>
      <w:r>
        <w:t>тва и государства;</w:t>
      </w:r>
    </w:p>
    <w:p w:rsidR="00000000" w:rsidRDefault="00033EED">
      <w:pPr>
        <w:keepNext/>
        <w:ind w:firstLine="400"/>
        <w:jc w:val="both"/>
      </w:pPr>
      <w:r>
        <w:t>7) прозрачность деятельности государственных органов и доступность информации;</w:t>
      </w:r>
    </w:p>
    <w:p w:rsidR="00000000" w:rsidRDefault="00033EED">
      <w:pPr>
        <w:keepNext/>
        <w:ind w:firstLine="400"/>
        <w:jc w:val="both"/>
      </w:pPr>
      <w:r>
        <w:t>8) эффективность государственного регулирования предпринимательства;</w:t>
      </w:r>
    </w:p>
    <w:p w:rsidR="00000000" w:rsidRDefault="00033EED">
      <w:pPr>
        <w:keepNext/>
        <w:ind w:firstLine="400"/>
        <w:jc w:val="both"/>
      </w:pPr>
      <w:r>
        <w:t>9) повышение способности субъектов предпринимательства к самостоятельной защите своих пра</w:t>
      </w:r>
      <w:r>
        <w:t>в и законных интересов;</w:t>
      </w:r>
    </w:p>
    <w:p w:rsidR="00000000" w:rsidRDefault="00033EED">
      <w:pPr>
        <w:keepNext/>
        <w:ind w:firstLine="400"/>
        <w:jc w:val="both"/>
      </w:pPr>
      <w:r>
        <w:t>10) приоритет предупреждения правонарушения;</w:t>
      </w:r>
    </w:p>
    <w:p w:rsidR="00000000" w:rsidRDefault="00033EED">
      <w:pPr>
        <w:keepNext/>
        <w:ind w:firstLine="400"/>
        <w:jc w:val="both"/>
      </w:pPr>
      <w:r>
        <w:t>11) взаимная ответственность субъектов предпринимательства и государства;</w:t>
      </w:r>
    </w:p>
    <w:p w:rsidR="00000000" w:rsidRDefault="00033EED">
      <w:pPr>
        <w:keepNext/>
        <w:ind w:firstLine="400"/>
        <w:jc w:val="both"/>
      </w:pPr>
      <w:r>
        <w:t>12) свобода от коррупции;</w:t>
      </w:r>
    </w:p>
    <w:p w:rsidR="00000000" w:rsidRDefault="00033EED">
      <w:pPr>
        <w:keepNext/>
        <w:ind w:firstLine="400"/>
        <w:jc w:val="both"/>
      </w:pPr>
      <w:r>
        <w:t>13) стимулирование предпринимательской деятельности и обеспечение ее защиты и поддержки</w:t>
      </w:r>
      <w:r>
        <w:t>;</w:t>
      </w:r>
    </w:p>
    <w:p w:rsidR="00000000" w:rsidRDefault="00033EED">
      <w:pPr>
        <w:keepNext/>
        <w:ind w:firstLine="400"/>
        <w:jc w:val="both"/>
      </w:pPr>
      <w:r>
        <w:t>14) поддержка отечественных производителей товаров, работ, услуг;</w:t>
      </w:r>
    </w:p>
    <w:p w:rsidR="00000000" w:rsidRDefault="00033EED">
      <w:pPr>
        <w:keepNext/>
        <w:ind w:firstLine="400"/>
        <w:jc w:val="both"/>
      </w:pPr>
      <w:r>
        <w:t> </w:t>
      </w:r>
    </w:p>
    <w:p w:rsidR="00000000" w:rsidRDefault="00033EED">
      <w:pPr>
        <w:keepNext/>
        <w:ind w:firstLine="400"/>
        <w:jc w:val="both"/>
      </w:pPr>
      <w:r>
        <w:t>15) недопустимость незаконного вмешательства государства в дела субъектов предпринимательства;</w:t>
      </w:r>
    </w:p>
    <w:p w:rsidR="00000000" w:rsidRDefault="00033EED">
      <w:pPr>
        <w:keepNext/>
        <w:ind w:firstLine="400"/>
        <w:jc w:val="both"/>
      </w:pPr>
      <w:r>
        <w:t>16) участие субъектов частного предпринимательства в нормотворчестве;</w:t>
      </w:r>
    </w:p>
    <w:p w:rsidR="00000000" w:rsidRDefault="00033EED">
      <w:pPr>
        <w:keepNext/>
        <w:ind w:firstLine="400"/>
        <w:jc w:val="both"/>
      </w:pPr>
      <w:r>
        <w:t>17) стимулирование социальной ответственности предпринимательства;</w:t>
      </w:r>
    </w:p>
    <w:p w:rsidR="00000000" w:rsidRDefault="00033EED">
      <w:pPr>
        <w:keepNext/>
        <w:ind w:firstLine="400"/>
        <w:jc w:val="both"/>
      </w:pPr>
      <w:r>
        <w:t xml:space="preserve">18) ограниченное участие государства в предпринимательской деятельности; </w:t>
      </w:r>
    </w:p>
    <w:p w:rsidR="00000000" w:rsidRDefault="00033EED">
      <w:pPr>
        <w:keepNext/>
        <w:ind w:firstLine="400"/>
        <w:jc w:val="both"/>
      </w:pPr>
      <w:r>
        <w:t>19) саморегулирование.</w:t>
      </w:r>
    </w:p>
    <w:p w:rsidR="00000000" w:rsidRDefault="00033EED">
      <w:pPr>
        <w:keepNext/>
        <w:ind w:firstLine="400"/>
        <w:jc w:val="both"/>
      </w:pPr>
      <w:r>
        <w:t> </w:t>
      </w:r>
    </w:p>
    <w:p w:rsidR="00000000" w:rsidRDefault="00033EED">
      <w:pPr>
        <w:keepNext/>
        <w:ind w:firstLine="400"/>
      </w:pPr>
      <w:r>
        <w:t>Статья 4. Законность</w:t>
      </w:r>
    </w:p>
    <w:p w:rsidR="00000000" w:rsidRDefault="00033EED">
      <w:pPr>
        <w:keepNext/>
        <w:ind w:firstLine="400"/>
        <w:jc w:val="both"/>
      </w:pPr>
      <w:r>
        <w:t> </w:t>
      </w:r>
    </w:p>
    <w:p w:rsidR="00000000" w:rsidRDefault="00033EED">
      <w:pPr>
        <w:keepNext/>
        <w:ind w:firstLine="400"/>
        <w:jc w:val="both"/>
      </w:pPr>
      <w:r>
        <w:t>1. Субъекты предпринимательства при осуществлении предпринимательск</w:t>
      </w:r>
      <w:r>
        <w:t>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Конституции Республики Казахстан, настоящего Кодекса и иных нормативных прав</w:t>
      </w:r>
      <w:r>
        <w:t>овых актов Республики Казахстан.</w:t>
      </w:r>
    </w:p>
    <w:p w:rsidR="00000000" w:rsidRDefault="00033EED">
      <w:pPr>
        <w:keepNext/>
        <w:ind w:firstLine="400"/>
        <w:jc w:val="both"/>
      </w:pPr>
      <w:r>
        <w:t>2. Акты и решения государственных органов, противоречащие Конституции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w:t>
      </w:r>
      <w:r>
        <w:t>аются незаконными и недействительными с момента их принятия и подлежат отмене.</w:t>
      </w:r>
    </w:p>
    <w:p w:rsidR="00000000" w:rsidRDefault="00033EED">
      <w:pPr>
        <w:keepNext/>
        <w:ind w:firstLine="400"/>
        <w:jc w:val="both"/>
      </w:pPr>
      <w:r>
        <w:t> </w:t>
      </w:r>
    </w:p>
    <w:p w:rsidR="00000000" w:rsidRDefault="00033EED">
      <w:pPr>
        <w:keepNext/>
        <w:ind w:firstLine="400"/>
      </w:pPr>
      <w:r>
        <w:t>Статья 5. Свобода предпринимательства</w:t>
      </w:r>
    </w:p>
    <w:p w:rsidR="00000000" w:rsidRDefault="00033EED">
      <w:pPr>
        <w:keepNext/>
        <w:ind w:firstLine="400"/>
        <w:jc w:val="both"/>
      </w:pPr>
      <w:r>
        <w:t> </w:t>
      </w:r>
    </w:p>
    <w:p w:rsidR="00000000" w:rsidRDefault="00033EED">
      <w:pPr>
        <w:keepNext/>
        <w:ind w:firstLine="400"/>
        <w:jc w:val="both"/>
      </w:pPr>
      <w:r>
        <w:t>1. Каждый имеет право на свободу предпринимательской деятельности, свободное использование своего имущества для любой законной предприн</w:t>
      </w:r>
      <w:r>
        <w:t>имательской деятельности.</w:t>
      </w:r>
    </w:p>
    <w:p w:rsidR="00000000" w:rsidRDefault="00033EED">
      <w:pPr>
        <w:keepNext/>
        <w:ind w:firstLine="400"/>
        <w:jc w:val="both"/>
      </w:pPr>
      <w:r>
        <w:t>2. Субъекты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033EED">
      <w:pPr>
        <w:keepNext/>
        <w:ind w:firstLine="400"/>
        <w:jc w:val="both"/>
      </w:pPr>
      <w:r>
        <w:t> </w:t>
      </w:r>
    </w:p>
    <w:p w:rsidR="00000000" w:rsidRDefault="00033EED">
      <w:pPr>
        <w:keepNext/>
        <w:ind w:firstLine="400"/>
      </w:pPr>
      <w:r>
        <w:t>Статья 6. Равенство субъектов предпринимательства</w:t>
      </w:r>
    </w:p>
    <w:p w:rsidR="00000000" w:rsidRDefault="00033EED">
      <w:pPr>
        <w:keepNext/>
        <w:ind w:firstLine="400"/>
        <w:jc w:val="both"/>
      </w:pPr>
      <w:r>
        <w:t> </w:t>
      </w:r>
    </w:p>
    <w:p w:rsidR="00000000" w:rsidRDefault="00033EED">
      <w:pPr>
        <w:keepNext/>
        <w:ind w:firstLine="400"/>
        <w:jc w:val="both"/>
      </w:pPr>
      <w:r>
        <w:t>1. Субъекты предпринимательства р</w:t>
      </w:r>
      <w:r>
        <w:t>авны перед законом и судом независимо от их формы собственности и любых иных обстоятельств.</w:t>
      </w:r>
    </w:p>
    <w:p w:rsidR="00000000" w:rsidRDefault="00033EED">
      <w:pPr>
        <w:keepNext/>
        <w:ind w:firstLine="400"/>
        <w:jc w:val="both"/>
      </w:pPr>
      <w:r>
        <w:t>2. Субъекты предпринимательства имеют равные возможности при осуществлении предпринимательской деятельности.</w:t>
      </w:r>
    </w:p>
    <w:p w:rsidR="00000000" w:rsidRDefault="00033EED">
      <w:pPr>
        <w:keepNext/>
        <w:ind w:firstLine="400"/>
        <w:jc w:val="both"/>
      </w:pPr>
      <w:r>
        <w:t> </w:t>
      </w:r>
    </w:p>
    <w:p w:rsidR="00000000" w:rsidRDefault="00033EED">
      <w:pPr>
        <w:keepNext/>
        <w:ind w:firstLine="400"/>
      </w:pPr>
      <w:r>
        <w:t>Статья 7. Неприкосновенность собственности</w:t>
      </w:r>
    </w:p>
    <w:p w:rsidR="00000000" w:rsidRDefault="00033EED">
      <w:pPr>
        <w:keepNext/>
        <w:ind w:firstLine="400"/>
        <w:jc w:val="both"/>
      </w:pPr>
      <w:r>
        <w:t> </w:t>
      </w:r>
    </w:p>
    <w:p w:rsidR="00000000" w:rsidRDefault="00033EED">
      <w:pPr>
        <w:keepNext/>
        <w:ind w:firstLine="400"/>
        <w:jc w:val="both"/>
      </w:pPr>
      <w:r>
        <w:t>1. Непри</w:t>
      </w:r>
      <w:r>
        <w:t xml:space="preserve">косновенность собственности субъектов предпринимательства гарантируется законом. </w:t>
      </w:r>
    </w:p>
    <w:p w:rsidR="00000000" w:rsidRDefault="00033EED">
      <w:pPr>
        <w:keepNext/>
        <w:ind w:firstLine="400"/>
        <w:jc w:val="both"/>
      </w:pPr>
      <w:r>
        <w:t> </w:t>
      </w:r>
    </w:p>
    <w:p w:rsidR="00000000" w:rsidRDefault="00033EED">
      <w:pPr>
        <w:keepNext/>
        <w:ind w:firstLine="400"/>
        <w:jc w:val="both"/>
      </w:pPr>
      <w:r>
        <w:t xml:space="preserve">2. Субъекты предпринимательства могут иметь в собственности любое законно приобретенное имущество. </w:t>
      </w:r>
    </w:p>
    <w:p w:rsidR="00000000" w:rsidRDefault="00033EED">
      <w:pPr>
        <w:keepNext/>
        <w:ind w:firstLine="400"/>
        <w:jc w:val="both"/>
      </w:pPr>
      <w:r>
        <w:t>3. Субъекты предпринимательства не могут быть лишены своего имущества, и</w:t>
      </w:r>
      <w:r>
        <w:t>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033EED">
      <w:pPr>
        <w:keepNext/>
        <w:ind w:firstLine="400"/>
        <w:jc w:val="both"/>
      </w:pPr>
      <w:r>
        <w:t> </w:t>
      </w:r>
    </w:p>
    <w:p w:rsidR="00000000" w:rsidRDefault="00033EED">
      <w:pPr>
        <w:keepNext/>
        <w:ind w:firstLine="400"/>
      </w:pPr>
      <w:r>
        <w:t>Статья 8. Добросовестная конкуренция</w:t>
      </w:r>
    </w:p>
    <w:p w:rsidR="00000000" w:rsidRDefault="00033EED">
      <w:pPr>
        <w:keepNext/>
        <w:ind w:firstLine="400"/>
        <w:jc w:val="both"/>
      </w:pPr>
      <w:r>
        <w:t> </w:t>
      </w:r>
    </w:p>
    <w:p w:rsidR="00000000" w:rsidRDefault="00033EED">
      <w:pPr>
        <w:keepNext/>
        <w:ind w:firstLine="400"/>
        <w:jc w:val="both"/>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033EED">
      <w:pPr>
        <w:keepNext/>
        <w:ind w:firstLine="400"/>
        <w:jc w:val="both"/>
      </w:pPr>
      <w:r>
        <w:t>Монополистическая деятельность регулируется и ограничивается законом.</w:t>
      </w:r>
    </w:p>
    <w:p w:rsidR="00000000" w:rsidRDefault="00033EED">
      <w:pPr>
        <w:keepNext/>
        <w:ind w:firstLine="400"/>
        <w:jc w:val="both"/>
      </w:pPr>
      <w:r>
        <w:t>2. Антимонопольное ре</w:t>
      </w:r>
      <w:r>
        <w:t>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 в Республике Ка</w:t>
      </w:r>
      <w:r>
        <w:t>захстан.</w:t>
      </w:r>
    </w:p>
    <w:p w:rsidR="00000000" w:rsidRDefault="00033EED">
      <w:pPr>
        <w:keepNext/>
        <w:ind w:firstLine="400"/>
        <w:jc w:val="both"/>
      </w:pPr>
      <w:r>
        <w:t> </w:t>
      </w:r>
    </w:p>
    <w:p w:rsidR="00000000" w:rsidRDefault="00033EED">
      <w:pPr>
        <w:keepNext/>
        <w:ind w:firstLine="400"/>
      </w:pPr>
      <w:r>
        <w:t xml:space="preserve">Статья 9. Баланс интересов потребителей, субъектов </w:t>
      </w:r>
    </w:p>
    <w:p w:rsidR="00000000" w:rsidRDefault="00033EED">
      <w:pPr>
        <w:keepNext/>
        <w:ind w:firstLine="400"/>
      </w:pPr>
      <w:r>
        <w:t> предпринимательства и государства</w:t>
      </w:r>
    </w:p>
    <w:p w:rsidR="00000000" w:rsidRDefault="00033EED">
      <w:pPr>
        <w:keepNext/>
        <w:ind w:firstLine="400"/>
      </w:pPr>
      <w:r>
        <w:t> </w:t>
      </w:r>
    </w:p>
    <w:p w:rsidR="00000000" w:rsidRDefault="00033EED">
      <w:pPr>
        <w:keepNext/>
        <w:ind w:firstLine="400"/>
        <w:jc w:val="both"/>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w:t>
      </w:r>
      <w:r>
        <w:t>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033EED">
      <w:pPr>
        <w:keepNext/>
        <w:ind w:firstLine="400"/>
        <w:jc w:val="both"/>
      </w:pPr>
      <w:r>
        <w:t>2. Государственные органы при осуществлении государственного регулирования не вправе требовать от</w:t>
      </w:r>
      <w:r>
        <w:t xml:space="preserve">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033EED">
      <w:pPr>
        <w:keepNext/>
        <w:ind w:firstLine="400"/>
        <w:jc w:val="both"/>
      </w:pPr>
      <w:r>
        <w:t>3. Квалификационные и разрешительные требования должны обеспечивать минимально необходимый набор</w:t>
      </w:r>
      <w:r>
        <w:t xml:space="preserve">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033EED">
      <w:pPr>
        <w:keepNext/>
        <w:ind w:firstLine="400"/>
        <w:jc w:val="both"/>
      </w:pPr>
      <w:r>
        <w:t> </w:t>
      </w:r>
    </w:p>
    <w:p w:rsidR="00000000" w:rsidRDefault="00033EED">
      <w:pPr>
        <w:keepNext/>
        <w:ind w:firstLine="400"/>
      </w:pPr>
      <w:r>
        <w:t xml:space="preserve">Статья 10. Прозрачность деятельности государственных </w:t>
      </w:r>
      <w:r>
        <w:t xml:space="preserve">органов и </w:t>
      </w:r>
    </w:p>
    <w:p w:rsidR="00000000" w:rsidRDefault="00033EED">
      <w:pPr>
        <w:keepNext/>
        <w:ind w:firstLine="400"/>
      </w:pPr>
      <w:r>
        <w:t> доступность информации</w:t>
      </w:r>
    </w:p>
    <w:p w:rsidR="00000000" w:rsidRDefault="00033EED">
      <w:pPr>
        <w:keepNext/>
        <w:ind w:firstLine="400"/>
        <w:jc w:val="both"/>
      </w:pPr>
      <w:r>
        <w:t> </w:t>
      </w:r>
    </w:p>
    <w:p w:rsidR="00000000" w:rsidRDefault="00033EED">
      <w:pPr>
        <w:keepNext/>
        <w:ind w:firstLine="400"/>
        <w:jc w:val="both"/>
      </w:pPr>
      <w:r>
        <w:t>1. Деятельность государственных органов должна быть публичной и открытой в пределах, установленных законами Республики Казахстан.</w:t>
      </w:r>
    </w:p>
    <w:p w:rsidR="00000000" w:rsidRDefault="00033EED">
      <w:pPr>
        <w:keepNext/>
        <w:ind w:firstLine="400"/>
        <w:jc w:val="both"/>
      </w:pPr>
      <w:r>
        <w:t>2. Государственные органы обязаны обеспечивать прозрачность своей деятельности по приняти</w:t>
      </w:r>
      <w:r>
        <w:t>ю решений, затрагивающих интересы субъектов предпринимательства.</w:t>
      </w:r>
    </w:p>
    <w:p w:rsidR="00000000" w:rsidRDefault="00033EED">
      <w:pPr>
        <w:keepNext/>
        <w:ind w:firstLine="400"/>
        <w:jc w:val="both"/>
      </w:pPr>
      <w:r>
        <w:t xml:space="preserve">3. Информация,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w:t>
      </w:r>
      <w:r>
        <w:t>информация предоставляется бесплатно, за исключением случаев, установленных законами Республики Казахстан.</w:t>
      </w:r>
    </w:p>
    <w:p w:rsidR="00000000" w:rsidRDefault="00033EED">
      <w:pPr>
        <w:keepNext/>
        <w:ind w:firstLine="400"/>
        <w:jc w:val="both"/>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w:t>
      </w:r>
      <w:r>
        <w:t>кованию смысл.</w:t>
      </w:r>
    </w:p>
    <w:p w:rsidR="00000000" w:rsidRDefault="00033EED">
      <w:pPr>
        <w:keepNext/>
        <w:ind w:firstLine="400"/>
        <w:jc w:val="both"/>
      </w:pPr>
      <w:r>
        <w:t> </w:t>
      </w:r>
    </w:p>
    <w:p w:rsidR="00000000" w:rsidRDefault="00033EED">
      <w:pPr>
        <w:keepNext/>
        <w:ind w:firstLine="400"/>
      </w:pPr>
      <w:r>
        <w:t xml:space="preserve">Статья 11. Эффективность государственного регулирования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Эффективность государственного регулирования предпринимательства достигается через внедрение обязательных процедур его обоснования, согласования и мониторинга.</w:t>
      </w:r>
    </w:p>
    <w:p w:rsidR="00000000" w:rsidRDefault="00033EED">
      <w:pPr>
        <w:keepNext/>
        <w:ind w:firstLine="400"/>
        <w:jc w:val="both"/>
      </w:pPr>
      <w:r>
        <w:t> </w:t>
      </w:r>
    </w:p>
    <w:p w:rsidR="00000000" w:rsidRDefault="00033EED">
      <w:pPr>
        <w:keepNext/>
        <w:ind w:firstLine="400"/>
      </w:pPr>
      <w:r>
        <w:t xml:space="preserve">Статья 12. Повышение способности субъектов предпринимательства </w:t>
      </w:r>
    </w:p>
    <w:p w:rsidR="00000000" w:rsidRDefault="00033EED">
      <w:pPr>
        <w:keepNext/>
        <w:ind w:firstLine="400"/>
      </w:pPr>
      <w:r>
        <w:t xml:space="preserve"> к самостоятельной защите своих прав и законных </w:t>
      </w:r>
    </w:p>
    <w:p w:rsidR="00000000" w:rsidRDefault="00033EED">
      <w:pPr>
        <w:keepNext/>
        <w:ind w:firstLine="400"/>
      </w:pPr>
      <w:r>
        <w:t> интересов</w:t>
      </w:r>
    </w:p>
    <w:p w:rsidR="00000000" w:rsidRDefault="00033EED">
      <w:pPr>
        <w:keepNext/>
        <w:ind w:firstLine="400"/>
        <w:jc w:val="both"/>
      </w:pPr>
      <w:r>
        <w:t> </w:t>
      </w:r>
    </w:p>
    <w:p w:rsidR="00000000" w:rsidRDefault="00033EED">
      <w:pPr>
        <w:keepNext/>
        <w:ind w:firstLine="400"/>
        <w:jc w:val="both"/>
      </w:pPr>
      <w:r>
        <w:t>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Кодексом.</w:t>
      </w:r>
    </w:p>
    <w:p w:rsidR="00000000" w:rsidRDefault="00033EED">
      <w:pPr>
        <w:keepNext/>
        <w:ind w:firstLine="400"/>
        <w:jc w:val="both"/>
      </w:pPr>
      <w:r>
        <w:t>2. В целях защиты свои</w:t>
      </w:r>
      <w:r>
        <w:t>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033EED">
      <w:pPr>
        <w:keepNext/>
        <w:ind w:firstLine="400"/>
        <w:jc w:val="both"/>
      </w:pPr>
      <w:r>
        <w:t> </w:t>
      </w:r>
    </w:p>
    <w:p w:rsidR="00000000" w:rsidRDefault="00033EED">
      <w:pPr>
        <w:keepNext/>
        <w:ind w:firstLine="400"/>
      </w:pPr>
      <w:r>
        <w:t xml:space="preserve">Статья 13. Приоритет предупреждения правонарушения </w:t>
      </w:r>
    </w:p>
    <w:p w:rsidR="00000000" w:rsidRDefault="00033EED">
      <w:pPr>
        <w:keepNext/>
        <w:ind w:firstLine="400"/>
      </w:pPr>
      <w:r>
        <w:t> </w:t>
      </w:r>
    </w:p>
    <w:p w:rsidR="00000000" w:rsidRDefault="00033EED">
      <w:pPr>
        <w:keepNext/>
        <w:ind w:firstLine="400"/>
        <w:jc w:val="both"/>
      </w:pPr>
      <w:r>
        <w:t>1. Профилактика правонарушений и м</w:t>
      </w:r>
      <w:r>
        <w:t xml:space="preserve">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деятельности. </w:t>
      </w:r>
    </w:p>
    <w:p w:rsidR="00000000" w:rsidRDefault="00033EED">
      <w:pPr>
        <w:keepNext/>
        <w:ind w:firstLine="400"/>
        <w:jc w:val="both"/>
      </w:pPr>
      <w:r>
        <w:t>2. Меры государственного</w:t>
      </w:r>
      <w:r>
        <w:t xml:space="preserve"> принуждения за совершенное субъектом предпринимательства правонарушение должны соответствовать его характеру и тяжести.</w:t>
      </w:r>
    </w:p>
    <w:p w:rsidR="00000000" w:rsidRDefault="00033EED">
      <w:pPr>
        <w:keepNext/>
        <w:ind w:firstLine="400"/>
        <w:jc w:val="both"/>
      </w:pPr>
      <w:r>
        <w:t> </w:t>
      </w:r>
    </w:p>
    <w:p w:rsidR="00000000" w:rsidRDefault="00033EED">
      <w:pPr>
        <w:keepNext/>
        <w:ind w:firstLine="400"/>
      </w:pPr>
      <w:r>
        <w:t xml:space="preserve">Статья 14. Взаимная ответственность субъектов </w:t>
      </w:r>
    </w:p>
    <w:p w:rsidR="00000000" w:rsidRDefault="00033EED">
      <w:pPr>
        <w:keepNext/>
        <w:ind w:firstLine="400"/>
      </w:pPr>
      <w:r>
        <w:t> предпринимательства и государства</w:t>
      </w:r>
    </w:p>
    <w:p w:rsidR="00000000" w:rsidRDefault="00033EED">
      <w:pPr>
        <w:keepNext/>
        <w:ind w:firstLine="400"/>
        <w:jc w:val="both"/>
      </w:pPr>
      <w:r>
        <w:t> </w:t>
      </w:r>
    </w:p>
    <w:p w:rsidR="00000000" w:rsidRDefault="00033EED">
      <w:pPr>
        <w:keepNext/>
        <w:ind w:firstLine="400"/>
        <w:jc w:val="both"/>
      </w:pPr>
      <w:r>
        <w:t>1. Государство посредством выдачи разрешения подт</w:t>
      </w:r>
      <w:r>
        <w:t>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033EED">
      <w:pPr>
        <w:keepNext/>
        <w:ind w:firstLine="400"/>
        <w:jc w:val="both"/>
      </w:pPr>
      <w:r>
        <w:t>2. В процессе государственного регулирования предпринимательства не должны создаваться препятс</w:t>
      </w:r>
      <w:r>
        <w:t>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033EED">
      <w:pPr>
        <w:keepNext/>
        <w:ind w:firstLine="400"/>
        <w:jc w:val="both"/>
      </w:pPr>
      <w:r>
        <w:t>3. В процессе государственного регулирования предпринимательства при исполнении субъектами предпринимательства своих обязаннос</w:t>
      </w:r>
      <w:r>
        <w:t>тей или реализации предоставленных им по закону прав предполагается добросовестность их действий.</w:t>
      </w:r>
    </w:p>
    <w:p w:rsidR="00000000" w:rsidRDefault="00033EED">
      <w:pPr>
        <w:keepNext/>
        <w:ind w:firstLine="400"/>
        <w:jc w:val="both"/>
      </w:pPr>
      <w:r>
        <w:t>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руководствовался о</w:t>
      </w:r>
      <w:r>
        <w:t>фициальным разъяснением государственного органа, данным в пределах его компетенции, закрепленной в соответствии с законодательством Республики Казахстан.</w:t>
      </w:r>
    </w:p>
    <w:p w:rsidR="00000000" w:rsidRDefault="00033EED">
      <w:pPr>
        <w:keepNext/>
        <w:ind w:firstLine="400"/>
        <w:jc w:val="both"/>
      </w:pPr>
      <w:r>
        <w:t>Убытки, причиненные субъекту предпринимательства в результате издания не соответствующего законодатель</w:t>
      </w:r>
      <w:r>
        <w:t>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предусмотренном гражданским законодательством Республики Казахстан.</w:t>
      </w:r>
    </w:p>
    <w:p w:rsidR="00000000" w:rsidRDefault="00033EED">
      <w:pPr>
        <w:keepNext/>
        <w:ind w:firstLine="400"/>
        <w:jc w:val="both"/>
      </w:pPr>
      <w:r>
        <w:t>4. Представленные субъектами предприн</w:t>
      </w:r>
      <w:r>
        <w:t xml:space="preserve">имательства фактические данные о рассматриваемых государственным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 </w:t>
      </w:r>
    </w:p>
    <w:p w:rsidR="00000000" w:rsidRDefault="00033EED">
      <w:pPr>
        <w:keepNext/>
        <w:ind w:firstLine="400"/>
        <w:jc w:val="both"/>
      </w:pPr>
      <w:r>
        <w:t>5. Запрещается ис</w:t>
      </w:r>
      <w:r>
        <w:t>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w:t>
      </w:r>
      <w:r>
        <w:t xml:space="preserve"> или юридической ответственности за фактически совершенные правонарушения. </w:t>
      </w:r>
    </w:p>
    <w:p w:rsidR="00000000" w:rsidRDefault="00033EED">
      <w:pPr>
        <w:keepNext/>
        <w:ind w:firstLine="400"/>
        <w:jc w:val="both"/>
      </w:pPr>
      <w:r>
        <w:t> </w:t>
      </w:r>
    </w:p>
    <w:p w:rsidR="00000000" w:rsidRDefault="00033EED">
      <w:pPr>
        <w:keepNext/>
        <w:ind w:firstLine="400"/>
      </w:pPr>
      <w:r>
        <w:t xml:space="preserve">Статья 15. Свобода от коррупции </w:t>
      </w:r>
    </w:p>
    <w:p w:rsidR="00000000" w:rsidRDefault="00033EED">
      <w:pPr>
        <w:keepNext/>
        <w:ind w:firstLine="400"/>
        <w:jc w:val="both"/>
      </w:pPr>
      <w:r>
        <w:t> </w:t>
      </w:r>
    </w:p>
    <w:p w:rsidR="00000000" w:rsidRDefault="00033EED">
      <w:pPr>
        <w:keepNext/>
        <w:ind w:firstLine="400"/>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w:t>
      </w:r>
      <w:r>
        <w:t>о применения права.</w:t>
      </w:r>
    </w:p>
    <w:p w:rsidR="00000000" w:rsidRDefault="00033EED">
      <w:pPr>
        <w:keepNext/>
        <w:ind w:firstLine="400"/>
        <w:jc w:val="both"/>
      </w:pPr>
      <w:r>
        <w:t xml:space="preserve">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w:t>
      </w:r>
      <w:r>
        <w:t>окна»,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033EED">
      <w:pPr>
        <w:keepNext/>
        <w:ind w:firstLine="400"/>
        <w:jc w:val="both"/>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осуществляющими регулирование предпринимательской деятельности, в целях принятия имущественных благ и пр</w:t>
      </w:r>
      <w:r>
        <w:t xml:space="preserve">еимуществ. </w:t>
      </w:r>
    </w:p>
    <w:p w:rsidR="00000000" w:rsidRDefault="00033EED">
      <w:pPr>
        <w:keepNext/>
        <w:ind w:firstLine="400"/>
        <w:jc w:val="both"/>
      </w:pPr>
      <w:r>
        <w:t> </w:t>
      </w:r>
    </w:p>
    <w:p w:rsidR="00000000" w:rsidRDefault="00033EED">
      <w:pPr>
        <w:keepNext/>
        <w:ind w:firstLine="400"/>
      </w:pPr>
      <w:r>
        <w:t xml:space="preserve">Статья 16. Стимулирование предпринимательской деятельности и </w:t>
      </w:r>
    </w:p>
    <w:p w:rsidR="00000000" w:rsidRDefault="00033EED">
      <w:pPr>
        <w:keepNext/>
        <w:ind w:firstLine="400"/>
      </w:pPr>
      <w:r>
        <w:t> обеспечение ее защиты и поддержки</w:t>
      </w:r>
    </w:p>
    <w:p w:rsidR="00000000" w:rsidRDefault="00033EED">
      <w:pPr>
        <w:keepNext/>
        <w:ind w:firstLine="400"/>
        <w:jc w:val="both"/>
      </w:pPr>
      <w:r>
        <w:t> </w:t>
      </w:r>
    </w:p>
    <w:p w:rsidR="00000000" w:rsidRDefault="00033EED">
      <w:pPr>
        <w:keepNext/>
        <w:ind w:firstLine="400"/>
        <w:jc w:val="both"/>
      </w:pPr>
      <w:r>
        <w:t>1. В целях стимулирования развития субъектов предпринимательства государством проводится комплекс мер, направленных на создание благоприятных п</w:t>
      </w:r>
      <w:r>
        <w:t>равовых, экономических, социальных условий и гарантий для реализации предпринимательской инициативы.</w:t>
      </w:r>
    </w:p>
    <w:p w:rsidR="00000000" w:rsidRDefault="00033EED">
      <w:pPr>
        <w:keepNext/>
        <w:ind w:firstLine="400"/>
        <w:jc w:val="both"/>
      </w:pPr>
      <w:r>
        <w:t>2. Стимулирование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033EED">
      <w:pPr>
        <w:keepNext/>
        <w:ind w:firstLine="400"/>
        <w:jc w:val="both"/>
      </w:pPr>
      <w:r>
        <w:t> </w:t>
      </w:r>
    </w:p>
    <w:p w:rsidR="00000000" w:rsidRDefault="00033EED">
      <w:pPr>
        <w:keepNext/>
        <w:ind w:firstLine="400"/>
      </w:pPr>
      <w:r>
        <w:t>Статья 17</w:t>
      </w:r>
      <w:r>
        <w:t xml:space="preserve">. Поддержка отечественных производителей товаров, </w:t>
      </w:r>
    </w:p>
    <w:p w:rsidR="00000000" w:rsidRDefault="00033EED">
      <w:pPr>
        <w:keepNext/>
        <w:ind w:firstLine="400"/>
      </w:pPr>
      <w:r>
        <w:t> работ, услуг</w:t>
      </w:r>
    </w:p>
    <w:p w:rsidR="00000000" w:rsidRDefault="00033EED">
      <w:pPr>
        <w:keepNext/>
        <w:ind w:firstLine="400"/>
        <w:jc w:val="both"/>
      </w:pPr>
      <w:r>
        <w:t> </w:t>
      </w:r>
    </w:p>
    <w:p w:rsidR="00000000" w:rsidRDefault="00033EED">
      <w:pPr>
        <w:keepNext/>
        <w:ind w:firstLine="400"/>
        <w:jc w:val="both"/>
      </w:pPr>
      <w:r>
        <w:t>1.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033EED">
      <w:pPr>
        <w:keepNext/>
        <w:ind w:firstLine="400"/>
        <w:jc w:val="both"/>
      </w:pPr>
      <w:r>
        <w:t>2. При р</w:t>
      </w:r>
      <w:r>
        <w:t>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 работ, услуг учитывают</w:t>
      </w:r>
      <w:r>
        <w:t>ся национальные интересы Республики Казахстан.</w:t>
      </w:r>
    </w:p>
    <w:p w:rsidR="00000000" w:rsidRDefault="00033EED">
      <w:pPr>
        <w:keepNext/>
        <w:ind w:firstLine="400"/>
      </w:pPr>
      <w:r>
        <w:t> </w:t>
      </w:r>
    </w:p>
    <w:p w:rsidR="00000000" w:rsidRDefault="00033EED">
      <w:pPr>
        <w:keepNext/>
        <w:ind w:firstLine="400"/>
      </w:pPr>
      <w:r>
        <w:t xml:space="preserve">Статья 18. Недопустимость незаконного вмешательства государства </w:t>
      </w:r>
    </w:p>
    <w:p w:rsidR="00000000" w:rsidRDefault="00033EED">
      <w:pPr>
        <w:keepNext/>
        <w:ind w:firstLine="400"/>
      </w:pPr>
      <w:r>
        <w:t> в дела субъектов предпринимательства</w:t>
      </w:r>
    </w:p>
    <w:p w:rsidR="00000000" w:rsidRDefault="00033EED">
      <w:pPr>
        <w:keepNext/>
        <w:ind w:firstLine="400"/>
        <w:jc w:val="both"/>
      </w:pPr>
      <w:r>
        <w:t> </w:t>
      </w:r>
    </w:p>
    <w:p w:rsidR="00000000" w:rsidRDefault="00033EED">
      <w:pPr>
        <w:keepNext/>
        <w:ind w:firstLine="400"/>
        <w:jc w:val="both"/>
      </w:pPr>
      <w:r>
        <w:t>Не допускаются незаконное вмешательство государства в дела субъектов предпринимательства, их объединен</w:t>
      </w:r>
      <w:r>
        <w:t>ий, а также указанных объединений в дела государства и возложение на них функций государственных органов.</w:t>
      </w:r>
    </w:p>
    <w:p w:rsidR="00000000" w:rsidRDefault="00033EED">
      <w:pPr>
        <w:keepNext/>
        <w:ind w:firstLine="400"/>
        <w:jc w:val="both"/>
      </w:pPr>
      <w:r>
        <w:t> </w:t>
      </w:r>
    </w:p>
    <w:p w:rsidR="00000000" w:rsidRDefault="00033EED">
      <w:pPr>
        <w:keepNext/>
        <w:ind w:firstLine="400"/>
      </w:pPr>
      <w:r>
        <w:t xml:space="preserve">Статья 19. Участие субъектов частного предпринимательства в </w:t>
      </w:r>
    </w:p>
    <w:p w:rsidR="00000000" w:rsidRDefault="00033EED">
      <w:pPr>
        <w:keepNext/>
        <w:ind w:firstLine="400"/>
      </w:pPr>
      <w:r>
        <w:t> нормотворчестве</w:t>
      </w:r>
    </w:p>
    <w:p w:rsidR="00000000" w:rsidRDefault="00033EED">
      <w:pPr>
        <w:keepNext/>
        <w:ind w:firstLine="400"/>
        <w:jc w:val="both"/>
      </w:pPr>
      <w:r>
        <w:t> </w:t>
      </w:r>
    </w:p>
    <w:p w:rsidR="00000000" w:rsidRDefault="00033EED">
      <w:pPr>
        <w:keepNext/>
        <w:ind w:firstLine="400"/>
        <w:jc w:val="both"/>
      </w:pPr>
      <w:r>
        <w:t>Субъекты частного предпринимательства участвуют в разработке и экспе</w:t>
      </w:r>
      <w:r>
        <w:t>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w:t>
      </w:r>
      <w:r>
        <w:t>нальную палату предпринимателей Республики Казахстан и аккредитованные объединения субъектов частного предпринимательства.</w:t>
      </w:r>
    </w:p>
    <w:p w:rsidR="00000000" w:rsidRDefault="00033EED">
      <w:pPr>
        <w:keepNext/>
        <w:ind w:firstLine="400"/>
        <w:jc w:val="both"/>
      </w:pPr>
      <w:r>
        <w:t> </w:t>
      </w:r>
    </w:p>
    <w:p w:rsidR="00000000" w:rsidRDefault="00033EED">
      <w:pPr>
        <w:keepNext/>
        <w:ind w:firstLine="400"/>
      </w:pPr>
      <w:r>
        <w:t xml:space="preserve">Статья 20. Стимулирование социальной ответственности </w:t>
      </w:r>
    </w:p>
    <w:p w:rsidR="00000000" w:rsidRDefault="00033EED">
      <w:pPr>
        <w:keepNext/>
        <w:ind w:firstLine="400"/>
      </w:pPr>
      <w:r>
        <w:t xml:space="preserve"> предпринимательства </w:t>
      </w:r>
    </w:p>
    <w:p w:rsidR="00000000" w:rsidRDefault="00033EED">
      <w:pPr>
        <w:keepNext/>
        <w:ind w:firstLine="400"/>
        <w:jc w:val="both"/>
      </w:pPr>
      <w:r>
        <w:t> </w:t>
      </w:r>
    </w:p>
    <w:p w:rsidR="00000000" w:rsidRDefault="00033EED">
      <w:pPr>
        <w:keepNext/>
        <w:ind w:firstLine="400"/>
        <w:jc w:val="both"/>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033EED">
      <w:pPr>
        <w:keepNext/>
        <w:ind w:firstLine="400"/>
        <w:jc w:val="both"/>
      </w:pPr>
      <w:r>
        <w:t> </w:t>
      </w:r>
    </w:p>
    <w:p w:rsidR="00000000" w:rsidRDefault="00033EED">
      <w:pPr>
        <w:keepNext/>
        <w:ind w:firstLine="400"/>
      </w:pPr>
      <w:r>
        <w:t xml:space="preserve">Статья 21. Ограниченное участие государства в </w:t>
      </w:r>
    </w:p>
    <w:p w:rsidR="00000000" w:rsidRDefault="00033EED">
      <w:pPr>
        <w:keepNext/>
        <w:ind w:firstLine="400"/>
      </w:pPr>
      <w:r>
        <w:t> предпринимательской деятельности</w:t>
      </w:r>
    </w:p>
    <w:p w:rsidR="00000000" w:rsidRDefault="00033EED">
      <w:pPr>
        <w:keepNext/>
        <w:ind w:firstLine="400"/>
        <w:jc w:val="both"/>
      </w:pPr>
      <w:r>
        <w:t> </w:t>
      </w:r>
    </w:p>
    <w:p w:rsidR="00000000" w:rsidRDefault="00033EED">
      <w:pPr>
        <w:keepNext/>
        <w:ind w:firstLine="400"/>
        <w:jc w:val="both"/>
      </w:pPr>
      <w:r>
        <w:t>1. Государство участвует в предпринимател</w:t>
      </w:r>
      <w:r>
        <w:t>ьской деятельности в пределах, ограниченных настоящим Кодексом и законами Республики Казахстан.</w:t>
      </w:r>
    </w:p>
    <w:p w:rsidR="00000000" w:rsidRDefault="00033EED">
      <w:pPr>
        <w:keepNext/>
        <w:ind w:firstLine="400"/>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w:t>
      </w:r>
      <w:r>
        <w:t>ельской деятельности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p>
    <w:p w:rsidR="00000000" w:rsidRDefault="00033EED">
      <w:pPr>
        <w:keepNext/>
        <w:ind w:firstLine="400"/>
        <w:jc w:val="both"/>
      </w:pPr>
      <w:r>
        <w:t> </w:t>
      </w:r>
    </w:p>
    <w:p w:rsidR="00000000" w:rsidRDefault="00033EED">
      <w:pPr>
        <w:keepNext/>
        <w:ind w:firstLine="400"/>
      </w:pPr>
      <w:r>
        <w:t xml:space="preserve">Статья 22. Саморегулирование </w:t>
      </w:r>
    </w:p>
    <w:p w:rsidR="00000000" w:rsidRDefault="00033EED">
      <w:pPr>
        <w:keepNext/>
        <w:ind w:firstLine="400"/>
        <w:jc w:val="both"/>
      </w:pPr>
      <w:r>
        <w:t> </w:t>
      </w:r>
    </w:p>
    <w:p w:rsidR="00000000" w:rsidRDefault="00033EED">
      <w:pPr>
        <w:keepNext/>
        <w:ind w:firstLine="400"/>
        <w:jc w:val="both"/>
      </w:pPr>
      <w:r>
        <w:t>Государством создаются условия для развития саморегул</w:t>
      </w:r>
      <w:r>
        <w:t>ирования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 xml:space="preserve">Глава 2. СУБЪЕКТЫ ПРЕДПРИНИМАТЕЛЬСТВА И УСЛОВИЯ </w:t>
      </w:r>
    </w:p>
    <w:p w:rsidR="00000000" w:rsidRDefault="00033EED">
      <w:pPr>
        <w:keepNext/>
        <w:ind w:firstLine="400"/>
        <w:jc w:val="center"/>
      </w:pPr>
      <w:r>
        <w:t> ИХ ФУНКЦИОНИРОВАНИЯ</w:t>
      </w:r>
    </w:p>
    <w:p w:rsidR="00000000" w:rsidRDefault="00033EED">
      <w:pPr>
        <w:keepNext/>
        <w:ind w:firstLine="400"/>
        <w:jc w:val="both"/>
      </w:pPr>
      <w:r>
        <w:t> </w:t>
      </w:r>
    </w:p>
    <w:p w:rsidR="00000000" w:rsidRDefault="00033EED">
      <w:pPr>
        <w:keepNext/>
        <w:ind w:firstLine="400"/>
        <w:jc w:val="center"/>
      </w:pPr>
      <w:r>
        <w:t>Параграф 1. Об</w:t>
      </w:r>
      <w:r>
        <w:t>щие положения о субъектах предпринимательства</w:t>
      </w:r>
    </w:p>
    <w:p w:rsidR="00000000" w:rsidRDefault="00033EED">
      <w:pPr>
        <w:keepNext/>
        <w:ind w:firstLine="400"/>
        <w:jc w:val="both"/>
      </w:pPr>
      <w:r>
        <w:t> </w:t>
      </w:r>
    </w:p>
    <w:p w:rsidR="00000000" w:rsidRDefault="00033EED">
      <w:pPr>
        <w:keepNext/>
        <w:ind w:firstLine="400"/>
      </w:pPr>
      <w:r>
        <w:t xml:space="preserve">Статья 23. Субъекты предпринимательства </w:t>
      </w:r>
    </w:p>
    <w:p w:rsidR="00000000" w:rsidRDefault="00033EED">
      <w:pPr>
        <w:keepNext/>
        <w:ind w:firstLine="400"/>
        <w:jc w:val="both"/>
      </w:pPr>
      <w:r>
        <w:t> </w:t>
      </w:r>
    </w:p>
    <w:p w:rsidR="00000000" w:rsidRDefault="00033EED">
      <w:pPr>
        <w:keepNext/>
        <w:ind w:firstLine="400"/>
        <w:jc w:val="both"/>
      </w:pPr>
      <w:r>
        <w:t>1. Субъектами предпринимательства являются граждане, оралманы и негосударственные коммерческие юридические лица, осуществляющие предпринимательскую деятельность (суб</w:t>
      </w:r>
      <w:r>
        <w:t>ъекты частного предпринимательства), государственные предприятия (субъекты государственного предпринимательства).</w:t>
      </w:r>
    </w:p>
    <w:p w:rsidR="00000000" w:rsidRDefault="00033EED">
      <w:pPr>
        <w:keepNext/>
        <w:ind w:firstLine="400"/>
        <w:jc w:val="both"/>
      </w:pPr>
      <w:r>
        <w:t>2. Физическое лицо, являющееся субъектом предпринимательства, регистрируется в качестве индивидуального предпринимателя в порядке, предусмотре</w:t>
      </w:r>
      <w:r>
        <w:t xml:space="preserve">нном настоящим Кодексом. </w:t>
      </w:r>
    </w:p>
    <w:p w:rsidR="00000000" w:rsidRDefault="00033EED">
      <w:pPr>
        <w:keepNext/>
        <w:ind w:firstLine="400"/>
        <w:jc w:val="both"/>
      </w:pPr>
      <w:r>
        <w:t>3. Юридическое лицо, являющееся субъектом предпринимательства, может быть создано в организационно-правовой форме, предусмотренной Гражданским кодексом Республики Казахстан.</w:t>
      </w:r>
    </w:p>
    <w:p w:rsidR="00000000" w:rsidRDefault="00033EED">
      <w:pPr>
        <w:keepNext/>
        <w:ind w:firstLine="400"/>
        <w:jc w:val="both"/>
      </w:pPr>
      <w:r>
        <w:t> </w:t>
      </w:r>
    </w:p>
    <w:p w:rsidR="00000000" w:rsidRDefault="00033EED">
      <w:pPr>
        <w:keepNext/>
        <w:ind w:firstLine="400"/>
        <w:jc w:val="both"/>
      </w:pPr>
      <w:r>
        <w:t>Статья 24. Категории субъектов предпринимательства</w:t>
      </w:r>
    </w:p>
    <w:p w:rsidR="00000000" w:rsidRDefault="00033EED">
      <w:pPr>
        <w:keepNext/>
        <w:ind w:firstLine="400"/>
        <w:jc w:val="both"/>
      </w:pPr>
      <w:r>
        <w:t> </w:t>
      </w:r>
    </w:p>
    <w:p w:rsidR="00000000" w:rsidRDefault="00033EED">
      <w:pPr>
        <w:keepNext/>
        <w:ind w:firstLine="400"/>
        <w:jc w:val="both"/>
      </w:pPr>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033EED">
      <w:pPr>
        <w:keepNext/>
        <w:ind w:firstLine="400"/>
        <w:jc w:val="both"/>
      </w:pPr>
      <w:r>
        <w:t xml:space="preserve">субъекты малого предпринимательства, в том числе субъекты микропредпринимательства; </w:t>
      </w:r>
    </w:p>
    <w:p w:rsidR="00000000" w:rsidRDefault="00033EED">
      <w:pPr>
        <w:keepNext/>
        <w:ind w:firstLine="400"/>
        <w:jc w:val="both"/>
      </w:pPr>
      <w:r>
        <w:t>субъекты среднего предприни</w:t>
      </w:r>
      <w:r>
        <w:t xml:space="preserve">мательства; </w:t>
      </w:r>
    </w:p>
    <w:p w:rsidR="00000000" w:rsidRDefault="00033EED">
      <w:pPr>
        <w:keepNext/>
        <w:ind w:firstLine="400"/>
        <w:jc w:val="both"/>
      </w:pPr>
      <w:r>
        <w:t xml:space="preserve">субъекты крупного предпринимательства. </w:t>
      </w:r>
    </w:p>
    <w:p w:rsidR="00000000" w:rsidRDefault="00033EED">
      <w:pPr>
        <w:keepNext/>
        <w:ind w:firstLine="400"/>
        <w:jc w:val="both"/>
      </w:pPr>
      <w:r>
        <w:t>2. Отнесение субъектов предпринимательства к категориям, указанным в пункте 1 настоящей статьи, используется для целей:</w:t>
      </w:r>
    </w:p>
    <w:p w:rsidR="00000000" w:rsidRDefault="00033EED">
      <w:pPr>
        <w:keepNext/>
        <w:ind w:firstLine="400"/>
        <w:jc w:val="both"/>
      </w:pPr>
      <w:r>
        <w:t>государственной статистики;</w:t>
      </w:r>
    </w:p>
    <w:p w:rsidR="00000000" w:rsidRDefault="00033EED">
      <w:pPr>
        <w:keepNext/>
        <w:ind w:firstLine="400"/>
        <w:jc w:val="both"/>
      </w:pPr>
      <w:r>
        <w:t>оказания государственной поддержки;</w:t>
      </w:r>
    </w:p>
    <w:p w:rsidR="00000000" w:rsidRDefault="00033EED">
      <w:pPr>
        <w:keepNext/>
        <w:ind w:firstLine="400"/>
        <w:jc w:val="both"/>
      </w:pPr>
      <w:r>
        <w:t>применения иных нор</w:t>
      </w:r>
      <w:r>
        <w:t>м законодательства Республики Казахстан.</w:t>
      </w:r>
    </w:p>
    <w:p w:rsidR="00000000" w:rsidRDefault="00033EED">
      <w:pPr>
        <w:keepNext/>
        <w:ind w:firstLine="400"/>
        <w:jc w:val="both"/>
      </w:pPr>
      <w:r>
        <w:t>Для целей государственной статистики используется только критерий среднегодовой численности работников.</w:t>
      </w:r>
    </w:p>
    <w:p w:rsidR="00000000" w:rsidRDefault="00033EED">
      <w:pPr>
        <w:keepNext/>
        <w:ind w:firstLine="400"/>
        <w:jc w:val="both"/>
      </w:pPr>
      <w:r>
        <w:t>Для целей оказания государственной поддержки и применения иных норм законодательства Республики Казахстан испол</w:t>
      </w:r>
      <w:r>
        <w:t xml:space="preserve">ьзуются два критерия: среднегодовая численность работников и среднегодовой доход. </w:t>
      </w:r>
    </w:p>
    <w:p w:rsidR="00000000" w:rsidRDefault="00033EED">
      <w:pPr>
        <w:keepNext/>
        <w:ind w:firstLine="400"/>
        <w:jc w:val="both"/>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w:t>
      </w:r>
      <w:r>
        <w:t xml:space="preserve"> подразделений данного субъекта, а также самого индивидуального предпринимателя. </w:t>
      </w:r>
    </w:p>
    <w:p w:rsidR="00000000" w:rsidRDefault="00033EED">
      <w:pPr>
        <w:keepNext/>
        <w:ind w:firstLine="400"/>
        <w:jc w:val="both"/>
      </w:pPr>
      <w:r>
        <w:t>Среднегодовым доходом считается сумма совокупных годовых доходов или доходов субъектов предпринимательства, применяющих в соответствии с налоговым законодательством Республик</w:t>
      </w:r>
      <w:r>
        <w:t>и Казахстан специальный налоговый режим на основе патента или упрощенной декларации, за последние три года, поделенная на три.</w:t>
      </w:r>
    </w:p>
    <w:p w:rsidR="00000000" w:rsidRDefault="00033EED">
      <w:pPr>
        <w:keepNext/>
        <w:ind w:firstLine="400"/>
        <w:jc w:val="both"/>
      </w:pPr>
      <w:r>
        <w:t>Программами государственной поддержки субъектов частного предпринимательства могут предусматриваться иные критерии.</w:t>
      </w:r>
    </w:p>
    <w:p w:rsidR="00000000" w:rsidRDefault="00033EED">
      <w:pPr>
        <w:keepNext/>
        <w:ind w:firstLine="400"/>
        <w:jc w:val="both"/>
      </w:pPr>
      <w:r>
        <w:t>3. Субъектами</w:t>
      </w:r>
      <w:r>
        <w:t xml:space="preserve"> малого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w:t>
      </w:r>
      <w:r>
        <w:t>хсоттысячекратного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033EED">
      <w:pPr>
        <w:keepNext/>
        <w:ind w:firstLine="400"/>
        <w:jc w:val="both"/>
      </w:pPr>
      <w:r>
        <w:t>Субъектами микропредпринимательства являются субъекты малого предпринимательства, осуществляю</w:t>
      </w:r>
      <w:r>
        <w:t>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w:t>
      </w:r>
      <w:r>
        <w:t xml:space="preserve"> на 1 января соответствующего финансового года.</w:t>
      </w:r>
    </w:p>
    <w:p w:rsidR="00000000" w:rsidRDefault="00033EED">
      <w:pPr>
        <w:keepNext/>
        <w:ind w:firstLine="400"/>
        <w:jc w:val="both"/>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w:t>
      </w:r>
      <w:r>
        <w:t>альные предприниматели и юридические лица, осуществляющие:</w:t>
      </w:r>
    </w:p>
    <w:p w:rsidR="00000000" w:rsidRDefault="00033EED">
      <w:pPr>
        <w:keepNext/>
        <w:ind w:firstLine="400"/>
        <w:jc w:val="both"/>
      </w:pPr>
      <w:r>
        <w:t xml:space="preserve">1) деятельность, связанную с оборотом наркотических средств, психотропных веществ и прекурсоров; </w:t>
      </w:r>
    </w:p>
    <w:p w:rsidR="00000000" w:rsidRDefault="00033EED">
      <w:pPr>
        <w:keepNext/>
        <w:ind w:firstLine="400"/>
        <w:jc w:val="both"/>
      </w:pPr>
      <w:r>
        <w:t xml:space="preserve">2) производство и (или) оптовую реализацию подакцизной продукции; </w:t>
      </w:r>
    </w:p>
    <w:p w:rsidR="00000000" w:rsidRDefault="00033EED">
      <w:pPr>
        <w:keepNext/>
        <w:ind w:firstLine="400"/>
        <w:jc w:val="both"/>
      </w:pPr>
      <w:r>
        <w:t>3) деятельность по хранению зерн</w:t>
      </w:r>
      <w:r>
        <w:t xml:space="preserve">а на хлебоприемных пунктах; </w:t>
      </w:r>
    </w:p>
    <w:p w:rsidR="00000000" w:rsidRDefault="00033EED">
      <w:pPr>
        <w:keepNext/>
        <w:ind w:firstLine="400"/>
        <w:jc w:val="both"/>
      </w:pPr>
      <w:r>
        <w:t xml:space="preserve">4) проведение лотереи; </w:t>
      </w:r>
    </w:p>
    <w:p w:rsidR="00000000" w:rsidRDefault="00033EED">
      <w:pPr>
        <w:keepNext/>
        <w:ind w:firstLine="400"/>
        <w:jc w:val="both"/>
      </w:pPr>
      <w:r>
        <w:t>5) деятельность в сфере игорного бизнеса;</w:t>
      </w:r>
    </w:p>
    <w:p w:rsidR="00000000" w:rsidRDefault="00033EED">
      <w:pPr>
        <w:keepNext/>
        <w:ind w:firstLine="400"/>
        <w:jc w:val="both"/>
      </w:pPr>
      <w:r>
        <w:t xml:space="preserve">6) деятельность, связанную с оборотом радиоактивных материалов; </w:t>
      </w:r>
    </w:p>
    <w:p w:rsidR="00000000" w:rsidRDefault="00033EED">
      <w:pPr>
        <w:keepNext/>
        <w:ind w:firstLine="400"/>
        <w:jc w:val="both"/>
      </w:pPr>
      <w:r>
        <w:t>7) банковскую деятельность (либо отдельные виды банковских операций) и деятельность на страховом</w:t>
      </w:r>
      <w:r>
        <w:t xml:space="preserve"> рынке (кроме деятельности страхового агента); </w:t>
      </w:r>
    </w:p>
    <w:p w:rsidR="00000000" w:rsidRDefault="00033EED">
      <w:pPr>
        <w:keepNext/>
        <w:ind w:firstLine="400"/>
        <w:jc w:val="both"/>
      </w:pPr>
      <w:r>
        <w:t xml:space="preserve">8) аудиторскую деятельность; </w:t>
      </w:r>
    </w:p>
    <w:p w:rsidR="00000000" w:rsidRDefault="00033EED">
      <w:pPr>
        <w:keepNext/>
        <w:ind w:firstLine="400"/>
        <w:jc w:val="both"/>
      </w:pPr>
      <w:r>
        <w:t>9) профессиональную деятельность на рынке ценных бумаг;</w:t>
      </w:r>
    </w:p>
    <w:p w:rsidR="00000000" w:rsidRDefault="00033EED">
      <w:pPr>
        <w:keepNext/>
        <w:ind w:firstLine="400"/>
        <w:jc w:val="both"/>
      </w:pPr>
      <w:r>
        <w:t>10) деятельность кредитных бюро;</w:t>
      </w:r>
    </w:p>
    <w:p w:rsidR="00000000" w:rsidRDefault="00033EED">
      <w:pPr>
        <w:keepNext/>
        <w:ind w:firstLine="400"/>
        <w:jc w:val="both"/>
      </w:pPr>
      <w:r>
        <w:t>11) охранную деятельность;</w:t>
      </w:r>
    </w:p>
    <w:p w:rsidR="00000000" w:rsidRDefault="00033EED">
      <w:pPr>
        <w:keepNext/>
        <w:ind w:firstLine="400"/>
        <w:jc w:val="both"/>
      </w:pPr>
      <w:r>
        <w:t>12) деятельность, связанную с оборотом гражданского и служебно</w:t>
      </w:r>
      <w:r>
        <w:t>го оружия и патронов к нему.</w:t>
      </w:r>
    </w:p>
    <w:p w:rsidR="00000000" w:rsidRDefault="00033EED">
      <w:pPr>
        <w:keepNext/>
        <w:ind w:firstLine="400"/>
        <w:jc w:val="both"/>
      </w:pPr>
      <w:r>
        <w:t>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установленным пунктом 6 настоящей статьи, - к субъектам кру</w:t>
      </w:r>
      <w:r>
        <w:t>пного предпринимательства.</w:t>
      </w:r>
    </w:p>
    <w:p w:rsidR="00000000" w:rsidRDefault="00033EED">
      <w:pPr>
        <w:keepNext/>
        <w:ind w:firstLine="400"/>
        <w:jc w:val="both"/>
      </w:pPr>
      <w:r>
        <w:t>Для субъектов частного предпринимательства, в соответствии с налоговым законодательством Республики Казахстан являющихся плательщиками налога на игорный бизнес, фиксированного налога и единого земельного налога, используется крит</w:t>
      </w:r>
      <w:r>
        <w:t>ерий по численности работников.</w:t>
      </w:r>
    </w:p>
    <w:p w:rsidR="00000000" w:rsidRDefault="00033EED">
      <w:pPr>
        <w:keepNext/>
        <w:ind w:firstLine="400"/>
        <w:jc w:val="both"/>
      </w:pPr>
      <w:r>
        <w:t>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пун</w:t>
      </w:r>
      <w:r>
        <w:t xml:space="preserve">ктами 3 и 6 настоящей статьи. </w:t>
      </w:r>
    </w:p>
    <w:p w:rsidR="00000000" w:rsidRDefault="00033EED">
      <w:pPr>
        <w:keepNext/>
        <w:ind w:firstLine="400"/>
        <w:jc w:val="both"/>
      </w:pPr>
      <w:r>
        <w:t>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w:t>
      </w:r>
      <w:r>
        <w:t>ов более двухсот пятидесяти человек и (или) среднегодовой доход свыше трехмиллионнократного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033EED">
      <w:pPr>
        <w:keepNext/>
        <w:ind w:firstLine="400"/>
        <w:jc w:val="both"/>
      </w:pPr>
      <w:r>
        <w:t> </w:t>
      </w:r>
    </w:p>
    <w:p w:rsidR="00000000" w:rsidRDefault="00033EED">
      <w:pPr>
        <w:keepNext/>
        <w:ind w:firstLine="400"/>
      </w:pPr>
      <w:r>
        <w:t xml:space="preserve">Статья 25. Реестр </w:t>
      </w:r>
      <w:r>
        <w:t>субъектов предпринимательства</w:t>
      </w:r>
    </w:p>
    <w:p w:rsidR="00000000" w:rsidRDefault="00033EED">
      <w:pPr>
        <w:keepNext/>
        <w:ind w:firstLine="400"/>
        <w:jc w:val="both"/>
      </w:pPr>
      <w:r>
        <w:t> </w:t>
      </w:r>
    </w:p>
    <w:p w:rsidR="00000000" w:rsidRDefault="00033EED">
      <w:pPr>
        <w:keepNext/>
        <w:ind w:firstLine="400"/>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033EED">
      <w:pPr>
        <w:keepNext/>
        <w:ind w:firstLine="400"/>
        <w:jc w:val="both"/>
      </w:pPr>
      <w:r>
        <w:t>2. Реестром субъектов предпринимательства является электронная ба</w:t>
      </w:r>
      <w:r>
        <w:t>за данных, содержащая сведения о категориях субъектов предпринимательства.</w:t>
      </w:r>
    </w:p>
    <w:p w:rsidR="00000000" w:rsidRDefault="00033EED">
      <w:pPr>
        <w:keepNext/>
        <w:ind w:firstLine="400"/>
        <w:jc w:val="both"/>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органам для использования в р</w:t>
      </w:r>
      <w:r>
        <w:t>аботе.</w:t>
      </w:r>
    </w:p>
    <w:p w:rsidR="00000000" w:rsidRDefault="00033EED">
      <w:pPr>
        <w:keepNext/>
        <w:ind w:firstLine="400"/>
        <w:jc w:val="both"/>
      </w:pPr>
      <w:r>
        <w:t>4. Правила ведения и использования реестра субъектов предпринимательства утверждаются Правительством Республики Казахстан.</w:t>
      </w:r>
    </w:p>
    <w:p w:rsidR="00000000" w:rsidRDefault="00033EED">
      <w:pPr>
        <w:keepNext/>
        <w:ind w:firstLine="400"/>
        <w:jc w:val="both"/>
      </w:pPr>
      <w:r>
        <w:t> </w:t>
      </w:r>
    </w:p>
    <w:p w:rsidR="00000000" w:rsidRDefault="00033EED">
      <w:pPr>
        <w:keepNext/>
        <w:ind w:firstLine="400"/>
      </w:pPr>
      <w:r>
        <w:t>Статья 26. Права субъектов предпринимательства</w:t>
      </w:r>
    </w:p>
    <w:p w:rsidR="00000000" w:rsidRDefault="00033EED">
      <w:pPr>
        <w:keepNext/>
        <w:ind w:firstLine="400"/>
        <w:jc w:val="both"/>
      </w:pPr>
      <w:r>
        <w:t> </w:t>
      </w:r>
    </w:p>
    <w:p w:rsidR="00000000" w:rsidRDefault="00033EED">
      <w:pPr>
        <w:keepNext/>
        <w:ind w:firstLine="400"/>
        <w:jc w:val="both"/>
      </w:pPr>
      <w:r>
        <w:t xml:space="preserve">1. Субъекты частного предпринимательства вправе: </w:t>
      </w:r>
    </w:p>
    <w:p w:rsidR="00000000" w:rsidRDefault="00033EED">
      <w:pPr>
        <w:keepNext/>
        <w:ind w:firstLine="400"/>
        <w:jc w:val="both"/>
      </w:pPr>
      <w:r>
        <w:t>1) осуществлять любые вид</w:t>
      </w:r>
      <w:r>
        <w:t>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033EED">
      <w:pPr>
        <w:keepNext/>
        <w:ind w:firstLine="400"/>
        <w:jc w:val="both"/>
      </w:pPr>
      <w:r>
        <w:t>2) осуществлять предпринимательство с использованием наемного труда в соответствии с законами Республики Каза</w:t>
      </w:r>
      <w:r>
        <w:t xml:space="preserve">хстан; </w:t>
      </w:r>
    </w:p>
    <w:p w:rsidR="00000000" w:rsidRDefault="00033EED">
      <w:pPr>
        <w:keepNext/>
        <w:ind w:firstLine="400"/>
        <w:jc w:val="both"/>
      </w:pPr>
      <w:r>
        <w:t xml:space="preserve">3) создавать филиалы и представительства в порядке, предусмотренном законами Республики Казахстан; </w:t>
      </w:r>
    </w:p>
    <w:p w:rsidR="00000000" w:rsidRDefault="00033EED">
      <w:pPr>
        <w:keepNext/>
        <w:ind w:firstLine="400"/>
        <w:jc w:val="both"/>
      </w:pPr>
      <w:r>
        <w:t>4) самостоятельно устанавливать цены на производимые товары, работы, услуги, за исключением случаев, установленных настоящим Кодексом и законами Рес</w:t>
      </w:r>
      <w:r>
        <w:t>публики Казахстан;</w:t>
      </w:r>
    </w:p>
    <w:p w:rsidR="00000000" w:rsidRDefault="00033EED">
      <w:pPr>
        <w:keepNext/>
        <w:ind w:firstLine="400"/>
        <w:jc w:val="both"/>
      </w:pPr>
      <w:r>
        <w:t>5) самостоятельно осуществлять контроль за качеством товаров, работ и услуг;</w:t>
      </w:r>
    </w:p>
    <w:p w:rsidR="00000000" w:rsidRDefault="00033EED">
      <w:pPr>
        <w:keepNext/>
        <w:ind w:firstLine="400"/>
        <w:jc w:val="both"/>
      </w:pPr>
      <w:r>
        <w:t xml:space="preserve">6) осуществлять внешнеэкономическую деятельность в пределах своей правоспособности; </w:t>
      </w:r>
    </w:p>
    <w:p w:rsidR="00000000" w:rsidRDefault="00033EED">
      <w:pPr>
        <w:keepNext/>
        <w:ind w:firstLine="400"/>
        <w:jc w:val="both"/>
      </w:pPr>
      <w:r>
        <w:t>7) учреждать объединения субъектов предпринимательства и участвовать в них;</w:t>
      </w:r>
    </w:p>
    <w:p w:rsidR="00000000" w:rsidRDefault="00033EED">
      <w:pPr>
        <w:keepNext/>
        <w:ind w:firstLine="400"/>
        <w:jc w:val="both"/>
      </w:pPr>
      <w:r>
        <w:t xml:space="preserve">8) участвовать в работе экспертных советов через аккредитованные объединения субъектов частного предпринимательства, Национальную палату предпринимателей Республики Казахстан; </w:t>
      </w:r>
    </w:p>
    <w:p w:rsidR="00000000" w:rsidRDefault="00033EED">
      <w:pPr>
        <w:keepNext/>
        <w:ind w:firstLine="400"/>
        <w:jc w:val="both"/>
      </w:pPr>
      <w:r>
        <w:t>9) обращаться в правоохранительные и иные государственные органы по вопросам п</w:t>
      </w:r>
      <w:r>
        <w:t xml:space="preserve">ривлечения к ответственности лиц, нарушивших права и (или) воспрепятствовавших реализации законных интересов субъектов предпринимательства; </w:t>
      </w:r>
    </w:p>
    <w:p w:rsidR="00000000" w:rsidRDefault="00033EED">
      <w:pPr>
        <w:keepNext/>
        <w:ind w:firstLine="400"/>
        <w:jc w:val="both"/>
      </w:pPr>
      <w:r>
        <w:t>10) обращаться в суд, арбитраж, к Уполномоченному по защите прав предпринимателей Казахстана и в иные органы для за</w:t>
      </w:r>
      <w:r>
        <w:t>щиты своих прав и законных интересов;</w:t>
      </w:r>
    </w:p>
    <w:p w:rsidR="00000000" w:rsidRDefault="00033EED">
      <w:pPr>
        <w:keepNext/>
        <w:ind w:firstLine="400"/>
        <w:jc w:val="both"/>
      </w:pPr>
      <w:r>
        <w:t>11) урегулировать спор посредством примирительных процедур;</w:t>
      </w:r>
    </w:p>
    <w:p w:rsidR="00000000" w:rsidRDefault="00033EED">
      <w:pPr>
        <w:keepNext/>
        <w:ind w:firstLine="400"/>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неисполнению или ненадле</w:t>
      </w:r>
      <w:r>
        <w:t xml:space="preserve">жащему исполнению нормативных правовых актов по вопросам поддержки и защиты предпринимательства; </w:t>
      </w:r>
    </w:p>
    <w:p w:rsidR="00000000" w:rsidRDefault="00033EED">
      <w:pPr>
        <w:keepNext/>
        <w:ind w:firstLine="400"/>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предпринимательства;</w:t>
      </w:r>
    </w:p>
    <w:p w:rsidR="00000000" w:rsidRDefault="00033EED">
      <w:pPr>
        <w:keepNext/>
        <w:ind w:firstLine="400"/>
        <w:jc w:val="both"/>
      </w:pPr>
      <w:r>
        <w:t>14) осуществлять иные права, не ограниченные законами Республики Казахстан.</w:t>
      </w:r>
    </w:p>
    <w:p w:rsidR="00000000" w:rsidRDefault="00033EED">
      <w:pPr>
        <w:keepNext/>
        <w:ind w:firstLine="400"/>
        <w:jc w:val="both"/>
      </w:pPr>
      <w:r>
        <w:t>2. Государственные предприятия осуществляют права, предусмотренные настоящим Кодексом, с учетом особенностей, установленных законами Республики Казахстан.</w:t>
      </w:r>
    </w:p>
    <w:p w:rsidR="00000000" w:rsidRDefault="00033EED">
      <w:pPr>
        <w:keepNext/>
        <w:ind w:firstLine="400"/>
        <w:jc w:val="both"/>
      </w:pPr>
      <w:r>
        <w:t> </w:t>
      </w:r>
    </w:p>
    <w:p w:rsidR="00000000" w:rsidRDefault="00033EED">
      <w:pPr>
        <w:keepNext/>
        <w:ind w:firstLine="400"/>
      </w:pPr>
      <w:r>
        <w:t xml:space="preserve">Статья 27. Обязанности </w:t>
      </w:r>
      <w:r>
        <w:t>субъектов предпринимательства</w:t>
      </w:r>
    </w:p>
    <w:p w:rsidR="00000000" w:rsidRDefault="00033EED">
      <w:pPr>
        <w:keepNext/>
        <w:ind w:firstLine="400"/>
        <w:jc w:val="both"/>
      </w:pPr>
      <w:r>
        <w:t> </w:t>
      </w:r>
    </w:p>
    <w:p w:rsidR="00000000" w:rsidRDefault="00033EED">
      <w:pPr>
        <w:keepNext/>
        <w:ind w:firstLine="400"/>
        <w:jc w:val="both"/>
      </w:pPr>
      <w:r>
        <w:t xml:space="preserve">Субъекты предпринимательства обязаны: </w:t>
      </w:r>
    </w:p>
    <w:p w:rsidR="00000000" w:rsidRDefault="00033EED">
      <w:pPr>
        <w:keepNext/>
        <w:ind w:firstLine="400"/>
        <w:jc w:val="both"/>
      </w:pPr>
      <w:r>
        <w:t xml:space="preserve">1) соблюдать законодательство Республики Казахстан, права и законные интересы физических и юридических лиц; </w:t>
      </w:r>
    </w:p>
    <w:p w:rsidR="00000000" w:rsidRDefault="00033EED">
      <w:pPr>
        <w:keepNext/>
        <w:ind w:firstLine="400"/>
        <w:jc w:val="both"/>
      </w:pPr>
      <w:r>
        <w:t>2) обеспечивать безопасность и качество товаров, работ, услуг в соответствии</w:t>
      </w:r>
      <w:r>
        <w:t xml:space="preserve"> с требованиями законодательства Республики Казахстан; </w:t>
      </w:r>
    </w:p>
    <w:p w:rsidR="00000000" w:rsidRDefault="00033EED">
      <w:pPr>
        <w:keepNext/>
        <w:ind w:firstLine="400"/>
        <w:jc w:val="both"/>
      </w:pPr>
      <w:r>
        <w:t>3) предоставлять потребителям товаров, работ, услуг полную и достоверную информацию о товарах, работах, услугах;</w:t>
      </w:r>
    </w:p>
    <w:p w:rsidR="00000000" w:rsidRDefault="00033EED">
      <w:pPr>
        <w:keepNext/>
        <w:ind w:firstLine="400"/>
        <w:jc w:val="both"/>
      </w:pPr>
      <w:r>
        <w:t>4) получать разрешения либо направлять уведомления для начала осуществления деятельност</w:t>
      </w:r>
      <w:r>
        <w:t>и или действия (операции) в соответствии с Законом Республики Казахстан «О разрешениях и уведомлениях»;</w:t>
      </w:r>
    </w:p>
    <w:p w:rsidR="00000000" w:rsidRDefault="00033EED">
      <w:pPr>
        <w:keepNext/>
        <w:ind w:firstLine="400"/>
        <w:jc w:val="both"/>
      </w:pPr>
      <w:r>
        <w:t>5) осуществлять обязательное страхование гражданско-правовой ответственности в случаях, предусмотренных законами Республики Казахстан;</w:t>
      </w:r>
    </w:p>
    <w:p w:rsidR="00000000" w:rsidRDefault="00033EED">
      <w:pPr>
        <w:keepNext/>
        <w:ind w:firstLine="400"/>
        <w:jc w:val="both"/>
      </w:pPr>
      <w:r>
        <w:t>6) сохранять прир</w:t>
      </w:r>
      <w:r>
        <w:t>оду и бережно относиться к природным богатствам;</w:t>
      </w:r>
    </w:p>
    <w:p w:rsidR="00000000" w:rsidRDefault="00033EED">
      <w:pPr>
        <w:keepNext/>
        <w:ind w:firstLine="400"/>
        <w:jc w:val="both"/>
      </w:pPr>
      <w:r>
        <w:t xml:space="preserve">7) повышать эффективность использования природных и энергетических ресурсов и управления ими в процессе осуществления деятельности; </w:t>
      </w:r>
    </w:p>
    <w:p w:rsidR="00000000" w:rsidRDefault="00033EED">
      <w:pPr>
        <w:keepNext/>
        <w:ind w:firstLine="400"/>
        <w:jc w:val="both"/>
      </w:pPr>
      <w:r>
        <w:t xml:space="preserve">8) выполнять иные обязанности, предусмотренные настоящим Кодексом и иными </w:t>
      </w:r>
      <w:r>
        <w:t xml:space="preserve">законами Республики Казахстан. </w:t>
      </w:r>
    </w:p>
    <w:p w:rsidR="00000000" w:rsidRDefault="00033EED">
      <w:pPr>
        <w:keepNext/>
        <w:ind w:firstLine="400"/>
        <w:jc w:val="both"/>
      </w:pPr>
      <w:r>
        <w:t> </w:t>
      </w:r>
    </w:p>
    <w:p w:rsidR="00000000" w:rsidRDefault="00033EED">
      <w:pPr>
        <w:keepNext/>
        <w:ind w:firstLine="400"/>
        <w:jc w:val="both"/>
      </w:pPr>
      <w:r>
        <w:t>Статья 28. Охрана информации, составляющей коммерческую тайну</w:t>
      </w:r>
    </w:p>
    <w:p w:rsidR="00000000" w:rsidRDefault="00033EED">
      <w:pPr>
        <w:keepNext/>
        <w:ind w:firstLine="400"/>
        <w:jc w:val="both"/>
      </w:pPr>
      <w:r>
        <w:t> </w:t>
      </w:r>
    </w:p>
    <w:p w:rsidR="00000000" w:rsidRDefault="00033EED">
      <w:pPr>
        <w:keepNext/>
        <w:ind w:firstLine="400"/>
        <w:jc w:val="both"/>
      </w:pPr>
      <w:r>
        <w:t>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w:t>
      </w:r>
      <w:r>
        <w:t>тветствии с настоящим Кодексом и законодательством Республики Казахстан.</w:t>
      </w:r>
    </w:p>
    <w:p w:rsidR="00000000" w:rsidRDefault="00033EED">
      <w:pPr>
        <w:keepNext/>
        <w:ind w:firstLine="400"/>
        <w:jc w:val="both"/>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033EED">
      <w:pPr>
        <w:keepNext/>
        <w:ind w:firstLine="400"/>
        <w:jc w:val="both"/>
      </w:pPr>
      <w:r>
        <w:t>3.</w:t>
      </w:r>
      <w:r>
        <w:t xml:space="preserve"> Порядок отнесения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033EED">
      <w:pPr>
        <w:keepNext/>
        <w:ind w:firstLine="400"/>
        <w:jc w:val="both"/>
      </w:pPr>
      <w:r>
        <w:t>4. Принимаемые субъектом предпринимательства меры по охране информации, составляющ</w:t>
      </w:r>
      <w:r>
        <w:t>ей коммерческую тайну, могут включать в себя:</w:t>
      </w:r>
    </w:p>
    <w:p w:rsidR="00000000" w:rsidRDefault="00033EED">
      <w:pPr>
        <w:keepNext/>
        <w:ind w:firstLine="400"/>
        <w:jc w:val="both"/>
      </w:pPr>
      <w:r>
        <w:t>1) определение перечня информации, составляющей коммерческую тайну;</w:t>
      </w:r>
    </w:p>
    <w:p w:rsidR="00000000" w:rsidRDefault="00033EED">
      <w:pPr>
        <w:keepNext/>
        <w:ind w:firstLine="400"/>
        <w:jc w:val="both"/>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033EED">
      <w:pPr>
        <w:keepNext/>
        <w:ind w:firstLine="400"/>
        <w:jc w:val="both"/>
      </w:pPr>
      <w:r>
        <w:t>3) учет лиц, получивших доступ к коммерческой тайне, и (или) лиц, которым эта информация была предоставлена или передана.</w:t>
      </w:r>
    </w:p>
    <w:p w:rsidR="00000000" w:rsidRDefault="00033EED">
      <w:pPr>
        <w:keepNext/>
        <w:ind w:firstLine="400"/>
        <w:jc w:val="both"/>
      </w:pPr>
      <w:r>
        <w:t>5. Лица, незаконными методами получившие, раскрывшие и (или) использовавшие информацию, составляющую коммерческую тайну, обязаны возме</w:t>
      </w:r>
      <w:r>
        <w:t>стить причиненный ущерб в соответствии с гражданским законодательством Республики Казахстан.</w:t>
      </w:r>
    </w:p>
    <w:p w:rsidR="00000000" w:rsidRDefault="00033EED">
      <w:pPr>
        <w:keepNext/>
        <w:ind w:firstLine="400"/>
        <w:jc w:val="both"/>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w:t>
      </w:r>
      <w:r>
        <w:t>у, а лиц, осуществляющих его проверку, предупреждать об ответственности в соответствии с законами Республики Казахстан.</w:t>
      </w:r>
    </w:p>
    <w:p w:rsidR="00000000" w:rsidRDefault="00033EED">
      <w:pPr>
        <w:keepNext/>
        <w:ind w:firstLine="400"/>
        <w:jc w:val="both"/>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w:t>
      </w:r>
      <w:r>
        <w:t>вливается законами Республики Казахстан и учредительными документами субъекта предпринимательства.</w:t>
      </w:r>
    </w:p>
    <w:p w:rsidR="00000000" w:rsidRDefault="00033EED">
      <w:pPr>
        <w:keepNext/>
        <w:ind w:firstLine="400"/>
        <w:jc w:val="both"/>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w:t>
      </w:r>
      <w:r>
        <w:t>ется вступившее в законную силу решение суда.</w:t>
      </w:r>
    </w:p>
    <w:p w:rsidR="00000000" w:rsidRDefault="00033EED">
      <w:pPr>
        <w:keepNext/>
        <w:ind w:firstLine="400"/>
        <w:jc w:val="both"/>
      </w:pPr>
      <w:r>
        <w:t>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w:t>
      </w:r>
      <w:r>
        <w:t>й информацию, составляющую коммерческую тайну, за исключением случаев, предусмотренных законами Республики Казахстан.</w:t>
      </w:r>
    </w:p>
    <w:p w:rsidR="00000000" w:rsidRDefault="00033EED">
      <w:pPr>
        <w:keepNext/>
        <w:ind w:firstLine="400"/>
        <w:jc w:val="both"/>
      </w:pPr>
      <w:r>
        <w:t>10. Субъект предпринимательства вправе не предоставлять государственным органам и должностным лицам при выполнении регистрационных, контро</w:t>
      </w:r>
      <w:r>
        <w:t>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033EED">
      <w:pPr>
        <w:keepNext/>
        <w:ind w:firstLine="400"/>
        <w:jc w:val="both"/>
      </w:pPr>
      <w:r>
        <w:t>11. Государственные органы и их должностные лица несут установленную закон</w:t>
      </w:r>
      <w:r>
        <w:t xml:space="preserve">ами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w:t>
      </w:r>
      <w:r>
        <w:t>возмещению в соответствии с гражданским законодательством Республики Казахстан.</w:t>
      </w:r>
    </w:p>
    <w:p w:rsidR="00000000" w:rsidRDefault="00033EED">
      <w:pPr>
        <w:keepNext/>
        <w:ind w:firstLine="400"/>
        <w:jc w:val="both"/>
      </w:pPr>
      <w:r>
        <w:t>12. Обобщенная информация, не раскрывающая сведений о деятельности конкретного субъекта предпринимательства, является общедоступной.</w:t>
      </w:r>
    </w:p>
    <w:p w:rsidR="00000000" w:rsidRDefault="00033EED">
      <w:pPr>
        <w:keepNext/>
        <w:ind w:firstLine="400"/>
        <w:jc w:val="both"/>
      </w:pPr>
      <w:r>
        <w:t>13. К общедоступной информации субъекта пре</w:t>
      </w:r>
      <w:r>
        <w:t>дпринимательства относятся:</w:t>
      </w:r>
    </w:p>
    <w:p w:rsidR="00000000" w:rsidRDefault="00033EED">
      <w:pPr>
        <w:keepNext/>
        <w:ind w:firstLine="400"/>
        <w:jc w:val="both"/>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033EED">
      <w:pPr>
        <w:keepNext/>
        <w:ind w:firstLine="400"/>
        <w:jc w:val="both"/>
      </w:pPr>
      <w:r>
        <w:t>2) наименование и дата регистрации юридического лица;</w:t>
      </w:r>
    </w:p>
    <w:p w:rsidR="00000000" w:rsidRDefault="00033EED">
      <w:pPr>
        <w:keepNext/>
        <w:ind w:firstLine="400"/>
        <w:jc w:val="both"/>
      </w:pPr>
      <w:r>
        <w:t>3) идентификационный номер;</w:t>
      </w:r>
    </w:p>
    <w:p w:rsidR="00000000" w:rsidRDefault="00033EED">
      <w:pPr>
        <w:keepNext/>
        <w:ind w:firstLine="400"/>
        <w:jc w:val="both"/>
      </w:pPr>
      <w:r>
        <w:t>4) юридический</w:t>
      </w:r>
      <w:r>
        <w:t xml:space="preserve"> адрес (место нахождения);</w:t>
      </w:r>
    </w:p>
    <w:p w:rsidR="00000000" w:rsidRDefault="00033EED">
      <w:pPr>
        <w:keepNext/>
        <w:ind w:firstLine="400"/>
        <w:jc w:val="both"/>
      </w:pPr>
      <w:r>
        <w:t>5) вид деятельности;</w:t>
      </w:r>
    </w:p>
    <w:p w:rsidR="00000000" w:rsidRDefault="00033EED">
      <w:pPr>
        <w:keepNext/>
        <w:ind w:firstLine="400"/>
        <w:jc w:val="both"/>
      </w:pPr>
      <w:r>
        <w:t>6) фамилия, имя, отчество (если оно указано в документе, удостоверяющем личность) руководителя.</w:t>
      </w:r>
    </w:p>
    <w:p w:rsidR="00000000" w:rsidRDefault="00033EED">
      <w:pPr>
        <w:keepNext/>
        <w:ind w:firstLine="400"/>
        <w:jc w:val="both"/>
      </w:pPr>
      <w:r>
        <w:t> </w:t>
      </w:r>
    </w:p>
    <w:p w:rsidR="00000000" w:rsidRDefault="00033EED">
      <w:pPr>
        <w:keepNext/>
        <w:ind w:firstLine="400"/>
      </w:pPr>
      <w:r>
        <w:t>Статья 29. Первичные статистические и административные данные</w:t>
      </w:r>
    </w:p>
    <w:p w:rsidR="00000000" w:rsidRDefault="00033EED">
      <w:pPr>
        <w:keepNext/>
        <w:ind w:firstLine="400"/>
        <w:jc w:val="both"/>
      </w:pPr>
      <w:r>
        <w:t> </w:t>
      </w:r>
    </w:p>
    <w:p w:rsidR="00000000" w:rsidRDefault="00033EED">
      <w:pPr>
        <w:keepNext/>
        <w:ind w:firstLine="400"/>
        <w:jc w:val="both"/>
      </w:pPr>
      <w:r>
        <w:t>1. Первичные статистические данные представляю</w:t>
      </w:r>
      <w:r>
        <w:t>тся субъектами предпринимательства в соответствии с законодательством Республики Казахстан в области государственной статистики.</w:t>
      </w:r>
    </w:p>
    <w:p w:rsidR="00000000" w:rsidRDefault="00033EED">
      <w:pPr>
        <w:keepNext/>
        <w:ind w:firstLine="400"/>
        <w:jc w:val="both"/>
      </w:pPr>
      <w:r>
        <w:t xml:space="preserve">Использование первичных статистических данных государственными органами и Национальным Банком Республики Казахстан в отношении </w:t>
      </w:r>
      <w:r>
        <w:t>субъекта предпринимательства, в том числе при осуществлении ими контрольных и надзорных функций, не допускается.</w:t>
      </w:r>
    </w:p>
    <w:p w:rsidR="00000000" w:rsidRDefault="00033EED">
      <w:pPr>
        <w:keepNext/>
        <w:ind w:firstLine="400"/>
        <w:jc w:val="both"/>
      </w:pPr>
      <w:r>
        <w:t>2. Формы, предназначенные для сбора административных данных, а также методики расчета показателей, должны быть согласованы с уполномоченным орг</w:t>
      </w:r>
      <w:r>
        <w:t>аном в области государственной статистики в порядке, установленном законодательством Республики Казахстан.</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Параграф 2. Субъекты индивидуального предпринимательства</w:t>
      </w:r>
    </w:p>
    <w:p w:rsidR="00000000" w:rsidRDefault="00033EED">
      <w:pPr>
        <w:keepNext/>
        <w:ind w:firstLine="400"/>
        <w:jc w:val="both"/>
      </w:pPr>
      <w:r>
        <w:t> </w:t>
      </w:r>
    </w:p>
    <w:p w:rsidR="00000000" w:rsidRDefault="00033EED">
      <w:pPr>
        <w:keepNext/>
        <w:ind w:firstLine="400"/>
      </w:pPr>
      <w:r>
        <w:t xml:space="preserve">Статья 30. Понятие и виды индивидуального предпринимательства </w:t>
      </w:r>
    </w:p>
    <w:p w:rsidR="00000000" w:rsidRDefault="00033EED">
      <w:pPr>
        <w:keepNext/>
        <w:ind w:firstLine="400"/>
        <w:jc w:val="both"/>
      </w:pPr>
      <w:r>
        <w:t> </w:t>
      </w:r>
    </w:p>
    <w:p w:rsidR="00000000" w:rsidRDefault="00033EED">
      <w:pPr>
        <w:pStyle w:val="a10"/>
        <w:keepNext/>
        <w:ind w:firstLine="400"/>
        <w:jc w:val="both"/>
      </w:pPr>
      <w:r>
        <w:rPr>
          <w:rFonts w:ascii="Times New Roman" w:hAnsi="Times New Roman" w:cs="Times New Roman"/>
        </w:rPr>
        <w:t>1. Индивидуальным пре</w:t>
      </w:r>
      <w:r>
        <w:rPr>
          <w:rFonts w:ascii="Times New Roman" w:hAnsi="Times New Roman" w:cs="Times New Roman"/>
        </w:rPr>
        <w:t>дпринимательством является самостоятельная, инициативная деятельность граждан Республики Казахстан, оралманов, направленная на получение чистого дохода, основанная на собственности самих физических лиц и осуществляемая от имени физических лиц, за их риск и</w:t>
      </w:r>
      <w:r>
        <w:rPr>
          <w:rFonts w:ascii="Times New Roman" w:hAnsi="Times New Roman" w:cs="Times New Roman"/>
        </w:rPr>
        <w:t xml:space="preserve"> под их имущественную ответственность.</w:t>
      </w:r>
    </w:p>
    <w:p w:rsidR="00000000" w:rsidRDefault="00033EED">
      <w:pPr>
        <w:keepNext/>
        <w:ind w:firstLine="400"/>
        <w:jc w:val="both"/>
      </w:pPr>
      <w:r>
        <w:t>Иным физическим лицам запрещается осуществлять индивидуальное предпринимательство.</w:t>
      </w:r>
    </w:p>
    <w:p w:rsidR="00000000" w:rsidRDefault="00033EED">
      <w:pPr>
        <w:keepNext/>
        <w:ind w:firstLine="400"/>
        <w:jc w:val="both"/>
      </w:pPr>
      <w:r>
        <w:t xml:space="preserve">2. Индивидуальное предпринимательство осуществляется в виде личного или совместного предпринимательства. </w:t>
      </w:r>
    </w:p>
    <w:p w:rsidR="00000000" w:rsidRDefault="00033EED">
      <w:pPr>
        <w:keepNext/>
        <w:ind w:firstLine="400"/>
        <w:jc w:val="both"/>
      </w:pPr>
      <w:r>
        <w:t> </w:t>
      </w:r>
    </w:p>
    <w:p w:rsidR="00000000" w:rsidRDefault="00033EED">
      <w:pPr>
        <w:keepNext/>
        <w:ind w:firstLine="400"/>
      </w:pPr>
      <w:r>
        <w:t>Статья 31. Личное предпринимательство</w:t>
      </w:r>
    </w:p>
    <w:p w:rsidR="00000000" w:rsidRDefault="00033EED">
      <w:pPr>
        <w:keepNext/>
        <w:ind w:firstLine="400"/>
        <w:jc w:val="both"/>
      </w:pPr>
      <w:r>
        <w:t> </w:t>
      </w:r>
    </w:p>
    <w:p w:rsidR="00000000" w:rsidRDefault="00033EED">
      <w:pPr>
        <w:keepNext/>
        <w:ind w:firstLine="400"/>
        <w:jc w:val="both"/>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w:t>
      </w:r>
      <w:r>
        <w:t xml:space="preserve">ие имуществом. </w:t>
      </w:r>
    </w:p>
    <w:p w:rsidR="00000000" w:rsidRDefault="00033EED">
      <w:pPr>
        <w:keepNext/>
        <w:ind w:firstLine="400"/>
        <w:jc w:val="both"/>
      </w:pPr>
      <w:r>
        <w:t>2. Для осуществления личного предпринимательства физическим лицом, состоящим в браке, согласие супруга не требуется.</w:t>
      </w:r>
    </w:p>
    <w:p w:rsidR="00000000" w:rsidRDefault="00033EED">
      <w:pPr>
        <w:keepNext/>
        <w:ind w:firstLine="400"/>
        <w:jc w:val="both"/>
      </w:pPr>
      <w:r>
        <w:t>3. В случаях, когда для осуществления личного предпринимательства физическое лицо использует общее имущество супругов, необ</w:t>
      </w:r>
      <w:r>
        <w:t xml:space="preserve">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 </w:t>
      </w:r>
    </w:p>
    <w:p w:rsidR="00000000" w:rsidRDefault="00033EED">
      <w:pPr>
        <w:keepNext/>
        <w:ind w:firstLine="400"/>
        <w:jc w:val="both"/>
      </w:pPr>
      <w:r>
        <w:t>4. Личное предпринимательство может осуществляться с использованием формы ф</w:t>
      </w:r>
      <w:r>
        <w:t>ермерского хозяйства.</w:t>
      </w:r>
    </w:p>
    <w:p w:rsidR="00000000" w:rsidRDefault="00033EED">
      <w:pPr>
        <w:keepNext/>
        <w:ind w:firstLine="400"/>
        <w:jc w:val="both"/>
      </w:pPr>
      <w:r>
        <w:t> </w:t>
      </w:r>
    </w:p>
    <w:p w:rsidR="00000000" w:rsidRDefault="00033EED">
      <w:pPr>
        <w:keepNext/>
        <w:ind w:firstLine="400"/>
      </w:pPr>
      <w:r>
        <w:t>Статья 32. Совместное предпринимательство</w:t>
      </w:r>
    </w:p>
    <w:p w:rsidR="00000000" w:rsidRDefault="00033EED">
      <w:pPr>
        <w:keepNext/>
        <w:ind w:firstLine="400"/>
        <w:jc w:val="both"/>
      </w:pPr>
      <w:r>
        <w:t> </w:t>
      </w:r>
    </w:p>
    <w:p w:rsidR="00000000" w:rsidRDefault="00033EED">
      <w:pPr>
        <w:keepNext/>
        <w:ind w:firstLine="400"/>
        <w:jc w:val="both"/>
      </w:pPr>
      <w:r>
        <w:t xml:space="preserve">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w:t>
      </w:r>
      <w:r>
        <w:t xml:space="preserve">иного права, допускающего совместное пользование и (или) распоряжение имуществом. </w:t>
      </w:r>
    </w:p>
    <w:p w:rsidR="00000000" w:rsidRDefault="00033EED">
      <w:pPr>
        <w:keepNext/>
        <w:ind w:firstLine="400"/>
        <w:jc w:val="both"/>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w:t>
      </w:r>
      <w:r>
        <w:t xml:space="preserve">частников совместного предпринимательства. </w:t>
      </w:r>
    </w:p>
    <w:p w:rsidR="00000000" w:rsidRDefault="00033EED">
      <w:pPr>
        <w:keepNext/>
        <w:ind w:firstLine="400"/>
        <w:jc w:val="both"/>
      </w:pPr>
      <w:r>
        <w:t xml:space="preserve">3. Формами совместного предпринимательства являются: </w:t>
      </w:r>
    </w:p>
    <w:p w:rsidR="00000000" w:rsidRDefault="00033EED">
      <w:pPr>
        <w:keepNext/>
        <w:ind w:firstLine="400"/>
        <w:jc w:val="both"/>
      </w:pPr>
      <w:r>
        <w:t xml:space="preserve">1) предпринимательство супругов, осуществляемое на базе общей совместной собственности супругов; </w:t>
      </w:r>
    </w:p>
    <w:p w:rsidR="00000000" w:rsidRDefault="00033EED">
      <w:pPr>
        <w:keepNext/>
        <w:ind w:firstLine="400"/>
        <w:jc w:val="both"/>
      </w:pPr>
      <w:r>
        <w:t>2) семейное предпринимательство, осуществляемое на базе обще</w:t>
      </w:r>
      <w:r>
        <w:t xml:space="preserve">й совместной собственности крестьянского хозяйства или общей совместной собственности на приватизированное жилище; </w:t>
      </w:r>
    </w:p>
    <w:p w:rsidR="00000000" w:rsidRDefault="00033EED">
      <w:pPr>
        <w:keepNext/>
        <w:ind w:firstLine="400"/>
        <w:jc w:val="both"/>
      </w:pPr>
      <w:r>
        <w:t>3) простое товарищество, при котором частное предпринимательство осуществляется на базе общей долевой собственности;</w:t>
      </w:r>
    </w:p>
    <w:p w:rsidR="00000000" w:rsidRDefault="00033EED">
      <w:pPr>
        <w:keepNext/>
        <w:ind w:firstLine="400"/>
        <w:jc w:val="both"/>
      </w:pPr>
      <w:r>
        <w:t>4) иные формы в соответ</w:t>
      </w:r>
      <w:r>
        <w:t>ствии с законами Республики Казахстан.</w:t>
      </w:r>
    </w:p>
    <w:p w:rsidR="00000000" w:rsidRDefault="00033EED">
      <w:pPr>
        <w:keepNext/>
        <w:ind w:firstLine="400"/>
        <w:jc w:val="both"/>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w:t>
      </w:r>
      <w:r>
        <w:t xml:space="preserve">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 </w:t>
      </w:r>
    </w:p>
    <w:p w:rsidR="00000000" w:rsidRDefault="00033EED">
      <w:pPr>
        <w:keepNext/>
        <w:ind w:firstLine="400"/>
        <w:jc w:val="both"/>
      </w:pPr>
      <w:r>
        <w:t>При отсутствии согласия одного из супругов на выступление другого супруга в деловом обороте</w:t>
      </w:r>
      <w:r>
        <w:t xml:space="preserve">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 </w:t>
      </w:r>
    </w:p>
    <w:p w:rsidR="00000000" w:rsidRDefault="00033EED">
      <w:pPr>
        <w:keepNext/>
        <w:ind w:firstLine="400"/>
        <w:jc w:val="both"/>
      </w:pPr>
      <w:r>
        <w:t>5. Индивидуальное предпринимательство с использованием формы простого товарищества осуществляется в</w:t>
      </w:r>
      <w:r>
        <w:t xml:space="preserve"> соответствии с гражданским законодательством Республики Казахстан. </w:t>
      </w:r>
    </w:p>
    <w:p w:rsidR="00000000" w:rsidRDefault="00033EED">
      <w:pPr>
        <w:keepNext/>
        <w:ind w:firstLine="400"/>
        <w:jc w:val="both"/>
      </w:pPr>
      <w:r>
        <w:t> </w:t>
      </w:r>
    </w:p>
    <w:p w:rsidR="00000000" w:rsidRDefault="00033EED">
      <w:pPr>
        <w:keepNext/>
        <w:ind w:firstLine="400"/>
      </w:pPr>
      <w:r>
        <w:t xml:space="preserve">Статья 33. Осуществление деятельности индивидуального </w:t>
      </w:r>
    </w:p>
    <w:p w:rsidR="00000000" w:rsidRDefault="00033EED">
      <w:pPr>
        <w:keepNext/>
        <w:ind w:firstLine="400"/>
      </w:pPr>
      <w:r>
        <w:t xml:space="preserve"> предпринимателя под своим именем </w:t>
      </w:r>
    </w:p>
    <w:p w:rsidR="00000000" w:rsidRDefault="00033EED">
      <w:pPr>
        <w:keepNext/>
        <w:ind w:firstLine="400"/>
        <w:jc w:val="both"/>
      </w:pPr>
      <w:r>
        <w:t> </w:t>
      </w:r>
    </w:p>
    <w:p w:rsidR="00000000" w:rsidRDefault="00033EED">
      <w:pPr>
        <w:keepNext/>
        <w:ind w:firstLine="400"/>
        <w:jc w:val="both"/>
      </w:pPr>
      <w:r>
        <w:t xml:space="preserve">1. Индивидуальный предприниматель занимается предпринимательской деятельностью, приобретает и осуществляет права и обязанности под своим именем. </w:t>
      </w:r>
    </w:p>
    <w:p w:rsidR="00000000" w:rsidRDefault="00033EED">
      <w:pPr>
        <w:keepNext/>
        <w:ind w:firstLine="400"/>
        <w:jc w:val="both"/>
      </w:pPr>
      <w:r>
        <w:t>2. Гражданин, оралман при совершении сделок, связанных с его предпринимательской деятельностью, должен указыва</w:t>
      </w:r>
      <w:r>
        <w:t xml:space="preserve">ть, что он действует в качестве индивидуального предпринимателя. </w:t>
      </w:r>
    </w:p>
    <w:p w:rsidR="00000000" w:rsidRDefault="00033EED">
      <w:pPr>
        <w:keepNext/>
        <w:ind w:firstLine="400"/>
        <w:jc w:val="both"/>
      </w:pPr>
      <w:r>
        <w:t xml:space="preserve">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 </w:t>
      </w:r>
    </w:p>
    <w:p w:rsidR="00000000" w:rsidRDefault="00033EED">
      <w:pPr>
        <w:keepNext/>
        <w:ind w:firstLine="400"/>
        <w:jc w:val="both"/>
      </w:pPr>
      <w:r>
        <w:t>4. При осущест</w:t>
      </w:r>
      <w:r>
        <w:t>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w:t>
      </w:r>
      <w:r>
        <w:t>ателем.</w:t>
      </w:r>
    </w:p>
    <w:p w:rsidR="00000000" w:rsidRDefault="00033EED">
      <w:pPr>
        <w:keepNext/>
        <w:ind w:firstLine="400"/>
        <w:jc w:val="both"/>
      </w:pPr>
      <w:r>
        <w:t> </w:t>
      </w:r>
    </w:p>
    <w:p w:rsidR="00000000" w:rsidRDefault="00033EED">
      <w:pPr>
        <w:keepNext/>
        <w:ind w:firstLine="400"/>
      </w:pPr>
      <w:r>
        <w:t xml:space="preserve">Статья 34. Социальная защита индивидуального предпринимателя </w:t>
      </w:r>
    </w:p>
    <w:p w:rsidR="00000000" w:rsidRDefault="00033EED">
      <w:pPr>
        <w:keepNext/>
        <w:ind w:firstLine="400"/>
        <w:jc w:val="both"/>
      </w:pPr>
      <w:r>
        <w:t> </w:t>
      </w:r>
    </w:p>
    <w:p w:rsidR="00000000" w:rsidRDefault="00033EED">
      <w:pPr>
        <w:keepNext/>
        <w:ind w:firstLine="400"/>
        <w:jc w:val="both"/>
      </w:pPr>
      <w:r>
        <w:t>Индивидуальный предприниматель имеет право пользоваться системой социального и пенсионного обеспечения, социального страхования в соответствии с законодательством Республики Казахста</w:t>
      </w:r>
      <w:r>
        <w:t>н.</w:t>
      </w:r>
    </w:p>
    <w:p w:rsidR="00000000" w:rsidRDefault="00033EED">
      <w:pPr>
        <w:keepNext/>
        <w:ind w:firstLine="400"/>
        <w:jc w:val="both"/>
      </w:pPr>
      <w:r>
        <w:t> </w:t>
      </w:r>
    </w:p>
    <w:p w:rsidR="00000000" w:rsidRDefault="00033EED">
      <w:pPr>
        <w:keepNext/>
        <w:ind w:firstLine="400"/>
      </w:pPr>
      <w:r>
        <w:t>Статья 35. Государственная регистрация индивидуальных</w:t>
      </w:r>
    </w:p>
    <w:p w:rsidR="00000000" w:rsidRDefault="00033EED">
      <w:pPr>
        <w:keepNext/>
        <w:ind w:firstLine="400"/>
      </w:pPr>
      <w:r>
        <w:t> предпринимателей</w:t>
      </w:r>
    </w:p>
    <w:p w:rsidR="00000000" w:rsidRDefault="00033EED">
      <w:pPr>
        <w:keepNext/>
        <w:ind w:firstLine="400"/>
        <w:jc w:val="both"/>
      </w:pPr>
      <w:r>
        <w:t> </w:t>
      </w:r>
    </w:p>
    <w:p w:rsidR="00000000" w:rsidRDefault="00033EED">
      <w:pPr>
        <w:keepNext/>
        <w:ind w:firstLine="400"/>
        <w:jc w:val="both"/>
      </w:pPr>
      <w: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w:t>
      </w:r>
      <w:r>
        <w:t xml:space="preserve">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 </w:t>
      </w:r>
    </w:p>
    <w:p w:rsidR="00000000" w:rsidRDefault="00033EED">
      <w:pPr>
        <w:keepNext/>
        <w:ind w:firstLine="400"/>
        <w:jc w:val="both"/>
      </w:pPr>
      <w:r>
        <w:t>2. Обязательной государственной регистрации подлежат индивидуальные предприниматели, кото</w:t>
      </w:r>
      <w:r>
        <w:t xml:space="preserve">рые отвечают одному из следующих условий: </w:t>
      </w:r>
    </w:p>
    <w:p w:rsidR="00000000" w:rsidRDefault="00033EED">
      <w:pPr>
        <w:keepNext/>
        <w:ind w:firstLine="400"/>
        <w:jc w:val="both"/>
      </w:pPr>
      <w:r>
        <w:t xml:space="preserve">1) используют труд наемных работников на постоянной основе; </w:t>
      </w:r>
    </w:p>
    <w:p w:rsidR="00000000" w:rsidRDefault="00033EED">
      <w:pPr>
        <w:keepNext/>
        <w:ind w:firstLine="400"/>
        <w:jc w:val="both"/>
      </w:pPr>
      <w:r>
        <w:t>2) имеют от частного предпринимательства совокупный годовой доход, исчисленный в соответствии с налоговым законодательством Республики Казахстан, в разм</w:t>
      </w:r>
      <w:r>
        <w:t>ере, превышающем не облагаемый налогом размер совокупного годового дохода, установленный для физических лиц законами Республики Казахстан.</w:t>
      </w:r>
    </w:p>
    <w:p w:rsidR="00000000" w:rsidRDefault="00033EED">
      <w:pPr>
        <w:keepNext/>
        <w:ind w:firstLine="400"/>
        <w:jc w:val="both"/>
      </w:pPr>
      <w:r>
        <w:t>Деятельность перечисленных индивидуальных предпринимателей без государственной регистрации запрещается, за исключение</w:t>
      </w:r>
      <w:r>
        <w:t>м лиц, указанных в пункте 3 настоящей статьи, а также случаев, предусмотренных налоговым законодательством Республики</w:t>
      </w:r>
    </w:p>
    <w:p w:rsidR="00000000" w:rsidRDefault="00033EED">
      <w:pPr>
        <w:keepNext/>
        <w:ind w:firstLine="400"/>
        <w:jc w:val="both"/>
      </w:pPr>
      <w:r>
        <w:t xml:space="preserve"> Казахстан. </w:t>
      </w:r>
    </w:p>
    <w:p w:rsidR="00000000" w:rsidRDefault="00033EED">
      <w:pPr>
        <w:keepNext/>
        <w:ind w:firstLine="400"/>
        <w:jc w:val="both"/>
      </w:pPr>
      <w:r>
        <w:t>3. Физическое лицо, не использующее труд работников на постоянной основе, вправе не регистрироваться в качестве индивидуально</w:t>
      </w:r>
      <w:r>
        <w:t xml:space="preserve">го предпринимателя при получении следующих доходов, установленных налоговым законодательством Республики Казахстан: </w:t>
      </w:r>
    </w:p>
    <w:p w:rsidR="00000000" w:rsidRDefault="00033EED">
      <w:pPr>
        <w:keepNext/>
        <w:ind w:firstLine="400"/>
        <w:jc w:val="both"/>
      </w:pPr>
      <w:r>
        <w:t xml:space="preserve">1) облагаемых у источника выплаты; </w:t>
      </w:r>
    </w:p>
    <w:p w:rsidR="00000000" w:rsidRDefault="00033EED">
      <w:pPr>
        <w:keepNext/>
        <w:ind w:firstLine="400"/>
        <w:jc w:val="both"/>
      </w:pPr>
      <w:r>
        <w:t xml:space="preserve">2) имущественного дохода; </w:t>
      </w:r>
    </w:p>
    <w:p w:rsidR="00000000" w:rsidRDefault="00033EED">
      <w:pPr>
        <w:keepNext/>
        <w:ind w:firstLine="400"/>
        <w:jc w:val="both"/>
      </w:pPr>
      <w:r>
        <w:t xml:space="preserve">3) прочих доходов. </w:t>
      </w:r>
    </w:p>
    <w:p w:rsidR="00000000" w:rsidRDefault="00033EED">
      <w:pPr>
        <w:keepNext/>
        <w:ind w:firstLine="400"/>
        <w:jc w:val="both"/>
      </w:pPr>
      <w:r>
        <w:t> </w:t>
      </w:r>
    </w:p>
    <w:p w:rsidR="00000000" w:rsidRDefault="00033EED">
      <w:pPr>
        <w:keepNext/>
        <w:ind w:firstLine="400"/>
      </w:pPr>
      <w:r>
        <w:t>Статья 36. Порядок государственной регистрации индивид</w:t>
      </w:r>
      <w:r>
        <w:t xml:space="preserve">уальных </w:t>
      </w:r>
    </w:p>
    <w:p w:rsidR="00000000" w:rsidRDefault="00033EED">
      <w:pPr>
        <w:keepNext/>
        <w:ind w:firstLine="400"/>
      </w:pPr>
      <w:r>
        <w:t> предпринимателей</w:t>
      </w:r>
    </w:p>
    <w:p w:rsidR="00000000" w:rsidRDefault="00033EED">
      <w:pPr>
        <w:keepNext/>
        <w:ind w:firstLine="400"/>
        <w:jc w:val="both"/>
      </w:pPr>
      <w:r>
        <w:t> </w:t>
      </w:r>
    </w:p>
    <w:p w:rsidR="00000000" w:rsidRDefault="00033EED">
      <w:pPr>
        <w:keepNext/>
        <w:ind w:firstLine="400"/>
        <w:jc w:val="both"/>
      </w:pPr>
      <w:r>
        <w:t xml:space="preserve">1.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Государственную корпорацию «Правительство для граждан»: </w:t>
      </w:r>
    </w:p>
    <w:p w:rsidR="00000000" w:rsidRDefault="00033EED">
      <w:pPr>
        <w:keepNext/>
        <w:ind w:firstLine="400"/>
        <w:jc w:val="both"/>
      </w:pPr>
      <w:r>
        <w:t>1) налоговое заявление по форме, утвержденной уполномоченным органом, осуществляющим руководство в сфере обеспечения поступлений налогов и других обязательных платежей в бюджет;</w:t>
      </w:r>
    </w:p>
    <w:p w:rsidR="00000000" w:rsidRDefault="00033EED">
      <w:pPr>
        <w:keepNext/>
        <w:ind w:firstLine="400"/>
        <w:jc w:val="both"/>
      </w:pPr>
      <w:r>
        <w:t>2) документ, подтверждающий место нахождения индивидуального предпринимателя.</w:t>
      </w:r>
    </w:p>
    <w:p w:rsidR="00000000" w:rsidRDefault="00033EED">
      <w:pPr>
        <w:keepNext/>
        <w:ind w:firstLine="400"/>
        <w:jc w:val="both"/>
      </w:pPr>
      <w:r>
        <w:t>Документом, подтверждающим место нахождения индивидуального предпринимателя, является адресная справка либо документ, подтверждающий право собственности на недвижимое имущество или пользования им.</w:t>
      </w:r>
    </w:p>
    <w:p w:rsidR="00000000" w:rsidRDefault="00033EED">
      <w:pPr>
        <w:keepNext/>
        <w:ind w:firstLine="400"/>
        <w:jc w:val="both"/>
      </w:pPr>
      <w:r>
        <w:t>При представлении в явочном порядке документов, указанных в</w:t>
      </w:r>
      <w:r>
        <w:t xml:space="preserve"> настоящем пункте, физическое лицо предъявляет документ, удостоверяющий личность.</w:t>
      </w:r>
    </w:p>
    <w:p w:rsidR="00000000" w:rsidRDefault="00033EED">
      <w:pPr>
        <w:keepNext/>
        <w:ind w:firstLine="400"/>
        <w:jc w:val="both"/>
      </w:pPr>
      <w:r>
        <w:t>При подаче налогового заявления в электронной форме посредством веб-портала «электронного правительства» представление документа, указанного в подпункте 2) части первой насто</w:t>
      </w:r>
      <w:r>
        <w:t xml:space="preserve">ящего пункта, не требуется. </w:t>
      </w:r>
    </w:p>
    <w:p w:rsidR="00000000" w:rsidRDefault="00033EED">
      <w:pPr>
        <w:keepNext/>
        <w:ind w:firstLine="400"/>
        <w:jc w:val="both"/>
      </w:pPr>
      <w:r>
        <w:t>В случае, если заявитель не достиг совершеннолетнего возраста, к вышеперечисленным документам прилагается согласие законных представителей, а при отсутствии такого согласия - копии свидетельства о заключении брака (супружества)</w:t>
      </w:r>
      <w:r>
        <w:t xml:space="preserve"> либо решение органа опеки и попечительства или решение суда об объявлении несовершеннолетнего полностью дееспособным.</w:t>
      </w:r>
    </w:p>
    <w:p w:rsidR="00000000" w:rsidRDefault="00033EED">
      <w:pPr>
        <w:keepNext/>
        <w:ind w:firstLine="400"/>
        <w:jc w:val="both"/>
      </w:pPr>
      <w:r>
        <w:t xml:space="preserve">Истребование иных документов запрещается. </w:t>
      </w:r>
    </w:p>
    <w:p w:rsidR="00000000" w:rsidRDefault="00033EED">
      <w:pPr>
        <w:keepNext/>
        <w:ind w:firstLine="400"/>
        <w:jc w:val="both"/>
      </w:pPr>
      <w:r>
        <w:t>2. Орган государственных доходов в течение одного рабочего дня с момента представления физичес</w:t>
      </w:r>
      <w:r>
        <w:t>ким лицом документов, указанных в пункте 1 настоящей статьи, производит государственную регистрацию индивидуального предпринимателя (совместного индивидуального предпринимательства) либо отказывает в такой регистрации.</w:t>
      </w:r>
    </w:p>
    <w:p w:rsidR="00000000" w:rsidRDefault="00033EED">
      <w:pPr>
        <w:keepNext/>
        <w:ind w:firstLine="400"/>
        <w:jc w:val="both"/>
      </w:pPr>
      <w:r>
        <w:t>Отказ в государственной регистрации и</w:t>
      </w:r>
      <w:r>
        <w:t>ндивидуального предпринимателя (совместного индивидуального предпринимательства) производится органом государственных доходов в случае, если:</w:t>
      </w:r>
    </w:p>
    <w:p w:rsidR="00000000" w:rsidRDefault="00033EED">
      <w:pPr>
        <w:keepNext/>
        <w:ind w:firstLine="400"/>
        <w:jc w:val="both"/>
      </w:pPr>
      <w:r>
        <w:t>1) заявитель является единственным учредителем (участником) и (или) руководителем бездействующих юридических лиц и</w:t>
      </w:r>
      <w:r>
        <w:t xml:space="preserve"> (или) признан недееспособным или ограниченно дееспособным, и (или) признан безвестно отсутствующим, и (или) объявлен умершим, и (или) имеет непогашенную или неснятую судимость за преступления по статьям 215, 238 и 240 Уголовного кодекса Республики Казахст</w:t>
      </w:r>
      <w:r>
        <w:t>ан;</w:t>
      </w:r>
    </w:p>
    <w:p w:rsidR="00000000" w:rsidRDefault="00033EED">
      <w:pPr>
        <w:keepNext/>
        <w:ind w:firstLine="400"/>
        <w:jc w:val="both"/>
      </w:pPr>
      <w:r>
        <w:t>2) заявитель является лицом, включенным в перечень организаций и лиц, связанных с финансированием терроризма и экстремизма, в соответствии с законодательством Республики Казахстан;</w:t>
      </w:r>
    </w:p>
    <w:p w:rsidR="00000000" w:rsidRDefault="00033EED">
      <w:pPr>
        <w:keepNext/>
        <w:ind w:firstLine="400"/>
        <w:jc w:val="both"/>
      </w:pPr>
      <w:r>
        <w:t>3) данные документа, удостоверяющего личность, указанные в налоговом за</w:t>
      </w:r>
      <w:r>
        <w:t>явлении, не соответствуют сведениям, содержащимся в национальных реестрах идентификационных номеров;</w:t>
      </w:r>
    </w:p>
    <w:p w:rsidR="00000000" w:rsidRDefault="00033EED">
      <w:pPr>
        <w:keepNext/>
        <w:ind w:firstLine="400"/>
        <w:jc w:val="both"/>
      </w:pPr>
      <w:r>
        <w:t>4) место нахождения, указанное в налоговом заявлении, отсутствует в информационной системе «Адресный регистр».</w:t>
      </w:r>
    </w:p>
    <w:p w:rsidR="00000000" w:rsidRDefault="00033EED">
      <w:pPr>
        <w:keepNext/>
        <w:ind w:firstLine="400"/>
        <w:jc w:val="both"/>
      </w:pPr>
      <w:r>
        <w:t>3. При изменении данных, указанных в заявлен</w:t>
      </w:r>
      <w:r>
        <w:t>ии на выдачу свидетельства о государственной регистрации, а также в договоре о совместной деятельности (договоре простого товарищества), индивидуальный предприниматель (уполномоченное лицо совместного индивидуального предпринимательства) обязан (обязано) с</w:t>
      </w:r>
      <w:r>
        <w:t xml:space="preserve">ообщить об изменениях в орган государственных доходов по форме, установленной этим органом. </w:t>
      </w:r>
    </w:p>
    <w:p w:rsidR="00000000" w:rsidRDefault="00033EED">
      <w:pPr>
        <w:keepNext/>
        <w:ind w:firstLine="400"/>
        <w:jc w:val="both"/>
      </w:pPr>
      <w:r>
        <w:t>4. Для регистрации в качестве индивидуального предпринимателя заявитель вправе представить налоговое заявление в орган государственных доходов в явочном порядке на</w:t>
      </w:r>
      <w:r>
        <w:t xml:space="preserve"> бумажном носителе либо в электронной форме посредством веб-портала «электронного правительства».</w:t>
      </w:r>
    </w:p>
    <w:p w:rsidR="00000000" w:rsidRDefault="00033EED">
      <w:pPr>
        <w:keepNext/>
        <w:ind w:firstLine="400"/>
        <w:jc w:val="both"/>
      </w:pPr>
      <w:r>
        <w:t>В случае регистрации в качестве индивидуального предпринимателя физического лица, не достигшего совершеннолетнего возраста, налоговое заявление представляется</w:t>
      </w:r>
      <w:r>
        <w:t xml:space="preserve"> в явочном порядке на бумажном носителе.</w:t>
      </w:r>
    </w:p>
    <w:p w:rsidR="00000000" w:rsidRDefault="00033EED">
      <w:pPr>
        <w:keepNext/>
        <w:ind w:firstLine="400"/>
        <w:jc w:val="both"/>
      </w:pPr>
      <w:r>
        <w:t xml:space="preserve">5. При регистрации совместного индивидуального предпринимательства заявление подается лицом, уполномоченным представлять интересы в отношениях с третьими лицами и государственными органами. </w:t>
      </w:r>
    </w:p>
    <w:p w:rsidR="00000000" w:rsidRDefault="00033EED">
      <w:pPr>
        <w:keepNext/>
        <w:ind w:firstLine="400"/>
        <w:jc w:val="both"/>
      </w:pPr>
      <w:r>
        <w:t> </w:t>
      </w:r>
    </w:p>
    <w:p w:rsidR="00000000" w:rsidRDefault="00033EED">
      <w:pPr>
        <w:keepNext/>
        <w:ind w:firstLine="400"/>
      </w:pPr>
      <w:r>
        <w:t>Статья 37. Свидетельст</w:t>
      </w:r>
      <w:r>
        <w:t xml:space="preserve">во о государственной регистрации </w:t>
      </w:r>
    </w:p>
    <w:p w:rsidR="00000000" w:rsidRDefault="00033EED">
      <w:pPr>
        <w:keepNext/>
        <w:ind w:firstLine="400"/>
      </w:pPr>
      <w:r>
        <w:t> индивидуального предпринимателя</w:t>
      </w:r>
    </w:p>
    <w:p w:rsidR="00000000" w:rsidRDefault="00033EED">
      <w:pPr>
        <w:keepNext/>
        <w:ind w:firstLine="400"/>
        <w:jc w:val="both"/>
      </w:pPr>
      <w:r>
        <w:t> </w:t>
      </w:r>
    </w:p>
    <w:p w:rsidR="00000000" w:rsidRDefault="00033EED">
      <w:pPr>
        <w:keepNext/>
        <w:ind w:firstLine="400"/>
        <w:jc w:val="both"/>
      </w:pPr>
      <w:r>
        <w:t xml:space="preserve">1. Свидетельство о государственной регистрации является способом индивидуализации гражданина, осуществляющего предпринимательскую деятельность без образования юридического лица. </w:t>
      </w:r>
    </w:p>
    <w:p w:rsidR="00000000" w:rsidRDefault="00033EED">
      <w:pPr>
        <w:keepNext/>
        <w:ind w:firstLine="400"/>
        <w:jc w:val="both"/>
      </w:pPr>
      <w:r>
        <w:t>2. Свиде</w:t>
      </w:r>
      <w:r>
        <w:t>тельство о государственной регистрации индивидуального предпринимателя (совместного индивидуального предпринимательства) является бессрочным и представляется в форме электронного документа, удостоверенного электронной цифровой подписью должностного лица ор</w:t>
      </w:r>
      <w:r>
        <w:t xml:space="preserve">гана государственных доходов. </w:t>
      </w:r>
    </w:p>
    <w:p w:rsidR="00000000" w:rsidRDefault="00033EED">
      <w:pPr>
        <w:keepNext/>
        <w:ind w:firstLine="400"/>
        <w:jc w:val="both"/>
      </w:pPr>
      <w:r>
        <w:t xml:space="preserve">К свидетельству о государственной регистрации совместного индивидуального предпринимательства прилагается список его членов, заверенный органом государственных доходов. </w:t>
      </w:r>
    </w:p>
    <w:p w:rsidR="00000000" w:rsidRDefault="00033EED">
      <w:pPr>
        <w:keepNext/>
        <w:ind w:firstLine="400"/>
        <w:jc w:val="both"/>
      </w:pPr>
      <w:r>
        <w:t>3. Форма свидетельства о государственной регистрации ин</w:t>
      </w:r>
      <w:r>
        <w:t>дивидуального предпринимателя (совместного индивидуального предпринимательства) утверждается уполномоченным органом, осуществляющим руководство в сфере обеспечения поступлений налогов и других обязательных платежей в бюджет.</w:t>
      </w:r>
    </w:p>
    <w:p w:rsidR="00000000" w:rsidRDefault="00033EED">
      <w:pPr>
        <w:keepNext/>
        <w:ind w:firstLine="400"/>
      </w:pPr>
      <w:r>
        <w:t> </w:t>
      </w:r>
    </w:p>
    <w:p w:rsidR="00000000" w:rsidRDefault="00033EED">
      <w:pPr>
        <w:keepNext/>
        <w:ind w:firstLine="400"/>
      </w:pPr>
      <w:r>
        <w:t>Статья 38. Прекращение деятел</w:t>
      </w:r>
      <w:r>
        <w:t xml:space="preserve">ьности индивидуального </w:t>
      </w:r>
    </w:p>
    <w:p w:rsidR="00000000" w:rsidRDefault="00033EED">
      <w:pPr>
        <w:keepNext/>
        <w:ind w:firstLine="400"/>
      </w:pPr>
      <w:r>
        <w:t> предпринимателя</w:t>
      </w:r>
    </w:p>
    <w:p w:rsidR="00000000" w:rsidRDefault="00033EED">
      <w:pPr>
        <w:keepNext/>
        <w:ind w:firstLine="400"/>
        <w:jc w:val="both"/>
      </w:pPr>
      <w:r>
        <w:t> </w:t>
      </w:r>
    </w:p>
    <w:p w:rsidR="00000000" w:rsidRDefault="00033EED">
      <w:pPr>
        <w:keepNext/>
        <w:ind w:firstLine="400"/>
        <w:jc w:val="both"/>
      </w:pPr>
      <w:r>
        <w:t xml:space="preserve">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 </w:t>
      </w:r>
    </w:p>
    <w:p w:rsidR="00000000" w:rsidRDefault="00033EED">
      <w:pPr>
        <w:keepNext/>
        <w:ind w:firstLine="400"/>
        <w:jc w:val="both"/>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w:t>
      </w:r>
      <w:r>
        <w:t>ринимательстве. В этом случае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033EED">
      <w:pPr>
        <w:keepNext/>
        <w:ind w:firstLine="400"/>
        <w:jc w:val="both"/>
      </w:pPr>
      <w:r>
        <w:t>Для добровольного прекращения деятельности индивидуальный предприниматель представляет в орг</w:t>
      </w:r>
      <w:r>
        <w:t xml:space="preserve">ан государственных доходов заявление о прекращении предпринимательской деятельности. </w:t>
      </w:r>
    </w:p>
    <w:p w:rsidR="00000000" w:rsidRDefault="00033EED">
      <w:pPr>
        <w:keepNext/>
        <w:ind w:firstLine="400"/>
        <w:jc w:val="both"/>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w:t>
      </w:r>
      <w:r>
        <w:t xml:space="preserve">ием между ними. </w:t>
      </w:r>
    </w:p>
    <w:p w:rsidR="00000000" w:rsidRDefault="00033EED">
      <w:pPr>
        <w:keepNext/>
        <w:ind w:firstLine="400"/>
        <w:jc w:val="both"/>
      </w:pPr>
      <w:r>
        <w:t>2. В принудительном порядке деятельность индивидуального предпринимателя прекращается по решению суда в случаях:</w:t>
      </w:r>
    </w:p>
    <w:p w:rsidR="00000000" w:rsidRDefault="00033EED">
      <w:pPr>
        <w:keepNext/>
        <w:ind w:firstLine="400"/>
        <w:jc w:val="both"/>
      </w:pPr>
      <w:r>
        <w:t>1) признания его банкротом;</w:t>
      </w:r>
    </w:p>
    <w:p w:rsidR="00000000" w:rsidRDefault="00033EED">
      <w:pPr>
        <w:keepNext/>
        <w:ind w:firstLine="400"/>
        <w:jc w:val="both"/>
      </w:pPr>
      <w:r>
        <w:t>2) признания недействительной регистрации индивидуального предпринимателя в связи с допущенными пр</w:t>
      </w:r>
      <w:r>
        <w:t>и регистрации нарушениями законодательства Республики Казахстан, которые носят неустранимый характер;</w:t>
      </w:r>
    </w:p>
    <w:p w:rsidR="00000000" w:rsidRDefault="00033EED">
      <w:pPr>
        <w:keepNext/>
        <w:ind w:firstLine="400"/>
        <w:jc w:val="both"/>
      </w:pPr>
      <w:r>
        <w:t>3) осуществления деятельности с неоднократными в течение календарного года или грубыми нарушениями законодательства Республики Казахстан;</w:t>
      </w:r>
    </w:p>
    <w:p w:rsidR="00000000" w:rsidRDefault="00033EED">
      <w:pPr>
        <w:keepNext/>
        <w:ind w:firstLine="400"/>
        <w:jc w:val="both"/>
      </w:pPr>
      <w:r>
        <w:t>4) объявления ег</w:t>
      </w:r>
      <w:r>
        <w:t>о умершим;</w:t>
      </w:r>
    </w:p>
    <w:p w:rsidR="00000000" w:rsidRDefault="00033EED">
      <w:pPr>
        <w:keepNext/>
        <w:ind w:firstLine="400"/>
        <w:jc w:val="both"/>
      </w:pPr>
      <w:r>
        <w:t>5) включения его в перечень организаций и лиц, связанных с финансированием терроризма и экстремизма, в соответствии с законодательством Республики Казахстан;</w:t>
      </w:r>
    </w:p>
    <w:p w:rsidR="00000000" w:rsidRDefault="00033EED">
      <w:pPr>
        <w:keepNext/>
        <w:ind w:firstLine="400"/>
        <w:jc w:val="both"/>
      </w:pPr>
      <w:r>
        <w:t>6) признания его безвестно отсутствующим.</w:t>
      </w:r>
    </w:p>
    <w:p w:rsidR="00000000" w:rsidRDefault="00033EED">
      <w:pPr>
        <w:keepNext/>
        <w:ind w:firstLine="400"/>
        <w:jc w:val="both"/>
      </w:pPr>
      <w:r>
        <w:t>3. Деятельность индивидуального предпринимате</w:t>
      </w:r>
      <w:r>
        <w:t>ля, помимо оснований, предусмотренных настоящей статьей, прекращается также в следующих случаях:</w:t>
      </w:r>
    </w:p>
    <w:p w:rsidR="00000000" w:rsidRDefault="00033EED">
      <w:pPr>
        <w:keepNext/>
        <w:ind w:firstLine="400"/>
        <w:jc w:val="both"/>
      </w:pPr>
      <w:r>
        <w:t>1) личное предпринимательство при признании индивидуального предпринимателя недееспособным, ограниченно дееспособным или его смерти;</w:t>
      </w:r>
    </w:p>
    <w:p w:rsidR="00000000" w:rsidRDefault="00033EED">
      <w:pPr>
        <w:keepNext/>
        <w:ind w:firstLine="400"/>
        <w:jc w:val="both"/>
      </w:pPr>
      <w:r>
        <w:t>2) семейное предпринимател</w:t>
      </w:r>
      <w:r>
        <w:t>ьство и простое товарищество,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w:t>
      </w:r>
      <w:r>
        <w:t>м брака;</w:t>
      </w:r>
    </w:p>
    <w:p w:rsidR="00000000" w:rsidRDefault="00033EED">
      <w:pPr>
        <w:keepNext/>
        <w:ind w:firstLine="400"/>
        <w:jc w:val="both"/>
      </w:pPr>
      <w:r>
        <w:t>3) установленных налоговым законодательством Республики Казахстан, предусматривающих прекращение деятельности в упрощенном порядке.</w:t>
      </w:r>
    </w:p>
    <w:p w:rsidR="00000000" w:rsidRDefault="00033EED">
      <w:pPr>
        <w:keepNext/>
        <w:ind w:firstLine="400"/>
        <w:jc w:val="both"/>
      </w:pPr>
      <w:r>
        <w:t xml:space="preserve">4. Деятельность индивидуального предпринимателя считается прекращенной с момента снятия с регистрационного учета в </w:t>
      </w:r>
      <w:r>
        <w:t xml:space="preserve">качестве индивидуального предпринимателя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 </w:t>
      </w:r>
    </w:p>
    <w:p w:rsidR="00000000" w:rsidRDefault="00033EED">
      <w:pPr>
        <w:keepNext/>
        <w:ind w:firstLine="400"/>
        <w:jc w:val="both"/>
      </w:pPr>
      <w:r>
        <w:t>Индивидуальный предприниматель признается сня</w:t>
      </w:r>
      <w:r>
        <w:t xml:space="preserve">тым с регистрационного учета в качестве индивидуального предпринимателя в регистрирующем органе со дня размещения этой информации на </w:t>
      </w:r>
    </w:p>
    <w:p w:rsidR="00000000" w:rsidRDefault="00033EED">
      <w:pPr>
        <w:keepNext/>
        <w:ind w:firstLine="400"/>
        <w:jc w:val="both"/>
      </w:pPr>
      <w:r>
        <w:t>интернет-ресурсе уполномоченного органа, осуществляющий руководство в сфере обеспечения поступления налогов и других обяза</w:t>
      </w:r>
      <w:r>
        <w:t>тельных платежей в бюджет.</w:t>
      </w:r>
    </w:p>
    <w:p w:rsidR="00000000" w:rsidRDefault="00033EED">
      <w:pPr>
        <w:keepNext/>
        <w:ind w:firstLine="400"/>
        <w:jc w:val="both"/>
      </w:pPr>
      <w:r>
        <w:t>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w:t>
      </w:r>
      <w:r>
        <w:t>ую силу решения суда - при принудительном порядке.</w:t>
      </w:r>
    </w:p>
    <w:p w:rsidR="00000000" w:rsidRDefault="00033EED">
      <w:pPr>
        <w:keepNext/>
        <w:ind w:firstLine="400"/>
        <w:jc w:val="both"/>
      </w:pPr>
      <w:r>
        <w:t>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законами Республи</w:t>
      </w:r>
      <w:r>
        <w:t>ки Казахстан устанавливается упрощенный порядок реорганизации и добровольной ликвидации.</w:t>
      </w:r>
    </w:p>
    <w:p w:rsidR="00000000" w:rsidRDefault="00033EED">
      <w:pPr>
        <w:keepNext/>
        <w:ind w:firstLine="400"/>
        <w:jc w:val="both"/>
      </w:pPr>
      <w:r>
        <w:t> </w:t>
      </w:r>
    </w:p>
    <w:p w:rsidR="00000000" w:rsidRDefault="00033EED">
      <w:pPr>
        <w:keepNext/>
        <w:ind w:firstLine="400"/>
      </w:pPr>
      <w:r>
        <w:t>Статья 39. Банкротство индивидуального предпринимателя</w:t>
      </w:r>
    </w:p>
    <w:p w:rsidR="00000000" w:rsidRDefault="00033EED">
      <w:pPr>
        <w:keepNext/>
        <w:ind w:firstLine="400"/>
        <w:jc w:val="both"/>
      </w:pPr>
      <w:r>
        <w:t> </w:t>
      </w:r>
    </w:p>
    <w:p w:rsidR="00000000" w:rsidRDefault="00033EED">
      <w:pPr>
        <w:keepNext/>
        <w:ind w:firstLine="400"/>
        <w:jc w:val="both"/>
      </w:pPr>
      <w:r>
        <w:t>Процедура банкротства индивидуального предпринимателя осуществляется в порядке, установленном законодательст</w:t>
      </w:r>
      <w:r>
        <w:t>вом Республики Казахстан о реабилитации и банкротстве.</w:t>
      </w:r>
    </w:p>
    <w:p w:rsidR="00000000" w:rsidRDefault="00033EED">
      <w:pPr>
        <w:keepNext/>
        <w:ind w:firstLine="400"/>
        <w:jc w:val="both"/>
      </w:pPr>
      <w:r>
        <w:t> </w:t>
      </w:r>
    </w:p>
    <w:p w:rsidR="00000000" w:rsidRDefault="00033EED">
      <w:pPr>
        <w:keepNext/>
        <w:ind w:firstLine="400"/>
      </w:pPr>
      <w:r>
        <w:t xml:space="preserve">Статья 40. Обращение взыскания по долгам индивидуальных </w:t>
      </w:r>
    </w:p>
    <w:p w:rsidR="00000000" w:rsidRDefault="00033EED">
      <w:pPr>
        <w:keepNext/>
        <w:ind w:firstLine="400"/>
      </w:pPr>
      <w:r>
        <w:t> предпринимателей на их имущество</w:t>
      </w:r>
    </w:p>
    <w:p w:rsidR="00000000" w:rsidRDefault="00033EED">
      <w:pPr>
        <w:keepNext/>
        <w:ind w:firstLine="400"/>
        <w:jc w:val="both"/>
      </w:pPr>
      <w:r>
        <w:t> </w:t>
      </w:r>
    </w:p>
    <w:p w:rsidR="00000000" w:rsidRDefault="00033EED">
      <w:pPr>
        <w:keepNext/>
        <w:ind w:firstLine="400"/>
        <w:jc w:val="both"/>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033EED">
      <w:pPr>
        <w:keepNext/>
        <w:ind w:firstLine="400"/>
        <w:jc w:val="both"/>
      </w:pPr>
      <w:r>
        <w:t>2. При осуществлении личного предпр</w:t>
      </w:r>
      <w:r>
        <w:t xml:space="preserve">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 </w:t>
      </w:r>
    </w:p>
    <w:p w:rsidR="00000000" w:rsidRDefault="00033EED">
      <w:pPr>
        <w:keepNext/>
        <w:ind w:firstLine="400"/>
        <w:jc w:val="both"/>
      </w:pPr>
      <w:r>
        <w:t> </w:t>
      </w:r>
    </w:p>
    <w:p w:rsidR="00000000" w:rsidRDefault="00033EED">
      <w:pPr>
        <w:keepNext/>
        <w:ind w:firstLine="400"/>
      </w:pPr>
      <w:r>
        <w:t>Статья 41.</w:t>
      </w:r>
      <w:r>
        <w:t xml:space="preserve"> Понятие и формы крестьянского или фермерского </w:t>
      </w:r>
    </w:p>
    <w:p w:rsidR="00000000" w:rsidRDefault="00033EED">
      <w:pPr>
        <w:keepNext/>
        <w:ind w:firstLine="400"/>
      </w:pPr>
      <w:r>
        <w:t> хозяйства</w:t>
      </w:r>
    </w:p>
    <w:p w:rsidR="00000000" w:rsidRDefault="00033EED">
      <w:pPr>
        <w:keepNext/>
        <w:ind w:firstLine="400"/>
        <w:jc w:val="both"/>
      </w:pPr>
      <w:r>
        <w:t> </w:t>
      </w:r>
    </w:p>
    <w:p w:rsidR="00000000" w:rsidRDefault="00033EED">
      <w:pPr>
        <w:keepNext/>
        <w:ind w:firstLine="400"/>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w:t>
      </w:r>
      <w:r>
        <w:t xml:space="preserve">твенного назначения для производства сельскохозяйственной продукции, а также переработкой и сбытом этой продукции. </w:t>
      </w:r>
    </w:p>
    <w:p w:rsidR="00000000" w:rsidRDefault="00033EED">
      <w:pPr>
        <w:keepNext/>
        <w:ind w:firstLine="400"/>
        <w:jc w:val="both"/>
      </w:pPr>
      <w:r>
        <w:t xml:space="preserve">2. Крестьянское или фермерское хозяйство может выступать в формах: </w:t>
      </w:r>
    </w:p>
    <w:p w:rsidR="00000000" w:rsidRDefault="00033EED">
      <w:pPr>
        <w:keepNext/>
        <w:ind w:firstLine="400"/>
        <w:jc w:val="both"/>
      </w:pPr>
      <w:r>
        <w:t>1) крестьянского хозяйства, в котором предпринимательская деятельность о</w:t>
      </w:r>
      <w:r>
        <w:t xml:space="preserve">существляется в форме семейного предпринимательства, основанного на базе общей совместной собственности; </w:t>
      </w:r>
    </w:p>
    <w:p w:rsidR="00000000" w:rsidRDefault="00033EED">
      <w:pPr>
        <w:keepNext/>
        <w:ind w:firstLine="400"/>
        <w:jc w:val="both"/>
      </w:pPr>
      <w:r>
        <w:t>2) фермерского хозяйства, основанного на осуществлении личного предпринимательства;</w:t>
      </w:r>
    </w:p>
    <w:p w:rsidR="00000000" w:rsidRDefault="00033EED">
      <w:pPr>
        <w:keepNext/>
        <w:ind w:firstLine="400"/>
        <w:jc w:val="both"/>
      </w:pPr>
      <w:r>
        <w:t>3) фермерского хозяйства, организованного в форме простого товарищ</w:t>
      </w:r>
      <w:r>
        <w:t>ества на базе общей долевой собственности на основе договора о совместной деятельности.</w:t>
      </w:r>
    </w:p>
    <w:p w:rsidR="00000000" w:rsidRDefault="00033EED">
      <w:pPr>
        <w:keepNext/>
        <w:ind w:firstLine="400"/>
      </w:pPr>
      <w:r>
        <w:t> </w:t>
      </w:r>
    </w:p>
    <w:p w:rsidR="00000000" w:rsidRDefault="00033EED">
      <w:pPr>
        <w:keepNext/>
        <w:ind w:firstLine="400"/>
      </w:pPr>
      <w:r>
        <w:t>Статья 42. Глава и члены крестьянского или фермерского хозяйства</w:t>
      </w:r>
    </w:p>
    <w:p w:rsidR="00000000" w:rsidRDefault="00033EED">
      <w:pPr>
        <w:keepNext/>
        <w:ind w:firstLine="400"/>
        <w:jc w:val="both"/>
      </w:pPr>
      <w:r>
        <w:t> </w:t>
      </w:r>
    </w:p>
    <w:p w:rsidR="00000000" w:rsidRDefault="00033EED">
      <w:pPr>
        <w:keepNext/>
        <w:ind w:firstLine="400"/>
        <w:jc w:val="both"/>
      </w:pPr>
      <w:r>
        <w:t>1. Главой крестьянского или фермерского хозяйства может быть дееспособный гражданин Республики Каза</w:t>
      </w:r>
      <w:r>
        <w:t>хстан, оралман, достигший восемнадцати лет.</w:t>
      </w:r>
    </w:p>
    <w:p w:rsidR="00000000" w:rsidRDefault="00033EED">
      <w:pPr>
        <w:keepNext/>
        <w:ind w:firstLine="400"/>
        <w:jc w:val="both"/>
      </w:pPr>
      <w:r>
        <w:t>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w:t>
      </w:r>
      <w:r>
        <w:t>стры, дедушки, бабушки, внуки) и другие лица, совместно ведущие общее хозяйство.</w:t>
      </w:r>
    </w:p>
    <w:p w:rsidR="00000000" w:rsidRDefault="00033EED">
      <w:pPr>
        <w:keepNext/>
        <w:ind w:firstLine="400"/>
        <w:jc w:val="both"/>
      </w:pPr>
      <w:r>
        <w:t> </w:t>
      </w:r>
    </w:p>
    <w:p w:rsidR="00000000" w:rsidRDefault="00033EED">
      <w:pPr>
        <w:keepNext/>
        <w:ind w:firstLine="400"/>
      </w:pPr>
      <w:r>
        <w:t xml:space="preserve">Статья 43. Права и обязанности главы и членов крестьянского или </w:t>
      </w:r>
    </w:p>
    <w:p w:rsidR="00000000" w:rsidRDefault="00033EED">
      <w:pPr>
        <w:keepNext/>
        <w:ind w:firstLine="400"/>
      </w:pPr>
      <w:r>
        <w:t> фермерского хозяйства</w:t>
      </w:r>
    </w:p>
    <w:p w:rsidR="00000000" w:rsidRDefault="00033EED">
      <w:pPr>
        <w:keepNext/>
        <w:ind w:firstLine="400"/>
        <w:jc w:val="both"/>
      </w:pPr>
      <w:r>
        <w:t> </w:t>
      </w:r>
    </w:p>
    <w:p w:rsidR="00000000" w:rsidRDefault="00033EED">
      <w:pPr>
        <w:keepNext/>
        <w:ind w:firstLine="400"/>
        <w:jc w:val="both"/>
      </w:pPr>
      <w:r>
        <w:t>1. Глава крестьянского или фермерского хозяйства вправе:</w:t>
      </w:r>
    </w:p>
    <w:p w:rsidR="00000000" w:rsidRDefault="00033EED">
      <w:pPr>
        <w:keepNext/>
        <w:ind w:firstLine="400"/>
        <w:jc w:val="both"/>
      </w:pPr>
      <w:r>
        <w:t>1) представлять интересы к</w:t>
      </w:r>
      <w:r>
        <w:t>рестьянского или фермерского хозяйства в отношениях с физическими и юридическими лицами;</w:t>
      </w:r>
    </w:p>
    <w:p w:rsidR="00000000" w:rsidRDefault="00033EED">
      <w:pPr>
        <w:keepNext/>
        <w:ind w:firstLine="400"/>
        <w:jc w:val="both"/>
      </w:pPr>
      <w:r>
        <w:t>2) осуществлять гражданско-правовые сделки, не запрещенные законами Республики Казахстан;</w:t>
      </w:r>
    </w:p>
    <w:p w:rsidR="00000000" w:rsidRDefault="00033EED">
      <w:pPr>
        <w:keepNext/>
        <w:ind w:firstLine="400"/>
        <w:jc w:val="both"/>
      </w:pPr>
      <w:r>
        <w:t>3) уполномочить кого-либо из членов хозяйства исполнять свои функции в случае</w:t>
      </w:r>
      <w:r>
        <w:t xml:space="preserve"> длительного отсутствия;</w:t>
      </w:r>
    </w:p>
    <w:p w:rsidR="00000000" w:rsidRDefault="00033EED">
      <w:pPr>
        <w:keepNext/>
        <w:ind w:firstLine="400"/>
        <w:jc w:val="both"/>
      </w:pPr>
      <w:r>
        <w:t>4) определять основные направления деятельности крестьянского или фермерского хозяйства;</w:t>
      </w:r>
    </w:p>
    <w:p w:rsidR="00000000" w:rsidRDefault="00033EED">
      <w:pPr>
        <w:keepNext/>
        <w:ind w:firstLine="400"/>
        <w:jc w:val="both"/>
      </w:pPr>
      <w:r>
        <w:t>5) утверждать внутренние правила, процедуры их принятия и другие документы, регулирующие внутреннюю деятельность крест</w:t>
      </w:r>
      <w:r>
        <w:t>ьянского или фермерского хозяйства;</w:t>
      </w:r>
    </w:p>
    <w:p w:rsidR="00000000" w:rsidRDefault="00033EED">
      <w:pPr>
        <w:keepNext/>
        <w:ind w:firstLine="400"/>
        <w:jc w:val="both"/>
      </w:pPr>
      <w:r>
        <w:t>6)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033EED">
      <w:pPr>
        <w:keepNext/>
        <w:ind w:firstLine="400"/>
        <w:jc w:val="both"/>
      </w:pPr>
      <w:r>
        <w:t xml:space="preserve">7) осуществлять иные права, </w:t>
      </w:r>
      <w:r>
        <w:t>предусмотренные настоящим Кодексом и законами Республики Казахстан.</w:t>
      </w:r>
    </w:p>
    <w:p w:rsidR="00000000" w:rsidRDefault="00033EED">
      <w:pPr>
        <w:keepNext/>
        <w:ind w:firstLine="400"/>
        <w:jc w:val="both"/>
      </w:pPr>
      <w:r>
        <w:t>2. Глава крестьянского или фермерского хозяйства обязан:</w:t>
      </w:r>
    </w:p>
    <w:p w:rsidR="00000000" w:rsidRDefault="00033EED">
      <w:pPr>
        <w:keepNext/>
        <w:ind w:firstLine="400"/>
        <w:jc w:val="both"/>
      </w:pPr>
      <w:r>
        <w:t>1) организовывать ведение учета и отчетности крестьянского или фермерского хозяйства;</w:t>
      </w:r>
    </w:p>
    <w:p w:rsidR="00000000" w:rsidRDefault="00033EED">
      <w:pPr>
        <w:keepNext/>
        <w:ind w:firstLine="400"/>
        <w:jc w:val="both"/>
      </w:pPr>
      <w:r>
        <w:t>2) выполнять в пределах своей компетенции реш</w:t>
      </w:r>
      <w:r>
        <w:t>ения общего собрания членов крестьянского или фермерского хозяйства, не противоречащие законодательству Республики Казахстан;</w:t>
      </w:r>
    </w:p>
    <w:p w:rsidR="00000000" w:rsidRDefault="00033EED">
      <w:pPr>
        <w:keepNext/>
        <w:ind w:firstLine="400"/>
        <w:jc w:val="both"/>
      </w:pPr>
      <w:r>
        <w:t>3) создавать условия труда для членов крестьянского или фермерского хозяйства;</w:t>
      </w:r>
    </w:p>
    <w:p w:rsidR="00000000" w:rsidRDefault="00033EED">
      <w:pPr>
        <w:keepNext/>
        <w:ind w:firstLine="400"/>
        <w:jc w:val="both"/>
      </w:pPr>
      <w:r>
        <w:t>4) при принятии наемных работников заключать трудов</w:t>
      </w:r>
      <w:r>
        <w:t>ые договоры, издавать акты работодателя в соответствии с трудовым законодательством Республики Казахстан;</w:t>
      </w:r>
    </w:p>
    <w:p w:rsidR="00000000" w:rsidRDefault="00033EED">
      <w:pPr>
        <w:keepNext/>
        <w:ind w:firstLine="400"/>
        <w:jc w:val="both"/>
      </w:pPr>
      <w:r>
        <w:t>5) осуществлять иные обязанности, предусмотренные настоящим Кодексом и законами Республики Казахстан.</w:t>
      </w:r>
    </w:p>
    <w:p w:rsidR="00000000" w:rsidRDefault="00033EED">
      <w:pPr>
        <w:keepNext/>
        <w:ind w:firstLine="400"/>
        <w:jc w:val="both"/>
      </w:pPr>
      <w:r>
        <w:t>3. Члены крестьянского или фермерского хозяйства</w:t>
      </w:r>
      <w:r>
        <w:t xml:space="preserve"> вправе:</w:t>
      </w:r>
    </w:p>
    <w:p w:rsidR="00000000" w:rsidRDefault="00033EED">
      <w:pPr>
        <w:keepNext/>
        <w:ind w:firstLine="400"/>
        <w:jc w:val="both"/>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033EED">
      <w:pPr>
        <w:keepNext/>
        <w:ind w:firstLine="400"/>
        <w:jc w:val="both"/>
      </w:pPr>
      <w:r>
        <w:t>2) получать информацию о деятельности крестьянского или фермерского хозяйства, в том числе з</w:t>
      </w:r>
      <w:r>
        <w:t xml:space="preserve">накомиться с данными бухгалтерского учета, финансовой отчетности и другой документацией этого хозяйства; </w:t>
      </w:r>
    </w:p>
    <w:p w:rsidR="00000000" w:rsidRDefault="00033EED">
      <w:pPr>
        <w:keepNext/>
        <w:ind w:firstLine="400"/>
        <w:jc w:val="both"/>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w:t>
      </w:r>
      <w:r>
        <w:t>бездействие) главы и других членов;</w:t>
      </w:r>
    </w:p>
    <w:p w:rsidR="00000000" w:rsidRDefault="00033EED">
      <w:pPr>
        <w:keepNext/>
        <w:ind w:firstLine="400"/>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033EED">
      <w:pPr>
        <w:keepNext/>
        <w:ind w:firstLine="400"/>
        <w:jc w:val="both"/>
      </w:pPr>
      <w:r>
        <w:t>5) осуществлять иные права, предусмотренные настоящим Кодек</w:t>
      </w:r>
      <w:r>
        <w:t>сом и законами Республики Казахстан.</w:t>
      </w:r>
    </w:p>
    <w:p w:rsidR="00000000" w:rsidRDefault="00033EED">
      <w:pPr>
        <w:keepNext/>
        <w:ind w:firstLine="400"/>
        <w:jc w:val="both"/>
      </w:pPr>
      <w:r>
        <w:t>4. Члены крестьянского или фермерского хозяйства обязаны:</w:t>
      </w:r>
    </w:p>
    <w:p w:rsidR="00000000" w:rsidRDefault="00033EED">
      <w:pPr>
        <w:keepNext/>
        <w:ind w:firstLine="400"/>
        <w:jc w:val="both"/>
      </w:pPr>
      <w:r>
        <w:t>1) выполнять решения общего собрания членов крестьянского или фермерского хозяйства;</w:t>
      </w:r>
    </w:p>
    <w:p w:rsidR="00000000" w:rsidRDefault="00033EED">
      <w:pPr>
        <w:keepNext/>
        <w:ind w:firstLine="400"/>
        <w:jc w:val="both"/>
      </w:pPr>
      <w:r>
        <w:t xml:space="preserve">2) соблюдать требования внутренних документов крестьянского или фермерского </w:t>
      </w:r>
      <w:r>
        <w:t>хозяйства;</w:t>
      </w:r>
    </w:p>
    <w:p w:rsidR="00000000" w:rsidRDefault="00033EED">
      <w:pPr>
        <w:keepNext/>
        <w:ind w:firstLine="400"/>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033EED">
      <w:pPr>
        <w:keepNext/>
        <w:ind w:firstLine="400"/>
        <w:jc w:val="both"/>
      </w:pPr>
      <w:r>
        <w:t>4) осуществлять иные обязанности, предусмотренные настоящим Кодексом и законами Республики Казахстан.</w:t>
      </w:r>
    </w:p>
    <w:p w:rsidR="00000000" w:rsidRDefault="00033EED">
      <w:pPr>
        <w:keepNext/>
        <w:ind w:firstLine="400"/>
        <w:jc w:val="both"/>
      </w:pPr>
      <w:r>
        <w:t> </w:t>
      </w:r>
    </w:p>
    <w:p w:rsidR="00000000" w:rsidRDefault="00033EED">
      <w:pPr>
        <w:keepNext/>
        <w:ind w:firstLine="400"/>
      </w:pPr>
      <w:r>
        <w:t>Стать</w:t>
      </w:r>
      <w:r>
        <w:t xml:space="preserve">я 44. Особенности создания крестьянского или фермерского </w:t>
      </w:r>
    </w:p>
    <w:p w:rsidR="00000000" w:rsidRDefault="00033EED">
      <w:pPr>
        <w:keepNext/>
        <w:ind w:firstLine="400"/>
      </w:pPr>
      <w:r>
        <w:t xml:space="preserve"> хозяйства </w:t>
      </w:r>
    </w:p>
    <w:p w:rsidR="00000000" w:rsidRDefault="00033EED">
      <w:pPr>
        <w:keepNext/>
        <w:ind w:firstLine="400"/>
        <w:jc w:val="both"/>
      </w:pPr>
      <w:r>
        <w:t> </w:t>
      </w:r>
    </w:p>
    <w:p w:rsidR="00000000" w:rsidRDefault="00033EED">
      <w:pPr>
        <w:keepNext/>
        <w:ind w:firstLine="400"/>
        <w:jc w:val="both"/>
      </w:pPr>
      <w:r>
        <w:t>1. Крестьянское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 а в случаях, установл</w:t>
      </w:r>
      <w:r>
        <w:t>енных законами Республики Казахстан, после регистрации в качестве индивидуального предпринимателя.</w:t>
      </w:r>
    </w:p>
    <w:p w:rsidR="00000000" w:rsidRDefault="00033EED">
      <w:pPr>
        <w:keepNext/>
        <w:ind w:firstLine="400"/>
        <w:jc w:val="both"/>
      </w:pPr>
      <w:r>
        <w:t>2. При регистрации крестьянского или фермерского хозяйства, основанного на совместном предпринимательстве, свидетельство о государственной регистрации выдает</w:t>
      </w:r>
      <w:r>
        <w:t>ся на главу крестьянского или фермерского хозяйства. К свидетельству прилагается список членов крестьянского или фермерского хозяйства, заверенный органом государственных доходов.</w:t>
      </w:r>
    </w:p>
    <w:p w:rsidR="00000000" w:rsidRDefault="00033EED">
      <w:pPr>
        <w:keepNext/>
        <w:ind w:firstLine="400"/>
        <w:jc w:val="both"/>
      </w:pPr>
      <w:r>
        <w:t> </w:t>
      </w:r>
    </w:p>
    <w:p w:rsidR="00000000" w:rsidRDefault="00033EED">
      <w:pPr>
        <w:keepNext/>
        <w:ind w:firstLine="400"/>
      </w:pPr>
      <w:r>
        <w:t xml:space="preserve">Статья 45. Крестьянское или фермерское хозяйство как форма </w:t>
      </w:r>
    </w:p>
    <w:p w:rsidR="00000000" w:rsidRDefault="00033EED">
      <w:pPr>
        <w:keepNext/>
        <w:ind w:firstLine="400"/>
      </w:pPr>
      <w:r>
        <w:t> </w:t>
      </w:r>
      <w:r>
        <w:t xml:space="preserve">хозяйствования </w:t>
      </w:r>
    </w:p>
    <w:p w:rsidR="00000000" w:rsidRDefault="00033EED">
      <w:pPr>
        <w:keepNext/>
        <w:ind w:firstLine="400"/>
        <w:jc w:val="both"/>
      </w:pPr>
      <w:r>
        <w:t> </w:t>
      </w:r>
    </w:p>
    <w:p w:rsidR="00000000" w:rsidRDefault="00033EED">
      <w:pPr>
        <w:keepNext/>
        <w:ind w:firstLine="400"/>
        <w:jc w:val="both"/>
      </w:pPr>
      <w:r>
        <w:t xml:space="preserve">1. Крестьянское или фермерское хозяйство является равноправной производственной единицей сельского хозяйства в Республике Казахстан. </w:t>
      </w:r>
    </w:p>
    <w:p w:rsidR="00000000" w:rsidRDefault="00033EED">
      <w:pPr>
        <w:keepNext/>
        <w:ind w:firstLine="400"/>
        <w:jc w:val="both"/>
      </w:pPr>
      <w:r>
        <w:t>2. Крестьянское или фермерское хозяйство самостоятельно определяет направление своей деятельности, струк</w:t>
      </w:r>
      <w:r>
        <w:t xml:space="preserve">туру и объемы производства, выращивает, перерабатывает и реализует продукцию, а также решает другие вопросы, связанные с ведением хозяйства. </w:t>
      </w:r>
    </w:p>
    <w:p w:rsidR="00000000" w:rsidRDefault="00033EED">
      <w:pPr>
        <w:keepNext/>
        <w:ind w:firstLine="400"/>
        <w:jc w:val="both"/>
      </w:pPr>
      <w:r>
        <w:t>3. При осуществлении своей деятельности крестьянское или фермерское хозяйство вправе:</w:t>
      </w:r>
    </w:p>
    <w:p w:rsidR="00000000" w:rsidRDefault="00033EED">
      <w:pPr>
        <w:keepNext/>
        <w:ind w:firstLine="400"/>
        <w:jc w:val="both"/>
      </w:pPr>
      <w:r>
        <w:t>1) открывать банковские счет</w:t>
      </w:r>
      <w:r>
        <w:t>а и распоряжаться своими деньгами;</w:t>
      </w:r>
    </w:p>
    <w:p w:rsidR="00000000" w:rsidRDefault="00033EED">
      <w:pPr>
        <w:keepNext/>
        <w:ind w:firstLine="400"/>
        <w:jc w:val="both"/>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033EED">
      <w:pPr>
        <w:keepNext/>
        <w:ind w:firstLine="400"/>
        <w:jc w:val="both"/>
      </w:pPr>
      <w:r>
        <w:t>3) осуществлять страхование арендуемых и собственных сред</w:t>
      </w:r>
      <w:r>
        <w:t xml:space="preserve">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законодательством Республики Казахстан о страховании и страховой </w:t>
      </w:r>
      <w:r>
        <w:t>деятельности;</w:t>
      </w:r>
    </w:p>
    <w:p w:rsidR="00000000" w:rsidRDefault="00033EED">
      <w:pPr>
        <w:keepNext/>
        <w:ind w:firstLine="400"/>
        <w:jc w:val="both"/>
      </w:pPr>
      <w:r>
        <w:t xml:space="preserve">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 </w:t>
      </w:r>
    </w:p>
    <w:p w:rsidR="00000000" w:rsidRDefault="00033EED">
      <w:pPr>
        <w:keepNext/>
        <w:ind w:firstLine="400"/>
        <w:jc w:val="both"/>
      </w:pPr>
      <w:r>
        <w:t> </w:t>
      </w:r>
    </w:p>
    <w:p w:rsidR="00000000" w:rsidRDefault="00033EED">
      <w:pPr>
        <w:keepNext/>
        <w:ind w:firstLine="400"/>
      </w:pPr>
      <w:r>
        <w:t>Статья</w:t>
      </w:r>
      <w:r>
        <w:t xml:space="preserve"> 46. Собственность крестьянского или фермерского хозяйства </w:t>
      </w:r>
    </w:p>
    <w:p w:rsidR="00000000" w:rsidRDefault="00033EED">
      <w:pPr>
        <w:keepNext/>
        <w:ind w:firstLine="400"/>
        <w:jc w:val="both"/>
      </w:pPr>
      <w:r>
        <w:t> </w:t>
      </w:r>
    </w:p>
    <w:p w:rsidR="00000000" w:rsidRDefault="00033EED">
      <w:pPr>
        <w:keepNext/>
        <w:ind w:firstLine="400"/>
        <w:jc w:val="both"/>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033EED">
      <w:pPr>
        <w:keepNext/>
        <w:ind w:firstLine="400"/>
        <w:jc w:val="both"/>
      </w:pPr>
      <w:r>
        <w:t>Имущество фермерского хозяйства, организованного в ф</w:t>
      </w:r>
      <w:r>
        <w:t xml:space="preserve">орме простого товарищества на основе договора о совместной </w:t>
      </w:r>
    </w:p>
    <w:p w:rsidR="00000000" w:rsidRDefault="00033EED">
      <w:pPr>
        <w:keepNext/>
        <w:ind w:firstLine="400"/>
        <w:jc w:val="both"/>
      </w:pPr>
      <w:r>
        <w:t>деятельности, принадлежит его членам на праве общей долевой собственности.</w:t>
      </w:r>
    </w:p>
    <w:p w:rsidR="00000000" w:rsidRDefault="00033EED">
      <w:pPr>
        <w:keepNext/>
        <w:ind w:firstLine="400"/>
        <w:jc w:val="both"/>
      </w:pPr>
      <w:r>
        <w:t xml:space="preserve">Имущество фермерского хозяйства, основанного на личном предпринимательстве, принадлежит ему на праве частной </w:t>
      </w:r>
    </w:p>
    <w:p w:rsidR="00000000" w:rsidRDefault="00033EED">
      <w:pPr>
        <w:keepNext/>
        <w:ind w:firstLine="400"/>
        <w:jc w:val="both"/>
      </w:pPr>
      <w:r>
        <w:t>собственнос</w:t>
      </w:r>
      <w:r>
        <w:t>ти.</w:t>
      </w:r>
    </w:p>
    <w:p w:rsidR="00000000" w:rsidRDefault="00033EED">
      <w:pPr>
        <w:keepNext/>
        <w:ind w:firstLine="400"/>
        <w:jc w:val="both"/>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w:t>
      </w:r>
      <w:r>
        <w:t>х условиях,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w:t>
      </w:r>
      <w:r>
        <w:t xml:space="preserve"> фермерского хозяйства и (или) приобретенные для хозяйства на общие средства его членов.</w:t>
      </w:r>
    </w:p>
    <w:p w:rsidR="00000000" w:rsidRDefault="00033EED">
      <w:pPr>
        <w:keepNext/>
        <w:ind w:firstLine="400"/>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w:t>
      </w:r>
      <w:r>
        <w:t>ов крестьянского или фермерского хозяйства и используются по соглашению между ними.</w:t>
      </w:r>
    </w:p>
    <w:p w:rsidR="00000000" w:rsidRDefault="00033EED">
      <w:pPr>
        <w:keepNext/>
        <w:ind w:firstLine="400"/>
        <w:jc w:val="both"/>
      </w:pPr>
      <w:r>
        <w:t>4. Имущественные отношения членов крестьянского или фермерского хозяйства регулируются соответствующими нормами гражданского и земельного законодательства Республики Казахс</w:t>
      </w:r>
      <w:r>
        <w:t>тан.</w:t>
      </w:r>
    </w:p>
    <w:p w:rsidR="00000000" w:rsidRDefault="00033EED">
      <w:pPr>
        <w:keepNext/>
        <w:ind w:firstLine="400"/>
        <w:jc w:val="both"/>
      </w:pPr>
      <w:r>
        <w:t xml:space="preserve">5. Имущество и право на земельный участок крестьянского или фермерского хозяйства наследуются в порядке, предусмотренном законами Республики Казахстан. </w:t>
      </w:r>
    </w:p>
    <w:p w:rsidR="00000000" w:rsidRDefault="00033EED">
      <w:pPr>
        <w:keepNext/>
        <w:ind w:firstLine="400"/>
      </w:pPr>
      <w:r>
        <w:t> </w:t>
      </w:r>
    </w:p>
    <w:p w:rsidR="00000000" w:rsidRDefault="00033EED">
      <w:pPr>
        <w:keepNext/>
        <w:ind w:firstLine="400"/>
      </w:pPr>
      <w:r>
        <w:t xml:space="preserve">Статья 47. Предоставление земельного участка для ведения </w:t>
      </w:r>
    </w:p>
    <w:p w:rsidR="00000000" w:rsidRDefault="00033EED">
      <w:pPr>
        <w:keepNext/>
        <w:ind w:firstLine="400"/>
      </w:pPr>
      <w:r>
        <w:t> крестьянского или фермерского хозяйст</w:t>
      </w:r>
      <w:r>
        <w:t xml:space="preserve">ва </w:t>
      </w:r>
    </w:p>
    <w:p w:rsidR="00000000" w:rsidRDefault="00033EED">
      <w:pPr>
        <w:keepNext/>
        <w:ind w:firstLine="400"/>
        <w:jc w:val="both"/>
      </w:pPr>
      <w:r>
        <w:t> </w:t>
      </w:r>
    </w:p>
    <w:p w:rsidR="00000000" w:rsidRDefault="00033EED">
      <w:pPr>
        <w:keepNext/>
        <w:ind w:firstLine="400"/>
        <w:jc w:val="both"/>
      </w:pPr>
      <w:r>
        <w:t>Условия, порядок предоставления и использования земельного участка для ведения крестьянского или фермерского хозяйства устанавливаются Земельным кодексом Республики Казахстан.</w:t>
      </w:r>
    </w:p>
    <w:p w:rsidR="00000000" w:rsidRDefault="00033EED">
      <w:pPr>
        <w:keepNext/>
        <w:ind w:firstLine="400"/>
        <w:jc w:val="both"/>
      </w:pPr>
      <w:r>
        <w:t> </w:t>
      </w:r>
    </w:p>
    <w:p w:rsidR="00000000" w:rsidRDefault="00033EED">
      <w:pPr>
        <w:keepNext/>
        <w:ind w:firstLine="400"/>
      </w:pPr>
      <w:r>
        <w:t xml:space="preserve">Статья 48. Условия деятельности крестьянского или фермерского </w:t>
      </w:r>
    </w:p>
    <w:p w:rsidR="00000000" w:rsidRDefault="00033EED">
      <w:pPr>
        <w:keepNext/>
        <w:ind w:firstLine="400"/>
      </w:pPr>
      <w:r>
        <w:t> </w:t>
      </w:r>
      <w:r>
        <w:t xml:space="preserve">хозяйства </w:t>
      </w:r>
    </w:p>
    <w:p w:rsidR="00000000" w:rsidRDefault="00033EED">
      <w:pPr>
        <w:keepNext/>
        <w:ind w:firstLine="400"/>
        <w:jc w:val="both"/>
      </w:pPr>
      <w:r>
        <w:t> </w:t>
      </w:r>
    </w:p>
    <w:p w:rsidR="00000000" w:rsidRDefault="00033EED">
      <w:pPr>
        <w:keepNext/>
        <w:ind w:firstLine="400"/>
        <w:jc w:val="both"/>
      </w:pPr>
      <w:r>
        <w:t xml:space="preserve">1. Крестьянское или фермерское хозяйство покрывает свои расходы за счет получаемого дохода. </w:t>
      </w:r>
    </w:p>
    <w:p w:rsidR="00000000" w:rsidRDefault="00033EED">
      <w:pPr>
        <w:keepNext/>
        <w:ind w:firstLine="400"/>
        <w:jc w:val="both"/>
      </w:pPr>
      <w:r>
        <w:t xml:space="preserve">2. Производственные, коммерческие и иные отношения крестьянского или фермерского хозяйства осуществляются на договорной основе. </w:t>
      </w:r>
    </w:p>
    <w:p w:rsidR="00000000" w:rsidRDefault="00033EED">
      <w:pPr>
        <w:keepNext/>
        <w:ind w:firstLine="400"/>
        <w:jc w:val="both"/>
      </w:pPr>
      <w:r>
        <w:t>3. К выполнению работ</w:t>
      </w:r>
      <w:r>
        <w:t xml:space="preserve"> в крестьянском или фермерском хозяйстве могут привлекаться граждане, работающие по трудовому договору. </w:t>
      </w:r>
    </w:p>
    <w:p w:rsidR="00000000" w:rsidRDefault="00033EED">
      <w:pPr>
        <w:keepNext/>
        <w:ind w:firstLine="400"/>
        <w:jc w:val="both"/>
      </w:pPr>
      <w:r>
        <w:t xml:space="preserve">4. Порядок заключения договора о найме в крестьянском или фермерском хозяйстве определяется трудовым законодательством Республики Казахстан. </w:t>
      </w:r>
    </w:p>
    <w:p w:rsidR="00000000" w:rsidRDefault="00033EED">
      <w:pPr>
        <w:keepNext/>
        <w:ind w:firstLine="400"/>
        <w:jc w:val="both"/>
      </w:pPr>
      <w:r>
        <w:t xml:space="preserve">5. Члены </w:t>
      </w:r>
      <w:r>
        <w:t xml:space="preserve">крестьянского или фермерского хозяйства и граждане, работающие в хозяйстве по трудовому договору, пользуются всеми правами, предусмотренными законами Республики Казахстан. </w:t>
      </w:r>
    </w:p>
    <w:p w:rsidR="00000000" w:rsidRDefault="00033EED">
      <w:pPr>
        <w:keepNext/>
        <w:ind w:firstLine="400"/>
        <w:jc w:val="both"/>
      </w:pPr>
      <w:r>
        <w:t>6. Крестьянские и фермерские хозяйства имеют право пользоваться системой социальног</w:t>
      </w:r>
      <w:r>
        <w:t>о и пенсионного обеспечения, социального страхования в соответствии с законодательством Республики Казахстан.</w:t>
      </w:r>
    </w:p>
    <w:p w:rsidR="00000000" w:rsidRDefault="00033EED">
      <w:pPr>
        <w:keepNext/>
        <w:ind w:firstLine="400"/>
        <w:jc w:val="both"/>
      </w:pPr>
      <w:r>
        <w:t> </w:t>
      </w:r>
    </w:p>
    <w:p w:rsidR="00000000" w:rsidRDefault="00033EED">
      <w:pPr>
        <w:keepNext/>
        <w:ind w:firstLine="400"/>
      </w:pPr>
      <w:r>
        <w:t xml:space="preserve">Статья 49. Прекращение деятельности крестьянского или </w:t>
      </w:r>
    </w:p>
    <w:p w:rsidR="00000000" w:rsidRDefault="00033EED">
      <w:pPr>
        <w:keepNext/>
        <w:ind w:firstLine="400"/>
      </w:pPr>
      <w:r>
        <w:t xml:space="preserve"> фермерского хозяйства </w:t>
      </w:r>
    </w:p>
    <w:p w:rsidR="00000000" w:rsidRDefault="00033EED">
      <w:pPr>
        <w:keepNext/>
        <w:ind w:firstLine="400"/>
        <w:jc w:val="both"/>
      </w:pPr>
      <w:r>
        <w:t> </w:t>
      </w:r>
    </w:p>
    <w:p w:rsidR="00000000" w:rsidRDefault="00033EED">
      <w:pPr>
        <w:keepNext/>
        <w:ind w:firstLine="400"/>
        <w:jc w:val="both"/>
      </w:pPr>
      <w:r>
        <w:t>1. Деятельность крестьянского или фермерского хозяйства прекращ</w:t>
      </w:r>
      <w:r>
        <w:t xml:space="preserve">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 на земельный участок или права землепользования. </w:t>
      </w:r>
    </w:p>
    <w:p w:rsidR="00000000" w:rsidRDefault="00033EED">
      <w:pPr>
        <w:keepNext/>
        <w:ind w:firstLine="400"/>
        <w:jc w:val="both"/>
      </w:pPr>
      <w:r>
        <w:t>2. При пр</w:t>
      </w:r>
      <w:r>
        <w:t xml:space="preserve">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условии предварительного определения доли каждого из участников </w:t>
      </w:r>
      <w:r>
        <w:t xml:space="preserve">в праве на общее имущество. </w:t>
      </w:r>
    </w:p>
    <w:p w:rsidR="00000000" w:rsidRDefault="00033EED">
      <w:pPr>
        <w:keepNext/>
        <w:ind w:firstLine="400"/>
        <w:jc w:val="both"/>
      </w:pPr>
      <w:r>
        <w:t xml:space="preserve">3. Имущество, находящееся в долевой собственности, может быть разделено между его участниками по соглашению между ними. </w:t>
      </w:r>
    </w:p>
    <w:p w:rsidR="00000000" w:rsidRDefault="00033EED">
      <w:pPr>
        <w:keepNext/>
        <w:ind w:firstLine="400"/>
        <w:jc w:val="both"/>
      </w:pPr>
      <w:r>
        <w:t>4. Условия и порядок раздела имущества, земельного участка и права землепользования при прекращении деятел</w:t>
      </w:r>
      <w:r>
        <w:t xml:space="preserve">ьности крестьянского или фермерского хозяйства регулируются гражданским законодательством Республики Казахстан. </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Параграф 3. Предпринимательство юридических лиц</w:t>
      </w:r>
    </w:p>
    <w:p w:rsidR="00000000" w:rsidRDefault="00033EED">
      <w:pPr>
        <w:keepNext/>
        <w:ind w:firstLine="400"/>
        <w:jc w:val="both"/>
      </w:pPr>
      <w:r>
        <w:t> </w:t>
      </w:r>
    </w:p>
    <w:p w:rsidR="00000000" w:rsidRDefault="00033EED">
      <w:pPr>
        <w:keepNext/>
        <w:ind w:firstLine="400"/>
      </w:pPr>
      <w:r>
        <w:t xml:space="preserve">Статья 50. Предпринимательство негосударственных юридических </w:t>
      </w:r>
    </w:p>
    <w:p w:rsidR="00000000" w:rsidRDefault="00033EED">
      <w:pPr>
        <w:keepNext/>
        <w:ind w:firstLine="400"/>
      </w:pPr>
      <w:r>
        <w:t> лиц</w:t>
      </w:r>
    </w:p>
    <w:p w:rsidR="00000000" w:rsidRDefault="00033EED">
      <w:pPr>
        <w:keepNext/>
        <w:ind w:firstLine="400"/>
        <w:jc w:val="both"/>
      </w:pPr>
      <w:r>
        <w:t> </w:t>
      </w:r>
    </w:p>
    <w:p w:rsidR="00000000" w:rsidRDefault="00033EED">
      <w:pPr>
        <w:keepNext/>
        <w:ind w:firstLine="400"/>
        <w:jc w:val="both"/>
      </w:pPr>
      <w:r>
        <w:t xml:space="preserve">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 </w:t>
      </w:r>
    </w:p>
    <w:p w:rsidR="00000000" w:rsidRDefault="00033EED">
      <w:pPr>
        <w:keepNext/>
        <w:ind w:firstLine="400"/>
        <w:jc w:val="both"/>
      </w:pPr>
      <w:r>
        <w:t>2. Организационно-правовыми формами негосударственных ко</w:t>
      </w:r>
      <w:r>
        <w:t>ммерческих юридических лиц могут быть только хозяйственное товарищество, акционерное общество и производственный кооператив.</w:t>
      </w:r>
    </w:p>
    <w:p w:rsidR="00000000" w:rsidRDefault="00033EED">
      <w:pPr>
        <w:keepNext/>
        <w:ind w:firstLine="400"/>
        <w:jc w:val="both"/>
      </w:pPr>
      <w:r>
        <w:t>3. Некоммерческая организация может заниматься предпринимательской деятельностью лишь постольку, поскольку это соответствует ее уст</w:t>
      </w:r>
      <w:r>
        <w:t>авным целям.</w:t>
      </w:r>
    </w:p>
    <w:p w:rsidR="00000000" w:rsidRDefault="00033EED">
      <w:pPr>
        <w:keepNext/>
        <w:ind w:firstLine="400"/>
        <w:jc w:val="both"/>
      </w:pPr>
      <w:r>
        <w:t> </w:t>
      </w:r>
    </w:p>
    <w:p w:rsidR="00000000" w:rsidRDefault="00033EED">
      <w:pPr>
        <w:keepNext/>
        <w:ind w:firstLine="400"/>
      </w:pPr>
      <w:r>
        <w:t>Статья 51. Предпринимательство государственных предприятий</w:t>
      </w:r>
    </w:p>
    <w:p w:rsidR="00000000" w:rsidRDefault="00033EED">
      <w:pPr>
        <w:keepNext/>
        <w:ind w:firstLine="400"/>
        <w:jc w:val="both"/>
      </w:pPr>
      <w:r>
        <w:t> </w:t>
      </w:r>
    </w:p>
    <w:p w:rsidR="00000000" w:rsidRDefault="00033EED">
      <w:pPr>
        <w:keepNext/>
        <w:ind w:firstLine="400"/>
        <w:jc w:val="both"/>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033EED">
      <w:pPr>
        <w:keepNext/>
        <w:ind w:firstLine="400"/>
        <w:jc w:val="both"/>
      </w:pPr>
      <w:r>
        <w:t>1) хоз</w:t>
      </w:r>
      <w:r>
        <w:t>яйственного ведения;</w:t>
      </w:r>
    </w:p>
    <w:p w:rsidR="00000000" w:rsidRDefault="00033EED">
      <w:pPr>
        <w:keepNext/>
        <w:ind w:firstLine="400"/>
        <w:jc w:val="both"/>
      </w:pPr>
      <w:r>
        <w:t>2) оперативного управления (казенные предприятия).</w:t>
      </w:r>
    </w:p>
    <w:p w:rsidR="00000000" w:rsidRDefault="00033EED">
      <w:pPr>
        <w:keepNext/>
        <w:ind w:firstLine="400"/>
        <w:jc w:val="both"/>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w:t>
      </w:r>
      <w:r>
        <w:t>оим обязательствам всем принадлежащим ей имуществом.</w:t>
      </w:r>
    </w:p>
    <w:p w:rsidR="00000000" w:rsidRDefault="00033EED">
      <w:pPr>
        <w:keepNext/>
        <w:ind w:firstLine="400"/>
        <w:jc w:val="both"/>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033EED">
      <w:pPr>
        <w:keepNext/>
        <w:ind w:firstLine="400"/>
        <w:jc w:val="both"/>
      </w:pPr>
      <w:r>
        <w:t> </w:t>
      </w:r>
    </w:p>
    <w:p w:rsidR="00000000" w:rsidRDefault="00033EED">
      <w:pPr>
        <w:keepNext/>
        <w:ind w:firstLine="400"/>
      </w:pPr>
      <w:r>
        <w:t xml:space="preserve">Статья 52. Государственная регистрация юридических лиц, </w:t>
      </w:r>
    </w:p>
    <w:p w:rsidR="00000000" w:rsidRDefault="00033EED">
      <w:pPr>
        <w:keepNext/>
        <w:ind w:firstLine="400"/>
      </w:pPr>
      <w:r>
        <w:t xml:space="preserve"> относящихся к </w:t>
      </w:r>
      <w:r>
        <w:t xml:space="preserve">субъектам предпринимательства, и </w:t>
      </w:r>
    </w:p>
    <w:p w:rsidR="00000000" w:rsidRDefault="00033EED">
      <w:pPr>
        <w:keepNext/>
        <w:ind w:firstLine="400"/>
      </w:pPr>
      <w:r>
        <w:t> учетная регистрация их филиалов и представительств</w:t>
      </w:r>
    </w:p>
    <w:p w:rsidR="00000000" w:rsidRDefault="00033EED">
      <w:pPr>
        <w:keepNext/>
        <w:ind w:firstLine="400"/>
        <w:jc w:val="both"/>
      </w:pPr>
      <w:r>
        <w:t> </w:t>
      </w:r>
    </w:p>
    <w:p w:rsidR="00000000" w:rsidRDefault="00033EED">
      <w:pPr>
        <w:keepNext/>
        <w:ind w:firstLine="400"/>
        <w:jc w:val="both"/>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w:t>
      </w:r>
      <w:r>
        <w:t>лей их создания, рода и характера их деятельности, состава участников (членов).</w:t>
      </w:r>
    </w:p>
    <w:p w:rsidR="00000000" w:rsidRDefault="00033EED">
      <w:pPr>
        <w:keepNext/>
        <w:ind w:firstLine="400"/>
        <w:jc w:val="both"/>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w:t>
      </w:r>
      <w:r>
        <w:t xml:space="preserve">иобретения ими права юридического лица. </w:t>
      </w:r>
    </w:p>
    <w:p w:rsidR="00000000" w:rsidRDefault="00033EED">
      <w:pPr>
        <w:keepNext/>
        <w:ind w:firstLine="400"/>
        <w:jc w:val="both"/>
      </w:pPr>
      <w:r>
        <w:t>3. Государственную регистрацию юридических лиц и 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033EED">
      <w:pPr>
        <w:keepNext/>
        <w:ind w:firstLine="400"/>
        <w:jc w:val="both"/>
      </w:pPr>
      <w:r>
        <w:t xml:space="preserve">4. </w:t>
      </w:r>
      <w:r>
        <w:t>Государственная регистрация (перерегистрация) субъектов предпринимательства - юридических лиц осуществляется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w:t>
      </w:r>
      <w:r>
        <w:t>ьств.</w:t>
      </w:r>
    </w:p>
    <w:p w:rsidR="00000000" w:rsidRDefault="00033EED">
      <w:pPr>
        <w:keepNext/>
        <w:ind w:firstLine="400"/>
        <w:jc w:val="both"/>
      </w:pPr>
      <w:r>
        <w:t> </w:t>
      </w:r>
    </w:p>
    <w:p w:rsidR="00000000" w:rsidRDefault="00033EED">
      <w:pPr>
        <w:keepNext/>
        <w:ind w:firstLine="400"/>
      </w:pPr>
      <w:r>
        <w:t xml:space="preserve">Статья 53. Реорганизация и ликвидация юридического лица, </w:t>
      </w:r>
    </w:p>
    <w:p w:rsidR="00000000" w:rsidRDefault="00033EED">
      <w:pPr>
        <w:keepNext/>
        <w:ind w:firstLine="400"/>
      </w:pPr>
      <w:r>
        <w:t> являющегося субъектом предпринимательства</w:t>
      </w:r>
    </w:p>
    <w:p w:rsidR="00000000" w:rsidRDefault="00033EED">
      <w:pPr>
        <w:keepNext/>
        <w:ind w:firstLine="400"/>
        <w:jc w:val="both"/>
      </w:pPr>
      <w:r>
        <w:t> </w:t>
      </w:r>
    </w:p>
    <w:p w:rsidR="00000000" w:rsidRDefault="00033EED">
      <w:pPr>
        <w:keepNext/>
        <w:ind w:firstLine="400"/>
        <w:jc w:val="both"/>
      </w:pPr>
      <w:r>
        <w:t>1. Реорганизация или ликвидация юридического лица, являющегося субъектом предпринимательства, осуществляется в соответствии с Гражданским кодексо</w:t>
      </w:r>
      <w:r>
        <w:t xml:space="preserve">м Республики Казахстан с учетом особенностей, установленных настоящим Кодексом и законами Республики Казахстан. </w:t>
      </w:r>
    </w:p>
    <w:p w:rsidR="00000000" w:rsidRDefault="00033EED">
      <w:pPr>
        <w:keepNext/>
        <w:ind w:firstLine="400"/>
        <w:jc w:val="both"/>
      </w:pPr>
      <w:r>
        <w:t>2. Субъект предпринимательства объявляется решением суда банкротом на основании заявления должника или кредитора в суд, а в случаях, предусмотр</w:t>
      </w:r>
      <w:r>
        <w:t xml:space="preserve">енных законами Республики Казахстан, и иных лиц. </w:t>
      </w:r>
    </w:p>
    <w:p w:rsidR="00000000" w:rsidRDefault="00033EED">
      <w:pPr>
        <w:keepNext/>
        <w:ind w:firstLine="400"/>
        <w:jc w:val="both"/>
      </w:pPr>
      <w:r>
        <w:t>3. Процедура реабилитации и банкротства юридического лица осуществляется в порядке, установленном законодательством Республики Казахстан о реабилитации и банкротстве.</w:t>
      </w:r>
    </w:p>
    <w:p w:rsidR="00000000" w:rsidRDefault="00033EED">
      <w:pPr>
        <w:keepNext/>
        <w:ind w:firstLine="400"/>
        <w:jc w:val="center"/>
      </w:pPr>
      <w:r>
        <w:t> </w:t>
      </w:r>
    </w:p>
    <w:p w:rsidR="00000000" w:rsidRDefault="00033EED">
      <w:pPr>
        <w:keepNext/>
        <w:ind w:firstLine="400"/>
        <w:jc w:val="center"/>
      </w:pPr>
      <w:r>
        <w:t> </w:t>
      </w:r>
    </w:p>
    <w:p w:rsidR="00000000" w:rsidRDefault="00033EED">
      <w:pPr>
        <w:keepNext/>
        <w:ind w:firstLine="400"/>
        <w:jc w:val="center"/>
      </w:pPr>
      <w:r>
        <w:t>Глава 3. ОБЪЕДИНЕНИЯ СУБЪЕКТОВ ПРЕДПРИНИМАТЕЛЬСТВА</w:t>
      </w:r>
    </w:p>
    <w:p w:rsidR="00000000" w:rsidRDefault="00033EED">
      <w:pPr>
        <w:keepNext/>
        <w:ind w:firstLine="400"/>
        <w:jc w:val="center"/>
      </w:pPr>
      <w:r>
        <w:rPr>
          <w:caps/>
        </w:rPr>
        <w:t> и условия их функционирования</w:t>
      </w:r>
    </w:p>
    <w:p w:rsidR="00000000" w:rsidRDefault="00033EED">
      <w:pPr>
        <w:keepNext/>
        <w:ind w:firstLine="400"/>
        <w:jc w:val="center"/>
      </w:pPr>
      <w:r>
        <w:t> </w:t>
      </w:r>
    </w:p>
    <w:p w:rsidR="00000000" w:rsidRDefault="00033EED">
      <w:pPr>
        <w:keepNext/>
        <w:ind w:firstLine="400"/>
      </w:pPr>
      <w:r>
        <w:t>Статья 54. Объединения субъектов предпринимательства</w:t>
      </w:r>
    </w:p>
    <w:p w:rsidR="00000000" w:rsidRDefault="00033EED">
      <w:pPr>
        <w:keepNext/>
        <w:ind w:firstLine="400"/>
        <w:jc w:val="both"/>
      </w:pPr>
      <w:r>
        <w:t> </w:t>
      </w:r>
    </w:p>
    <w:p w:rsidR="00000000" w:rsidRDefault="00033EED">
      <w:pPr>
        <w:keepNext/>
        <w:ind w:firstLine="400"/>
        <w:jc w:val="both"/>
      </w:pPr>
      <w:r>
        <w:t xml:space="preserve">1. Объединением субъектов предпринимательства является ассоциация (союз), создаваемая субъектами предпринимательства </w:t>
      </w:r>
      <w:r>
        <w:t>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033EED">
      <w:pPr>
        <w:keepNext/>
        <w:ind w:firstLine="400"/>
        <w:jc w:val="both"/>
      </w:pPr>
      <w:r>
        <w:t>2. Финансирование объединений субъектов предпринимательства обеспечивается за счет добровольных членских взносов субъекто</w:t>
      </w:r>
      <w:r>
        <w:t>в предпринимательства и иных источников, не запрещенных законами Республики Казахстан.</w:t>
      </w:r>
    </w:p>
    <w:p w:rsidR="00000000" w:rsidRDefault="00033EED">
      <w:pPr>
        <w:keepNext/>
        <w:ind w:firstLine="400"/>
        <w:jc w:val="both"/>
      </w:pPr>
      <w:r>
        <w:t> </w:t>
      </w:r>
    </w:p>
    <w:p w:rsidR="00000000" w:rsidRDefault="00033EED">
      <w:pPr>
        <w:keepNext/>
        <w:ind w:firstLine="400"/>
      </w:pPr>
      <w:r>
        <w:t xml:space="preserve">Статья 55. Основы деятельности объединений субъектов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 xml:space="preserve">Деятельность объединений субъектов предпринимательства основывается на: </w:t>
      </w:r>
    </w:p>
    <w:p w:rsidR="00000000" w:rsidRDefault="00033EED">
      <w:pPr>
        <w:keepNext/>
        <w:ind w:firstLine="400"/>
        <w:jc w:val="both"/>
      </w:pPr>
      <w:r>
        <w:t>1) равноправии вс</w:t>
      </w:r>
      <w:r>
        <w:t xml:space="preserve">ех субъектов предпринимательства; </w:t>
      </w:r>
    </w:p>
    <w:p w:rsidR="00000000" w:rsidRDefault="00033EED">
      <w:pPr>
        <w:keepNext/>
        <w:ind w:firstLine="400"/>
        <w:jc w:val="both"/>
      </w:pPr>
      <w:r>
        <w:t>2) недопущении принятия решений, не соответствующих основным направлениям внутренней и внешней политики государства;</w:t>
      </w:r>
    </w:p>
    <w:p w:rsidR="00000000" w:rsidRDefault="00033EED">
      <w:pPr>
        <w:keepNext/>
        <w:ind w:firstLine="400"/>
        <w:jc w:val="both"/>
      </w:pPr>
      <w:r>
        <w:t>3) независимости, не допускающей ограничения законно осуществляемой деятельности объединений субъектов п</w:t>
      </w:r>
      <w:r>
        <w:t xml:space="preserve">редпринимательства; </w:t>
      </w:r>
    </w:p>
    <w:p w:rsidR="00000000" w:rsidRDefault="00033EED">
      <w:pPr>
        <w:keepNext/>
        <w:ind w:firstLine="400"/>
        <w:jc w:val="both"/>
      </w:pPr>
      <w:r>
        <w:t>4) прозрачности деятельности, подотчетности, ответственности перед своими членами;</w:t>
      </w:r>
    </w:p>
    <w:p w:rsidR="00000000" w:rsidRDefault="00033EED">
      <w:pPr>
        <w:keepNext/>
        <w:ind w:firstLine="400"/>
        <w:jc w:val="both"/>
      </w:pPr>
      <w:r>
        <w:t>5) эффективности, системности и оперативности в принятии решений и их реализации.</w:t>
      </w:r>
    </w:p>
    <w:p w:rsidR="00000000" w:rsidRDefault="00033EED">
      <w:pPr>
        <w:keepNext/>
        <w:ind w:firstLine="400"/>
        <w:jc w:val="center"/>
      </w:pPr>
      <w:r>
        <w:t> </w:t>
      </w:r>
    </w:p>
    <w:p w:rsidR="00000000" w:rsidRDefault="00033EED">
      <w:pPr>
        <w:keepNext/>
        <w:ind w:firstLine="400"/>
      </w:pPr>
      <w:r>
        <w:t>Статья 56. Национальная палата предпринимателей Республики</w:t>
      </w:r>
    </w:p>
    <w:p w:rsidR="00000000" w:rsidRDefault="00033EED">
      <w:pPr>
        <w:keepNext/>
        <w:ind w:firstLine="400"/>
      </w:pPr>
      <w:r>
        <w:t> Казахста</w:t>
      </w:r>
      <w:r>
        <w:t>н, ее цель и задачи</w:t>
      </w:r>
    </w:p>
    <w:p w:rsidR="00000000" w:rsidRDefault="00033EED">
      <w:pPr>
        <w:keepNext/>
        <w:ind w:firstLine="400"/>
        <w:jc w:val="both"/>
      </w:pPr>
      <w:r>
        <w:t> </w:t>
      </w:r>
    </w:p>
    <w:p w:rsidR="00000000" w:rsidRDefault="00033EED">
      <w:pPr>
        <w:keepNext/>
        <w:ind w:firstLine="400"/>
        <w:jc w:val="both"/>
      </w:pPr>
      <w:r>
        <w:t>1. Национальной палатой предпринимателей Республики Казахстан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w:t>
      </w:r>
      <w:r>
        <w:t>овых, экономических и социальных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w:t>
      </w:r>
      <w:r>
        <w:t>бъединений индивидуальных предпринимателей и (или) юридических лиц в форме ассоциации (союза) (далее - ассоциация (союз).</w:t>
      </w:r>
    </w:p>
    <w:p w:rsidR="00000000" w:rsidRDefault="00033EED">
      <w:pPr>
        <w:keepNext/>
        <w:ind w:firstLine="400"/>
        <w:jc w:val="both"/>
      </w:pPr>
      <w:r>
        <w:t>2. Целью создания Национальной палаты является формирование институциональной основы для роста и дальнейшего развития предпринимательс</w:t>
      </w:r>
      <w:r>
        <w:t>тва в Республике Казахстан.</w:t>
      </w:r>
    </w:p>
    <w:p w:rsidR="00000000" w:rsidRDefault="00033EED">
      <w:pPr>
        <w:keepNext/>
        <w:ind w:firstLine="400"/>
        <w:jc w:val="both"/>
      </w:pPr>
      <w:r>
        <w:t>3. Задачами Национальной палаты являются:</w:t>
      </w:r>
    </w:p>
    <w:p w:rsidR="00000000" w:rsidRDefault="00033EED">
      <w:pPr>
        <w:keepNext/>
        <w:ind w:firstLine="400"/>
        <w:jc w:val="both"/>
      </w:pPr>
      <w:r>
        <w:t>1) консолидация предпринимательского сообщества;</w:t>
      </w:r>
    </w:p>
    <w:p w:rsidR="00000000" w:rsidRDefault="00033EED">
      <w:pPr>
        <w:keepNext/>
        <w:ind w:firstLine="400"/>
        <w:jc w:val="both"/>
      </w:pPr>
      <w:r>
        <w:t>2) представление, обеспечение и защита прав и законных интересов субъектов предпринимательства;</w:t>
      </w:r>
    </w:p>
    <w:p w:rsidR="00000000" w:rsidRDefault="00033EED">
      <w:pPr>
        <w:keepNext/>
        <w:ind w:firstLine="400"/>
        <w:jc w:val="both"/>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033EED">
      <w:pPr>
        <w:keepNext/>
        <w:ind w:firstLine="400"/>
        <w:jc w:val="both"/>
      </w:pPr>
      <w:r>
        <w:t>4) содействие созданию благоприятных правовых, экономических и социальных условий для реализации предпринимательской инициативы в</w:t>
      </w:r>
      <w:r>
        <w:t xml:space="preserve"> Республике Казахстан;</w:t>
      </w:r>
    </w:p>
    <w:p w:rsidR="00000000" w:rsidRDefault="00033EED">
      <w:pPr>
        <w:keepNext/>
        <w:ind w:firstLine="400"/>
        <w:jc w:val="both"/>
      </w:pPr>
      <w:r>
        <w:t>5) участие в процессе совершенствования законодательства Республики Казахстан, затрагивающего интересы предпринимательства;</w:t>
      </w:r>
    </w:p>
    <w:p w:rsidR="00000000" w:rsidRDefault="00033EED">
      <w:pPr>
        <w:keepNext/>
        <w:ind w:firstLine="400"/>
        <w:jc w:val="both"/>
      </w:pPr>
      <w:r>
        <w:t>6) иные задачи, предусмотренные законами Республики Казахстан.</w:t>
      </w:r>
    </w:p>
    <w:p w:rsidR="00000000" w:rsidRDefault="00033EED">
      <w:pPr>
        <w:keepNext/>
        <w:ind w:firstLine="400"/>
        <w:jc w:val="both"/>
      </w:pPr>
      <w:r>
        <w:t> </w:t>
      </w:r>
    </w:p>
    <w:p w:rsidR="00000000" w:rsidRDefault="00033EED">
      <w:pPr>
        <w:keepNext/>
        <w:ind w:firstLine="400"/>
      </w:pPr>
      <w:r>
        <w:t xml:space="preserve">Статья 57. Система Национальной палаты </w:t>
      </w:r>
    </w:p>
    <w:p w:rsidR="00000000" w:rsidRDefault="00033EED">
      <w:pPr>
        <w:keepNext/>
        <w:ind w:firstLine="400"/>
      </w:pPr>
      <w:r>
        <w:t> </w:t>
      </w:r>
    </w:p>
    <w:p w:rsidR="00000000" w:rsidRDefault="00033EED">
      <w:pPr>
        <w:keepNext/>
        <w:ind w:firstLine="400"/>
        <w:jc w:val="both"/>
      </w:pPr>
      <w:r>
        <w:t>1.</w:t>
      </w:r>
      <w:r>
        <w:t xml:space="preserve">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 </w:t>
      </w:r>
    </w:p>
    <w:p w:rsidR="00000000" w:rsidRDefault="00033EED">
      <w:pPr>
        <w:keepNext/>
        <w:ind w:firstLine="400"/>
        <w:jc w:val="both"/>
      </w:pPr>
      <w:r>
        <w:t>2. В систему Нац</w:t>
      </w:r>
      <w:r>
        <w:t>иональной палаты входят:</w:t>
      </w:r>
    </w:p>
    <w:p w:rsidR="00000000" w:rsidRDefault="00033EED">
      <w:pPr>
        <w:keepNext/>
        <w:ind w:firstLine="400"/>
        <w:jc w:val="both"/>
      </w:pPr>
      <w:r>
        <w:t>1) на республиканском уровне:</w:t>
      </w:r>
    </w:p>
    <w:p w:rsidR="00000000" w:rsidRDefault="00033EED">
      <w:pPr>
        <w:keepNext/>
        <w:ind w:firstLine="400"/>
        <w:jc w:val="both"/>
      </w:pPr>
      <w:r>
        <w:t>Национальная палата;</w:t>
      </w:r>
    </w:p>
    <w:p w:rsidR="00000000" w:rsidRDefault="00033EED">
      <w:pPr>
        <w:keepNext/>
        <w:ind w:firstLine="400"/>
        <w:jc w:val="both"/>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пре</w:t>
      </w:r>
      <w:r>
        <w:t>дпринимательства;</w:t>
      </w:r>
    </w:p>
    <w:p w:rsidR="00000000" w:rsidRDefault="00033EED">
      <w:pPr>
        <w:keepNext/>
        <w:ind w:firstLine="400"/>
        <w:jc w:val="both"/>
      </w:pPr>
      <w:r>
        <w:t>2) на территориальном уровне:</w:t>
      </w:r>
    </w:p>
    <w:p w:rsidR="00000000" w:rsidRDefault="00033EED">
      <w:pPr>
        <w:keepNext/>
        <w:ind w:firstLine="400"/>
        <w:jc w:val="both"/>
      </w:pPr>
      <w:r>
        <w:t>палаты предпринимателей областей, городов республиканского значения и столицы (далее - региональные палаты);</w:t>
      </w:r>
    </w:p>
    <w:p w:rsidR="00000000" w:rsidRDefault="00033EED">
      <w:pPr>
        <w:keepNext/>
        <w:ind w:firstLine="400"/>
        <w:jc w:val="both"/>
      </w:pPr>
      <w:r>
        <w:t>аккредитованные в региональных палатах региональные межотраслевые, региональные отраслевые ассоциац</w:t>
      </w:r>
      <w:r>
        <w:t>ии (союзы), а также региональные ассоциации (союзы) малого, среднего и (или) крупного предпринимательства;</w:t>
      </w:r>
    </w:p>
    <w:p w:rsidR="00000000" w:rsidRDefault="00033EED">
      <w:pPr>
        <w:keepNext/>
        <w:ind w:firstLine="400"/>
        <w:jc w:val="both"/>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033EED">
      <w:pPr>
        <w:keepNext/>
        <w:ind w:firstLine="400"/>
        <w:jc w:val="both"/>
      </w:pPr>
      <w:r>
        <w:t>аккредитованные в регио</w:t>
      </w:r>
      <w:r>
        <w:t>нальных палатах районные, городов районного значения ассоциации (союзы);</w:t>
      </w:r>
    </w:p>
    <w:p w:rsidR="00000000" w:rsidRDefault="00033EED">
      <w:pPr>
        <w:keepNext/>
        <w:ind w:firstLine="400"/>
        <w:jc w:val="both"/>
      </w:pPr>
      <w:r>
        <w:t xml:space="preserve">3) на городском и районном уровнях: </w:t>
      </w:r>
    </w:p>
    <w:p w:rsidR="00000000" w:rsidRDefault="00033EED">
      <w:pPr>
        <w:keepNext/>
        <w:ind w:firstLine="400"/>
        <w:jc w:val="both"/>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w:t>
      </w:r>
      <w:r>
        <w:t>го, районного значения;</w:t>
      </w:r>
    </w:p>
    <w:p w:rsidR="00000000" w:rsidRDefault="00033EED">
      <w:pPr>
        <w:keepNext/>
        <w:ind w:firstLine="400"/>
        <w:jc w:val="both"/>
      </w:pPr>
      <w:r>
        <w:t>4) юридические лица с участием Национальной палаты в качестве учредителя, созданные для реализации целей Закона Республики Казахстан «О Национальной палате предпринимателей Республики Казахстан»;</w:t>
      </w:r>
    </w:p>
    <w:p w:rsidR="00000000" w:rsidRDefault="00033EED">
      <w:pPr>
        <w:keepNext/>
        <w:ind w:firstLine="400"/>
        <w:jc w:val="both"/>
      </w:pPr>
      <w:r>
        <w:t>5) филиалы и представительства Нацио</w:t>
      </w:r>
      <w:r>
        <w:t>нальной палаты, находящиеся на территории иностранного государства;</w:t>
      </w:r>
    </w:p>
    <w:p w:rsidR="00000000" w:rsidRDefault="00033EED">
      <w:pPr>
        <w:keepNext/>
        <w:ind w:firstLine="400"/>
        <w:jc w:val="both"/>
      </w:pPr>
      <w:r>
        <w:t xml:space="preserve">6) Уполномоченный по защите прав предпринимателей Казахстана. </w:t>
      </w:r>
    </w:p>
    <w:p w:rsidR="00000000" w:rsidRDefault="00033EED">
      <w:pPr>
        <w:keepNext/>
        <w:ind w:firstLine="400"/>
        <w:jc w:val="both"/>
      </w:pPr>
      <w:r>
        <w:t> </w:t>
      </w:r>
    </w:p>
    <w:p w:rsidR="00000000" w:rsidRDefault="00033EED">
      <w:pPr>
        <w:keepNext/>
        <w:ind w:firstLine="400"/>
      </w:pPr>
      <w:r>
        <w:t xml:space="preserve">Статья 58. Принципы деятельности Национальной палаты </w:t>
      </w:r>
    </w:p>
    <w:p w:rsidR="00000000" w:rsidRDefault="00033EED">
      <w:pPr>
        <w:keepNext/>
        <w:ind w:firstLine="400"/>
      </w:pPr>
      <w:r>
        <w:t> </w:t>
      </w:r>
    </w:p>
    <w:p w:rsidR="00000000" w:rsidRDefault="00033EED">
      <w:pPr>
        <w:keepNext/>
        <w:ind w:firstLine="400"/>
        <w:jc w:val="both"/>
      </w:pPr>
      <w:r>
        <w:t>1. Деятельность Национальной палаты основывается на принципах:</w:t>
      </w:r>
    </w:p>
    <w:p w:rsidR="00000000" w:rsidRDefault="00033EED">
      <w:pPr>
        <w:keepNext/>
        <w:ind w:firstLine="400"/>
        <w:jc w:val="both"/>
      </w:pPr>
      <w:r>
        <w:t>1) самостоятельности;</w:t>
      </w:r>
    </w:p>
    <w:p w:rsidR="00000000" w:rsidRDefault="00033EED">
      <w:pPr>
        <w:keepNext/>
        <w:ind w:firstLine="400"/>
        <w:jc w:val="both"/>
      </w:pPr>
      <w:r>
        <w:t>2) равноправия всех субъектов предпринимательства;</w:t>
      </w:r>
    </w:p>
    <w:p w:rsidR="00000000" w:rsidRDefault="00033EED">
      <w:pPr>
        <w:keepNext/>
        <w:ind w:firstLine="400"/>
        <w:jc w:val="both"/>
      </w:pPr>
      <w:r>
        <w:t>3) принятия решений, не противоречащих основным направлениям внутренней и внешней политики государства;</w:t>
      </w:r>
    </w:p>
    <w:p w:rsidR="00000000" w:rsidRDefault="00033EED">
      <w:pPr>
        <w:keepNext/>
        <w:ind w:firstLine="400"/>
        <w:jc w:val="both"/>
      </w:pPr>
      <w:r>
        <w:t>4) прозрачности деятельности, подотчетности, ответственности перед своими члена</w:t>
      </w:r>
      <w:r>
        <w:t>ми;</w:t>
      </w:r>
    </w:p>
    <w:p w:rsidR="00000000" w:rsidRDefault="00033EED">
      <w:pPr>
        <w:keepNext/>
        <w:ind w:firstLine="400"/>
        <w:jc w:val="both"/>
      </w:pPr>
      <w:r>
        <w:t>5) эффективности, системности и оперативности в принятии решений и их реализации;</w:t>
      </w:r>
    </w:p>
    <w:p w:rsidR="00000000" w:rsidRDefault="00033EED">
      <w:pPr>
        <w:keepNext/>
        <w:ind w:firstLine="400"/>
        <w:jc w:val="both"/>
      </w:pPr>
      <w:r>
        <w:t>6) развития межотраслевых, отраслевых и региональных ассоциаций (союзов);</w:t>
      </w:r>
    </w:p>
    <w:p w:rsidR="00000000" w:rsidRDefault="00033EED">
      <w:pPr>
        <w:keepNext/>
        <w:ind w:firstLine="400"/>
        <w:jc w:val="both"/>
      </w:pPr>
      <w:r>
        <w:t>7) социальной ответственности предпринимательства;</w:t>
      </w:r>
    </w:p>
    <w:p w:rsidR="00000000" w:rsidRDefault="00033EED">
      <w:pPr>
        <w:keepNext/>
        <w:ind w:firstLine="400"/>
        <w:jc w:val="both"/>
      </w:pPr>
      <w:r>
        <w:t>8) способствования обеспечению безопасности т</w:t>
      </w:r>
      <w:r>
        <w:t>оваров, работ и услуг для жизни и здоровья человека и окружающей среды, производимых производителями товаров, работ и услуг;</w:t>
      </w:r>
    </w:p>
    <w:p w:rsidR="00000000" w:rsidRDefault="00033EED">
      <w:pPr>
        <w:keepNext/>
        <w:ind w:firstLine="400"/>
        <w:jc w:val="both"/>
      </w:pPr>
      <w:r>
        <w:t>9) обеспечения баланса интересов общества и предпринимательства.</w:t>
      </w:r>
    </w:p>
    <w:p w:rsidR="00000000" w:rsidRDefault="00033EED">
      <w:pPr>
        <w:keepNext/>
        <w:ind w:firstLine="400"/>
        <w:jc w:val="both"/>
      </w:pPr>
      <w:r>
        <w:t>2. Национальная палата образуется по принципу обязательности членс</w:t>
      </w:r>
      <w:r>
        <w:t>тва в ней субъектов предпринимательства, зарегистрированных (прошедших учетную регистрацию) в соответствии с законодательством Республики Казахстан, за исключением субъектов предпринимательства, для которых законодательством Республики Казахстан установлен</w:t>
      </w:r>
      <w:r>
        <w:t>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033EED">
      <w:pPr>
        <w:keepNext/>
        <w:ind w:firstLine="400"/>
        <w:jc w:val="both"/>
      </w:pPr>
      <w:r>
        <w:t>На субъектов предпринимательства, являющихся членами (участниками) саморегулируемых организаций в сфере предпринима</w:t>
      </w:r>
      <w:r>
        <w:t>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033EED">
      <w:pPr>
        <w:keepNext/>
        <w:ind w:firstLine="400"/>
        <w:jc w:val="both"/>
      </w:pPr>
      <w:r>
        <w:t> </w:t>
      </w:r>
    </w:p>
    <w:p w:rsidR="00000000" w:rsidRDefault="00033EED">
      <w:pPr>
        <w:keepNext/>
        <w:ind w:firstLine="400"/>
      </w:pPr>
      <w:r>
        <w:t xml:space="preserve">Статья 59. Члены Национальной палаты </w:t>
      </w:r>
    </w:p>
    <w:p w:rsidR="00000000" w:rsidRDefault="00033EED">
      <w:pPr>
        <w:keepNext/>
        <w:ind w:firstLine="400"/>
        <w:jc w:val="both"/>
      </w:pPr>
      <w:r>
        <w:t> </w:t>
      </w:r>
    </w:p>
    <w:p w:rsidR="00000000" w:rsidRDefault="00033EED">
      <w:pPr>
        <w:keepNext/>
        <w:ind w:firstLine="400"/>
        <w:jc w:val="both"/>
      </w:pPr>
      <w:r>
        <w:t>1. Членами Национальной палаты являются субъекты пре</w:t>
      </w:r>
      <w:r>
        <w:t>дпринимательства, если иное не установлено настоящим Кодексом и Законом Республики Казахстан «О Национальной палате предпринимателей Республики Казахстан».</w:t>
      </w:r>
    </w:p>
    <w:p w:rsidR="00000000" w:rsidRDefault="00033EED">
      <w:pPr>
        <w:keepNext/>
        <w:ind w:firstLine="400"/>
        <w:jc w:val="both"/>
      </w:pPr>
      <w:r>
        <w:t>2. Члены Национальной палаты вправе:</w:t>
      </w:r>
    </w:p>
    <w:p w:rsidR="00000000" w:rsidRDefault="00033EED">
      <w:pPr>
        <w:keepNext/>
        <w:ind w:firstLine="400"/>
        <w:jc w:val="both"/>
      </w:pPr>
      <w:r>
        <w:t>1) пользоваться профессиональной поддержкой и защитой со сторон</w:t>
      </w:r>
      <w:r>
        <w:t>ы Национальной палаты, а также услугами, предусмотренными ее уставом;</w:t>
      </w:r>
    </w:p>
    <w:p w:rsidR="00000000" w:rsidRDefault="00033EED">
      <w:pPr>
        <w:keepNext/>
        <w:ind w:firstLine="400"/>
        <w:jc w:val="both"/>
      </w:pPr>
      <w:r>
        <w:t>2) избирать и быть избранными в ее органы управления;</w:t>
      </w:r>
    </w:p>
    <w:p w:rsidR="00000000" w:rsidRDefault="00033EED">
      <w:pPr>
        <w:keepNext/>
        <w:ind w:firstLine="400"/>
        <w:jc w:val="both"/>
      </w:pPr>
      <w:r>
        <w:t>3) обращаться в Национальную палату с письменными запросами и получать мотивированные ответы в пределах предоставленных Национальной</w:t>
      </w:r>
      <w:r>
        <w:t xml:space="preserve"> палате полномочий, вносить предложения по совершенствованию организации ее деятельности;</w:t>
      </w:r>
    </w:p>
    <w:p w:rsidR="00000000" w:rsidRDefault="00033EED">
      <w:pPr>
        <w:keepNext/>
        <w:ind w:firstLine="400"/>
        <w:jc w:val="both"/>
      </w:pPr>
      <w:r>
        <w:t>4) участвовать в управлении Национальной палатой в порядке, предусмотренном Законом Республики Казахстан «О Национальной палате предпринимателей Республики Казахстан»</w:t>
      </w:r>
      <w:r>
        <w:t xml:space="preserve"> и уставом Национальной палаты;</w:t>
      </w:r>
    </w:p>
    <w:p w:rsidR="00000000" w:rsidRDefault="00033EED">
      <w:pPr>
        <w:keepNext/>
        <w:ind w:firstLine="400"/>
        <w:jc w:val="both"/>
      </w:pPr>
      <w:r>
        <w:t>5) проходить обучение, переподготовку и повышение квалификации, организуемые Национальной палатой;</w:t>
      </w:r>
    </w:p>
    <w:p w:rsidR="00000000" w:rsidRDefault="00033EED">
      <w:pPr>
        <w:keepNext/>
        <w:ind w:firstLine="400"/>
        <w:jc w:val="both"/>
      </w:pPr>
      <w:r>
        <w:t>6) получать квалифицированную информационно-аналитическую поддержку, в том числе услуги независимых экспертов различного проф</w:t>
      </w:r>
      <w:r>
        <w:t>иля;</w:t>
      </w:r>
    </w:p>
    <w:p w:rsidR="00000000" w:rsidRDefault="00033EED">
      <w:pPr>
        <w:keepNext/>
        <w:ind w:firstLine="400"/>
        <w:jc w:val="both"/>
      </w:pPr>
      <w:r>
        <w:t>7) заслушивать отчеты о деятельности Национальной палаты в порядке, предусмотренном ее уставом;</w:t>
      </w:r>
    </w:p>
    <w:p w:rsidR="00000000" w:rsidRDefault="00033EED">
      <w:pPr>
        <w:keepNext/>
        <w:ind w:firstLine="400"/>
        <w:jc w:val="both"/>
      </w:pPr>
      <w:r>
        <w:t>8) пользоваться иными правами, предусмотренными законами Республики Казахстан.</w:t>
      </w:r>
    </w:p>
    <w:p w:rsidR="00000000" w:rsidRDefault="00033EED">
      <w:pPr>
        <w:keepNext/>
        <w:ind w:firstLine="400"/>
        <w:jc w:val="both"/>
      </w:pPr>
      <w:r>
        <w:t>3. Члены Национальной палаты обязаны оплачивать обязательные членские взносы</w:t>
      </w:r>
      <w:r>
        <w:t>.</w:t>
      </w:r>
    </w:p>
    <w:p w:rsidR="00000000" w:rsidRDefault="00033EED">
      <w:pPr>
        <w:keepNext/>
        <w:ind w:firstLine="400"/>
        <w:jc w:val="both"/>
      </w:pPr>
      <w:r>
        <w:t>4. Члены Национальной палаты равны в своих правах.</w:t>
      </w:r>
    </w:p>
    <w:p w:rsidR="00000000" w:rsidRDefault="00033EED">
      <w:pPr>
        <w:keepNext/>
        <w:ind w:firstLine="400"/>
        <w:jc w:val="both"/>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033EED">
      <w:pPr>
        <w:keepNext/>
        <w:ind w:firstLine="400"/>
        <w:jc w:val="both"/>
      </w:pPr>
      <w:r>
        <w:t>6. Урегулирование споров осуществляется в порядке, предусмотренном законодательством Республики Казахстан.</w:t>
      </w:r>
    </w:p>
    <w:p w:rsidR="00000000" w:rsidRDefault="00033EED">
      <w:pPr>
        <w:keepNext/>
        <w:ind w:firstLine="400"/>
        <w:jc w:val="both"/>
      </w:pPr>
      <w:r>
        <w:t> </w:t>
      </w:r>
    </w:p>
    <w:p w:rsidR="00000000" w:rsidRDefault="00033EED">
      <w:pPr>
        <w:keepNext/>
        <w:ind w:firstLine="400"/>
        <w:jc w:val="both"/>
      </w:pPr>
      <w:r>
        <w:t xml:space="preserve">Статья 60. Компетенция Национальной палаты </w:t>
      </w:r>
    </w:p>
    <w:p w:rsidR="00000000" w:rsidRDefault="00033EED">
      <w:pPr>
        <w:keepNext/>
        <w:ind w:firstLine="400"/>
        <w:jc w:val="both"/>
      </w:pPr>
      <w:r>
        <w:t> </w:t>
      </w:r>
    </w:p>
    <w:p w:rsidR="00000000" w:rsidRDefault="00033EED">
      <w:pPr>
        <w:keepNext/>
        <w:ind w:firstLine="400"/>
        <w:jc w:val="both"/>
      </w:pPr>
      <w:r>
        <w:t>Национальная палата осуществляет функции, предусмотренные настоящим Кодексом, Законом Республики Каза</w:t>
      </w:r>
      <w:r>
        <w:t>хстан «О Национальной палате предпринимателей Республики Казахстан» и иными законами Республики Казахстан.</w:t>
      </w:r>
    </w:p>
    <w:p w:rsidR="00000000" w:rsidRDefault="00033EED">
      <w:pPr>
        <w:keepNext/>
        <w:ind w:firstLine="400"/>
        <w:jc w:val="both"/>
      </w:pPr>
      <w:r>
        <w:t> </w:t>
      </w:r>
    </w:p>
    <w:p w:rsidR="00000000" w:rsidRDefault="00033EED">
      <w:pPr>
        <w:keepNext/>
        <w:ind w:firstLine="400"/>
      </w:pPr>
      <w:r>
        <w:t xml:space="preserve">Статья 61. Взаимодействие с Правительством Республики Казахстан, </w:t>
      </w:r>
    </w:p>
    <w:p w:rsidR="00000000" w:rsidRDefault="00033EED">
      <w:pPr>
        <w:keepNext/>
        <w:ind w:firstLine="400"/>
      </w:pPr>
      <w:r>
        <w:t> государственными органами</w:t>
      </w:r>
    </w:p>
    <w:p w:rsidR="00000000" w:rsidRDefault="00033EED">
      <w:pPr>
        <w:keepNext/>
        <w:ind w:firstLine="400"/>
        <w:jc w:val="both"/>
      </w:pPr>
      <w:r>
        <w:t> </w:t>
      </w:r>
    </w:p>
    <w:p w:rsidR="00000000" w:rsidRDefault="00033EED">
      <w:pPr>
        <w:keepNext/>
        <w:ind w:firstLine="400"/>
        <w:jc w:val="both"/>
      </w:pPr>
      <w:r>
        <w:t>1. Правительство Республики Казахстан:</w:t>
      </w:r>
    </w:p>
    <w:p w:rsidR="00000000" w:rsidRDefault="00033EED">
      <w:pPr>
        <w:keepNext/>
        <w:ind w:firstLine="400"/>
        <w:jc w:val="both"/>
      </w:pPr>
      <w:r>
        <w:t>1) утверждает</w:t>
      </w:r>
      <w:r>
        <w:t xml:space="preserve"> предельные размеры обязательных членских взносов;</w:t>
      </w:r>
    </w:p>
    <w:p w:rsidR="00000000" w:rsidRDefault="00033EED">
      <w:pPr>
        <w:keepNext/>
        <w:ind w:firstLine="400"/>
        <w:jc w:val="both"/>
      </w:pPr>
      <w:r>
        <w:t>2) выполняет иные функции, возложенные на него Конституцией, настоящим Кодексом, иными законами Республики Казахстан и актами Президента Республики Казахстан.</w:t>
      </w:r>
    </w:p>
    <w:p w:rsidR="00000000" w:rsidRDefault="00033EED">
      <w:pPr>
        <w:keepNext/>
        <w:ind w:firstLine="400"/>
        <w:jc w:val="both"/>
      </w:pPr>
      <w:r>
        <w:t>2. Взаимодействие Правительства Республики Каз</w:t>
      </w:r>
      <w:r>
        <w:t>ахстан и Национальной палаты направлено на достижение цели ее создания и задач.</w:t>
      </w:r>
    </w:p>
    <w:p w:rsidR="00000000" w:rsidRDefault="00033EED">
      <w:pPr>
        <w:keepNext/>
        <w:ind w:firstLine="400"/>
        <w:jc w:val="both"/>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иными нор</w:t>
      </w:r>
      <w:r>
        <w:t>мативными правовыми актами, в форме:</w:t>
      </w:r>
    </w:p>
    <w:p w:rsidR="00000000" w:rsidRDefault="00033EED">
      <w:pPr>
        <w:keepNext/>
        <w:ind w:firstLine="400"/>
        <w:jc w:val="both"/>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033EED">
      <w:pPr>
        <w:keepNext/>
        <w:ind w:firstLine="400"/>
        <w:jc w:val="both"/>
      </w:pPr>
      <w:r>
        <w:t>2) участия Национальной палаты в разработке и экспертизе между</w:t>
      </w:r>
      <w:r>
        <w:t xml:space="preserve">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 </w:t>
      </w:r>
    </w:p>
    <w:p w:rsidR="00000000" w:rsidRDefault="00033EED">
      <w:pPr>
        <w:keepNext/>
        <w:ind w:firstLine="400"/>
        <w:jc w:val="both"/>
      </w:pPr>
      <w:r>
        <w:t>3) создания Национальной палатой консультативно-с</w:t>
      </w:r>
      <w:r>
        <w:t>овещательных органов с участием центральных и местных государственных органов;</w:t>
      </w:r>
    </w:p>
    <w:p w:rsidR="00000000" w:rsidRDefault="00033EED">
      <w:pPr>
        <w:keepNext/>
        <w:ind w:firstLine="400"/>
        <w:jc w:val="both"/>
      </w:pPr>
      <w:r>
        <w:t>4) участия Национальной палаты в работе</w:t>
      </w:r>
    </w:p>
    <w:p w:rsidR="00000000" w:rsidRDefault="00033EED">
      <w:pPr>
        <w:keepNext/>
        <w:ind w:firstLine="400"/>
        <w:jc w:val="both"/>
      </w:pPr>
      <w:r>
        <w:t>консультативно-совещательных органов при центральных и местных государственных органах, создаваемых по вопросам, затрагивающим права и об</w:t>
      </w:r>
      <w:r>
        <w:t>язанности субъектов предпринимательства;</w:t>
      </w:r>
    </w:p>
    <w:p w:rsidR="00000000" w:rsidRDefault="00033EED">
      <w:pPr>
        <w:keepNext/>
        <w:ind w:firstLine="400"/>
        <w:jc w:val="both"/>
      </w:pPr>
      <w:r>
        <w:t>5) иных формах, направленных на реализацию цели создания, задач и функций Национальной палаты.</w:t>
      </w:r>
    </w:p>
    <w:p w:rsidR="00000000" w:rsidRDefault="00033EED">
      <w:pPr>
        <w:keepNext/>
        <w:ind w:firstLine="400"/>
        <w:jc w:val="both"/>
      </w:pPr>
      <w:r>
        <w:t>4. Государственные органы обязаны в порядке, предусмотренном законодательством Республики Казахстан, предоставлять по за</w:t>
      </w:r>
      <w:r>
        <w:t>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033EED">
      <w:pPr>
        <w:keepNext/>
        <w:ind w:firstLine="400"/>
        <w:jc w:val="both"/>
      </w:pPr>
      <w:r>
        <w:t> </w:t>
      </w:r>
    </w:p>
    <w:p w:rsidR="00000000" w:rsidRDefault="00033EED">
      <w:pPr>
        <w:keepNext/>
        <w:ind w:firstLine="400"/>
        <w:jc w:val="both"/>
      </w:pPr>
      <w:r>
        <w:t>Статья 62. Введение саморегулирования и его вид</w:t>
      </w:r>
      <w:r>
        <w:t>ы</w:t>
      </w:r>
    </w:p>
    <w:p w:rsidR="00000000" w:rsidRDefault="00033EED">
      <w:pPr>
        <w:keepNext/>
        <w:ind w:firstLine="400"/>
        <w:jc w:val="both"/>
      </w:pPr>
      <w:r>
        <w:t> </w:t>
      </w:r>
    </w:p>
    <w:p w:rsidR="00000000" w:rsidRDefault="00033EED">
      <w:pPr>
        <w:keepNext/>
        <w:ind w:firstLine="400"/>
        <w:jc w:val="both"/>
      </w:pPr>
      <w: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w:t>
      </w:r>
      <w:r>
        <w:t xml:space="preserve">циях в соответствии с законами Республики Казахстан. </w:t>
      </w:r>
    </w:p>
    <w:p w:rsidR="00000000" w:rsidRDefault="00033EED">
      <w:pPr>
        <w:keepNext/>
        <w:ind w:firstLine="400"/>
        <w:jc w:val="both"/>
      </w:pPr>
      <w:r>
        <w:t>Для введения саморегулирования, основанного на обязательном членстве (участии) в саморегулируемой организации, регулирующий государственный орган в конкретной сфере и заинтересованные лица должны предва</w:t>
      </w:r>
      <w:r>
        <w:t>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033EED">
      <w:pPr>
        <w:keepNext/>
        <w:ind w:firstLine="400"/>
      </w:pPr>
      <w:r>
        <w:t> </w:t>
      </w:r>
    </w:p>
    <w:p w:rsidR="00000000" w:rsidRDefault="00033EED">
      <w:pPr>
        <w:keepNext/>
        <w:ind w:firstLine="400"/>
      </w:pPr>
      <w:r>
        <w:t> </w:t>
      </w:r>
    </w:p>
    <w:p w:rsidR="00000000" w:rsidRDefault="00033EED">
      <w:pPr>
        <w:keepNext/>
        <w:ind w:firstLine="400"/>
        <w:jc w:val="center"/>
      </w:pPr>
      <w:r>
        <w:t>РАЗДЕЛ 2. ВЗАИМОДЕЙСТВИЕ СУБЪЕКТОВ</w:t>
      </w:r>
    </w:p>
    <w:p w:rsidR="00000000" w:rsidRDefault="00033EED">
      <w:pPr>
        <w:keepNext/>
        <w:ind w:firstLine="400"/>
        <w:jc w:val="center"/>
      </w:pPr>
      <w:r>
        <w:t>ПРЕДПРИНИМАТЕЛЬСТВА И ГОСУДАРСТВА</w:t>
      </w:r>
    </w:p>
    <w:p w:rsidR="00000000" w:rsidRDefault="00033EED">
      <w:pPr>
        <w:keepNext/>
        <w:ind w:firstLine="400"/>
        <w:jc w:val="center"/>
      </w:pPr>
      <w:r>
        <w:t> </w:t>
      </w:r>
    </w:p>
    <w:p w:rsidR="00000000" w:rsidRDefault="00033EED">
      <w:pPr>
        <w:keepNext/>
        <w:ind w:firstLine="400"/>
        <w:jc w:val="center"/>
      </w:pPr>
      <w:r>
        <w:t>Глава 4. УЧАСТИЕ СУБЪЕКТОВ ПРЕДПРИНИМАТЕЛЬСТВА</w:t>
      </w:r>
    </w:p>
    <w:p w:rsidR="00000000" w:rsidRDefault="00033EED">
      <w:pPr>
        <w:keepNext/>
        <w:ind w:firstLine="400"/>
        <w:jc w:val="center"/>
      </w:pPr>
      <w:r>
        <w:t> </w:t>
      </w:r>
      <w:r>
        <w:t>В НОРМОТВОРЧЕСТВЕ</w:t>
      </w:r>
    </w:p>
    <w:p w:rsidR="00000000" w:rsidRDefault="00033EED">
      <w:pPr>
        <w:keepNext/>
        <w:ind w:firstLine="400"/>
        <w:jc w:val="center"/>
      </w:pPr>
      <w:r>
        <w:t> </w:t>
      </w:r>
    </w:p>
    <w:p w:rsidR="00000000" w:rsidRDefault="00033EED">
      <w:pPr>
        <w:keepNext/>
        <w:ind w:firstLine="400"/>
      </w:pPr>
      <w:r>
        <w:t xml:space="preserve">Статья 63. Аккредитация объединений субъектов частного </w:t>
      </w:r>
    </w:p>
    <w:p w:rsidR="00000000" w:rsidRDefault="00033EED">
      <w:pPr>
        <w:keepNext/>
        <w:ind w:firstLine="400"/>
      </w:pPr>
      <w:r>
        <w:t xml:space="preserve"> предпринимательства </w:t>
      </w:r>
    </w:p>
    <w:p w:rsidR="00000000" w:rsidRDefault="00033EED">
      <w:pPr>
        <w:keepNext/>
        <w:ind w:firstLine="400"/>
      </w:pPr>
      <w:r>
        <w:t> </w:t>
      </w:r>
    </w:p>
    <w:p w:rsidR="00000000" w:rsidRDefault="00033EED">
      <w:pPr>
        <w:keepNext/>
        <w:ind w:firstLine="400"/>
        <w:jc w:val="both"/>
      </w:pPr>
      <w:r>
        <w:t>1. Объединения субъектов частного предпринимательства, претендующие на участие в проведении экспертизы проектов нормативных правовых актов, проектов междуна</w:t>
      </w:r>
      <w:r>
        <w:t>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создают объединения предпринимателей:</w:t>
      </w:r>
    </w:p>
    <w:p w:rsidR="00000000" w:rsidRDefault="00033EED">
      <w:pPr>
        <w:keepNext/>
        <w:ind w:firstLine="400"/>
        <w:jc w:val="both"/>
      </w:pPr>
      <w:r>
        <w:t>на республиканском уровне - респ</w:t>
      </w:r>
      <w:r>
        <w:t>убликанские объединения субъектов частного предпринимательства,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033EED">
      <w:pPr>
        <w:keepNext/>
        <w:ind w:firstLine="400"/>
        <w:jc w:val="both"/>
      </w:pPr>
      <w:r>
        <w:t>на областном уровне - областные объе</w:t>
      </w:r>
      <w:r>
        <w:t>динения субъектов частного предпринимательства, областные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033EED">
      <w:pPr>
        <w:keepNext/>
        <w:ind w:firstLine="400"/>
        <w:jc w:val="both"/>
      </w:pPr>
      <w:r>
        <w:t xml:space="preserve">на городском, районном уровнях - областные, городские, </w:t>
      </w:r>
      <w:r>
        <w:t>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033EED">
      <w:pPr>
        <w:keepNext/>
        <w:ind w:firstLine="400"/>
        <w:jc w:val="both"/>
      </w:pPr>
      <w:r>
        <w:t>2. Объединения субъек</w:t>
      </w:r>
      <w:r>
        <w:t xml:space="preserve">тов частного предпринимательства, перечисленные в пункте 1 настоящей статьи, подлежат аккредитации в центральных государственных и (или) местных исполнительных органах. </w:t>
      </w:r>
    </w:p>
    <w:p w:rsidR="00000000" w:rsidRDefault="00033EED">
      <w:pPr>
        <w:keepNext/>
        <w:ind w:firstLine="400"/>
        <w:jc w:val="both"/>
      </w:pPr>
      <w:r>
        <w:t>Аккредитацией объединений субъектов частного предпринимательства является признание со</w:t>
      </w:r>
      <w:r>
        <w:t>ответствующими государственными органами соответствия объединений субъектов частного предпринимательства установленным критериям на представление интересов субъектов частного предпринимательства в экспертных советах по вопросам предпринимательства.</w:t>
      </w:r>
    </w:p>
    <w:p w:rsidR="00000000" w:rsidRDefault="00033EED">
      <w:pPr>
        <w:keepNext/>
        <w:ind w:firstLine="400"/>
        <w:jc w:val="both"/>
      </w:pPr>
      <w:r>
        <w:t>3. В сл</w:t>
      </w:r>
      <w:r>
        <w:t xml:space="preserve">учае если на аккредитацию претендуют два и более объединения, представляющие один регион, одну отрасль, то аккредитации подлежит объединение, имеющее в совокупности большее количество работников в субъектах частного предпринимательства, являющихся членами </w:t>
      </w:r>
      <w:r>
        <w:t xml:space="preserve">данного объединения. </w:t>
      </w:r>
    </w:p>
    <w:p w:rsidR="00000000" w:rsidRDefault="00033EED">
      <w:pPr>
        <w:keepNext/>
        <w:ind w:firstLine="400"/>
        <w:jc w:val="both"/>
      </w:pPr>
      <w:r>
        <w:t>4. В случае если на аккредитацию претендуют две и более некоммерческие организации, представляющие одну</w:t>
      </w:r>
    </w:p>
    <w:p w:rsidR="00000000" w:rsidRDefault="00033EED">
      <w:pPr>
        <w:keepNext/>
        <w:ind w:firstLine="400"/>
        <w:jc w:val="both"/>
      </w:pPr>
      <w:r>
        <w:t>административно-территориальную единицу, одну сферу деятельности, то аккредитации подлежит некоммерческая организация, которая име</w:t>
      </w:r>
      <w:r>
        <w:t>ет в совокупности большее количество работников в субъектах частного предпринимательства, являющихся членами данной некоммерческой организации.</w:t>
      </w:r>
    </w:p>
    <w:p w:rsidR="00000000" w:rsidRDefault="00033EED">
      <w:pPr>
        <w:keepNext/>
        <w:ind w:firstLine="400"/>
        <w:jc w:val="both"/>
      </w:pPr>
      <w:r>
        <w:t>5. Порядок проведения аккредитации объединений субъектов частного предпринимательства определяет Правительство Р</w:t>
      </w:r>
      <w:r>
        <w:t xml:space="preserve">еспублики Казахстан. </w:t>
      </w:r>
    </w:p>
    <w:p w:rsidR="00000000" w:rsidRDefault="00033EED">
      <w:pPr>
        <w:keepNext/>
        <w:ind w:firstLine="400"/>
        <w:jc w:val="both"/>
      </w:pPr>
      <w:r>
        <w:t xml:space="preserve">Свидетельство об аккредитации выдается сроком на три года по форме, установленной Правительством Республики Казахстан. </w:t>
      </w:r>
    </w:p>
    <w:p w:rsidR="00000000" w:rsidRDefault="00033EED">
      <w:pPr>
        <w:keepNext/>
        <w:ind w:firstLine="400"/>
        <w:jc w:val="both"/>
      </w:pPr>
      <w:r>
        <w:t>Объединения субъектов частного предпринимательства, аккредитованные более двух раз подряд в центральных и (или) ме</w:t>
      </w:r>
      <w:r>
        <w:t>стных исполнительных органах, получают свидетельство об аккредитации на бессрочной основе.</w:t>
      </w:r>
    </w:p>
    <w:p w:rsidR="00000000" w:rsidRDefault="00033EED">
      <w:pPr>
        <w:keepNext/>
        <w:ind w:firstLine="400"/>
        <w:jc w:val="both"/>
      </w:pPr>
      <w:r>
        <w:t> </w:t>
      </w:r>
    </w:p>
    <w:p w:rsidR="00000000" w:rsidRDefault="00033EED">
      <w:pPr>
        <w:pStyle w:val="a5"/>
        <w:keepNext/>
        <w:ind w:firstLine="400"/>
      </w:pPr>
      <w:r>
        <w:t>Статья 64. Экспертные советы по вопросам частного</w:t>
      </w:r>
    </w:p>
    <w:p w:rsidR="00000000" w:rsidRDefault="00033EED">
      <w:pPr>
        <w:pStyle w:val="a5"/>
        <w:keepNext/>
        <w:ind w:firstLine="400"/>
      </w:pPr>
      <w:r>
        <w:t> предпринимательства</w:t>
      </w:r>
    </w:p>
    <w:p w:rsidR="00000000" w:rsidRDefault="00033EED">
      <w:pPr>
        <w:pStyle w:val="a5"/>
        <w:keepNext/>
        <w:ind w:firstLine="400"/>
        <w:jc w:val="both"/>
      </w:pPr>
      <w:r>
        <w:t> </w:t>
      </w:r>
    </w:p>
    <w:p w:rsidR="00000000" w:rsidRDefault="00033EED">
      <w:pPr>
        <w:pStyle w:val="a5"/>
        <w:keepNext/>
        <w:ind w:firstLine="400"/>
        <w:jc w:val="both"/>
      </w:pPr>
      <w:r>
        <w:t>1. Экспертным советом по вопросам частного предпринимательства (далее - экспертный совет) является консультативно-совещательный орган, создаваемый при центральных государственных, представительных и местных исполнительных органах для организации работы по:</w:t>
      </w:r>
      <w:r>
        <w:t xml:space="preserve"> </w:t>
      </w:r>
    </w:p>
    <w:p w:rsidR="00000000" w:rsidRDefault="00033EED">
      <w:pPr>
        <w:pStyle w:val="a5"/>
        <w:keepNext/>
        <w:ind w:firstLine="400"/>
        <w:jc w:val="both"/>
      </w:pPr>
      <w:r>
        <w:t>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нормативных правовых актов, проекты международных договоров Республики Казахстан, а также между</w:t>
      </w:r>
      <w:r>
        <w:t xml:space="preserve">народных договоров, участницей которых намеревается стать Республика Казахстан, затрагивающих интересы предпринимательства; </w:t>
      </w:r>
    </w:p>
    <w:p w:rsidR="00000000" w:rsidRDefault="00033EED">
      <w:pPr>
        <w:pStyle w:val="a5"/>
        <w:keepNext/>
        <w:ind w:firstLine="400"/>
        <w:jc w:val="both"/>
      </w:pPr>
      <w:r>
        <w:t>выработке предложений о совершенствовании деятельности государственных органов с целью поддержки и защиты предпринимательства, в то</w:t>
      </w:r>
      <w:r>
        <w:t>м числе устранения административных барьеров;</w:t>
      </w:r>
    </w:p>
    <w:p w:rsidR="00000000" w:rsidRDefault="00033EED">
      <w:pPr>
        <w:pStyle w:val="a5"/>
        <w:keepNext/>
        <w:ind w:firstLine="400"/>
        <w:jc w:val="both"/>
      </w:pPr>
      <w:r>
        <w:t xml:space="preserve">выработке предложений по совершенствованию законодательства Республики Казахстан, затрагивающего интересы предпринимательства. </w:t>
      </w:r>
    </w:p>
    <w:p w:rsidR="00000000" w:rsidRDefault="00033EED">
      <w:pPr>
        <w:pStyle w:val="a5"/>
        <w:keepNext/>
        <w:ind w:firstLine="400"/>
        <w:jc w:val="both"/>
      </w:pPr>
      <w:r>
        <w:t>2. В экспертные советы при центральных государственных, местных представительных и</w:t>
      </w:r>
      <w:r>
        <w:t xml:space="preserve"> исполнительных органах входят представители Национальной палаты, аккредитованных объединений субъектов частного предпринимательства, аккредитованных некоммерческих организаций, государственных органов.</w:t>
      </w:r>
    </w:p>
    <w:p w:rsidR="00000000" w:rsidRDefault="00033EED">
      <w:pPr>
        <w:pStyle w:val="a5"/>
        <w:keepNext/>
        <w:ind w:firstLine="400"/>
        <w:jc w:val="both"/>
      </w:pPr>
      <w:r>
        <w:t>Заседания экспертных советов проводятся не реже одног</w:t>
      </w:r>
      <w:r>
        <w:t xml:space="preserve">о раза в квартал. </w:t>
      </w:r>
    </w:p>
    <w:p w:rsidR="00000000" w:rsidRDefault="00033EED">
      <w:pPr>
        <w:pStyle w:val="a5"/>
        <w:keepNext/>
        <w:ind w:firstLine="400"/>
        <w:jc w:val="both"/>
      </w:pPr>
      <w:r>
        <w:t>3.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государственных и местных представительных и исполнительных органах в качестве коллекти</w:t>
      </w:r>
      <w:r>
        <w:t xml:space="preserve">вного члена и действуют через своего представителя, полномочие которого подтверждается доверенностью. </w:t>
      </w:r>
    </w:p>
    <w:p w:rsidR="00000000" w:rsidRDefault="00033EED">
      <w:pPr>
        <w:pStyle w:val="a5"/>
        <w:keepNext/>
        <w:ind w:firstLine="400"/>
        <w:jc w:val="both"/>
      </w:pPr>
      <w:r>
        <w:t>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органов.</w:t>
      </w:r>
      <w:r>
        <w:t xml:space="preserve"> </w:t>
      </w:r>
    </w:p>
    <w:p w:rsidR="00000000" w:rsidRDefault="00033EED">
      <w:pPr>
        <w:ind w:firstLine="400"/>
        <w:jc w:val="both"/>
      </w:pPr>
      <w:r>
        <w:t xml:space="preserve">4. Государственный орган, разрабатывающий нормативный правовой акт, затрагивающий интересы субъектов предпринимательства, вносит его на рассмотрение экспертного совета, за исключением нормативных </w:t>
      </w:r>
      <w:r>
        <w:rPr>
          <w:rStyle w:val="s0"/>
        </w:rPr>
        <w:t xml:space="preserve">правовых актов, содержащих государственные секреты. </w:t>
      </w:r>
    </w:p>
    <w:p w:rsidR="00000000" w:rsidRDefault="00033EED">
      <w:pPr>
        <w:ind w:firstLine="400"/>
        <w:jc w:val="both"/>
      </w:pPr>
      <w:r>
        <w:rPr>
          <w:rStyle w:val="s0"/>
        </w:rPr>
        <w:t>5. Ра</w:t>
      </w:r>
      <w:r>
        <w:rPr>
          <w:rStyle w:val="s0"/>
        </w:rPr>
        <w:t>ссмотрение проекта нормативного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может осуществляться экспертным советом без проведения засед</w:t>
      </w:r>
      <w:r>
        <w:rPr>
          <w:rStyle w:val="s0"/>
        </w:rPr>
        <w:t xml:space="preserve">ания путем его рассылки членам экспертного совета, за исключением случая, предусмотренного пунктом 4 статьи 66 настоящего Кодекса. </w:t>
      </w:r>
    </w:p>
    <w:p w:rsidR="00000000" w:rsidRDefault="00033EED">
      <w:pPr>
        <w:ind w:firstLine="400"/>
        <w:jc w:val="both"/>
      </w:pPr>
      <w:r>
        <w:rPr>
          <w:rStyle w:val="s0"/>
        </w:rPr>
        <w:t>6. На рассмотрение экспертного совета может быть вынесен любой вопрос, затрагивающий интересы субъектов частного предпринима</w:t>
      </w:r>
      <w:r>
        <w:rPr>
          <w:rStyle w:val="s0"/>
        </w:rPr>
        <w:t xml:space="preserve">тельства, в случае, если данный вопрос относится к компетенции соответствующего центрального государственного, местного представительного и исполнительного органов. </w:t>
      </w:r>
    </w:p>
    <w:p w:rsidR="00000000" w:rsidRDefault="00033EED">
      <w:pPr>
        <w:ind w:firstLine="400"/>
        <w:jc w:val="both"/>
      </w:pPr>
      <w:r>
        <w:rPr>
          <w:rStyle w:val="s0"/>
        </w:rPr>
        <w:t>7. Типовое положение об экспертных советах утверждается Правительством Республики Казахста</w:t>
      </w:r>
      <w:r>
        <w:rPr>
          <w:rStyle w:val="s0"/>
        </w:rPr>
        <w:t xml:space="preserve">н. </w:t>
      </w:r>
    </w:p>
    <w:p w:rsidR="00000000" w:rsidRDefault="00033EED">
      <w:pPr>
        <w:ind w:firstLine="400"/>
        <w:jc w:val="both"/>
      </w:pPr>
      <w:r>
        <w:rPr>
          <w:rStyle w:val="s0"/>
        </w:rPr>
        <w:t xml:space="preserve">8. Анализ и мониторинг работы экспертных советов осуществляются координационным советом, создаваемым при уполномоченном органе по предпринимательству. </w:t>
      </w:r>
    </w:p>
    <w:p w:rsidR="00000000" w:rsidRDefault="00033EED">
      <w:pPr>
        <w:ind w:firstLine="400"/>
        <w:jc w:val="both"/>
      </w:pPr>
      <w:r>
        <w:rPr>
          <w:rStyle w:val="s0"/>
        </w:rPr>
        <w:t>Председателем координационного совета является руководитель уполномоченного органа по предпринимател</w:t>
      </w:r>
      <w:r>
        <w:rPr>
          <w:rStyle w:val="s0"/>
        </w:rPr>
        <w:t xml:space="preserve">ьству. </w:t>
      </w:r>
    </w:p>
    <w:p w:rsidR="00000000" w:rsidRDefault="00033EED">
      <w:pPr>
        <w:ind w:firstLine="400"/>
        <w:jc w:val="both"/>
      </w:pPr>
      <w:r>
        <w:rPr>
          <w:rStyle w:val="s0"/>
        </w:rPr>
        <w:t>Состав координационного совета формируется руководителем уполномоченного органа по предпринимательству.</w:t>
      </w:r>
    </w:p>
    <w:p w:rsidR="00000000" w:rsidRDefault="00033EED">
      <w:pPr>
        <w:keepNext/>
        <w:ind w:firstLine="400"/>
      </w:pPr>
      <w:r>
        <w:t> </w:t>
      </w:r>
    </w:p>
    <w:p w:rsidR="00000000" w:rsidRDefault="00033EED">
      <w:pPr>
        <w:keepNext/>
        <w:ind w:firstLine="400"/>
      </w:pPr>
      <w:r>
        <w:t xml:space="preserve">Статья 65. Особенности разработки и принятия нормативных </w:t>
      </w:r>
    </w:p>
    <w:p w:rsidR="00000000" w:rsidRDefault="00033EED">
      <w:pPr>
        <w:keepNext/>
        <w:ind w:firstLine="400"/>
      </w:pPr>
      <w:r>
        <w:t xml:space="preserve"> правовых актов, затрагивающих интересы субъектов </w:t>
      </w:r>
    </w:p>
    <w:p w:rsidR="00000000" w:rsidRDefault="00033EED">
      <w:pPr>
        <w:keepNext/>
        <w:ind w:firstLine="400"/>
      </w:pPr>
      <w:r>
        <w:t xml:space="preserve"> предпринимательства </w:t>
      </w:r>
    </w:p>
    <w:p w:rsidR="00000000" w:rsidRDefault="00033EED">
      <w:pPr>
        <w:keepNext/>
        <w:ind w:firstLine="400"/>
        <w:jc w:val="both"/>
      </w:pPr>
      <w:r>
        <w:t> </w:t>
      </w:r>
    </w:p>
    <w:p w:rsidR="00000000" w:rsidRDefault="00033EED">
      <w:pPr>
        <w:keepNext/>
        <w:ind w:firstLine="400"/>
        <w:jc w:val="both"/>
      </w:pPr>
      <w:r>
        <w:t>1. Центра</w:t>
      </w:r>
      <w:r>
        <w:t>льные государственные, местные представительные и исполнительные органы направляют проект нормативного правового акта, затрагивающий интересы субъектов предпринимательства, в аккредитованные объединения субъектов частного предпринимательства и Национальную</w:t>
      </w:r>
      <w:r>
        <w:t xml:space="preserve"> палату с обязательным приложением пояснительной записки для получения экспертного заключения, в том числе при каждом последующем согласовании данного проекта с заинтересованными государственными органами. </w:t>
      </w:r>
    </w:p>
    <w:p w:rsidR="00000000" w:rsidRDefault="00033EED">
      <w:pPr>
        <w:keepNext/>
        <w:ind w:firstLine="400"/>
        <w:jc w:val="both"/>
      </w:pPr>
      <w:r>
        <w:t>Срок, устанавливаемый центральными государственны</w:t>
      </w:r>
      <w:r>
        <w:t>ми и местными представительными и исполнительными органами для представления экспертного заключения на проект нормативного правового акта, затрагивающего интересы субъектов предпринимательства, не может быть менее десяти рабочих дней с момента его поступле</w:t>
      </w:r>
      <w:r>
        <w:t xml:space="preserve">ния в аккредитованные объединения субъектов частного предпринимательства, Национальную палату. </w:t>
      </w:r>
    </w:p>
    <w:p w:rsidR="00000000" w:rsidRDefault="00033EED">
      <w:pPr>
        <w:keepNext/>
        <w:ind w:firstLine="400"/>
        <w:jc w:val="both"/>
      </w:pPr>
      <w:r>
        <w:t>Положения настоящего пункта распространяются на концепции проектов законов, затрагивающих интересы субъектов предпринимательства.</w:t>
      </w:r>
    </w:p>
    <w:p w:rsidR="00000000" w:rsidRDefault="00033EED">
      <w:pPr>
        <w:keepNext/>
        <w:ind w:firstLine="400"/>
        <w:jc w:val="both"/>
      </w:pPr>
      <w:r>
        <w:t>2. Пояснительная записка к проекту нормативного правового акта, затрагивающего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w:t>
      </w:r>
      <w:r>
        <w:t xml:space="preserve"> в действие нормативного правового акта. </w:t>
      </w:r>
    </w:p>
    <w:p w:rsidR="00000000" w:rsidRDefault="00033EED">
      <w:pPr>
        <w:keepNext/>
        <w:ind w:firstLine="400"/>
        <w:jc w:val="both"/>
      </w:pPr>
      <w:r>
        <w:t xml:space="preserve">3. Требования, предусмотренные настоящей статьей и </w:t>
      </w:r>
    </w:p>
    <w:p w:rsidR="00000000" w:rsidRDefault="00033EED">
      <w:pPr>
        <w:keepNext/>
        <w:ind w:firstLine="400"/>
        <w:jc w:val="both"/>
      </w:pPr>
      <w:r>
        <w:t>статьями 66 - 68 настоящего Кодекса, являются обязательными условиями принятия нормативных правовых актов, затрагивающих интересы субъектов предпринимательства.</w:t>
      </w:r>
    </w:p>
    <w:p w:rsidR="00000000" w:rsidRDefault="00033EED">
      <w:pPr>
        <w:keepNext/>
        <w:ind w:firstLine="400"/>
        <w:jc w:val="both"/>
      </w:pPr>
      <w:r>
        <w:t>4</w:t>
      </w:r>
      <w:r>
        <w:t>. Государственные органы, разрабатывающие проекты нормативных правовых актов, регулирующие вопросы государственного контроля и надзора за деятельностью субъектов предпринимательства, согласовывают их с уполномоченным органом по предпринимательству.</w:t>
      </w:r>
    </w:p>
    <w:p w:rsidR="00000000" w:rsidRDefault="00033EED">
      <w:pPr>
        <w:keepNext/>
        <w:ind w:firstLine="400"/>
        <w:jc w:val="both"/>
      </w:pPr>
      <w:r>
        <w:t>5. В от</w:t>
      </w:r>
      <w:r>
        <w:t>ношении проектов нормативных правовых актов, указанных в пункте 3 статьи 82 настоящего Кодекса, проводится анализ регуляторного воздействия в соответствии с настоящим Кодексом в порядке, определяемом уполномоченным органом по предпринимательству.</w:t>
      </w:r>
    </w:p>
    <w:p w:rsidR="00000000" w:rsidRDefault="00033EED">
      <w:pPr>
        <w:keepNext/>
        <w:ind w:firstLine="400"/>
      </w:pPr>
      <w:r>
        <w:t> </w:t>
      </w:r>
    </w:p>
    <w:p w:rsidR="00000000" w:rsidRDefault="00033EED">
      <w:pPr>
        <w:keepNext/>
        <w:ind w:firstLine="400"/>
      </w:pPr>
      <w:r>
        <w:t xml:space="preserve">Статья </w:t>
      </w:r>
      <w:r>
        <w:t xml:space="preserve">66. Экспертные заключения по концепциям проектов законов, </w:t>
      </w:r>
    </w:p>
    <w:p w:rsidR="00000000" w:rsidRDefault="00033EED">
      <w:pPr>
        <w:keepNext/>
        <w:ind w:firstLine="400"/>
      </w:pPr>
      <w:r>
        <w:t xml:space="preserve"> проектам нормативных правовых актов, затрагивающих </w:t>
      </w:r>
    </w:p>
    <w:p w:rsidR="00000000" w:rsidRDefault="00033EED">
      <w:pPr>
        <w:keepNext/>
        <w:ind w:firstLine="400"/>
      </w:pPr>
      <w:r>
        <w:t> интересы субъектов предпринимательства</w:t>
      </w:r>
    </w:p>
    <w:p w:rsidR="00000000" w:rsidRDefault="00033EED">
      <w:pPr>
        <w:keepNext/>
        <w:ind w:firstLine="400"/>
        <w:jc w:val="both"/>
      </w:pPr>
      <w:r>
        <w:t> </w:t>
      </w:r>
    </w:p>
    <w:p w:rsidR="00000000" w:rsidRDefault="00033EED">
      <w:pPr>
        <w:keepNext/>
        <w:ind w:firstLine="400"/>
        <w:jc w:val="both"/>
      </w:pPr>
      <w:r>
        <w:t>1. Экспертные заключения представляют собой консолидированное мнение членов аккредитованных объединени</w:t>
      </w:r>
      <w:r>
        <w:t>й субъектов частного предпринимательства, Национальной палаты, носят рекомендательный характер и являются обязательным приложением к концепции проекта закона, проекту нормативного правового акта до его принятия, в том числе при каждом последующем согласова</w:t>
      </w:r>
      <w:r>
        <w:t>нии данного проекта с заинтересованными государственными органами.</w:t>
      </w:r>
    </w:p>
    <w:p w:rsidR="00000000" w:rsidRDefault="00033EED">
      <w:pPr>
        <w:keepNext/>
        <w:ind w:firstLine="400"/>
        <w:jc w:val="both"/>
      </w:pPr>
      <w:r>
        <w:t>Экспертные заключения представляются на казахском и русском языках.</w:t>
      </w:r>
    </w:p>
    <w:p w:rsidR="00000000" w:rsidRDefault="00033EED">
      <w:pPr>
        <w:keepNext/>
        <w:ind w:firstLine="400"/>
        <w:jc w:val="both"/>
      </w:pPr>
      <w:r>
        <w:t xml:space="preserve">2. Экспертные заключения в сроки, установленные государственными органами, представляют: </w:t>
      </w:r>
    </w:p>
    <w:p w:rsidR="00000000" w:rsidRDefault="00033EED">
      <w:pPr>
        <w:keepNext/>
        <w:ind w:firstLine="400"/>
        <w:jc w:val="both"/>
      </w:pPr>
      <w:r>
        <w:t xml:space="preserve">1) на республиканском уровне - </w:t>
      </w:r>
      <w:r>
        <w:t>республиканские объединения субъектов частного предпринимательства,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033EED">
      <w:pPr>
        <w:keepNext/>
        <w:ind w:firstLine="400"/>
        <w:jc w:val="both"/>
      </w:pPr>
      <w:r>
        <w:t>2) на областном уровне - областн</w:t>
      </w:r>
      <w:r>
        <w:t>ые объединения субъектов частного предпринимательства, областные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033EED">
      <w:pPr>
        <w:keepNext/>
        <w:ind w:firstLine="400"/>
        <w:jc w:val="both"/>
      </w:pPr>
      <w:r>
        <w:t>3) на городском, районном уровнях - областные, г</w:t>
      </w:r>
      <w:r>
        <w:t xml:space="preserve">ородские, 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предпринимательства, филиалы республиканских объединений субъектов частного предпринимательства. </w:t>
      </w:r>
    </w:p>
    <w:p w:rsidR="00000000" w:rsidRDefault="00033EED">
      <w:pPr>
        <w:keepNext/>
        <w:ind w:firstLine="400"/>
        <w:jc w:val="both"/>
      </w:pPr>
      <w:r>
        <w:t>3. Государ</w:t>
      </w:r>
      <w:r>
        <w:t xml:space="preserve">ственный орган при согласии с экспертным заключением вносит в концепцию проекта закона, проект нормативного правового акта соответствующие изменения и (или) дополнения. </w:t>
      </w:r>
    </w:p>
    <w:p w:rsidR="00000000" w:rsidRDefault="00033EED">
      <w:pPr>
        <w:keepNext/>
        <w:ind w:firstLine="400"/>
        <w:jc w:val="both"/>
      </w:pPr>
      <w:r>
        <w:t>В случае несогласия с экспертным заключением государственный орган направляет в аккред</w:t>
      </w:r>
      <w:r>
        <w:t>итованные объединения субъектов частного предпринимательства, Национальную палату ответ с обоснованием причин несогласия. Такие ответы с обоснованием являются обязательным приложением к концепции проекта закона, проекту нормативного правового акта до его п</w:t>
      </w:r>
      <w:r>
        <w:t>ринятия.</w:t>
      </w:r>
    </w:p>
    <w:p w:rsidR="00000000" w:rsidRDefault="00033EED">
      <w:pPr>
        <w:keepNext/>
        <w:ind w:firstLine="400"/>
        <w:jc w:val="both"/>
      </w:pPr>
      <w:r>
        <w:t>4. В случаях, когда по концепции проекта закона или проекту нормативного правового акта аккредитованными объединениями субъектов частного предпринимательства, Национальной палатой представлено экспертное заключение с замечаниями и член экспертного</w:t>
      </w:r>
      <w:r>
        <w:t xml:space="preserve"> совета требует проведения заседания экспертного совета, проведение такого заседания является обязательным.</w:t>
      </w:r>
    </w:p>
    <w:p w:rsidR="00000000" w:rsidRDefault="00033EED">
      <w:pPr>
        <w:keepNext/>
        <w:ind w:firstLine="400"/>
        <w:jc w:val="both"/>
      </w:pPr>
      <w:r>
        <w:t>При этом заседания экспертного совета могут проводиться путем непосредственного созыва членов экспертного совета либо проведения интернет-конференци</w:t>
      </w:r>
      <w:r>
        <w:t>и в режиме реального времени.</w:t>
      </w:r>
    </w:p>
    <w:p w:rsidR="00000000" w:rsidRDefault="00033EED">
      <w:pPr>
        <w:keepNext/>
        <w:ind w:firstLine="400"/>
        <w:jc w:val="both"/>
      </w:pPr>
      <w:r>
        <w:t> </w:t>
      </w:r>
    </w:p>
    <w:p w:rsidR="00000000" w:rsidRDefault="00033EED">
      <w:pPr>
        <w:keepNext/>
        <w:ind w:firstLine="400"/>
      </w:pPr>
      <w:r>
        <w:t xml:space="preserve">Статья 67. Опубликование (распространение) проекта нормативного </w:t>
      </w:r>
    </w:p>
    <w:p w:rsidR="00000000" w:rsidRDefault="00033EED">
      <w:pPr>
        <w:keepNext/>
        <w:ind w:firstLine="400"/>
      </w:pPr>
      <w:r>
        <w:t xml:space="preserve"> правового акта, затрагивающего интересы субъектов </w:t>
      </w:r>
    </w:p>
    <w:p w:rsidR="00000000" w:rsidRDefault="00033EED">
      <w:pPr>
        <w:keepNext/>
        <w:ind w:firstLine="400"/>
      </w:pPr>
      <w:r>
        <w:t> предпринимательства, в средствах массовой информации</w:t>
      </w:r>
    </w:p>
    <w:p w:rsidR="00000000" w:rsidRDefault="00033EED">
      <w:pPr>
        <w:keepNext/>
        <w:ind w:firstLine="400"/>
        <w:jc w:val="both"/>
      </w:pPr>
      <w:r>
        <w:t> </w:t>
      </w:r>
    </w:p>
    <w:p w:rsidR="00000000" w:rsidRDefault="00033EED">
      <w:pPr>
        <w:keepNext/>
        <w:ind w:firstLine="400"/>
        <w:jc w:val="both"/>
      </w:pPr>
      <w:r>
        <w:t>Проекты нормативных правовых актов, затрагивающих и</w:t>
      </w:r>
      <w:r>
        <w:t>нтересы субъектов предпринимательства, подлежат обязательному опубликованию (распространению) в средствах массовой информации, включая</w:t>
      </w:r>
    </w:p>
    <w:p w:rsidR="00000000" w:rsidRDefault="00033EED">
      <w:pPr>
        <w:keepNext/>
        <w:ind w:firstLine="400"/>
        <w:jc w:val="both"/>
      </w:pPr>
      <w:r>
        <w:t xml:space="preserve">интернет-ресурсы, до их рассмотрения в соответствующем органе или на заседании экспертного совета. </w:t>
      </w:r>
    </w:p>
    <w:p w:rsidR="00000000" w:rsidRDefault="00033EED">
      <w:pPr>
        <w:keepNext/>
        <w:ind w:firstLine="400"/>
        <w:jc w:val="both"/>
      </w:pPr>
      <w:r>
        <w:t> </w:t>
      </w:r>
    </w:p>
    <w:p w:rsidR="00000000" w:rsidRDefault="00033EED">
      <w:pPr>
        <w:keepNext/>
        <w:ind w:firstLine="400"/>
      </w:pPr>
      <w:r>
        <w:t xml:space="preserve">Статья 68. Порядок введения в действие нормативного правового </w:t>
      </w:r>
    </w:p>
    <w:p w:rsidR="00000000" w:rsidRDefault="00033EED">
      <w:pPr>
        <w:keepNext/>
        <w:ind w:firstLine="400"/>
      </w:pPr>
      <w:r>
        <w:t xml:space="preserve"> акта, затрагивающего интересы субъектов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Сроки введения в действие нормативного правового акта, затрагивающего интересы субъектов предпринимательства, должны устанавлива</w:t>
      </w:r>
      <w:r>
        <w:t>ться исходя из сроков,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033EED">
      <w:pPr>
        <w:keepNext/>
        <w:ind w:firstLine="400"/>
        <w:jc w:val="both"/>
      </w:pPr>
      <w:r>
        <w:t>Порядок и сроки введения в действие нормативных правовых актов не должны нано</w:t>
      </w:r>
      <w:r>
        <w:t xml:space="preserve">сить ущерб субъектам предпринимательства. </w:t>
      </w:r>
    </w:p>
    <w:p w:rsidR="00000000" w:rsidRDefault="00033EED">
      <w:pPr>
        <w:keepNext/>
        <w:ind w:firstLine="400"/>
        <w:jc w:val="both"/>
      </w:pPr>
      <w:r>
        <w:t> </w:t>
      </w:r>
    </w:p>
    <w:p w:rsidR="00000000" w:rsidRDefault="00033EED">
      <w:pPr>
        <w:keepNext/>
        <w:ind w:firstLine="400"/>
      </w:pPr>
      <w:r>
        <w:t xml:space="preserve">Статья 69. Особенности заключения международных договоров, </w:t>
      </w:r>
    </w:p>
    <w:p w:rsidR="00000000" w:rsidRDefault="00033EED">
      <w:pPr>
        <w:keepNext/>
        <w:ind w:firstLine="400"/>
      </w:pPr>
      <w:r>
        <w:t xml:space="preserve"> затрагивающих интересы субъектов частного </w:t>
      </w:r>
    </w:p>
    <w:p w:rsidR="00000000" w:rsidRDefault="00033EED">
      <w:pPr>
        <w:keepNext/>
        <w:ind w:firstLine="400"/>
      </w:pPr>
      <w:r>
        <w:t> предпринимательства</w:t>
      </w:r>
    </w:p>
    <w:p w:rsidR="00000000" w:rsidRDefault="00033EED">
      <w:pPr>
        <w:keepNext/>
        <w:ind w:firstLine="400"/>
      </w:pPr>
      <w:r>
        <w:t> </w:t>
      </w:r>
    </w:p>
    <w:p w:rsidR="00000000" w:rsidRDefault="00033EED">
      <w:pPr>
        <w:keepNext/>
        <w:ind w:firstLine="400"/>
        <w:jc w:val="both"/>
      </w:pPr>
      <w:r>
        <w:t>При разработке и заключении проектов международных договоров Республики Казахстан, а</w:t>
      </w:r>
      <w:r>
        <w:t xml:space="preserve">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порядок, предусмотренный статьями 65 - 68 настоящего Кодекса. </w:t>
      </w:r>
    </w:p>
    <w:p w:rsidR="00000000" w:rsidRDefault="00033EED">
      <w:pPr>
        <w:keepNext/>
        <w:ind w:firstLine="400"/>
        <w:jc w:val="both"/>
      </w:pPr>
      <w:r>
        <w:t> </w:t>
      </w:r>
    </w:p>
    <w:p w:rsidR="00000000" w:rsidRDefault="00033EED">
      <w:pPr>
        <w:keepNext/>
        <w:ind w:firstLine="400"/>
        <w:jc w:val="both"/>
      </w:pPr>
      <w:r>
        <w:t> </w:t>
      </w:r>
    </w:p>
    <w:p w:rsidR="00000000" w:rsidRDefault="00033EED">
      <w:pPr>
        <w:keepNext/>
        <w:jc w:val="center"/>
      </w:pPr>
      <w:r>
        <w:t>Глава 5. ГОСУДАРСТВЕНН</w:t>
      </w:r>
      <w:r>
        <w:t>О-ЧАСТНОЕ ПАРТНЕРСТВО</w:t>
      </w:r>
    </w:p>
    <w:p w:rsidR="00000000" w:rsidRDefault="00033EED">
      <w:pPr>
        <w:keepNext/>
        <w:ind w:firstLine="400"/>
        <w:jc w:val="both"/>
      </w:pPr>
      <w:r>
        <w:t> </w:t>
      </w:r>
    </w:p>
    <w:p w:rsidR="00000000" w:rsidRDefault="00033EED">
      <w:pPr>
        <w:keepNext/>
        <w:ind w:firstLine="400"/>
        <w:jc w:val="both"/>
      </w:pPr>
      <w:r>
        <w:t>Статья 70. Понятие государственно-частного партнерства</w:t>
      </w:r>
    </w:p>
    <w:p w:rsidR="00000000" w:rsidRDefault="00033EED">
      <w:pPr>
        <w:keepNext/>
        <w:ind w:firstLine="400"/>
        <w:jc w:val="both"/>
      </w:pPr>
      <w:r>
        <w:t> </w:t>
      </w:r>
    </w:p>
    <w:p w:rsidR="00000000" w:rsidRDefault="00033EED">
      <w:pPr>
        <w:keepNext/>
        <w:ind w:firstLine="400"/>
        <w:jc w:val="both"/>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033EED">
      <w:pPr>
        <w:keepNext/>
        <w:ind w:firstLine="400"/>
        <w:jc w:val="both"/>
      </w:pPr>
      <w:r>
        <w:t>1) построение отнош</w:t>
      </w:r>
      <w:r>
        <w:t>ений государственного партнера и частного партнера путем заключения договора государственно-частного партнерства;</w:t>
      </w:r>
    </w:p>
    <w:p w:rsidR="00000000" w:rsidRDefault="00033EED">
      <w:pPr>
        <w:keepNext/>
        <w:ind w:firstLine="400"/>
        <w:jc w:val="both"/>
      </w:pPr>
      <w:r>
        <w:t>2) среднесрочный или долгосрочный срок реализации проекта государственно-частного партнерства (от трех до тридцати лет в зависимости от особен</w:t>
      </w:r>
      <w:r>
        <w:t>ностей проекта государственно-частного партнерства);</w:t>
      </w:r>
    </w:p>
    <w:p w:rsidR="00000000" w:rsidRDefault="00033EED">
      <w:pPr>
        <w:keepNext/>
        <w:ind w:firstLine="400"/>
        <w:jc w:val="both"/>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033EED">
      <w:pPr>
        <w:keepNext/>
        <w:ind w:firstLine="400"/>
        <w:jc w:val="both"/>
      </w:pPr>
      <w:r>
        <w:t>4) объединение ресурсов государственного партнера и частного партнера для реа</w:t>
      </w:r>
      <w:r>
        <w:t>лизации проекта государственно-частного партнерства.</w:t>
      </w:r>
    </w:p>
    <w:p w:rsidR="00000000" w:rsidRDefault="00033EED">
      <w:pPr>
        <w:keepNext/>
        <w:ind w:firstLine="400"/>
        <w:jc w:val="both"/>
      </w:pPr>
      <w:r>
        <w:t> </w:t>
      </w:r>
    </w:p>
    <w:p w:rsidR="00000000" w:rsidRDefault="00033EED">
      <w:pPr>
        <w:keepNext/>
        <w:ind w:firstLine="400"/>
        <w:jc w:val="both"/>
      </w:pPr>
      <w:r>
        <w:t>Статья 71. Субъекты государственно-частного партнерства</w:t>
      </w:r>
    </w:p>
    <w:p w:rsidR="00000000" w:rsidRDefault="00033EED">
      <w:pPr>
        <w:keepNext/>
        <w:ind w:firstLine="400"/>
        <w:jc w:val="both"/>
      </w:pPr>
      <w:r>
        <w:t> </w:t>
      </w:r>
    </w:p>
    <w:p w:rsidR="00000000" w:rsidRDefault="00033EED">
      <w:pPr>
        <w:keepNext/>
        <w:ind w:firstLine="400"/>
        <w:jc w:val="both"/>
      </w:pPr>
      <w:r>
        <w:t xml:space="preserve">Субъектами государственно-частного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w:t>
      </w:r>
    </w:p>
    <w:p w:rsidR="00000000" w:rsidRDefault="00033EED">
      <w:pPr>
        <w:keepNext/>
        <w:ind w:firstLine="400"/>
        <w:jc w:val="both"/>
      </w:pPr>
      <w:r>
        <w:t>«О государственно-част</w:t>
      </w:r>
      <w:r>
        <w:t>ном партнерстве».</w:t>
      </w:r>
    </w:p>
    <w:p w:rsidR="00000000" w:rsidRDefault="00033EED">
      <w:pPr>
        <w:keepNext/>
        <w:ind w:firstLine="400"/>
        <w:jc w:val="both"/>
      </w:pPr>
      <w:r>
        <w:t> </w:t>
      </w:r>
    </w:p>
    <w:p w:rsidR="00000000" w:rsidRDefault="00033EED">
      <w:pPr>
        <w:keepNext/>
        <w:ind w:firstLine="400"/>
        <w:jc w:val="both"/>
      </w:pPr>
      <w:r>
        <w:t>Статья 72. Объекты государственно-частного партнерства</w:t>
      </w:r>
    </w:p>
    <w:p w:rsidR="00000000" w:rsidRDefault="00033EED">
      <w:pPr>
        <w:keepNext/>
        <w:ind w:firstLine="400"/>
        <w:jc w:val="both"/>
      </w:pPr>
      <w:r>
        <w:t> </w:t>
      </w:r>
    </w:p>
    <w:p w:rsidR="00000000" w:rsidRDefault="00033EED">
      <w:pPr>
        <w:keepNext/>
        <w:ind w:firstLine="400"/>
        <w:jc w:val="both"/>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w:t>
      </w:r>
      <w:r>
        <w:t>рых осуществляются в рамках реализации проекта государственно-частного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w:t>
      </w:r>
      <w:r>
        <w:t>ва.</w:t>
      </w:r>
    </w:p>
    <w:p w:rsidR="00000000" w:rsidRDefault="00033EED">
      <w:pPr>
        <w:keepNext/>
        <w:ind w:firstLine="400"/>
        <w:jc w:val="both"/>
      </w:pPr>
      <w:r>
        <w:t> </w:t>
      </w:r>
    </w:p>
    <w:p w:rsidR="00000000" w:rsidRDefault="00033EED">
      <w:pPr>
        <w:keepNext/>
        <w:ind w:firstLine="400"/>
        <w:jc w:val="both"/>
      </w:pPr>
      <w:r>
        <w:t xml:space="preserve">Статья 73. Основные задачи и принципы государственно-частного </w:t>
      </w:r>
    </w:p>
    <w:p w:rsidR="00000000" w:rsidRDefault="00033EED">
      <w:pPr>
        <w:keepNext/>
        <w:ind w:firstLine="400"/>
        <w:jc w:val="both"/>
      </w:pPr>
      <w:r>
        <w:t> партнерства</w:t>
      </w:r>
    </w:p>
    <w:p w:rsidR="00000000" w:rsidRDefault="00033EED">
      <w:pPr>
        <w:keepNext/>
        <w:ind w:firstLine="400"/>
        <w:jc w:val="both"/>
      </w:pPr>
      <w:r>
        <w:t> </w:t>
      </w:r>
    </w:p>
    <w:p w:rsidR="00000000" w:rsidRDefault="00033EED">
      <w:pPr>
        <w:keepNext/>
        <w:ind w:firstLine="400"/>
        <w:jc w:val="both"/>
      </w:pPr>
      <w:r>
        <w:t>1. Основными задачами государственно-частного партнерства являются:</w:t>
      </w:r>
    </w:p>
    <w:p w:rsidR="00000000" w:rsidRDefault="00033EED">
      <w:pPr>
        <w:keepNext/>
        <w:ind w:firstLine="400"/>
        <w:jc w:val="both"/>
      </w:pPr>
      <w:r>
        <w:t>1) создание условий для эффективного взаимодействия государственного партнера и частного партнера в целя</w:t>
      </w:r>
      <w:r>
        <w:t>х обеспечения устойчивого социально-экономического развития Республики Казахстан;</w:t>
      </w:r>
    </w:p>
    <w:p w:rsidR="00000000" w:rsidRDefault="00033EED">
      <w:pPr>
        <w:keepNext/>
        <w:ind w:firstLine="400"/>
        <w:jc w:val="both"/>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w:t>
      </w:r>
      <w:r>
        <w:t>ия населения;</w:t>
      </w:r>
    </w:p>
    <w:p w:rsidR="00000000" w:rsidRDefault="00033EED">
      <w:pPr>
        <w:keepNext/>
        <w:ind w:firstLine="400"/>
        <w:jc w:val="both"/>
      </w:pPr>
      <w:r>
        <w:t>3) повышение уровня доступности и качества товаров, работ и услуг с учетом интересов и потребностей населения, а также иных заинтересованных лиц;</w:t>
      </w:r>
    </w:p>
    <w:p w:rsidR="00000000" w:rsidRDefault="00033EED">
      <w:pPr>
        <w:keepNext/>
        <w:ind w:firstLine="400"/>
        <w:jc w:val="both"/>
      </w:pPr>
      <w:r>
        <w:t>4) повышение общей инновационной активности в Республике Казахстан, в том числе содействие разви</w:t>
      </w:r>
      <w:r>
        <w:t>тию высокотехнологичных и наукоемких производств.</w:t>
      </w:r>
    </w:p>
    <w:p w:rsidR="00000000" w:rsidRDefault="00033EED">
      <w:pPr>
        <w:keepNext/>
        <w:ind w:firstLine="400"/>
        <w:jc w:val="both"/>
      </w:pPr>
      <w:r>
        <w:t>2. Принципами государственно-частного партнерства являются:</w:t>
      </w:r>
    </w:p>
    <w:p w:rsidR="00000000" w:rsidRDefault="00033EED">
      <w:pPr>
        <w:keepNext/>
        <w:ind w:firstLine="400"/>
        <w:jc w:val="both"/>
      </w:pPr>
      <w:r>
        <w:t>1) принцип последовательности - поэтапное построение взаимоотношений между субъектами государственно-частного партнерства;</w:t>
      </w:r>
    </w:p>
    <w:p w:rsidR="00000000" w:rsidRDefault="00033EED">
      <w:pPr>
        <w:keepNext/>
        <w:ind w:firstLine="400"/>
        <w:jc w:val="both"/>
      </w:pPr>
      <w:r>
        <w:t>2) принцип конкурсности</w:t>
      </w:r>
      <w:r>
        <w:t xml:space="preserve"> - определение частного партнера на конкурсной основе, за исключением случаев, установленных Законом Республики Казахстан «О государственно-частном партнерстве»;</w:t>
      </w:r>
    </w:p>
    <w:p w:rsidR="00000000" w:rsidRDefault="00033EED">
      <w:pPr>
        <w:keepNext/>
        <w:ind w:firstLine="400"/>
        <w:jc w:val="both"/>
      </w:pPr>
      <w:r>
        <w:t xml:space="preserve">3) принцип сбалансированности - взаимовыгодное распределение обязанностей, гарантий, рисков и </w:t>
      </w:r>
      <w:r>
        <w:t>доходов между государственным партнером и частным партнером в процессе реализации проекта государственно-частного партнерства;</w:t>
      </w:r>
    </w:p>
    <w:p w:rsidR="00000000" w:rsidRDefault="00033EED">
      <w:pPr>
        <w:keepNext/>
        <w:ind w:firstLine="400"/>
        <w:jc w:val="both"/>
      </w:pPr>
      <w:r>
        <w:t>4) принцип результативности - установление критериев и показателей, позволяющих оценить достижение результатов государственно-час</w:t>
      </w:r>
      <w:r>
        <w:t>тного партнерства.</w:t>
      </w:r>
    </w:p>
    <w:p w:rsidR="00000000" w:rsidRDefault="00033EED">
      <w:pPr>
        <w:keepNext/>
        <w:ind w:firstLine="400"/>
        <w:jc w:val="both"/>
      </w:pPr>
      <w:r>
        <w:t> </w:t>
      </w:r>
    </w:p>
    <w:p w:rsidR="00000000" w:rsidRDefault="00033EED">
      <w:pPr>
        <w:keepNext/>
        <w:ind w:firstLine="400"/>
      </w:pPr>
      <w:r>
        <w:t xml:space="preserve">Статья 74. Сферы применения государственно-частного </w:t>
      </w:r>
    </w:p>
    <w:p w:rsidR="00000000" w:rsidRDefault="00033EED">
      <w:pPr>
        <w:keepNext/>
        <w:ind w:firstLine="400"/>
      </w:pPr>
      <w:r>
        <w:t xml:space="preserve"> партнерства и способы его осуществления </w:t>
      </w:r>
    </w:p>
    <w:p w:rsidR="00000000" w:rsidRDefault="00033EED">
      <w:pPr>
        <w:keepNext/>
        <w:ind w:firstLine="400"/>
        <w:jc w:val="both"/>
      </w:pPr>
      <w:r>
        <w:t> </w:t>
      </w:r>
    </w:p>
    <w:p w:rsidR="00000000" w:rsidRDefault="00033EED">
      <w:pPr>
        <w:keepNext/>
        <w:ind w:firstLine="400"/>
        <w:jc w:val="both"/>
      </w:pPr>
      <w:r>
        <w:t>1. Государственно-частное партнерство осуществляется во всех отраслях (сферах) экономики. При этом не могут быть переданы для реализации г</w:t>
      </w:r>
      <w:r>
        <w:t>осударственно-частного партнерства объекты, перечень которых определяется Президентом Республики Казахстан.</w:t>
      </w:r>
    </w:p>
    <w:p w:rsidR="00000000" w:rsidRDefault="00033EED">
      <w:pPr>
        <w:keepNext/>
        <w:ind w:firstLine="400"/>
        <w:jc w:val="both"/>
      </w:pPr>
      <w:r>
        <w:t>2. Государственно-частное партнерство по способу осуществления подразделяется на институциональное и контрактное.</w:t>
      </w:r>
    </w:p>
    <w:p w:rsidR="00000000" w:rsidRDefault="00033EED">
      <w:pPr>
        <w:keepNext/>
        <w:ind w:firstLine="400"/>
        <w:jc w:val="both"/>
      </w:pPr>
      <w:r>
        <w:t xml:space="preserve">3. Институциональное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 </w:t>
      </w:r>
    </w:p>
    <w:p w:rsidR="00000000" w:rsidRDefault="00033EED">
      <w:pPr>
        <w:keepNext/>
        <w:ind w:firstLine="400"/>
        <w:jc w:val="both"/>
      </w:pPr>
      <w:r>
        <w:t>4. В иных случаях государственно-частное партнерство осуществляется по способ</w:t>
      </w:r>
      <w:r>
        <w:t>у контрактного государственно-частного партнерства.</w:t>
      </w:r>
    </w:p>
    <w:p w:rsidR="00000000" w:rsidRDefault="00033EED">
      <w:pPr>
        <w:keepNext/>
        <w:ind w:firstLine="400"/>
        <w:jc w:val="both"/>
      </w:pPr>
      <w:r>
        <w:t>Контрактное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033EED">
      <w:pPr>
        <w:keepNext/>
        <w:ind w:firstLine="400"/>
        <w:jc w:val="both"/>
      </w:pPr>
      <w:r>
        <w:t>1) концессии;</w:t>
      </w:r>
    </w:p>
    <w:p w:rsidR="00000000" w:rsidRDefault="00033EED">
      <w:pPr>
        <w:keepNext/>
        <w:ind w:firstLine="400"/>
        <w:jc w:val="both"/>
      </w:pPr>
      <w:r>
        <w:t>2) доверительного управления го</w:t>
      </w:r>
      <w:r>
        <w:t>сударственным имуществом;</w:t>
      </w:r>
    </w:p>
    <w:p w:rsidR="00000000" w:rsidRDefault="00033EED">
      <w:pPr>
        <w:keepNext/>
        <w:ind w:firstLine="400"/>
        <w:jc w:val="both"/>
      </w:pPr>
      <w:r>
        <w:t>3) имущественного найма (аренды) государственного имущества;</w:t>
      </w:r>
    </w:p>
    <w:p w:rsidR="00000000" w:rsidRDefault="00033EED">
      <w:pPr>
        <w:keepNext/>
        <w:ind w:firstLine="400"/>
        <w:jc w:val="both"/>
      </w:pPr>
      <w:r>
        <w:t>4) лизинга;</w:t>
      </w:r>
    </w:p>
    <w:p w:rsidR="00000000" w:rsidRDefault="00033EED">
      <w:pPr>
        <w:keepNext/>
        <w:ind w:firstLine="400"/>
        <w:jc w:val="both"/>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033EED">
      <w:pPr>
        <w:keepNext/>
        <w:ind w:firstLine="400"/>
        <w:jc w:val="both"/>
      </w:pPr>
      <w:r>
        <w:t>6) контракта ж</w:t>
      </w:r>
      <w:r>
        <w:t>изненного цикла;</w:t>
      </w:r>
    </w:p>
    <w:p w:rsidR="00000000" w:rsidRDefault="00033EED">
      <w:pPr>
        <w:keepNext/>
        <w:ind w:firstLine="400"/>
        <w:jc w:val="both"/>
      </w:pPr>
      <w:r>
        <w:t>7) сервисного контракта;</w:t>
      </w:r>
    </w:p>
    <w:p w:rsidR="00000000" w:rsidRDefault="00033EED">
      <w:pPr>
        <w:keepNext/>
        <w:ind w:firstLine="400"/>
        <w:jc w:val="both"/>
      </w:pPr>
      <w:r>
        <w:t>8) иных договоров, соответствующих признакам государственно-частного партнерства.</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jc w:val="center"/>
      </w:pPr>
      <w:r>
        <w:t>Глава 6. СОЦИАЛЬНАЯ ОТВЕТСТВЕННОСТЬ</w:t>
      </w:r>
    </w:p>
    <w:p w:rsidR="00000000" w:rsidRDefault="00033EED">
      <w:pPr>
        <w:keepNext/>
        <w:ind w:firstLine="400"/>
        <w:jc w:val="center"/>
      </w:pPr>
      <w:r>
        <w:t> ПРЕДПРИНИМАТЕЛЬСТВА</w:t>
      </w:r>
    </w:p>
    <w:p w:rsidR="00000000" w:rsidRDefault="00033EED">
      <w:pPr>
        <w:keepNext/>
        <w:ind w:firstLine="400"/>
        <w:jc w:val="both"/>
      </w:pPr>
      <w:r>
        <w:t> </w:t>
      </w:r>
    </w:p>
    <w:p w:rsidR="00000000" w:rsidRDefault="00033EED">
      <w:pPr>
        <w:keepNext/>
        <w:ind w:firstLine="400"/>
      </w:pPr>
      <w:r>
        <w:t xml:space="preserve">Статья 75. Общие положения социальной ответственности </w:t>
      </w:r>
    </w:p>
    <w:p w:rsidR="00000000" w:rsidRDefault="00033EED">
      <w:pPr>
        <w:keepNext/>
        <w:ind w:firstLine="400"/>
      </w:pPr>
      <w:r>
        <w:t> предпринимате</w:t>
      </w:r>
      <w:r>
        <w:t>льства</w:t>
      </w:r>
    </w:p>
    <w:p w:rsidR="00000000" w:rsidRDefault="00033EED">
      <w:pPr>
        <w:keepNext/>
        <w:ind w:firstLine="400"/>
        <w:jc w:val="both"/>
      </w:pPr>
      <w:r>
        <w:rPr>
          <w:color w:val="auto"/>
        </w:rPr>
        <w:t> </w:t>
      </w:r>
    </w:p>
    <w:p w:rsidR="00000000" w:rsidRDefault="00033EED">
      <w:pPr>
        <w:keepNext/>
        <w:ind w:firstLine="400"/>
        <w:jc w:val="both"/>
      </w:pPr>
      <w:r>
        <w:t xml:space="preserve">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 </w:t>
      </w:r>
    </w:p>
    <w:p w:rsidR="00000000" w:rsidRDefault="00033EED">
      <w:pPr>
        <w:keepNext/>
        <w:ind w:firstLine="400"/>
        <w:jc w:val="both"/>
      </w:pPr>
      <w:r>
        <w:t>2. Государство создает условия для социальной ответственности предпринимательства в Рес</w:t>
      </w:r>
      <w:r>
        <w:t>публике Казахстан.</w:t>
      </w:r>
    </w:p>
    <w:p w:rsidR="00000000" w:rsidRDefault="00033EED">
      <w:pPr>
        <w:keepNext/>
        <w:ind w:firstLine="400"/>
        <w:jc w:val="both"/>
      </w:pPr>
      <w:r>
        <w:t>3. Никто не вправе принуждать субъектов предпринимательства осуществлять деятельность по социальной ответственности.</w:t>
      </w:r>
    </w:p>
    <w:p w:rsidR="00000000" w:rsidRDefault="00033EED">
      <w:pPr>
        <w:keepNext/>
        <w:ind w:firstLine="400"/>
        <w:jc w:val="both"/>
      </w:pPr>
      <w:r>
        <w:t>Не допускается незаконное вмешательство государства в дела субъектов предпринимательства при осуществлении благотворител</w:t>
      </w:r>
      <w:r>
        <w:t>ьности.</w:t>
      </w:r>
    </w:p>
    <w:p w:rsidR="00000000" w:rsidRDefault="00033EED">
      <w:pPr>
        <w:keepNext/>
        <w:ind w:firstLine="400"/>
        <w:jc w:val="both"/>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033EED">
      <w:pPr>
        <w:keepNext/>
        <w:ind w:firstLine="400"/>
        <w:jc w:val="both"/>
      </w:pPr>
      <w:r>
        <w:t xml:space="preserve">Социальная ответственность предпринимательства может </w:t>
      </w:r>
      <w:r>
        <w:t>осуществляться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033EED">
      <w:pPr>
        <w:keepNext/>
        <w:ind w:firstLine="400"/>
        <w:jc w:val="both"/>
      </w:pPr>
      <w:r>
        <w:rPr>
          <w:color w:val="auto"/>
        </w:rPr>
        <w:t> </w:t>
      </w:r>
    </w:p>
    <w:p w:rsidR="00000000" w:rsidRDefault="00033EED">
      <w:pPr>
        <w:keepNext/>
        <w:ind w:firstLine="400"/>
        <w:jc w:val="both"/>
      </w:pPr>
      <w:r>
        <w:t> </w:t>
      </w:r>
    </w:p>
    <w:p w:rsidR="00000000" w:rsidRDefault="00033EED">
      <w:pPr>
        <w:keepNext/>
        <w:ind w:firstLine="400"/>
        <w:jc w:val="both"/>
      </w:pPr>
      <w:r>
        <w:t> </w:t>
      </w:r>
    </w:p>
    <w:p w:rsidR="00000000" w:rsidRDefault="00033EED">
      <w:pPr>
        <w:keepNext/>
        <w:ind w:firstLine="400"/>
      </w:pPr>
      <w:r>
        <w:t xml:space="preserve">Статья 76. Социальная ответственность предпринимательства в </w:t>
      </w:r>
    </w:p>
    <w:p w:rsidR="00000000" w:rsidRDefault="00033EED">
      <w:pPr>
        <w:keepNext/>
        <w:ind w:firstLine="400"/>
      </w:pPr>
      <w:r>
        <w:t> сфере занятости и трудовых отношений</w:t>
      </w:r>
    </w:p>
    <w:p w:rsidR="00000000" w:rsidRDefault="00033EED">
      <w:pPr>
        <w:keepNext/>
        <w:ind w:firstLine="400"/>
        <w:jc w:val="both"/>
      </w:pPr>
      <w:r>
        <w:rPr>
          <w:color w:val="auto"/>
        </w:rPr>
        <w:t> </w:t>
      </w:r>
    </w:p>
    <w:p w:rsidR="00000000" w:rsidRDefault="00033EED">
      <w:pPr>
        <w:keepNext/>
        <w:ind w:firstLine="400"/>
        <w:jc w:val="both"/>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w:t>
      </w:r>
      <w:r>
        <w:t>дпринимательства и его работниками в решении социальных вопросов и регламентации условий труда.</w:t>
      </w:r>
    </w:p>
    <w:p w:rsidR="00000000" w:rsidRDefault="00033EED">
      <w:pPr>
        <w:keepNext/>
        <w:ind w:firstLine="400"/>
        <w:jc w:val="both"/>
      </w:pPr>
      <w:r>
        <w:t>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w:t>
      </w:r>
      <w:r>
        <w:t>опасности условий труда и соблюдение норм социальной защиты работников, а также утверждение внутренней политики.</w:t>
      </w:r>
    </w:p>
    <w:p w:rsidR="00000000" w:rsidRDefault="00033EED">
      <w:pPr>
        <w:keepNext/>
        <w:ind w:firstLine="400"/>
        <w:jc w:val="both"/>
      </w:pPr>
      <w:r>
        <w:t>3. Субъекты предпринимательства участвуют в реализации политики социального партнерства и коллективных отношений в сфере труда в соответствии с</w:t>
      </w:r>
      <w:r>
        <w:t xml:space="preserve"> трудовым законодательством Республики Казахстан.</w:t>
      </w:r>
    </w:p>
    <w:p w:rsidR="00000000" w:rsidRDefault="00033EED">
      <w:pPr>
        <w:keepNext/>
        <w:ind w:firstLine="400"/>
        <w:jc w:val="both"/>
      </w:pPr>
      <w:r>
        <w:t> </w:t>
      </w:r>
    </w:p>
    <w:p w:rsidR="00000000" w:rsidRDefault="00033EED">
      <w:pPr>
        <w:keepNext/>
        <w:ind w:firstLine="400"/>
      </w:pPr>
      <w:r>
        <w:t>Статья 77. Социальная ответственность предпринимательства в</w:t>
      </w:r>
    </w:p>
    <w:p w:rsidR="00000000" w:rsidRDefault="00033EED">
      <w:pPr>
        <w:keepNext/>
        <w:ind w:firstLine="400"/>
      </w:pPr>
      <w:r>
        <w:t> экологической сфере</w:t>
      </w:r>
    </w:p>
    <w:p w:rsidR="00000000" w:rsidRDefault="00033EED">
      <w:pPr>
        <w:keepNext/>
        <w:ind w:firstLine="400"/>
      </w:pPr>
      <w:r>
        <w:rPr>
          <w:color w:val="auto"/>
        </w:rPr>
        <w:t> </w:t>
      </w:r>
    </w:p>
    <w:p w:rsidR="00000000" w:rsidRDefault="00033EED">
      <w:pPr>
        <w:keepNext/>
        <w:ind w:firstLine="400"/>
        <w:jc w:val="both"/>
      </w:pPr>
      <w:r>
        <w:t>1. Субъекты предпринимательства должны обеспечивать бережное и рациональное отношение к окружающей среде.</w:t>
      </w:r>
    </w:p>
    <w:p w:rsidR="00000000" w:rsidRDefault="00033EED">
      <w:pPr>
        <w:keepNext/>
        <w:ind w:firstLine="400"/>
        <w:jc w:val="both"/>
      </w:pPr>
      <w:r>
        <w:t>2. Социальная о</w:t>
      </w:r>
      <w:r>
        <w:t>тветственность предпринимательства в экологической сфере реализуется посредством добровольного выполнения следующих задач:</w:t>
      </w:r>
    </w:p>
    <w:p w:rsidR="00000000" w:rsidRDefault="00033EED">
      <w:pPr>
        <w:keepNext/>
        <w:ind w:firstLine="400"/>
        <w:jc w:val="both"/>
      </w:pPr>
      <w:r>
        <w:t>1)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033EED">
      <w:pPr>
        <w:keepNext/>
        <w:ind w:firstLine="400"/>
        <w:jc w:val="both"/>
      </w:pPr>
      <w:r>
        <w:t>2) утверждение внутренней политики в сфере охраны окружающей среды;</w:t>
      </w:r>
    </w:p>
    <w:p w:rsidR="00000000" w:rsidRDefault="00033EED">
      <w:pPr>
        <w:keepNext/>
        <w:ind w:firstLine="400"/>
        <w:jc w:val="both"/>
      </w:pPr>
      <w:r>
        <w:t>3) решение иных вопросов, направленных на улучшение состояния окружающей среды.</w:t>
      </w:r>
    </w:p>
    <w:p w:rsidR="00000000" w:rsidRDefault="00033EED">
      <w:pPr>
        <w:keepNext/>
        <w:ind w:firstLine="400"/>
        <w:jc w:val="both"/>
      </w:pPr>
      <w:r>
        <w:t> </w:t>
      </w:r>
    </w:p>
    <w:p w:rsidR="00000000" w:rsidRDefault="00033EED">
      <w:pPr>
        <w:keepNext/>
        <w:ind w:firstLine="400"/>
        <w:jc w:val="both"/>
      </w:pPr>
      <w:r>
        <w:t xml:space="preserve">Статья 78. Государственные гарантии при осуществлении </w:t>
      </w:r>
    </w:p>
    <w:p w:rsidR="00000000" w:rsidRDefault="00033EED">
      <w:pPr>
        <w:keepNext/>
        <w:ind w:firstLine="400"/>
        <w:jc w:val="both"/>
      </w:pPr>
      <w:r>
        <w:t> благотворительности субъектами предпринимательств</w:t>
      </w:r>
      <w:r>
        <w:t>а</w:t>
      </w:r>
    </w:p>
    <w:p w:rsidR="00000000" w:rsidRDefault="00033EED">
      <w:pPr>
        <w:keepNext/>
        <w:ind w:firstLine="400"/>
        <w:jc w:val="both"/>
      </w:pPr>
      <w:r>
        <w:rPr>
          <w:color w:val="auto"/>
        </w:rPr>
        <w:t> </w:t>
      </w:r>
    </w:p>
    <w:p w:rsidR="00000000" w:rsidRDefault="00033EED">
      <w:pPr>
        <w:keepNext/>
        <w:ind w:firstLine="400"/>
        <w:jc w:val="both"/>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033EED">
      <w:pPr>
        <w:keepNext/>
        <w:ind w:firstLine="400"/>
        <w:jc w:val="both"/>
      </w:pPr>
      <w:r>
        <w:t>2. Государством стимулируется благотворительность субъектов предпринимательства посредством присуждения поче</w:t>
      </w:r>
      <w:r>
        <w:t>тных званий для субъектов предпринимательства, осуществляющих такую деятельность, внесших значительный вклад в развитие благотворительности в порядке, утверждаемом Президентом Республики Казахстан.</w:t>
      </w:r>
    </w:p>
    <w:p w:rsidR="00000000" w:rsidRDefault="00033EED">
      <w:pPr>
        <w:keepNext/>
        <w:ind w:firstLine="400"/>
        <w:jc w:val="both"/>
      </w:pPr>
      <w:r>
        <w:t>3. Субъекты предпринимательства, осуществляющие благотвори</w:t>
      </w:r>
      <w:r>
        <w:t>тельность, имеют право на налоговые льготы в соответствии с Кодексом Республики Казахстан «О налогах и других обязательных платежах в бюджет» (Налоговый кодекс).</w:t>
      </w:r>
    </w:p>
    <w:p w:rsidR="00000000" w:rsidRDefault="00033EED">
      <w:pPr>
        <w:keepNext/>
        <w:ind w:firstLine="400"/>
        <w:jc w:val="both"/>
      </w:pPr>
      <w:r>
        <w:t>4. Должностные лица государственных органов, препятствующие реализации прав субъектов предприн</w:t>
      </w:r>
      <w:r>
        <w:t>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033EED">
      <w:pPr>
        <w:keepNext/>
        <w:ind w:firstLine="400"/>
        <w:jc w:val="both"/>
      </w:pPr>
      <w:r>
        <w:t> </w:t>
      </w:r>
    </w:p>
    <w:p w:rsidR="00000000" w:rsidRDefault="00033EED">
      <w:pPr>
        <w:keepNext/>
        <w:ind w:firstLine="400"/>
        <w:jc w:val="both"/>
      </w:pPr>
      <w:r>
        <w:t>Статья 79. Взаимодействие государства и субъектов</w:t>
      </w:r>
    </w:p>
    <w:p w:rsidR="00000000" w:rsidRDefault="00033EED">
      <w:pPr>
        <w:keepNext/>
        <w:ind w:firstLine="400"/>
        <w:jc w:val="both"/>
      </w:pPr>
      <w:r>
        <w:t> </w:t>
      </w:r>
      <w:r>
        <w:t>предпринимательства, занимающихся</w:t>
      </w:r>
    </w:p>
    <w:p w:rsidR="00000000" w:rsidRDefault="00033EED">
      <w:pPr>
        <w:keepNext/>
        <w:ind w:firstLine="400"/>
        <w:jc w:val="both"/>
      </w:pPr>
      <w:r>
        <w:t> благотворительностью</w:t>
      </w:r>
    </w:p>
    <w:p w:rsidR="00000000" w:rsidRDefault="00033EED">
      <w:pPr>
        <w:keepNext/>
        <w:ind w:firstLine="400"/>
        <w:jc w:val="both"/>
      </w:pPr>
      <w:r>
        <w:rPr>
          <w:color w:val="auto"/>
        </w:rPr>
        <w:t> </w:t>
      </w:r>
    </w:p>
    <w:p w:rsidR="00000000" w:rsidRDefault="00033EED">
      <w:pPr>
        <w:keepNext/>
        <w:ind w:firstLine="400"/>
        <w:jc w:val="both"/>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033EED">
      <w:pPr>
        <w:keepNext/>
        <w:ind w:firstLine="400"/>
        <w:jc w:val="both"/>
      </w:pPr>
      <w:r>
        <w:t>2. Субъекты предпринимательства, а также и</w:t>
      </w:r>
      <w:r>
        <w:t>х объединения,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предусмотре</w:t>
      </w:r>
      <w:r>
        <w:t>нные законами Республики Казахстан.</w:t>
      </w:r>
    </w:p>
    <w:p w:rsidR="00000000" w:rsidRDefault="00033EED">
      <w:pPr>
        <w:keepNext/>
        <w:ind w:firstLine="400"/>
        <w:jc w:val="both"/>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033EED">
      <w:pPr>
        <w:keepNext/>
        <w:autoSpaceDE w:val="0"/>
        <w:autoSpaceDN w:val="0"/>
        <w:ind w:firstLine="400"/>
        <w:jc w:val="both"/>
      </w:pPr>
      <w:r>
        <w:t> </w:t>
      </w:r>
    </w:p>
    <w:p w:rsidR="00000000" w:rsidRDefault="00033EED">
      <w:pPr>
        <w:keepNext/>
        <w:ind w:firstLine="400"/>
        <w:jc w:val="both"/>
      </w:pPr>
      <w:r>
        <w:t> </w:t>
      </w:r>
    </w:p>
    <w:p w:rsidR="00000000" w:rsidRDefault="00033EED">
      <w:pPr>
        <w:keepNext/>
        <w:ind w:firstLine="400"/>
        <w:jc w:val="center"/>
      </w:pPr>
      <w:r>
        <w:t>Глава 7. ГОСУДАРСТВЕННОЕ РЕГУЛИРОВАНИЕ</w:t>
      </w:r>
    </w:p>
    <w:p w:rsidR="00000000" w:rsidRDefault="00033EED">
      <w:pPr>
        <w:keepNext/>
        <w:ind w:firstLine="400"/>
        <w:jc w:val="center"/>
      </w:pPr>
      <w:r>
        <w:t> ПРЕДПРИНИМАТЕЛЬСТВА</w:t>
      </w:r>
    </w:p>
    <w:p w:rsidR="00000000" w:rsidRDefault="00033EED">
      <w:pPr>
        <w:keepNext/>
        <w:ind w:firstLine="400"/>
        <w:jc w:val="both"/>
      </w:pPr>
      <w:r>
        <w:t> </w:t>
      </w:r>
    </w:p>
    <w:p w:rsidR="00000000" w:rsidRDefault="00033EED">
      <w:pPr>
        <w:keepNext/>
        <w:ind w:firstLine="400"/>
      </w:pPr>
      <w:r>
        <w:t xml:space="preserve">Статья 80. Цели и пределы государственного регулирования </w:t>
      </w:r>
    </w:p>
    <w:p w:rsidR="00000000" w:rsidRDefault="00033EED">
      <w:pPr>
        <w:keepNext/>
        <w:ind w:firstLine="400"/>
      </w:pPr>
      <w:r>
        <w:t xml:space="preserve"> предпринимательства </w:t>
      </w:r>
    </w:p>
    <w:p w:rsidR="00000000" w:rsidRDefault="00033EED">
      <w:pPr>
        <w:keepNext/>
        <w:ind w:firstLine="400"/>
        <w:jc w:val="both"/>
      </w:pPr>
      <w:r>
        <w:t> </w:t>
      </w:r>
    </w:p>
    <w:p w:rsidR="00000000" w:rsidRDefault="00033EED">
      <w:pPr>
        <w:keepNext/>
        <w:ind w:firstLine="400"/>
        <w:jc w:val="both"/>
      </w:pPr>
      <w:r>
        <w:t xml:space="preserve">1. Целями государственного регулирования предпринимательства являются обеспечение безопасности производимых и </w:t>
      </w:r>
      <w:r>
        <w:t>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033EED">
      <w:pPr>
        <w:keepNext/>
        <w:ind w:firstLine="400"/>
        <w:jc w:val="both"/>
      </w:pPr>
      <w:r>
        <w:t>2. Госу</w:t>
      </w:r>
      <w:r>
        <w:t>дарственное регулирование предпринимательства осуществляется посредством установления государством требований, обязательных для исполнения субъектами предпринимательства, в том числе с использованием регуляторных инструментов на уровне:</w:t>
      </w:r>
    </w:p>
    <w:p w:rsidR="00000000" w:rsidRDefault="00033EED">
      <w:pPr>
        <w:keepNext/>
        <w:ind w:firstLine="400"/>
        <w:jc w:val="both"/>
      </w:pPr>
      <w:r>
        <w:t>1) законов Республи</w:t>
      </w:r>
      <w:r>
        <w:t>ки Казахстан;</w:t>
      </w:r>
    </w:p>
    <w:p w:rsidR="00000000" w:rsidRDefault="00033EED">
      <w:pPr>
        <w:keepNext/>
        <w:ind w:firstLine="400"/>
        <w:jc w:val="both"/>
      </w:pPr>
      <w:r>
        <w:t>2) указов Президента Республики Казахстан;</w:t>
      </w:r>
    </w:p>
    <w:p w:rsidR="00000000" w:rsidRDefault="00033EED">
      <w:pPr>
        <w:keepNext/>
        <w:ind w:firstLine="400"/>
        <w:jc w:val="both"/>
      </w:pPr>
      <w:r>
        <w:t>3) нормативных постановлений Правительства Республики Казахстан;</w:t>
      </w:r>
    </w:p>
    <w:p w:rsidR="00000000" w:rsidRDefault="00033EED">
      <w:pPr>
        <w:keepNext/>
        <w:ind w:firstLine="400"/>
        <w:jc w:val="both"/>
      </w:pPr>
      <w:r>
        <w:t>4) нормативных правовых приказов министров Республики Казахстан и иных руководителей центральных государственных органов;</w:t>
      </w:r>
    </w:p>
    <w:p w:rsidR="00000000" w:rsidRDefault="00033EED">
      <w:pPr>
        <w:keepNext/>
        <w:ind w:firstLine="400"/>
        <w:jc w:val="both"/>
      </w:pPr>
      <w:r>
        <w:t>5) нормативн</w:t>
      </w:r>
      <w:r>
        <w:t>ых правовых актов Национального Банка Республики Казахстан;</w:t>
      </w:r>
    </w:p>
    <w:p w:rsidR="00000000" w:rsidRDefault="00033EED">
      <w:pPr>
        <w:keepNext/>
        <w:ind w:firstLine="400"/>
        <w:jc w:val="both"/>
      </w:pPr>
      <w:r>
        <w:t xml:space="preserve">6) нормативных правовых решений маслихатов. </w:t>
      </w:r>
    </w:p>
    <w:p w:rsidR="00000000" w:rsidRDefault="00033EED">
      <w:pPr>
        <w:keepNext/>
        <w:ind w:firstLine="400"/>
        <w:jc w:val="both"/>
      </w:pPr>
      <w:r>
        <w:t xml:space="preserve">Введение регуляторных инструментов осуществляется в соответствии с пунктом 2 статьи 82 настоящего Кодекса. </w:t>
      </w:r>
    </w:p>
    <w:p w:rsidR="00000000" w:rsidRDefault="00033EED">
      <w:pPr>
        <w:keepNext/>
        <w:ind w:firstLine="400"/>
        <w:jc w:val="both"/>
      </w:pPr>
      <w:r>
        <w:t>Регуляторные инструменты представляют собой</w:t>
      </w:r>
      <w:r>
        <w:t xml:space="preserve"> способы воздействия в отношении субъектов предпринимательства, в том числе: </w:t>
      </w:r>
    </w:p>
    <w:p w:rsidR="00000000" w:rsidRDefault="00033EED">
      <w:pPr>
        <w:keepNext/>
        <w:ind w:firstLine="400"/>
        <w:jc w:val="both"/>
      </w:pPr>
      <w:r>
        <w:t xml:space="preserve">разрешения и уведомления, определяемые в соответствии с Законом Республики Казахстан «О разрешениях и уведомлениях»; </w:t>
      </w:r>
    </w:p>
    <w:p w:rsidR="00000000" w:rsidRDefault="00033EED">
      <w:pPr>
        <w:keepNext/>
        <w:ind w:firstLine="400"/>
        <w:jc w:val="both"/>
      </w:pPr>
      <w:r>
        <w:t xml:space="preserve">сферы деятельности субъектов предпринимательства, в которых осуществляются государственный контроль и надзор в соответствии с главой 13 настоящего Кодекса; </w:t>
      </w:r>
    </w:p>
    <w:p w:rsidR="00000000" w:rsidRDefault="00033EED">
      <w:pPr>
        <w:keepNext/>
        <w:ind w:firstLine="400"/>
        <w:jc w:val="both"/>
      </w:pPr>
      <w:r>
        <w:t xml:space="preserve">информационные инструменты, предусмотренные законодательством Республики Казахстан; </w:t>
      </w:r>
    </w:p>
    <w:p w:rsidR="00000000" w:rsidRDefault="00033EED">
      <w:pPr>
        <w:keepNext/>
        <w:ind w:firstLine="400"/>
        <w:jc w:val="both"/>
      </w:pPr>
      <w:r>
        <w:t>саморегулирова</w:t>
      </w:r>
      <w:r>
        <w:t>ние, основанное на обязательном членстве (участии) в саморегулируемой организации в соответствии с законами Республики Казахстан.</w:t>
      </w:r>
    </w:p>
    <w:p w:rsidR="00000000" w:rsidRDefault="00033EED">
      <w:pPr>
        <w:keepNext/>
        <w:ind w:firstLine="400"/>
        <w:jc w:val="both"/>
      </w:pPr>
      <w:r>
        <w:t>Под информационными инструментами понимаются механизмы предоставления информации государственным органам или иным лицам в соот</w:t>
      </w:r>
      <w:r>
        <w:t>ветствии с требованиями законодательства Республики Казахстан субъектами предпринимательства.</w:t>
      </w:r>
    </w:p>
    <w:p w:rsidR="00000000" w:rsidRDefault="00033EED">
      <w:pPr>
        <w:keepNext/>
        <w:ind w:firstLine="400"/>
        <w:jc w:val="both"/>
      </w:pPr>
      <w:r>
        <w:t>3. Для целей настоящего Кодекса информационными инструментами признаются:</w:t>
      </w:r>
    </w:p>
    <w:p w:rsidR="00000000" w:rsidRDefault="00033EED">
      <w:pPr>
        <w:keepNext/>
        <w:ind w:firstLine="400"/>
        <w:jc w:val="both"/>
      </w:pPr>
      <w:r>
        <w:t>1) установление нормативными правовыми актами Республики Казахстан, указанными в части п</w:t>
      </w:r>
      <w:r>
        <w:t>ервой пункта 2 настоящей статьи, требований предоставления субъектами предпринимательства информации третьим лицам, в том числе в части маркировки, декларирования, обязательных инструкций, правил обслуживания, иной информации, обязательной для предоставлен</w:t>
      </w:r>
      <w:r>
        <w:t xml:space="preserve">ия потребителям о субъектах предпринимательства, обязательной для предоставления третьим лицам в случаях, предусмотренных законодательством Республики Казахстан; </w:t>
      </w:r>
    </w:p>
    <w:p w:rsidR="00000000" w:rsidRDefault="00033EED">
      <w:pPr>
        <w:keepNext/>
        <w:ind w:firstLine="400"/>
        <w:jc w:val="both"/>
      </w:pPr>
      <w:r>
        <w:t>2) представление обязательной отчетности на регулярной основе государственным органам, предус</w:t>
      </w:r>
      <w:r>
        <w:t>мотренной законодательством Республики Казахстан, включая налоговую, статистическую и иную;</w:t>
      </w:r>
    </w:p>
    <w:p w:rsidR="00000000" w:rsidRDefault="00033EED">
      <w:pPr>
        <w:keepNext/>
        <w:ind w:firstLine="400"/>
        <w:jc w:val="both"/>
      </w:pPr>
      <w:r>
        <w:t xml:space="preserve">3) предоставление государственным органам информации субъектами предпринимательства, в том числе посредством формы сведений, выписок, деклараций, уведомлений, иных </w:t>
      </w:r>
      <w:r>
        <w:t>заполняемых субъектами предпринимательства документов, предоставляемых государственным органам в связи с началом осуществления, осуществлением или прекращением деятельности или действий в случаях, предусмотренных законодательством Республики Казахстан.</w:t>
      </w:r>
    </w:p>
    <w:p w:rsidR="00000000" w:rsidRDefault="00033EED">
      <w:pPr>
        <w:keepNext/>
        <w:ind w:firstLine="400"/>
        <w:jc w:val="both"/>
      </w:pPr>
      <w:r>
        <w:t> </w:t>
      </w:r>
    </w:p>
    <w:p w:rsidR="00000000" w:rsidRDefault="00033EED">
      <w:pPr>
        <w:keepNext/>
        <w:ind w:firstLine="400"/>
      </w:pPr>
      <w:r>
        <w:t>С</w:t>
      </w:r>
      <w:r>
        <w:t xml:space="preserve">татья 81. Формы и средства государственного регулирования </w:t>
      </w:r>
    </w:p>
    <w:p w:rsidR="00000000" w:rsidRDefault="00033EED">
      <w:pPr>
        <w:keepNext/>
        <w:ind w:firstLine="400"/>
      </w:pPr>
      <w:r>
        <w:t xml:space="preserve"> предпринимательства </w:t>
      </w:r>
    </w:p>
    <w:p w:rsidR="00000000" w:rsidRDefault="00033EED">
      <w:pPr>
        <w:keepNext/>
        <w:ind w:firstLine="400"/>
        <w:jc w:val="both"/>
      </w:pPr>
      <w:r>
        <w:t> </w:t>
      </w:r>
    </w:p>
    <w:p w:rsidR="00000000" w:rsidRDefault="00033EED">
      <w:pPr>
        <w:keepNext/>
        <w:ind w:firstLine="400"/>
        <w:jc w:val="both"/>
      </w:pPr>
      <w:r>
        <w:t xml:space="preserve">Государственное регулирование предпринимательства осуществляется путем: </w:t>
      </w:r>
    </w:p>
    <w:p w:rsidR="00000000" w:rsidRDefault="00033EED">
      <w:pPr>
        <w:keepNext/>
        <w:ind w:firstLine="400"/>
        <w:jc w:val="both"/>
      </w:pPr>
      <w:r>
        <w:t>1) установления нормативными правовыми актами Республики Казахстан требований к субъектам, а также п</w:t>
      </w:r>
      <w:r>
        <w:t>родукции, процессам предпринимательства;</w:t>
      </w:r>
    </w:p>
    <w:p w:rsidR="00000000" w:rsidRDefault="00033EED">
      <w:pPr>
        <w:keepNext/>
        <w:ind w:firstLine="400"/>
        <w:jc w:val="both"/>
      </w:pPr>
      <w:r>
        <w:t>2) государственной регистрации субъектов предпринимательства;</w:t>
      </w:r>
    </w:p>
    <w:p w:rsidR="00000000" w:rsidRDefault="00033EED">
      <w:pPr>
        <w:keepNext/>
        <w:ind w:firstLine="400"/>
        <w:jc w:val="both"/>
      </w:pPr>
      <w:r>
        <w:t>3) введения разрешительного или уведомительного порядка осуществления субъектами предпринимательства отдельных видов деятельности или действий (операций)</w:t>
      </w:r>
      <w:r>
        <w:t>;</w:t>
      </w:r>
    </w:p>
    <w:p w:rsidR="00000000" w:rsidRDefault="00033EED">
      <w:pPr>
        <w:keepNext/>
        <w:ind w:firstLine="400"/>
        <w:jc w:val="both"/>
      </w:pPr>
      <w:r>
        <w:t>4) технического регулирования;</w:t>
      </w:r>
    </w:p>
    <w:p w:rsidR="00000000" w:rsidRDefault="00033EED">
      <w:pPr>
        <w:keepNext/>
        <w:ind w:firstLine="400"/>
        <w:jc w:val="both"/>
      </w:pPr>
      <w:r>
        <w:t>5) государственного регулирования цен и тарифов;</w:t>
      </w:r>
    </w:p>
    <w:p w:rsidR="00000000" w:rsidRDefault="00033EED">
      <w:pPr>
        <w:keepNext/>
        <w:ind w:firstLine="400"/>
        <w:jc w:val="both"/>
      </w:pPr>
      <w:r>
        <w:t>6)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033EED">
      <w:pPr>
        <w:keepNext/>
        <w:ind w:firstLine="400"/>
        <w:jc w:val="both"/>
      </w:pPr>
      <w:r>
        <w:t xml:space="preserve">7) государственного контроля и </w:t>
      </w:r>
      <w:r>
        <w:t>надзора;</w:t>
      </w:r>
    </w:p>
    <w:p w:rsidR="00000000" w:rsidRDefault="00033EED">
      <w:pPr>
        <w:keepNext/>
        <w:ind w:firstLine="400"/>
        <w:jc w:val="both"/>
      </w:pPr>
      <w:r>
        <w:t>8) защиты конкуренции и ограничения монополистической деятельности;</w:t>
      </w:r>
    </w:p>
    <w:p w:rsidR="00000000" w:rsidRDefault="00033EED">
      <w:pPr>
        <w:keepNext/>
        <w:ind w:firstLine="400"/>
        <w:jc w:val="both"/>
      </w:pPr>
      <w:r>
        <w:t>9) государственного заказа;</w:t>
      </w:r>
    </w:p>
    <w:p w:rsidR="00000000" w:rsidRDefault="00033EED">
      <w:pPr>
        <w:keepNext/>
        <w:ind w:firstLine="400"/>
        <w:jc w:val="both"/>
      </w:pPr>
      <w:r>
        <w:t>10) установления законами Республики Казахстан ответственности субъектов предпринимательства, должностных лиц государственных органов;</w:t>
      </w:r>
    </w:p>
    <w:p w:rsidR="00000000" w:rsidRDefault="00033EED">
      <w:pPr>
        <w:keepNext/>
        <w:ind w:firstLine="400"/>
        <w:jc w:val="both"/>
      </w:pPr>
      <w:r>
        <w:t xml:space="preserve">11) иных форм и </w:t>
      </w:r>
      <w:r>
        <w:t>средств государственного регулирования предпринимательства, установленных законами Республики Казахстан.</w:t>
      </w:r>
    </w:p>
    <w:p w:rsidR="00000000" w:rsidRDefault="00033EED">
      <w:pPr>
        <w:keepNext/>
        <w:ind w:firstLine="400"/>
      </w:pPr>
      <w:r>
        <w:t> </w:t>
      </w:r>
    </w:p>
    <w:p w:rsidR="00000000" w:rsidRDefault="00033EED">
      <w:pPr>
        <w:keepNext/>
        <w:ind w:firstLine="400"/>
      </w:pPr>
      <w:r>
        <w:t xml:space="preserve">Статья 82. Особенности разработки и принятия нормативных </w:t>
      </w:r>
    </w:p>
    <w:p w:rsidR="00000000" w:rsidRDefault="00033EED">
      <w:pPr>
        <w:keepNext/>
        <w:ind w:firstLine="400"/>
      </w:pPr>
      <w:r>
        <w:t> правовых актов, предусматривающих введение</w:t>
      </w:r>
    </w:p>
    <w:p w:rsidR="00000000" w:rsidRDefault="00033EED">
      <w:pPr>
        <w:keepNext/>
        <w:ind w:firstLine="400"/>
      </w:pPr>
      <w:r>
        <w:t xml:space="preserve"> регуляторных инструментов или ужесточение </w:t>
      </w:r>
    </w:p>
    <w:p w:rsidR="00000000" w:rsidRDefault="00033EED">
      <w:pPr>
        <w:keepNext/>
        <w:ind w:firstLine="400"/>
      </w:pPr>
      <w:r>
        <w:t> </w:t>
      </w:r>
      <w:r>
        <w:t>регулирования в отношении субъектов</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1. В случае, если регулирующие государственные органы планируют ввести новый регуляторный инструмент или ужесточить регулирование в отношении субъектов предпринимательства, регулирующие государстве</w:t>
      </w:r>
      <w:r>
        <w:t>нные органы должны предварительно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033EED">
      <w:pPr>
        <w:keepNext/>
        <w:ind w:firstLine="400"/>
        <w:jc w:val="both"/>
      </w:pPr>
      <w:r>
        <w:t xml:space="preserve">Ужесточением регулирования является установление дополнительных требований, обязанностей или иное </w:t>
      </w:r>
      <w:r>
        <w:t>увеличение нагрузки на субъектов предпринимательства в связи с введением или использованием регуляторных инструментов.</w:t>
      </w:r>
    </w:p>
    <w:p w:rsidR="00000000" w:rsidRDefault="00033EED">
      <w:pPr>
        <w:keepNext/>
        <w:ind w:firstLine="400"/>
        <w:jc w:val="both"/>
      </w:pPr>
      <w:r>
        <w:t>Действие настоящего пункта не распространяется на Национальный Банк Республики Казахстан.</w:t>
      </w:r>
    </w:p>
    <w:p w:rsidR="00000000" w:rsidRDefault="00033EED">
      <w:pPr>
        <w:keepNext/>
        <w:ind w:firstLine="400"/>
        <w:jc w:val="both"/>
      </w:pPr>
      <w:r>
        <w:t>2. Регуляторные инструменты вводятся или осущес</w:t>
      </w:r>
      <w:r>
        <w:t>твляются следующим образом:</w:t>
      </w:r>
    </w:p>
    <w:p w:rsidR="00000000" w:rsidRDefault="00033EED">
      <w:pPr>
        <w:keepNext/>
        <w:ind w:firstLine="400"/>
        <w:jc w:val="both"/>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приложениях 1, 2 и</w:t>
      </w:r>
      <w:r>
        <w:rPr>
          <w:color w:val="FF0000"/>
        </w:rPr>
        <w:t xml:space="preserve"> </w:t>
      </w:r>
      <w:r>
        <w:t>3 к Закону Республики Каза</w:t>
      </w:r>
      <w:r>
        <w:t>хстан «О разрешениях и уведомлениях»;</w:t>
      </w:r>
    </w:p>
    <w:p w:rsidR="00000000" w:rsidRDefault="00033EED">
      <w:pPr>
        <w:keepNext/>
        <w:ind w:firstLine="400"/>
        <w:jc w:val="both"/>
      </w:pPr>
      <w:r>
        <w:t>2) государственный контроль и надзор осуществляется только в сферах деятельности субъектов предпринимательства, предусмотренных в статьях 138 и 139 настоящего Кодекса;</w:t>
      </w:r>
    </w:p>
    <w:p w:rsidR="00000000" w:rsidRDefault="00033EED">
      <w:pPr>
        <w:keepNext/>
        <w:ind w:firstLine="400"/>
        <w:jc w:val="both"/>
      </w:pPr>
      <w:r>
        <w:t>3) информационные инструменты вводятся только зако</w:t>
      </w:r>
      <w:r>
        <w:t>нами Республики Казахстан, указами Президента Республики Казахстан, нормативными постановлениями Правительства Республики Казахстан, нормативными правовыми актами Национального Банка Республики Казахстан, нормативными правовыми приказами министров Республи</w:t>
      </w:r>
      <w:r>
        <w:t>ки Казахстан и иных руководителей центральных государственных органов, нормативных правовых решений маслихатов;</w:t>
      </w:r>
    </w:p>
    <w:p w:rsidR="00000000" w:rsidRDefault="00033EED">
      <w:pPr>
        <w:keepNext/>
        <w:ind w:firstLine="400"/>
        <w:jc w:val="both"/>
      </w:pPr>
      <w:r>
        <w:t>4) саморегулирование, основанное на обязательном членстве (участии) в саморегулируемой организации, вводится в соответствии с законами Республик</w:t>
      </w:r>
      <w:r>
        <w:t>и Казахстан.</w:t>
      </w:r>
    </w:p>
    <w:p w:rsidR="00000000" w:rsidRDefault="00033EED">
      <w:pPr>
        <w:keepNext/>
        <w:ind w:firstLine="400"/>
        <w:jc w:val="both"/>
      </w:pPr>
      <w:r>
        <w:t>3. Анализу регуляторного воздействия подлежат:</w:t>
      </w:r>
    </w:p>
    <w:p w:rsidR="00000000" w:rsidRDefault="00033EED">
      <w:pPr>
        <w:keepNext/>
        <w:ind w:firstLine="400"/>
        <w:jc w:val="both"/>
      </w:pPr>
      <w:r>
        <w:t>1) проекты документов Системы государственного планирования, предусматривающих введение регуляторного инструмента и связанных с ним требований или ужесточение регулирования;</w:t>
      </w:r>
    </w:p>
    <w:p w:rsidR="00000000" w:rsidRDefault="00033EED">
      <w:pPr>
        <w:keepNext/>
        <w:ind w:firstLine="400"/>
        <w:jc w:val="both"/>
      </w:pPr>
      <w:r>
        <w:t xml:space="preserve">2) концепции проектов </w:t>
      </w:r>
      <w:r>
        <w:t>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033EED">
      <w:pPr>
        <w:keepNext/>
        <w:ind w:firstLine="400"/>
        <w:jc w:val="both"/>
      </w:pPr>
      <w:r>
        <w:t>3) проекты законов Республики Казахстан, предусматривающие введение регуляторного инструмента и связанных с ним т</w:t>
      </w:r>
      <w:r>
        <w:t>ребований или ужесточение регулирования;</w:t>
      </w:r>
    </w:p>
    <w:p w:rsidR="00000000" w:rsidRDefault="00033EED">
      <w:pPr>
        <w:keepNext/>
        <w:ind w:firstLine="400"/>
        <w:jc w:val="both"/>
      </w:pPr>
      <w:r>
        <w:t>4) проекты нормативных правовых актов Республики Казахстан, предусмотренных подпунктами 1-1), 2-1) и 4) пункта 1 статьи 12 Закона Республики Казахстан «О разрешениях и уведомлениях»;</w:t>
      </w:r>
    </w:p>
    <w:p w:rsidR="00000000" w:rsidRDefault="00033EED">
      <w:pPr>
        <w:keepNext/>
        <w:ind w:firstLine="400"/>
        <w:jc w:val="both"/>
      </w:pPr>
      <w:r>
        <w:t xml:space="preserve">5) проекты нормативных правовых </w:t>
      </w:r>
      <w:r>
        <w:t>актов Республики Казахстан, предусмотренных подпунктом 3) пункта 2 настоящей статьи, за исключением нормативных правовых актов Национального Банка Республики Казахстан, предусматривающих введение информационных инструментов или ужесточение регулирования;</w:t>
      </w:r>
    </w:p>
    <w:p w:rsidR="00000000" w:rsidRDefault="00033EED">
      <w:pPr>
        <w:keepNext/>
        <w:ind w:firstLine="400"/>
        <w:jc w:val="both"/>
      </w:pPr>
      <w:r>
        <w:t>6</w:t>
      </w:r>
      <w:r>
        <w:t>) проекты технических регламентов Таможенного союза, предусматривающих введение регуляторного инструмента и связанных с ним требований или ужесточение регулирования;</w:t>
      </w:r>
    </w:p>
    <w:p w:rsidR="00000000" w:rsidRDefault="00033EED">
      <w:pPr>
        <w:keepNext/>
        <w:ind w:firstLine="400"/>
        <w:jc w:val="both"/>
      </w:pPr>
      <w:r>
        <w:t>7) проекты нормативных правовых решений маслихатов, разрабатываемые местными исполнительны</w:t>
      </w:r>
      <w:r>
        <w:t xml:space="preserve">ми органами, предусматривающие введение регуляторного инструмента и связанных с ним требований или ужесточение регулирования. </w:t>
      </w:r>
    </w:p>
    <w:p w:rsidR="00000000" w:rsidRDefault="00033EED">
      <w:pPr>
        <w:keepNext/>
        <w:ind w:firstLine="400"/>
        <w:jc w:val="both"/>
      </w:pPr>
      <w:r>
        <w:t>4. Правительством Республики Казахстан в целях выработки предложений и рекомендаций по вопросам совершенствования законодательств</w:t>
      </w:r>
      <w:r>
        <w:t xml:space="preserve">а Республики Казахстан, регулирующего предпринимательскую деятельность, и выполнения других определяемых Правительством Республики Казахстан задач и функций создается консультативно-совещательный орган - Межведомственная комиссия по вопросам регулирования </w:t>
      </w:r>
      <w:r>
        <w:t>предпринимательской деятельности.</w:t>
      </w:r>
    </w:p>
    <w:p w:rsidR="00000000" w:rsidRDefault="00033EED">
      <w:pPr>
        <w:keepNext/>
        <w:ind w:firstLine="400"/>
        <w:jc w:val="both"/>
      </w:pPr>
      <w:r>
        <w:t>Введение нового регуляторного инструмента осуществляется только после рассмотрения на заседании Межведомственной комиссии по вопросам регулирования предпринимательской деятельности.</w:t>
      </w:r>
    </w:p>
    <w:p w:rsidR="00000000" w:rsidRDefault="00033EED">
      <w:pPr>
        <w:keepNext/>
        <w:ind w:firstLine="400"/>
        <w:jc w:val="both"/>
      </w:pPr>
      <w:r>
        <w:t> </w:t>
      </w:r>
    </w:p>
    <w:p w:rsidR="00000000" w:rsidRDefault="00033EED">
      <w:pPr>
        <w:keepNext/>
        <w:ind w:firstLine="400"/>
      </w:pPr>
      <w:r>
        <w:t>Статья 83. Анализ регуляторного воздей</w:t>
      </w:r>
      <w:r>
        <w:t>ствия</w:t>
      </w:r>
    </w:p>
    <w:p w:rsidR="00000000" w:rsidRDefault="00033EED">
      <w:pPr>
        <w:keepNext/>
        <w:ind w:firstLine="400"/>
      </w:pPr>
      <w:r>
        <w:t> </w:t>
      </w:r>
    </w:p>
    <w:p w:rsidR="00000000" w:rsidRDefault="00033EED">
      <w:pPr>
        <w:keepNext/>
        <w:ind w:firstLine="400"/>
        <w:jc w:val="both"/>
      </w:pPr>
      <w:r>
        <w:t>1.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w:t>
      </w:r>
      <w:r>
        <w:t>ющем.</w:t>
      </w:r>
    </w:p>
    <w:p w:rsidR="00000000" w:rsidRDefault="00033EED">
      <w:pPr>
        <w:keepNext/>
        <w:ind w:firstLine="400"/>
        <w:jc w:val="both"/>
      </w:pPr>
      <w: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w:t>
      </w:r>
      <w:r>
        <w:t>х целей или решения четко определенных проблем.</w:t>
      </w:r>
    </w:p>
    <w:p w:rsidR="00000000" w:rsidRDefault="00033EED">
      <w:pPr>
        <w:keepNext/>
        <w:ind w:firstLine="400"/>
        <w:jc w:val="both"/>
      </w:pPr>
      <w:r>
        <w:t>2. Анализ регуляторного воздействия проводится до и после введения регуляторного инструмента.</w:t>
      </w:r>
    </w:p>
    <w:p w:rsidR="00000000" w:rsidRDefault="00033EED">
      <w:pPr>
        <w:keepNext/>
        <w:ind w:firstLine="400"/>
        <w:jc w:val="both"/>
      </w:pPr>
      <w: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033EED">
      <w:pPr>
        <w:keepNext/>
        <w:ind w:firstLine="400"/>
        <w:jc w:val="both"/>
      </w:pPr>
      <w:r>
        <w:t>Регуляторный инструмент подлежит отмене в случае недостижения ц</w:t>
      </w:r>
      <w:r>
        <w:t>елей государственного регулирования предпринимательской деятельности, заявленных при его введении.</w:t>
      </w:r>
    </w:p>
    <w:p w:rsidR="00000000" w:rsidRDefault="00033EED">
      <w:pPr>
        <w:keepNext/>
        <w:ind w:firstLine="400"/>
        <w:jc w:val="both"/>
      </w:pPr>
      <w:r>
        <w:t>4. Анализ регуляторного воздействия проводится регулирующими государственными органами в отношении разрабатываемых ими проектов документов, предусмотренных п</w:t>
      </w:r>
      <w:r>
        <w:t>унктом 3 статьи 82 настоящего Кодекса, а также уполномоченным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033EED">
      <w:pPr>
        <w:keepNext/>
        <w:ind w:firstLine="400"/>
        <w:jc w:val="both"/>
      </w:pPr>
      <w:r>
        <w:t>5. Проведение анализа регуляторного</w:t>
      </w:r>
      <w:r>
        <w:t xml:space="preserve"> воздействия является обязательным условием введения нового регуляторного инструмента.</w:t>
      </w:r>
    </w:p>
    <w:p w:rsidR="00000000" w:rsidRDefault="00033EED">
      <w:pPr>
        <w:keepNext/>
        <w:ind w:firstLine="400"/>
        <w:jc w:val="both"/>
      </w:pPr>
      <w:r>
        <w:t>6. Анализ регуляторного воздействия в отношении действующих регуляторных инструментов проводится регулирующими государственными органами в порядке пересмотра действующих</w:t>
      </w:r>
      <w:r>
        <w:t xml:space="preserve"> документов.</w:t>
      </w:r>
    </w:p>
    <w:p w:rsidR="00000000" w:rsidRDefault="00033EED">
      <w:pPr>
        <w:keepNext/>
        <w:ind w:firstLine="400"/>
        <w:jc w:val="both"/>
      </w:pPr>
      <w:r>
        <w:t>7. Уполномоченный орган по предпринимательству:</w:t>
      </w:r>
    </w:p>
    <w:p w:rsidR="00000000" w:rsidRDefault="00033EED">
      <w:pPr>
        <w:keepNext/>
        <w:ind w:firstLine="400"/>
        <w:jc w:val="both"/>
      </w:pPr>
      <w:r>
        <w:t>1)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w:t>
      </w:r>
    </w:p>
    <w:p w:rsidR="00000000" w:rsidRDefault="00033EED">
      <w:pPr>
        <w:keepNext/>
        <w:ind w:firstLine="400"/>
        <w:jc w:val="both"/>
      </w:pPr>
      <w:r>
        <w:t>2) в случае несогласия с выводами анал</w:t>
      </w:r>
      <w:r>
        <w:t>иза регуляторного воздействия, проведенного регулирующими государственными органами, проводит альтернативный анализ регуляторного воздействия.</w:t>
      </w:r>
    </w:p>
    <w:p w:rsidR="00000000" w:rsidRDefault="00033EED">
      <w:pPr>
        <w:keepNext/>
        <w:ind w:firstLine="400"/>
        <w:jc w:val="both"/>
      </w:pPr>
      <w:r>
        <w:t>8. Результаты анализа регуляторного воздействия, проведенного регулирующим государственным органом, альтернативно</w:t>
      </w:r>
      <w:r>
        <w:t>го анализа регуляторного воздействия, проведенного уполномоченным органом по предпринимательству и (или) иными заинтересованными лицами, размещаются на общедоступных интернет-ресурсах.</w:t>
      </w:r>
    </w:p>
    <w:p w:rsidR="00000000" w:rsidRDefault="00033EED">
      <w:pPr>
        <w:keepNext/>
        <w:ind w:firstLine="400"/>
        <w:jc w:val="both"/>
      </w:pPr>
      <w:r>
        <w:t> </w:t>
      </w:r>
    </w:p>
    <w:p w:rsidR="00000000" w:rsidRDefault="00033EED">
      <w:pPr>
        <w:keepNext/>
        <w:ind w:firstLine="400"/>
      </w:pPr>
      <w:r>
        <w:t xml:space="preserve">Статья 84. Компетенция Правительства Республики Казахстан </w:t>
      </w:r>
    </w:p>
    <w:p w:rsidR="00000000" w:rsidRDefault="00033EED">
      <w:pPr>
        <w:keepNext/>
        <w:ind w:firstLine="400"/>
      </w:pPr>
      <w:r>
        <w:t> в области</w:t>
      </w:r>
      <w:r>
        <w:t xml:space="preserve"> государственного регулирования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 xml:space="preserve">1. К компетенции Правительства Республики Казахстан относятся: </w:t>
      </w:r>
    </w:p>
    <w:p w:rsidR="00000000" w:rsidRDefault="00033EED">
      <w:pPr>
        <w:keepNext/>
        <w:ind w:firstLine="400"/>
        <w:jc w:val="both"/>
      </w:pPr>
      <w:r>
        <w:t>1) утверждение правил ведения и использования реестра субъектов предпринимательства;</w:t>
      </w:r>
    </w:p>
    <w:p w:rsidR="00000000" w:rsidRDefault="00033EED">
      <w:pPr>
        <w:keepNext/>
        <w:ind w:firstLine="400"/>
        <w:jc w:val="both"/>
      </w:pPr>
      <w:r>
        <w:t>2) утверждение правил расчета среднегодовой численн</w:t>
      </w:r>
      <w:r>
        <w:t>ости работников и среднегодового дохода;</w:t>
      </w:r>
    </w:p>
    <w:p w:rsidR="00000000" w:rsidRDefault="00033EED">
      <w:pPr>
        <w:keepNext/>
        <w:ind w:firstLine="400"/>
        <w:jc w:val="both"/>
      </w:pPr>
      <w:r>
        <w:t>3) утверждение правил разработки и утверждения годового отчета о состоянии регулирования предпринимательской деятельности в Республике Казахстан.</w:t>
      </w:r>
    </w:p>
    <w:p w:rsidR="00000000" w:rsidRDefault="00033EED">
      <w:pPr>
        <w:keepNext/>
        <w:autoSpaceDE w:val="0"/>
        <w:autoSpaceDN w:val="0"/>
        <w:ind w:firstLine="400"/>
        <w:jc w:val="both"/>
      </w:pPr>
      <w:r>
        <w:t>В области технического регулирования:</w:t>
      </w:r>
    </w:p>
    <w:p w:rsidR="00000000" w:rsidRDefault="00033EED">
      <w:pPr>
        <w:keepNext/>
        <w:autoSpaceDE w:val="0"/>
        <w:autoSpaceDN w:val="0"/>
        <w:ind w:firstLine="400"/>
        <w:jc w:val="both"/>
      </w:pPr>
      <w:r>
        <w:t>1) разработка основных направле</w:t>
      </w:r>
      <w:r>
        <w:t>ний государственной политики в области технического регулирования;</w:t>
      </w:r>
    </w:p>
    <w:p w:rsidR="00000000" w:rsidRDefault="00033EED">
      <w:pPr>
        <w:keepNext/>
        <w:autoSpaceDE w:val="0"/>
        <w:autoSpaceDN w:val="0"/>
        <w:ind w:firstLine="400"/>
        <w:jc w:val="both"/>
      </w:pPr>
      <w:r>
        <w:t>2) формирование государственной системы технического регулирования;</w:t>
      </w:r>
    </w:p>
    <w:p w:rsidR="00000000" w:rsidRDefault="00033EED">
      <w:pPr>
        <w:keepNext/>
        <w:autoSpaceDE w:val="0"/>
        <w:autoSpaceDN w:val="0"/>
        <w:ind w:firstLine="400"/>
        <w:jc w:val="both"/>
      </w:pPr>
      <w:r>
        <w:t>3) обеспечение правовой реформы в области технического регулирования;</w:t>
      </w:r>
    </w:p>
    <w:p w:rsidR="00000000" w:rsidRDefault="00033EED">
      <w:pPr>
        <w:keepNext/>
        <w:autoSpaceDE w:val="0"/>
        <w:autoSpaceDN w:val="0"/>
        <w:ind w:firstLine="400"/>
        <w:jc w:val="both"/>
      </w:pPr>
      <w:r>
        <w:t>4) определение органа (организации), уполномоченног</w:t>
      </w:r>
      <w:r>
        <w:t>о (уполномоченной) на выдачу сертификата о происхождении товара для внутреннего обращения.</w:t>
      </w:r>
    </w:p>
    <w:p w:rsidR="00000000" w:rsidRDefault="00033EED">
      <w:pPr>
        <w:keepNext/>
        <w:autoSpaceDE w:val="0"/>
        <w:autoSpaceDN w:val="0"/>
        <w:ind w:firstLine="400"/>
        <w:jc w:val="both"/>
      </w:pPr>
      <w:r>
        <w:t>В сфере аккредитации в области оценки соответствия:</w:t>
      </w:r>
    </w:p>
    <w:p w:rsidR="00000000" w:rsidRDefault="00033EED">
      <w:pPr>
        <w:keepNext/>
        <w:autoSpaceDE w:val="0"/>
        <w:autoSpaceDN w:val="0"/>
        <w:ind w:firstLine="400"/>
        <w:jc w:val="both"/>
      </w:pPr>
      <w:r>
        <w:t>1) разработка основных направлений государственной политики в области аккредитации;</w:t>
      </w:r>
    </w:p>
    <w:p w:rsidR="00000000" w:rsidRDefault="00033EED">
      <w:pPr>
        <w:keepNext/>
        <w:autoSpaceDE w:val="0"/>
        <w:autoSpaceDN w:val="0"/>
        <w:ind w:firstLine="400"/>
        <w:jc w:val="both"/>
      </w:pPr>
      <w:r>
        <w:t>2) утверждение правил проведения конкурса по выбору органа по аккредитации и квалификационных требований к органу по аккредитации;</w:t>
      </w:r>
    </w:p>
    <w:p w:rsidR="00000000" w:rsidRDefault="00033EED">
      <w:pPr>
        <w:keepNext/>
        <w:autoSpaceDE w:val="0"/>
        <w:autoSpaceDN w:val="0"/>
        <w:ind w:firstLine="400"/>
        <w:jc w:val="both"/>
      </w:pPr>
      <w:r>
        <w:t>3) определение органа по аккредитации в соответствии с правилами, указанными в подпункте 2) настоящей части.</w:t>
      </w:r>
    </w:p>
    <w:p w:rsidR="00000000" w:rsidRDefault="00033EED">
      <w:pPr>
        <w:keepNext/>
        <w:ind w:firstLine="400"/>
        <w:jc w:val="both"/>
      </w:pPr>
      <w:r>
        <w:t>Разработка основ</w:t>
      </w:r>
      <w:r>
        <w:t>ных направлений государственной политики в области защиты конкуренции.</w:t>
      </w:r>
    </w:p>
    <w:p w:rsidR="00000000" w:rsidRDefault="00033EED">
      <w:pPr>
        <w:keepNext/>
        <w:ind w:firstLine="400"/>
        <w:jc w:val="both"/>
      </w:pPr>
      <w:r>
        <w:t>2. Правительство Республики Казахстан выполняет иные функции, возложенные на него Конституцией, настоящим Кодексом, законами Республики Казахстан и актами Президента Республики Казахста</w:t>
      </w:r>
      <w:r>
        <w:t>н.</w:t>
      </w:r>
    </w:p>
    <w:p w:rsidR="00000000" w:rsidRDefault="00033EED">
      <w:pPr>
        <w:keepNext/>
        <w:ind w:firstLine="400"/>
        <w:jc w:val="both"/>
      </w:pPr>
      <w:r>
        <w:t> </w:t>
      </w:r>
    </w:p>
    <w:p w:rsidR="00000000" w:rsidRDefault="00033EED">
      <w:pPr>
        <w:keepNext/>
        <w:ind w:firstLine="400"/>
      </w:pPr>
      <w:r>
        <w:t xml:space="preserve">Статья 85. Уполномоченный орган по предпринимательству и его </w:t>
      </w:r>
    </w:p>
    <w:p w:rsidR="00000000" w:rsidRDefault="00033EED">
      <w:pPr>
        <w:keepNext/>
        <w:ind w:firstLine="400"/>
      </w:pPr>
      <w:r>
        <w:t xml:space="preserve"> компетенция в области государственного регулирования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1. Уполномоченным органом по предпринимательству является государственный орган, осуществляющий руководство и м</w:t>
      </w:r>
      <w:r>
        <w:t xml:space="preserve">ежотраслевую координацию в области развития и поддержки частного предпринимательства. </w:t>
      </w:r>
    </w:p>
    <w:p w:rsidR="00000000" w:rsidRDefault="00033EED">
      <w:pPr>
        <w:keepNext/>
        <w:ind w:firstLine="400"/>
        <w:jc w:val="both"/>
      </w:pPr>
      <w:r>
        <w:t>2. Уполномоченный орган по предпринимательству:</w:t>
      </w:r>
    </w:p>
    <w:p w:rsidR="00000000" w:rsidRDefault="00033EED">
      <w:pPr>
        <w:keepNext/>
        <w:ind w:firstLine="400"/>
        <w:jc w:val="both"/>
      </w:pPr>
      <w:r>
        <w:t>1) информирует Президента Республики Казахстан и Правительство Республики Казахстан о нарушениях законодательства Республ</w:t>
      </w:r>
      <w:r>
        <w:t>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033EED">
      <w:pPr>
        <w:keepNext/>
        <w:ind w:firstLine="400"/>
        <w:jc w:val="both"/>
      </w:pPr>
      <w:r>
        <w:t>2) осуществляет координацию системы оценки рисков государственных органов путем совместного утверждения критериев о</w:t>
      </w:r>
      <w:r>
        <w:t>ценки рисков, проверочных листов, разрабатываемых уполномоченными государственными органами;</w:t>
      </w:r>
    </w:p>
    <w:p w:rsidR="00000000" w:rsidRDefault="00033EED">
      <w:pPr>
        <w:keepNext/>
        <w:ind w:firstLine="400"/>
        <w:jc w:val="both"/>
      </w:pPr>
      <w:r>
        <w:t>3) разрабатывает и утверждает формы обязательной ведомственной отчетности и проверочных листов;</w:t>
      </w:r>
    </w:p>
    <w:p w:rsidR="00000000" w:rsidRDefault="00033EED">
      <w:pPr>
        <w:keepNext/>
        <w:ind w:firstLine="400"/>
        <w:jc w:val="both"/>
      </w:pPr>
      <w:r>
        <w:t>4) ведет реестр субъектов предпринимательства;</w:t>
      </w:r>
    </w:p>
    <w:p w:rsidR="00000000" w:rsidRDefault="00033EED">
      <w:pPr>
        <w:keepNext/>
        <w:ind w:firstLine="400"/>
        <w:jc w:val="both"/>
      </w:pPr>
      <w:r>
        <w:t>5) разрабатывает пра</w:t>
      </w:r>
      <w:r>
        <w:t>вила ведения и использования реестра субъектов предпринимательства;</w:t>
      </w:r>
    </w:p>
    <w:p w:rsidR="00000000" w:rsidRDefault="00033EED">
      <w:pPr>
        <w:keepNext/>
        <w:ind w:firstLine="400"/>
        <w:jc w:val="both"/>
      </w:pPr>
      <w:r>
        <w:t>6) разрабатывает правила расчета среднегодовой численности работников и среднегодового дохода;</w:t>
      </w:r>
    </w:p>
    <w:p w:rsidR="00000000" w:rsidRDefault="00033EED">
      <w:pPr>
        <w:keepNext/>
        <w:ind w:firstLine="400"/>
        <w:jc w:val="both"/>
      </w:pPr>
      <w:r>
        <w:t>7) разрабатывает и утверждает правила проведения и использования анализа регуляторного воздей</w:t>
      </w:r>
      <w:r>
        <w:t>ствия регуляторных инструментов;</w:t>
      </w:r>
    </w:p>
    <w:p w:rsidR="00000000" w:rsidRDefault="00033EED">
      <w:pPr>
        <w:keepNext/>
        <w:ind w:firstLine="400"/>
        <w:jc w:val="both"/>
      </w:pPr>
      <w:r>
        <w:t>8) разрабатывает правила разработки и утверждения годового отчета о состоянии регулирования предпринимательской деятельности в Республике Казахстан;</w:t>
      </w:r>
    </w:p>
    <w:p w:rsidR="00000000" w:rsidRDefault="00033EED">
      <w:pPr>
        <w:keepNext/>
        <w:ind w:firstLine="400"/>
        <w:jc w:val="both"/>
      </w:pPr>
      <w:r>
        <w:t xml:space="preserve">9) оказывает методическую помощь и координирует деятельность регулирующих </w:t>
      </w:r>
      <w:r>
        <w:t>государственных органов по вопросам осуществления анализа регуляторного воздействия;</w:t>
      </w:r>
    </w:p>
    <w:p w:rsidR="00000000" w:rsidRDefault="00033EED">
      <w:pPr>
        <w:keepNext/>
        <w:ind w:firstLine="400"/>
        <w:jc w:val="both"/>
      </w:pPr>
      <w:r>
        <w:t>10) рассматривает отчеты регулирующих государственных органов о состоянии работы по анализу регуляторного воздействия;</w:t>
      </w:r>
    </w:p>
    <w:p w:rsidR="00000000" w:rsidRDefault="00033EED">
      <w:pPr>
        <w:keepNext/>
        <w:ind w:firstLine="400"/>
        <w:jc w:val="both"/>
      </w:pPr>
      <w:r>
        <w:t>11) организует обучение государственных служащих и и</w:t>
      </w:r>
      <w:r>
        <w:t>ных лиц по вопросам внедрения и осуществления анализа регуляторного воздействия;</w:t>
      </w:r>
    </w:p>
    <w:p w:rsidR="00000000" w:rsidRDefault="00033EED">
      <w:pPr>
        <w:keepNext/>
        <w:ind w:firstLine="400"/>
        <w:jc w:val="both"/>
      </w:pPr>
      <w:r>
        <w:t>12) проводит альтернативный анализ регуляторного воздействия;</w:t>
      </w:r>
    </w:p>
    <w:p w:rsidR="00000000" w:rsidRDefault="00033EED">
      <w:pPr>
        <w:keepNext/>
        <w:ind w:firstLine="400"/>
        <w:jc w:val="both"/>
      </w:pPr>
      <w:r>
        <w:t xml:space="preserve">13) разрабатывает проект годового отчета о состоянии регулирования предпринимательской деятельности в Республике </w:t>
      </w:r>
      <w:r>
        <w:t>Казахстан;</w:t>
      </w:r>
    </w:p>
    <w:p w:rsidR="00000000" w:rsidRDefault="00033EED">
      <w:pPr>
        <w:keepNext/>
        <w:ind w:firstLine="400"/>
        <w:jc w:val="both"/>
      </w:pPr>
      <w:r>
        <w:t>14) осуществляет контроль в области поддержки и защиты субъектов частного предпринимательства.</w:t>
      </w:r>
    </w:p>
    <w:p w:rsidR="00000000" w:rsidRDefault="00033EED">
      <w:pPr>
        <w:keepNext/>
        <w:ind w:firstLine="400"/>
        <w:jc w:val="both"/>
      </w:pPr>
      <w:r>
        <w:t xml:space="preserve">3. Уполномоченный орган по предпринимательству осуществляет иные полномочия, предусмотренные настоящим Кодексом, иными законами Республики Казахстан, </w:t>
      </w:r>
      <w:r>
        <w:t>актами Президента Республики Казахстан и Правительства Республики Казахстан.</w:t>
      </w:r>
    </w:p>
    <w:p w:rsidR="00000000" w:rsidRDefault="00033EED">
      <w:pPr>
        <w:keepNext/>
        <w:ind w:firstLine="400"/>
        <w:jc w:val="both"/>
      </w:pPr>
      <w:r>
        <w:t> </w:t>
      </w:r>
    </w:p>
    <w:p w:rsidR="00000000" w:rsidRDefault="00033EED">
      <w:pPr>
        <w:keepNext/>
        <w:ind w:firstLine="400"/>
      </w:pPr>
      <w:r>
        <w:t xml:space="preserve">Статья 86. Регулирующие государственные органы и их компетенция </w:t>
      </w:r>
    </w:p>
    <w:p w:rsidR="00000000" w:rsidRDefault="00033EED">
      <w:pPr>
        <w:keepNext/>
        <w:ind w:firstLine="400"/>
      </w:pPr>
      <w:r>
        <w:t xml:space="preserve"> в области государственного регулирования </w:t>
      </w:r>
    </w:p>
    <w:p w:rsidR="00000000" w:rsidRDefault="00033EED">
      <w:pPr>
        <w:keepNext/>
        <w:ind w:firstLine="400"/>
      </w:pPr>
      <w:r>
        <w:t> предпринимательства</w:t>
      </w:r>
    </w:p>
    <w:p w:rsidR="00000000" w:rsidRDefault="00033EED">
      <w:pPr>
        <w:keepNext/>
        <w:ind w:firstLine="400"/>
        <w:jc w:val="both"/>
      </w:pPr>
      <w:r>
        <w:t> </w:t>
      </w:r>
    </w:p>
    <w:p w:rsidR="00000000" w:rsidRDefault="00033EED">
      <w:pPr>
        <w:keepNext/>
        <w:ind w:firstLine="400"/>
        <w:jc w:val="both"/>
      </w:pPr>
      <w:r>
        <w:t>1. Регулирующими государственными органами являются:</w:t>
      </w:r>
    </w:p>
    <w:p w:rsidR="00000000" w:rsidRDefault="00033EED">
      <w:pPr>
        <w:keepNext/>
        <w:ind w:firstLine="400"/>
        <w:jc w:val="both"/>
      </w:pPr>
      <w:r>
        <w:t>1) государственные органы, осуществляющие руководство в отдельной отрасли или сфере государственного управления, в которой осуществляется государственный контроль и надзор;</w:t>
      </w:r>
    </w:p>
    <w:p w:rsidR="00000000" w:rsidRDefault="00033EED">
      <w:pPr>
        <w:keepNext/>
        <w:ind w:firstLine="400"/>
        <w:jc w:val="both"/>
      </w:pPr>
      <w:r>
        <w:t>2) государственные органы, осу</w:t>
      </w:r>
      <w:r>
        <w:t>ществляющие руководство в отдельной отрасли или сфере государственного управления, в которой введен или планируется к введению регуляторный инструмент.</w:t>
      </w:r>
    </w:p>
    <w:p w:rsidR="00000000" w:rsidRDefault="00033EED">
      <w:pPr>
        <w:keepNext/>
        <w:ind w:firstLine="400"/>
        <w:jc w:val="both"/>
      </w:pPr>
      <w:r>
        <w:t>2. К компетенции регулирующих государственных органов, осуществляющих руководство в отдельной отрасли ил</w:t>
      </w:r>
      <w:r>
        <w:t>и сфере государственного управления, в которой осуществляется государственный контроль и надзор, относятся:</w:t>
      </w:r>
    </w:p>
    <w:p w:rsidR="00000000" w:rsidRDefault="00033EED">
      <w:pPr>
        <w:keepNext/>
        <w:ind w:firstLine="400"/>
        <w:jc w:val="both"/>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w:t>
      </w:r>
      <w:r>
        <w:t>ударственный контроль и надзор;</w:t>
      </w:r>
    </w:p>
    <w:p w:rsidR="00000000" w:rsidRDefault="00033EED">
      <w:pPr>
        <w:keepNext/>
        <w:ind w:firstLine="400"/>
        <w:jc w:val="both"/>
      </w:pPr>
      <w:r>
        <w:t>2) утверждение в пределах своей компетенции нормативных правовых актов, предусмотренных пунктами 2 и 3 статьи 141, пунктом 1 статьи 143 настоящего Кодекса, а также полугодовых графиков проведения проверок;</w:t>
      </w:r>
    </w:p>
    <w:p w:rsidR="00000000" w:rsidRDefault="00033EED">
      <w:pPr>
        <w:keepNext/>
        <w:ind w:firstLine="400"/>
        <w:jc w:val="both"/>
      </w:pPr>
      <w:r>
        <w:t>3) организация гос</w:t>
      </w:r>
      <w:r>
        <w:t>ударственного контроля и надзора в соответствии с законами Республики Казахстан;</w:t>
      </w:r>
    </w:p>
    <w:p w:rsidR="00000000" w:rsidRDefault="00033EED">
      <w:pPr>
        <w:keepNext/>
        <w:ind w:firstLine="400"/>
        <w:jc w:val="both"/>
      </w:pPr>
      <w:r>
        <w:t>4) осуществление мониторинга эффективности государственного контроля и надзора;</w:t>
      </w:r>
    </w:p>
    <w:p w:rsidR="00000000" w:rsidRDefault="00033EED">
      <w:pPr>
        <w:keepNext/>
        <w:ind w:firstLine="400"/>
        <w:jc w:val="both"/>
      </w:pPr>
      <w:r>
        <w:t>5) осуществление иных функций, предусмотренных настоящим Кодексом, законами Республики Казахста</w:t>
      </w:r>
      <w:r>
        <w:t>н, актами Президента Республики Казахстан и Правительства Республики Казахстан.</w:t>
      </w:r>
    </w:p>
    <w:p w:rsidR="00000000" w:rsidRDefault="00033EED">
      <w:pPr>
        <w:keepNext/>
        <w:ind w:firstLine="400"/>
        <w:jc w:val="both"/>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введен или планируется к </w:t>
      </w:r>
      <w:r>
        <w:t>введению регуляторный инструмент, относятся:</w:t>
      </w:r>
    </w:p>
    <w:p w:rsidR="00000000" w:rsidRDefault="00033EED">
      <w:pPr>
        <w:keepNext/>
        <w:ind w:firstLine="400"/>
        <w:jc w:val="both"/>
      </w:pPr>
      <w: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033EED">
      <w:pPr>
        <w:keepNext/>
        <w:ind w:firstLine="400"/>
        <w:jc w:val="both"/>
      </w:pPr>
      <w:r>
        <w:t>2) осуществление иных полномочий, предусмотренных настоящим Кодексом, иными зако</w:t>
      </w:r>
      <w:r>
        <w:t>нами Республики Казахстан, актами Президента Республики Казахстан и Правительства Республики Казахстан.</w:t>
      </w:r>
    </w:p>
    <w:p w:rsidR="00000000" w:rsidRDefault="00033EED">
      <w:pPr>
        <w:keepNext/>
        <w:ind w:firstLine="400"/>
        <w:jc w:val="both"/>
      </w:pPr>
      <w:r>
        <w:t> </w:t>
      </w:r>
    </w:p>
    <w:p w:rsidR="00000000" w:rsidRDefault="00033EED">
      <w:pPr>
        <w:keepNext/>
        <w:ind w:firstLine="400"/>
      </w:pPr>
      <w:r>
        <w:t xml:space="preserve">Статья 87. Органы контроля и надзора и их компетенция в области </w:t>
      </w:r>
    </w:p>
    <w:p w:rsidR="00000000" w:rsidRDefault="00033EED">
      <w:pPr>
        <w:keepNext/>
        <w:ind w:firstLine="400"/>
      </w:pPr>
      <w:r>
        <w:t> государственного регулирования предпринимательства</w:t>
      </w:r>
    </w:p>
    <w:p w:rsidR="00000000" w:rsidRDefault="00033EED">
      <w:pPr>
        <w:keepNext/>
        <w:ind w:firstLine="400"/>
      </w:pPr>
      <w:r>
        <w:t> </w:t>
      </w:r>
    </w:p>
    <w:p w:rsidR="00000000" w:rsidRDefault="00033EED">
      <w:pPr>
        <w:keepNext/>
        <w:ind w:firstLine="400"/>
        <w:jc w:val="both"/>
      </w:pPr>
      <w:r>
        <w:t xml:space="preserve">1. Органами контроля и надзора </w:t>
      </w:r>
      <w:r>
        <w:t>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законодательств</w:t>
      </w:r>
      <w:r>
        <w:t>ом Республики Казахстан в соответствии с пунктом 2 статьи 132 настоящего Кодекса.</w:t>
      </w:r>
    </w:p>
    <w:p w:rsidR="00000000" w:rsidRDefault="00033EED">
      <w:pPr>
        <w:keepNext/>
        <w:ind w:firstLine="400"/>
        <w:jc w:val="both"/>
      </w:pPr>
      <w:r>
        <w:t>2. К компетенции органов контроля и надзора относятся:</w:t>
      </w:r>
    </w:p>
    <w:p w:rsidR="00000000" w:rsidRDefault="00033EED">
      <w:pPr>
        <w:keepNext/>
        <w:ind w:firstLine="400"/>
        <w:jc w:val="both"/>
      </w:pPr>
      <w:r>
        <w:t>1) реализация государственной политики в области государственного контроля и надзора в соответствующей сфере;</w:t>
      </w:r>
    </w:p>
    <w:p w:rsidR="00000000" w:rsidRDefault="00033EED">
      <w:pPr>
        <w:keepNext/>
        <w:ind w:firstLine="400"/>
        <w:jc w:val="both"/>
      </w:pPr>
      <w:r>
        <w:t>2) разраб</w:t>
      </w:r>
      <w:r>
        <w:t>отка в пределах своей компетенции нормативных правовых актов, предусмотренных пунктами 2 и 3 статьи 141, пунктом 1 статьи 143 настоящего Кодекса, а также полугодовых графиков проведения проверок;</w:t>
      </w:r>
    </w:p>
    <w:p w:rsidR="00000000" w:rsidRDefault="00033EED">
      <w:pPr>
        <w:keepNext/>
        <w:ind w:firstLine="400"/>
        <w:jc w:val="both"/>
      </w:pPr>
      <w:r>
        <w:t>3) проведение государственного контроля и надзора в соответс</w:t>
      </w:r>
      <w:r>
        <w:t>твии с законами Республики Казахстан;</w:t>
      </w:r>
    </w:p>
    <w:p w:rsidR="00000000" w:rsidRDefault="00033EED">
      <w:pPr>
        <w:keepNext/>
        <w:ind w:firstLine="400"/>
        <w:jc w:val="both"/>
      </w:pPr>
      <w:r>
        <w:t>4) проведение мониторинга эффективности государственного контроля и надзора;</w:t>
      </w:r>
    </w:p>
    <w:p w:rsidR="00000000" w:rsidRDefault="00033EED">
      <w:pPr>
        <w:keepNext/>
        <w:ind w:firstLine="400"/>
        <w:jc w:val="both"/>
      </w:pPr>
      <w:r>
        <w:t>5) внесение предложений по совершенствованию проведения государственного контроля и надзора;</w:t>
      </w:r>
    </w:p>
    <w:p w:rsidR="00000000" w:rsidRDefault="00033EED">
      <w:pPr>
        <w:keepNext/>
        <w:ind w:firstLine="400"/>
        <w:jc w:val="both"/>
      </w:pPr>
      <w:r>
        <w:t>6) осуществление иных функций, предусмотренных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033EED">
      <w:pPr>
        <w:keepNext/>
        <w:ind w:firstLine="400"/>
        <w:jc w:val="both"/>
      </w:pPr>
      <w:r>
        <w:t> </w:t>
      </w:r>
    </w:p>
    <w:p w:rsidR="00000000" w:rsidRDefault="00033EED">
      <w:pPr>
        <w:keepNext/>
        <w:ind w:firstLine="400"/>
      </w:pPr>
      <w:r>
        <w:t xml:space="preserve">Статья 88. Компетенция антимонопольного органа в области </w:t>
      </w:r>
    </w:p>
    <w:p w:rsidR="00000000" w:rsidRDefault="00033EED">
      <w:pPr>
        <w:keepNext/>
        <w:ind w:firstLine="400"/>
      </w:pPr>
      <w:r>
        <w:t> государственн</w:t>
      </w:r>
      <w:r>
        <w:t>ого регулирования предпринимательства</w:t>
      </w:r>
    </w:p>
    <w:p w:rsidR="00000000" w:rsidRDefault="00033EED">
      <w:pPr>
        <w:keepNext/>
        <w:ind w:firstLine="400"/>
        <w:jc w:val="both"/>
      </w:pPr>
      <w:r>
        <w:t> </w:t>
      </w:r>
    </w:p>
    <w:p w:rsidR="00000000" w:rsidRDefault="00033EED">
      <w:pPr>
        <w:keepNext/>
        <w:ind w:firstLine="400"/>
        <w:jc w:val="both"/>
      </w:pPr>
      <w:r>
        <w:t xml:space="preserve">Антимонопольный орган выполняет следующие функции: </w:t>
      </w:r>
    </w:p>
    <w:p w:rsidR="00000000" w:rsidRDefault="00033EED">
      <w:pPr>
        <w:keepNext/>
        <w:ind w:firstLine="400"/>
        <w:jc w:val="both"/>
      </w:pPr>
      <w:r>
        <w:t>1) формирует и реализует государственную политику в области защиты конкуренции и ограничения монополистической деятельности;</w:t>
      </w:r>
    </w:p>
    <w:p w:rsidR="00000000" w:rsidRDefault="00033EED">
      <w:pPr>
        <w:keepNext/>
        <w:ind w:firstLine="400"/>
        <w:jc w:val="both"/>
      </w:pPr>
      <w:r>
        <w:t>2) осуществляет межотраслевую координац</w:t>
      </w:r>
      <w:r>
        <w:t xml:space="preserve">ию государственных органов и иных организаций в области защиты конкуренции и ограничения монополистической деятельности; </w:t>
      </w:r>
    </w:p>
    <w:p w:rsidR="00000000" w:rsidRDefault="00033EED">
      <w:pPr>
        <w:keepNext/>
        <w:ind w:firstLine="400"/>
        <w:jc w:val="both"/>
      </w:pPr>
      <w:r>
        <w:t>3) осуществляет международное сотрудничество по вопросам защиты конкуренции и ограничения монополистической деятельности;</w:t>
      </w:r>
    </w:p>
    <w:p w:rsidR="00000000" w:rsidRDefault="00033EED">
      <w:pPr>
        <w:keepNext/>
        <w:ind w:firstLine="400"/>
        <w:jc w:val="both"/>
      </w:pPr>
      <w:r>
        <w:t>4) осуществл</w:t>
      </w:r>
      <w:r>
        <w:t xml:space="preserve">яет государственный контроль за соблюдением законодательства Республики Казахстан в области защиты конкуренции; </w:t>
      </w:r>
    </w:p>
    <w:p w:rsidR="00000000" w:rsidRDefault="00033EED">
      <w:pPr>
        <w:keepNext/>
        <w:ind w:firstLine="400"/>
        <w:jc w:val="both"/>
      </w:pPr>
      <w:r>
        <w:t>5) пресекает акты, действия (бездействие) государственных органов, местных исполнительных органов, направленные на ограничение и (или) устранен</w:t>
      </w:r>
      <w:r>
        <w:t xml:space="preserve">ие конкуренции; </w:t>
      </w:r>
    </w:p>
    <w:p w:rsidR="00000000" w:rsidRDefault="00033EED">
      <w:pPr>
        <w:keepNext/>
        <w:ind w:firstLine="400"/>
        <w:jc w:val="both"/>
      </w:pPr>
      <w:r>
        <w:t xml:space="preserve">6) осуществляет контроль за экономической концентрацией; </w:t>
      </w:r>
    </w:p>
    <w:p w:rsidR="00000000" w:rsidRDefault="00033EED">
      <w:pPr>
        <w:keepNext/>
        <w:ind w:firstLine="400"/>
        <w:jc w:val="both"/>
      </w:pPr>
      <w:r>
        <w:t>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w:t>
      </w:r>
      <w:r>
        <w:t>еспублики Казахстан о естественных монополиях;</w:t>
      </w:r>
    </w:p>
    <w:p w:rsidR="00000000" w:rsidRDefault="00033EED">
      <w:pPr>
        <w:keepNext/>
        <w:ind w:firstLine="400"/>
        <w:jc w:val="both"/>
      </w:pPr>
      <w:r>
        <w:t xml:space="preserve">8) предотвращает и пресекает антиконкурентные соглашения и согласованные действия субъектов рынка, недобросовестную конкуренцию; </w:t>
      </w:r>
    </w:p>
    <w:p w:rsidR="00000000" w:rsidRDefault="00033EED">
      <w:pPr>
        <w:keepNext/>
        <w:ind w:firstLine="400"/>
        <w:jc w:val="both"/>
      </w:pPr>
      <w:r>
        <w:t>9) разрабатывает и утверждает правила включения и исключения субъектов рынка из</w:t>
      </w:r>
      <w:r>
        <w:t xml:space="preserve"> государственного реестра субъектов рынка, занимающих доминирующее или монопольное положение на регулируемых рынках;</w:t>
      </w:r>
    </w:p>
    <w:p w:rsidR="00000000" w:rsidRDefault="00033EED">
      <w:pPr>
        <w:keepNext/>
        <w:ind w:firstLine="400"/>
        <w:jc w:val="both"/>
      </w:pPr>
      <w:r>
        <w:t>10) разрабатывает, утверждает и согласовывает нормативные правовые акты в области защиты конкуренции, ограничения монополистической деятель</w:t>
      </w:r>
      <w:r>
        <w:t>ности и функционирования товарных рынков;</w:t>
      </w:r>
    </w:p>
    <w:p w:rsidR="00000000" w:rsidRDefault="00033EED">
      <w:pPr>
        <w:keepNext/>
        <w:ind w:firstLine="400"/>
        <w:jc w:val="both"/>
      </w:pPr>
      <w:r>
        <w:t>11)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033EED">
      <w:pPr>
        <w:keepNext/>
        <w:ind w:firstLine="400"/>
        <w:jc w:val="both"/>
      </w:pPr>
      <w:r>
        <w:t>12) осуществляет анализ и оценку состояния к</w:t>
      </w:r>
      <w:r>
        <w:t xml:space="preserve">онкуренции на товарных рынках; </w:t>
      </w:r>
    </w:p>
    <w:p w:rsidR="00000000" w:rsidRDefault="00033EED">
      <w:pPr>
        <w:keepNext/>
        <w:ind w:firstLine="400"/>
        <w:jc w:val="both"/>
      </w:pPr>
      <w:r>
        <w:t>13) осуществляет анализ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033EED">
      <w:pPr>
        <w:keepNext/>
        <w:ind w:firstLine="400"/>
        <w:jc w:val="both"/>
      </w:pPr>
      <w:r>
        <w:t>14) осуществляет формирование и ведение государственного реестра субъект</w:t>
      </w:r>
      <w:r>
        <w:t>ов рынка, занимающих доминирующее или монопольное положение на регулируемых рынках;</w:t>
      </w:r>
    </w:p>
    <w:p w:rsidR="00000000" w:rsidRDefault="00033EED">
      <w:pPr>
        <w:keepNext/>
        <w:ind w:firstLine="400"/>
        <w:jc w:val="both"/>
      </w:pPr>
      <w:r>
        <w:t>15) утверждает методики по проведению анализа и оценки состояния конкурентной среды на товарном рынке с определением критериев взаимозаменяемости товаров, доступности их пр</w:t>
      </w:r>
      <w:r>
        <w:t xml:space="preserve">иобретения, а также границ товарного рынка, в отношении финансовых организаций - по согласованию с Национальным Банком Республики Казахстан; </w:t>
      </w:r>
    </w:p>
    <w:p w:rsidR="00000000" w:rsidRDefault="00033EED">
      <w:pPr>
        <w:keepNext/>
        <w:ind w:firstLine="400"/>
        <w:jc w:val="both"/>
      </w:pPr>
      <w:r>
        <w:t>16) выявляет монопольно высокую (низкую), монопсонически низкую цену, установленную субъектом рынка, занимающим до</w:t>
      </w:r>
      <w:r>
        <w:t>минирующее или монопольное положение;</w:t>
      </w:r>
    </w:p>
    <w:p w:rsidR="00000000" w:rsidRDefault="00033EED">
      <w:pPr>
        <w:keepNext/>
        <w:ind w:firstLine="400"/>
        <w:jc w:val="both"/>
      </w:pPr>
      <w:r>
        <w:t xml:space="preserve">17) утверждает методики по выявлению монопольно высокой (низкой) и монопсонически низкой цены; </w:t>
      </w:r>
    </w:p>
    <w:p w:rsidR="00000000" w:rsidRDefault="00033EED">
      <w:pPr>
        <w:keepNext/>
        <w:ind w:firstLine="400"/>
        <w:jc w:val="both"/>
      </w:pPr>
      <w:r>
        <w:t>18) проводит расследования по фактам нарушения законодательства Республики Казахстан в области защиты конкуренции субъекта</w:t>
      </w:r>
      <w:r>
        <w:t xml:space="preserve">ми рынка, государственными органами, местными исполнительными органами в порядке, установленном настоящим Кодексом; </w:t>
      </w:r>
    </w:p>
    <w:p w:rsidR="00000000" w:rsidRDefault="00033EED">
      <w:pPr>
        <w:keepNext/>
        <w:ind w:firstLine="400"/>
        <w:jc w:val="both"/>
      </w:pPr>
      <w:r>
        <w:t xml:space="preserve">19) запрашивает и получает в порядке, установленном законами Республики Казахстан, от государственных органов, в том числе уполномоченного </w:t>
      </w:r>
      <w:r>
        <w:t>органа в области государственной статистики, органов государственных доходов, субъектов рынка, а также должностных и иных физических и юридических лиц необходимую для осуществления полномочий, предусмотренных настоящим Кодексом, информацию, в том числе све</w:t>
      </w:r>
      <w:r>
        <w:t xml:space="preserve">дения, составляющие коммерческую и иную охраняемую законом тайну; </w:t>
      </w:r>
    </w:p>
    <w:p w:rsidR="00000000" w:rsidRDefault="00033EED">
      <w:pPr>
        <w:keepNext/>
        <w:ind w:firstLine="400"/>
        <w:jc w:val="both"/>
      </w:pPr>
      <w:r>
        <w:t>20) выносит субъектам рынка обязательные для исполнения предписания о:</w:t>
      </w:r>
    </w:p>
    <w:p w:rsidR="00000000" w:rsidRDefault="00033EED">
      <w:pPr>
        <w:keepNext/>
        <w:ind w:firstLine="400"/>
        <w:jc w:val="both"/>
      </w:pPr>
      <w:r>
        <w:t xml:space="preserve">прекращении нарушений норм настоящего Кодекса и (или) устранении их последствий; </w:t>
      </w:r>
    </w:p>
    <w:p w:rsidR="00000000" w:rsidRDefault="00033EED">
      <w:pPr>
        <w:keepNext/>
        <w:ind w:firstLine="400"/>
        <w:jc w:val="both"/>
      </w:pPr>
      <w:r>
        <w:t xml:space="preserve">восстановлении первоначального положения; </w:t>
      </w:r>
    </w:p>
    <w:p w:rsidR="00000000" w:rsidRDefault="00033EED">
      <w:pPr>
        <w:keepNext/>
        <w:ind w:firstLine="400"/>
        <w:jc w:val="both"/>
      </w:pPr>
      <w:r>
        <w:t xml:space="preserve">расторжении или изменении договоров, противоречащих настоящему Кодексу; </w:t>
      </w:r>
    </w:p>
    <w:p w:rsidR="00000000" w:rsidRDefault="00033EED">
      <w:pPr>
        <w:keepNext/>
        <w:ind w:firstLine="400"/>
        <w:jc w:val="both"/>
      </w:pPr>
      <w:r>
        <w:t>заключении договора с иным субъектом рынка в случае, если нарушением является необоснованный отказ либо уклонение от заключения договора с о</w:t>
      </w:r>
      <w:r>
        <w:t xml:space="preserve">пределенными продавцами (поставщиками) либо покупателями; </w:t>
      </w:r>
    </w:p>
    <w:p w:rsidR="00000000" w:rsidRDefault="00033EED">
      <w:pPr>
        <w:keepNext/>
        <w:ind w:firstLine="400"/>
        <w:jc w:val="both"/>
      </w:pPr>
      <w:r>
        <w:t>21) вносит государственным органам, местным исполнительным органам обязательные для исполнения предписания об отмене или изменении принятых ими актов, прекращении нарушений, а также расторжении или</w:t>
      </w:r>
      <w:r>
        <w:t xml:space="preserve"> изменении заключенных ими соглашений, противоречащих настоящему Кодексу, и о совершении действий, направленных на обеспечение конкуренции; </w:t>
      </w:r>
    </w:p>
    <w:p w:rsidR="00000000" w:rsidRDefault="00033EED">
      <w:pPr>
        <w:keepNext/>
        <w:ind w:firstLine="400"/>
        <w:jc w:val="both"/>
      </w:pPr>
      <w:r>
        <w:t>22) рассматривает дела об административных правонарушениях и налагает административные взыскания в порядке, установ</w:t>
      </w:r>
      <w:r>
        <w:t xml:space="preserve">ленном Кодексом Республики Казахстан об административных правонарушениях; </w:t>
      </w:r>
    </w:p>
    <w:p w:rsidR="00000000" w:rsidRDefault="00033EED">
      <w:pPr>
        <w:keepNext/>
        <w:ind w:firstLine="400"/>
        <w:jc w:val="both"/>
      </w:pPr>
      <w:r>
        <w:t>23) направляет в правоохранительные органы материалы для проведения досудебного расследования дела по признакам уголовных правонарушений, связанных с нарушением законодательства Рес</w:t>
      </w:r>
      <w:r>
        <w:t xml:space="preserve">публики Казахстан в области защиты конкуренции; </w:t>
      </w:r>
    </w:p>
    <w:p w:rsidR="00000000" w:rsidRDefault="00033EED">
      <w:pPr>
        <w:keepNext/>
        <w:ind w:firstLine="400"/>
        <w:jc w:val="both"/>
      </w:pPr>
      <w:r>
        <w:t>24) ежегодно не позднее 1 июня направляет в Администрацию Президента Республики Казахстан и Правительство Республики Казахстан годовой отчет о состоянии конкуренции на отдельных товарных рынках и мерах, прин</w:t>
      </w:r>
      <w:r>
        <w:t xml:space="preserve">имаемых по ограничению монополистической деятельности; </w:t>
      </w:r>
    </w:p>
    <w:p w:rsidR="00000000" w:rsidRDefault="00033EED">
      <w:pPr>
        <w:keepNext/>
        <w:ind w:firstLine="400"/>
        <w:jc w:val="both"/>
      </w:pPr>
      <w:r>
        <w:t>25) обеспечивает информационную открытость проводимой государственной политики в области защиты конкуренции, в том числе ежеквартально не позднее пятнадцатого числа месяца, следующего за отчетным, раз</w:t>
      </w:r>
      <w:r>
        <w:t>мещает сведения о деятельности антимонопольного органа в средствах массовой информации, в том числе на своем интернет-ресурсе;</w:t>
      </w:r>
    </w:p>
    <w:p w:rsidR="00000000" w:rsidRDefault="00033EED">
      <w:pPr>
        <w:keepNext/>
        <w:ind w:firstLine="400"/>
        <w:jc w:val="both"/>
      </w:pPr>
      <w:r>
        <w:t>26) проводит экспертизу цены на товары, производимые и реализуемые субъектом государственной монополии;</w:t>
      </w:r>
    </w:p>
    <w:p w:rsidR="00000000" w:rsidRDefault="00033EED">
      <w:pPr>
        <w:keepNext/>
        <w:ind w:firstLine="400"/>
        <w:jc w:val="both"/>
      </w:pPr>
      <w:r>
        <w:t>27) в установленном закон</w:t>
      </w:r>
      <w:r>
        <w:t>одательством Республики Казахстан порядке обращается в правоохранительные органы о проведении оперативно-розыскных мероприятий;</w:t>
      </w:r>
    </w:p>
    <w:p w:rsidR="00000000" w:rsidRDefault="00033EED">
      <w:pPr>
        <w:keepNext/>
        <w:ind w:firstLine="400"/>
        <w:jc w:val="both"/>
      </w:pPr>
      <w:r>
        <w:t>28) направляет должностному лицу субъекта рынка, государственного органа, местного исполнительного органа предостережение в пись</w:t>
      </w:r>
      <w:r>
        <w:t>менной форме о недопустимости совершения действия (действий), которое (которые) может (могут) привести к нарушению законодательства Республики Казахстан в области защиты конкуренции;</w:t>
      </w:r>
    </w:p>
    <w:p w:rsidR="00000000" w:rsidRDefault="00033EED">
      <w:pPr>
        <w:keepNext/>
        <w:ind w:firstLine="400"/>
        <w:jc w:val="both"/>
      </w:pPr>
      <w:r>
        <w:t>29) размещает на своем интернет-ресурсе анализ состояния конкуренции на т</w:t>
      </w:r>
      <w:r>
        <w:t>оварных рынках, за исключением информации, содержащей государственные секреты и иную охраняемую законом тайну;</w:t>
      </w:r>
    </w:p>
    <w:p w:rsidR="00000000" w:rsidRDefault="00033EED">
      <w:pPr>
        <w:keepNext/>
        <w:ind w:firstLine="400"/>
        <w:jc w:val="both"/>
      </w:pPr>
      <w:r>
        <w:t>30) осуществляет иные полномочия, предусмотренные настоящим Кодексом, иными законами Республики Казахстан, актами Президента Республики Казахстан</w:t>
      </w:r>
      <w:r>
        <w:t xml:space="preserve"> и Правительства Республики Казахстан.</w:t>
      </w:r>
    </w:p>
    <w:p w:rsidR="00000000" w:rsidRDefault="00033EED">
      <w:pPr>
        <w:keepNext/>
        <w:ind w:firstLine="400"/>
        <w:jc w:val="both"/>
      </w:pPr>
      <w:r>
        <w:t> </w:t>
      </w:r>
    </w:p>
    <w:p w:rsidR="00000000" w:rsidRDefault="00033EED">
      <w:pPr>
        <w:ind w:firstLine="400"/>
      </w:pPr>
      <w:r>
        <w:t xml:space="preserve">Статья 89. Компетенция иных государственных органов в области </w:t>
      </w:r>
    </w:p>
    <w:p w:rsidR="00000000" w:rsidRDefault="00033EED">
      <w:pPr>
        <w:ind w:firstLine="400"/>
      </w:pPr>
      <w:r>
        <w:t> государственного регулирования предпринимательства</w:t>
      </w:r>
    </w:p>
    <w:p w:rsidR="00000000" w:rsidRDefault="00033EED">
      <w:pPr>
        <w:ind w:firstLine="400"/>
        <w:jc w:val="both"/>
      </w:pPr>
      <w:r>
        <w:t> </w:t>
      </w:r>
    </w:p>
    <w:p w:rsidR="00000000" w:rsidRDefault="00033EED">
      <w:pPr>
        <w:ind w:firstLine="400"/>
        <w:jc w:val="both"/>
      </w:pPr>
      <w:r>
        <w:t>Государственные органы в пределах своей компетенции в области государственного регулирования предп</w:t>
      </w:r>
      <w:r>
        <w:t>ринимательства:</w:t>
      </w:r>
    </w:p>
    <w:p w:rsidR="00000000" w:rsidRDefault="00033EED">
      <w:pPr>
        <w:ind w:firstLine="400"/>
        <w:jc w:val="both"/>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033EED">
      <w:pPr>
        <w:ind w:firstLine="400"/>
        <w:jc w:val="both"/>
      </w:pPr>
      <w:r>
        <w:t>2) осуществляют иные полномочия, предусмотренные настоящим Кодексом, иными законами Республики Казахстан, актами</w:t>
      </w:r>
      <w:r>
        <w:t xml:space="preserve"> Президента Республики Казахстан и Правительства Республики Казахстан.</w:t>
      </w:r>
    </w:p>
    <w:p w:rsidR="00000000" w:rsidRDefault="00033EED">
      <w:pPr>
        <w:ind w:firstLine="400"/>
        <w:jc w:val="both"/>
      </w:pPr>
      <w:r>
        <w:t> </w:t>
      </w:r>
    </w:p>
    <w:p w:rsidR="00000000" w:rsidRDefault="00033EED">
      <w:pPr>
        <w:ind w:firstLine="400"/>
      </w:pPr>
      <w:r>
        <w:t xml:space="preserve">Статья 90. Компетенция местных исполнительных органов в </w:t>
      </w:r>
    </w:p>
    <w:p w:rsidR="00000000" w:rsidRDefault="00033EED">
      <w:pPr>
        <w:ind w:firstLine="400"/>
      </w:pPr>
      <w:r>
        <w:t xml:space="preserve"> области государственного регулирования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 xml:space="preserve">Местные исполнительные органы Республики Казахстан осуществляют: </w:t>
      </w:r>
    </w:p>
    <w:p w:rsidR="00000000" w:rsidRDefault="00033EED">
      <w:pPr>
        <w:ind w:firstLine="400"/>
        <w:jc w:val="both"/>
      </w:pPr>
      <w:r>
        <w:t>1)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033EED">
      <w:pPr>
        <w:ind w:firstLine="400"/>
        <w:jc w:val="both"/>
      </w:pPr>
      <w:r>
        <w:t>2) разрешительные процедуры</w:t>
      </w:r>
      <w:r>
        <w:t>, прием уведомлений в соответствии с законодательством Республики Казахстан о разрешениях и уведомлениях;</w:t>
      </w:r>
    </w:p>
    <w:p w:rsidR="00000000" w:rsidRDefault="00033EED">
      <w:pPr>
        <w:ind w:firstLine="400"/>
        <w:jc w:val="both"/>
      </w:pPr>
      <w:r>
        <w:t>3) в интересах местного государственного управления иные полномочия, возлагаемые на местные исполнительные органы законодательством Республики Казахст</w:t>
      </w:r>
      <w:r>
        <w:t>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 xml:space="preserve">Глава 8. ГОСУДАРСТВЕННАЯ ПОДДЕРЖКА ЧАСТНОГО </w:t>
      </w:r>
    </w:p>
    <w:p w:rsidR="00000000" w:rsidRDefault="00033EED">
      <w:pPr>
        <w:ind w:firstLine="400"/>
        <w:jc w:val="center"/>
      </w:pPr>
      <w:r>
        <w:t> ПРЕДПРИНИМАТЕЛЬСТВА</w:t>
      </w:r>
    </w:p>
    <w:p w:rsidR="00000000" w:rsidRDefault="00033EED">
      <w:pPr>
        <w:ind w:firstLine="400"/>
        <w:jc w:val="both"/>
      </w:pPr>
      <w:r>
        <w:t> </w:t>
      </w:r>
    </w:p>
    <w:p w:rsidR="00000000" w:rsidRDefault="00033EED">
      <w:pPr>
        <w:ind w:firstLine="400"/>
      </w:pPr>
      <w:r>
        <w:t xml:space="preserve">Статья 91. Понятие государственной поддержки частного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Под государственной поддержкой частного предпринимательства понимается комплекс государственных мер по</w:t>
      </w:r>
      <w:r>
        <w:t xml:space="preserve">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инициативы в Республике Казахстан.</w:t>
      </w:r>
    </w:p>
    <w:p w:rsidR="00000000" w:rsidRDefault="00033EED">
      <w:pPr>
        <w:ind w:firstLine="400"/>
        <w:jc w:val="both"/>
      </w:pPr>
      <w:r>
        <w:t> </w:t>
      </w:r>
    </w:p>
    <w:p w:rsidR="00000000" w:rsidRDefault="00033EED">
      <w:pPr>
        <w:ind w:firstLine="400"/>
      </w:pPr>
      <w:r>
        <w:t xml:space="preserve">Статья 92. Основные направления государственной поддержки </w:t>
      </w:r>
    </w:p>
    <w:p w:rsidR="00000000" w:rsidRDefault="00033EED">
      <w:pPr>
        <w:ind w:firstLine="400"/>
      </w:pPr>
      <w:r>
        <w:t> частного предп</w:t>
      </w:r>
      <w:r>
        <w:t>ринимательства</w:t>
      </w:r>
    </w:p>
    <w:p w:rsidR="00000000" w:rsidRDefault="00033EED">
      <w:pPr>
        <w:ind w:firstLine="400"/>
        <w:jc w:val="both"/>
      </w:pPr>
      <w:r>
        <w:t> </w:t>
      </w:r>
    </w:p>
    <w:p w:rsidR="00000000" w:rsidRDefault="00033EED">
      <w:pPr>
        <w:ind w:firstLine="400"/>
        <w:jc w:val="both"/>
      </w:pPr>
      <w:r>
        <w:t>1. Государственная поддержка частного предпринимательства осуществляется по следующим основным направлениям:</w:t>
      </w:r>
    </w:p>
    <w:p w:rsidR="00000000" w:rsidRDefault="00033EED">
      <w:pPr>
        <w:ind w:firstLine="400"/>
        <w:jc w:val="both"/>
      </w:pPr>
      <w:r>
        <w:t>1) малое и среднее предпринимательство;</w:t>
      </w:r>
    </w:p>
    <w:p w:rsidR="00000000" w:rsidRDefault="00033EED">
      <w:pPr>
        <w:ind w:firstLine="400"/>
        <w:jc w:val="both"/>
      </w:pPr>
      <w:r>
        <w:t>2) агропромышленный комплекс и несельскохозяйственные виды предпринимательской деятельност</w:t>
      </w:r>
      <w:r>
        <w:t>и в сельской местности;</w:t>
      </w:r>
    </w:p>
    <w:p w:rsidR="00000000" w:rsidRDefault="00033EED">
      <w:pPr>
        <w:ind w:firstLine="400"/>
        <w:jc w:val="both"/>
      </w:pPr>
      <w:r>
        <w:t>3) индустриально-инновационная деятельность;</w:t>
      </w:r>
    </w:p>
    <w:p w:rsidR="00000000" w:rsidRDefault="00033EED">
      <w:pPr>
        <w:ind w:firstLine="400"/>
        <w:jc w:val="both"/>
      </w:pPr>
      <w:r>
        <w:t>4) специальные экономические зоны;</w:t>
      </w:r>
    </w:p>
    <w:p w:rsidR="00000000" w:rsidRDefault="00033EED">
      <w:pPr>
        <w:ind w:firstLine="400"/>
        <w:jc w:val="both"/>
      </w:pPr>
      <w:r>
        <w:t>5) инвестиционная деятельность;</w:t>
      </w:r>
    </w:p>
    <w:p w:rsidR="00000000" w:rsidRDefault="00033EED">
      <w:pPr>
        <w:ind w:firstLine="400"/>
        <w:jc w:val="both"/>
      </w:pPr>
      <w:r>
        <w:t>6) предпринимательство отечественных производителей товаров.</w:t>
      </w:r>
    </w:p>
    <w:p w:rsidR="00000000" w:rsidRDefault="00033EED">
      <w:pPr>
        <w:ind w:firstLine="400"/>
        <w:jc w:val="both"/>
      </w:pPr>
      <w:r>
        <w:t>2. Государственная поддержка частного предпринимательства м</w:t>
      </w:r>
      <w:r>
        <w:t>ожет осуществляться также по иным направлениям в случаях, установленных законодательством Республики Казахстан.</w:t>
      </w:r>
    </w:p>
    <w:p w:rsidR="00000000" w:rsidRDefault="00033EED">
      <w:pPr>
        <w:ind w:firstLine="400"/>
        <w:jc w:val="both"/>
      </w:pPr>
      <w:r>
        <w:t> </w:t>
      </w:r>
    </w:p>
    <w:p w:rsidR="00000000" w:rsidRDefault="00033EED">
      <w:pPr>
        <w:ind w:firstLine="400"/>
      </w:pPr>
      <w:r>
        <w:t xml:space="preserve">Статья 93. Основные виды государственной поддержки частного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033EED">
      <w:pPr>
        <w:ind w:firstLine="400"/>
        <w:jc w:val="both"/>
      </w:pPr>
      <w:r>
        <w:t>1) финансовая и имущественная поддержка;</w:t>
      </w:r>
    </w:p>
    <w:p w:rsidR="00000000" w:rsidRDefault="00033EED">
      <w:pPr>
        <w:ind w:firstLine="400"/>
        <w:jc w:val="both"/>
      </w:pPr>
      <w:r>
        <w:t>2) инфраструктурная поддержка;</w:t>
      </w:r>
    </w:p>
    <w:p w:rsidR="00000000" w:rsidRDefault="00033EED">
      <w:pPr>
        <w:ind w:firstLine="400"/>
        <w:jc w:val="both"/>
      </w:pPr>
      <w:r>
        <w:t>3) институциональная поддержка, заклю</w:t>
      </w:r>
      <w:r>
        <w:t>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развитию частного предпринимательства;</w:t>
      </w:r>
    </w:p>
    <w:p w:rsidR="00000000" w:rsidRDefault="00033EED">
      <w:pPr>
        <w:ind w:firstLine="400"/>
        <w:jc w:val="both"/>
      </w:pPr>
      <w:r>
        <w:t>4</w:t>
      </w:r>
      <w:r>
        <w:t>) информационная поддержка, заключающаяся в</w:t>
      </w:r>
    </w:p>
    <w:p w:rsidR="00000000" w:rsidRDefault="00033EED">
      <w:pPr>
        <w:ind w:firstLine="400"/>
        <w:jc w:val="both"/>
      </w:pPr>
      <w:r>
        <w:t>информационно-аналитической, учебно-методологической,</w:t>
      </w:r>
    </w:p>
    <w:p w:rsidR="00000000" w:rsidRDefault="00033EED">
      <w:pPr>
        <w:ind w:firstLine="400"/>
        <w:jc w:val="both"/>
      </w:pPr>
      <w:r>
        <w:t>научно-методической поддержке частного предпринимательства.</w:t>
      </w:r>
    </w:p>
    <w:p w:rsidR="00000000" w:rsidRDefault="00033EED">
      <w:pPr>
        <w:ind w:firstLine="400"/>
        <w:jc w:val="both"/>
      </w:pPr>
      <w:r>
        <w:t>Инфраструктурой частного предпринимательства является комплекс создаваемых или действующих организ</w:t>
      </w:r>
      <w:r>
        <w:t>аций, обеспечивающих общие условия функционирования и развития частного предпринимательства, включая содействие в организации собственного дела, коммерциализации технологий, обеспечение информацией в области права, маркетинга, инжиниринга и менеджмента, по</w:t>
      </w:r>
      <w:r>
        <w:t>ддержку в обеспечении</w:t>
      </w:r>
    </w:p>
    <w:p w:rsidR="00000000" w:rsidRDefault="00033EED">
      <w:pPr>
        <w:ind w:firstLine="400"/>
        <w:jc w:val="both"/>
      </w:pPr>
      <w:r>
        <w:t>материально-техническими, финансовыми и другими ресурсами на коммерческой основе.</w:t>
      </w:r>
    </w:p>
    <w:p w:rsidR="00000000" w:rsidRDefault="00033EED">
      <w:pPr>
        <w:ind w:firstLine="400"/>
        <w:jc w:val="both"/>
      </w:pPr>
      <w: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w:t>
      </w:r>
      <w:r>
        <w:t>е настоящим Кодексом и законодательством Республики Казахстан.</w:t>
      </w:r>
    </w:p>
    <w:p w:rsidR="00000000" w:rsidRDefault="00033EED">
      <w:pPr>
        <w:ind w:firstLine="400"/>
        <w:jc w:val="both"/>
      </w:pPr>
      <w:r>
        <w:t> </w:t>
      </w:r>
    </w:p>
    <w:p w:rsidR="00000000" w:rsidRDefault="00033EED">
      <w:pPr>
        <w:ind w:firstLine="400"/>
      </w:pPr>
      <w:r>
        <w:t xml:space="preserve">Статья 94. Финансовая и имущественная поддержка частного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1. Финансовая и имущественная поддержка частного предпринимательства осуществляется путем:</w:t>
      </w:r>
    </w:p>
    <w:p w:rsidR="00000000" w:rsidRDefault="00033EED">
      <w:pPr>
        <w:ind w:firstLine="400"/>
        <w:jc w:val="both"/>
      </w:pPr>
      <w:r>
        <w:t>1) закупа гарантиро</w:t>
      </w:r>
      <w:r>
        <w:t>ванного объема товаров (работ, услуг);</w:t>
      </w:r>
    </w:p>
    <w:p w:rsidR="00000000" w:rsidRDefault="00033EED">
      <w:pPr>
        <w:ind w:firstLine="400"/>
        <w:jc w:val="both"/>
      </w:pPr>
      <w:r>
        <w:t>2) предоставления займов за счет бюджетных средств;</w:t>
      </w:r>
    </w:p>
    <w:p w:rsidR="00000000" w:rsidRDefault="00033EED">
      <w:pPr>
        <w:ind w:firstLine="400"/>
        <w:jc w:val="both"/>
      </w:pPr>
      <w:r>
        <w:t>3) организации кредитования через банки второго уровня, национальные институты развития и иные юридические лица в соответствии с законодательством Республики Казахст</w:t>
      </w:r>
      <w:r>
        <w:t>ан;</w:t>
      </w:r>
    </w:p>
    <w:p w:rsidR="00000000" w:rsidRDefault="00033EED">
      <w:pPr>
        <w:ind w:firstLine="400"/>
        <w:jc w:val="both"/>
      </w:pPr>
      <w:r>
        <w:t>4) выдачи государственных грантов для организации и реализации социально значимых проектов в отраслях экономики;</w:t>
      </w:r>
    </w:p>
    <w:p w:rsidR="00000000" w:rsidRDefault="00033EED">
      <w:pPr>
        <w:ind w:firstLine="400"/>
        <w:jc w:val="both"/>
      </w:pPr>
      <w:r>
        <w:t>5) субсидирования ставки вознаграждения по выдаваемым кредитам и совершаемым лизинговым сделкам банками второго уровня, Банком Развития Каз</w:t>
      </w:r>
      <w:r>
        <w:t>ахстана и иными юридическими лицами, осуществляющими лизинговую деятельность, субъектам частного предпринимательства;</w:t>
      </w:r>
    </w:p>
    <w:p w:rsidR="00000000" w:rsidRDefault="00033EED">
      <w:pPr>
        <w:ind w:firstLine="400"/>
        <w:jc w:val="both"/>
      </w:pPr>
      <w:r>
        <w:t>6) субсидирования ставки вознаграждения по выдаваемым микрокредитам микрофинансовыми организациями субъектам частного предпринимательства;</w:t>
      </w:r>
    </w:p>
    <w:p w:rsidR="00000000" w:rsidRDefault="00033EED">
      <w:pPr>
        <w:ind w:firstLine="400"/>
        <w:jc w:val="both"/>
      </w:pPr>
      <w:r>
        <w:t>7) возмещения и (или) субсидирования расходов и (или) затрат;</w:t>
      </w:r>
    </w:p>
    <w:p w:rsidR="00000000" w:rsidRDefault="00033EED">
      <w:pPr>
        <w:ind w:firstLine="400"/>
        <w:jc w:val="both"/>
      </w:pPr>
      <w:r>
        <w:t>8) частичного гарантирования кредитов субъектов частного предпринимательства;</w:t>
      </w:r>
    </w:p>
    <w:p w:rsidR="00000000" w:rsidRDefault="00033EED">
      <w:pPr>
        <w:ind w:firstLine="400"/>
        <w:jc w:val="both"/>
      </w:pPr>
      <w:r>
        <w:t>9) лизинга;</w:t>
      </w:r>
    </w:p>
    <w:p w:rsidR="00000000" w:rsidRDefault="00033EED">
      <w:pPr>
        <w:ind w:firstLine="400"/>
        <w:jc w:val="both"/>
      </w:pPr>
      <w:r>
        <w:t>10) предоставления иных мер финансовой и имущественной поддержки частного предпринимательства, установл</w:t>
      </w:r>
      <w:r>
        <w:t>енных настоящим Кодексом и законодательством Республики Казахстан.</w:t>
      </w:r>
    </w:p>
    <w:p w:rsidR="00000000" w:rsidRDefault="00033EED">
      <w:pPr>
        <w:ind w:firstLine="400"/>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w:t>
      </w:r>
      <w:r>
        <w:t>,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утверждаются Правительством Республики Казахстан.</w:t>
      </w:r>
    </w:p>
    <w:p w:rsidR="00000000" w:rsidRDefault="00033EED">
      <w:pPr>
        <w:ind w:firstLine="400"/>
        <w:jc w:val="both"/>
      </w:pPr>
      <w:r>
        <w:t> </w:t>
      </w:r>
    </w:p>
    <w:p w:rsidR="00000000" w:rsidRDefault="00033EED">
      <w:pPr>
        <w:ind w:firstLine="400"/>
      </w:pPr>
      <w:r>
        <w:t>Статья 95. Сп</w:t>
      </w:r>
      <w:r>
        <w:t xml:space="preserve">ециальный фонд развития частного </w:t>
      </w:r>
    </w:p>
    <w:p w:rsidR="00000000" w:rsidRDefault="00033EED">
      <w:pPr>
        <w:ind w:firstLine="400"/>
      </w:pPr>
      <w:r>
        <w:t> предпринимательства</w:t>
      </w:r>
    </w:p>
    <w:p w:rsidR="00000000" w:rsidRDefault="00033EED">
      <w:pPr>
        <w:ind w:firstLine="400"/>
      </w:pPr>
      <w:r>
        <w:t> </w:t>
      </w:r>
    </w:p>
    <w:p w:rsidR="00000000" w:rsidRDefault="00033EED">
      <w:pPr>
        <w:ind w:firstLine="400"/>
        <w:jc w:val="both"/>
      </w:pPr>
      <w:r>
        <w:t>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решению Правител</w:t>
      </w:r>
      <w:r>
        <w:t>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033EED">
      <w:pPr>
        <w:ind w:firstLine="400"/>
        <w:jc w:val="both"/>
      </w:pPr>
      <w:r>
        <w:t xml:space="preserve">Основной целью деятельности специального фонда является содействие качественному развитию частного предпринимательства </w:t>
      </w:r>
      <w:r>
        <w:t>в Республике Казахстан посредством предоставления финансовой и нефинансовой поддержки частного предпринимательства.</w:t>
      </w:r>
    </w:p>
    <w:p w:rsidR="00000000" w:rsidRDefault="00033EED">
      <w:pPr>
        <w:ind w:firstLine="400"/>
        <w:jc w:val="both"/>
      </w:pPr>
      <w:r>
        <w:t xml:space="preserve">Основными задачами специального фонда являются: </w:t>
      </w:r>
    </w:p>
    <w:p w:rsidR="00000000" w:rsidRDefault="00033EED">
      <w:pPr>
        <w:ind w:firstLine="400"/>
        <w:jc w:val="both"/>
      </w:pPr>
      <w:r>
        <w:t>1) развитие деятельности микрофинансовых организаций;</w:t>
      </w:r>
    </w:p>
    <w:p w:rsidR="00000000" w:rsidRDefault="00033EED">
      <w:pPr>
        <w:ind w:firstLine="400"/>
        <w:jc w:val="both"/>
      </w:pPr>
      <w:r>
        <w:t>2) создание системы гарантирования су</w:t>
      </w:r>
      <w:r>
        <w:t xml:space="preserve">бъектов частного предпринимательства при получении ими кредитов в банках второго уровня и иных юридических лицах; </w:t>
      </w:r>
    </w:p>
    <w:p w:rsidR="00000000" w:rsidRDefault="00033EED">
      <w:pPr>
        <w:ind w:firstLine="400"/>
      </w:pPr>
      <w:r>
        <w:t xml:space="preserve">3) развитие финансового лизинга; </w:t>
      </w:r>
    </w:p>
    <w:p w:rsidR="00000000" w:rsidRDefault="00033EED">
      <w:pPr>
        <w:ind w:firstLine="400"/>
        <w:jc w:val="both"/>
      </w:pPr>
      <w:r>
        <w:t>4) обучение и консалтинг по вопросам осуществления частного предпринимательства, в том числе финансовой и и</w:t>
      </w:r>
      <w:r>
        <w:t>мущественной поддержки частного предпринимательства;</w:t>
      </w:r>
    </w:p>
    <w:p w:rsidR="00000000" w:rsidRDefault="00033EED">
      <w:pPr>
        <w:ind w:firstLine="400"/>
        <w:jc w:val="both"/>
      </w:pPr>
      <w:r>
        <w:t>5) информационно-аналитическая поддержка по вопросам частного предпринимательства;</w:t>
      </w:r>
    </w:p>
    <w:p w:rsidR="00000000" w:rsidRDefault="00033EED">
      <w:pPr>
        <w:ind w:firstLine="400"/>
        <w:jc w:val="both"/>
      </w:pPr>
      <w:r>
        <w:t>6) финансирование субъектов частного предпринимательства путем обусловленного размещения средств в банках второго уровня</w:t>
      </w:r>
      <w:r>
        <w:t xml:space="preserve"> и иных юридических лицах, а также иными способами, прямо предусмотренными законодательством Республики Казахстан;</w:t>
      </w:r>
    </w:p>
    <w:p w:rsidR="00000000" w:rsidRDefault="00033EED">
      <w:pPr>
        <w:ind w:firstLine="400"/>
        <w:jc w:val="both"/>
      </w:pPr>
      <w:r>
        <w:t>7) субсидирование ставки вознаграждения по выдаваемым кредитам и совершаемым лизинговым сделкам банками второго уровня, Банком Развития Казах</w:t>
      </w:r>
      <w:r>
        <w:t>стана и иными юридическими лицами, осуществляющими лизинговую деятельность, субъектам частного предпринимательства;</w:t>
      </w:r>
    </w:p>
    <w:p w:rsidR="00000000" w:rsidRDefault="00033EED">
      <w:pPr>
        <w:ind w:firstLine="400"/>
        <w:jc w:val="both"/>
      </w:pPr>
      <w:r>
        <w:t>8) пропаганда идей частного предпринимательства;</w:t>
      </w:r>
    </w:p>
    <w:p w:rsidR="00000000" w:rsidRDefault="00033EED">
      <w:pPr>
        <w:ind w:firstLine="400"/>
        <w:jc w:val="both"/>
      </w:pPr>
      <w:r>
        <w:t>9) осуществление мониторинга реализации программ поддержки субъектов частного предпринимате</w:t>
      </w:r>
      <w:r>
        <w:t>льства;</w:t>
      </w:r>
    </w:p>
    <w:p w:rsidR="00000000" w:rsidRDefault="00033EED">
      <w:pPr>
        <w:ind w:firstLine="400"/>
        <w:jc w:val="both"/>
      </w:pPr>
      <w:r>
        <w:t xml:space="preserve">10) другие задачи в соответствии с уставом специального фонда. </w:t>
      </w:r>
    </w:p>
    <w:p w:rsidR="00000000" w:rsidRDefault="00033EED">
      <w:pPr>
        <w:ind w:firstLine="400"/>
        <w:jc w:val="both"/>
      </w:pPr>
      <w:r>
        <w:t>2. Порядок и условия реализации задач специального фонда определяются национальным управляющим холдингом.</w:t>
      </w:r>
    </w:p>
    <w:p w:rsidR="00000000" w:rsidRDefault="00033EED">
      <w:pPr>
        <w:ind w:firstLine="400"/>
      </w:pPr>
      <w:r>
        <w:t> </w:t>
      </w:r>
    </w:p>
    <w:p w:rsidR="00000000" w:rsidRDefault="00033EED">
      <w:pPr>
        <w:ind w:firstLine="400"/>
      </w:pPr>
      <w:r>
        <w:t xml:space="preserve">Статья 96. Информационная поддержка частного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1. Инфо</w:t>
      </w:r>
      <w:r>
        <w:t>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033EED">
      <w:pPr>
        <w:ind w:firstLine="400"/>
        <w:jc w:val="both"/>
      </w:pPr>
      <w:r>
        <w:t>2. Информационная подде</w:t>
      </w:r>
      <w:r>
        <w:t>ржка осуществляется путем:</w:t>
      </w:r>
    </w:p>
    <w:p w:rsidR="00000000" w:rsidRDefault="00033EED">
      <w:pPr>
        <w:ind w:firstLine="400"/>
        <w:jc w:val="both"/>
      </w:pPr>
      <w:r>
        <w:t xml:space="preserve">1) организации учебных семинаров-тренингов и </w:t>
      </w:r>
    </w:p>
    <w:p w:rsidR="00000000" w:rsidRDefault="00033EED">
      <w:pPr>
        <w:ind w:firstLine="400"/>
        <w:jc w:val="both"/>
      </w:pPr>
      <w:r>
        <w:t>научно-практических конференций по развитию частного предпринимательства;</w:t>
      </w:r>
    </w:p>
    <w:p w:rsidR="00000000" w:rsidRDefault="00033EED">
      <w:pPr>
        <w:ind w:firstLine="400"/>
        <w:jc w:val="both"/>
      </w:pPr>
      <w:r>
        <w:t>2) организации зарубежных стажировок;</w:t>
      </w:r>
    </w:p>
    <w:p w:rsidR="00000000" w:rsidRDefault="00033EED">
      <w:pPr>
        <w:ind w:firstLine="400"/>
        <w:jc w:val="both"/>
      </w:pPr>
      <w: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033EED">
      <w:pPr>
        <w:ind w:firstLine="400"/>
        <w:jc w:val="both"/>
      </w:pPr>
      <w:r>
        <w:t>4) создания в регионах сети информационных, консалтинговых центров;</w:t>
      </w:r>
    </w:p>
    <w:p w:rsidR="00000000" w:rsidRDefault="00033EED">
      <w:pPr>
        <w:ind w:firstLine="400"/>
        <w:jc w:val="both"/>
      </w:pPr>
      <w:r>
        <w:t>5) оказания консультационных, информационн</w:t>
      </w:r>
      <w:r>
        <w:t>ых, юридических и маркетинговых и иных услуг;</w:t>
      </w:r>
    </w:p>
    <w:p w:rsidR="00000000" w:rsidRDefault="00033EED">
      <w:pPr>
        <w:ind w:firstLine="400"/>
        <w:jc w:val="both"/>
      </w:pPr>
      <w:r>
        <w:t>6) содействия трансферту передовых зарубежных технологий;</w:t>
      </w:r>
    </w:p>
    <w:p w:rsidR="00000000" w:rsidRDefault="00033EED">
      <w:pPr>
        <w:ind w:firstLine="400"/>
        <w:jc w:val="both"/>
      </w:pPr>
      <w:r>
        <w:t>7) сервисно-информационной поддержки при продвижении отечественных товаров (работ, услуг) на экспорт;</w:t>
      </w:r>
    </w:p>
    <w:p w:rsidR="00000000" w:rsidRDefault="00033EED">
      <w:pPr>
        <w:ind w:firstLine="400"/>
        <w:jc w:val="both"/>
      </w:pPr>
      <w:r>
        <w:t xml:space="preserve">8) подготовки менеджеров для организации обучения </w:t>
      </w:r>
      <w:r>
        <w:t>субъектов малого предпринимательства в регионах.</w:t>
      </w:r>
    </w:p>
    <w:p w:rsidR="00000000" w:rsidRDefault="00033EED">
      <w:pPr>
        <w:ind w:firstLine="400"/>
        <w:jc w:val="both"/>
      </w:pPr>
      <w:r>
        <w:t>2.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033EED">
      <w:pPr>
        <w:ind w:firstLine="400"/>
        <w:jc w:val="both"/>
      </w:pPr>
      <w:r>
        <w:t>3. Уполномоченный орган п</w:t>
      </w:r>
      <w:r>
        <w:t>о предпринимательству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033EED">
      <w:pPr>
        <w:ind w:firstLine="400"/>
        <w:jc w:val="both"/>
      </w:pPr>
      <w:r>
        <w:t>1) о государственных и иных программах, направленных на поддержку субъектов частного предприниматель</w:t>
      </w:r>
      <w:r>
        <w:t>ства, и их реализации;</w:t>
      </w:r>
    </w:p>
    <w:p w:rsidR="00000000" w:rsidRDefault="00033EED">
      <w:pPr>
        <w:ind w:firstLine="400"/>
        <w:jc w:val="both"/>
      </w:pPr>
      <w:r>
        <w:t xml:space="preserve">2) о количестве субъектов частного предпринимательства с классификацией по видам экономической деятельности; </w:t>
      </w:r>
    </w:p>
    <w:p w:rsidR="00000000" w:rsidRDefault="00033EED">
      <w:pPr>
        <w:ind w:firstLine="400"/>
        <w:jc w:val="both"/>
      </w:pPr>
      <w:r>
        <w:t>3) об организациях, образующих инфраструктуру поддержки субъектов частного предпринимательства, условиях и о порядке оказан</w:t>
      </w:r>
      <w:r>
        <w:t>ия такими организациями поддержки субъектам частного предпринимательства;</w:t>
      </w:r>
    </w:p>
    <w:p w:rsidR="00000000" w:rsidRDefault="00033EED">
      <w:pPr>
        <w:ind w:firstLine="400"/>
        <w:jc w:val="both"/>
      </w:pPr>
      <w:r>
        <w:t>4) о мерах финансовой поддержки субъектов частного предпринимательства;</w:t>
      </w:r>
    </w:p>
    <w:p w:rsidR="00000000" w:rsidRDefault="00033EED">
      <w:pPr>
        <w:ind w:firstLine="400"/>
        <w:jc w:val="both"/>
      </w:pPr>
      <w:r>
        <w:t>5) о результатах проведенного анализа предпринимательской среды, инвестиционного климата и инфраструктуры разв</w:t>
      </w:r>
      <w:r>
        <w:t>ития частного предпринимательства;</w:t>
      </w:r>
    </w:p>
    <w:p w:rsidR="00000000" w:rsidRDefault="00033EED">
      <w:pPr>
        <w:ind w:firstLine="400"/>
        <w:jc w:val="both"/>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033EED">
      <w:pPr>
        <w:ind w:firstLine="400"/>
        <w:jc w:val="both"/>
      </w:pPr>
      <w:r>
        <w:t xml:space="preserve">7) иную необходимую для развития субъектов частного предпринимательства </w:t>
      </w:r>
      <w:r>
        <w:t>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firstLine="400"/>
        <w:jc w:val="both"/>
      </w:pPr>
      <w:r>
        <w:t> </w:t>
      </w:r>
    </w:p>
    <w:p w:rsidR="00000000" w:rsidRDefault="00033EED">
      <w:pPr>
        <w:ind w:firstLine="400"/>
        <w:jc w:val="both"/>
      </w:pPr>
      <w:r>
        <w:t xml:space="preserve">Статья 97. Инфраструктурная поддержка частного </w:t>
      </w:r>
    </w:p>
    <w:p w:rsidR="00000000" w:rsidRDefault="00033EED">
      <w:pPr>
        <w:ind w:firstLine="400"/>
        <w:jc w:val="both"/>
      </w:pPr>
      <w:r>
        <w:t> предпринимательства</w:t>
      </w:r>
    </w:p>
    <w:p w:rsidR="00000000" w:rsidRDefault="00033EED">
      <w:pPr>
        <w:ind w:firstLine="400"/>
        <w:jc w:val="both"/>
      </w:pPr>
      <w:r>
        <w:t> </w:t>
      </w:r>
    </w:p>
    <w:p w:rsidR="00000000" w:rsidRDefault="00033EED">
      <w:pPr>
        <w:ind w:firstLine="400"/>
        <w:jc w:val="both"/>
      </w:pPr>
      <w:r>
        <w:t xml:space="preserve">Инфраструктурная поддержка </w:t>
      </w:r>
      <w:r>
        <w:t>частного предпринимательства обеспечивается путем создания центров поддержки предпринимательства, бизнес-инкубаторов, технологических парков, индустриальных зон и других объектов инфраструктуры.</w:t>
      </w:r>
    </w:p>
    <w:p w:rsidR="00000000" w:rsidRDefault="00033EED">
      <w:pPr>
        <w:ind w:firstLine="400"/>
      </w:pPr>
      <w:r>
        <w:t> </w:t>
      </w:r>
    </w:p>
    <w:p w:rsidR="00000000" w:rsidRDefault="00033EED">
      <w:pPr>
        <w:ind w:firstLine="400"/>
      </w:pPr>
      <w:r>
        <w:t xml:space="preserve">Статья 98. Компетенция Правительства Республики Казахстан </w:t>
      </w:r>
    </w:p>
    <w:p w:rsidR="00000000" w:rsidRDefault="00033EED">
      <w:pPr>
        <w:ind w:firstLine="400"/>
      </w:pPr>
      <w:r>
        <w:t xml:space="preserve"> в области государственной поддержки и развития </w:t>
      </w:r>
    </w:p>
    <w:p w:rsidR="00000000" w:rsidRDefault="00033EED">
      <w:pPr>
        <w:ind w:firstLine="400"/>
      </w:pPr>
      <w:r>
        <w:t> частного предпринимательства</w:t>
      </w:r>
    </w:p>
    <w:p w:rsidR="00000000" w:rsidRDefault="00033EED">
      <w:pPr>
        <w:ind w:firstLine="400"/>
      </w:pPr>
      <w:r>
        <w:t> </w:t>
      </w:r>
    </w:p>
    <w:p w:rsidR="00000000" w:rsidRDefault="00033EED">
      <w:pPr>
        <w:ind w:firstLine="400"/>
        <w:jc w:val="both"/>
      </w:pPr>
      <w:r>
        <w:t xml:space="preserve">1. Правительство Республики Казахстан: </w:t>
      </w:r>
    </w:p>
    <w:p w:rsidR="00000000" w:rsidRDefault="00033EED">
      <w:pPr>
        <w:ind w:firstLine="400"/>
        <w:jc w:val="both"/>
      </w:pPr>
      <w:r>
        <w:t>В области государственной поддержки и развития частного предпринимательства:</w:t>
      </w:r>
    </w:p>
    <w:p w:rsidR="00000000" w:rsidRDefault="00033EED">
      <w:pPr>
        <w:ind w:firstLine="400"/>
        <w:jc w:val="both"/>
      </w:pPr>
      <w:r>
        <w:t>1) разрабатывает основные направления государственной поли</w:t>
      </w:r>
      <w:r>
        <w:t xml:space="preserve">тики в области поддержки и развития частного предпринимательства; </w:t>
      </w:r>
    </w:p>
    <w:p w:rsidR="00000000" w:rsidRDefault="00033EED">
      <w:pPr>
        <w:ind w:firstLine="400"/>
        <w:jc w:val="both"/>
      </w:pPr>
      <w:r>
        <w:t>2) формирует государственную систему поддержки частного предпринимательства;</w:t>
      </w:r>
    </w:p>
    <w:p w:rsidR="00000000" w:rsidRDefault="00033EED">
      <w:pPr>
        <w:ind w:firstLine="400"/>
        <w:jc w:val="both"/>
      </w:pPr>
      <w:r>
        <w:t>3) определяет порядок оказания государственной поддержки частного предпринимательства;</w:t>
      </w:r>
    </w:p>
    <w:p w:rsidR="00000000" w:rsidRDefault="00033EED">
      <w:pPr>
        <w:ind w:firstLine="400"/>
        <w:jc w:val="both"/>
      </w:pPr>
      <w:r>
        <w:t>4) образует и упраздняет консультативно-совещательные органы при Правительстве по вопросам частного предпринимательства;</w:t>
      </w:r>
    </w:p>
    <w:p w:rsidR="00000000" w:rsidRDefault="00033EED">
      <w:pPr>
        <w:ind w:firstLine="400"/>
        <w:jc w:val="both"/>
      </w:pPr>
      <w:r>
        <w:t>5) организует рассмотрение экспертными советами разрабатываемых центральными государственными, местными представительными и исполнитель</w:t>
      </w:r>
      <w:r>
        <w:t>ными органами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w:t>
      </w:r>
      <w:r>
        <w:t>ства;</w:t>
      </w:r>
    </w:p>
    <w:p w:rsidR="00000000" w:rsidRDefault="00033EED">
      <w:pPr>
        <w:ind w:firstLine="400"/>
        <w:jc w:val="both"/>
      </w:pPr>
      <w:r>
        <w:t>6) утверждает номенклатуру товаров (работ, услуг), закупаемых у субъектов малого и среднего предпринимательства в соответствии с законодательством Республики Казахстан о государственных закупках, и их объем (в процентном выражении);</w:t>
      </w:r>
    </w:p>
    <w:p w:rsidR="00000000" w:rsidRDefault="00033EED">
      <w:pPr>
        <w:ind w:firstLine="400"/>
        <w:jc w:val="both"/>
      </w:pPr>
      <w:r>
        <w:t>7) утверждает пра</w:t>
      </w:r>
      <w:r>
        <w:t>вила 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w:t>
      </w:r>
      <w:r>
        <w:t>ьности и развития сферы услуг населению с последующей безвозмездной передачей в собственность;</w:t>
      </w:r>
    </w:p>
    <w:p w:rsidR="00000000" w:rsidRDefault="00033EED">
      <w:pPr>
        <w:ind w:firstLine="400"/>
        <w:jc w:val="both"/>
      </w:pPr>
      <w: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w:t>
      </w:r>
      <w:r>
        <w:t xml:space="preserve">имательства и повышение качества производимой ими продукции; </w:t>
      </w:r>
    </w:p>
    <w:p w:rsidR="00000000" w:rsidRDefault="00033EED">
      <w:pPr>
        <w:ind w:firstLine="400"/>
        <w:jc w:val="both"/>
      </w:pPr>
      <w:r>
        <w:t xml:space="preserve">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 </w:t>
      </w:r>
    </w:p>
    <w:p w:rsidR="00000000" w:rsidRDefault="00033EED">
      <w:pPr>
        <w:ind w:firstLine="400"/>
        <w:jc w:val="both"/>
      </w:pPr>
      <w:r>
        <w:t>10) стимулирует со</w:t>
      </w:r>
      <w:r>
        <w:t>здание кластеров в отдельных секторах экономики;</w:t>
      </w:r>
    </w:p>
    <w:p w:rsidR="00000000" w:rsidRDefault="00033EED">
      <w:pPr>
        <w:ind w:firstLine="400"/>
        <w:jc w:val="both"/>
      </w:pPr>
      <w:r>
        <w:t xml:space="preserve">11) проводит анализ функционирования отраслей экономики в целях устранения препятствий для развития субъектов частного предпринимательства; </w:t>
      </w:r>
    </w:p>
    <w:p w:rsidR="00000000" w:rsidRDefault="00033EED">
      <w:pPr>
        <w:ind w:firstLine="400"/>
        <w:jc w:val="both"/>
      </w:pPr>
      <w:r>
        <w:t>12) создает национальные институты развития в целях увеличения инв</w:t>
      </w:r>
      <w:r>
        <w:t xml:space="preserve">естиций и ускорения внедрения инноваций в экономику Республики Казахстан; </w:t>
      </w:r>
    </w:p>
    <w:p w:rsidR="00000000" w:rsidRDefault="00033EED">
      <w:pPr>
        <w:ind w:firstLine="400"/>
        <w:jc w:val="both"/>
      </w:pPr>
      <w:r>
        <w:t>13) осуществляет временную защиту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w:t>
      </w:r>
      <w:r>
        <w:t xml:space="preserve">ьства в этих отраслях; </w:t>
      </w:r>
    </w:p>
    <w:p w:rsidR="00000000" w:rsidRDefault="00033EED">
      <w:pPr>
        <w:ind w:firstLine="400"/>
        <w:jc w:val="both"/>
      </w:pPr>
      <w:r>
        <w:t xml:space="preserve">14) принимает меры к устранению барьеров, установленных другой страной, в отношении национальных экспортеров; </w:t>
      </w:r>
    </w:p>
    <w:p w:rsidR="00000000" w:rsidRDefault="00033EED">
      <w:pPr>
        <w:ind w:firstLine="400"/>
        <w:jc w:val="both"/>
      </w:pPr>
      <w:r>
        <w:t xml:space="preserve">15) стимулирует субъектов частного предпринимательства на проведение согласованной совместной экспортной политики; </w:t>
      </w:r>
    </w:p>
    <w:p w:rsidR="00000000" w:rsidRDefault="00033EED">
      <w:pPr>
        <w:ind w:firstLine="400"/>
        <w:jc w:val="both"/>
      </w:pPr>
      <w:r>
        <w:t>16) о</w:t>
      </w:r>
      <w:r>
        <w:t xml:space="preserve">рганизует предоставление субъектам частного предпринимательства экономической информации о состоянии внутренних и внешних рынков; </w:t>
      </w:r>
    </w:p>
    <w:p w:rsidR="00000000" w:rsidRDefault="00033EED">
      <w:pPr>
        <w:ind w:firstLine="400"/>
        <w:jc w:val="both"/>
      </w:pPr>
      <w:r>
        <w:t>17) создает условия для повышения конкурентоспособности национальной продукции путем стимулирования внедрения систем менеджме</w:t>
      </w:r>
      <w:r>
        <w:t xml:space="preserve">нта качества; </w:t>
      </w:r>
    </w:p>
    <w:p w:rsidR="00000000" w:rsidRDefault="00033EED">
      <w:pPr>
        <w:ind w:firstLine="400"/>
        <w:jc w:val="both"/>
      </w:pPr>
      <w:r>
        <w:t xml:space="preserve">18) создает условия для внешнего спроса путем лоббирования интересов национальных экспортеров на территории других стран; </w:t>
      </w:r>
    </w:p>
    <w:p w:rsidR="00000000" w:rsidRDefault="00033EED">
      <w:pPr>
        <w:ind w:firstLine="400"/>
        <w:jc w:val="both"/>
      </w:pPr>
      <w:r>
        <w:t>19) взаимодействует с Национальной палатой и объединениями субъектов частного предпринимательства и работодателей;</w:t>
      </w:r>
    </w:p>
    <w:p w:rsidR="00000000" w:rsidRDefault="00033EED">
      <w:pPr>
        <w:ind w:firstLine="400"/>
        <w:jc w:val="both"/>
      </w:pPr>
      <w:r>
        <w:t>20)</w:t>
      </w:r>
      <w:r>
        <w:t xml:space="preserve">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 </w:t>
      </w:r>
    </w:p>
    <w:p w:rsidR="00000000" w:rsidRDefault="00033EED">
      <w:pPr>
        <w:ind w:firstLine="400"/>
        <w:jc w:val="both"/>
      </w:pPr>
      <w:r>
        <w:t>21) разрабатывает меры по вовлечению социально уязвимых слоев населения в частное предпринимательство;</w:t>
      </w:r>
    </w:p>
    <w:p w:rsidR="00000000" w:rsidRDefault="00033EED">
      <w:pPr>
        <w:ind w:firstLine="400"/>
        <w:jc w:val="both"/>
      </w:pPr>
      <w:r>
        <w:t>22) утверждает правила проведения аккредитации объединений субъектов частного предпринимательства;</w:t>
      </w:r>
    </w:p>
    <w:p w:rsidR="00000000" w:rsidRDefault="00033EED">
      <w:pPr>
        <w:ind w:firstLine="400"/>
        <w:jc w:val="both"/>
      </w:pPr>
      <w:r>
        <w:t>23) утверждает типовое положение об экспертных советах по вопросам предпринимательства.</w:t>
      </w:r>
    </w:p>
    <w:p w:rsidR="00000000" w:rsidRDefault="00033EED">
      <w:pPr>
        <w:ind w:firstLine="400"/>
        <w:jc w:val="both"/>
      </w:pPr>
      <w:r>
        <w:t>В области поддержки индустриально-инновационной деятельности:</w:t>
      </w:r>
    </w:p>
    <w:p w:rsidR="00000000" w:rsidRDefault="00033EED">
      <w:pPr>
        <w:ind w:firstLine="400"/>
        <w:jc w:val="both"/>
      </w:pPr>
      <w:r>
        <w:t>1) разр</w:t>
      </w:r>
      <w:r>
        <w:t>абатывает основные направления государственной политики в сфере государственной поддержки индустриально-инновационной деятельности и организует их осуществление;</w:t>
      </w:r>
    </w:p>
    <w:p w:rsidR="00000000" w:rsidRDefault="00033EED">
      <w:pPr>
        <w:ind w:firstLine="400"/>
        <w:jc w:val="both"/>
      </w:pPr>
      <w:r>
        <w:t>2) вносит предложения по определению приоритетных секторов экономики Президенту Республики Каз</w:t>
      </w:r>
      <w:r>
        <w:t>ахстан;</w:t>
      </w:r>
    </w:p>
    <w:p w:rsidR="00000000" w:rsidRDefault="00033EED">
      <w:pPr>
        <w:ind w:firstLine="400"/>
        <w:jc w:val="both"/>
      </w:pPr>
      <w:r>
        <w:t>3) утверждает перечень 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w:t>
      </w:r>
      <w:r>
        <w:t>осударственной поддержки индустриально-инновационной деятельности;</w:t>
      </w:r>
    </w:p>
    <w:p w:rsidR="00000000" w:rsidRDefault="00033EED">
      <w:pPr>
        <w:ind w:firstLine="400"/>
        <w:jc w:val="both"/>
      </w:pPr>
      <w:r>
        <w:t>4) утверждает карту индустриализации;</w:t>
      </w:r>
    </w:p>
    <w:p w:rsidR="00000000" w:rsidRDefault="00033EED">
      <w:pPr>
        <w:ind w:firstLine="400"/>
        <w:jc w:val="both"/>
      </w:pPr>
      <w:r>
        <w:t>5) утверждает единую карту приоритетных товаров и услуг;</w:t>
      </w:r>
    </w:p>
    <w:p w:rsidR="00000000" w:rsidRDefault="00033EED">
      <w:pPr>
        <w:ind w:firstLine="400"/>
        <w:jc w:val="both"/>
      </w:pPr>
      <w:r>
        <w:t>6) образует Координационный совет по форсированному индустриально-инновационному развитию при Правительстве Республики Казахстан и утверждает его положение и состав;</w:t>
      </w:r>
    </w:p>
    <w:p w:rsidR="00000000" w:rsidRDefault="00033EED">
      <w:pPr>
        <w:ind w:firstLine="400"/>
        <w:jc w:val="both"/>
      </w:pPr>
      <w:r>
        <w:t>7) определяет порядок включения проектов в карту индустриализации и карты поддержки предпр</w:t>
      </w:r>
      <w:r>
        <w:t>инимательства регионов.</w:t>
      </w:r>
    </w:p>
    <w:p w:rsidR="00000000" w:rsidRDefault="00033EED">
      <w:pPr>
        <w:ind w:firstLine="400"/>
        <w:jc w:val="both"/>
      </w:pPr>
      <w:r>
        <w:t>2. Правительство Республики Казахстан выполняет иные функции, предусмотренные Конституцией, настоящим Кодексом, законами Республики Казахстан и актами Президента Республики Казахстан.</w:t>
      </w:r>
    </w:p>
    <w:p w:rsidR="00000000" w:rsidRDefault="00033EED">
      <w:pPr>
        <w:ind w:firstLine="400"/>
        <w:jc w:val="both"/>
      </w:pPr>
      <w:r>
        <w:t> </w:t>
      </w:r>
    </w:p>
    <w:p w:rsidR="00000000" w:rsidRDefault="00033EED">
      <w:pPr>
        <w:ind w:firstLine="400"/>
      </w:pPr>
      <w:r>
        <w:t xml:space="preserve">Статья 99. Компетенция уполномоченного органа </w:t>
      </w:r>
      <w:r>
        <w:t xml:space="preserve">по </w:t>
      </w:r>
    </w:p>
    <w:p w:rsidR="00000000" w:rsidRDefault="00033EED">
      <w:pPr>
        <w:ind w:firstLine="400"/>
      </w:pPr>
      <w:r>
        <w:t xml:space="preserve"> предпринимательству в области государственной </w:t>
      </w:r>
    </w:p>
    <w:p w:rsidR="00000000" w:rsidRDefault="00033EED">
      <w:pPr>
        <w:ind w:firstLine="400"/>
      </w:pPr>
      <w:r>
        <w:t> поддержки и развития частного предпринимательства</w:t>
      </w:r>
    </w:p>
    <w:p w:rsidR="00000000" w:rsidRDefault="00033EED">
      <w:pPr>
        <w:ind w:firstLine="400"/>
        <w:jc w:val="both"/>
      </w:pPr>
      <w:r>
        <w:t> </w:t>
      </w:r>
    </w:p>
    <w:p w:rsidR="00000000" w:rsidRDefault="00033EED">
      <w:pPr>
        <w:ind w:firstLine="400"/>
        <w:jc w:val="both"/>
      </w:pPr>
      <w:r>
        <w:t xml:space="preserve">Уполномоченный орган по предпринимательству: </w:t>
      </w:r>
    </w:p>
    <w:p w:rsidR="00000000" w:rsidRDefault="00033EED">
      <w:pPr>
        <w:ind w:firstLine="400"/>
        <w:jc w:val="both"/>
      </w:pPr>
      <w:r>
        <w:t>1) реализует государственную политику по развитию и государственной поддержке частного предпринимательств</w:t>
      </w:r>
      <w:r>
        <w:t xml:space="preserve">а; </w:t>
      </w:r>
    </w:p>
    <w:p w:rsidR="00000000" w:rsidRDefault="00033EED">
      <w:pPr>
        <w:ind w:firstLine="400"/>
        <w:jc w:val="both"/>
      </w:pPr>
      <w:r>
        <w:t xml:space="preserve">2) организует и координирует выполнение государственных мер поддержки и развития малого и среднего предпринимательства; </w:t>
      </w:r>
    </w:p>
    <w:p w:rsidR="00000000" w:rsidRDefault="00033EED">
      <w:pPr>
        <w:ind w:firstLine="400"/>
        <w:jc w:val="both"/>
      </w:pPr>
      <w:r>
        <w:t xml:space="preserve">3) разрабатывает предложения о совершенствовании мер по финансированию и кредитованию субъектов частного предпринимательства; </w:t>
      </w:r>
    </w:p>
    <w:p w:rsidR="00000000" w:rsidRDefault="00033EED">
      <w:pPr>
        <w:ind w:firstLine="400"/>
        <w:jc w:val="both"/>
      </w:pPr>
      <w:r>
        <w:t>4) п</w:t>
      </w:r>
      <w:r>
        <w:t xml:space="preserve">роводит анализ предпринимательской среды, инвестиционного климата и инфраструктуры развития частного предпринимательства; </w:t>
      </w:r>
    </w:p>
    <w:p w:rsidR="00000000" w:rsidRDefault="00033EED">
      <w:pPr>
        <w:ind w:firstLine="400"/>
        <w:jc w:val="both"/>
      </w:pPr>
      <w:r>
        <w:t xml:space="preserve">5) разрабатывает нормативные правовые акты, обеспечивающие поддержку и развитие частного предпринимательства; </w:t>
      </w:r>
    </w:p>
    <w:p w:rsidR="00000000" w:rsidRDefault="00033EED">
      <w:pPr>
        <w:ind w:firstLine="400"/>
        <w:jc w:val="both"/>
      </w:pPr>
      <w:r>
        <w:t>6) способствует формир</w:t>
      </w:r>
      <w:r>
        <w:t xml:space="preserve">ованию и развитию инфраструктуры малого и среднего предпринимательства в регионах республики; </w:t>
      </w:r>
    </w:p>
    <w:p w:rsidR="00000000" w:rsidRDefault="00033EED">
      <w:pPr>
        <w:ind w:firstLine="400"/>
        <w:jc w:val="both"/>
      </w:pPr>
      <w:r>
        <w:t>7) создает условия для участия малого и среднего предпринимательства в реализации документов Системы государственного планирования Республики Казахстан в сфере и</w:t>
      </w:r>
      <w:r>
        <w:t>нновационного, инвестиционного и индустриального развития;</w:t>
      </w:r>
    </w:p>
    <w:p w:rsidR="00000000" w:rsidRDefault="00033EED">
      <w:pPr>
        <w:ind w:firstLine="400"/>
        <w:jc w:val="both"/>
      </w:pPr>
      <w:r>
        <w:t xml:space="preserve">8) создает условия для инвесторов, международных </w:t>
      </w:r>
    </w:p>
    <w:p w:rsidR="00000000" w:rsidRDefault="00033EED">
      <w:pPr>
        <w:ind w:firstLine="400"/>
        <w:jc w:val="both"/>
      </w:pPr>
      <w:r>
        <w:t xml:space="preserve">организаций-грантодателей в вопросах поддержки и развития частного предпринимательства; </w:t>
      </w:r>
    </w:p>
    <w:p w:rsidR="00000000" w:rsidRDefault="00033EED">
      <w:pPr>
        <w:ind w:firstLine="400"/>
        <w:jc w:val="both"/>
      </w:pPr>
      <w:r>
        <w:t>9) организует методологическую помощь субъектам частного п</w:t>
      </w:r>
      <w:r>
        <w:t xml:space="preserve">редпринимательства; </w:t>
      </w:r>
    </w:p>
    <w:p w:rsidR="00000000" w:rsidRDefault="00033EED">
      <w:pPr>
        <w:ind w:firstLine="400"/>
        <w:jc w:val="both"/>
      </w:pPr>
      <w:r>
        <w:t xml:space="preserve">10) создает условия для выхода субъектов частного предпринимательства на международные рынки товаров, работ, услуг; </w:t>
      </w:r>
    </w:p>
    <w:p w:rsidR="00000000" w:rsidRDefault="00033EED">
      <w:pPr>
        <w:ind w:firstLine="400"/>
        <w:jc w:val="both"/>
      </w:pPr>
      <w:r>
        <w:t xml:space="preserve">11) осуществляет международное сотрудничество в области развития частного предпринимательства; </w:t>
      </w:r>
    </w:p>
    <w:p w:rsidR="00000000" w:rsidRDefault="00033EED">
      <w:pPr>
        <w:ind w:firstLine="400"/>
        <w:jc w:val="both"/>
      </w:pPr>
      <w:r>
        <w:t>12) пропагандирует гос</w:t>
      </w:r>
      <w:r>
        <w:t xml:space="preserve">ударственную политику по развитию и поддержке частного предпринимательства; </w:t>
      </w:r>
    </w:p>
    <w:p w:rsidR="00000000" w:rsidRDefault="00033EED">
      <w:pPr>
        <w:ind w:firstLine="400"/>
        <w:jc w:val="both"/>
      </w:pPr>
      <w:r>
        <w:t>13)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firstLine="400"/>
        <w:jc w:val="both"/>
      </w:pPr>
      <w:r>
        <w:t> </w:t>
      </w:r>
    </w:p>
    <w:p w:rsidR="00000000" w:rsidRDefault="00033EED">
      <w:pPr>
        <w:keepNext/>
        <w:ind w:firstLine="400"/>
      </w:pPr>
      <w:r>
        <w:t xml:space="preserve">Статья 100. Уполномоченный орган в области государственной </w:t>
      </w:r>
    </w:p>
    <w:p w:rsidR="00000000" w:rsidRDefault="00033EED">
      <w:pPr>
        <w:keepNext/>
        <w:ind w:firstLine="400"/>
      </w:pPr>
      <w:r>
        <w:t xml:space="preserve">поддержки индустриально-инновационной деятельности </w:t>
      </w:r>
    </w:p>
    <w:p w:rsidR="00000000" w:rsidRDefault="00033EED">
      <w:pPr>
        <w:keepNext/>
        <w:ind w:firstLine="400"/>
      </w:pPr>
      <w:r>
        <w:t xml:space="preserve">и его компетенция в области государственной </w:t>
      </w:r>
    </w:p>
    <w:p w:rsidR="00000000" w:rsidRDefault="00033EED">
      <w:pPr>
        <w:keepNext/>
        <w:ind w:firstLine="400"/>
      </w:pPr>
      <w:r>
        <w:t>поддержки частного предпринимательства</w:t>
      </w:r>
    </w:p>
    <w:p w:rsidR="00000000" w:rsidRDefault="00033EED">
      <w:pPr>
        <w:ind w:firstLine="400"/>
        <w:jc w:val="both"/>
      </w:pPr>
      <w:r>
        <w:t> </w:t>
      </w:r>
    </w:p>
    <w:p w:rsidR="00000000" w:rsidRDefault="00033EED">
      <w:pPr>
        <w:ind w:firstLine="400"/>
        <w:jc w:val="both"/>
      </w:pPr>
      <w:r>
        <w:t>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развития, а также в пределах, пред</w:t>
      </w:r>
      <w:r>
        <w:t>усмотренных законодательством Республики Казахстан, межотраслевую координацию и участие в реализации государственной поддержки индустриально-инновационной деятельности.</w:t>
      </w:r>
    </w:p>
    <w:p w:rsidR="00000000" w:rsidRDefault="00033EED">
      <w:pPr>
        <w:ind w:firstLine="400"/>
        <w:jc w:val="both"/>
      </w:pPr>
      <w:r>
        <w:t>2. Уполномоченный орган в области государственной поддержки индустриально-инновационной</w:t>
      </w:r>
      <w:r>
        <w:t xml:space="preserve"> деятельности:</w:t>
      </w:r>
    </w:p>
    <w:p w:rsidR="00000000" w:rsidRDefault="00033EED">
      <w:pPr>
        <w:ind w:firstLine="400"/>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033EED">
      <w:pPr>
        <w:ind w:firstLine="400"/>
        <w:jc w:val="both"/>
      </w:pPr>
      <w:r>
        <w:t>2) формирует политику развития местного содержания в сфере индустриально-инновационной деятельности</w:t>
      </w:r>
      <w:r>
        <w:t>;</w:t>
      </w:r>
    </w:p>
    <w:p w:rsidR="00000000" w:rsidRDefault="00033EED">
      <w:pPr>
        <w:ind w:firstLine="400"/>
        <w:jc w:val="both"/>
      </w:pPr>
      <w:r>
        <w:t>3) осуществляет планирование, мониторинг, стимулирование, развитие индустриально-инновационной системы;</w:t>
      </w:r>
    </w:p>
    <w:p w:rsidR="00000000" w:rsidRDefault="00033EED">
      <w:pPr>
        <w:ind w:firstLine="400"/>
        <w:jc w:val="both"/>
      </w:pPr>
      <w:r>
        <w:t>4) ежегодно предоставляет в Правительство Республики Казахстан информацию об эффективности мер государственной поддержки индустриально-инновационной д</w:t>
      </w:r>
      <w:r>
        <w:t>еятельности;</w:t>
      </w:r>
    </w:p>
    <w:p w:rsidR="00000000" w:rsidRDefault="00033EED">
      <w:pPr>
        <w:ind w:firstLine="400"/>
        <w:jc w:val="both"/>
      </w:pPr>
      <w:r>
        <w:t xml:space="preserve">5) разрабатывает правила проведения экспертизы по местному содержанию; </w:t>
      </w:r>
    </w:p>
    <w:p w:rsidR="00000000" w:rsidRDefault="00033EED">
      <w:pPr>
        <w:ind w:firstLine="400"/>
        <w:jc w:val="both"/>
      </w:pPr>
      <w:r>
        <w:t>6) разрабатывает единую карту приоритетных товаров и услуг;</w:t>
      </w:r>
    </w:p>
    <w:p w:rsidR="00000000" w:rsidRDefault="00033EED">
      <w:pPr>
        <w:ind w:firstLine="400"/>
        <w:jc w:val="both"/>
      </w:pPr>
      <w:r>
        <w:t>7) разрабатывает карту индустриализации;</w:t>
      </w:r>
    </w:p>
    <w:p w:rsidR="00000000" w:rsidRDefault="00033EED">
      <w:pPr>
        <w:ind w:firstLine="400"/>
        <w:jc w:val="both"/>
      </w:pPr>
      <w:r>
        <w:t>8) определяет приоритетные направления предоставления инновационных гр</w:t>
      </w:r>
      <w:r>
        <w:t>антов;</w:t>
      </w:r>
    </w:p>
    <w:p w:rsidR="00000000" w:rsidRDefault="00033EED">
      <w:pPr>
        <w:ind w:firstLine="400"/>
        <w:jc w:val="both"/>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w:t>
      </w:r>
    </w:p>
    <w:p w:rsidR="00000000" w:rsidRDefault="00033EED">
      <w:pPr>
        <w:ind w:firstLine="400"/>
        <w:jc w:val="both"/>
      </w:pPr>
      <w:r>
        <w:t>10) образует Со</w:t>
      </w:r>
      <w:r>
        <w:t>вет по технологической политике и утверждает его положение и состав;</w:t>
      </w:r>
    </w:p>
    <w:p w:rsidR="00000000" w:rsidRDefault="00033EED">
      <w:pPr>
        <w:ind w:firstLine="400"/>
        <w:jc w:val="both"/>
      </w:pPr>
      <w:r>
        <w:t>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w:t>
      </w:r>
      <w:r>
        <w:t>нных с ними юридических лиц, национальных управляющих холдингов, национальных холдингов, национальных компаний и аффилиированных с ними юридических лиц в части развития технологий и инноваций;</w:t>
      </w:r>
    </w:p>
    <w:p w:rsidR="00000000" w:rsidRDefault="00033EED">
      <w:pPr>
        <w:ind w:firstLine="400"/>
        <w:jc w:val="both"/>
      </w:pPr>
      <w:r>
        <w:t>12) разрабатывает и утверждает правила функционирования констру</w:t>
      </w:r>
      <w:r>
        <w:t>кторских бюро;</w:t>
      </w:r>
    </w:p>
    <w:p w:rsidR="00000000" w:rsidRDefault="00033EED">
      <w:pPr>
        <w:ind w:firstLine="400"/>
        <w:jc w:val="both"/>
      </w:pPr>
      <w:r>
        <w:t>13) разрабатывает и утверждает правила возмещения части затрат субъектов индустриально-инновационной деятельности по продвижению отечественных обработанных товаров;</w:t>
      </w:r>
    </w:p>
    <w:p w:rsidR="00000000" w:rsidRDefault="00033EED">
      <w:pPr>
        <w:ind w:firstLine="400"/>
        <w:jc w:val="both"/>
      </w:pPr>
      <w:r>
        <w:t xml:space="preserve">14) разрабатывает и утверждает перечень отечественных обработанных товаров, </w:t>
      </w:r>
      <w:r>
        <w:t>по которым частично возмещаются затраты по их продвижению;</w:t>
      </w:r>
    </w:p>
    <w:p w:rsidR="00000000" w:rsidRDefault="00033EED">
      <w:pPr>
        <w:ind w:firstLine="400"/>
        <w:jc w:val="both"/>
      </w:pPr>
      <w:r>
        <w:t>15) разрабатывает порядок включения проектов в карту индустриализации и карты поддержки предпринимательства регионов;</w:t>
      </w:r>
    </w:p>
    <w:p w:rsidR="00000000" w:rsidRDefault="00033EED">
      <w:pPr>
        <w:ind w:firstLine="400"/>
        <w:jc w:val="both"/>
      </w:pPr>
      <w:r>
        <w:t xml:space="preserve">16) разрабатывает и утверждает правила предоставления инновационного гранта на </w:t>
      </w:r>
      <w:r>
        <w:t>коммерциализацию технологий;</w:t>
      </w:r>
    </w:p>
    <w:p w:rsidR="00000000" w:rsidRDefault="00033EED">
      <w:pPr>
        <w:ind w:firstLine="400"/>
        <w:jc w:val="both"/>
      </w:pPr>
      <w:r>
        <w:t>17) разрабатывает и утверждает правила предоставления инновационного гранта на технологическое развитие отраслей;</w:t>
      </w:r>
    </w:p>
    <w:p w:rsidR="00000000" w:rsidRDefault="00033EED">
      <w:pPr>
        <w:ind w:firstLine="400"/>
        <w:jc w:val="both"/>
      </w:pPr>
      <w:r>
        <w:t>18) разрабатывает и утверждает правила предоставления инновационных грантов на технологическое развитие действующ</w:t>
      </w:r>
      <w:r>
        <w:t>их предприятий;</w:t>
      </w:r>
    </w:p>
    <w:p w:rsidR="00000000" w:rsidRDefault="00033EED">
      <w:pPr>
        <w:ind w:firstLine="400"/>
        <w:jc w:val="both"/>
      </w:pPr>
      <w:r>
        <w:t>19) разрабатывает и определяет порядок оплаты услуг национального института развития в области технологического развития при предоставлении инновационных грантов;</w:t>
      </w:r>
    </w:p>
    <w:p w:rsidR="00000000" w:rsidRDefault="00033EED">
      <w:pPr>
        <w:ind w:firstLine="400"/>
        <w:jc w:val="both"/>
      </w:pPr>
      <w:r>
        <w:t xml:space="preserve">20) разрабатывает порядок формирования и ведения базы данных товаров, работ, </w:t>
      </w:r>
      <w:r>
        <w:t>услуг и их поставщиков;</w:t>
      </w:r>
    </w:p>
    <w:p w:rsidR="00000000" w:rsidRDefault="00033EED">
      <w:pPr>
        <w:ind w:firstLine="400"/>
        <w:jc w:val="both"/>
      </w:pPr>
      <w:r>
        <w:t>21) разрабатывает правила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033EED">
      <w:pPr>
        <w:ind w:firstLine="400"/>
        <w:jc w:val="both"/>
      </w:pPr>
      <w:r>
        <w:t>22) определяет операторов, осуществляющих государственную поддержку инду</w:t>
      </w:r>
      <w:r>
        <w:t>стриально-инновационной деятельности;</w:t>
      </w:r>
    </w:p>
    <w:p w:rsidR="00000000" w:rsidRDefault="00033EED">
      <w:pPr>
        <w:ind w:firstLine="400"/>
        <w:jc w:val="both"/>
      </w:pPr>
      <w:r>
        <w:t>23) разрабатывает и утверждает порядок конкурсного отбора территориальных кластеров;</w:t>
      </w:r>
    </w:p>
    <w:p w:rsidR="00000000" w:rsidRDefault="00033EED">
      <w:pPr>
        <w:ind w:firstLine="400"/>
        <w:jc w:val="both"/>
      </w:pPr>
      <w:r>
        <w:t>24) разрабатывает и утверждает правила предоставления государственной поддержки субъектам индустриально-инновационной деятельности, направленной на повышение производительности труда и развитие территориальных кластеров;</w:t>
      </w:r>
    </w:p>
    <w:p w:rsidR="00000000" w:rsidRDefault="00033EED">
      <w:pPr>
        <w:ind w:firstLine="400"/>
        <w:jc w:val="both"/>
      </w:pPr>
      <w:r>
        <w:t>25) осуществляет иные полномочия, п</w:t>
      </w:r>
      <w:r>
        <w:t>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firstLine="400"/>
        <w:jc w:val="both"/>
      </w:pPr>
      <w:r>
        <w:t> </w:t>
      </w:r>
    </w:p>
    <w:p w:rsidR="00000000" w:rsidRDefault="00033EED">
      <w:pPr>
        <w:ind w:firstLine="400"/>
      </w:pPr>
      <w:r>
        <w:t xml:space="preserve">Статья 101. Центральный уполномоченный орган по государственному планированию и его компетенция в </w:t>
      </w:r>
    </w:p>
    <w:p w:rsidR="00000000" w:rsidRDefault="00033EED">
      <w:pPr>
        <w:ind w:firstLine="400"/>
      </w:pPr>
      <w:r>
        <w:t> области гос</w:t>
      </w:r>
      <w:r>
        <w:t xml:space="preserve">ударственной поддержки частного </w:t>
      </w:r>
    </w:p>
    <w:p w:rsidR="00000000" w:rsidRDefault="00033EED">
      <w:pPr>
        <w:keepNext/>
        <w:ind w:firstLine="400"/>
      </w:pPr>
      <w:r>
        <w:t>предпринимательства</w:t>
      </w:r>
    </w:p>
    <w:p w:rsidR="00000000" w:rsidRDefault="00033EED">
      <w:pPr>
        <w:ind w:firstLine="400"/>
        <w:jc w:val="both"/>
      </w:pPr>
      <w:r>
        <w:t> </w:t>
      </w:r>
    </w:p>
    <w:p w:rsidR="00000000" w:rsidRDefault="00033EED">
      <w:pPr>
        <w:ind w:firstLine="400"/>
        <w:jc w:val="both"/>
      </w:pPr>
      <w:r>
        <w:t>1. Центральным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области стратегического и экон</w:t>
      </w:r>
      <w:r>
        <w:t>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033EED">
      <w:pPr>
        <w:ind w:firstLine="400"/>
        <w:jc w:val="both"/>
      </w:pPr>
      <w:r>
        <w:t>2. Центральный уполномоченный орган по государственному планированию:</w:t>
      </w:r>
    </w:p>
    <w:p w:rsidR="00000000" w:rsidRDefault="00033EED">
      <w:pPr>
        <w:ind w:firstLine="400"/>
        <w:jc w:val="both"/>
      </w:pPr>
      <w:r>
        <w:t>1) участвует в формиро</w:t>
      </w:r>
      <w:r>
        <w:t>вании и реализации государственной политики в сфере государственной поддержки</w:t>
      </w:r>
    </w:p>
    <w:p w:rsidR="00000000" w:rsidRDefault="00033EED">
      <w:pPr>
        <w:ind w:firstLine="400"/>
        <w:jc w:val="both"/>
      </w:pPr>
      <w:r>
        <w:t>индустриально-инновационной деятельности;</w:t>
      </w:r>
    </w:p>
    <w:p w:rsidR="00000000" w:rsidRDefault="00033EED">
      <w:pPr>
        <w:ind w:firstLine="400"/>
        <w:jc w:val="both"/>
      </w:pPr>
      <w:r>
        <w:t>2) вносит в Правительство Республики Казахстан предложения по определению приоритетных секторов экономики;</w:t>
      </w:r>
    </w:p>
    <w:p w:rsidR="00000000" w:rsidRDefault="00033EED">
      <w:pPr>
        <w:ind w:firstLine="400"/>
        <w:jc w:val="both"/>
      </w:pPr>
      <w:r>
        <w:t>3) осуществляет координацию о</w:t>
      </w:r>
      <w:r>
        <w:t>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033EED">
      <w:pPr>
        <w:ind w:firstLine="400"/>
        <w:jc w:val="both"/>
      </w:pPr>
      <w:r>
        <w:t>4) осуществляет оценку эффективности индустриально-инновационной системы;</w:t>
      </w:r>
    </w:p>
    <w:p w:rsidR="00000000" w:rsidRDefault="00033EED">
      <w:pPr>
        <w:ind w:firstLine="400"/>
        <w:jc w:val="both"/>
      </w:pPr>
      <w:r>
        <w:t>5) согласовывает стратегии и планы развития юридически</w:t>
      </w:r>
      <w:r>
        <w:t>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национальных холдингов, национальных компаний и аффилиирова</w:t>
      </w:r>
      <w:r>
        <w:t>нных с ними юридических лиц на предмет соответствия целям индустриально-инновационного развития;</w:t>
      </w:r>
    </w:p>
    <w:p w:rsidR="00000000" w:rsidRDefault="00033EED">
      <w:pPr>
        <w:ind w:firstLine="400"/>
        <w:jc w:val="both"/>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w:t>
      </w:r>
      <w:r>
        <w:t>ублики Казахстан.</w:t>
      </w:r>
    </w:p>
    <w:p w:rsidR="00000000" w:rsidRDefault="00033EED">
      <w:pPr>
        <w:ind w:firstLine="400"/>
        <w:jc w:val="both"/>
      </w:pPr>
      <w:r>
        <w:t> </w:t>
      </w:r>
    </w:p>
    <w:p w:rsidR="00000000" w:rsidRDefault="00033EED">
      <w:pPr>
        <w:pStyle w:val="HTML"/>
        <w:ind w:firstLine="400"/>
      </w:pPr>
      <w:r>
        <w:rPr>
          <w:rFonts w:ascii="Times New Roman" w:hAnsi="Times New Roman" w:cs="Times New Roman"/>
          <w:sz w:val="24"/>
          <w:szCs w:val="24"/>
        </w:rPr>
        <w:t xml:space="preserve">Статья 102. Уполномоченный орган в области регулирования </w:t>
      </w:r>
    </w:p>
    <w:p w:rsidR="00000000" w:rsidRDefault="00033EED">
      <w:pPr>
        <w:pStyle w:val="HTML"/>
        <w:ind w:firstLine="400"/>
      </w:pPr>
      <w:r>
        <w:rPr>
          <w:rFonts w:ascii="Times New Roman" w:hAnsi="Times New Roman" w:cs="Times New Roman"/>
          <w:sz w:val="24"/>
          <w:szCs w:val="24"/>
        </w:rPr>
        <w:t xml:space="preserve">внешнеторговой деятельности и его компетенция в </w:t>
      </w:r>
    </w:p>
    <w:p w:rsidR="00000000" w:rsidRDefault="00033EED">
      <w:pPr>
        <w:pStyle w:val="HTML"/>
        <w:ind w:firstLine="400"/>
      </w:pPr>
      <w:r>
        <w:rPr>
          <w:rFonts w:ascii="Times New Roman" w:hAnsi="Times New Roman" w:cs="Times New Roman"/>
          <w:sz w:val="24"/>
          <w:szCs w:val="24"/>
        </w:rPr>
        <w:t xml:space="preserve">области государственной поддержки частного </w:t>
      </w:r>
    </w:p>
    <w:p w:rsidR="00000000" w:rsidRDefault="00033EED">
      <w:pPr>
        <w:pStyle w:val="HTML"/>
        <w:ind w:firstLine="400"/>
      </w:pPr>
      <w:r>
        <w:rPr>
          <w:rFonts w:ascii="Times New Roman" w:hAnsi="Times New Roman" w:cs="Times New Roman"/>
          <w:sz w:val="24"/>
          <w:szCs w:val="24"/>
        </w:rPr>
        <w:t>предпринимательства</w:t>
      </w:r>
    </w:p>
    <w:p w:rsidR="00000000" w:rsidRDefault="00033EED">
      <w:pPr>
        <w:pStyle w:val="HTML"/>
        <w:ind w:firstLine="400"/>
        <w:jc w:val="both"/>
      </w:pPr>
      <w:r>
        <w:rPr>
          <w:rFonts w:ascii="Times New Roman" w:hAnsi="Times New Roman" w:cs="Times New Roman"/>
          <w:sz w:val="24"/>
          <w:szCs w:val="24"/>
        </w:rPr>
        <w:t> </w:t>
      </w:r>
    </w:p>
    <w:p w:rsidR="00000000" w:rsidRDefault="00033EED">
      <w:pPr>
        <w:pStyle w:val="HTML"/>
        <w:ind w:firstLine="400"/>
        <w:jc w:val="both"/>
      </w:pPr>
      <w:r>
        <w:rPr>
          <w:rFonts w:ascii="Times New Roman" w:hAnsi="Times New Roman" w:cs="Times New Roman"/>
          <w:sz w:val="24"/>
          <w:szCs w:val="24"/>
        </w:rPr>
        <w:t>1. Уполномоченным органом в области регулирования внешнеторговой деятельности является центральный исполнительный орган, осуществляющий руководство, а также в пределах предусмотренных законодательством Республики Казахстан, межотраслевую координацию в обла</w:t>
      </w:r>
      <w:r>
        <w:rPr>
          <w:rFonts w:ascii="Times New Roman" w:hAnsi="Times New Roman" w:cs="Times New Roman"/>
          <w:sz w:val="24"/>
          <w:szCs w:val="24"/>
        </w:rPr>
        <w:t>сти регулирования внешнеторговой деятельности.</w:t>
      </w:r>
    </w:p>
    <w:p w:rsidR="00000000" w:rsidRDefault="00033EED">
      <w:pPr>
        <w:pStyle w:val="HTML"/>
        <w:ind w:firstLine="400"/>
        <w:jc w:val="both"/>
      </w:pPr>
      <w:r>
        <w:rPr>
          <w:rFonts w:ascii="Times New Roman" w:hAnsi="Times New Roman" w:cs="Times New Roman"/>
          <w:sz w:val="24"/>
          <w:szCs w:val="24"/>
        </w:rPr>
        <w:t>2. Уполномоченный орган в области регулирования внешнеторговой деятельности:</w:t>
      </w:r>
    </w:p>
    <w:p w:rsidR="00000000" w:rsidRDefault="00033EED">
      <w:pPr>
        <w:pStyle w:val="HTML"/>
        <w:ind w:firstLine="400"/>
        <w:jc w:val="both"/>
      </w:pPr>
      <w:r>
        <w:rPr>
          <w:rFonts w:ascii="Times New Roman" w:hAnsi="Times New Roman" w:cs="Times New Roman"/>
          <w:sz w:val="24"/>
          <w:szCs w:val="24"/>
        </w:rPr>
        <w:t>1) взаимодействует с органом, проводящим расследования, по вопросам применения специальных защитных, антидемпинговых и компенсационн</w:t>
      </w:r>
      <w:r>
        <w:rPr>
          <w:rFonts w:ascii="Times New Roman" w:hAnsi="Times New Roman" w:cs="Times New Roman"/>
          <w:sz w:val="24"/>
          <w:szCs w:val="24"/>
        </w:rPr>
        <w:t xml:space="preserve">ых мер; </w:t>
      </w:r>
    </w:p>
    <w:p w:rsidR="00000000" w:rsidRDefault="00033EED">
      <w:pPr>
        <w:pStyle w:val="HTML"/>
        <w:ind w:firstLine="400"/>
        <w:jc w:val="both"/>
      </w:pPr>
      <w:r>
        <w:rPr>
          <w:rFonts w:ascii="Times New Roman" w:hAnsi="Times New Roman" w:cs="Times New Roman"/>
          <w:sz w:val="24"/>
          <w:szCs w:val="24"/>
        </w:rP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мер;</w:t>
      </w:r>
    </w:p>
    <w:p w:rsidR="00000000" w:rsidRDefault="00033EED">
      <w:pPr>
        <w:pStyle w:val="HTML"/>
        <w:ind w:firstLine="400"/>
        <w:jc w:val="both"/>
      </w:pPr>
      <w:r>
        <w:rPr>
          <w:rFonts w:ascii="Times New Roman" w:hAnsi="Times New Roman" w:cs="Times New Roman"/>
          <w:sz w:val="24"/>
          <w:szCs w:val="24"/>
        </w:rPr>
        <w:t>3) 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033EED">
      <w:pPr>
        <w:pStyle w:val="HTML"/>
        <w:ind w:firstLine="400"/>
        <w:jc w:val="both"/>
      </w:pPr>
      <w:r>
        <w:rPr>
          <w:rFonts w:ascii="Times New Roman" w:hAnsi="Times New Roman" w:cs="Times New Roman"/>
          <w:sz w:val="24"/>
          <w:szCs w:val="24"/>
        </w:rPr>
        <w:t>4) формирует и согласовывает с заинтересованными государственными органами Республики Казахстан предложе</w:t>
      </w:r>
      <w:r>
        <w:rPr>
          <w:rFonts w:ascii="Times New Roman" w:hAnsi="Times New Roman" w:cs="Times New Roman"/>
          <w:sz w:val="24"/>
          <w:szCs w:val="24"/>
        </w:rPr>
        <w:t>ния о применении специальных защитных, антидемпинговых или компенсационных мер;</w:t>
      </w:r>
    </w:p>
    <w:p w:rsidR="00000000" w:rsidRDefault="00033EED">
      <w:pPr>
        <w:pStyle w:val="HTML"/>
        <w:ind w:firstLine="400"/>
        <w:jc w:val="both"/>
      </w:pPr>
      <w:r>
        <w:rPr>
          <w:rFonts w:ascii="Times New Roman" w:hAnsi="Times New Roman" w:cs="Times New Roman"/>
          <w:sz w:val="24"/>
          <w:szCs w:val="24"/>
        </w:rPr>
        <w:t>5) разрабатывает нормативные правовые акты по вопросам применения специальных защитных, антидемпинговых или компенсационных мер;</w:t>
      </w:r>
    </w:p>
    <w:p w:rsidR="00000000" w:rsidRDefault="00033EED">
      <w:pPr>
        <w:pStyle w:val="HTML"/>
        <w:ind w:firstLine="400"/>
        <w:jc w:val="both"/>
      </w:pPr>
      <w:r>
        <w:rPr>
          <w:rFonts w:ascii="Times New Roman" w:hAnsi="Times New Roman" w:cs="Times New Roman"/>
          <w:sz w:val="24"/>
          <w:szCs w:val="24"/>
        </w:rPr>
        <w:t>6) взаимодействует с официальными органами друг</w:t>
      </w:r>
      <w:r>
        <w:rPr>
          <w:rFonts w:ascii="Times New Roman" w:hAnsi="Times New Roman" w:cs="Times New Roman"/>
          <w:sz w:val="24"/>
          <w:szCs w:val="24"/>
        </w:rPr>
        <w:t>их стран и международными организациями;</w:t>
      </w:r>
    </w:p>
    <w:p w:rsidR="00000000" w:rsidRDefault="00033EED">
      <w:pPr>
        <w:pStyle w:val="HTML"/>
        <w:ind w:firstLine="400"/>
        <w:jc w:val="both"/>
      </w:pPr>
      <w:r>
        <w:rPr>
          <w:rFonts w:ascii="Times New Roman" w:hAnsi="Times New Roman" w:cs="Times New Roman"/>
          <w:sz w:val="24"/>
          <w:szCs w:val="24"/>
        </w:rPr>
        <w:t>7)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033EED">
      <w:pPr>
        <w:ind w:firstLine="400"/>
        <w:jc w:val="both"/>
      </w:pPr>
      <w:r>
        <w:rPr>
          <w:color w:val="auto"/>
        </w:rPr>
        <w:t> </w:t>
      </w:r>
    </w:p>
    <w:p w:rsidR="00000000" w:rsidRDefault="00033EED">
      <w:pPr>
        <w:ind w:firstLine="400"/>
        <w:jc w:val="both"/>
      </w:pPr>
      <w:r>
        <w:t xml:space="preserve">Статья 103. Компетенция иных государственных органов в </w:t>
      </w:r>
    </w:p>
    <w:p w:rsidR="00000000" w:rsidRDefault="00033EED">
      <w:pPr>
        <w:ind w:firstLine="400"/>
        <w:jc w:val="both"/>
      </w:pPr>
      <w:r>
        <w:t xml:space="preserve"> области поддержки индустриально-инновационной </w:t>
      </w:r>
    </w:p>
    <w:p w:rsidR="00000000" w:rsidRDefault="00033EED">
      <w:pPr>
        <w:ind w:firstLine="400"/>
        <w:jc w:val="both"/>
      </w:pPr>
      <w:r>
        <w:t xml:space="preserve"> деятельности </w:t>
      </w:r>
    </w:p>
    <w:p w:rsidR="00000000" w:rsidRDefault="00033EED">
      <w:pPr>
        <w:ind w:firstLine="400"/>
        <w:jc w:val="both"/>
      </w:pPr>
      <w:r>
        <w:t> </w:t>
      </w:r>
    </w:p>
    <w:p w:rsidR="00000000" w:rsidRDefault="00033EED">
      <w:pPr>
        <w:ind w:firstLine="400"/>
        <w:jc w:val="both"/>
      </w:pPr>
      <w:r>
        <w:t>Государственные органы в пределах своей компетенции в области поддержки индустриально-инновационной деятельности:</w:t>
      </w:r>
    </w:p>
    <w:p w:rsidR="00000000" w:rsidRDefault="00033EED">
      <w:pPr>
        <w:ind w:firstLine="400"/>
        <w:jc w:val="both"/>
      </w:pPr>
      <w:r>
        <w:t>1) участвуют в формировании и реализации государственной политики в сфере гос</w:t>
      </w:r>
      <w:r>
        <w:t>ударственной поддержки</w:t>
      </w:r>
    </w:p>
    <w:p w:rsidR="00000000" w:rsidRDefault="00033EED">
      <w:pPr>
        <w:ind w:firstLine="400"/>
        <w:jc w:val="both"/>
      </w:pPr>
      <w:r>
        <w:t>индустриально-инновационной деятельности;</w:t>
      </w:r>
    </w:p>
    <w:p w:rsidR="00000000" w:rsidRDefault="00033EED">
      <w:pPr>
        <w:ind w:firstLine="400"/>
        <w:jc w:val="both"/>
      </w:pPr>
      <w:r>
        <w:t>2) вносят в центральный уполномоченный орган по государственному планированию предложения по определению приоритетных секторов экономики;</w:t>
      </w:r>
    </w:p>
    <w:p w:rsidR="00000000" w:rsidRDefault="00033EED">
      <w:pPr>
        <w:ind w:firstLine="400"/>
        <w:jc w:val="both"/>
      </w:pPr>
      <w:r>
        <w:t>3) предоставляют в уполномоченный орган в области гос</w:t>
      </w:r>
      <w:r>
        <w:t>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033EED">
      <w:pPr>
        <w:ind w:firstLine="400"/>
        <w:jc w:val="both"/>
      </w:pPr>
      <w:r>
        <w:t>4) представляют в уполномоченный орган в области государственной поддержки индустриально-инновац</w:t>
      </w:r>
      <w:r>
        <w:t>ионной деятельности предложения по определению приоритетных направлений предоставления инновационных грантов;</w:t>
      </w:r>
    </w:p>
    <w:p w:rsidR="00000000" w:rsidRDefault="00033EED">
      <w:pPr>
        <w:ind w:firstLine="400"/>
        <w:jc w:val="both"/>
      </w:pPr>
      <w:r>
        <w:t>5) осуществляют иные полномочия, предусмотренные настоящим Кодексом, законами Республики Казахстан, актами Президента Республики Казахстан и Прави</w:t>
      </w:r>
      <w:r>
        <w:t>тельства Республики Казахстан.</w:t>
      </w:r>
    </w:p>
    <w:p w:rsidR="00000000" w:rsidRDefault="00033EED">
      <w:pPr>
        <w:ind w:firstLine="400"/>
        <w:jc w:val="both"/>
      </w:pPr>
      <w:r>
        <w:t> </w:t>
      </w:r>
    </w:p>
    <w:p w:rsidR="00000000" w:rsidRDefault="00033EED">
      <w:pPr>
        <w:ind w:firstLine="400"/>
        <w:jc w:val="both"/>
      </w:pPr>
      <w:r>
        <w:t xml:space="preserve">Статья 104. Компетенция иных государственных органов в </w:t>
      </w:r>
    </w:p>
    <w:p w:rsidR="00000000" w:rsidRDefault="00033EED">
      <w:pPr>
        <w:ind w:firstLine="400"/>
        <w:jc w:val="both"/>
      </w:pPr>
      <w:r>
        <w:t xml:space="preserve"> области государственной поддержки частного </w:t>
      </w:r>
    </w:p>
    <w:p w:rsidR="00000000" w:rsidRDefault="00033EED">
      <w:pPr>
        <w:ind w:firstLine="400"/>
        <w:jc w:val="both"/>
      </w:pPr>
      <w:r>
        <w:t> предпринимательства</w:t>
      </w:r>
    </w:p>
    <w:p w:rsidR="00000000" w:rsidRDefault="00033EED">
      <w:pPr>
        <w:ind w:firstLine="400"/>
        <w:jc w:val="both"/>
      </w:pPr>
      <w:r>
        <w:t> </w:t>
      </w:r>
    </w:p>
    <w:p w:rsidR="00000000" w:rsidRDefault="00033EED">
      <w:pPr>
        <w:ind w:firstLine="400"/>
        <w:jc w:val="both"/>
      </w:pPr>
      <w:r>
        <w:t>Государственные органы в пределах своей компетенции в области государственной поддержки частного пр</w:t>
      </w:r>
      <w:r>
        <w:t>едпринимательства:</w:t>
      </w:r>
    </w:p>
    <w:p w:rsidR="00000000" w:rsidRDefault="00033EED">
      <w:pPr>
        <w:ind w:firstLine="400"/>
        <w:jc w:val="both"/>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033EED">
      <w:pPr>
        <w:ind w:firstLine="400"/>
        <w:jc w:val="both"/>
      </w:pPr>
      <w:r>
        <w:t>2) осуществляют иные полномочия, предусмотренные настоящим Кодексом, иными законами Республики Казахстан,</w:t>
      </w:r>
      <w:r>
        <w:t xml:space="preserve"> актами Президента Республики Казахстан и Правительства Республики Казахстан.</w:t>
      </w:r>
    </w:p>
    <w:p w:rsidR="00000000" w:rsidRDefault="00033EED">
      <w:pPr>
        <w:ind w:firstLine="400"/>
      </w:pPr>
      <w:r>
        <w:t> </w:t>
      </w:r>
    </w:p>
    <w:p w:rsidR="00000000" w:rsidRDefault="00033EED">
      <w:pPr>
        <w:ind w:firstLine="400"/>
      </w:pPr>
      <w:r>
        <w:t xml:space="preserve">Статья 105. Компетенция местных исполнительных органов в </w:t>
      </w:r>
    </w:p>
    <w:p w:rsidR="00000000" w:rsidRDefault="00033EED">
      <w:pPr>
        <w:ind w:firstLine="400"/>
      </w:pPr>
      <w:r>
        <w:t xml:space="preserve"> области государственной поддержки и развития </w:t>
      </w:r>
    </w:p>
    <w:p w:rsidR="00000000" w:rsidRDefault="00033EED">
      <w:pPr>
        <w:ind w:firstLine="400"/>
      </w:pPr>
      <w:r>
        <w:t> частного предпринимательства</w:t>
      </w:r>
    </w:p>
    <w:p w:rsidR="00000000" w:rsidRDefault="00033EED">
      <w:pPr>
        <w:ind w:firstLine="400"/>
        <w:jc w:val="both"/>
      </w:pPr>
      <w:r>
        <w:t> </w:t>
      </w:r>
    </w:p>
    <w:p w:rsidR="00000000" w:rsidRDefault="00033EED">
      <w:pPr>
        <w:ind w:firstLine="400"/>
        <w:jc w:val="both"/>
      </w:pPr>
      <w:r>
        <w:t xml:space="preserve">1. Местные исполнительные органы Республики Казахстан: </w:t>
      </w:r>
    </w:p>
    <w:p w:rsidR="00000000" w:rsidRDefault="00033EED">
      <w:pPr>
        <w:ind w:firstLine="400"/>
        <w:jc w:val="both"/>
      </w:pPr>
      <w:r>
        <w:t>1) осуществляют реализацию государственной политики поддержки и развития частного предпринимательства;</w:t>
      </w:r>
    </w:p>
    <w:p w:rsidR="00000000" w:rsidRDefault="00033EED">
      <w:pPr>
        <w:ind w:firstLine="400"/>
        <w:jc w:val="both"/>
      </w:pPr>
      <w:r>
        <w:t xml:space="preserve">2) создают условия для развития частного предпринимательства; </w:t>
      </w:r>
    </w:p>
    <w:p w:rsidR="00000000" w:rsidRDefault="00033EED">
      <w:pPr>
        <w:ind w:firstLine="400"/>
        <w:jc w:val="both"/>
      </w:pPr>
      <w:r>
        <w:t>3) обеспечивают и несут ответствен</w:t>
      </w:r>
      <w:r>
        <w:t xml:space="preserve">ность за реализацию и исполнение государственных программ в регионах; </w:t>
      </w:r>
    </w:p>
    <w:p w:rsidR="00000000" w:rsidRDefault="00033EED">
      <w:pPr>
        <w:ind w:firstLine="400"/>
        <w:jc w:val="both"/>
      </w:pPr>
      <w:r>
        <w:t xml:space="preserve">4) обеспечивают создание и развитие в регионе объектов инфраструктуры поддержки малого и среднего предпринимательства и инновационной деятельности; </w:t>
      </w:r>
    </w:p>
    <w:p w:rsidR="00000000" w:rsidRDefault="00033EED">
      <w:pPr>
        <w:ind w:firstLine="400"/>
        <w:jc w:val="both"/>
      </w:pPr>
      <w:r>
        <w:t>5) определяют стратегию развития вза</w:t>
      </w:r>
      <w:r>
        <w:t xml:space="preserve">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 </w:t>
      </w:r>
    </w:p>
    <w:p w:rsidR="00000000" w:rsidRDefault="00033EED">
      <w:pPr>
        <w:ind w:firstLine="400"/>
        <w:jc w:val="both"/>
      </w:pPr>
      <w:r>
        <w:t>6) организуют деятельность экспертных советов;</w:t>
      </w:r>
    </w:p>
    <w:p w:rsidR="00000000" w:rsidRDefault="00033EED">
      <w:pPr>
        <w:ind w:firstLine="400"/>
        <w:jc w:val="both"/>
      </w:pPr>
      <w:r>
        <w:t>7) обеспечивают государственную поддержку частного</w:t>
      </w:r>
      <w:r>
        <w:t xml:space="preserve"> предпринимательства на местном уровне;</w:t>
      </w:r>
    </w:p>
    <w:p w:rsidR="00000000" w:rsidRDefault="00033EED">
      <w:pPr>
        <w:ind w:firstLine="400"/>
        <w:jc w:val="both"/>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033EED">
      <w:pPr>
        <w:ind w:firstLine="400"/>
        <w:jc w:val="both"/>
      </w:pPr>
      <w:r>
        <w:t>9) осуществляют в интересах местного государственного управлен</w:t>
      </w:r>
      <w:r>
        <w:t>ия иные полномочия, возлагаемые на местные исполнительные органы законодательством Республики Казахстан.</w:t>
      </w:r>
    </w:p>
    <w:p w:rsidR="00000000" w:rsidRDefault="00033EED">
      <w:pPr>
        <w:ind w:firstLine="400"/>
        <w:jc w:val="both"/>
      </w:pPr>
      <w:r>
        <w:t>2. Местные исполнительные органы областей, городов республиканского значения, столицы:</w:t>
      </w:r>
    </w:p>
    <w:p w:rsidR="00000000" w:rsidRDefault="00033EED">
      <w:pPr>
        <w:ind w:firstLine="400"/>
        <w:jc w:val="both"/>
      </w:pPr>
      <w:r>
        <w:t>1) участвуют в формировании и реализации государственной политик</w:t>
      </w:r>
      <w:r>
        <w:t>и в сфере государственной поддержки</w:t>
      </w:r>
    </w:p>
    <w:p w:rsidR="00000000" w:rsidRDefault="00033EED">
      <w:pPr>
        <w:ind w:firstLine="400"/>
        <w:jc w:val="both"/>
      </w:pPr>
      <w:r>
        <w:t>индустриально-инновационной деятельности на соответствующей территории;</w:t>
      </w:r>
    </w:p>
    <w:p w:rsidR="00000000" w:rsidRDefault="00033EED">
      <w:pPr>
        <w:ind w:firstLine="400"/>
        <w:jc w:val="both"/>
      </w:pPr>
      <w:r>
        <w:t>2) разрабатывают и утверждают карты поддержки предпринимательства регионов с участием региональных палат предпринимателей;</w:t>
      </w:r>
    </w:p>
    <w:p w:rsidR="00000000" w:rsidRDefault="00033EED">
      <w:pPr>
        <w:ind w:firstLine="400"/>
        <w:jc w:val="both"/>
      </w:pPr>
      <w:r>
        <w:t>3) вправе оказывать метод</w:t>
      </w:r>
      <w:r>
        <w:t>ическую, консультационную, практическую и иную помощь элементам индустриально-инновационной инфраструктуры,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033EED">
      <w:pPr>
        <w:ind w:firstLine="400"/>
        <w:jc w:val="both"/>
      </w:pPr>
      <w:r>
        <w:t>4) вносят предложе</w:t>
      </w:r>
      <w:r>
        <w:t>ния в центральный уполномоченный орган по государственному планированию по определению приоритетных секторов экономики;</w:t>
      </w:r>
    </w:p>
    <w:p w:rsidR="00000000" w:rsidRDefault="00033EED">
      <w:pPr>
        <w:ind w:firstLine="400"/>
        <w:jc w:val="both"/>
      </w:pPr>
      <w:r>
        <w:t>5) осуществляют сбор, анализ и предоставляют в уполномоченный орган в области государственной поддержки индустриально-инновационной деят</w:t>
      </w:r>
      <w:r>
        <w:t>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установленные законодательством Республики Казахстан;</w:t>
      </w:r>
    </w:p>
    <w:p w:rsidR="00000000" w:rsidRDefault="00033EED">
      <w:pPr>
        <w:ind w:firstLine="400"/>
        <w:jc w:val="both"/>
      </w:pPr>
      <w:r>
        <w:t>6) предоставляют в уполномоченный орган в облас</w:t>
      </w:r>
      <w:r>
        <w:t>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033EED">
      <w:pPr>
        <w:ind w:firstLine="400"/>
        <w:jc w:val="both"/>
      </w:pPr>
      <w:r>
        <w:t>7) вправе создавать и (или) участвовать в уставном капитале юридических лиц, основная деят</w:t>
      </w:r>
      <w:r>
        <w:t>ельность которых направлена на развитие инноваций;</w:t>
      </w:r>
    </w:p>
    <w:p w:rsidR="00000000" w:rsidRDefault="00033EED">
      <w:pPr>
        <w:ind w:firstLine="400"/>
        <w:jc w:val="both"/>
      </w:pPr>
      <w: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РАЗДЕЛ 3. ФОРМЫ И СРЕДСТВА ГОСУДАР</w:t>
      </w:r>
      <w:r>
        <w:t xml:space="preserve">СТВЕННОГО </w:t>
      </w:r>
    </w:p>
    <w:p w:rsidR="00000000" w:rsidRDefault="00033EED">
      <w:pPr>
        <w:ind w:firstLine="400"/>
        <w:jc w:val="center"/>
      </w:pPr>
      <w:r>
        <w:t> РЕГУЛИРОВАНИЯ ПРЕДПРИНИМАТЕЛЬСТВА</w:t>
      </w:r>
    </w:p>
    <w:p w:rsidR="00000000" w:rsidRDefault="00033EED">
      <w:pPr>
        <w:ind w:firstLine="400"/>
        <w:jc w:val="both"/>
      </w:pPr>
      <w:r>
        <w:t> </w:t>
      </w:r>
    </w:p>
    <w:p w:rsidR="00000000" w:rsidRDefault="00033EED">
      <w:pPr>
        <w:ind w:firstLine="400"/>
        <w:jc w:val="center"/>
      </w:pPr>
      <w:r>
        <w:t>Глава 9. РАЗРЕШЕНИЯ И УВЕДОМЛЕНИЯ</w:t>
      </w:r>
    </w:p>
    <w:p w:rsidR="00000000" w:rsidRDefault="00033EED">
      <w:pPr>
        <w:ind w:firstLine="400"/>
      </w:pPr>
      <w:r>
        <w:t> </w:t>
      </w:r>
    </w:p>
    <w:p w:rsidR="00000000" w:rsidRDefault="00033EED">
      <w:pPr>
        <w:ind w:firstLine="400"/>
      </w:pPr>
      <w:r>
        <w:t xml:space="preserve">Статья 106. Государственное регулирование в сфере разрешений и </w:t>
      </w:r>
    </w:p>
    <w:p w:rsidR="00000000" w:rsidRDefault="00033EED">
      <w:pPr>
        <w:ind w:firstLine="400"/>
      </w:pPr>
      <w:r>
        <w:t> уведомлений</w:t>
      </w:r>
    </w:p>
    <w:p w:rsidR="00000000" w:rsidRDefault="00033EED">
      <w:pPr>
        <w:ind w:firstLine="400"/>
        <w:jc w:val="both"/>
      </w:pPr>
      <w:r>
        <w:t> </w:t>
      </w:r>
    </w:p>
    <w:p w:rsidR="00000000" w:rsidRDefault="00033EED">
      <w:pPr>
        <w:ind w:firstLine="400"/>
        <w:jc w:val="both"/>
      </w:pPr>
      <w:r>
        <w:t xml:space="preserve">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r>
        <w:t>Законом Республики Казахстан «О разрешениях и уведомлениях».</w:t>
      </w:r>
    </w:p>
    <w:p w:rsidR="00000000" w:rsidRDefault="00033EED">
      <w:pPr>
        <w:ind w:firstLine="400"/>
      </w:pPr>
      <w:r>
        <w:t> </w:t>
      </w:r>
    </w:p>
    <w:p w:rsidR="00000000" w:rsidRDefault="00033EED">
      <w:pPr>
        <w:ind w:firstLine="400"/>
      </w:pPr>
      <w:r>
        <w:t xml:space="preserve">Статья 107. Уровни опасности регулируемой деятельности или </w:t>
      </w:r>
    </w:p>
    <w:p w:rsidR="00000000" w:rsidRDefault="00033EED">
      <w:pPr>
        <w:ind w:firstLine="400"/>
      </w:pPr>
      <w:r>
        <w:t> действий (операций)</w:t>
      </w:r>
    </w:p>
    <w:p w:rsidR="00000000" w:rsidRDefault="00033EED">
      <w:pPr>
        <w:ind w:firstLine="400"/>
        <w:jc w:val="both"/>
      </w:pPr>
      <w:r>
        <w:t> </w:t>
      </w:r>
    </w:p>
    <w:p w:rsidR="00000000" w:rsidRDefault="00033EED">
      <w:pPr>
        <w:ind w:firstLine="400"/>
        <w:jc w:val="both"/>
      </w:pPr>
      <w:r>
        <w:t>1. Разрешительный или уведомительный порядок вводится в зависимости от уровня опасности предстоящих к осуществ</w:t>
      </w:r>
      <w:r>
        <w:t>лению деятельности или действий (операций) и делится на следующие уровни:</w:t>
      </w:r>
    </w:p>
    <w:p w:rsidR="00000000" w:rsidRDefault="00033EED">
      <w:pPr>
        <w:ind w:firstLine="400"/>
        <w:jc w:val="both"/>
      </w:pPr>
      <w: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033EED">
      <w:pPr>
        <w:ind w:firstLine="400"/>
        <w:jc w:val="both"/>
      </w:pPr>
      <w:r>
        <w:t>2) разрешения вт</w:t>
      </w:r>
      <w:r>
        <w:t>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033EED">
      <w:pPr>
        <w:ind w:firstLine="400"/>
        <w:jc w:val="both"/>
      </w:pPr>
      <w:r>
        <w:t>3) уведомления вводятся в отношении видов деятельности или действий, связ</w:t>
      </w:r>
      <w:r>
        <w:t>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033EED">
      <w:pPr>
        <w:ind w:firstLine="400"/>
        <w:jc w:val="both"/>
      </w:pPr>
      <w:r>
        <w:t>2. Уровни опасности деятельности или действий (операций) устанавливаются на основании анализа регу</w:t>
      </w:r>
      <w:r>
        <w:t>ляторного воздействия, проводимого в порядке, определяемом Законом Республики Казахстан</w:t>
      </w:r>
    </w:p>
    <w:p w:rsidR="00000000" w:rsidRDefault="00033EED">
      <w:pPr>
        <w:ind w:firstLine="400"/>
        <w:jc w:val="both"/>
      </w:pPr>
      <w:r>
        <w:t>«О разрешениях и уведомлениях».</w:t>
      </w:r>
    </w:p>
    <w:p w:rsidR="00000000" w:rsidRDefault="00033EED">
      <w:pPr>
        <w:ind w:firstLine="400"/>
        <w:jc w:val="both"/>
      </w:pPr>
      <w:r>
        <w:t> </w:t>
      </w:r>
    </w:p>
    <w:p w:rsidR="00000000" w:rsidRDefault="00033EED">
      <w:pPr>
        <w:ind w:firstLine="400"/>
      </w:pPr>
      <w:r>
        <w:t>Статья 108. Разрешительный и уведомительный порядок</w:t>
      </w:r>
    </w:p>
    <w:p w:rsidR="00000000" w:rsidRDefault="00033EED">
      <w:pPr>
        <w:ind w:firstLine="400"/>
        <w:jc w:val="both"/>
      </w:pPr>
      <w:r>
        <w:t> </w:t>
      </w:r>
    </w:p>
    <w:p w:rsidR="00000000" w:rsidRDefault="00033EED">
      <w:pPr>
        <w:ind w:firstLine="400"/>
        <w:jc w:val="both"/>
      </w:pPr>
      <w:r>
        <w:t>1. Для начала и последующего осуществления отдельных видов деятельности или дейс</w:t>
      </w:r>
      <w:r>
        <w:t>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установленном Законом Республики Казахстан</w:t>
      </w:r>
    </w:p>
    <w:p w:rsidR="00000000" w:rsidRDefault="00033EED">
      <w:pPr>
        <w:ind w:firstLine="400"/>
        <w:jc w:val="both"/>
      </w:pPr>
      <w:r>
        <w:t>«О разрешениях и уведо</w:t>
      </w:r>
      <w:r>
        <w:t>млениях».</w:t>
      </w:r>
    </w:p>
    <w:p w:rsidR="00000000" w:rsidRDefault="00033EED">
      <w:pPr>
        <w:ind w:firstLine="400"/>
        <w:jc w:val="both"/>
      </w:pPr>
      <w:r>
        <w:t>Субъект предпринимательства, имеющий лицензию, признается лицензиатом.</w:t>
      </w:r>
    </w:p>
    <w:p w:rsidR="00000000" w:rsidRDefault="00033EED">
      <w:pPr>
        <w:ind w:firstLine="400"/>
        <w:jc w:val="both"/>
      </w:pPr>
      <w:r>
        <w:t>Субъект предпринимательства, имеющий действительное разрешение второй категории, является владельцем разрешения второй категории.</w:t>
      </w:r>
    </w:p>
    <w:p w:rsidR="00000000" w:rsidRDefault="00033EED">
      <w:pPr>
        <w:ind w:firstLine="400"/>
        <w:jc w:val="both"/>
      </w:pPr>
      <w:r>
        <w:t>2. Осуществление субъектами предпринимательст</w:t>
      </w:r>
      <w:r>
        <w:t xml:space="preserve">ва деятельности или действий (операций), для которых Законом Республики Казахстан </w:t>
      </w:r>
    </w:p>
    <w:p w:rsidR="00000000" w:rsidRDefault="00033EED">
      <w:pPr>
        <w:ind w:firstLine="400"/>
        <w:jc w:val="both"/>
      </w:pPr>
      <w:r>
        <w:t>«О разрешениях и уведомлениях» установлен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033EED">
      <w:pPr>
        <w:ind w:firstLine="400"/>
        <w:jc w:val="both"/>
      </w:pPr>
      <w:r>
        <w:t>Разрешение должно быть получено субъектами предпринимательства и</w:t>
      </w:r>
      <w:r>
        <w:t xml:space="preserve"> быть действительным, а уведомление должно быть направлено субъектом предпринимательства до начала осуществления деятельности или действия (операции), в отношение которых Законом Республики Казахстан «О разрешениях и уведомлениях» установлен разрешительный</w:t>
      </w:r>
      <w:r>
        <w:t xml:space="preserve"> или уведомительный порядок.</w:t>
      </w:r>
    </w:p>
    <w:p w:rsidR="00000000" w:rsidRDefault="00033EED">
      <w:pPr>
        <w:ind w:firstLine="400"/>
        <w:jc w:val="both"/>
      </w:pPr>
      <w:r>
        <w:t xml:space="preserve">3. Установление Законом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w:t>
      </w:r>
      <w:r>
        <w:t>здоровья людей, окружающей среды, собственности, обеспечения национальной безопасности и правопорядка.</w:t>
      </w:r>
    </w:p>
    <w:p w:rsidR="00000000" w:rsidRDefault="00033EED">
      <w:pPr>
        <w:ind w:firstLine="400"/>
        <w:jc w:val="both"/>
      </w:pPr>
      <w:r>
        <w:t>4. Исчерпывающие перечни разрешений и уведомлений предусматриваются Законом Республики Казахстан «О разрешениях и уведомлениях».</w:t>
      </w:r>
    </w:p>
    <w:p w:rsidR="00000000" w:rsidRDefault="00033EED">
      <w:pPr>
        <w:ind w:firstLine="400"/>
        <w:jc w:val="both"/>
      </w:pPr>
      <w:r>
        <w:t>5. Выдача, продление, пе</w:t>
      </w:r>
      <w:r>
        <w:t xml:space="preserve">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Закону Республики Казахстан </w:t>
      </w:r>
      <w:r>
        <w:t>«О разрешениях и уведомлениях», регулируются Законом Республики Казахстан «О государственных услугах».</w:t>
      </w:r>
    </w:p>
    <w:p w:rsidR="00000000" w:rsidRDefault="00033EED">
      <w:pPr>
        <w:ind w:firstLine="400"/>
        <w:jc w:val="both"/>
      </w:pPr>
      <w:r>
        <w:t> </w:t>
      </w:r>
    </w:p>
    <w:p w:rsidR="00000000" w:rsidRDefault="00033EED">
      <w:pPr>
        <w:ind w:firstLine="400"/>
      </w:pPr>
      <w:r>
        <w:t xml:space="preserve">Статья 109. Порядок введения и отмены разрешительного или </w:t>
      </w:r>
    </w:p>
    <w:p w:rsidR="00000000" w:rsidRDefault="00033EED">
      <w:pPr>
        <w:ind w:firstLine="400"/>
      </w:pPr>
      <w:r>
        <w:t> уведомительного порядка</w:t>
      </w:r>
    </w:p>
    <w:p w:rsidR="00000000" w:rsidRDefault="00033EED">
      <w:pPr>
        <w:ind w:firstLine="400"/>
        <w:jc w:val="both"/>
      </w:pPr>
      <w:r>
        <w:t> </w:t>
      </w:r>
    </w:p>
    <w:p w:rsidR="00000000" w:rsidRDefault="00033EED">
      <w:pPr>
        <w:ind w:firstLine="400"/>
        <w:jc w:val="both"/>
      </w:pPr>
      <w:r>
        <w:t>1. Разрешительный или уведомительный порядок вводится только поср</w:t>
      </w:r>
      <w:r>
        <w:t xml:space="preserve">едством включения соответствующего разрешения или уведомления в перечни разрешений или уведомлений, предусмотренные в приложениях 1, 2 и 3 к Закону Республики Казахстан «О разрешениях и уведомлениях». </w:t>
      </w:r>
    </w:p>
    <w:p w:rsidR="00000000" w:rsidRDefault="00033EED">
      <w:pPr>
        <w:ind w:firstLine="400"/>
        <w:jc w:val="both"/>
      </w:pPr>
      <w:r>
        <w:t>2. Для введения разрешительного или уведомительного по</w:t>
      </w:r>
      <w:r>
        <w:t>рядка регулирующие государственные органы должны предварительно провести процедуру анализа регуляторного воздействия, за исключением случаев, установленных Законом Республики Казахстан «О разрешениях и уведомлениях».</w:t>
      </w:r>
    </w:p>
    <w:p w:rsidR="00000000" w:rsidRDefault="00033EED">
      <w:pPr>
        <w:ind w:firstLine="400"/>
        <w:jc w:val="both"/>
      </w:pPr>
      <w:r>
        <w:t>3. При введении разрешительного порядка</w:t>
      </w:r>
      <w:r>
        <w:t xml:space="preserve">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(операцию), с даты введения в действие но</w:t>
      </w:r>
      <w:r>
        <w:t>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033EED">
      <w:pPr>
        <w:ind w:firstLine="400"/>
        <w:jc w:val="both"/>
      </w:pPr>
      <w:r>
        <w:t>4. Нормативные правовые акты, регламентирующие порядок получения разрешения, утверждающие разрешительные и</w:t>
      </w:r>
      <w:r>
        <w:t>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двадцати одного календарного дня после дня их первого официального опубликования.</w:t>
      </w:r>
    </w:p>
    <w:p w:rsidR="00000000" w:rsidRDefault="00033EED">
      <w:pPr>
        <w:ind w:firstLine="400"/>
        <w:jc w:val="both"/>
      </w:pPr>
      <w:r>
        <w:t>В случае в</w:t>
      </w:r>
      <w:r>
        <w:t>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w:t>
      </w:r>
      <w:r>
        <w:t>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033EED">
      <w:pPr>
        <w:ind w:firstLine="400"/>
        <w:jc w:val="both"/>
      </w:pPr>
      <w:r>
        <w:t>П</w:t>
      </w:r>
      <w:r>
        <w:t>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указанных в час</w:t>
      </w:r>
      <w:r>
        <w:t>ти первой настоящего пункта, в сроки и порядке, установленные для их выдачи.</w:t>
      </w:r>
    </w:p>
    <w:p w:rsidR="00000000" w:rsidRDefault="00033EED">
      <w:pPr>
        <w:ind w:firstLine="400"/>
        <w:jc w:val="both"/>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w:t>
      </w:r>
      <w:r>
        <w:t>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Законом Республики Казахстан «О разрешениях и уведомлениях».</w:t>
      </w:r>
    </w:p>
    <w:p w:rsidR="00000000" w:rsidRDefault="00033EED">
      <w:pPr>
        <w:ind w:firstLine="400"/>
        <w:jc w:val="both"/>
      </w:pPr>
      <w:r>
        <w:t>6. Отмена разрешительного или уведомител</w:t>
      </w:r>
      <w:r>
        <w:t>ьного порядка осуществляется посредством исключения разрешения или уведомления из перечней разрешений и уведомлений, предусмотренных в приложениях 1, 2 и 3 к Закону Республики Казахстан «О разрешениях и уведомлениях», и влечет право субъекта предпринимател</w:t>
      </w:r>
      <w:r>
        <w:t>ьства на осуществление деятельности или действия (операции) без наличия разрешения или направления уведомления.</w:t>
      </w:r>
    </w:p>
    <w:p w:rsidR="00000000" w:rsidRDefault="00033EED">
      <w:pPr>
        <w:ind w:firstLine="400"/>
      </w:pPr>
      <w:r>
        <w:t> </w:t>
      </w:r>
    </w:p>
    <w:p w:rsidR="00000000" w:rsidRDefault="00033EED">
      <w:pPr>
        <w:ind w:firstLine="400"/>
      </w:pPr>
      <w:r>
        <w:t>Статья 110. Заявители. Права заявителей</w:t>
      </w:r>
    </w:p>
    <w:p w:rsidR="00000000" w:rsidRDefault="00033EED">
      <w:pPr>
        <w:ind w:firstLine="400"/>
        <w:jc w:val="both"/>
      </w:pPr>
      <w:r>
        <w:t> </w:t>
      </w:r>
    </w:p>
    <w:p w:rsidR="00000000" w:rsidRDefault="00033EED">
      <w:pPr>
        <w:ind w:firstLine="400"/>
        <w:jc w:val="both"/>
      </w:pPr>
      <w:r>
        <w:t>1. Заявителями могут быть следующие субъекты предпринимательства, обратившиеся в соответствующий раз</w:t>
      </w:r>
      <w:r>
        <w:t>решительный орган для прохождения лицензирования или разрешительной процедуры или направившие уведомление:</w:t>
      </w:r>
    </w:p>
    <w:p w:rsidR="00000000" w:rsidRDefault="00033EED">
      <w:pPr>
        <w:ind w:firstLine="400"/>
        <w:jc w:val="both"/>
      </w:pPr>
      <w:r>
        <w:t>1) индивидуальный предприниматель;</w:t>
      </w:r>
    </w:p>
    <w:p w:rsidR="00000000" w:rsidRDefault="00033EED">
      <w:pPr>
        <w:ind w:firstLine="400"/>
        <w:jc w:val="both"/>
      </w:pPr>
      <w:r>
        <w:t>2) юридическое лицо;</w:t>
      </w:r>
    </w:p>
    <w:p w:rsidR="00000000" w:rsidRDefault="00033EED">
      <w:pPr>
        <w:ind w:firstLine="400"/>
        <w:jc w:val="both"/>
      </w:pPr>
      <w:r>
        <w:t>3) филиал или представительство юридического лица;</w:t>
      </w:r>
    </w:p>
    <w:p w:rsidR="00000000" w:rsidRDefault="00033EED">
      <w:pPr>
        <w:ind w:firstLine="400"/>
        <w:jc w:val="both"/>
      </w:pPr>
      <w:r>
        <w:t>4) лицензиат;</w:t>
      </w:r>
    </w:p>
    <w:p w:rsidR="00000000" w:rsidRDefault="00033EED">
      <w:pPr>
        <w:ind w:firstLine="400"/>
        <w:jc w:val="both"/>
      </w:pPr>
      <w:r>
        <w:t>5) владелец разрешения второ</w:t>
      </w:r>
      <w:r>
        <w:t xml:space="preserve">й категории. </w:t>
      </w:r>
    </w:p>
    <w:p w:rsidR="00000000" w:rsidRDefault="00033EED">
      <w:pPr>
        <w:ind w:firstLine="400"/>
        <w:jc w:val="both"/>
      </w:pPr>
      <w:r>
        <w:t>2. Заявители имеют право:</w:t>
      </w:r>
    </w:p>
    <w:p w:rsidR="00000000" w:rsidRDefault="00033EED">
      <w:pPr>
        <w:ind w:firstLine="400"/>
        <w:jc w:val="both"/>
      </w:pPr>
      <w:r>
        <w:t>1) получать полную и достоверную информацию о разрешениях и уведомлениях;</w:t>
      </w:r>
    </w:p>
    <w:p w:rsidR="00000000" w:rsidRDefault="00033EED">
      <w:pPr>
        <w:ind w:firstLine="400"/>
        <w:jc w:val="both"/>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вопросам осуществл</w:t>
      </w:r>
      <w:r>
        <w:t>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033EED">
      <w:pPr>
        <w:ind w:firstLine="400"/>
        <w:jc w:val="both"/>
      </w:pPr>
      <w:r>
        <w:t>3) выбирать электронную или бумажную форму заявления для получения разрешения и (или) приложения к нему или направления ув</w:t>
      </w:r>
      <w:r>
        <w:t>едомления, а также выбирать электронную или бумажную форму выдаваемого разрешения и (или) приложения к нему с учетом положений статьи 48 Закона Республики Казахстан «О разрешениях и уведомлениях».</w:t>
      </w:r>
    </w:p>
    <w:p w:rsidR="00000000" w:rsidRDefault="00033EED">
      <w:pPr>
        <w:ind w:firstLine="400"/>
        <w:jc w:val="both"/>
      </w:pPr>
      <w:r>
        <w:t>3. Оралманы и иностранные юридические лица получают разреше</w:t>
      </w:r>
      <w:r>
        <w:t>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033EED">
      <w:pPr>
        <w:ind w:firstLine="400"/>
        <w:jc w:val="both"/>
      </w:pPr>
      <w:r>
        <w:t> </w:t>
      </w:r>
    </w:p>
    <w:p w:rsidR="00000000" w:rsidRDefault="00033EED">
      <w:pPr>
        <w:ind w:firstLine="400"/>
      </w:pPr>
      <w:r>
        <w:t>Статья 111. Права и обязанности разрешительных органо</w:t>
      </w:r>
      <w:r>
        <w:t>в</w:t>
      </w:r>
    </w:p>
    <w:p w:rsidR="00000000" w:rsidRDefault="00033EED">
      <w:pPr>
        <w:ind w:firstLine="400"/>
        <w:jc w:val="both"/>
      </w:pPr>
      <w:r>
        <w:t> </w:t>
      </w:r>
    </w:p>
    <w:p w:rsidR="00000000" w:rsidRDefault="00033EED">
      <w:pPr>
        <w:ind w:firstLine="400"/>
        <w:jc w:val="both"/>
      </w:pPr>
      <w:r>
        <w:t>1. Разрешительными органами являются лицензиары и органы, уполномоченные на выдачу разрешений второй категории.</w:t>
      </w:r>
    </w:p>
    <w:p w:rsidR="00000000" w:rsidRDefault="00033EED">
      <w:pPr>
        <w:ind w:firstLine="400"/>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w:t>
      </w:r>
      <w:r>
        <w:t xml:space="preserve"> для осуществления лицензирования или разрешительной процедуры, в том числе посредством информационных систем.</w:t>
      </w:r>
    </w:p>
    <w:p w:rsidR="00000000" w:rsidRDefault="00033EED">
      <w:pPr>
        <w:ind w:firstLine="400"/>
        <w:jc w:val="both"/>
      </w:pPr>
      <w:r>
        <w:t>3. Разрешительные органы обязаны:</w:t>
      </w:r>
    </w:p>
    <w:p w:rsidR="00000000" w:rsidRDefault="00033EED">
      <w:pPr>
        <w:ind w:firstLine="400"/>
        <w:jc w:val="both"/>
      </w:pPr>
      <w:r>
        <w:t>1) осуществлять лицензирование и разрешительные процедуры в соответствии с настоящим Кодексом и Законом Республ</w:t>
      </w:r>
      <w:r>
        <w:t xml:space="preserve">ики Казахстан </w:t>
      </w:r>
    </w:p>
    <w:p w:rsidR="00000000" w:rsidRDefault="00033EED">
      <w:pPr>
        <w:ind w:firstLine="400"/>
        <w:jc w:val="both"/>
      </w:pPr>
      <w:r>
        <w:t>«О разрешениях и уведомлениях»;</w:t>
      </w:r>
    </w:p>
    <w:p w:rsidR="00000000" w:rsidRDefault="00033EED">
      <w:pPr>
        <w:ind w:firstLine="400"/>
        <w:jc w:val="both"/>
      </w:pPr>
      <w:r>
        <w:t>2) создавать необходимые условия для лиц с ограниченными возможностями при получении ими разрешений;</w:t>
      </w:r>
    </w:p>
    <w:p w:rsidR="00000000" w:rsidRDefault="00033EED">
      <w:pPr>
        <w:ind w:firstLine="400"/>
        <w:jc w:val="both"/>
      </w:pPr>
      <w:r>
        <w:t>3) предоставлять в доступной форме полную и достоверную информацию о лицензировании, разрешительных процедур</w:t>
      </w:r>
      <w:r>
        <w:t>ах, перечне требуемых для этого документов и порядке получения и оформления таких документов;</w:t>
      </w:r>
    </w:p>
    <w:p w:rsidR="00000000" w:rsidRDefault="00033EED">
      <w:pPr>
        <w:ind w:firstLine="400"/>
        <w:jc w:val="both"/>
      </w:pPr>
      <w:r>
        <w:t>4) предоставлять государственным органам и Государственной корпорации «Правительство для граждан» документы и (или) информацию, необходимые для осуществления лице</w:t>
      </w:r>
      <w:r>
        <w:t>нзирования и разрешительных процедур, в том числе посредством информационных систем;</w:t>
      </w:r>
    </w:p>
    <w:p w:rsidR="00000000" w:rsidRDefault="00033EED">
      <w:pPr>
        <w:ind w:firstLine="400"/>
        <w:jc w:val="both"/>
      </w:pPr>
      <w:r>
        <w:t>5) принимать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033EED">
      <w:pPr>
        <w:ind w:firstLine="400"/>
        <w:jc w:val="both"/>
      </w:pPr>
      <w:r>
        <w:t>6) в преде</w:t>
      </w:r>
      <w:r>
        <w:t>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033EED">
      <w:pPr>
        <w:ind w:firstLine="400"/>
        <w:jc w:val="both"/>
      </w:pPr>
      <w:r>
        <w:t>7) получать письменное согласие заявителей, лицензиатов и владельцев разрешений второй категории, в</w:t>
      </w:r>
      <w:r>
        <w:t xml:space="preserve">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если иное не предусмотрено законами Республики Каза</w:t>
      </w:r>
      <w:r>
        <w:t>хстан.</w:t>
      </w:r>
    </w:p>
    <w:p w:rsidR="00000000" w:rsidRDefault="00033EED">
      <w:pPr>
        <w:ind w:firstLine="400"/>
        <w:jc w:val="both"/>
      </w:pPr>
      <w:r>
        <w:t> </w:t>
      </w:r>
    </w:p>
    <w:p w:rsidR="00000000" w:rsidRDefault="00033EED">
      <w:pPr>
        <w:ind w:firstLine="400"/>
      </w:pPr>
      <w:r>
        <w:t xml:space="preserve">Статья 112. Осуществление лицензирования, разрешительных </w:t>
      </w:r>
    </w:p>
    <w:p w:rsidR="00000000" w:rsidRDefault="00033EED">
      <w:pPr>
        <w:ind w:firstLine="400"/>
      </w:pPr>
      <w:r>
        <w:t> процедур и уведомлений в электронной форме</w:t>
      </w:r>
    </w:p>
    <w:p w:rsidR="00000000" w:rsidRDefault="00033EED">
      <w:pPr>
        <w:ind w:firstLine="400"/>
        <w:jc w:val="both"/>
      </w:pPr>
      <w:r>
        <w:t> </w:t>
      </w:r>
    </w:p>
    <w:p w:rsidR="00000000" w:rsidRDefault="00033EED">
      <w:pPr>
        <w:ind w:firstLine="400"/>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w:t>
      </w:r>
      <w:r>
        <w:t xml:space="preserve">ий и уведомлений и государственного электронного реестра разрешений и уведомлений. </w:t>
      </w:r>
    </w:p>
    <w:p w:rsidR="00000000" w:rsidRDefault="00033EED">
      <w:pPr>
        <w:ind w:firstLine="400"/>
        <w:jc w:val="both"/>
      </w:pPr>
      <w:r>
        <w:t>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w:t>
      </w:r>
      <w:r>
        <w:t xml:space="preserve"> реестра разрешений и уведомлений с учетом положений пункта 3 статьи 52 Закона Республики Казахстан «О разрешениях и уведомлениях».</w:t>
      </w:r>
    </w:p>
    <w:p w:rsidR="00000000" w:rsidRDefault="00033EED">
      <w:pPr>
        <w:ind w:firstLine="400"/>
        <w:jc w:val="both"/>
      </w:pPr>
      <w:r>
        <w:t xml:space="preserve">2. Порядок подачи заявления, выдачи разрешений и (или) приложений к разрешению регулируется Законом Республики Казахстан «О </w:t>
      </w:r>
      <w:r>
        <w:t>разрешениях и уведомлениях».</w:t>
      </w:r>
    </w:p>
    <w:p w:rsidR="00000000" w:rsidRDefault="00033EED">
      <w:pPr>
        <w:ind w:firstLine="400"/>
        <w:jc w:val="both"/>
      </w:pPr>
      <w:r>
        <w:t>3. Разрешительными органами на постоянной основе ведется государственный электронный реестр разрешений и уведомлений.</w:t>
      </w:r>
    </w:p>
    <w:p w:rsidR="00000000" w:rsidRDefault="00033EED">
      <w:pPr>
        <w:ind w:firstLine="400"/>
        <w:jc w:val="both"/>
      </w:pPr>
      <w:r>
        <w:t>Государственный электронный реестр разрешений и уведомлений по уведомлениям ведется государственными органами</w:t>
      </w:r>
      <w:r>
        <w:t>, осуществляющими прием уведомлений, в случаях, предусмотренных законодательством Республики Казахстан.</w:t>
      </w:r>
    </w:p>
    <w:p w:rsidR="00000000" w:rsidRDefault="00033EED">
      <w:pPr>
        <w:ind w:firstLine="400"/>
        <w:jc w:val="both"/>
      </w:pPr>
      <w:r>
        <w:t> </w:t>
      </w:r>
    </w:p>
    <w:p w:rsidR="00000000" w:rsidRDefault="00033EED">
      <w:pPr>
        <w:ind w:firstLine="400"/>
        <w:jc w:val="center"/>
      </w:pPr>
      <w:r>
        <w:t>Глава 10. ТЕХНИЧЕСКОЕ РЕГУЛИРОВАНИЕ</w:t>
      </w:r>
    </w:p>
    <w:p w:rsidR="00000000" w:rsidRDefault="00033EED">
      <w:pPr>
        <w:ind w:firstLine="400"/>
        <w:jc w:val="both"/>
      </w:pPr>
      <w:r>
        <w:t> </w:t>
      </w:r>
    </w:p>
    <w:p w:rsidR="00000000" w:rsidRDefault="00033EED">
      <w:pPr>
        <w:ind w:firstLine="400"/>
      </w:pPr>
      <w:r>
        <w:t xml:space="preserve">Статья 113. Государственное регулирование в области </w:t>
      </w:r>
    </w:p>
    <w:p w:rsidR="00000000" w:rsidRDefault="00033EED">
      <w:pPr>
        <w:ind w:firstLine="400"/>
        <w:jc w:val="both"/>
      </w:pPr>
      <w:r>
        <w:t> технического регулирования</w:t>
      </w:r>
    </w:p>
    <w:p w:rsidR="00000000" w:rsidRDefault="00033EED">
      <w:pPr>
        <w:ind w:firstLine="400"/>
        <w:jc w:val="both"/>
      </w:pPr>
      <w:r>
        <w:t> </w:t>
      </w:r>
    </w:p>
    <w:p w:rsidR="00000000" w:rsidRDefault="00033EED">
      <w:pPr>
        <w:ind w:firstLine="400"/>
        <w:jc w:val="both"/>
      </w:pPr>
      <w:r>
        <w:t xml:space="preserve">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аккредитации, контролю в соответствии с </w:t>
      </w:r>
      <w:r>
        <w:t>настоящим Кодексом и законодательством Республики Казахстан в области технического регулирования.</w:t>
      </w:r>
    </w:p>
    <w:p w:rsidR="00000000" w:rsidRDefault="00033EED">
      <w:pPr>
        <w:ind w:firstLine="400"/>
        <w:jc w:val="both"/>
      </w:pPr>
      <w:r>
        <w:t> </w:t>
      </w:r>
    </w:p>
    <w:p w:rsidR="00000000" w:rsidRDefault="00033EED">
      <w:pPr>
        <w:ind w:firstLine="400"/>
      </w:pPr>
      <w:r>
        <w:t xml:space="preserve">Статья 114. Объекты технического регулирования </w:t>
      </w:r>
    </w:p>
    <w:p w:rsidR="00000000" w:rsidRDefault="00033EED">
      <w:pPr>
        <w:ind w:firstLine="400"/>
      </w:pPr>
      <w:r>
        <w:t> </w:t>
      </w:r>
    </w:p>
    <w:p w:rsidR="00000000" w:rsidRDefault="00033EED">
      <w:pPr>
        <w:ind w:firstLine="400"/>
        <w:jc w:val="both"/>
      </w:pPr>
      <w:r>
        <w:t>Объектами технического регулирования являются продукция, услуга, процессы.</w:t>
      </w:r>
    </w:p>
    <w:p w:rsidR="00000000" w:rsidRDefault="00033EED">
      <w:pPr>
        <w:ind w:firstLine="400"/>
        <w:jc w:val="both"/>
      </w:pPr>
      <w:r>
        <w:t> </w:t>
      </w:r>
    </w:p>
    <w:p w:rsidR="00000000" w:rsidRDefault="00033EED">
      <w:pPr>
        <w:ind w:firstLine="400"/>
      </w:pPr>
      <w:r>
        <w:t>Статья 115. Субъекты техничес</w:t>
      </w:r>
      <w:r>
        <w:t>кого регулирования</w:t>
      </w:r>
    </w:p>
    <w:p w:rsidR="00000000" w:rsidRDefault="00033EED">
      <w:pPr>
        <w:ind w:firstLine="400"/>
        <w:jc w:val="both"/>
      </w:pPr>
      <w:r>
        <w:t> </w:t>
      </w:r>
    </w:p>
    <w:p w:rsidR="00000000" w:rsidRDefault="00033EED">
      <w:pPr>
        <w:ind w:firstLine="400"/>
        <w:jc w:val="both"/>
      </w:pPr>
      <w:r>
        <w:t>Субъектами технического регулирования являются государственные органы, а также физические и юридические лица, осуществляющие деятельность на территории Республики Казахстан и обладающие в отношении объектов технического регулирования п</w:t>
      </w:r>
      <w:r>
        <w:t>равом пользования в соответствии с гражданским законодательством Республики Казахстан.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Глава 11. ГОСУДАРСТВЕННОЕ РЕГУЛИРОВАНИЕ</w:t>
      </w:r>
    </w:p>
    <w:p w:rsidR="00000000" w:rsidRDefault="00033EED">
      <w:pPr>
        <w:ind w:firstLine="400"/>
        <w:jc w:val="center"/>
      </w:pPr>
      <w:r>
        <w:t> ЦЕН И ТАРИФОВ</w:t>
      </w:r>
    </w:p>
    <w:p w:rsidR="00000000" w:rsidRDefault="00033EED">
      <w:pPr>
        <w:ind w:firstLine="400"/>
        <w:jc w:val="both"/>
      </w:pPr>
      <w:r>
        <w:t> </w:t>
      </w:r>
    </w:p>
    <w:p w:rsidR="00000000" w:rsidRDefault="00033EED">
      <w:pPr>
        <w:pStyle w:val="a5"/>
        <w:ind w:firstLine="400"/>
      </w:pPr>
      <w:r>
        <w:t xml:space="preserve">Статья 116. Государственное регулирование цен и тарифов </w:t>
      </w:r>
    </w:p>
    <w:p w:rsidR="00000000" w:rsidRDefault="00033EED">
      <w:pPr>
        <w:pStyle w:val="a5"/>
        <w:ind w:firstLine="400"/>
      </w:pPr>
      <w:r>
        <w:t> субъектов предпринимательства</w:t>
      </w:r>
    </w:p>
    <w:p w:rsidR="00000000" w:rsidRDefault="00033EED">
      <w:pPr>
        <w:pStyle w:val="a5"/>
        <w:ind w:firstLine="400"/>
        <w:jc w:val="both"/>
      </w:pPr>
      <w:r>
        <w:t> </w:t>
      </w:r>
    </w:p>
    <w:p w:rsidR="00000000" w:rsidRDefault="00033EED">
      <w:pPr>
        <w:pStyle w:val="a5"/>
        <w:ind w:firstLine="400"/>
        <w:jc w:val="both"/>
      </w:pPr>
      <w:r>
        <w:t>1. Цены и тарифы н</w:t>
      </w:r>
      <w:r>
        <w:t>а товары,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033EED">
      <w:pPr>
        <w:pStyle w:val="a5"/>
        <w:ind w:firstLine="400"/>
        <w:jc w:val="both"/>
      </w:pPr>
      <w:r>
        <w:t xml:space="preserve">2. Государство устанавливает регулирование цен и тарифов в целях обеспечения национальной безопасности, охраны </w:t>
      </w:r>
      <w:r>
        <w:t>общественного порядка, прав и свобод человека, здоровья населения в Республике Казахстан.</w:t>
      </w:r>
    </w:p>
    <w:p w:rsidR="00000000" w:rsidRDefault="00033EED">
      <w:pPr>
        <w:pStyle w:val="a5"/>
        <w:ind w:firstLine="400"/>
        <w:jc w:val="both"/>
      </w:pPr>
      <w:r>
        <w:t>3. Государство регулирует цены и тарифы на следующие товары, работы, услуги субъектов предпринимательства:</w:t>
      </w:r>
    </w:p>
    <w:p w:rsidR="00000000" w:rsidRDefault="00033EED">
      <w:pPr>
        <w:pStyle w:val="a5"/>
        <w:ind w:firstLine="400"/>
        <w:jc w:val="both"/>
      </w:pPr>
      <w:r>
        <w:t>1) на социально значимые продовольственные товары;</w:t>
      </w:r>
    </w:p>
    <w:p w:rsidR="00000000" w:rsidRDefault="00033EED">
      <w:pPr>
        <w:pStyle w:val="a5"/>
        <w:ind w:firstLine="400"/>
        <w:jc w:val="both"/>
      </w:pPr>
      <w:r>
        <w:t>2) на товары, работы, услуги в сфере естественной монополии;</w:t>
      </w:r>
    </w:p>
    <w:p w:rsidR="00000000" w:rsidRDefault="00033EED">
      <w:pPr>
        <w:pStyle w:val="a5"/>
        <w:ind w:firstLine="400"/>
        <w:jc w:val="both"/>
      </w:pPr>
      <w:r>
        <w:t>3) на товары, работы, услуги, производимые и реализуемые субъектами государственной монополии;</w:t>
      </w:r>
    </w:p>
    <w:p w:rsidR="00000000" w:rsidRDefault="00033EED">
      <w:pPr>
        <w:pStyle w:val="a5"/>
        <w:ind w:firstLine="400"/>
        <w:jc w:val="both"/>
      </w:pPr>
      <w:r>
        <w:t>4) на товары, работы, услуги, производимые и реализуемые субъектами регулируемого рынка;</w:t>
      </w:r>
    </w:p>
    <w:p w:rsidR="00000000" w:rsidRDefault="00033EED">
      <w:pPr>
        <w:pStyle w:val="a5"/>
        <w:ind w:firstLine="400"/>
        <w:jc w:val="both"/>
      </w:pPr>
      <w:r>
        <w:t>5) на товар</w:t>
      </w:r>
      <w:r>
        <w:t>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033EED">
      <w:pPr>
        <w:pStyle w:val="a5"/>
        <w:ind w:firstLine="400"/>
        <w:jc w:val="both"/>
      </w:pPr>
      <w:r>
        <w:t>6) на розничную реализацию нефтепродуктов, на которые установлено государственное регулирование цен</w:t>
      </w:r>
      <w:r>
        <w:t>;</w:t>
      </w:r>
    </w:p>
    <w:p w:rsidR="00000000" w:rsidRDefault="00033EED">
      <w:pPr>
        <w:pStyle w:val="a5"/>
        <w:ind w:firstLine="400"/>
        <w:jc w:val="both"/>
      </w:pPr>
      <w:r>
        <w:t>7) установление минимальных цен на этиловый спирт, изготовленный из пищевого и непищевого сырья, и алкогольную продукцию (кроме пива);</w:t>
      </w:r>
    </w:p>
    <w:p w:rsidR="00000000" w:rsidRDefault="00033EED">
      <w:pPr>
        <w:pStyle w:val="a5"/>
        <w:ind w:firstLine="400"/>
        <w:jc w:val="both"/>
      </w:pPr>
      <w:r>
        <w:t>8) установление минимальных розничных цен на сигареты с фильтром;</w:t>
      </w:r>
    </w:p>
    <w:p w:rsidR="00000000" w:rsidRDefault="00033EED">
      <w:pPr>
        <w:pStyle w:val="a5"/>
        <w:ind w:firstLine="400"/>
        <w:jc w:val="both"/>
      </w:pPr>
      <w:r>
        <w:t>9) на товарных рынках, не находящихся в состоянии ест</w:t>
      </w:r>
      <w:r>
        <w:t xml:space="preserve">ественной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w:t>
      </w:r>
      <w:r>
        <w:t xml:space="preserve">конкуренции. </w:t>
      </w:r>
    </w:p>
    <w:p w:rsidR="00000000" w:rsidRDefault="00033EED">
      <w:pPr>
        <w:pStyle w:val="a5"/>
        <w:ind w:firstLine="400"/>
        <w:jc w:val="both"/>
      </w:pPr>
      <w:r>
        <w:t> </w:t>
      </w:r>
    </w:p>
    <w:p w:rsidR="00000000" w:rsidRDefault="00033EED">
      <w:pPr>
        <w:pStyle w:val="a5"/>
        <w:ind w:firstLine="400"/>
      </w:pPr>
      <w:r>
        <w:t xml:space="preserve">Статья 117. Ценообразование на социально значимые </w:t>
      </w:r>
    </w:p>
    <w:p w:rsidR="00000000" w:rsidRDefault="00033EED">
      <w:pPr>
        <w:pStyle w:val="a5"/>
        <w:ind w:firstLine="400"/>
      </w:pPr>
      <w:r>
        <w:t> продовольственные товары</w:t>
      </w:r>
    </w:p>
    <w:p w:rsidR="00000000" w:rsidRDefault="00033EED">
      <w:pPr>
        <w:pStyle w:val="a5"/>
        <w:ind w:firstLine="400"/>
        <w:jc w:val="both"/>
      </w:pPr>
      <w:r>
        <w:t> </w:t>
      </w:r>
    </w:p>
    <w:p w:rsidR="00000000" w:rsidRDefault="00033EED">
      <w:pPr>
        <w:pStyle w:val="a5"/>
        <w:ind w:firstLine="400"/>
        <w:jc w:val="both"/>
      </w:pPr>
      <w:r>
        <w:t xml:space="preserve">1. Правительство Республики Казахстан утверждает перечень социально значимых продовольственных товаров. </w:t>
      </w:r>
    </w:p>
    <w:p w:rsidR="00000000" w:rsidRDefault="00033EED">
      <w:pPr>
        <w:pStyle w:val="a5"/>
        <w:ind w:firstLine="400"/>
        <w:jc w:val="both"/>
      </w:pPr>
      <w:r>
        <w:t>Пороговые значения розничных цен на социально значимые п</w:t>
      </w:r>
      <w:r>
        <w:t xml:space="preserve">родовольственные товары, размер предельно допустимых розничных цен на социально значимые продовольственные товары утверждаются уполномоченным органом в области регулирования торговой деятельности. </w:t>
      </w:r>
    </w:p>
    <w:p w:rsidR="00000000" w:rsidRDefault="00033EED">
      <w:pPr>
        <w:pStyle w:val="a5"/>
        <w:ind w:firstLine="400"/>
        <w:jc w:val="both"/>
      </w:pPr>
      <w:r>
        <w:t>Пороговым значением розничных цен на социально значимые пр</w:t>
      </w:r>
      <w:r>
        <w:t>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торговой д</w:t>
      </w:r>
      <w:r>
        <w:t>еятельности вправе определить розничные цены на социально значимые продовольственные товары.</w:t>
      </w:r>
    </w:p>
    <w:p w:rsidR="00000000" w:rsidRDefault="00033EED">
      <w:pPr>
        <w:pStyle w:val="a5"/>
        <w:ind w:firstLine="400"/>
        <w:jc w:val="both"/>
      </w:pPr>
      <w:r>
        <w:t>Предельно допустимыми розничными ценами на социально значимые продовольственные товары признается уровень розничных цен, устанавливаемый уполномоченным органом в о</w:t>
      </w:r>
      <w:r>
        <w:t>бласти регулирования торговой деятельности в случае превышения пороговых значений розничных цен на социально значимые продовольственные товары.</w:t>
      </w:r>
    </w:p>
    <w:p w:rsidR="00000000" w:rsidRDefault="00033EED">
      <w:pPr>
        <w:pStyle w:val="a5"/>
        <w:ind w:firstLine="400"/>
        <w:jc w:val="both"/>
      </w:pPr>
      <w:r>
        <w:t> </w:t>
      </w:r>
    </w:p>
    <w:p w:rsidR="00000000" w:rsidRDefault="00033EED">
      <w:pPr>
        <w:pStyle w:val="a5"/>
        <w:ind w:firstLine="400"/>
        <w:jc w:val="both"/>
      </w:pPr>
      <w:r>
        <w:t>2. При заключении договоров поставки социально значимых продовольственных товаров размер предельной торговой н</w:t>
      </w:r>
      <w:r>
        <w:t>адбавки должен быть установлен в обязательном порядке. Сделка, совершенная с нарушением данного требования, недействительна.</w:t>
      </w:r>
    </w:p>
    <w:p w:rsidR="00000000" w:rsidRDefault="00033EED">
      <w:pPr>
        <w:pStyle w:val="a5"/>
        <w:ind w:firstLine="400"/>
        <w:jc w:val="both"/>
      </w:pPr>
      <w:r>
        <w:t>3. В случае превышения пороговых значений розничных цен на социально значимые продовольственные товары на территории области, город</w:t>
      </w:r>
      <w:r>
        <w:t xml:space="preserve">а республиканского значения, столицы уполномоченный орган в области регулирования торговой деятельности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w:t>
      </w:r>
      <w:r>
        <w:t>чем девяносто календарных дней.</w:t>
      </w:r>
    </w:p>
    <w:p w:rsidR="00000000" w:rsidRDefault="00033EED">
      <w:pPr>
        <w:pStyle w:val="a5"/>
        <w:ind w:firstLine="400"/>
        <w:jc w:val="both"/>
      </w:pPr>
      <w:r>
        <w:t> </w:t>
      </w:r>
    </w:p>
    <w:p w:rsidR="00000000" w:rsidRDefault="00033EED">
      <w:pPr>
        <w:pStyle w:val="a5"/>
        <w:ind w:firstLine="400"/>
      </w:pPr>
      <w:r>
        <w:t xml:space="preserve">Статья 118. Тарифообразование на товары, работы, услуги в сфере </w:t>
      </w:r>
    </w:p>
    <w:p w:rsidR="00000000" w:rsidRDefault="00033EED">
      <w:pPr>
        <w:pStyle w:val="a5"/>
        <w:ind w:firstLine="400"/>
      </w:pPr>
      <w:r>
        <w:t> естественной монополии</w:t>
      </w:r>
    </w:p>
    <w:p w:rsidR="00000000" w:rsidRDefault="00033EED">
      <w:pPr>
        <w:pStyle w:val="a5"/>
        <w:ind w:firstLine="400"/>
        <w:jc w:val="both"/>
      </w:pPr>
      <w:r>
        <w:t> </w:t>
      </w:r>
    </w:p>
    <w:p w:rsidR="00000000" w:rsidRDefault="00033EED">
      <w:pPr>
        <w:pStyle w:val="a5"/>
        <w:ind w:firstLine="400"/>
        <w:jc w:val="both"/>
      </w:pPr>
      <w:r>
        <w:t>1. Тарифообразование на товары, работы, услуги в сфере естественной монополии осуществляется в соответствии с законодательством Рес</w:t>
      </w:r>
      <w:r>
        <w:t xml:space="preserve">публики Казахстан о естественных монополиях. </w:t>
      </w:r>
    </w:p>
    <w:p w:rsidR="00000000" w:rsidRDefault="00033EED">
      <w:pPr>
        <w:pStyle w:val="a5"/>
        <w:ind w:firstLine="400"/>
        <w:jc w:val="both"/>
      </w:pPr>
      <w:r>
        <w:t>2. Тарифы (цены, ставки сборов) или их предельные уровни на регулируемые товары, работы, услуги субъекта естественной монополии, утверждаемые уполномоченным органом, осуществляющий руководство в сферах естестве</w:t>
      </w:r>
      <w:r>
        <w:t>нных монополий,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w:t>
      </w:r>
      <w:r>
        <w:t>еспечивающей эффективное функционирование субъекта естественной монополии.</w:t>
      </w:r>
    </w:p>
    <w:p w:rsidR="00000000" w:rsidRDefault="00033EED">
      <w:pPr>
        <w:pStyle w:val="a5"/>
        <w:ind w:firstLine="400"/>
        <w:jc w:val="both"/>
      </w:pPr>
      <w:r>
        <w:t>3. Естественной монополией является состояние рынка товаров, работ, услуг, при котором создание конкурентных условий для удовлетворения спроса на определенный вид товаров, работ, ус</w:t>
      </w:r>
      <w:r>
        <w:t>луг невозможно или экономически нецелесообразно в силу технологических особенностей производства и предоставления данного вида товаров, работ, услуг.</w:t>
      </w:r>
    </w:p>
    <w:p w:rsidR="00000000" w:rsidRDefault="00033EED">
      <w:pPr>
        <w:pStyle w:val="a5"/>
        <w:ind w:firstLine="400"/>
        <w:jc w:val="both"/>
      </w:pPr>
      <w:r>
        <w:t>Субъектом естественной монополии является индивидуальный предприниматель или юридическое лицо, занятые про</w:t>
      </w:r>
      <w:r>
        <w:t>изводством товаров, выполнением работ и (или) предоставлением услуг потребителям в условиях естественной монополии.</w:t>
      </w:r>
    </w:p>
    <w:p w:rsidR="00000000" w:rsidRDefault="00033EED">
      <w:pPr>
        <w:pStyle w:val="a5"/>
        <w:ind w:firstLine="400"/>
        <w:jc w:val="both"/>
      </w:pPr>
      <w:r>
        <w:t> </w:t>
      </w:r>
    </w:p>
    <w:p w:rsidR="00000000" w:rsidRDefault="00033EED">
      <w:pPr>
        <w:ind w:firstLine="400"/>
        <w:jc w:val="both"/>
      </w:pPr>
      <w:r>
        <w:t xml:space="preserve">Статья 119. Государственное ценовое регулирование </w:t>
      </w:r>
    </w:p>
    <w:p w:rsidR="00000000" w:rsidRDefault="00033EED">
      <w:pPr>
        <w:ind w:firstLine="400"/>
        <w:jc w:val="both"/>
      </w:pPr>
      <w:r>
        <w:t> </w:t>
      </w:r>
    </w:p>
    <w:p w:rsidR="00000000" w:rsidRDefault="00033EED">
      <w:pPr>
        <w:ind w:firstLine="400"/>
        <w:jc w:val="both"/>
      </w:pPr>
      <w:r>
        <w:t>В качестве временной меры на определенный срок на территории Республики Казахстан в порядке,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w:t>
      </w:r>
      <w:r>
        <w:t>льных субъектов рынка.</w:t>
      </w:r>
    </w:p>
    <w:p w:rsidR="00000000" w:rsidRDefault="00033EED">
      <w:pPr>
        <w:pStyle w:val="a5"/>
        <w:ind w:firstLine="400"/>
        <w:jc w:val="both"/>
      </w:pPr>
      <w:r>
        <w:t>Общий срок применения предусмотренного настоящей статьей государственного ценового регулирования не может превышать 180 календарных дней в течение одного года.</w:t>
      </w:r>
    </w:p>
    <w:p w:rsidR="00000000" w:rsidRDefault="00033EED">
      <w:pPr>
        <w:pStyle w:val="a5"/>
        <w:ind w:firstLine="400"/>
      </w:pPr>
      <w:r>
        <w:t> </w:t>
      </w:r>
    </w:p>
    <w:p w:rsidR="00000000" w:rsidRDefault="00033EED">
      <w:pPr>
        <w:pStyle w:val="a5"/>
        <w:ind w:firstLine="400"/>
      </w:pPr>
      <w:r>
        <w:t xml:space="preserve">Статья 120. Ценообразование на товары, работы, услуги, </w:t>
      </w:r>
    </w:p>
    <w:p w:rsidR="00000000" w:rsidRDefault="00033EED">
      <w:pPr>
        <w:pStyle w:val="a5"/>
        <w:ind w:firstLine="400"/>
      </w:pPr>
      <w:r>
        <w:t> производимые и</w:t>
      </w:r>
      <w:r>
        <w:t xml:space="preserve"> реализуемые субъектами </w:t>
      </w:r>
    </w:p>
    <w:p w:rsidR="00000000" w:rsidRDefault="00033EED">
      <w:pPr>
        <w:pStyle w:val="a5"/>
        <w:ind w:firstLine="400"/>
      </w:pPr>
      <w:r>
        <w:t xml:space="preserve"> государственной монополии </w:t>
      </w:r>
    </w:p>
    <w:p w:rsidR="00000000" w:rsidRDefault="00033EED">
      <w:pPr>
        <w:pStyle w:val="a5"/>
        <w:ind w:firstLine="400"/>
        <w:jc w:val="both"/>
      </w:pPr>
      <w:r>
        <w:t> </w:t>
      </w:r>
    </w:p>
    <w:p w:rsidR="00000000" w:rsidRDefault="00033EED">
      <w:pPr>
        <w:pStyle w:val="a5"/>
        <w:ind w:firstLine="400"/>
        <w:jc w:val="both"/>
      </w:pPr>
      <w:r>
        <w:t>1. Правила ценообразования на товары, работы, услуги, производимые и реализуемые субъектом государственной монополии, утверждаются антимонопольным органом.</w:t>
      </w:r>
    </w:p>
    <w:p w:rsidR="00000000" w:rsidRDefault="00033EED">
      <w:pPr>
        <w:pStyle w:val="a5"/>
        <w:ind w:firstLine="400"/>
        <w:jc w:val="both"/>
      </w:pPr>
      <w:r>
        <w:t>2. Государственной монополией является исключ</w:t>
      </w:r>
      <w:r>
        <w:t>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033EED">
      <w:pPr>
        <w:pStyle w:val="a5"/>
        <w:ind w:firstLine="400"/>
        <w:jc w:val="both"/>
      </w:pPr>
      <w:r>
        <w:t>Реализация исключительного права осуществляется путем создания субъекта государственной мон</w:t>
      </w:r>
      <w:r>
        <w:t>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w:t>
      </w:r>
      <w:r>
        <w:t>спублики Казахстан.</w:t>
      </w:r>
    </w:p>
    <w:p w:rsidR="00000000" w:rsidRDefault="00033EED">
      <w:pPr>
        <w:pStyle w:val="a5"/>
        <w:ind w:firstLine="400"/>
        <w:jc w:val="both"/>
      </w:pPr>
      <w:r>
        <w:t> </w:t>
      </w:r>
    </w:p>
    <w:p w:rsidR="00000000" w:rsidRDefault="00033EED">
      <w:pPr>
        <w:ind w:firstLine="400"/>
      </w:pPr>
      <w:r>
        <w:t xml:space="preserve">Статья 121. Регулирование цен на товары, работы, услуги в </w:t>
      </w:r>
    </w:p>
    <w:p w:rsidR="00000000" w:rsidRDefault="00033EED">
      <w:pPr>
        <w:ind w:firstLine="400"/>
      </w:pPr>
      <w:r>
        <w:t xml:space="preserve"> международных деловых операциях и сделках, </w:t>
      </w:r>
    </w:p>
    <w:p w:rsidR="00000000" w:rsidRDefault="00033EED">
      <w:pPr>
        <w:ind w:firstLine="400"/>
      </w:pPr>
      <w:r>
        <w:t xml:space="preserve"> связанных с международными деловыми операциями </w:t>
      </w:r>
    </w:p>
    <w:p w:rsidR="00000000" w:rsidRDefault="00033EED">
      <w:pPr>
        <w:ind w:firstLine="400"/>
        <w:jc w:val="both"/>
      </w:pPr>
      <w:r>
        <w:t> </w:t>
      </w:r>
    </w:p>
    <w:p w:rsidR="00000000" w:rsidRDefault="00033EED">
      <w:pPr>
        <w:ind w:firstLine="400"/>
        <w:jc w:val="both"/>
      </w:pPr>
      <w:r>
        <w:t>1. В Республике Казахстан регулирование цен на товары, работы, услуги в междуна</w:t>
      </w:r>
      <w:r>
        <w:t>родных деловых операциях и сделках, связанных с международными деловыми операциями, возникающих при трансфертном ценообразовании, осуществляется в соответствии с Законом Республики Казахстан «О трансфертном ценообразовании».</w:t>
      </w:r>
    </w:p>
    <w:p w:rsidR="00000000" w:rsidRDefault="00033EED">
      <w:pPr>
        <w:ind w:firstLine="400"/>
        <w:jc w:val="both"/>
      </w:pPr>
      <w:r>
        <w:t>2. Трансфертной ценой (трансфер</w:t>
      </w:r>
      <w:r>
        <w:t>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w:t>
      </w:r>
      <w:r>
        <w:t xml:space="preserve">твии с Законом Республики Казахстан </w:t>
      </w:r>
    </w:p>
    <w:p w:rsidR="00000000" w:rsidRDefault="00033EED">
      <w:pPr>
        <w:ind w:firstLine="400"/>
        <w:jc w:val="both"/>
      </w:pPr>
      <w:r>
        <w:t>«О трансфертном ценообразовании».</w:t>
      </w:r>
    </w:p>
    <w:p w:rsidR="00000000" w:rsidRDefault="00033EED">
      <w:pPr>
        <w:ind w:firstLine="400"/>
        <w:jc w:val="both"/>
      </w:pPr>
      <w:r>
        <w:t>3. Международными деловыми операциями являются экспортные и (или) импортные сделки по купле-продаже товаров; сделки по выполнению работ, оказанию услуг, одной из сторон которых является</w:t>
      </w:r>
      <w:r>
        <w:t xml:space="preserve">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 купле-продаже товаров, выполнению работ, оказанию у</w:t>
      </w:r>
      <w:r>
        <w:t>слуг.</w:t>
      </w:r>
    </w:p>
    <w:p w:rsidR="00000000" w:rsidRDefault="00033EED">
      <w:pPr>
        <w:ind w:firstLine="400"/>
        <w:jc w:val="both"/>
      </w:pPr>
      <w:r>
        <w:t> </w:t>
      </w:r>
    </w:p>
    <w:p w:rsidR="00000000" w:rsidRDefault="00033EED">
      <w:pPr>
        <w:pStyle w:val="a5"/>
        <w:ind w:firstLine="400"/>
      </w:pPr>
      <w:r>
        <w:t xml:space="preserve">Статья 122. Ценообразование на розничную реализацию </w:t>
      </w:r>
    </w:p>
    <w:p w:rsidR="00000000" w:rsidRDefault="00033EED">
      <w:pPr>
        <w:pStyle w:val="a5"/>
        <w:ind w:firstLine="400"/>
      </w:pPr>
      <w:r>
        <w:t xml:space="preserve"> нефтепродуктов, на которые установлено </w:t>
      </w:r>
    </w:p>
    <w:p w:rsidR="00000000" w:rsidRDefault="00033EED">
      <w:pPr>
        <w:pStyle w:val="a5"/>
        <w:ind w:firstLine="400"/>
      </w:pPr>
      <w:r>
        <w:t> государственное регулирование цен</w:t>
      </w:r>
    </w:p>
    <w:p w:rsidR="00000000" w:rsidRDefault="00033EED">
      <w:pPr>
        <w:pStyle w:val="a5"/>
        <w:ind w:firstLine="400"/>
        <w:jc w:val="both"/>
      </w:pPr>
      <w:r>
        <w:t> </w:t>
      </w:r>
    </w:p>
    <w:p w:rsidR="00000000" w:rsidRDefault="00033EED">
      <w:pPr>
        <w:pStyle w:val="a5"/>
        <w:ind w:firstLine="400"/>
        <w:jc w:val="both"/>
      </w:pPr>
      <w:r>
        <w:t xml:space="preserve">1. </w:t>
      </w:r>
      <w:r>
        <w:rPr>
          <w:rStyle w:val="a6"/>
          <w:b w:val="0"/>
          <w:bCs w:val="0"/>
        </w:rPr>
        <w:t xml:space="preserve">Государство </w:t>
      </w:r>
      <w:r>
        <w:t>регулирует цены на розничную реализацию нефтепродуктов в соответствии с законодательством Республики Казахстан о государственном регулировании производства и оборота отдельных видов нефтепродуктов.</w:t>
      </w:r>
    </w:p>
    <w:p w:rsidR="00000000" w:rsidRDefault="00033EED">
      <w:pPr>
        <w:pStyle w:val="a5"/>
        <w:ind w:firstLine="400"/>
        <w:jc w:val="both"/>
      </w:pPr>
      <w:r>
        <w:t>2. Уполномоченный орган в области производства нефтепродук</w:t>
      </w:r>
      <w:r>
        <w:t>тов по согласованию с уполномоченным органом, осуществляющим руководство в сферах естественных монополий, в порядке, утвержденном уполномоченным органом в области производства нефтепродуктов, устанавливает предельные цены на розничную реализацию нефтепроду</w:t>
      </w:r>
      <w:r>
        <w:t>ктов, на которые установлено государственное регулирование цен.</w:t>
      </w:r>
    </w:p>
    <w:p w:rsidR="00000000" w:rsidRDefault="00033EED">
      <w:pPr>
        <w:pStyle w:val="a5"/>
        <w:ind w:firstLine="400"/>
        <w:jc w:val="both"/>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которые установлено государс</w:t>
      </w:r>
      <w:r>
        <w:t>твенное регулирование цен.</w:t>
      </w:r>
    </w:p>
    <w:p w:rsidR="00000000" w:rsidRDefault="00033EED">
      <w:pPr>
        <w:pStyle w:val="a5"/>
        <w:ind w:firstLine="400"/>
        <w:jc w:val="both"/>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033EED">
      <w:pPr>
        <w:pStyle w:val="a5"/>
        <w:ind w:firstLine="400"/>
        <w:jc w:val="both"/>
      </w:pPr>
      <w:r>
        <w:t> </w:t>
      </w:r>
    </w:p>
    <w:p w:rsidR="00000000" w:rsidRDefault="00033EED">
      <w:pPr>
        <w:pStyle w:val="a5"/>
        <w:ind w:firstLine="400"/>
      </w:pPr>
      <w:r>
        <w:t xml:space="preserve">Статья 123. Установление минимальных розничных цен на водки и </w:t>
      </w:r>
    </w:p>
    <w:p w:rsidR="00000000" w:rsidRDefault="00033EED">
      <w:pPr>
        <w:pStyle w:val="a5"/>
        <w:ind w:firstLine="400"/>
      </w:pPr>
      <w:r>
        <w:t xml:space="preserve"> водки особые, </w:t>
      </w:r>
      <w:r>
        <w:t>крепкие ликероводочные изделия</w:t>
      </w:r>
    </w:p>
    <w:p w:rsidR="00000000" w:rsidRDefault="00033EED">
      <w:pPr>
        <w:pStyle w:val="a5"/>
        <w:ind w:firstLine="400"/>
      </w:pPr>
      <w:r>
        <w:t> </w:t>
      </w:r>
    </w:p>
    <w:p w:rsidR="00000000" w:rsidRDefault="00033EED">
      <w:pPr>
        <w:pStyle w:val="a5"/>
        <w:ind w:firstLine="400"/>
        <w:jc w:val="both"/>
      </w:pPr>
      <w:r>
        <w:rPr>
          <w:rStyle w:val="a6"/>
          <w:b w:val="0"/>
          <w:bCs w:val="0"/>
        </w:rPr>
        <w:t xml:space="preserve">Государством </w:t>
      </w:r>
      <w:r>
        <w:t xml:space="preserve">устанавливаются минимальные розничные цены на водки и водки особые, крепкие ликероводочные изделия в соответствии с законодательством Республики Казахстан о государственном регулировании производства и оборота </w:t>
      </w:r>
      <w:r>
        <w:t>этилового спирта и алкогольной продукции.</w:t>
      </w:r>
    </w:p>
    <w:p w:rsidR="00000000" w:rsidRDefault="00033EED">
      <w:pPr>
        <w:pStyle w:val="a5"/>
        <w:ind w:firstLine="400"/>
        <w:jc w:val="both"/>
      </w:pPr>
      <w:r>
        <w:t> </w:t>
      </w:r>
    </w:p>
    <w:p w:rsidR="00000000" w:rsidRDefault="00033EED">
      <w:pPr>
        <w:pStyle w:val="a5"/>
        <w:ind w:firstLine="400"/>
      </w:pPr>
      <w:r>
        <w:t xml:space="preserve">Статья 124. Установление минимальных розничных цен на сигареты </w:t>
      </w:r>
    </w:p>
    <w:p w:rsidR="00000000" w:rsidRDefault="00033EED">
      <w:pPr>
        <w:pStyle w:val="a5"/>
        <w:ind w:firstLine="400"/>
      </w:pPr>
      <w:r>
        <w:t> с фильтром</w:t>
      </w:r>
    </w:p>
    <w:p w:rsidR="00000000" w:rsidRDefault="00033EED">
      <w:pPr>
        <w:pStyle w:val="a5"/>
        <w:ind w:firstLine="400"/>
        <w:jc w:val="both"/>
      </w:pPr>
      <w:r>
        <w:t> </w:t>
      </w:r>
    </w:p>
    <w:p w:rsidR="00000000" w:rsidRDefault="00033EED">
      <w:pPr>
        <w:pStyle w:val="a5"/>
        <w:ind w:firstLine="400"/>
        <w:jc w:val="both"/>
      </w:pPr>
      <w:r>
        <w:rPr>
          <w:rStyle w:val="a6"/>
          <w:b w:val="0"/>
          <w:bCs w:val="0"/>
        </w:rPr>
        <w:t>Государством устанавливаются минимальные розничные цены на сигареты с фильтром в соответствии с законодательством Республики Казахстан</w:t>
      </w:r>
      <w:r>
        <w:rPr>
          <w:rStyle w:val="a6"/>
          <w:b w:val="0"/>
          <w:bCs w:val="0"/>
        </w:rPr>
        <w:t xml:space="preserve"> о государственном регулировании производства и оборота табачных изделий.</w:t>
      </w:r>
    </w:p>
    <w:p w:rsidR="00000000" w:rsidRDefault="00033EED">
      <w:pPr>
        <w:pStyle w:val="a5"/>
        <w:ind w:firstLine="400"/>
        <w:jc w:val="both"/>
      </w:pPr>
      <w:r>
        <w:rPr>
          <w:rStyle w:val="a6"/>
          <w:b w:val="0"/>
          <w:bCs w:val="0"/>
        </w:rPr>
        <w:t> </w:t>
      </w:r>
    </w:p>
    <w:p w:rsidR="00000000" w:rsidRDefault="00033EED">
      <w:pPr>
        <w:pStyle w:val="a5"/>
        <w:ind w:firstLine="400"/>
        <w:jc w:val="both"/>
      </w:pPr>
      <w:r>
        <w:rPr>
          <w:rStyle w:val="a6"/>
          <w:b w:val="0"/>
          <w:bCs w:val="0"/>
        </w:rPr>
        <w:t> </w:t>
      </w:r>
    </w:p>
    <w:p w:rsidR="00000000" w:rsidRDefault="00033EED">
      <w:pPr>
        <w:pStyle w:val="a5"/>
        <w:ind w:firstLine="400"/>
        <w:jc w:val="center"/>
      </w:pPr>
      <w:r>
        <w:rPr>
          <w:rStyle w:val="a6"/>
          <w:b w:val="0"/>
          <w:bCs w:val="0"/>
        </w:rPr>
        <w:t>Глава 12. ОБЯЗАТЕЛЬНОЕ СТРАХОВАНИЕ</w:t>
      </w:r>
    </w:p>
    <w:p w:rsidR="00000000" w:rsidRDefault="00033EED">
      <w:pPr>
        <w:pStyle w:val="a5"/>
        <w:ind w:firstLine="400"/>
        <w:jc w:val="both"/>
      </w:pPr>
      <w:r>
        <w:rPr>
          <w:rStyle w:val="a6"/>
          <w:b w:val="0"/>
          <w:bCs w:val="0"/>
        </w:rPr>
        <w:t> </w:t>
      </w:r>
    </w:p>
    <w:p w:rsidR="00000000" w:rsidRDefault="00033EED">
      <w:pPr>
        <w:pStyle w:val="a5"/>
        <w:ind w:firstLine="400"/>
      </w:pPr>
      <w:r>
        <w:rPr>
          <w:rStyle w:val="a6"/>
          <w:b w:val="0"/>
          <w:bCs w:val="0"/>
        </w:rPr>
        <w:t xml:space="preserve">Статья 125. Обязательное страхование гражданско-правовой </w:t>
      </w:r>
    </w:p>
    <w:p w:rsidR="00000000" w:rsidRDefault="00033EED">
      <w:pPr>
        <w:pStyle w:val="a5"/>
        <w:ind w:firstLine="400"/>
      </w:pPr>
      <w:r>
        <w:rPr>
          <w:rStyle w:val="a6"/>
          <w:b w:val="0"/>
          <w:bCs w:val="0"/>
        </w:rPr>
        <w:t> ответственности субъектов предпринимательства</w:t>
      </w:r>
    </w:p>
    <w:p w:rsidR="00000000" w:rsidRDefault="00033EED">
      <w:pPr>
        <w:pStyle w:val="a5"/>
        <w:ind w:firstLine="400"/>
        <w:jc w:val="both"/>
      </w:pPr>
      <w:r>
        <w:rPr>
          <w:rStyle w:val="a6"/>
          <w:b w:val="0"/>
          <w:bCs w:val="0"/>
        </w:rPr>
        <w:t> </w:t>
      </w:r>
    </w:p>
    <w:p w:rsidR="00000000" w:rsidRDefault="00033EED">
      <w:pPr>
        <w:pStyle w:val="a5"/>
        <w:ind w:firstLine="400"/>
        <w:jc w:val="both"/>
      </w:pPr>
      <w:r>
        <w:rPr>
          <w:rStyle w:val="a6"/>
          <w:b w:val="0"/>
          <w:bCs w:val="0"/>
        </w:rPr>
        <w:t>Обязательное страхование гражданск</w:t>
      </w:r>
      <w:r>
        <w:rPr>
          <w:rStyle w:val="a6"/>
          <w:b w:val="0"/>
          <w:bCs w:val="0"/>
        </w:rPr>
        <w:t xml:space="preserve">о-правовой ответственности субъектов предпринимательства устанавливается законами Республики Казахстан. </w:t>
      </w:r>
    </w:p>
    <w:p w:rsidR="00000000" w:rsidRDefault="00033EED">
      <w:pPr>
        <w:pStyle w:val="a5"/>
        <w:ind w:firstLine="400"/>
        <w:jc w:val="both"/>
      </w:pPr>
      <w:r>
        <w:t> </w:t>
      </w:r>
    </w:p>
    <w:p w:rsidR="00000000" w:rsidRDefault="00033EED">
      <w:pPr>
        <w:pStyle w:val="a5"/>
        <w:ind w:firstLine="400"/>
      </w:pPr>
      <w:r>
        <w:t>Статья 126. Цель обязательного страхования</w:t>
      </w:r>
    </w:p>
    <w:p w:rsidR="00000000" w:rsidRDefault="00033EED">
      <w:pPr>
        <w:pStyle w:val="a5"/>
        <w:ind w:firstLine="400"/>
        <w:jc w:val="both"/>
      </w:pPr>
      <w:r>
        <w:t> </w:t>
      </w:r>
    </w:p>
    <w:p w:rsidR="00000000" w:rsidRDefault="00033EED">
      <w:pPr>
        <w:pStyle w:val="a5"/>
        <w:ind w:firstLine="400"/>
        <w:jc w:val="both"/>
      </w:pPr>
      <w:r>
        <w:t>Целью обязательного страхования является возмещение вреда, причиненного жизни и (или) здоровью, имуществ</w:t>
      </w:r>
      <w:r>
        <w:t>у третьих лиц, окружающей среде, посредством осуществления страховых выплат.</w:t>
      </w:r>
    </w:p>
    <w:p w:rsidR="00000000" w:rsidRDefault="00033EED">
      <w:pPr>
        <w:pStyle w:val="a5"/>
        <w:ind w:firstLine="400"/>
      </w:pPr>
      <w:r>
        <w:t> </w:t>
      </w:r>
    </w:p>
    <w:p w:rsidR="00000000" w:rsidRDefault="00033EED">
      <w:pPr>
        <w:pStyle w:val="a5"/>
        <w:ind w:firstLine="400"/>
      </w:pPr>
      <w:r>
        <w:t xml:space="preserve">Статья 127. Объект обязательного страхования гражданско-правовой </w:t>
      </w:r>
    </w:p>
    <w:p w:rsidR="00000000" w:rsidRDefault="00033EED">
      <w:pPr>
        <w:pStyle w:val="a5"/>
        <w:ind w:firstLine="400"/>
      </w:pPr>
      <w:r>
        <w:t xml:space="preserve"> ответственности субъектов предпринимательства </w:t>
      </w:r>
    </w:p>
    <w:p w:rsidR="00000000" w:rsidRDefault="00033EED">
      <w:pPr>
        <w:pStyle w:val="a5"/>
        <w:ind w:firstLine="400"/>
        <w:jc w:val="both"/>
      </w:pPr>
      <w:r>
        <w:t> </w:t>
      </w:r>
    </w:p>
    <w:p w:rsidR="00000000" w:rsidRDefault="00033EED">
      <w:pPr>
        <w:pStyle w:val="a5"/>
        <w:ind w:firstLine="400"/>
        <w:jc w:val="both"/>
      </w:pPr>
      <w: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гражданским законодательством Республики Казахстан</w:t>
      </w:r>
      <w:r>
        <w:t xml:space="preserve">,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деятельности. </w:t>
      </w:r>
    </w:p>
    <w:p w:rsidR="00000000" w:rsidRDefault="00033EED">
      <w:pPr>
        <w:pStyle w:val="a5"/>
        <w:ind w:firstLine="400"/>
        <w:jc w:val="both"/>
      </w:pPr>
      <w:r>
        <w:t> </w:t>
      </w:r>
    </w:p>
    <w:p w:rsidR="00000000" w:rsidRDefault="00033EED">
      <w:pPr>
        <w:pStyle w:val="a5"/>
        <w:ind w:firstLine="400"/>
      </w:pPr>
      <w:r>
        <w:t>Статья 128. Осуществление обязательного страхования</w:t>
      </w:r>
    </w:p>
    <w:p w:rsidR="00000000" w:rsidRDefault="00033EED">
      <w:pPr>
        <w:pStyle w:val="a5"/>
        <w:ind w:firstLine="400"/>
        <w:jc w:val="both"/>
      </w:pPr>
      <w:r>
        <w:t> </w:t>
      </w:r>
    </w:p>
    <w:p w:rsidR="00000000" w:rsidRDefault="00033EED">
      <w:pPr>
        <w:pStyle w:val="a5"/>
        <w:ind w:firstLine="400"/>
        <w:jc w:val="both"/>
      </w:pPr>
      <w:r>
        <w:t>1. Договоры обязательно</w:t>
      </w:r>
      <w:r>
        <w:t>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предпринимательской деят</w:t>
      </w:r>
      <w:r>
        <w:t>ельности.</w:t>
      </w:r>
    </w:p>
    <w:p w:rsidR="00000000" w:rsidRDefault="00033EED">
      <w:pPr>
        <w:pStyle w:val="a5"/>
        <w:ind w:firstLine="400"/>
        <w:jc w:val="both"/>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w:t>
      </w:r>
      <w:r>
        <w:t>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033EED">
      <w:pPr>
        <w:pStyle w:val="a5"/>
        <w:ind w:firstLine="400"/>
        <w:jc w:val="both"/>
      </w:pPr>
      <w:r>
        <w:t> </w:t>
      </w:r>
    </w:p>
    <w:p w:rsidR="00000000" w:rsidRDefault="00033EED">
      <w:pPr>
        <w:ind w:firstLine="400"/>
        <w:jc w:val="center"/>
      </w:pPr>
      <w:r>
        <w:t> </w:t>
      </w:r>
    </w:p>
    <w:p w:rsidR="00000000" w:rsidRDefault="00033EED">
      <w:pPr>
        <w:ind w:firstLine="400"/>
        <w:jc w:val="center"/>
      </w:pPr>
      <w:r>
        <w:t xml:space="preserve">Глава 13. ГОСУДАРСТВЕННЫЙ КОНТРОЛЬ И </w:t>
      </w:r>
      <w:r>
        <w:t>НАДЗОР</w:t>
      </w:r>
    </w:p>
    <w:p w:rsidR="00000000" w:rsidRDefault="00033EED">
      <w:pPr>
        <w:ind w:firstLine="400"/>
        <w:jc w:val="both"/>
      </w:pPr>
      <w:r>
        <w:t> </w:t>
      </w:r>
    </w:p>
    <w:p w:rsidR="00000000" w:rsidRDefault="00033EED">
      <w:pPr>
        <w:ind w:firstLine="400"/>
        <w:jc w:val="center"/>
      </w:pPr>
      <w:r>
        <w:t>Параграф 1. Общие положения о государственном контроле и надзоре</w:t>
      </w:r>
    </w:p>
    <w:p w:rsidR="00000000" w:rsidRDefault="00033EED">
      <w:pPr>
        <w:ind w:firstLine="400"/>
        <w:jc w:val="both"/>
      </w:pPr>
      <w:r>
        <w:t> </w:t>
      </w:r>
    </w:p>
    <w:p w:rsidR="00000000" w:rsidRDefault="00033EED">
      <w:pPr>
        <w:ind w:firstLine="400"/>
      </w:pPr>
      <w:r>
        <w:t xml:space="preserve">Статья 129. Отношения в сфере государственного контроля и </w:t>
      </w:r>
    </w:p>
    <w:p w:rsidR="00000000" w:rsidRDefault="00033EED">
      <w:pPr>
        <w:ind w:firstLine="400"/>
      </w:pPr>
      <w:r>
        <w:t> надзора</w:t>
      </w:r>
    </w:p>
    <w:p w:rsidR="00000000" w:rsidRDefault="00033EED">
      <w:pPr>
        <w:ind w:firstLine="400"/>
        <w:jc w:val="both"/>
      </w:pPr>
      <w:r>
        <w:t> </w:t>
      </w:r>
    </w:p>
    <w:p w:rsidR="00000000" w:rsidRDefault="00033EED">
      <w:pPr>
        <w:ind w:firstLine="400"/>
        <w:jc w:val="both"/>
      </w:pPr>
      <w:r>
        <w:t>1. Регулирование отношений в сфере государственного контроля и надзора осуществляется в целях установления общ</w:t>
      </w:r>
      <w:r>
        <w:t>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w:t>
      </w:r>
      <w:r>
        <w:t>идических лиц, в отношении которых осуществляется государственный контроль и надзор.</w:t>
      </w:r>
    </w:p>
    <w:p w:rsidR="00000000" w:rsidRDefault="00033EED">
      <w:pPr>
        <w:ind w:firstLine="400"/>
        <w:jc w:val="both"/>
      </w:pPr>
      <w:r>
        <w:t xml:space="preserve">2. Государственное регулирование отношений в области организации проведения государственного контроля и надзора за проверяемыми субъектами осуществляется в соответствии с </w:t>
      </w:r>
      <w:r>
        <w:t>настоящим Кодексом независимо от правового статуса, форм собственности и видов деятельности, за исключением случаев, предусмотренных пунктами 4, 5 и 6 настоящей статьи и пунктами 3 и 5 статьи 140 настоящего Кодекса.</w:t>
      </w:r>
    </w:p>
    <w:p w:rsidR="00000000" w:rsidRDefault="00033EED">
      <w:pPr>
        <w:ind w:firstLine="400"/>
        <w:jc w:val="both"/>
      </w:pPr>
      <w:r>
        <w:t>3. Настоящим Кодексом устанавливаются:</w:t>
      </w:r>
    </w:p>
    <w:p w:rsidR="00000000" w:rsidRDefault="00033EED">
      <w:pPr>
        <w:ind w:firstLine="400"/>
        <w:jc w:val="both"/>
      </w:pPr>
      <w:r>
        <w:t>1</w:t>
      </w:r>
      <w:r>
        <w:t>) порядок проведения проверок, осуществляемых органами контроля и надзора;</w:t>
      </w:r>
    </w:p>
    <w:p w:rsidR="00000000" w:rsidRDefault="00033EED">
      <w:pPr>
        <w:ind w:firstLine="400"/>
        <w:jc w:val="both"/>
      </w:pPr>
      <w:r>
        <w:t>2) порядок взаимодействия органов контроля и надзора при проведении проверок;</w:t>
      </w:r>
    </w:p>
    <w:p w:rsidR="00000000" w:rsidRDefault="00033EED">
      <w:pPr>
        <w:ind w:firstLine="400"/>
        <w:jc w:val="both"/>
      </w:pPr>
      <w:r>
        <w:t xml:space="preserve">3) права и обязанности проверяемых субъектов при проведении контроля и надзора, меры по защите их прав </w:t>
      </w:r>
      <w:r>
        <w:t>и законных интересов;</w:t>
      </w:r>
    </w:p>
    <w:p w:rsidR="00000000" w:rsidRDefault="00033EED">
      <w:pPr>
        <w:ind w:firstLine="400"/>
        <w:jc w:val="both"/>
      </w:pPr>
      <w:r>
        <w:t>4) права и обязанности органов контроля и надзора и их должностных лиц при проведении проверок.</w:t>
      </w:r>
    </w:p>
    <w:p w:rsidR="00000000" w:rsidRDefault="00033EED">
      <w:pPr>
        <w:ind w:firstLine="400"/>
        <w:jc w:val="both"/>
      </w:pPr>
      <w:r>
        <w:t>4. Действие настоящей главы, за исключением статей 130 и 131 настоящего Кодекса, не распространяется на отношения, связанные с:</w:t>
      </w:r>
    </w:p>
    <w:p w:rsidR="00000000" w:rsidRDefault="00033EED">
      <w:pPr>
        <w:ind w:firstLine="400"/>
        <w:jc w:val="both"/>
      </w:pPr>
      <w:r>
        <w:t>1)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w:t>
      </w:r>
      <w:r>
        <w:t>о на государственное геологическое изучение недр;</w:t>
      </w:r>
    </w:p>
    <w:p w:rsidR="00000000" w:rsidRDefault="00033EED">
      <w:pPr>
        <w:ind w:firstLine="400"/>
        <w:jc w:val="both"/>
      </w:pPr>
      <w:r>
        <w:t>2) государственным контролем в сфере таможенного дела.</w:t>
      </w:r>
    </w:p>
    <w:p w:rsidR="00000000" w:rsidRDefault="00033EED">
      <w:pPr>
        <w:ind w:firstLine="400"/>
        <w:jc w:val="both"/>
      </w:pPr>
      <w:r>
        <w:t>5. Действие настоящей главы не распространяется на отношения в сферах:</w:t>
      </w:r>
    </w:p>
    <w:p w:rsidR="00000000" w:rsidRDefault="00033EED">
      <w:pPr>
        <w:ind w:firstLine="400"/>
        <w:jc w:val="both"/>
      </w:pPr>
      <w:r>
        <w:t>1) высшего надзора, осуществляемого прокуратурой;</w:t>
      </w:r>
    </w:p>
    <w:p w:rsidR="00000000" w:rsidRDefault="00033EED">
      <w:pPr>
        <w:ind w:firstLine="400"/>
        <w:jc w:val="both"/>
      </w:pPr>
      <w:r>
        <w:t>2) контроля и надзора в ходе д</w:t>
      </w:r>
      <w:r>
        <w:t>осудебного производства по уголовному делу;</w:t>
      </w:r>
    </w:p>
    <w:p w:rsidR="00000000" w:rsidRDefault="00033EED">
      <w:pPr>
        <w:ind w:firstLine="400"/>
        <w:jc w:val="both"/>
      </w:pPr>
      <w:r>
        <w:t>3) правосудия;</w:t>
      </w:r>
    </w:p>
    <w:p w:rsidR="00000000" w:rsidRDefault="00033EED">
      <w:pPr>
        <w:ind w:firstLine="400"/>
        <w:jc w:val="both"/>
      </w:pPr>
      <w:r>
        <w:t>4) оперативно-розыскной деятельности;</w:t>
      </w:r>
    </w:p>
    <w:p w:rsidR="00000000" w:rsidRDefault="00033EED">
      <w:pPr>
        <w:ind w:firstLine="400"/>
        <w:jc w:val="both"/>
      </w:pPr>
      <w:r>
        <w:t>5) контроля за соблюдением требований законодательства Республики Казахстан о государственных секретах.</w:t>
      </w:r>
    </w:p>
    <w:p w:rsidR="00000000" w:rsidRDefault="00033EED">
      <w:pPr>
        <w:ind w:firstLine="400"/>
        <w:jc w:val="both"/>
      </w:pPr>
      <w:r>
        <w:t>6. На отношения, связанные с контролем за соблюдением у</w:t>
      </w:r>
      <w:r>
        <w:t xml:space="preserve">словий контрактов на осуществление инвестиций, предусматривающих инвестиционные преференции, действие настоящей главы не распространяется, за исключением статей 130, 131 и 158 настоящего Кодекса. </w:t>
      </w:r>
    </w:p>
    <w:p w:rsidR="00000000" w:rsidRDefault="00033EED">
      <w:pPr>
        <w:ind w:firstLine="400"/>
        <w:jc w:val="both"/>
      </w:pPr>
      <w:r>
        <w:t>7. На отношения, перечисленные в пунктах 4, 5 и 6 настоящей</w:t>
      </w:r>
      <w:r>
        <w:t xml:space="preserve"> статьи, в части внутреннего контроля распространяется действие статьи 7 Закона Республики Казахстан «Об административных процедурах». </w:t>
      </w:r>
    </w:p>
    <w:p w:rsidR="00000000" w:rsidRDefault="00033EED">
      <w:pPr>
        <w:ind w:firstLine="400"/>
        <w:jc w:val="both"/>
      </w:pPr>
      <w:r>
        <w:t>8. Отношения, возникающие при проведении контроля и надзора, указанных в пунктах 4 и 5 настоящей статьи, а также связанн</w:t>
      </w:r>
      <w:r>
        <w:t>ых с соблюдением требований финансового законодательства Республики Казахстан, контролем и надзором финансового рынка и финансовых организаций, устанавливаются законами Республики Казахстан, регулирующими отношения в указанных сферах.</w:t>
      </w:r>
    </w:p>
    <w:p w:rsidR="00000000" w:rsidRDefault="00033EED">
      <w:pPr>
        <w:ind w:firstLine="400"/>
        <w:jc w:val="both"/>
      </w:pPr>
      <w:r>
        <w:t>9. Государственный ко</w:t>
      </w:r>
      <w:r>
        <w:t>нтроль и надзор в отношении субъектов предпринимательства осуществляется только в сферах деятельности субъектов предпринимательства, предусмотренных в статьях 138 и 139 настоящего Кодекса.</w:t>
      </w:r>
    </w:p>
    <w:p w:rsidR="00000000" w:rsidRDefault="00033EED">
      <w:pPr>
        <w:ind w:firstLine="400"/>
        <w:jc w:val="both"/>
      </w:pPr>
      <w:r>
        <w:t xml:space="preserve">10. Для включения в статьи 138 и 139 настоящего Кодекса новых сфер </w:t>
      </w:r>
      <w:r>
        <w:t xml:space="preserve">регулирующие государственные органы должны предварительно провести процедуру анализа регуляторного воздействия в соответствии со статьей 83 настоящего Кодекса. </w:t>
      </w:r>
    </w:p>
    <w:p w:rsidR="00000000" w:rsidRDefault="00033EED">
      <w:pPr>
        <w:ind w:firstLine="400"/>
        <w:jc w:val="both"/>
      </w:pPr>
      <w:r>
        <w:t>11. Действие пункта 10 настоящей статьи не распространяется на Национальный Банк Республики Каз</w:t>
      </w:r>
      <w:r>
        <w:t xml:space="preserve">ахстан. </w:t>
      </w:r>
    </w:p>
    <w:p w:rsidR="00000000" w:rsidRDefault="00033EED">
      <w:pPr>
        <w:ind w:firstLine="400"/>
        <w:jc w:val="both"/>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033EED">
      <w:pPr>
        <w:ind w:firstLine="400"/>
        <w:jc w:val="both"/>
      </w:pPr>
      <w:r>
        <w:t> </w:t>
      </w:r>
    </w:p>
    <w:p w:rsidR="00000000" w:rsidRDefault="00033EED">
      <w:pPr>
        <w:ind w:firstLine="400"/>
      </w:pPr>
      <w:r>
        <w:t>Статья 130. Задачи государственного контроля и надзора</w:t>
      </w:r>
    </w:p>
    <w:p w:rsidR="00000000" w:rsidRDefault="00033EED">
      <w:pPr>
        <w:ind w:firstLine="400"/>
        <w:jc w:val="both"/>
      </w:pPr>
      <w:r>
        <w:t> </w:t>
      </w:r>
    </w:p>
    <w:p w:rsidR="00000000" w:rsidRDefault="00033EED">
      <w:pPr>
        <w:ind w:firstLine="400"/>
        <w:jc w:val="both"/>
      </w:pPr>
      <w:r>
        <w:t>1. Задачей государственного контроля</w:t>
      </w:r>
      <w:r>
        <w:t xml:space="preserve">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w:t>
      </w:r>
      <w:r>
        <w:t>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w:t>
      </w:r>
      <w:r>
        <w:t>еских лиц.</w:t>
      </w:r>
    </w:p>
    <w:p w:rsidR="00000000" w:rsidRDefault="00033EED">
      <w:pPr>
        <w:ind w:firstLine="400"/>
        <w:jc w:val="both"/>
      </w:pPr>
      <w:r>
        <w:t>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актов, предусмотренных пунктами 2 и 3 статьи 141, п</w:t>
      </w:r>
      <w:r>
        <w:t>унктом 1 статьи 142, пунктом 1 статьи 143 настоящего Кодекса.</w:t>
      </w:r>
    </w:p>
    <w:p w:rsidR="00000000" w:rsidRDefault="00033EED">
      <w:pPr>
        <w:ind w:firstLine="400"/>
        <w:jc w:val="both"/>
      </w:pPr>
      <w:r>
        <w:t> </w:t>
      </w:r>
    </w:p>
    <w:p w:rsidR="00000000" w:rsidRDefault="00033EED">
      <w:pPr>
        <w:ind w:firstLine="400"/>
      </w:pPr>
      <w:r>
        <w:t xml:space="preserve">Статья 131. Гарантии при осуществлении государственного </w:t>
      </w:r>
    </w:p>
    <w:p w:rsidR="00000000" w:rsidRDefault="00033EED">
      <w:pPr>
        <w:ind w:firstLine="400"/>
      </w:pPr>
      <w:r>
        <w:t xml:space="preserve"> контроля и надзора </w:t>
      </w:r>
    </w:p>
    <w:p w:rsidR="00000000" w:rsidRDefault="00033EED">
      <w:pPr>
        <w:ind w:firstLine="400"/>
        <w:jc w:val="both"/>
      </w:pPr>
      <w:r>
        <w:t> </w:t>
      </w:r>
    </w:p>
    <w:p w:rsidR="00000000" w:rsidRDefault="00033EED">
      <w:pPr>
        <w:ind w:firstLine="400"/>
        <w:jc w:val="both"/>
      </w:pPr>
      <w:r>
        <w:t>1. Государственный контроль за деятельностью субъектов предпринимательства осуществляется государственными орган</w:t>
      </w:r>
      <w:r>
        <w:t>ами, которым такое право предоставлено настоящим Кодексом и законами Республики Казахстан.</w:t>
      </w:r>
    </w:p>
    <w:p w:rsidR="00000000" w:rsidRDefault="00033EED">
      <w:pPr>
        <w:ind w:firstLine="400"/>
        <w:jc w:val="both"/>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w:t>
      </w:r>
      <w:r>
        <w:t>онтроля и надзора.</w:t>
      </w:r>
    </w:p>
    <w:p w:rsidR="00000000" w:rsidRDefault="00033EED">
      <w:pPr>
        <w:ind w:firstLine="400"/>
        <w:jc w:val="both"/>
      </w:pPr>
      <w:r>
        <w:t>3. Государством гарантируются подотчетность и прозрачность системы государственного контроля и надзора.</w:t>
      </w:r>
    </w:p>
    <w:p w:rsidR="00000000" w:rsidRDefault="00033EED">
      <w:pPr>
        <w:ind w:firstLine="400"/>
        <w:jc w:val="both"/>
      </w:pPr>
      <w:r>
        <w:t xml:space="preserve">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 </w:t>
      </w:r>
    </w:p>
    <w:p w:rsidR="00000000" w:rsidRDefault="00033EED">
      <w:pPr>
        <w:ind w:firstLine="400"/>
        <w:jc w:val="both"/>
      </w:pPr>
      <w:r>
        <w:t> </w:t>
      </w:r>
    </w:p>
    <w:p w:rsidR="00000000" w:rsidRDefault="00033EED">
      <w:pPr>
        <w:ind w:firstLine="400"/>
      </w:pPr>
      <w:r>
        <w:t xml:space="preserve">Статья 132. Проверяемые субъекты и объекты. Требования, </w:t>
      </w:r>
    </w:p>
    <w:p w:rsidR="00000000" w:rsidRDefault="00033EED">
      <w:pPr>
        <w:ind w:firstLine="400"/>
      </w:pPr>
      <w:r>
        <w:t> предъявляемые к деятельн</w:t>
      </w:r>
      <w:r>
        <w:t xml:space="preserve">ости проверяемых субъектов </w:t>
      </w:r>
    </w:p>
    <w:p w:rsidR="00000000" w:rsidRDefault="00033EED">
      <w:pPr>
        <w:ind w:firstLine="400"/>
      </w:pPr>
      <w:r>
        <w:t> (объектов)</w:t>
      </w:r>
    </w:p>
    <w:p w:rsidR="00000000" w:rsidRDefault="00033EED">
      <w:pPr>
        <w:ind w:firstLine="400"/>
        <w:jc w:val="both"/>
      </w:pPr>
      <w:r>
        <w:t> </w:t>
      </w:r>
    </w:p>
    <w:p w:rsidR="00000000" w:rsidRDefault="00033EED">
      <w:pPr>
        <w:ind w:firstLine="400"/>
        <w:jc w:val="both"/>
      </w:pPr>
      <w:r>
        <w:t>1. Проверяемыми субъектами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осуществляется государственный контро</w:t>
      </w:r>
      <w:r>
        <w:t>ль и надзор.</w:t>
      </w:r>
    </w:p>
    <w:p w:rsidR="00000000" w:rsidRDefault="00033EED">
      <w:pPr>
        <w:ind w:firstLine="400"/>
        <w:jc w:val="both"/>
      </w:pPr>
      <w:r>
        <w:t xml:space="preserve">Проверяемым объектом является имущество, находящееся на праве собственности или ином законном основании у проверяемого субъекта, подлежащее контролю и надзору. </w:t>
      </w:r>
    </w:p>
    <w:p w:rsidR="00000000" w:rsidRDefault="00033EED">
      <w:pPr>
        <w:ind w:firstLine="400"/>
        <w:jc w:val="both"/>
      </w:pPr>
      <w:r>
        <w:t>2. Требования, предъявляемые к деятельности проверяемых субъектов (объектов), уста</w:t>
      </w:r>
      <w:r>
        <w:t>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033EED">
      <w:pPr>
        <w:ind w:firstLine="400"/>
        <w:jc w:val="both"/>
      </w:pPr>
      <w:r>
        <w:t> </w:t>
      </w:r>
    </w:p>
    <w:p w:rsidR="00000000" w:rsidRDefault="00033EED">
      <w:pPr>
        <w:ind w:firstLine="400"/>
      </w:pPr>
      <w:r>
        <w:t>Статья 133. Гаранти</w:t>
      </w:r>
      <w:r>
        <w:t xml:space="preserve">и субъектов частного предпринимательства при </w:t>
      </w:r>
    </w:p>
    <w:p w:rsidR="00000000" w:rsidRDefault="00033EED">
      <w:pPr>
        <w:ind w:firstLine="400"/>
      </w:pPr>
      <w:r>
        <w:t xml:space="preserve"> осуществлении государственного контроля и надзора </w:t>
      </w:r>
    </w:p>
    <w:p w:rsidR="00000000" w:rsidRDefault="00033EED">
      <w:pPr>
        <w:ind w:firstLine="400"/>
      </w:pPr>
      <w:r>
        <w:t> правоохранительными органами</w:t>
      </w:r>
    </w:p>
    <w:p w:rsidR="00000000" w:rsidRDefault="00033EED">
      <w:pPr>
        <w:ind w:firstLine="400"/>
        <w:jc w:val="both"/>
      </w:pPr>
      <w:r>
        <w:t> </w:t>
      </w:r>
    </w:p>
    <w:p w:rsidR="00000000" w:rsidRDefault="00033EED">
      <w:pPr>
        <w:ind w:firstLine="400"/>
        <w:jc w:val="both"/>
      </w:pPr>
      <w:r>
        <w:t>В отношении субъектов частного предпринимательства правоохранительные органы проводят контрольные и (или) надзорные мероприяти</w:t>
      </w:r>
      <w:r>
        <w:t xml:space="preserve">я только в рамках оперативно-розыскной деятельности, уголовного преследования, административного производства и (или) реализации регулятивных функций, осуществляемых правоохранительными органами, а также в иных случаях, предусмотренных законами Республики </w:t>
      </w:r>
      <w:r>
        <w:t>Казахстан.</w:t>
      </w:r>
    </w:p>
    <w:p w:rsidR="00000000" w:rsidRDefault="00033EED">
      <w:pPr>
        <w:ind w:firstLine="400"/>
        <w:jc w:val="both"/>
      </w:pPr>
      <w:r>
        <w:t> </w:t>
      </w:r>
    </w:p>
    <w:p w:rsidR="00000000" w:rsidRDefault="00033EED">
      <w:pPr>
        <w:ind w:firstLine="400"/>
      </w:pPr>
      <w:r>
        <w:t>Статья 134. Государственный контроль</w:t>
      </w:r>
    </w:p>
    <w:p w:rsidR="00000000" w:rsidRDefault="00033EED">
      <w:pPr>
        <w:ind w:firstLine="400"/>
        <w:jc w:val="both"/>
      </w:pPr>
      <w:r>
        <w:t> </w:t>
      </w:r>
    </w:p>
    <w:p w:rsidR="00000000" w:rsidRDefault="00033EED">
      <w:pPr>
        <w:ind w:firstLine="400"/>
        <w:jc w:val="both"/>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установленн</w:t>
      </w:r>
      <w:r>
        <w:t xml:space="preserve">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w:t>
      </w:r>
    </w:p>
    <w:p w:rsidR="00000000" w:rsidRDefault="00033EED">
      <w:pPr>
        <w:ind w:firstLine="400"/>
        <w:jc w:val="both"/>
      </w:pPr>
      <w:r>
        <w:t>2. Контроль подразделяется на внутренний и внешний.</w:t>
      </w:r>
    </w:p>
    <w:p w:rsidR="00000000" w:rsidRDefault="00033EED">
      <w:pPr>
        <w:ind w:firstLine="400"/>
        <w:jc w:val="both"/>
      </w:pPr>
      <w:r>
        <w:t>3. Порядок проведения внутре</w:t>
      </w:r>
      <w:r>
        <w:t xml:space="preserve">ннего контроля определяется Законом Республики Казахстан «Об административных процедурах». </w:t>
      </w:r>
    </w:p>
    <w:p w:rsidR="00000000" w:rsidRDefault="00033EED">
      <w:pPr>
        <w:ind w:firstLine="400"/>
        <w:jc w:val="both"/>
      </w:pPr>
      <w:r>
        <w:t>4. Внешним контролем является контроль, осуществляемый органом контроля и надзора по проверке и наблюдению за деятельностью проверяемых субъектов на соответствие тр</w:t>
      </w:r>
      <w:r>
        <w:t xml:space="preserve">ебованиям, указанным в </w:t>
      </w:r>
    </w:p>
    <w:p w:rsidR="00000000" w:rsidRDefault="00033EED">
      <w:pPr>
        <w:ind w:firstLine="400"/>
        <w:jc w:val="both"/>
      </w:pPr>
      <w:r>
        <w:t>пункте 2 статьи 132 настоящего Кодекса.</w:t>
      </w:r>
    </w:p>
    <w:p w:rsidR="00000000" w:rsidRDefault="00033EED">
      <w:pPr>
        <w:ind w:firstLine="400"/>
        <w:jc w:val="both"/>
      </w:pPr>
      <w:r>
        <w:t>Порядок проведения внешнего контроля определяется статьей 137 и параграфом 2 главы 13 настоящего Кодекса.</w:t>
      </w:r>
    </w:p>
    <w:p w:rsidR="00000000" w:rsidRDefault="00033EED">
      <w:pPr>
        <w:ind w:firstLine="400"/>
        <w:jc w:val="both"/>
      </w:pPr>
      <w:r>
        <w:t>По результатам внешнего контроля в случае выявления нарушений законодательства Республ</w:t>
      </w:r>
      <w:r>
        <w:t xml:space="preserve">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w:t>
      </w:r>
      <w:r>
        <w:t>Республики Казахстан.</w:t>
      </w:r>
    </w:p>
    <w:p w:rsidR="00000000" w:rsidRDefault="00033EED">
      <w:pPr>
        <w:ind w:firstLine="400"/>
        <w:jc w:val="both"/>
      </w:pPr>
      <w:r>
        <w:t> </w:t>
      </w:r>
    </w:p>
    <w:p w:rsidR="00000000" w:rsidRDefault="00033EED">
      <w:pPr>
        <w:ind w:firstLine="400"/>
      </w:pPr>
      <w:r>
        <w:t>Статья 135. Государственный надзор</w:t>
      </w:r>
    </w:p>
    <w:p w:rsidR="00000000" w:rsidRDefault="00033EED">
      <w:pPr>
        <w:ind w:firstLine="400"/>
        <w:jc w:val="both"/>
      </w:pPr>
      <w:r>
        <w:t> </w:t>
      </w:r>
    </w:p>
    <w:p w:rsidR="00000000" w:rsidRDefault="00033EED">
      <w:pPr>
        <w:ind w:firstLine="400"/>
        <w:jc w:val="both"/>
      </w:pPr>
      <w:r>
        <w:t>1. Государственным надзором (далее - надзор) является деятельность органа контроля и надзора по проверке и наблюдению за соблюдением проверяемыми субъектами требований законодательства Республики Казахстан, в ходе осуществления и по результатам которой мог</w:t>
      </w:r>
      <w:r>
        <w:t xml:space="preserve">ут применяться меры оперативного реагирования. </w:t>
      </w:r>
    </w:p>
    <w:p w:rsidR="00000000" w:rsidRDefault="00033EED">
      <w:pPr>
        <w:ind w:firstLine="400"/>
        <w:jc w:val="both"/>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033EED">
      <w:pPr>
        <w:ind w:firstLine="400"/>
        <w:jc w:val="both"/>
      </w:pPr>
      <w:r>
        <w:t>3. Надзор подразделяется на:</w:t>
      </w:r>
    </w:p>
    <w:p w:rsidR="00000000" w:rsidRDefault="00033EED">
      <w:pPr>
        <w:ind w:firstLine="400"/>
        <w:jc w:val="both"/>
      </w:pPr>
      <w:r>
        <w:t>1) выс</w:t>
      </w:r>
      <w:r>
        <w:t>ший надзор, осуществляемый прокуратурой от имени государства в соответствии с Конституцией Республики Казахстан, Законом Республики Казахстан «О Прокуратуре» и иным законодательством Республики Казахстан;</w:t>
      </w:r>
    </w:p>
    <w:p w:rsidR="00000000" w:rsidRDefault="00033EED">
      <w:pPr>
        <w:ind w:firstLine="400"/>
        <w:jc w:val="both"/>
      </w:pPr>
      <w:r>
        <w:t>2) надзор, осуществляемый уполномоченными государст</w:t>
      </w:r>
      <w:r>
        <w:t>венными органами в порядке и на условиях, установленных настоящим Кодексом и иными законами Республики Казахстан.</w:t>
      </w:r>
    </w:p>
    <w:p w:rsidR="00000000" w:rsidRDefault="00033EED">
      <w:pPr>
        <w:ind w:firstLine="400"/>
        <w:jc w:val="both"/>
      </w:pPr>
      <w:r>
        <w:t> </w:t>
      </w:r>
    </w:p>
    <w:p w:rsidR="00000000" w:rsidRDefault="00033EED">
      <w:pPr>
        <w:ind w:firstLine="400"/>
      </w:pPr>
      <w:r>
        <w:t>Статья 136. Меры оперативного реагирования</w:t>
      </w:r>
    </w:p>
    <w:p w:rsidR="00000000" w:rsidRDefault="00033EED">
      <w:pPr>
        <w:ind w:firstLine="400"/>
        <w:jc w:val="both"/>
      </w:pPr>
      <w:r>
        <w:t> </w:t>
      </w:r>
    </w:p>
    <w:p w:rsidR="00000000" w:rsidRDefault="00033EED">
      <w:pPr>
        <w:ind w:firstLine="400"/>
        <w:jc w:val="both"/>
      </w:pPr>
      <w:r>
        <w:t>1. Мерами оперативного реагирования являются предусмотренные законами Республики Казахстан спос</w:t>
      </w:r>
      <w:r>
        <w:t>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033EED">
      <w:pPr>
        <w:ind w:firstLine="400"/>
        <w:jc w:val="both"/>
      </w:pPr>
      <w:r>
        <w:t>2. Правоограничительные меры оперативного реагирования предусматриваются законами Респу</w:t>
      </w:r>
      <w:r>
        <w:t>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свободам и законным интересам физических и юридических лиц, жизни</w:t>
      </w:r>
      <w:r>
        <w:t xml:space="preserve"> и здоровью людей, окружающей среде, национальной безопасности Республики Казахстан.</w:t>
      </w:r>
    </w:p>
    <w:p w:rsidR="00000000" w:rsidRDefault="00033EED">
      <w:pPr>
        <w:ind w:firstLine="400"/>
        <w:jc w:val="both"/>
      </w:pPr>
      <w:r>
        <w:t> </w:t>
      </w:r>
    </w:p>
    <w:p w:rsidR="00000000" w:rsidRDefault="00033EED">
      <w:pPr>
        <w:ind w:firstLine="400"/>
      </w:pPr>
      <w:r>
        <w:t>Статья 137. Формы контроля и надзора</w:t>
      </w:r>
    </w:p>
    <w:p w:rsidR="00000000" w:rsidRDefault="00033EED">
      <w:pPr>
        <w:ind w:firstLine="400"/>
        <w:jc w:val="both"/>
      </w:pPr>
      <w:r>
        <w:t> </w:t>
      </w:r>
    </w:p>
    <w:p w:rsidR="00000000" w:rsidRDefault="00033EED">
      <w:pPr>
        <w:ind w:firstLine="400"/>
        <w:jc w:val="both"/>
      </w:pPr>
      <w:r>
        <w:t>1. Контроль и надзор за деятельностью проверяемых субъектов осуществляются в форме:</w:t>
      </w:r>
    </w:p>
    <w:p w:rsidR="00000000" w:rsidRDefault="00033EED">
      <w:pPr>
        <w:ind w:firstLine="400"/>
        <w:jc w:val="both"/>
      </w:pPr>
      <w:r>
        <w:t xml:space="preserve">1) проверки, порядок организации и проведения </w:t>
      </w:r>
      <w:r>
        <w:t>которой определяется настоящим Кодексом, а в случаях, предусмотренных настоящим Кодексом, - иными законами Республики Казахстан;</w:t>
      </w:r>
    </w:p>
    <w:p w:rsidR="00000000" w:rsidRDefault="00033EED">
      <w:pPr>
        <w:ind w:firstLine="400"/>
        <w:jc w:val="both"/>
      </w:pPr>
      <w:r>
        <w:t>2) иных форм контроля и надзора, носящих</w:t>
      </w:r>
    </w:p>
    <w:p w:rsidR="00000000" w:rsidRDefault="00033EED">
      <w:pPr>
        <w:ind w:firstLine="400"/>
        <w:jc w:val="both"/>
      </w:pPr>
      <w:r>
        <w:t>предупредительно-профилактический характер, если иное не предусмотрено Кодексом Респуб</w:t>
      </w:r>
      <w:r>
        <w:t>лики Казахстан «О налогах и других обязательных платежах в бюджет» (Налоговый кодекс) и Законом Республики Казахстан «О Национальном Банке Республики Казахстан», порядок организации и проведения которых определяется настоящей статьей и иными законами Респу</w:t>
      </w:r>
      <w:r>
        <w:t xml:space="preserve">блики Казахстан. </w:t>
      </w:r>
    </w:p>
    <w:p w:rsidR="00000000" w:rsidRDefault="00033EED">
      <w:pPr>
        <w:ind w:firstLine="400"/>
        <w:jc w:val="both"/>
      </w:pPr>
      <w:r>
        <w:t>2. При проведении иных форм контроля и надзора:</w:t>
      </w:r>
    </w:p>
    <w:p w:rsidR="00000000" w:rsidRDefault="00033EED">
      <w:pPr>
        <w:ind w:firstLine="400"/>
        <w:jc w:val="both"/>
      </w:pPr>
      <w:r>
        <w:t>1) за исключением случаев, предусмотренных пунктом 3 настоящей статьи, органам контроля и надзора запрещается посещать субъекты (объекты) контроля и надзора;</w:t>
      </w:r>
    </w:p>
    <w:p w:rsidR="00000000" w:rsidRDefault="00033EED">
      <w:pPr>
        <w:ind w:firstLine="400"/>
        <w:jc w:val="both"/>
      </w:pPr>
      <w:r>
        <w:t>2) не требуются регистрация в уп</w:t>
      </w:r>
      <w:r>
        <w:t>олномоченном органе по правовой статистике и специальным учетам и предварительное уведомление проверяемого субъекта;</w:t>
      </w:r>
    </w:p>
    <w:p w:rsidR="00000000" w:rsidRDefault="00033EED">
      <w:pPr>
        <w:ind w:firstLine="400"/>
        <w:jc w:val="both"/>
      </w:pPr>
      <w:r>
        <w:t>3) по итогам иных форм контроля и надзора в зависимости от их вида составляются итоговые документы (справка, предписание, заключение и друг</w:t>
      </w:r>
      <w:r>
        <w:t>ое) без возбуждения дела об административном правонарушении в случае выявления нарушения, но с обязательным разъяснением проверяемому субъекту порядка его устранения.</w:t>
      </w:r>
    </w:p>
    <w:p w:rsidR="00000000" w:rsidRDefault="00033EED">
      <w:pPr>
        <w:ind w:firstLine="400"/>
        <w:jc w:val="both"/>
      </w:pPr>
      <w:r>
        <w:t>Действие части первой настоящего пункта не распространяется на иные формы государственног</w:t>
      </w:r>
      <w:r>
        <w:t>о контроля, осуществляемые в соответствии с налоговым законодательством Республики Казахстан.</w:t>
      </w:r>
    </w:p>
    <w:p w:rsidR="00000000" w:rsidRDefault="00033EED">
      <w:pPr>
        <w:ind w:firstLine="400"/>
        <w:jc w:val="both"/>
      </w:pPr>
      <w:r>
        <w:t>Действие подпункта 3) части первой настоящего пункта в части невозможности возбуждения дела об административном правонарушении по итогам иных форм контроля и надз</w:t>
      </w:r>
      <w:r>
        <w:t>ора не распространяется на Национальный Банк Республики Казахстан, уполномоченный орган в области государственной статистики.</w:t>
      </w:r>
    </w:p>
    <w:p w:rsidR="00000000" w:rsidRDefault="00033EED">
      <w:pPr>
        <w:ind w:firstLine="400"/>
        <w:jc w:val="both"/>
      </w:pPr>
      <w:r>
        <w:t>3. Иные формы контроля и надзора с посещением субъекта (объекта) контроля и надзора проводятся в случаях:</w:t>
      </w:r>
    </w:p>
    <w:p w:rsidR="00000000" w:rsidRDefault="00033EED">
      <w:pPr>
        <w:ind w:firstLine="400"/>
        <w:jc w:val="both"/>
      </w:pPr>
      <w:r>
        <w:t>1) установленных налогов</w:t>
      </w:r>
      <w:r>
        <w:t>ым законодательством Республики Казахстан;</w:t>
      </w:r>
    </w:p>
    <w:p w:rsidR="00000000" w:rsidRDefault="00033EED">
      <w:pPr>
        <w:ind w:firstLine="400"/>
        <w:jc w:val="both"/>
      </w:pPr>
      <w:r>
        <w:t xml:space="preserve">2) установленных трудовым законодательством Республики Казахстан; </w:t>
      </w:r>
    </w:p>
    <w:p w:rsidR="00000000" w:rsidRDefault="00033EED">
      <w:pPr>
        <w:ind w:firstLine="400"/>
        <w:jc w:val="both"/>
      </w:pPr>
      <w:r>
        <w:t>3) если посещение связано с проверкой соответствия заявителя квалификационным или разрешительным требованиям до выдачи разрешения и (или) приложен</w:t>
      </w:r>
      <w:r>
        <w:t>ия к разрешению в случаях, предусмотренных Законом Республики Казахстан «О разрешениях и уведомлениях»;</w:t>
      </w:r>
    </w:p>
    <w:p w:rsidR="00000000" w:rsidRDefault="00033EED">
      <w:pPr>
        <w:ind w:firstLine="400"/>
        <w:jc w:val="both"/>
      </w:pPr>
      <w:r>
        <w:t>4) проведения инспектирования строительно-монтажных работ на соответствие требованиям, предъявляемым к возведению и изменению несущих и ограждающих конструкций зданий и сооружений;</w:t>
      </w:r>
    </w:p>
    <w:p w:rsidR="00000000" w:rsidRDefault="00033EED">
      <w:pPr>
        <w:ind w:firstLine="400"/>
        <w:jc w:val="both"/>
      </w:pPr>
      <w:r>
        <w:t>5) осуществления контроля соблюдения размеров предельно допустимых розничны</w:t>
      </w:r>
      <w:r>
        <w:t>х цен на социально значимые продовольственные товары;</w:t>
      </w:r>
    </w:p>
    <w:p w:rsidR="00000000" w:rsidRDefault="00033EED">
      <w:pPr>
        <w:ind w:firstLine="400"/>
        <w:jc w:val="both"/>
      </w:pPr>
      <w:r>
        <w:t>6) осуществления контроля органами внутренних дел по вопросам соблюдения правил оборота оружия и патронов к нему в Республике Казахстан;</w:t>
      </w:r>
    </w:p>
    <w:p w:rsidR="00000000" w:rsidRDefault="00033EED">
      <w:pPr>
        <w:ind w:firstLine="400"/>
        <w:jc w:val="both"/>
      </w:pPr>
      <w:r>
        <w:t>7) осуществления контроля по соблюдению стандартов оказания специ</w:t>
      </w:r>
      <w:r>
        <w:t>альных социальных услуг;</w:t>
      </w:r>
    </w:p>
    <w:p w:rsidR="00000000" w:rsidRDefault="00033EED">
      <w:pPr>
        <w:ind w:firstLine="400"/>
        <w:jc w:val="both"/>
      </w:pPr>
      <w:r>
        <w:t>8) инициативного обращения проверяемого субъекта за получением заключения (информации) о соответствии его деятельности требованиям законодательства Республики Казахстан, не связанной с получением разрешительных документов;</w:t>
      </w:r>
    </w:p>
    <w:p w:rsidR="00000000" w:rsidRDefault="00033EED">
      <w:pPr>
        <w:ind w:firstLine="400"/>
        <w:jc w:val="both"/>
      </w:pPr>
      <w:r>
        <w:t xml:space="preserve">9) если </w:t>
      </w:r>
      <w:r>
        <w:t>посещение связано с отбором продукции для осуществления мониторинга безопасности продукции, проводимого в соответствии с Кодексом Республики Казахстан «О здоровье народа и системе здравоохранения»;</w:t>
      </w:r>
    </w:p>
    <w:p w:rsidR="00000000" w:rsidRDefault="00033EED">
      <w:pPr>
        <w:ind w:firstLine="400"/>
        <w:jc w:val="both"/>
      </w:pPr>
      <w:r>
        <w:t>10) проведения обследования территории на выявление очагов</w:t>
      </w:r>
      <w:r>
        <w:t xml:space="preserve"> распространения карантинных объектов и особо опасных вредных организмов;</w:t>
      </w:r>
    </w:p>
    <w:p w:rsidR="00000000" w:rsidRDefault="00033EED">
      <w:pPr>
        <w:ind w:firstLine="400"/>
        <w:jc w:val="both"/>
      </w:pPr>
      <w:r>
        <w:t>11) если посещение связано с отбором проб при приемке, отгрузке и количественно-качественном учете зерна, а также государственных ресурсов зерна, хранящихся на хлебоприемных предприя</w:t>
      </w:r>
      <w:r>
        <w:t>тиях, для определения их качества в соответствии с требованиями законодательства Республики Казахстан о зерне;</w:t>
      </w:r>
    </w:p>
    <w:p w:rsidR="00000000" w:rsidRDefault="00033EED">
      <w:pPr>
        <w:ind w:firstLine="400"/>
        <w:jc w:val="both"/>
      </w:pPr>
      <w:r>
        <w:t>12) осуществления контроля и надзора в целях пресечения, профилактики и предупреждения нарушений законодательства Республики Казахстан в случаях,</w:t>
      </w:r>
      <w:r>
        <w:t xml:space="preserve">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033EED">
      <w:pPr>
        <w:ind w:firstLine="400"/>
        <w:jc w:val="both"/>
      </w:pPr>
      <w:r>
        <w:t>4. Органы контроля и надзора осуществляют иную форму контроля и надзора в соответствии с подпунк</w:t>
      </w:r>
      <w:r>
        <w:t>том 12) пункта 3 настоящей статьи только в случаях, когда для выявления причин возникновения фактов нарушения требований, установленных законодательством Республики Казахстан в соответствии с пунктом 2 статьи 132 настоящего Кодекса, недостаточно проведения</w:t>
      </w:r>
      <w:r>
        <w:t xml:space="preserve"> внеплановой проверки по конкретному факту в отношении конкретного проверяемого субъекта (объекта) в соответствии с подпунктом 7) пункта 3 статьи 144 настоящего Кодекса и требуются контроль и надзор в отношении иных субъектов, связанных с данным конкретным</w:t>
      </w:r>
      <w:r>
        <w:t xml:space="preserve"> фактом. </w:t>
      </w:r>
    </w:p>
    <w:p w:rsidR="00000000" w:rsidRDefault="00033EED">
      <w:pPr>
        <w:ind w:firstLine="400"/>
        <w:jc w:val="both"/>
      </w:pPr>
      <w:r>
        <w:t>5. Для проведения иной формы контроля и надзора с посещением в соответствии с подпунктом 12) пункта 3 настоящей статьи:</w:t>
      </w:r>
    </w:p>
    <w:p w:rsidR="00000000" w:rsidRDefault="00033EED">
      <w:pPr>
        <w:ind w:firstLine="400"/>
        <w:jc w:val="both"/>
      </w:pPr>
      <w:r>
        <w:t xml:space="preserve">1) органы контроля и надзора проводят анализ всей имеющейся информации, в том числе с использованием веб-портала «электронное </w:t>
      </w:r>
      <w:r>
        <w:t>правительство» и путем запроса от других государственных органов с целью определения круга проверяемых субъектов (объектов), связанных с конкретным фактом и имеющих потенциальные риски;</w:t>
      </w:r>
    </w:p>
    <w:p w:rsidR="00000000" w:rsidRDefault="00033EED">
      <w:pPr>
        <w:ind w:firstLine="400"/>
        <w:jc w:val="both"/>
      </w:pPr>
      <w:r>
        <w:t>2) перечень проверяемых субъектов (объектов), подлежащих иной форме ко</w:t>
      </w:r>
      <w:r>
        <w:t>нтроля и надзора с посещением, определяется в акте первого руководителя органа контроля и надзора о назначении иной формы контроля и надзора;</w:t>
      </w:r>
    </w:p>
    <w:p w:rsidR="00000000" w:rsidRDefault="00033EED">
      <w:pPr>
        <w:ind w:firstLine="400"/>
        <w:jc w:val="both"/>
      </w:pPr>
      <w:r>
        <w:t xml:space="preserve">3) предметом иной формы контроля и надзора являются только факты, выявленные в результате проведенной внеплановой </w:t>
      </w:r>
      <w:r>
        <w:t>проверки в соответствии с подпунктом 7) пункта 3 статьи 144 настоящего Кодекса.</w:t>
      </w:r>
    </w:p>
    <w:p w:rsidR="00000000" w:rsidRDefault="00033EED">
      <w:pPr>
        <w:ind w:firstLine="400"/>
        <w:jc w:val="both"/>
      </w:pPr>
      <w:r>
        <w:t>6. За необоснованное принятие решения о проведении иной формы контроля и надзора с посещением в соответствии с подпунктом 12) пункта 3 настоящей статьи первый руководитель орга</w:t>
      </w:r>
      <w:r>
        <w:t>на контроля и надзора несет ответственность, установленную законами Республики Казахстан.</w:t>
      </w:r>
    </w:p>
    <w:p w:rsidR="00000000" w:rsidRDefault="00033EED">
      <w:pPr>
        <w:ind w:firstLine="400"/>
        <w:jc w:val="both"/>
      </w:pPr>
      <w:r>
        <w:t>7. При проведении иных форм контроля и надзора с посещением органы контроля и надзора уведомляют органы по правовой статистике и специальным учетам по месту нахождени</w:t>
      </w:r>
      <w:r>
        <w:t>я проверяемого субъекта (объекта) до их проведения, за исключением случаев осуществления иных форм государственного контроля в соответствии с налоговым законодательством Республики Казахстан.</w:t>
      </w:r>
    </w:p>
    <w:p w:rsidR="00000000" w:rsidRDefault="00033EED">
      <w:pPr>
        <w:ind w:firstLine="400"/>
        <w:jc w:val="both"/>
      </w:pPr>
      <w:r>
        <w:t>8. Результаты анализа иных форм контроля и надзора являются осно</w:t>
      </w:r>
      <w:r>
        <w:t xml:space="preserve">ванием для отбора субъектов (объектов) контроля и надзора для проведения выборочных проверок. </w:t>
      </w:r>
    </w:p>
    <w:p w:rsidR="00000000" w:rsidRDefault="00033EED">
      <w:pPr>
        <w:ind w:firstLine="400"/>
        <w:jc w:val="both"/>
      </w:pPr>
      <w:r>
        <w:t> </w:t>
      </w:r>
    </w:p>
    <w:p w:rsidR="00000000" w:rsidRDefault="00033EED">
      <w:pPr>
        <w:ind w:firstLine="400"/>
      </w:pPr>
      <w:r>
        <w:t xml:space="preserve">Статья 138. Сферы деятельности субъектов предпринимательства, </w:t>
      </w:r>
    </w:p>
    <w:p w:rsidR="00000000" w:rsidRDefault="00033EED">
      <w:pPr>
        <w:ind w:firstLine="400"/>
      </w:pPr>
      <w:r>
        <w:t> в которых осуществляется контроль</w:t>
      </w:r>
    </w:p>
    <w:p w:rsidR="00000000" w:rsidRDefault="00033EED">
      <w:pPr>
        <w:ind w:firstLine="400"/>
        <w:jc w:val="both"/>
      </w:pPr>
      <w:r>
        <w:t> </w:t>
      </w:r>
    </w:p>
    <w:p w:rsidR="00000000" w:rsidRDefault="00033EED">
      <w:pPr>
        <w:ind w:firstLine="400"/>
        <w:jc w:val="both"/>
      </w:pPr>
      <w:r>
        <w:t>Контроль осуществляется:</w:t>
      </w:r>
    </w:p>
    <w:p w:rsidR="00000000" w:rsidRDefault="00033EED">
      <w:pPr>
        <w:ind w:firstLine="400"/>
        <w:jc w:val="both"/>
      </w:pPr>
      <w:r>
        <w:t>1) в области электроэнергетики;</w:t>
      </w:r>
    </w:p>
    <w:p w:rsidR="00000000" w:rsidRDefault="00033EED">
      <w:pPr>
        <w:ind w:firstLine="400"/>
        <w:jc w:val="both"/>
      </w:pPr>
      <w:r>
        <w:t>2)</w:t>
      </w:r>
      <w:r>
        <w:t xml:space="preserve"> в области энергосбережения и повышения энергоэффективности;</w:t>
      </w:r>
    </w:p>
    <w:p w:rsidR="00000000" w:rsidRDefault="00033EED">
      <w:pPr>
        <w:ind w:firstLine="400"/>
        <w:jc w:val="both"/>
      </w:pPr>
      <w:r>
        <w:t>3) за соблюдением выполнения условий контрактов в области недропользования;</w:t>
      </w:r>
    </w:p>
    <w:p w:rsidR="00000000" w:rsidRDefault="00033EED">
      <w:pPr>
        <w:ind w:firstLine="400"/>
        <w:jc w:val="both"/>
      </w:pPr>
      <w:r>
        <w:t>4) в области изучения и использования недр;</w:t>
      </w:r>
    </w:p>
    <w:p w:rsidR="00000000" w:rsidRDefault="00033EED">
      <w:pPr>
        <w:ind w:firstLine="400"/>
        <w:jc w:val="both"/>
      </w:pPr>
      <w:r>
        <w:t>5) в сфере газа и газоснабжения;</w:t>
      </w:r>
    </w:p>
    <w:p w:rsidR="00000000" w:rsidRDefault="00033EED">
      <w:pPr>
        <w:ind w:firstLine="400"/>
        <w:jc w:val="both"/>
      </w:pPr>
      <w:r>
        <w:t>6) в области радиационной безопасности нас</w:t>
      </w:r>
      <w:r>
        <w:t>еления;</w:t>
      </w:r>
    </w:p>
    <w:p w:rsidR="00000000" w:rsidRDefault="00033EED">
      <w:pPr>
        <w:ind w:firstLine="400"/>
        <w:jc w:val="both"/>
      </w:pPr>
      <w:r>
        <w:t>7) в области проведения нефтяных операций;</w:t>
      </w:r>
    </w:p>
    <w:p w:rsidR="00000000" w:rsidRDefault="00033EED">
      <w:pPr>
        <w:ind w:firstLine="400"/>
        <w:jc w:val="both"/>
      </w:pPr>
      <w:r>
        <w:t>8) за производством и оборотом отдельных видов нефтепродуктов;</w:t>
      </w:r>
    </w:p>
    <w:p w:rsidR="00000000" w:rsidRDefault="00033EED">
      <w:pPr>
        <w:ind w:firstLine="400"/>
        <w:jc w:val="both"/>
      </w:pPr>
      <w:r>
        <w:t>9) в области атомной энергии;</w:t>
      </w:r>
    </w:p>
    <w:p w:rsidR="00000000" w:rsidRDefault="00033EED">
      <w:pPr>
        <w:ind w:firstLine="400"/>
        <w:jc w:val="both"/>
      </w:pPr>
      <w:r>
        <w:t>10) в области автомобильного транспорта;</w:t>
      </w:r>
    </w:p>
    <w:p w:rsidR="00000000" w:rsidRDefault="00033EED">
      <w:pPr>
        <w:ind w:firstLine="400"/>
        <w:jc w:val="both"/>
      </w:pPr>
      <w:r>
        <w:t>11) в области железнодорожного транспорта;</w:t>
      </w:r>
    </w:p>
    <w:p w:rsidR="00000000" w:rsidRDefault="00033EED">
      <w:pPr>
        <w:ind w:firstLine="400"/>
        <w:jc w:val="both"/>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033EED">
      <w:pPr>
        <w:ind w:firstLine="400"/>
        <w:jc w:val="both"/>
      </w:pPr>
      <w:r>
        <w:t>13) в сфере транспорта;</w:t>
      </w:r>
    </w:p>
    <w:p w:rsidR="00000000" w:rsidRDefault="00033EED">
      <w:pPr>
        <w:ind w:firstLine="400"/>
        <w:jc w:val="both"/>
      </w:pPr>
      <w:r>
        <w:t>14) в области торгов</w:t>
      </w:r>
      <w:r>
        <w:t>ого мореплавания;</w:t>
      </w:r>
    </w:p>
    <w:p w:rsidR="00000000" w:rsidRDefault="00033EED">
      <w:pPr>
        <w:ind w:firstLine="400"/>
        <w:jc w:val="both"/>
      </w:pPr>
      <w:r>
        <w:t>15) в области внутреннего водного транспорта;</w:t>
      </w:r>
    </w:p>
    <w:p w:rsidR="00000000" w:rsidRDefault="00033EED">
      <w:pPr>
        <w:ind w:firstLine="400"/>
        <w:jc w:val="both"/>
      </w:pPr>
      <w:r>
        <w:t>16) в области экспортного контроля на предотгрузочном этапе и (или) конечного использования продукции;</w:t>
      </w:r>
    </w:p>
    <w:p w:rsidR="00000000" w:rsidRDefault="00033EED">
      <w:pPr>
        <w:ind w:firstLine="400"/>
        <w:jc w:val="both"/>
      </w:pPr>
      <w:r>
        <w:t>17) в области технического регулирования;</w:t>
      </w:r>
    </w:p>
    <w:p w:rsidR="00000000" w:rsidRDefault="00033EED">
      <w:pPr>
        <w:ind w:firstLine="400"/>
        <w:jc w:val="both"/>
      </w:pPr>
      <w:r>
        <w:t xml:space="preserve">18) за соблюдением законодательства Республики </w:t>
      </w:r>
      <w:r>
        <w:t>Казахстан об аккредитации в области оценки соответствия;</w:t>
      </w:r>
    </w:p>
    <w:p w:rsidR="00000000" w:rsidRDefault="00033EED">
      <w:pPr>
        <w:ind w:firstLine="400"/>
        <w:jc w:val="both"/>
      </w:pPr>
      <w:r>
        <w:t>19) в области метрологии;</w:t>
      </w:r>
    </w:p>
    <w:p w:rsidR="00000000" w:rsidRDefault="00033EED">
      <w:pPr>
        <w:ind w:firstLine="400"/>
        <w:jc w:val="both"/>
      </w:pPr>
      <w:r>
        <w:t>20) в сфере управления жилищным фондом;</w:t>
      </w:r>
    </w:p>
    <w:p w:rsidR="00000000" w:rsidRDefault="00033EED">
      <w:pPr>
        <w:ind w:firstLine="400"/>
        <w:jc w:val="both"/>
      </w:pPr>
      <w:r>
        <w:t>21) в области племенного животноводства и пчеловодства;</w:t>
      </w:r>
    </w:p>
    <w:p w:rsidR="00000000" w:rsidRDefault="00033EED">
      <w:pPr>
        <w:ind w:firstLine="400"/>
        <w:jc w:val="both"/>
      </w:pPr>
      <w:r>
        <w:t>22) в области охраны, воспроизводства и использования животного мира;</w:t>
      </w:r>
    </w:p>
    <w:p w:rsidR="00000000" w:rsidRDefault="00033EED">
      <w:pPr>
        <w:ind w:firstLine="400"/>
        <w:jc w:val="both"/>
      </w:pPr>
      <w:r>
        <w:t>23) в о</w:t>
      </w:r>
      <w:r>
        <w:t>бласти семеноводства;</w:t>
      </w:r>
    </w:p>
    <w:p w:rsidR="00000000" w:rsidRDefault="00033EED">
      <w:pPr>
        <w:ind w:firstLine="400"/>
        <w:jc w:val="both"/>
      </w:pPr>
      <w:r>
        <w:t>24) в области регулирования рынка зерна;</w:t>
      </w:r>
    </w:p>
    <w:p w:rsidR="00000000" w:rsidRDefault="00033EED">
      <w:pPr>
        <w:ind w:firstLine="400"/>
        <w:jc w:val="both"/>
      </w:pPr>
      <w:r>
        <w:t>25) в области охраны, защиты, пользования лесным фондом, воспроизводства лесов и лесоразведения;</w:t>
      </w:r>
    </w:p>
    <w:p w:rsidR="00000000" w:rsidRDefault="00033EED">
      <w:pPr>
        <w:ind w:firstLine="400"/>
        <w:jc w:val="both"/>
      </w:pPr>
      <w:r>
        <w:t>26) в области использования и охраны водного фонда Республики Казахстан, безопасности плотин;</w:t>
      </w:r>
    </w:p>
    <w:p w:rsidR="00000000" w:rsidRDefault="00033EED">
      <w:pPr>
        <w:ind w:firstLine="400"/>
        <w:jc w:val="both"/>
      </w:pPr>
      <w:r>
        <w:t>27</w:t>
      </w:r>
      <w:r>
        <w:t>) в области обязательного страхования в растениеводстве;</w:t>
      </w:r>
    </w:p>
    <w:p w:rsidR="00000000" w:rsidRDefault="00033EED">
      <w:pPr>
        <w:ind w:firstLine="400"/>
        <w:jc w:val="both"/>
      </w:pPr>
      <w:r>
        <w:t>28) в области особо охраняемых природных территорий;</w:t>
      </w:r>
    </w:p>
    <w:p w:rsidR="00000000" w:rsidRDefault="00033EED">
      <w:pPr>
        <w:ind w:firstLine="400"/>
        <w:jc w:val="both"/>
      </w:pPr>
      <w:r>
        <w:t>29) в области безопасности и качества хлопка;</w:t>
      </w:r>
    </w:p>
    <w:p w:rsidR="00000000" w:rsidRDefault="00033EED">
      <w:pPr>
        <w:ind w:firstLine="400"/>
        <w:jc w:val="both"/>
      </w:pPr>
      <w:r>
        <w:t>30) за использованием и охраной земель;</w:t>
      </w:r>
    </w:p>
    <w:p w:rsidR="00000000" w:rsidRDefault="00033EED">
      <w:pPr>
        <w:ind w:firstLine="400"/>
        <w:jc w:val="both"/>
      </w:pPr>
      <w:r>
        <w:t>31) за геодезической и картографической деятельностью;</w:t>
      </w:r>
    </w:p>
    <w:p w:rsidR="00000000" w:rsidRDefault="00033EED">
      <w:pPr>
        <w:ind w:firstLine="400"/>
        <w:jc w:val="both"/>
      </w:pPr>
      <w:r>
        <w:t>32) в</w:t>
      </w:r>
      <w:r>
        <w:t xml:space="preserve"> области охраны окружающей среды, воспроизводства и использования природных ресурсов;</w:t>
      </w:r>
    </w:p>
    <w:p w:rsidR="00000000" w:rsidRDefault="00033EED">
      <w:pPr>
        <w:ind w:firstLine="400"/>
        <w:jc w:val="both"/>
      </w:pPr>
      <w:r>
        <w:t>33) за обращением с отходами;</w:t>
      </w:r>
    </w:p>
    <w:p w:rsidR="00000000" w:rsidRDefault="00033EED">
      <w:pPr>
        <w:ind w:firstLine="400"/>
        <w:jc w:val="both"/>
      </w:pPr>
      <w:r>
        <w:t>34) за обязательным экологическим страхованием;</w:t>
      </w:r>
    </w:p>
    <w:p w:rsidR="00000000" w:rsidRDefault="00033EED">
      <w:pPr>
        <w:ind w:firstLine="400"/>
        <w:jc w:val="both"/>
      </w:pPr>
      <w:r>
        <w:t>35) в области гражданской обороны;</w:t>
      </w:r>
    </w:p>
    <w:p w:rsidR="00000000" w:rsidRDefault="00033EED">
      <w:pPr>
        <w:ind w:firstLine="400"/>
        <w:jc w:val="both"/>
      </w:pPr>
      <w:r>
        <w:t>36) в области пожарной безопасности;</w:t>
      </w:r>
    </w:p>
    <w:p w:rsidR="00000000" w:rsidRDefault="00033EED">
      <w:pPr>
        <w:ind w:firstLine="400"/>
        <w:jc w:val="both"/>
      </w:pPr>
      <w:r>
        <w:t>37) в области обязательного страхования гражданско-правовой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033EED">
      <w:pPr>
        <w:ind w:firstLine="400"/>
        <w:jc w:val="both"/>
      </w:pPr>
      <w:r>
        <w:t>38) в сфере обращения лекарственных средств, изделий медицинского назначения и медици</w:t>
      </w:r>
      <w:r>
        <w:t>нской техники;</w:t>
      </w:r>
    </w:p>
    <w:p w:rsidR="00000000" w:rsidRDefault="00033EED">
      <w:pPr>
        <w:ind w:firstLine="400"/>
        <w:jc w:val="both"/>
      </w:pPr>
      <w:r>
        <w:t>39) за качеством оказываемых медицинских и специальных социальных услуг;</w:t>
      </w:r>
    </w:p>
    <w:p w:rsidR="00000000" w:rsidRDefault="00033EED">
      <w:pPr>
        <w:ind w:firstLine="400"/>
        <w:jc w:val="both"/>
      </w:pPr>
      <w:r>
        <w:t>40) за организацией и проведением профилактических прививок населению против инфекционных заболеваний;</w:t>
      </w:r>
    </w:p>
    <w:p w:rsidR="00000000" w:rsidRDefault="00033EED">
      <w:pPr>
        <w:ind w:firstLine="400"/>
        <w:jc w:val="both"/>
      </w:pPr>
      <w:r>
        <w:t>41) за организацией и проведением мероприятий по профилактике инф</w:t>
      </w:r>
      <w:r>
        <w:t>екционных заболеваний;</w:t>
      </w:r>
    </w:p>
    <w:p w:rsidR="00000000" w:rsidRDefault="00033EED">
      <w:pPr>
        <w:ind w:firstLine="400"/>
        <w:jc w:val="both"/>
      </w:pPr>
      <w:r>
        <w:t>42) за системой образования;</w:t>
      </w:r>
    </w:p>
    <w:p w:rsidR="00000000" w:rsidRDefault="00033EED">
      <w:pPr>
        <w:ind w:firstLine="400"/>
        <w:jc w:val="both"/>
      </w:pPr>
      <w:r>
        <w:t>43) за соблюдением законодательства Республики Казахстан о Национальном архивном фонде и архивах;</w:t>
      </w:r>
    </w:p>
    <w:p w:rsidR="00000000" w:rsidRDefault="00033EED">
      <w:pPr>
        <w:ind w:firstLine="400"/>
        <w:jc w:val="both"/>
      </w:pPr>
      <w:r>
        <w:t>44) за соблюдением трудового законодательства Республики Казахстан;</w:t>
      </w:r>
    </w:p>
    <w:p w:rsidR="00000000" w:rsidRDefault="00033EED">
      <w:pPr>
        <w:ind w:firstLine="400"/>
        <w:jc w:val="both"/>
      </w:pPr>
      <w:r>
        <w:t>45) в области обязательного страховани</w:t>
      </w:r>
      <w:r>
        <w:t>я работника от несчастных случаев при исполнении им трудовых (служебных) обязанностей;</w:t>
      </w:r>
    </w:p>
    <w:p w:rsidR="00000000" w:rsidRDefault="00033EED">
      <w:pPr>
        <w:ind w:firstLine="400"/>
        <w:jc w:val="both"/>
      </w:pPr>
      <w:r>
        <w:t>46) в сфере занятости населения;</w:t>
      </w:r>
    </w:p>
    <w:p w:rsidR="00000000" w:rsidRDefault="00033EED">
      <w:pPr>
        <w:ind w:firstLine="400"/>
        <w:jc w:val="both"/>
      </w:pPr>
      <w:r>
        <w:t>47) в области социальной защиты инвалидов;</w:t>
      </w:r>
    </w:p>
    <w:p w:rsidR="00000000" w:rsidRDefault="00033EED">
      <w:pPr>
        <w:ind w:firstLine="400"/>
        <w:jc w:val="both"/>
      </w:pPr>
      <w:r>
        <w:t>48) в сфере предоставления специальных социальных услуг;</w:t>
      </w:r>
    </w:p>
    <w:p w:rsidR="00000000" w:rsidRDefault="00033EED">
      <w:pPr>
        <w:ind w:firstLine="400"/>
        <w:jc w:val="both"/>
      </w:pPr>
      <w:r>
        <w:t xml:space="preserve">49) за соблюдением законодательства </w:t>
      </w:r>
      <w:r>
        <w:t>Республики Казахстан о средствах массовой информации;</w:t>
      </w:r>
    </w:p>
    <w:p w:rsidR="00000000" w:rsidRDefault="00033EED">
      <w:pPr>
        <w:ind w:firstLine="400"/>
        <w:jc w:val="both"/>
      </w:pPr>
      <w:r>
        <w:t>50) за соблюдением законодательства Республики Казахстан о телерадиовещании;</w:t>
      </w:r>
    </w:p>
    <w:p w:rsidR="00000000" w:rsidRDefault="00033EED">
      <w:pPr>
        <w:ind w:firstLine="400"/>
        <w:jc w:val="both"/>
      </w:pPr>
      <w:r>
        <w:t>51) в области связи;</w:t>
      </w:r>
    </w:p>
    <w:p w:rsidR="00000000" w:rsidRDefault="00033EED">
      <w:pPr>
        <w:ind w:firstLine="400"/>
        <w:jc w:val="both"/>
      </w:pPr>
      <w:r>
        <w:t>52) в сфере информатизации;</w:t>
      </w:r>
    </w:p>
    <w:p w:rsidR="00000000" w:rsidRDefault="00033EED">
      <w:pPr>
        <w:ind w:firstLine="400"/>
        <w:jc w:val="both"/>
      </w:pPr>
      <w:r>
        <w:t>53) за соблюдением законодательства Республики Казахстан об электронном доку</w:t>
      </w:r>
      <w:r>
        <w:t>менте и электронной цифровой подписи;</w:t>
      </w:r>
    </w:p>
    <w:p w:rsidR="00000000" w:rsidRDefault="00033EED">
      <w:pPr>
        <w:ind w:firstLine="400"/>
        <w:jc w:val="both"/>
      </w:pPr>
      <w: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w:t>
      </w:r>
      <w:r>
        <w:t xml:space="preserve">ый пенсионный фонд и социальных отчислений в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 страхования; </w:t>
      </w:r>
    </w:p>
    <w:p w:rsidR="00000000" w:rsidRDefault="00033EED">
      <w:pPr>
        <w:ind w:firstLine="400"/>
        <w:jc w:val="both"/>
      </w:pPr>
      <w:r>
        <w:t>55) за поступлением неналоговых платежей в пред</w:t>
      </w:r>
      <w:r>
        <w:t>елах компетенции, установленной законами Республики Казахстан;</w:t>
      </w:r>
    </w:p>
    <w:p w:rsidR="00000000" w:rsidRDefault="00033EED">
      <w:pPr>
        <w:ind w:firstLine="400"/>
        <w:jc w:val="both"/>
      </w:pPr>
      <w:r>
        <w:t>56) при применении трансфертных цен;</w:t>
      </w:r>
    </w:p>
    <w:p w:rsidR="00000000" w:rsidRDefault="00033EED">
      <w:pPr>
        <w:ind w:firstLine="400"/>
        <w:jc w:val="both"/>
      </w:pPr>
      <w:r>
        <w:t>57) за соблюдением законодательства Республики Казахстан о противодействии легализации (отмыванию) доходов, полученных преступным путем, и финансированию те</w:t>
      </w:r>
      <w:r>
        <w:t xml:space="preserve">рроризма; </w:t>
      </w:r>
    </w:p>
    <w:p w:rsidR="00000000" w:rsidRDefault="00033EED">
      <w:pPr>
        <w:ind w:firstLine="400"/>
        <w:jc w:val="both"/>
      </w:pPr>
      <w:r>
        <w:t>58) за осуществлением валютных операций и деятельностью, связанной с использованием валютных ценностей;</w:t>
      </w:r>
    </w:p>
    <w:p w:rsidR="00000000" w:rsidRDefault="00033EED">
      <w:pPr>
        <w:ind w:firstLine="400"/>
        <w:jc w:val="both"/>
      </w:pPr>
      <w:r>
        <w:t>59) за финансовым рынком и финансовыми организациями;</w:t>
      </w:r>
    </w:p>
    <w:p w:rsidR="00000000" w:rsidRDefault="00033EED">
      <w:pPr>
        <w:ind w:firstLine="400"/>
        <w:jc w:val="both"/>
      </w:pPr>
      <w:r>
        <w:t>60) за деятельностью микрофинансовых организаций;</w:t>
      </w:r>
    </w:p>
    <w:p w:rsidR="00000000" w:rsidRDefault="00033EED">
      <w:pPr>
        <w:ind w:firstLine="400"/>
        <w:jc w:val="both"/>
      </w:pPr>
      <w:r>
        <w:t>61) за соблюдением законодательства Р</w:t>
      </w:r>
      <w:r>
        <w:t>еспублики Казахстан по вопросам платежей и переводов денег, вексельного обращения и валютного законодательства Республики Казахстан;</w:t>
      </w:r>
    </w:p>
    <w:p w:rsidR="00000000" w:rsidRDefault="00033EED">
      <w:pPr>
        <w:ind w:firstLine="400"/>
        <w:jc w:val="both"/>
      </w:pPr>
      <w:r>
        <w:t>62) за экономической концентрацией;</w:t>
      </w:r>
    </w:p>
    <w:p w:rsidR="00000000" w:rsidRDefault="00033EED">
      <w:pPr>
        <w:ind w:firstLine="400"/>
        <w:jc w:val="both"/>
      </w:pPr>
      <w:r>
        <w:t>63) в области защиты конкуренции;</w:t>
      </w:r>
    </w:p>
    <w:p w:rsidR="00000000" w:rsidRDefault="00033EED">
      <w:pPr>
        <w:ind w:firstLine="400"/>
        <w:jc w:val="both"/>
      </w:pPr>
      <w:r>
        <w:t>64) за использованием объектов авторского права и смежных прав, промышленной собственности, селекционных достижений, топологии интегральных микросхем;</w:t>
      </w:r>
    </w:p>
    <w:p w:rsidR="00000000" w:rsidRDefault="00033EED">
      <w:pPr>
        <w:ind w:firstLine="400"/>
        <w:jc w:val="both"/>
      </w:pPr>
      <w:r>
        <w:t xml:space="preserve">65) в области последующего опубликования официальных текстов нормативных правовых актов; </w:t>
      </w:r>
    </w:p>
    <w:p w:rsidR="00000000" w:rsidRDefault="00033EED">
      <w:pPr>
        <w:ind w:firstLine="400"/>
        <w:jc w:val="both"/>
      </w:pPr>
      <w:r>
        <w:t>66) в области о</w:t>
      </w:r>
      <w:r>
        <w:t>ценочной деятельности;</w:t>
      </w:r>
    </w:p>
    <w:p w:rsidR="00000000" w:rsidRDefault="00033EED">
      <w:pPr>
        <w:ind w:firstLine="400"/>
        <w:jc w:val="both"/>
      </w:pPr>
      <w:r>
        <w:t>67) в сферах естественных монополий;</w:t>
      </w:r>
    </w:p>
    <w:p w:rsidR="00000000" w:rsidRDefault="00033EED">
      <w:pPr>
        <w:ind w:firstLine="400"/>
        <w:jc w:val="both"/>
      </w:pPr>
      <w:r>
        <w:t>68) за соблюдением субъектами регулируемых рынков обязанностей, установленных законодательством Республики Казахстан о естественных монополиях и регулируемых рынках;</w:t>
      </w:r>
    </w:p>
    <w:p w:rsidR="00000000" w:rsidRDefault="00033EED">
      <w:pPr>
        <w:ind w:firstLine="400"/>
        <w:jc w:val="both"/>
      </w:pPr>
      <w:r>
        <w:t>69) за соблюдением законодател</w:t>
      </w:r>
      <w:r>
        <w:t>ьства Республики Казахстан о государственных закупках;</w:t>
      </w:r>
    </w:p>
    <w:p w:rsidR="00000000" w:rsidRDefault="00033EED">
      <w:pPr>
        <w:ind w:firstLine="400"/>
        <w:jc w:val="both"/>
      </w:pPr>
      <w:r>
        <w:t>70) за обеспечением безопасности дорожного движения;</w:t>
      </w:r>
    </w:p>
    <w:p w:rsidR="00000000" w:rsidRDefault="00033EED">
      <w:pPr>
        <w:ind w:firstLine="400"/>
        <w:jc w:val="both"/>
      </w:pPr>
      <w:r>
        <w:t>71) за деятельностью физических и юридических лиц, занятых в сфере оборота гражданского и служебного оружия и патронов к нему, гражданских пиротехни</w:t>
      </w:r>
      <w:r>
        <w:t>ческих веществ и изделий с их применением;</w:t>
      </w:r>
    </w:p>
    <w:p w:rsidR="00000000" w:rsidRDefault="00033EED">
      <w:pPr>
        <w:ind w:firstLine="400"/>
        <w:jc w:val="both"/>
      </w:pPr>
      <w:r>
        <w:t>72)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033EED">
      <w:pPr>
        <w:ind w:firstLine="400"/>
        <w:jc w:val="both"/>
      </w:pPr>
      <w:r>
        <w:t>73) за соблюдением правил привлечения иностранной рабочей силы;</w:t>
      </w:r>
    </w:p>
    <w:p w:rsidR="00000000" w:rsidRDefault="00033EED">
      <w:pPr>
        <w:ind w:firstLine="400"/>
        <w:jc w:val="both"/>
      </w:pPr>
      <w:r>
        <w:t>74) за охранн</w:t>
      </w:r>
      <w:r>
        <w:t>ой деятельностью;</w:t>
      </w:r>
    </w:p>
    <w:p w:rsidR="00000000" w:rsidRDefault="00033EED">
      <w:pPr>
        <w:ind w:firstLine="400"/>
        <w:jc w:val="both"/>
      </w:pPr>
      <w:r>
        <w:t>75) за деятельностью по монтажу, наладке и техническому обслуживанию средств охранной сигнализации;</w:t>
      </w:r>
    </w:p>
    <w:p w:rsidR="00000000" w:rsidRDefault="00033EED">
      <w:pPr>
        <w:ind w:firstLine="400"/>
        <w:jc w:val="both"/>
      </w:pPr>
      <w:r>
        <w:t>76) за состоянием антитеррористической защиты объектов, уязвимых в террористическом отношении, за исключением объектов Республики Казахста</w:t>
      </w:r>
      <w:r>
        <w:t>н, охраняемых Вооруженными Силами, другими войсками и воинскими формированиями Республики Казахстан, а также специальными государственными органами, и исполнением их руководителями требований, предусмотренных законодательством Республики Казахстан о против</w:t>
      </w:r>
      <w:r>
        <w:t>одействии терроризму;</w:t>
      </w:r>
    </w:p>
    <w:p w:rsidR="00000000" w:rsidRDefault="00033EED">
      <w:pPr>
        <w:ind w:firstLine="400"/>
        <w:jc w:val="both"/>
      </w:pPr>
      <w:r>
        <w:t>77)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033EED">
      <w:pPr>
        <w:ind w:firstLine="400"/>
        <w:jc w:val="both"/>
      </w:pPr>
      <w:r>
        <w:t>78) за оборотом наркотических средств, психотропн</w:t>
      </w:r>
      <w:r>
        <w:t>ых веществ и прекурсоров;</w:t>
      </w:r>
    </w:p>
    <w:p w:rsidR="00000000" w:rsidRDefault="00033EED">
      <w:pPr>
        <w:ind w:firstLine="400"/>
        <w:jc w:val="both"/>
      </w:pPr>
      <w:r>
        <w:t>79) в области обязательного страхования гражданско-правовой ответственности владельцев транспортных средств и перевозчика перед пассажирами;</w:t>
      </w:r>
    </w:p>
    <w:p w:rsidR="00000000" w:rsidRDefault="00033EED">
      <w:pPr>
        <w:ind w:firstLine="400"/>
        <w:jc w:val="both"/>
      </w:pPr>
      <w:r>
        <w:t>80) за соблюдением законодательства Республики Казахстан о туристской деятельности;</w:t>
      </w:r>
    </w:p>
    <w:p w:rsidR="00000000" w:rsidRDefault="00033EED">
      <w:pPr>
        <w:ind w:firstLine="400"/>
        <w:jc w:val="both"/>
      </w:pPr>
      <w:r>
        <w:t>81) в</w:t>
      </w:r>
      <w:r>
        <w:t xml:space="preserve"> области аудиторской деятельности и деятельности профессиональных аудиторских организаций;</w:t>
      </w:r>
    </w:p>
    <w:p w:rsidR="00000000" w:rsidRDefault="00033EED">
      <w:pPr>
        <w:ind w:firstLine="400"/>
        <w:jc w:val="both"/>
      </w:pPr>
      <w:r>
        <w:t>82) за соблюдением законодательства Республики Казахстан об игорном бизнесе;</w:t>
      </w:r>
    </w:p>
    <w:p w:rsidR="00000000" w:rsidRDefault="00033EED">
      <w:pPr>
        <w:ind w:firstLine="400"/>
        <w:jc w:val="both"/>
      </w:pPr>
      <w:r>
        <w:t>83) за соблюдением законодательства Республики Казахстан о товарных биржах;</w:t>
      </w:r>
    </w:p>
    <w:p w:rsidR="00000000" w:rsidRDefault="00033EED">
      <w:pPr>
        <w:ind w:firstLine="400"/>
        <w:jc w:val="both"/>
      </w:pPr>
      <w:r>
        <w:t>84) за испол</w:t>
      </w:r>
      <w:r>
        <w:t>нением законодательства Республики Казахстан в области физической культуры и спорта;</w:t>
      </w:r>
    </w:p>
    <w:p w:rsidR="00000000" w:rsidRDefault="00033EED">
      <w:pPr>
        <w:ind w:firstLine="400"/>
        <w:jc w:val="both"/>
      </w:pPr>
      <w:r>
        <w:t>85) на предмет соблюдения стандартов, правил и норм по эксплуатации, техническому обслуживанию спортивных объектов;</w:t>
      </w:r>
    </w:p>
    <w:p w:rsidR="00000000" w:rsidRDefault="00033EED">
      <w:pPr>
        <w:ind w:firstLine="400"/>
        <w:jc w:val="both"/>
      </w:pPr>
      <w:r>
        <w:t>86) за проведением антидопинговых мероприятий в спорте;</w:t>
      </w:r>
    </w:p>
    <w:p w:rsidR="00000000" w:rsidRDefault="00033EED">
      <w:pPr>
        <w:ind w:firstLine="400"/>
        <w:jc w:val="both"/>
      </w:pPr>
      <w:r>
        <w:t>87) в области бухгалтерского учета и финансовой отчетности;</w:t>
      </w:r>
    </w:p>
    <w:p w:rsidR="00000000" w:rsidRDefault="00033EED">
      <w:pPr>
        <w:ind w:firstLine="400"/>
        <w:jc w:val="both"/>
      </w:pPr>
      <w:r>
        <w:t>88) за деятельностью участников регионального финансового центра в области трудового законодательства Республики Казахстан;</w:t>
      </w:r>
    </w:p>
    <w:p w:rsidR="00000000" w:rsidRDefault="00033EED">
      <w:pPr>
        <w:ind w:firstLine="400"/>
        <w:jc w:val="both"/>
      </w:pPr>
      <w:r>
        <w:t>89) за охраной и использованием объектов историко-культурного наследия;</w:t>
      </w:r>
    </w:p>
    <w:p w:rsidR="00000000" w:rsidRDefault="00033EED">
      <w:pPr>
        <w:ind w:firstLine="400"/>
        <w:jc w:val="both"/>
      </w:pPr>
      <w:r>
        <w:t>90) в области оборота биотоплива;</w:t>
      </w:r>
    </w:p>
    <w:p w:rsidR="00000000" w:rsidRDefault="00033EED">
      <w:pPr>
        <w:ind w:firstLine="400"/>
        <w:jc w:val="both"/>
      </w:pPr>
      <w:r>
        <w:t>91) в области производства биотоплива;</w:t>
      </w:r>
    </w:p>
    <w:p w:rsidR="00000000" w:rsidRDefault="00033EED">
      <w:pPr>
        <w:ind w:firstLine="400"/>
        <w:jc w:val="both"/>
      </w:pPr>
      <w:r>
        <w:t>92) за соблюдением законодательства Республики Казахстан о регулировании торговой деятельности;</w:t>
      </w:r>
    </w:p>
    <w:p w:rsidR="00000000" w:rsidRDefault="00033EED">
      <w:pPr>
        <w:ind w:firstLine="400"/>
        <w:jc w:val="both"/>
      </w:pPr>
      <w:r>
        <w:t>93) в области космической деятельности;</w:t>
      </w:r>
    </w:p>
    <w:p w:rsidR="00000000" w:rsidRDefault="00033EED">
      <w:pPr>
        <w:ind w:firstLine="400"/>
        <w:jc w:val="both"/>
      </w:pPr>
      <w:r>
        <w:t xml:space="preserve">94) за соблюдением законодательства Республики Казахстан о специальных экономических зонах; </w:t>
      </w:r>
    </w:p>
    <w:p w:rsidR="00000000" w:rsidRDefault="00033EED">
      <w:pPr>
        <w:ind w:firstLine="400"/>
        <w:jc w:val="both"/>
      </w:pPr>
      <w:r>
        <w:t>95) за соблюдением законодательства Республики Казахстан о рекламе;</w:t>
      </w:r>
    </w:p>
    <w:p w:rsidR="00000000" w:rsidRDefault="00033EED">
      <w:pPr>
        <w:ind w:firstLine="400"/>
        <w:jc w:val="both"/>
      </w:pPr>
      <w:r>
        <w:t>96) в области архитектуры, градостроительства и строительства;</w:t>
      </w:r>
    </w:p>
    <w:p w:rsidR="00000000" w:rsidRDefault="00033EED">
      <w:pPr>
        <w:ind w:firstLine="400"/>
        <w:jc w:val="both"/>
      </w:pPr>
      <w:r>
        <w:t>97) в области ветеринарии;</w:t>
      </w:r>
    </w:p>
    <w:p w:rsidR="00000000" w:rsidRDefault="00033EED">
      <w:pPr>
        <w:ind w:firstLine="400"/>
        <w:jc w:val="both"/>
      </w:pPr>
      <w:r>
        <w:t>98) в</w:t>
      </w:r>
      <w:r>
        <w:t xml:space="preserve"> области защиты и карантина растений;</w:t>
      </w:r>
    </w:p>
    <w:p w:rsidR="00000000" w:rsidRDefault="00033EED">
      <w:pPr>
        <w:ind w:firstLine="400"/>
        <w:jc w:val="both"/>
      </w:pPr>
      <w:r>
        <w:t>99) за соблюдением законодательства Республики Казахстан о магистральном трубопроводе;</w:t>
      </w:r>
    </w:p>
    <w:p w:rsidR="00000000" w:rsidRDefault="00033EED">
      <w:pPr>
        <w:ind w:firstLine="400"/>
        <w:jc w:val="both"/>
      </w:pPr>
      <w:r>
        <w:t>100) в сфере автомобильных дорог;</w:t>
      </w:r>
    </w:p>
    <w:p w:rsidR="00000000" w:rsidRDefault="00033EED">
      <w:pPr>
        <w:ind w:firstLine="400"/>
        <w:jc w:val="both"/>
      </w:pPr>
      <w:r>
        <w:t>101) в области защиты прав ребенка;</w:t>
      </w:r>
    </w:p>
    <w:p w:rsidR="00000000" w:rsidRDefault="00033EED">
      <w:pPr>
        <w:ind w:firstLine="400"/>
        <w:jc w:val="both"/>
      </w:pPr>
      <w:r>
        <w:t>102) в области производства и оборота этилового спирта и алко</w:t>
      </w:r>
      <w:r>
        <w:t>гольной продукции;</w:t>
      </w:r>
    </w:p>
    <w:p w:rsidR="00000000" w:rsidRDefault="00033EED">
      <w:pPr>
        <w:ind w:firstLine="400"/>
        <w:jc w:val="both"/>
      </w:pPr>
      <w:r>
        <w:t xml:space="preserve">103) в области производства и оборота табачных изделий; </w:t>
      </w:r>
    </w:p>
    <w:p w:rsidR="00000000" w:rsidRDefault="00033EED">
      <w:pPr>
        <w:ind w:firstLine="400"/>
        <w:jc w:val="both"/>
      </w:pPr>
      <w:r>
        <w:t>104) в области разрешительного контроля;</w:t>
      </w:r>
    </w:p>
    <w:p w:rsidR="00000000" w:rsidRDefault="00033EED">
      <w:pPr>
        <w:ind w:firstLine="400"/>
        <w:jc w:val="both"/>
      </w:pPr>
      <w:r>
        <w:t>105) в области оборота ядов, вооружения, военной техники и отдельных видов оружия, взрывчатых и пиротехнических веществ и изделий с их прим</w:t>
      </w:r>
      <w:r>
        <w:t>енением;</w:t>
      </w:r>
    </w:p>
    <w:p w:rsidR="00000000" w:rsidRDefault="00033EED">
      <w:pPr>
        <w:ind w:firstLine="400"/>
        <w:jc w:val="both"/>
      </w:pPr>
      <w:r>
        <w:t>106) в области промышленности;</w:t>
      </w:r>
    </w:p>
    <w:p w:rsidR="00000000" w:rsidRDefault="00033EED">
      <w:pPr>
        <w:ind w:firstLine="400"/>
        <w:jc w:val="both"/>
      </w:pPr>
      <w:r>
        <w:t>107) за соблюдением правил воинского учета военнообязанных и призывников организациями, военнообязанными и призывниками;</w:t>
      </w:r>
    </w:p>
    <w:p w:rsidR="00000000" w:rsidRDefault="00033EED">
      <w:pPr>
        <w:ind w:firstLine="400"/>
        <w:jc w:val="both"/>
      </w:pPr>
      <w:r>
        <w:t>108) за соблюдением законодательства Республики Казахстан о языках в части размещения реквизито</w:t>
      </w:r>
      <w:r>
        <w:t>в и визуальной информации;</w:t>
      </w:r>
    </w:p>
    <w:p w:rsidR="00000000" w:rsidRDefault="00033EED">
      <w:pPr>
        <w:ind w:firstLine="400"/>
        <w:jc w:val="both"/>
      </w:pPr>
      <w:r>
        <w:t>109) в области поддержки и защиты субъектов предпринимательства;</w:t>
      </w:r>
    </w:p>
    <w:p w:rsidR="00000000" w:rsidRDefault="00033EED">
      <w:pPr>
        <w:ind w:firstLine="400"/>
        <w:jc w:val="both"/>
      </w:pPr>
      <w:r>
        <w:t>110) в области государственной статистики;</w:t>
      </w:r>
    </w:p>
    <w:p w:rsidR="00000000" w:rsidRDefault="00033EED">
      <w:pPr>
        <w:ind w:firstLine="400"/>
        <w:jc w:val="both"/>
      </w:pPr>
      <w:r>
        <w:t xml:space="preserve">111) в области производства органической продукции; </w:t>
      </w:r>
    </w:p>
    <w:p w:rsidR="00000000" w:rsidRDefault="00033EED">
      <w:pPr>
        <w:ind w:firstLine="400"/>
        <w:jc w:val="both"/>
      </w:pPr>
      <w:r>
        <w:t>112) за соблюдением правил благоустройства территорий городов и насе</w:t>
      </w:r>
      <w:r>
        <w:t>ленных пунктов.</w:t>
      </w:r>
    </w:p>
    <w:p w:rsidR="00000000" w:rsidRDefault="00033EED">
      <w:pPr>
        <w:ind w:firstLine="400"/>
        <w:jc w:val="both"/>
      </w:pPr>
      <w:r>
        <w:t> </w:t>
      </w:r>
    </w:p>
    <w:p w:rsidR="00000000" w:rsidRDefault="00033EED">
      <w:pPr>
        <w:ind w:firstLine="400"/>
      </w:pPr>
      <w:r>
        <w:t xml:space="preserve">Статья 139. Сферы деятельности субъектов предпринимательства, </w:t>
      </w:r>
    </w:p>
    <w:p w:rsidR="00000000" w:rsidRDefault="00033EED">
      <w:pPr>
        <w:ind w:firstLine="400"/>
      </w:pPr>
      <w:r>
        <w:t> в которых осуществляется надзор</w:t>
      </w:r>
    </w:p>
    <w:p w:rsidR="00000000" w:rsidRDefault="00033EED">
      <w:pPr>
        <w:ind w:firstLine="400"/>
        <w:jc w:val="both"/>
      </w:pPr>
      <w:r>
        <w:t> </w:t>
      </w:r>
    </w:p>
    <w:p w:rsidR="00000000" w:rsidRDefault="00033EED">
      <w:pPr>
        <w:ind w:firstLine="400"/>
        <w:jc w:val="both"/>
      </w:pPr>
      <w:r>
        <w:t>Надзор осуществляется:</w:t>
      </w:r>
    </w:p>
    <w:p w:rsidR="00000000" w:rsidRDefault="00033EED">
      <w:pPr>
        <w:ind w:firstLine="400"/>
        <w:jc w:val="both"/>
      </w:pPr>
      <w:r>
        <w:t>1) в области использования воздушного пространства Республики Казахстан;</w:t>
      </w:r>
    </w:p>
    <w:p w:rsidR="00000000" w:rsidRDefault="00033EED">
      <w:pPr>
        <w:ind w:firstLine="400"/>
        <w:jc w:val="both"/>
      </w:pPr>
      <w:r>
        <w:t>2) за деятельностью гражданской авиации;</w:t>
      </w:r>
    </w:p>
    <w:p w:rsidR="00000000" w:rsidRDefault="00033EED">
      <w:pPr>
        <w:ind w:firstLine="400"/>
        <w:jc w:val="both"/>
      </w:pPr>
      <w:r>
        <w:t>3) за международными воздушными перевозками;</w:t>
      </w:r>
    </w:p>
    <w:p w:rsidR="00000000" w:rsidRDefault="00033EED">
      <w:pPr>
        <w:ind w:firstLine="400"/>
        <w:jc w:val="both"/>
      </w:pPr>
      <w:r>
        <w:t>4) за обеспечением авиационной безопасности;</w:t>
      </w:r>
    </w:p>
    <w:p w:rsidR="00000000" w:rsidRDefault="00033EED">
      <w:pPr>
        <w:ind w:firstLine="400"/>
        <w:jc w:val="both"/>
      </w:pPr>
      <w:r>
        <w:t>5) в области торгового мореплавания;</w:t>
      </w:r>
    </w:p>
    <w:p w:rsidR="00000000" w:rsidRDefault="00033EED">
      <w:pPr>
        <w:ind w:firstLine="400"/>
        <w:jc w:val="both"/>
      </w:pPr>
      <w:r>
        <w:t>6) в области внутреннего водного транспорта;</w:t>
      </w:r>
    </w:p>
    <w:p w:rsidR="00000000" w:rsidRDefault="00033EED">
      <w:pPr>
        <w:ind w:firstLine="400"/>
        <w:jc w:val="both"/>
      </w:pPr>
      <w:r>
        <w:t>7) в области архитектуры, градостроительства и строительства;</w:t>
      </w:r>
    </w:p>
    <w:p w:rsidR="00000000" w:rsidRDefault="00033EED">
      <w:pPr>
        <w:ind w:firstLine="400"/>
        <w:jc w:val="both"/>
      </w:pPr>
      <w:r>
        <w:t>8) в области ветеринар</w:t>
      </w:r>
      <w:r>
        <w:t>ии;</w:t>
      </w:r>
    </w:p>
    <w:p w:rsidR="00000000" w:rsidRDefault="00033EED">
      <w:pPr>
        <w:ind w:firstLine="400"/>
        <w:jc w:val="both"/>
      </w:pPr>
      <w:r>
        <w:t>9) в области карантина растений;</w:t>
      </w:r>
    </w:p>
    <w:p w:rsidR="00000000" w:rsidRDefault="00033EED">
      <w:pPr>
        <w:ind w:firstLine="400"/>
        <w:jc w:val="both"/>
      </w:pPr>
      <w:r>
        <w:t>10) в сфере санитарно-эпидемиологического благополучия населения;</w:t>
      </w:r>
    </w:p>
    <w:p w:rsidR="00000000" w:rsidRDefault="00033EED">
      <w:pPr>
        <w:ind w:firstLine="400"/>
        <w:jc w:val="both"/>
      </w:pPr>
      <w:r>
        <w:t>11) за финансовым рынком и финансовыми организациями;</w:t>
      </w:r>
    </w:p>
    <w:p w:rsidR="00000000" w:rsidRDefault="00033EED">
      <w:pPr>
        <w:ind w:firstLine="400"/>
        <w:jc w:val="both"/>
      </w:pPr>
      <w:r>
        <w:t>12) за деятельностью микрофинансовых организаций;</w:t>
      </w:r>
    </w:p>
    <w:p w:rsidR="00000000" w:rsidRDefault="00033EED">
      <w:pPr>
        <w:ind w:firstLine="400"/>
        <w:jc w:val="both"/>
      </w:pPr>
      <w:r>
        <w:t>13) за деятельностью кредитных бюро;</w:t>
      </w:r>
    </w:p>
    <w:p w:rsidR="00000000" w:rsidRDefault="00033EED">
      <w:pPr>
        <w:ind w:firstLine="400"/>
        <w:jc w:val="both"/>
      </w:pPr>
      <w:r>
        <w:t>14) за деяте</w:t>
      </w:r>
      <w:r>
        <w:t>льностью инвестиционных фондов;</w:t>
      </w:r>
    </w:p>
    <w:p w:rsidR="00000000" w:rsidRDefault="00033EED">
      <w:pPr>
        <w:ind w:firstLine="400"/>
        <w:jc w:val="both"/>
      </w:pPr>
      <w:r>
        <w:t>15) в области охраны, воспроизводства и использования животного мира;</w:t>
      </w:r>
    </w:p>
    <w:p w:rsidR="00000000" w:rsidRDefault="00033EED">
      <w:pPr>
        <w:ind w:firstLine="400"/>
        <w:jc w:val="both"/>
      </w:pPr>
      <w:r>
        <w:t>16) в области охраны, защиты, пользования лесным фондом, воспроизводства лесов и лесоразведения;</w:t>
      </w:r>
    </w:p>
    <w:p w:rsidR="00000000" w:rsidRDefault="00033EED">
      <w:pPr>
        <w:ind w:firstLine="400"/>
        <w:jc w:val="both"/>
      </w:pPr>
      <w:r>
        <w:t>17) в области особо охраняемых природных территорий;</w:t>
      </w:r>
    </w:p>
    <w:p w:rsidR="00000000" w:rsidRDefault="00033EED">
      <w:pPr>
        <w:ind w:firstLine="400"/>
        <w:jc w:val="both"/>
      </w:pPr>
      <w:r>
        <w:t xml:space="preserve">18) </w:t>
      </w:r>
      <w:r>
        <w:t>в области промышленной безопасности.</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Параграф 2. Порядок организации и проведения проверок</w:t>
      </w:r>
    </w:p>
    <w:p w:rsidR="00000000" w:rsidRDefault="00033EED">
      <w:pPr>
        <w:ind w:firstLine="400"/>
        <w:jc w:val="both"/>
      </w:pPr>
      <w:r>
        <w:t> </w:t>
      </w:r>
    </w:p>
    <w:p w:rsidR="00000000" w:rsidRDefault="00033EED">
      <w:pPr>
        <w:ind w:firstLine="400"/>
      </w:pPr>
      <w:r>
        <w:t>Статья 140. Общие вопросы проверки</w:t>
      </w:r>
    </w:p>
    <w:p w:rsidR="00000000" w:rsidRDefault="00033EED">
      <w:pPr>
        <w:ind w:firstLine="400"/>
        <w:jc w:val="both"/>
      </w:pPr>
      <w:r>
        <w:t> </w:t>
      </w:r>
    </w:p>
    <w:p w:rsidR="00000000" w:rsidRDefault="00033EED">
      <w:pPr>
        <w:ind w:firstLine="400"/>
        <w:jc w:val="both"/>
      </w:pPr>
      <w:r>
        <w:t>1. Проверкой проверяемого субъекта является одна из форм контроля и надзора, которую проводят органы контроля и надзора пу</w:t>
      </w:r>
      <w:r>
        <w:t>тем совершения одного из следующих действий:</w:t>
      </w:r>
    </w:p>
    <w:p w:rsidR="00000000" w:rsidRDefault="00033EED">
      <w:pPr>
        <w:ind w:firstLine="400"/>
        <w:jc w:val="both"/>
      </w:pPr>
      <w:r>
        <w:t xml:space="preserve">1) посещения проверяемого субъекта (объекта) должностным лицом государственного органа; </w:t>
      </w:r>
    </w:p>
    <w:p w:rsidR="00000000" w:rsidRDefault="00033EED">
      <w:pPr>
        <w:ind w:firstLine="400"/>
        <w:jc w:val="both"/>
      </w:pPr>
      <w:r>
        <w:t>2) запроса необходимой информации, касающейся предмета проверки, за исключением истребования необходимой информации при пр</w:t>
      </w:r>
      <w:r>
        <w:t>оведении иных форм контроля и надзора;</w:t>
      </w:r>
    </w:p>
    <w:p w:rsidR="00000000" w:rsidRDefault="00033EED">
      <w:pPr>
        <w:ind w:firstLine="400"/>
        <w:jc w:val="both"/>
      </w:pPr>
      <w:r>
        <w:t>3) вызова проверяемого субъекта с целью получения информации о соблюдении им требований, установленных законодательством Республики Казахстан в соответствии с пунктом 2 статьи 132 настоящего Кодекса.</w:t>
      </w:r>
    </w:p>
    <w:p w:rsidR="00000000" w:rsidRDefault="00033EED">
      <w:pPr>
        <w:ind w:firstLine="400"/>
        <w:jc w:val="both"/>
      </w:pPr>
      <w:r>
        <w:t>2. Предметом проверки является соблюдение проверяемыми субъектами требований, установленных законодательством Республики Казахстан в соответствии с пунктом 2 статьи 132 настоящего Кодекса.</w:t>
      </w:r>
    </w:p>
    <w:p w:rsidR="00000000" w:rsidRDefault="00033EED">
      <w:pPr>
        <w:ind w:firstLine="400"/>
        <w:jc w:val="both"/>
      </w:pPr>
      <w:r>
        <w:t>3. Действия настоящего параграфа, за исключением пунктов 2 и 3 стат</w:t>
      </w:r>
      <w:r>
        <w:t>ьи 154, статьи 157 настоящего Кодекса, не распространяются на осуществление контроля и надзора, связанного с:</w:t>
      </w:r>
    </w:p>
    <w:p w:rsidR="00000000" w:rsidRDefault="00033EED">
      <w:pPr>
        <w:ind w:firstLine="400"/>
        <w:jc w:val="both"/>
      </w:pPr>
      <w:r>
        <w:t>1) пересечением Государственной границы Республики Казахстан;</w:t>
      </w:r>
    </w:p>
    <w:p w:rsidR="00000000" w:rsidRDefault="00033EED">
      <w:pPr>
        <w:ind w:firstLine="400"/>
        <w:jc w:val="both"/>
      </w:pPr>
      <w:r>
        <w:t>2) проведением контроля и надзора в области карантина растений, санитарно-карантинно</w:t>
      </w:r>
      <w:r>
        <w:t>го, ветеринарного контроля при пересечении таможенной границы Таможенного союза и (или) Государственной границы Республики Казахстан и (или) местах доставки, местах завершения таможенного оформления, определяемых в соответствии с международными договорами;</w:t>
      </w:r>
    </w:p>
    <w:p w:rsidR="00000000" w:rsidRDefault="00033EED">
      <w:pPr>
        <w:ind w:firstLine="400"/>
        <w:jc w:val="both"/>
      </w:pPr>
      <w:r>
        <w:t>3) соблюдением требований безопасности дорожного движения;</w:t>
      </w:r>
    </w:p>
    <w:p w:rsidR="00000000" w:rsidRDefault="00033EED">
      <w:pPr>
        <w:ind w:firstLine="400"/>
        <w:jc w:val="both"/>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033EED">
      <w:pPr>
        <w:ind w:firstLine="400"/>
        <w:jc w:val="both"/>
      </w:pPr>
      <w:r>
        <w:t>5) контролем и надзором за вып</w:t>
      </w:r>
      <w:r>
        <w:t xml:space="preserve">олнением требований по безопасной эксплуатации судов в соответствии с законами Республики Казахстан </w:t>
      </w:r>
    </w:p>
    <w:p w:rsidR="00000000" w:rsidRDefault="00033EED">
      <w:pPr>
        <w:ind w:firstLine="400"/>
        <w:jc w:val="both"/>
      </w:pPr>
      <w:r>
        <w:t>«О внутреннем водном транспорте» и «О торговом мореплавании»;</w:t>
      </w:r>
    </w:p>
    <w:p w:rsidR="00000000" w:rsidRDefault="00033EED">
      <w:pPr>
        <w:ind w:firstLine="400"/>
        <w:jc w:val="both"/>
      </w:pPr>
      <w:r>
        <w:t>6) соблюдением физическими лицами требований хранения, ношения и использования гражданского о</w:t>
      </w:r>
      <w:r>
        <w:t>ружия;</w:t>
      </w:r>
    </w:p>
    <w:p w:rsidR="00000000" w:rsidRDefault="00033EED">
      <w:pPr>
        <w:ind w:firstLine="400"/>
        <w:jc w:val="both"/>
      </w:pPr>
      <w:r>
        <w:t>7) осуществлением государственного контроля и надзора по ветеринарии и карантину растений на объектах внутренней торговли, реализующих продукцию и сырье животного и (или) растительного происхождения, в организациях, осуществляющих производство, заго</w:t>
      </w:r>
      <w:r>
        <w:t>товку (убой), хранение, переработку продуктов и сырья животного и (или) растительного происхождения в едином технологическом цикле;</w:t>
      </w:r>
    </w:p>
    <w:p w:rsidR="00000000" w:rsidRDefault="00033EED">
      <w:pPr>
        <w:ind w:firstLine="400"/>
        <w:jc w:val="both"/>
      </w:pPr>
      <w:r>
        <w:t>8) соблюдением на особо охраняемых природных территориях и территории государственного лесного фонда требований в области ос</w:t>
      </w:r>
      <w:r>
        <w:t>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033EED">
      <w:pPr>
        <w:ind w:firstLine="400"/>
        <w:jc w:val="both"/>
      </w:pPr>
      <w:r>
        <w:t>9) соблюдением условий р</w:t>
      </w:r>
      <w:r>
        <w:t>азрешения на пользование животным миром, установленной промысловой меры рыб, размеров и видов орудий и способов рыболовства, ограничений и запретов на пользование животным миром, прилова, а также ведением журнала учета вылова рыбных ресурсов и других водны</w:t>
      </w:r>
      <w:r>
        <w:t xml:space="preserve">х животных (промысловый журнал); </w:t>
      </w:r>
    </w:p>
    <w:p w:rsidR="00000000" w:rsidRDefault="00033EED">
      <w:pPr>
        <w:ind w:firstLine="400"/>
        <w:jc w:val="both"/>
      </w:pPr>
      <w:r>
        <w:t>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w:t>
      </w:r>
    </w:p>
    <w:p w:rsidR="00000000" w:rsidRDefault="00033EED">
      <w:pPr>
        <w:ind w:firstLine="400"/>
        <w:jc w:val="both"/>
      </w:pPr>
      <w:r>
        <w:t>11) соблюдением физическими и юридическими лицами требован</w:t>
      </w:r>
      <w:r>
        <w:t xml:space="preserve">ий по безопасности полетов воздушных судов и авиационной безопасности; </w:t>
      </w:r>
    </w:p>
    <w:p w:rsidR="00000000" w:rsidRDefault="00033EED">
      <w:pPr>
        <w:ind w:firstLine="400"/>
        <w:jc w:val="both"/>
      </w:pPr>
      <w:r>
        <w:t>12) соблюдением требований законодательства в области легального оборота оружия, взрывчатых веществ, наркотических средств, психотропных веществ и прекурсоров, гражданских пиротехничес</w:t>
      </w:r>
      <w:r>
        <w:t xml:space="preserve">ких веществ и изделий с их применением в рамках требований статьи 133 настоящего Кодекса и проводимых оперативно-профилактических мероприятий органов внутренних дел; </w:t>
      </w:r>
    </w:p>
    <w:p w:rsidR="00000000" w:rsidRDefault="00033EED">
      <w:pPr>
        <w:ind w:firstLine="400"/>
        <w:jc w:val="both"/>
      </w:pPr>
      <w:r>
        <w:t>13) контролем на территории субъекта, осуществляющего производство отдельных видов подакц</w:t>
      </w:r>
      <w:r>
        <w:t>изных товаров, посредством акцизных постов, установленных в соответствии с налоговым законодательством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w:t>
      </w:r>
      <w:r>
        <w:t>го спирта и алкогольной продукции;</w:t>
      </w:r>
    </w:p>
    <w:p w:rsidR="00000000" w:rsidRDefault="00033EED">
      <w:pPr>
        <w:ind w:firstLine="400"/>
        <w:jc w:val="both"/>
      </w:pPr>
      <w:r>
        <w:t>14) соблюдением требований финансового законодательства Республики Казахстан, а также контролем и надзором финансового рынка и финансовых организаций;</w:t>
      </w:r>
    </w:p>
    <w:p w:rsidR="00000000" w:rsidRDefault="00033EED">
      <w:pPr>
        <w:ind w:firstLine="400"/>
        <w:jc w:val="both"/>
      </w:pPr>
      <w:r>
        <w:t>15) соблюдением требований бюджетного законодательства Республики Каза</w:t>
      </w:r>
      <w:r>
        <w:t xml:space="preserve">хстан и иных нормативных правовых актов, регулирующих вопросы планирования и исполнения республиканского и местного бюджетов, проводимых в соответствии с законодательством Республики Казахстан о государственном аудите и финансовом контроле; </w:t>
      </w:r>
    </w:p>
    <w:p w:rsidR="00000000" w:rsidRDefault="00033EED">
      <w:pPr>
        <w:ind w:firstLine="400"/>
        <w:jc w:val="both"/>
      </w:pPr>
      <w:r>
        <w:t>16) соблюдение</w:t>
      </w:r>
      <w:r>
        <w:t>м требований законодательства Республики Казахстан, регламентирующего продажу несовершеннолетним алкогольной и табачной продукции, а также порядок нахождения несовершеннолетних в развлекательных заведениях;</w:t>
      </w:r>
    </w:p>
    <w:p w:rsidR="00000000" w:rsidRDefault="00033EED">
      <w:pPr>
        <w:ind w:firstLine="400"/>
        <w:jc w:val="both"/>
      </w:pPr>
      <w:r>
        <w:t>17) соблюдением требований по эксплуатации и техн</w:t>
      </w:r>
      <w:r>
        <w:t>ическому состоянию энергетического оборудования электрических станций единой электроэнергетической системы Республики Казахстан, электрических сетей свыше 0,4 киловольта, магистральных тепловых сетей и котельных с установленной мощностью более 100 Гкал/час</w:t>
      </w:r>
      <w:r>
        <w:t>;</w:t>
      </w:r>
    </w:p>
    <w:p w:rsidR="00000000" w:rsidRDefault="00033EED">
      <w:pPr>
        <w:ind w:firstLine="400"/>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033EED">
      <w:pPr>
        <w:ind w:firstLine="400"/>
        <w:jc w:val="both"/>
      </w:pPr>
      <w:r>
        <w:t>19) торговлей вне мест, установленных местным исполнительным органом;</w:t>
      </w:r>
    </w:p>
    <w:p w:rsidR="00000000" w:rsidRDefault="00033EED">
      <w:pPr>
        <w:ind w:firstLine="400"/>
        <w:jc w:val="both"/>
      </w:pPr>
      <w:r>
        <w:t>20) соблюдением центральными государственными органами, маслиха</w:t>
      </w:r>
      <w:r>
        <w:t>тами и акиматами требований по государственной регистрации нормативных правовых актов, а также официальному опубликованию нормативных правовых актов;</w:t>
      </w:r>
    </w:p>
    <w:p w:rsidR="00000000" w:rsidRDefault="00033EED">
      <w:pPr>
        <w:ind w:firstLine="400"/>
        <w:jc w:val="both"/>
      </w:pPr>
      <w:r>
        <w:t>21) осуществлением контроля за состоянием антитеррористической защиты объектов, уязвимых в террористическо</w:t>
      </w:r>
      <w:r>
        <w:t>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соблюдением их руководителями требований, предусм</w:t>
      </w:r>
      <w:r>
        <w:t>отренных законодательством Республики Казахстан о противодействии терроризму;</w:t>
      </w:r>
    </w:p>
    <w:p w:rsidR="00000000" w:rsidRDefault="00033EED">
      <w:pPr>
        <w:ind w:firstLine="400"/>
        <w:jc w:val="both"/>
      </w:pPr>
      <w:r>
        <w:t>22) соблюдением требований законодательства Республики Казахстан в области миграции населения;</w:t>
      </w:r>
    </w:p>
    <w:p w:rsidR="00000000" w:rsidRDefault="00033EED">
      <w:pPr>
        <w:ind w:firstLine="400"/>
        <w:jc w:val="both"/>
      </w:pPr>
      <w:r>
        <w:t>23) посещением уполномоченным государственным органом по делам архитектуры, градост</w:t>
      </w:r>
      <w:r>
        <w:t>роительства и строительства объекта с целью установления соответствующего выполнения местными исполнительными органами функций, возложенных на них законодательством Республики Казахстан;</w:t>
      </w:r>
    </w:p>
    <w:p w:rsidR="00000000" w:rsidRDefault="00033EED">
      <w:pPr>
        <w:ind w:firstLine="400"/>
        <w:jc w:val="both"/>
      </w:pPr>
      <w:r>
        <w:t>24) проверкой органами государственного</w:t>
      </w:r>
    </w:p>
    <w:p w:rsidR="00000000" w:rsidRDefault="00033EED">
      <w:pPr>
        <w:ind w:firstLine="400"/>
        <w:jc w:val="both"/>
      </w:pPr>
      <w:r>
        <w:t>архитектурно-строительного контроля деятельности лиц, осуществляющих технический надзор;</w:t>
      </w:r>
    </w:p>
    <w:p w:rsidR="00000000" w:rsidRDefault="00033EED">
      <w:pPr>
        <w:ind w:firstLine="400"/>
        <w:jc w:val="both"/>
      </w:pPr>
      <w:r>
        <w:t>25) контролем за соблюдением правил парковки в местах, оборудованных специальными сертифицированными устройствами, предназначенными для взимания оплаты за парковку и у</w:t>
      </w:r>
      <w:r>
        <w:t>чета времени парковки транспортных средств.</w:t>
      </w:r>
    </w:p>
    <w:p w:rsidR="00000000" w:rsidRDefault="00033EED">
      <w:pPr>
        <w:ind w:firstLine="400"/>
        <w:jc w:val="both"/>
      </w:pPr>
      <w:r>
        <w:t>При этом обязательной регистрации в уполномоченном органе по правовой статистике и специальным учетам подлежат проверки, осуществляемые по основаниям, указанным в подпунктах 15) (за исключением проверок служб вну</w:t>
      </w:r>
      <w:r>
        <w:t xml:space="preserve">треннего аудита), 17) и 20) части первой настоящего пункта, а также пункте 5 настоящей статьи. </w:t>
      </w:r>
    </w:p>
    <w:p w:rsidR="00000000" w:rsidRDefault="00033EED">
      <w:pPr>
        <w:ind w:firstLine="400"/>
        <w:jc w:val="both"/>
      </w:pPr>
      <w:r>
        <w:t>4. Отношения, возникающие при проведении проверок, указанных в пункте 3 настоящей статьи, регулируются в соответствии с законами Республики Казахстан.</w:t>
      </w:r>
    </w:p>
    <w:p w:rsidR="00000000" w:rsidRDefault="00033EED">
      <w:pPr>
        <w:ind w:firstLine="400"/>
        <w:jc w:val="both"/>
      </w:pPr>
      <w:r>
        <w:t>5. На отн</w:t>
      </w:r>
      <w:r>
        <w:t>ошения, возникающие при осуществлении контроля и надзора за соблюдением требований законодательства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w:t>
      </w:r>
      <w:r>
        <w:t>м пунктов 2 и 3 статьи 154, статьи 157 настоящего Кодекса.</w:t>
      </w:r>
    </w:p>
    <w:p w:rsidR="00000000" w:rsidRDefault="00033EED">
      <w:pPr>
        <w:ind w:firstLine="400"/>
        <w:jc w:val="both"/>
      </w:pPr>
      <w:r>
        <w:t>Отношения, возникающие при проведении проверок за соблюдением требований законодательства Республики Казахстан в области защиты конкуренции, осуществляемых антимонопольным органом, регулируются гла</w:t>
      </w:r>
      <w:r>
        <w:t>вой 20 настоящего Кодекса.</w:t>
      </w:r>
    </w:p>
    <w:p w:rsidR="00000000" w:rsidRDefault="00033EED">
      <w:pPr>
        <w:ind w:firstLine="400"/>
        <w:jc w:val="both"/>
      </w:pPr>
      <w:r>
        <w:t>6. Решение о приостановлении проверок субъектов частного предпринимательства на определенный срок принимается Президентом Республики Казахстан.</w:t>
      </w:r>
    </w:p>
    <w:p w:rsidR="00000000" w:rsidRDefault="00033EED">
      <w:pPr>
        <w:ind w:firstLine="400"/>
        <w:jc w:val="both"/>
      </w:pPr>
      <w:r>
        <w:t>7. Особенности порядка, сроки проведения, продления, приостановления проверок, оформл</w:t>
      </w:r>
      <w:r>
        <w:t>ения акта о назначении, результатах и завершении проверок, осуществляемых органами государственных доходов, определяются Кодексом Республики Казахстан «О налогах и других обязательных платежах в бюджет» (Налоговый кодекс).</w:t>
      </w:r>
    </w:p>
    <w:p w:rsidR="00000000" w:rsidRDefault="00033EED">
      <w:pPr>
        <w:ind w:firstLine="400"/>
        <w:jc w:val="both"/>
      </w:pPr>
      <w:r>
        <w:t>8. Запрещается проведение проверо</w:t>
      </w:r>
      <w:r>
        <w:t>к по особому порядку проведения проверок на основе оценки степени риска, выборочных проверок в отношении субъектов малого предпринимательства, в том числе микропредпринимательства, в течение трех лет со дня государственной регистрации (кроме созданных юрид</w:t>
      </w:r>
      <w:r>
        <w:t xml:space="preserve">ических лиц в порядке реорганизации и правопреемников реорганизованных юридических лиц). </w:t>
      </w:r>
    </w:p>
    <w:p w:rsidR="00000000" w:rsidRDefault="00033EED">
      <w:pPr>
        <w:ind w:firstLine="400"/>
        <w:jc w:val="both"/>
      </w:pPr>
      <w:r>
        <w:t>Действия настоящего пункта не распространяются на осуществление контроля и надзора, связанного с:</w:t>
      </w:r>
    </w:p>
    <w:p w:rsidR="00000000" w:rsidRDefault="00033EED">
      <w:pPr>
        <w:ind w:firstLine="400"/>
        <w:jc w:val="both"/>
      </w:pPr>
      <w:r>
        <w:t>1) соблюдением установленных правил обращения и функционирования взр</w:t>
      </w:r>
      <w:r>
        <w:t xml:space="preserve">ывчатых веществ; </w:t>
      </w:r>
    </w:p>
    <w:p w:rsidR="00000000" w:rsidRDefault="00033EED">
      <w:pPr>
        <w:ind w:firstLine="400"/>
        <w:jc w:val="both"/>
      </w:pPr>
      <w:r>
        <w:t xml:space="preserve">2)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 </w:t>
      </w:r>
    </w:p>
    <w:p w:rsidR="00000000" w:rsidRDefault="00033EED">
      <w:pPr>
        <w:ind w:firstLine="400"/>
        <w:jc w:val="both"/>
      </w:pPr>
      <w:r>
        <w:t xml:space="preserve">3) атомной энергией, радиоактивными веществами; </w:t>
      </w:r>
    </w:p>
    <w:p w:rsidR="00000000" w:rsidRDefault="00033EED">
      <w:pPr>
        <w:ind w:firstLine="400"/>
        <w:jc w:val="both"/>
      </w:pPr>
      <w:r>
        <w:t>4</w:t>
      </w:r>
      <w:r>
        <w:t xml:space="preserve">) деятельностью физических и юридических лиц, занятых в области оборота ядов, вооружения, военной техники и отдельных видов оружия, взрывчатых и пиротехнических веществ и изделий с их применением. </w:t>
      </w:r>
    </w:p>
    <w:p w:rsidR="00000000" w:rsidRDefault="00033EED">
      <w:pPr>
        <w:ind w:firstLine="400"/>
        <w:jc w:val="both"/>
      </w:pPr>
      <w:r>
        <w:t> </w:t>
      </w:r>
    </w:p>
    <w:p w:rsidR="00000000" w:rsidRDefault="00033EED">
      <w:pPr>
        <w:ind w:firstLine="400"/>
      </w:pPr>
      <w:r>
        <w:t>Статья 141. Распределение проверяемых субъектов (объекто</w:t>
      </w:r>
      <w:r>
        <w:t xml:space="preserve">в) по </w:t>
      </w:r>
    </w:p>
    <w:p w:rsidR="00000000" w:rsidRDefault="00033EED">
      <w:pPr>
        <w:ind w:firstLine="400"/>
      </w:pPr>
      <w:r>
        <w:t> группам</w:t>
      </w:r>
    </w:p>
    <w:p w:rsidR="00000000" w:rsidRDefault="00033EED">
      <w:pPr>
        <w:ind w:firstLine="400"/>
      </w:pPr>
      <w:r>
        <w:t> </w:t>
      </w:r>
    </w:p>
    <w:p w:rsidR="00000000" w:rsidRDefault="00033EED">
      <w:pPr>
        <w:ind w:firstLine="400"/>
        <w:jc w:val="both"/>
      </w:pPr>
      <w:r>
        <w:t>1. Государственный контроль и надзор проводится с учетом распределения проверяемых субъектов по четырем группам.</w:t>
      </w:r>
    </w:p>
    <w:p w:rsidR="00000000" w:rsidRDefault="00033EED">
      <w:pPr>
        <w:ind w:firstLine="400"/>
        <w:jc w:val="both"/>
      </w:pPr>
      <w:r>
        <w:t>2. К первой группе относятся проверяемые субъекты (объекты), в отношении которых применяются особый порядок проведения провер</w:t>
      </w:r>
      <w:r>
        <w:t>ок на основе оценки степени риска, внеплановые проверки и иные формы контроля и надзора.</w:t>
      </w:r>
    </w:p>
    <w:p w:rsidR="00000000" w:rsidRDefault="00033EED">
      <w:pPr>
        <w:ind w:firstLine="400"/>
        <w:jc w:val="both"/>
      </w:pPr>
      <w:r>
        <w:t>Риском является вероятность причинения вреда в результате деятельности проверяемого субъекта жизни или здоровью человека, окружающей среде, законным интересам физическ</w:t>
      </w:r>
      <w:r>
        <w:t>их и юридических лиц, имущественным интересам государства с учетом степени тяжести его последствий.</w:t>
      </w:r>
    </w:p>
    <w:p w:rsidR="00000000" w:rsidRDefault="00033EED">
      <w:pPr>
        <w:ind w:firstLine="400"/>
        <w:jc w:val="both"/>
      </w:pPr>
      <w:r>
        <w:t>Системой оценки рисков является комплекс мероприятий, проводимый органом контроля и надзора, с целью назначения проверок.</w:t>
      </w:r>
    </w:p>
    <w:p w:rsidR="00000000" w:rsidRDefault="00033EED">
      <w:pPr>
        <w:ind w:firstLine="400"/>
        <w:jc w:val="both"/>
      </w:pPr>
      <w:r>
        <w:t>Особый порядок проведения проверок</w:t>
      </w:r>
      <w:r>
        <w:t xml:space="preserve">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 </w:t>
      </w:r>
    </w:p>
    <w:p w:rsidR="00000000" w:rsidRDefault="00033EED">
      <w:pPr>
        <w:ind w:firstLine="400"/>
        <w:jc w:val="both"/>
      </w:pPr>
      <w:r>
        <w:t>1) в области радиационной безопасности населения;</w:t>
      </w:r>
    </w:p>
    <w:p w:rsidR="00000000" w:rsidRDefault="00033EED">
      <w:pPr>
        <w:ind w:firstLine="400"/>
        <w:jc w:val="both"/>
      </w:pPr>
      <w:r>
        <w:t>2) в области атомной энергии;</w:t>
      </w:r>
    </w:p>
    <w:p w:rsidR="00000000" w:rsidRDefault="00033EED">
      <w:pPr>
        <w:ind w:firstLine="400"/>
        <w:jc w:val="both"/>
      </w:pPr>
      <w:r>
        <w:t>3) в област</w:t>
      </w:r>
      <w:r>
        <w:t>и пожарной безопасности;</w:t>
      </w:r>
    </w:p>
    <w:p w:rsidR="00000000" w:rsidRDefault="00033EED">
      <w:pPr>
        <w:ind w:firstLine="400"/>
        <w:jc w:val="both"/>
      </w:pPr>
      <w:r>
        <w:t>4)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033EED">
      <w:pPr>
        <w:ind w:firstLine="400"/>
        <w:jc w:val="both"/>
      </w:pPr>
      <w:r>
        <w:t>5) в области оборота ядов, вооружения, военной техники и отдельных видов оружия, взрывчатых и пи</w:t>
      </w:r>
      <w:r>
        <w:t>ротехнических веществ и изделий с их применением;</w:t>
      </w:r>
    </w:p>
    <w:p w:rsidR="00000000" w:rsidRDefault="00033EED">
      <w:pPr>
        <w:ind w:firstLine="400"/>
        <w:jc w:val="both"/>
      </w:pPr>
      <w:r>
        <w:t>6) в сфере санитарно-эпидемиологического благополучия населения;</w:t>
      </w:r>
    </w:p>
    <w:p w:rsidR="00000000" w:rsidRDefault="00033EED">
      <w:pPr>
        <w:ind w:firstLine="400"/>
        <w:jc w:val="both"/>
      </w:pPr>
      <w:r>
        <w:t>7) в области промышленной безопасности.</w:t>
      </w:r>
    </w:p>
    <w:p w:rsidR="00000000" w:rsidRDefault="00033EED">
      <w:pPr>
        <w:ind w:firstLine="400"/>
        <w:jc w:val="both"/>
      </w:pPr>
      <w:r>
        <w:t>Для проверки соблюдения требований, установленных законодательством Республики Казахстан в соответствии с пунктом 2 статьи 132 настоящего Кодекса в области санитарно-эпидемиологического надзора, периодичность проведения проверок на объекты высокой эпидемич</w:t>
      </w:r>
      <w:r>
        <w:t>еской значимости не должна быть чаще:</w:t>
      </w:r>
    </w:p>
    <w:p w:rsidR="00000000" w:rsidRDefault="00033EED">
      <w:pPr>
        <w:ind w:firstLine="400"/>
        <w:jc w:val="both"/>
      </w:pPr>
      <w:r>
        <w:t>1) одного раза в полгода - при высокой степени риска;</w:t>
      </w:r>
    </w:p>
    <w:p w:rsidR="00000000" w:rsidRDefault="00033EED">
      <w:pPr>
        <w:ind w:firstLine="400"/>
        <w:jc w:val="both"/>
      </w:pPr>
      <w:r>
        <w:t>2) одного раза в год - при средней степени риска.</w:t>
      </w:r>
    </w:p>
    <w:p w:rsidR="00000000" w:rsidRDefault="00033EED">
      <w:pPr>
        <w:ind w:firstLine="400"/>
        <w:jc w:val="both"/>
      </w:pPr>
      <w:r>
        <w:t>Распределение объектов, подлежащих</w:t>
      </w:r>
    </w:p>
    <w:p w:rsidR="00000000" w:rsidRDefault="00033EED">
      <w:pPr>
        <w:ind w:firstLine="400"/>
        <w:jc w:val="both"/>
      </w:pPr>
      <w:r>
        <w:t>санитарно-эпидемиологическому контролю и надзору, по степеням риска осуществляе</w:t>
      </w:r>
      <w:r>
        <w:t>тся с учетом положений, предусмотренных Кодексом Республики Казахстан «О здоровье народа и системе здравоохранения».</w:t>
      </w:r>
    </w:p>
    <w:p w:rsidR="00000000" w:rsidRDefault="00033EED">
      <w:pPr>
        <w:ind w:firstLine="400"/>
        <w:jc w:val="both"/>
      </w:pPr>
      <w:r>
        <w:t>Для сфер деятельности, указанных в подпунктах 1), 2), 3), 4) и 6) части четвертой настоящего пункта, периодичность проведения проверок опре</w:t>
      </w:r>
      <w:r>
        <w:t xml:space="preserve">деляется критериями оценки степени риска. </w:t>
      </w:r>
    </w:p>
    <w:p w:rsidR="00000000" w:rsidRDefault="00033EED">
      <w:pPr>
        <w:ind w:firstLine="400"/>
        <w:jc w:val="both"/>
      </w:pPr>
      <w:r>
        <w:t>Критериями оценки степени риска является совокупность количественных и качественных показателей, связанных с непосредственной деятельностью проверяемого субъекта, особенностями отраслевого развития и факторами, вл</w:t>
      </w:r>
      <w:r>
        <w:t>ияющими на это развитие, позволяющих отнести проверяемых субъектов к различным степеням риска.</w:t>
      </w:r>
    </w:p>
    <w:p w:rsidR="00000000" w:rsidRDefault="00033EED">
      <w:pPr>
        <w:ind w:firstLine="400"/>
        <w:jc w:val="both"/>
      </w:pPr>
      <w:r>
        <w:t>Критерии оценки степени риска, применяемые для особого порядка проведения проверки, утверждаются совместным актом регулирующих государственных органов и уполномо</w:t>
      </w:r>
      <w:r>
        <w:t xml:space="preserve">ченного органа по предпринимательству и размещаются на официальных интернет-ресурсах государственных органов. </w:t>
      </w:r>
    </w:p>
    <w:p w:rsidR="00000000" w:rsidRDefault="00033EED">
      <w:pPr>
        <w:ind w:firstLine="400"/>
        <w:jc w:val="both"/>
      </w:pPr>
      <w:r>
        <w:t xml:space="preserve">Основанием для назначения особого порядка проведения проверок является полугодовой график, утвержденный регулирующим государственным органом или </w:t>
      </w:r>
      <w:r>
        <w:t>местным исполнительным органом.</w:t>
      </w:r>
    </w:p>
    <w:p w:rsidR="00000000" w:rsidRDefault="00033EED">
      <w:pPr>
        <w:ind w:firstLine="400"/>
        <w:jc w:val="both"/>
      </w:pPr>
      <w:r>
        <w:t>В срок до пятнадцатого ноября года, предшествующего году проведения проверок, и до пятнадцатого апреля текущего календарного года регулирующие государственные органы и местные исполнительные органы направляют проекты полугод</w:t>
      </w:r>
      <w:r>
        <w:t xml:space="preserve">овых графиков проведения проверок для согласования в уполномоченный орган по правовой статистике и специальным учетам. </w:t>
      </w:r>
    </w:p>
    <w:p w:rsidR="00000000" w:rsidRDefault="00033EED">
      <w:pPr>
        <w:ind w:firstLine="400"/>
        <w:jc w:val="both"/>
      </w:pPr>
      <w:r>
        <w:t xml:space="preserve">При установлении в проектах полугодовых графиков проверок одних и тех же проверяемых субъектов (объектов) проекты графиков возвращаются </w:t>
      </w:r>
      <w:r>
        <w:t>уполномоченным органом по правовой статистике и специальным учетам регулирующим государственным органам и местным исполнительным органам для исключения таких субъектов (объектов) из графиков проведения проверок либо корректировки сроков их проведения с уче</w:t>
      </w:r>
      <w:r>
        <w:t>том требований настоящей статьи.</w:t>
      </w:r>
    </w:p>
    <w:p w:rsidR="00000000" w:rsidRDefault="00033EED">
      <w:pPr>
        <w:ind w:firstLine="400"/>
        <w:jc w:val="both"/>
      </w:pPr>
      <w: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 полугодовые графики про</w:t>
      </w:r>
      <w:r>
        <w:t>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w:t>
      </w:r>
    </w:p>
    <w:p w:rsidR="00000000" w:rsidRDefault="00033EED">
      <w:pPr>
        <w:ind w:firstLine="400"/>
        <w:jc w:val="both"/>
      </w:pPr>
      <w:r>
        <w:t>Форма представления полугодовых графиков проведения провер</w:t>
      </w:r>
      <w:r>
        <w:t>ок определяется Генеральной прокуратурой Республики Казахстан.</w:t>
      </w:r>
    </w:p>
    <w:p w:rsidR="00000000" w:rsidRDefault="00033EED">
      <w:pPr>
        <w:ind w:firstLine="400"/>
        <w:jc w:val="both"/>
      </w:pPr>
      <w:r>
        <w:t>Внесение изменений в полугодовые графики проведения проверок не допускается.</w:t>
      </w:r>
    </w:p>
    <w:p w:rsidR="00000000" w:rsidRDefault="00033EED">
      <w:pPr>
        <w:ind w:firstLine="400"/>
        <w:jc w:val="both"/>
      </w:pPr>
      <w:r>
        <w:t>Генеральная прокуратура Республики Казахстан размещает полугодовой сводный график проведения проверок на официальном</w:t>
      </w:r>
      <w:r>
        <w:t xml:space="preserve"> интернет-ресурсе Генеральной прокуратуры Республики Казахстан в срок до 25 декабря текущего календарного года и до 25 мая текущего календарного года. </w:t>
      </w:r>
    </w:p>
    <w:p w:rsidR="00000000" w:rsidRDefault="00033EED">
      <w:pPr>
        <w:ind w:firstLine="400"/>
        <w:jc w:val="both"/>
      </w:pPr>
      <w:r>
        <w:t>3. Ко второй группе относятся проверяемые субъекты (объекты), в отношении которых проводятся выборочные,</w:t>
      </w:r>
      <w:r>
        <w:t xml:space="preserve"> внеплановые проверки и иные формы контроля и надзора.</w:t>
      </w:r>
    </w:p>
    <w:p w:rsidR="00000000" w:rsidRDefault="00033EED">
      <w:pPr>
        <w:ind w:firstLine="400"/>
        <w:jc w:val="both"/>
      </w:pPr>
      <w:r>
        <w:t>Для проведения выборочной проверки органы контроля и надзора проводят анализ:</w:t>
      </w:r>
    </w:p>
    <w:p w:rsidR="00000000" w:rsidRDefault="00033EED">
      <w:pPr>
        <w:ind w:firstLine="400"/>
        <w:jc w:val="both"/>
      </w:pPr>
      <w:r>
        <w:t>1) отчетности, представляемой субъектами частного предпринимательства;</w:t>
      </w:r>
    </w:p>
    <w:p w:rsidR="00000000" w:rsidRDefault="00033EED">
      <w:pPr>
        <w:ind w:firstLine="400"/>
        <w:jc w:val="both"/>
      </w:pPr>
      <w:r>
        <w:t>2) результатов внеплановых проверок и иных форм конт</w:t>
      </w:r>
      <w:r>
        <w:t>роля и надзора;</w:t>
      </w:r>
    </w:p>
    <w:p w:rsidR="00000000" w:rsidRDefault="00033EED">
      <w:pPr>
        <w:ind w:firstLine="400"/>
        <w:jc w:val="both"/>
      </w:pPr>
      <w:r>
        <w:t xml:space="preserve">3) иной информации. </w:t>
      </w:r>
    </w:p>
    <w:p w:rsidR="00000000" w:rsidRDefault="00033EED">
      <w:pPr>
        <w:ind w:firstLine="400"/>
        <w:jc w:val="both"/>
      </w:pPr>
      <w:r>
        <w:t>Регулирующие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степени риска для отбора проверяемых субъектов (объектов) при пр</w:t>
      </w:r>
      <w:r>
        <w:t xml:space="preserve">оведении выборочной проверки, которые размещаются на официальных интернет-ресурсах государственных органов, за исключением случаев, предусмотренных Кодексом Республики Казахстан «О налогах и других обязательных платежах в бюджет» (Налоговый кодекс). </w:t>
      </w:r>
    </w:p>
    <w:p w:rsidR="00000000" w:rsidRDefault="00033EED">
      <w:pPr>
        <w:ind w:firstLine="400"/>
        <w:jc w:val="both"/>
      </w:pPr>
      <w:r>
        <w:t>4. Ме</w:t>
      </w:r>
      <w:r>
        <w:t>тодика формирования государственными органами (за исключением Национального Банка Республики Казахстан) системы оценки риска утверждается уполномоченным органом по предпринимательству.</w:t>
      </w:r>
    </w:p>
    <w:p w:rsidR="00000000" w:rsidRDefault="00033EED">
      <w:pPr>
        <w:ind w:firstLine="400"/>
        <w:jc w:val="both"/>
      </w:pPr>
      <w:r>
        <w:t>Формирование системы оценки рисков государственных органов с использова</w:t>
      </w:r>
      <w:r>
        <w:t>нием информационных систем, осуществляется в порядке, установленном Методикой формирования государственными органами системы оценки риска с учетом специфики и конфиденциальности критериев оценки степени рисков, в соответствии с законодательными актами Респ</w:t>
      </w:r>
      <w:r>
        <w:t>ублики Казахстана.</w:t>
      </w:r>
    </w:p>
    <w:p w:rsidR="00000000" w:rsidRDefault="00033EED">
      <w:pPr>
        <w:ind w:firstLine="400"/>
        <w:jc w:val="both"/>
      </w:pPr>
      <w:r>
        <w:t>5. К третьей группе относятся проверяемые субъекты (объекты), в отношении которых проводятся внеплановые проверки по основаниям, предусмотренным пунктом 3 статьи 144 настоящего Кодекса, и иные формы контроля и надзора.</w:t>
      </w:r>
    </w:p>
    <w:p w:rsidR="00000000" w:rsidRDefault="00033EED">
      <w:pPr>
        <w:ind w:firstLine="400"/>
        <w:jc w:val="both"/>
      </w:pPr>
      <w:r>
        <w:t>6. К четвертой гру</w:t>
      </w:r>
      <w:r>
        <w:t>ппе относятся проверяемые субъекты (объекты), в отношении которых проводятся только иные формы контроля и надзора без проведения проверок.</w:t>
      </w:r>
    </w:p>
    <w:p w:rsidR="00000000" w:rsidRDefault="00033EED">
      <w:pPr>
        <w:ind w:firstLine="400"/>
        <w:jc w:val="both"/>
      </w:pPr>
      <w:r>
        <w:t>7. Отнесение сфер деятельности субъектов предпринимательства, в которых осуществляются государственный контроль и над</w:t>
      </w:r>
      <w:r>
        <w:t xml:space="preserve">зор по группам, указанным в пунктах 3, 5 и 6 настоящей статьи, а также распределение проверяемых субъектов (объектов) на отнесенных к высокой степени риска и не отнесенных к высокой степени риска, осуществляются регулирующими государственными органами для </w:t>
      </w:r>
      <w:r>
        <w:t xml:space="preserve">каждой сферы контроля и надзора. </w:t>
      </w:r>
    </w:p>
    <w:p w:rsidR="00000000" w:rsidRDefault="00033EED">
      <w:pPr>
        <w:ind w:firstLine="400"/>
        <w:jc w:val="both"/>
      </w:pPr>
      <w:r>
        <w:t>8. Проверяемые субъекты (объекты), отнесенные ко второй группе, могут быть переведены в третью группу в случаях и порядке, установленных законами Республики Казахстан, если такие проверяемые субъекты заключили договоры страхования гражданско-правовой ответ</w:t>
      </w:r>
      <w:r>
        <w:t>ственности перед третьими лицами.</w:t>
      </w:r>
    </w:p>
    <w:p w:rsidR="00000000" w:rsidRDefault="00033EED">
      <w:pPr>
        <w:ind w:firstLine="400"/>
      </w:pPr>
      <w:r>
        <w:t> </w:t>
      </w:r>
    </w:p>
    <w:p w:rsidR="00000000" w:rsidRDefault="00033EED">
      <w:pPr>
        <w:ind w:firstLine="400"/>
      </w:pPr>
      <w:r>
        <w:t>Статья 142. Ведомственный учет</w:t>
      </w:r>
    </w:p>
    <w:p w:rsidR="00000000" w:rsidRDefault="00033EED">
      <w:pPr>
        <w:ind w:firstLine="400"/>
        <w:jc w:val="both"/>
      </w:pPr>
      <w:r>
        <w:t> </w:t>
      </w:r>
    </w:p>
    <w:p w:rsidR="00000000" w:rsidRDefault="00033EED">
      <w:pPr>
        <w:ind w:firstLine="400"/>
        <w:jc w:val="both"/>
      </w:pPr>
      <w:r>
        <w:t>1. Обязательной ведомственной отчетностью является форма отчетности для ведомственного учета количества проверок проверяемых субъектов (объектов) и иных форм контроля и надзора с посещени</w:t>
      </w:r>
      <w:r>
        <w:t>ем, а также выявленных нарушений в соответствии с проверочными листами, принятых к ним мер административного воздействия и других показателей.</w:t>
      </w:r>
    </w:p>
    <w:p w:rsidR="00000000" w:rsidRDefault="00033EED">
      <w:pPr>
        <w:ind w:firstLine="400"/>
        <w:jc w:val="both"/>
      </w:pPr>
      <w:r>
        <w:t>Регулирующие государственные органы обязаны заполнять обязательную ведомственную отчетность по форме, утвержденно</w:t>
      </w:r>
      <w:r>
        <w:t>й уполномоченным органом по предпринимательству.</w:t>
      </w:r>
    </w:p>
    <w:p w:rsidR="00000000" w:rsidRDefault="00033EED">
      <w:pPr>
        <w:ind w:firstLine="400"/>
        <w:jc w:val="both"/>
      </w:pPr>
      <w:r>
        <w:t>2. Органы контроля и надзора на постоянной и непрерывной основе обязаны вести ведомственный учет количества проверок проверяемых субъектов (объектов) и иных форм контроля и надзора с посещением, а также выяв</w:t>
      </w:r>
      <w:r>
        <w:t>ленных нарушений в соответствии с проверочными листами и принятых к ним мер административного воздействия.</w:t>
      </w:r>
    </w:p>
    <w:p w:rsidR="00000000" w:rsidRDefault="00033EED">
      <w:pPr>
        <w:ind w:firstLine="400"/>
        <w:jc w:val="both"/>
      </w:pPr>
      <w:r>
        <w:t xml:space="preserve">Сводные данные ведомственной отчетности ежемесячно размещаются на официальных интернет-ресурсах центральных и местных исполнительных органов. </w:t>
      </w:r>
    </w:p>
    <w:p w:rsidR="00000000" w:rsidRDefault="00033EED">
      <w:pPr>
        <w:ind w:firstLine="400"/>
        <w:jc w:val="both"/>
      </w:pPr>
      <w:r>
        <w:t>Сводны</w:t>
      </w:r>
      <w:r>
        <w:t>е данные ведомственной отчетности по проверкам, осуществляемым органами государственных доходов в соответствии с налоговым законодательством Республики Казахстан, размещаются на официальном интернет-ресурсе регулирующего государственного органа ежекварталь</w:t>
      </w:r>
      <w:r>
        <w:t xml:space="preserve">но. </w:t>
      </w:r>
    </w:p>
    <w:p w:rsidR="00000000" w:rsidRDefault="00033EED">
      <w:pPr>
        <w:ind w:firstLine="400"/>
        <w:jc w:val="both"/>
      </w:pPr>
      <w:r>
        <w:t>3. По иным формам государственного контроля, осуществляемым в соответствии с Кодексом Республики Казахстан «О налогах и других обязательных платежах в бюджет» (Налоговый кодекс), ведомственный учет не ведется.</w:t>
      </w:r>
    </w:p>
    <w:p w:rsidR="00000000" w:rsidRDefault="00033EED">
      <w:pPr>
        <w:ind w:firstLine="400"/>
        <w:jc w:val="both"/>
      </w:pPr>
      <w:r>
        <w:t> </w:t>
      </w:r>
    </w:p>
    <w:p w:rsidR="00000000" w:rsidRDefault="00033EED">
      <w:pPr>
        <w:ind w:firstLine="400"/>
      </w:pPr>
      <w:r>
        <w:t>Статья 143. Проверочные листы</w:t>
      </w:r>
    </w:p>
    <w:p w:rsidR="00000000" w:rsidRDefault="00033EED">
      <w:pPr>
        <w:ind w:firstLine="400"/>
        <w:jc w:val="both"/>
      </w:pPr>
      <w:r>
        <w:t> </w:t>
      </w:r>
    </w:p>
    <w:p w:rsidR="00000000" w:rsidRDefault="00033EED">
      <w:pPr>
        <w:ind w:firstLine="400"/>
        <w:jc w:val="both"/>
      </w:pPr>
      <w:r>
        <w:t>1. Регу</w:t>
      </w:r>
      <w:r>
        <w:t>лирующий орган и уполномоченный орган по предпринимательству для однородных групп проверяемых субъектов (объектов) утверждают совместным актом проверочные листы.</w:t>
      </w:r>
    </w:p>
    <w:p w:rsidR="00000000" w:rsidRDefault="00033EED">
      <w:pPr>
        <w:ind w:firstLine="400"/>
        <w:jc w:val="both"/>
      </w:pPr>
      <w:r>
        <w:t>Утвержденные проверочные листы размещаются на официальных интернет-ресурсах государственных ор</w:t>
      </w:r>
      <w:r>
        <w:t>ганов.</w:t>
      </w:r>
    </w:p>
    <w:p w:rsidR="00000000" w:rsidRDefault="00033EED">
      <w:pPr>
        <w:ind w:firstLine="400"/>
        <w:jc w:val="both"/>
      </w:pPr>
      <w:r>
        <w:t>2. Проверочный лист включает в себя только те требования к деятельности проверяемых субъектов, несоблюдение 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033EED">
      <w:pPr>
        <w:ind w:firstLine="400"/>
        <w:jc w:val="both"/>
      </w:pPr>
      <w:r>
        <w:t xml:space="preserve">3. </w:t>
      </w:r>
      <w:r>
        <w:t>Проверке подлежат требования, установленные в проверочных листах.</w:t>
      </w:r>
    </w:p>
    <w:p w:rsidR="00000000" w:rsidRDefault="00033EED">
      <w:pPr>
        <w:ind w:firstLine="400"/>
        <w:jc w:val="both"/>
      </w:pPr>
      <w:r>
        <w:t> </w:t>
      </w:r>
    </w:p>
    <w:p w:rsidR="00000000" w:rsidRDefault="00033EED">
      <w:pPr>
        <w:ind w:firstLine="400"/>
      </w:pPr>
      <w:r>
        <w:t>Статья 144. Виды проверок</w:t>
      </w:r>
    </w:p>
    <w:p w:rsidR="00000000" w:rsidRDefault="00033EED">
      <w:pPr>
        <w:ind w:firstLine="400"/>
        <w:jc w:val="both"/>
      </w:pPr>
      <w:r>
        <w:t> </w:t>
      </w:r>
    </w:p>
    <w:p w:rsidR="00000000" w:rsidRDefault="00033EED">
      <w:pPr>
        <w:ind w:firstLine="400"/>
        <w:jc w:val="both"/>
      </w:pPr>
      <w:r>
        <w:t>1. Проверки делятся на следующие виды:</w:t>
      </w:r>
    </w:p>
    <w:p w:rsidR="00000000" w:rsidRDefault="00033EED">
      <w:pPr>
        <w:ind w:firstLine="400"/>
        <w:jc w:val="both"/>
      </w:pPr>
      <w:r>
        <w:t>1) проверки, проводимые по особому порядку на основе оценки степени риска;</w:t>
      </w:r>
    </w:p>
    <w:p w:rsidR="00000000" w:rsidRDefault="00033EED">
      <w:pPr>
        <w:ind w:firstLine="400"/>
        <w:jc w:val="both"/>
      </w:pPr>
      <w:r>
        <w:t>2) выборочные;</w:t>
      </w:r>
    </w:p>
    <w:p w:rsidR="00000000" w:rsidRDefault="00033EED">
      <w:pPr>
        <w:ind w:firstLine="400"/>
        <w:jc w:val="both"/>
      </w:pPr>
      <w:r>
        <w:t>3) внеплановые.</w:t>
      </w:r>
    </w:p>
    <w:p w:rsidR="00000000" w:rsidRDefault="00033EED">
      <w:pPr>
        <w:ind w:firstLine="400"/>
        <w:jc w:val="both"/>
      </w:pPr>
      <w:r>
        <w:t>Проверкой, пров</w:t>
      </w:r>
      <w:r>
        <w:t>одимой по особому порядку, является проверка, назначаемая органом контроля и надзора на основе оценки степени риска в отношении конкретного проверяемого субъекта (объекта) с целью предупреждения и (или) устранения непосредственной угрозы жизни и здоровью ч</w:t>
      </w:r>
      <w:r>
        <w:t>еловека, окружающей среде, законным интересам физических и юридических лиц, государства.</w:t>
      </w:r>
    </w:p>
    <w:p w:rsidR="00000000" w:rsidRDefault="00033EED">
      <w:pPr>
        <w:ind w:firstLine="400"/>
        <w:jc w:val="both"/>
      </w:pPr>
      <w:r>
        <w:t xml:space="preserve">Выборочной проверкой является проверка, назначаемая органом контроля и надзора в отношении конкретного проверяемого субъекта (объекта) на основе оценки степени риска, </w:t>
      </w:r>
      <w:r>
        <w:t>по результатам анализа отчетности, результатов иных форм контроля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033EED">
      <w:pPr>
        <w:ind w:firstLine="400"/>
        <w:jc w:val="both"/>
      </w:pPr>
      <w:r>
        <w:t>Внеплановой прове</w:t>
      </w:r>
      <w:r>
        <w:t>ркой является проверка, назначаемая органом контроля и надзора по конкретным фактам и обстоятельствам, послужившим основанием для назначения проверки в отношении конкретного проверяемого субъекта (объекта), с целью предупреждения и (или) устранения непосре</w:t>
      </w:r>
      <w:r>
        <w:t>дственной угрозы жизни и здоровью человека, окружающей среде, законным интересам физических и юридических лиц, государства.</w:t>
      </w:r>
    </w:p>
    <w:p w:rsidR="00000000" w:rsidRDefault="00033EED">
      <w:pPr>
        <w:ind w:firstLine="400"/>
        <w:jc w:val="both"/>
      </w:pPr>
      <w:r>
        <w:t>2. По объему проверки подразделяются на:</w:t>
      </w:r>
    </w:p>
    <w:p w:rsidR="00000000" w:rsidRDefault="00033EED">
      <w:pPr>
        <w:ind w:firstLine="400"/>
        <w:jc w:val="both"/>
      </w:pPr>
      <w:r>
        <w:t>1) комплексные;</w:t>
      </w:r>
    </w:p>
    <w:p w:rsidR="00000000" w:rsidRDefault="00033EED">
      <w:pPr>
        <w:ind w:firstLine="400"/>
        <w:jc w:val="both"/>
      </w:pPr>
      <w:r>
        <w:t>2) тематические.</w:t>
      </w:r>
    </w:p>
    <w:p w:rsidR="00000000" w:rsidRDefault="00033EED">
      <w:pPr>
        <w:ind w:firstLine="400"/>
        <w:jc w:val="both"/>
      </w:pPr>
      <w:r>
        <w:t>Комплексной проверкой является проверка деятельности проверяемого субъекта (объекта) по комплексу вопросов соблюдения требований, установленных законодательством Республики Казахстан в соответствии с пунктом 2 статьи 132 настоящего Кодекса.</w:t>
      </w:r>
    </w:p>
    <w:p w:rsidR="00000000" w:rsidRDefault="00033EED">
      <w:pPr>
        <w:ind w:firstLine="400"/>
        <w:jc w:val="both"/>
      </w:pPr>
      <w:r>
        <w:t>Тематической пр</w:t>
      </w:r>
      <w:r>
        <w:t>оверкой является проверка деятельности проверяемого субъекта (объекта) по отдельным вопросам соблюдения требований, установленных законодательством Республики Казахстан в соответствии с пунктом 2 статьи 132 настоящего Кодекса.</w:t>
      </w:r>
    </w:p>
    <w:p w:rsidR="00000000" w:rsidRDefault="00033EED">
      <w:pPr>
        <w:ind w:firstLine="400"/>
        <w:jc w:val="both"/>
      </w:pPr>
      <w:r>
        <w:t>3. Основаниями внеплановой пр</w:t>
      </w:r>
      <w:r>
        <w:t>оверки проверяемых субъектов являются:</w:t>
      </w:r>
    </w:p>
    <w:p w:rsidR="00000000" w:rsidRDefault="00033EED">
      <w:pPr>
        <w:ind w:firstLine="400"/>
        <w:jc w:val="both"/>
      </w:pPr>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033EED">
      <w:pPr>
        <w:ind w:firstLine="400"/>
        <w:jc w:val="both"/>
      </w:pPr>
      <w:r>
        <w:t>2) обращения физических и юридичес</w:t>
      </w:r>
      <w:r>
        <w:t>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права кото</w:t>
      </w:r>
      <w:r>
        <w:t xml:space="preserve">рых нарушены, и обращений государственных органов; </w:t>
      </w:r>
    </w:p>
    <w:p w:rsidR="00000000" w:rsidRDefault="00033EED">
      <w:pPr>
        <w:ind w:firstLine="400"/>
        <w:jc w:val="both"/>
      </w:pPr>
      <w:r>
        <w:t xml:space="preserve">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w:t>
      </w:r>
      <w:r>
        <w:t xml:space="preserve">обращений физических и юридических лиц (потребителей), права которых нарушены, и обращений государственных органов; </w:t>
      </w:r>
    </w:p>
    <w:p w:rsidR="00000000" w:rsidRDefault="00033EED">
      <w:pPr>
        <w:ind w:firstLine="400"/>
        <w:jc w:val="both"/>
      </w:pPr>
      <w:r>
        <w:t xml:space="preserve">4) обращения физических и юридических лиц (потребителей), права которых нарушены; </w:t>
      </w:r>
    </w:p>
    <w:p w:rsidR="00000000" w:rsidRDefault="00033EED">
      <w:pPr>
        <w:ind w:firstLine="400"/>
        <w:jc w:val="both"/>
      </w:pPr>
      <w:r>
        <w:t>5) поручения органов прокуратуры по конкретным фактам пр</w:t>
      </w:r>
      <w:r>
        <w:t>ичинения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033EED">
      <w:pPr>
        <w:ind w:firstLine="400"/>
        <w:jc w:val="both"/>
      </w:pPr>
      <w:r>
        <w:t xml:space="preserve">6) обращения государственных органов по конкретным фактам причинения либо об угрозе причинения вреда жизни, </w:t>
      </w:r>
      <w:r>
        <w:t>здоровью человека, окружающей среде и законным интересам физических и юридических лиц, государства;</w:t>
      </w:r>
    </w:p>
    <w:p w:rsidR="00000000" w:rsidRDefault="00033EED">
      <w:pPr>
        <w:ind w:firstLine="400"/>
        <w:jc w:val="both"/>
      </w:pPr>
      <w:r>
        <w:t>7) встречная проверка в отношении третьих лиц, с которыми проверяемый субъект имел гражданско-правовые отношения, с целью получения необходимой для осуществ</w:t>
      </w:r>
      <w:r>
        <w:t>ления проверки информации;</w:t>
      </w:r>
    </w:p>
    <w:p w:rsidR="00000000" w:rsidRDefault="00033EED">
      <w:pPr>
        <w:ind w:firstLine="400"/>
        <w:jc w:val="both"/>
      </w:pPr>
      <w:r>
        <w:t>8) повторная проверка, связанная с обращением проверяемого субъекта о несогласии с первоначальной проверкой;</w:t>
      </w:r>
    </w:p>
    <w:p w:rsidR="00000000" w:rsidRDefault="00033EED">
      <w:pPr>
        <w:ind w:firstLine="400"/>
        <w:jc w:val="both"/>
      </w:pPr>
      <w:r>
        <w:t xml:space="preserve">9) поручение органа уголовного преследования по основаниям, предусмотренным Уголовно-процессуальным кодексом Республики </w:t>
      </w:r>
      <w:r>
        <w:t>Казахстан;</w:t>
      </w:r>
    </w:p>
    <w:p w:rsidR="00000000" w:rsidRDefault="00033EED">
      <w:pPr>
        <w:ind w:firstLine="400"/>
        <w:jc w:val="both"/>
      </w:pPr>
      <w:r>
        <w:t>10) обращения налогоплательщика, сведения и вопросы, определенные статьей 627 Кодекса Республики Казахстан «О налогах и других обязательных платежах в бюджет» (Налоговый кодекс);</w:t>
      </w:r>
    </w:p>
    <w:p w:rsidR="00000000" w:rsidRDefault="00033EED">
      <w:pPr>
        <w:ind w:firstLine="400"/>
        <w:jc w:val="both"/>
      </w:pPr>
      <w:r>
        <w:t>11) подача проверяемым субъектом уведомления о начале осуществлени</w:t>
      </w:r>
      <w:r>
        <w:t>я деятельности или определенных действий в порядке, установленном Законом Республики Казахстан «Об административных процедурах»;</w:t>
      </w:r>
    </w:p>
    <w:p w:rsidR="00000000" w:rsidRDefault="00033EED">
      <w:pPr>
        <w:ind w:firstLine="400"/>
        <w:jc w:val="both"/>
      </w:pPr>
      <w:r>
        <w:t>12) результаты отбора и санитарно-эпидемиологической экспертизы продукции в случаях выявления нарушений требований законодатель</w:t>
      </w:r>
      <w:r>
        <w:t xml:space="preserve">ства Республики Казахстан в сфере санитарно-эпидемиологического благополучия населения, гигиенических нормативов и технических регламентов, представляющих опасность для жизни, здоровья человека и среды обитания. </w:t>
      </w:r>
    </w:p>
    <w:p w:rsidR="00000000" w:rsidRDefault="00033EED">
      <w:pPr>
        <w:ind w:firstLine="400"/>
        <w:jc w:val="both"/>
      </w:pPr>
      <w:r>
        <w:t>4. Внеплановые проверки не проводятся в слу</w:t>
      </w:r>
      <w:r>
        <w:t>чаях анонимных обращений.</w:t>
      </w:r>
    </w:p>
    <w:p w:rsidR="00000000" w:rsidRDefault="00033EED">
      <w:pPr>
        <w:ind w:firstLine="400"/>
        <w:jc w:val="both"/>
      </w:pPr>
      <w:r>
        <w:t>5. Внеплановой проверке подлежат факты и обстоятельства, выявленные в отношении конкретных субъектов предпринимательства и послужившие основанием для назначения данной внеплановой проверки.</w:t>
      </w:r>
    </w:p>
    <w:p w:rsidR="00000000" w:rsidRDefault="00033EED">
      <w:pPr>
        <w:ind w:firstLine="400"/>
        <w:jc w:val="both"/>
      </w:pPr>
      <w:r>
        <w:t>6. В случаях возникновения или угрозы во</w:t>
      </w:r>
      <w:r>
        <w:t>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w:t>
      </w:r>
      <w:r>
        <w:t>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033EED">
      <w:pPr>
        <w:ind w:firstLine="400"/>
        <w:jc w:val="both"/>
      </w:pPr>
      <w:r>
        <w:t>7. Внеплановые проверки по вопросам производства (формуляции), тра</w:t>
      </w:r>
      <w:r>
        <w:t>нспортировки, хранения, реализации и применения фальсифицированных пестицидов (ядохимикатов), а также производства, закупки, транспортировки, хранения, реализации фальсифицированных лекарственных средств, изделий медицинского назначения и медицинской техни</w:t>
      </w:r>
      <w:r>
        <w:t>ки проводятся без предварительного уведомления проверяемого субъекта.</w:t>
      </w:r>
    </w:p>
    <w:p w:rsidR="00000000" w:rsidRDefault="00033EED">
      <w:pPr>
        <w:ind w:firstLine="400"/>
        <w:jc w:val="both"/>
      </w:pPr>
      <w:r>
        <w:t xml:space="preserve">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органов контроля и надзора и </w:t>
      </w:r>
      <w:r>
        <w:t>уполномоченного органа по правовой статистике и специальным учетам,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w:t>
      </w:r>
      <w:r>
        <w:t>и рабочих дней в уполномоченный орган по правовой статистике и специальным учетам.</w:t>
      </w:r>
    </w:p>
    <w:p w:rsidR="00000000" w:rsidRDefault="00033EED">
      <w:pPr>
        <w:ind w:firstLine="400"/>
        <w:jc w:val="both"/>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w:t>
      </w:r>
      <w:r>
        <w:t xml:space="preserve"> проверки до места ее проведения.</w:t>
      </w:r>
    </w:p>
    <w:p w:rsidR="00000000" w:rsidRDefault="00033EED">
      <w:pPr>
        <w:ind w:firstLine="400"/>
        <w:jc w:val="both"/>
      </w:pPr>
      <w:r>
        <w:t xml:space="preserve">9. Перечисленные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w:t>
      </w:r>
    </w:p>
    <w:p w:rsidR="00000000" w:rsidRDefault="00033EED">
      <w:pPr>
        <w:ind w:firstLine="400"/>
        <w:jc w:val="both"/>
      </w:pPr>
      <w:r>
        <w:t>лиц-нерезидентов, юридически</w:t>
      </w:r>
      <w:r>
        <w:t>х лиц-нерезидентов, осуществляющих деятельность без регистрации в органах юстиции.</w:t>
      </w:r>
    </w:p>
    <w:p w:rsidR="00000000" w:rsidRDefault="00033EED">
      <w:pPr>
        <w:ind w:firstLine="400"/>
        <w:jc w:val="both"/>
      </w:pPr>
      <w:r>
        <w:t>10. Запрещается проведение иных видов проверок, не установленных настоящим Кодексом, за исключением проверок, предусмотренных Кодексом Республики Казахстан «О налогах и друг</w:t>
      </w:r>
      <w:r>
        <w:t>их обязательных платежах в бюджет» (Налоговый кодекс).</w:t>
      </w:r>
    </w:p>
    <w:p w:rsidR="00000000" w:rsidRDefault="00033EED">
      <w:pPr>
        <w:ind w:firstLine="400"/>
      </w:pPr>
      <w:r>
        <w:t> </w:t>
      </w:r>
    </w:p>
    <w:p w:rsidR="00000000" w:rsidRDefault="00033EED">
      <w:pPr>
        <w:ind w:firstLine="400"/>
      </w:pPr>
      <w:r>
        <w:t>Статья 145. Акт о назначении проверки</w:t>
      </w:r>
    </w:p>
    <w:p w:rsidR="00000000" w:rsidRDefault="00033EED">
      <w:pPr>
        <w:ind w:firstLine="400"/>
        <w:jc w:val="both"/>
      </w:pPr>
      <w:r>
        <w:t> </w:t>
      </w:r>
    </w:p>
    <w:p w:rsidR="00000000" w:rsidRDefault="00033EED">
      <w:pPr>
        <w:ind w:firstLine="400"/>
        <w:jc w:val="both"/>
      </w:pPr>
      <w:r>
        <w:t>1. Проверка проводится на основании акта о назначении проверки государственным органом.</w:t>
      </w:r>
    </w:p>
    <w:p w:rsidR="00000000" w:rsidRDefault="00033EED">
      <w:pPr>
        <w:ind w:firstLine="400"/>
        <w:jc w:val="both"/>
      </w:pPr>
      <w:r>
        <w:t>2. В акте о назначении проверки указываются:</w:t>
      </w:r>
    </w:p>
    <w:p w:rsidR="00000000" w:rsidRDefault="00033EED">
      <w:pPr>
        <w:ind w:firstLine="400"/>
        <w:jc w:val="both"/>
      </w:pPr>
      <w:r>
        <w:t>1) номер и дата акта;</w:t>
      </w:r>
    </w:p>
    <w:p w:rsidR="00000000" w:rsidRDefault="00033EED">
      <w:pPr>
        <w:ind w:firstLine="400"/>
        <w:jc w:val="both"/>
      </w:pPr>
      <w:r>
        <w:t>2) наименование государственного органа;</w:t>
      </w:r>
    </w:p>
    <w:p w:rsidR="00000000" w:rsidRDefault="00033EED">
      <w:pPr>
        <w:ind w:firstLine="400"/>
        <w:jc w:val="both"/>
      </w:pPr>
      <w:r>
        <w:t>3) фамилия, имя, отчество (если оно указано в документе, удостоверяющем личность) и должность лица (лиц), уполномоченного на проведение проверки;</w:t>
      </w:r>
    </w:p>
    <w:p w:rsidR="00000000" w:rsidRDefault="00033EED">
      <w:pPr>
        <w:ind w:firstLine="400"/>
        <w:jc w:val="both"/>
      </w:pPr>
      <w:r>
        <w:t>4) сведения о специалистах, консультантах и экспертах, привлекаемых д</w:t>
      </w:r>
      <w:r>
        <w:t>ля проведения проверки;</w:t>
      </w:r>
    </w:p>
    <w:p w:rsidR="00000000" w:rsidRDefault="00033EED">
      <w:pPr>
        <w:ind w:firstLine="400"/>
        <w:jc w:val="both"/>
      </w:pPr>
      <w:r>
        <w:t>5) наименование проверяемого субъекта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w:t>
      </w:r>
      <w:r>
        <w:t>омер, участок территории.</w:t>
      </w:r>
    </w:p>
    <w:p w:rsidR="00000000" w:rsidRDefault="00033EED">
      <w:pPr>
        <w:ind w:firstLine="400"/>
        <w:jc w:val="both"/>
      </w:pPr>
      <w:r>
        <w:t>В случае проверки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033EED">
      <w:pPr>
        <w:ind w:firstLine="400"/>
        <w:jc w:val="both"/>
      </w:pPr>
      <w:r>
        <w:t>6) предмет назначенной проверки;</w:t>
      </w:r>
    </w:p>
    <w:p w:rsidR="00000000" w:rsidRDefault="00033EED">
      <w:pPr>
        <w:ind w:firstLine="400"/>
        <w:jc w:val="both"/>
      </w:pPr>
      <w:r>
        <w:t>7) срок проведения проверки;</w:t>
      </w:r>
    </w:p>
    <w:p w:rsidR="00000000" w:rsidRDefault="00033EED">
      <w:pPr>
        <w:ind w:firstLine="400"/>
        <w:jc w:val="both"/>
      </w:pPr>
      <w:r>
        <w:t>8) правовые основани</w:t>
      </w:r>
      <w:r>
        <w:t>я проведения проверки, в том числе нормативные правовые акты, обязательные требования которых подлежат проверке;</w:t>
      </w:r>
    </w:p>
    <w:p w:rsidR="00000000" w:rsidRDefault="00033EED">
      <w:pPr>
        <w:ind w:firstLine="400"/>
        <w:jc w:val="both"/>
      </w:pPr>
      <w:r>
        <w:t>9) проверяемый период;</w:t>
      </w:r>
    </w:p>
    <w:p w:rsidR="00000000" w:rsidRDefault="00033EED">
      <w:pPr>
        <w:ind w:firstLine="400"/>
        <w:jc w:val="both"/>
      </w:pPr>
      <w:r>
        <w:t>10) права и обязанности проверяемого субъекта, предусмотренные статьей 155 настоящего Кодекса;</w:t>
      </w:r>
    </w:p>
    <w:p w:rsidR="00000000" w:rsidRDefault="00033EED">
      <w:pPr>
        <w:ind w:firstLine="400"/>
        <w:jc w:val="both"/>
      </w:pPr>
      <w:r>
        <w:t>11) подпись лица, уполном</w:t>
      </w:r>
      <w:r>
        <w:t>оченного подписывать акты, и печать государственного органа.</w:t>
      </w:r>
    </w:p>
    <w:p w:rsidR="00000000" w:rsidRDefault="00033EED">
      <w:pPr>
        <w:ind w:firstLine="400"/>
        <w:jc w:val="both"/>
      </w:pPr>
      <w:r>
        <w:t> </w:t>
      </w:r>
    </w:p>
    <w:p w:rsidR="00000000" w:rsidRDefault="00033EED">
      <w:pPr>
        <w:ind w:firstLine="400"/>
      </w:pPr>
      <w:r>
        <w:t>Статья 146. Регистрация акта о назначении проверки</w:t>
      </w:r>
    </w:p>
    <w:p w:rsidR="00000000" w:rsidRDefault="00033EED">
      <w:pPr>
        <w:ind w:firstLine="400"/>
        <w:jc w:val="both"/>
      </w:pPr>
      <w:r>
        <w:t> </w:t>
      </w:r>
    </w:p>
    <w:p w:rsidR="00000000" w:rsidRDefault="00033EED">
      <w:pPr>
        <w:ind w:firstLine="400"/>
        <w:jc w:val="both"/>
      </w:pPr>
      <w:r>
        <w:t>1. Aкт о назначении проверки, за исключением внеплановых проверок по соблюдению требований в области безопасности и охраны труда государстве</w:t>
      </w:r>
      <w:r>
        <w:t>нной инспекции труда в случае возникновения угрозы жизни и здоровью работников, встречных проверок, осуществляемых органами государственных доходов в соответствии с Кодексом Республики Казахстан «О налогах и других обязательных платежах в бюджет» (Налоговы</w:t>
      </w:r>
      <w:r>
        <w:t>й кодекс), в обязательном порядке регистрируется в уполномоченном органе по правовой статистике и специальным учетам.</w:t>
      </w:r>
    </w:p>
    <w:p w:rsidR="00000000" w:rsidRDefault="00033EED">
      <w:pPr>
        <w:ind w:firstLine="400"/>
        <w:jc w:val="both"/>
      </w:pPr>
      <w:r>
        <w:t>Регистрация акта о назначении проверки носит учетный характер и используется для формирования и совершенствования ведомственных систем упр</w:t>
      </w:r>
      <w:r>
        <w:t>авления рисками.</w:t>
      </w:r>
    </w:p>
    <w:p w:rsidR="00000000" w:rsidRDefault="00033EED">
      <w:pPr>
        <w:ind w:firstLine="400"/>
        <w:jc w:val="both"/>
      </w:pPr>
      <w:r>
        <w:t> </w:t>
      </w:r>
    </w:p>
    <w:p w:rsidR="00000000" w:rsidRDefault="00033EED">
      <w:pPr>
        <w:ind w:firstLine="400"/>
        <w:jc w:val="both"/>
      </w:pPr>
      <w:r>
        <w:t>Наличие регистрации акта о назначении проверки не является доказательством законности такой проверки.</w:t>
      </w:r>
    </w:p>
    <w:p w:rsidR="00000000" w:rsidRDefault="00033EED">
      <w:pPr>
        <w:ind w:firstLine="400"/>
        <w:jc w:val="both"/>
      </w:pPr>
      <w:r>
        <w:t>Общие сведения об актах о назначении внеплановых проверок по соблюдению требований в области безопасности и охраны труда государственно</w:t>
      </w:r>
      <w:r>
        <w:t>й инспекции труда в случае возникновения угрозы жизни и здоровью работников, встречных проверок, осуществляемых органами государственных доходов, в разрезе субъектов предпринимательства ежеквартально передаются в уполномоченный орган по правовой статистике</w:t>
      </w:r>
      <w:r>
        <w:t xml:space="preserve"> и специальным учетам. </w:t>
      </w:r>
    </w:p>
    <w:p w:rsidR="00000000" w:rsidRDefault="00033EED">
      <w:pPr>
        <w:ind w:firstLine="400"/>
        <w:jc w:val="both"/>
      </w:pPr>
      <w:r>
        <w:t>2. Акт о назначении проверки органом контроля и надзора регистрируется до начала проверки в уполномоченном органе по правовой статистике и специальным учетам путем его представления территориальному подразделению уполномоченного орг</w:t>
      </w:r>
      <w:r>
        <w:t>ана по правовой статистике и специальным учетам по месту нахождения проверяемого субъекта, в том числе в электронной форме.</w:t>
      </w:r>
    </w:p>
    <w:p w:rsidR="00000000" w:rsidRDefault="00033EED">
      <w:pPr>
        <w:ind w:firstLine="400"/>
        <w:jc w:val="both"/>
      </w:pPr>
      <w:r>
        <w:t>Порядок регистрации актов о назначении проверки, уведомлений о приостановлении, возобновлении, продлении сроков проверки, об изменен</w:t>
      </w:r>
      <w:r>
        <w:t>ии состава участников и предоставлении информационных учетных документов о проверке и ее результатах определяется Генеральной прокуратурой Республики Казахстан.</w:t>
      </w:r>
    </w:p>
    <w:p w:rsidR="00000000" w:rsidRDefault="00033EED">
      <w:pPr>
        <w:ind w:firstLine="400"/>
        <w:jc w:val="both"/>
      </w:pPr>
      <w:r>
        <w:t>3. В случае, когда необходимость проверки вызвана сложившейся социально-экономической ситуацией</w:t>
      </w:r>
      <w:r>
        <w:t>,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во внеурочное время (ночное, выходные или праздничные дни) в силу необходимости пресечения н</w:t>
      </w:r>
      <w:r>
        <w:t>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проверок производится в уполномоченном органе по правовой статистике и специальным учетам в течение следующего ра</w:t>
      </w:r>
      <w:r>
        <w:t>бочего дня после начала проверки.</w:t>
      </w:r>
    </w:p>
    <w:p w:rsidR="00000000" w:rsidRDefault="00033EED">
      <w:pPr>
        <w:ind w:firstLine="400"/>
        <w:jc w:val="both"/>
      </w:pPr>
      <w:r>
        <w:t> </w:t>
      </w:r>
    </w:p>
    <w:p w:rsidR="00000000" w:rsidRDefault="00033EED">
      <w:pPr>
        <w:ind w:firstLine="400"/>
      </w:pPr>
      <w:r>
        <w:t>Статья 147. Порядок проведения проверки</w:t>
      </w:r>
    </w:p>
    <w:p w:rsidR="00000000" w:rsidRDefault="00033EED">
      <w:pPr>
        <w:ind w:firstLine="400"/>
      </w:pPr>
      <w:r>
        <w:t> </w:t>
      </w:r>
    </w:p>
    <w:p w:rsidR="00000000" w:rsidRDefault="00033EED">
      <w:pPr>
        <w:ind w:firstLine="400"/>
        <w:jc w:val="both"/>
      </w:pPr>
      <w:r>
        <w:t>1. Орган контроля и 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 выборочной проверки не менее чем за тридцать календарных дней до начала</w:t>
      </w:r>
      <w:r>
        <w:t xml:space="preserve"> самой проверки с указанием сроков и предмета проведения проверки.</w:t>
      </w:r>
    </w:p>
    <w:p w:rsidR="00000000" w:rsidRDefault="00033EED">
      <w:pPr>
        <w:ind w:firstLine="400"/>
        <w:jc w:val="both"/>
      </w:pPr>
      <w:r>
        <w:t>При проведении внеплановой проверки, за исключением случаев, предусмотренных подпунктами 2), 7), 9) и 10) пункта 3, пунктами 6 и 7 статьи 144 настоящего Кодекса, орган контроля и надзора об</w:t>
      </w:r>
      <w:r>
        <w:t>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w:t>
      </w:r>
    </w:p>
    <w:p w:rsidR="00000000" w:rsidRDefault="00033EED">
      <w:pPr>
        <w:ind w:firstLine="400"/>
        <w:jc w:val="both"/>
      </w:pPr>
      <w:r>
        <w:t>2. Проверки по особому порядку проведения проверок на основе оценки степени риска, выборочн</w:t>
      </w:r>
      <w:r>
        <w:t>ые и внеплановые проверки осуществляются в рабочее время проверяемого субъекта (объекта), установленное правилами внутреннего трудового распорядка, если иное не установлено частью второй настоящего пункта.</w:t>
      </w:r>
    </w:p>
    <w:p w:rsidR="00000000" w:rsidRDefault="00033EED">
      <w:pPr>
        <w:ind w:firstLine="400"/>
        <w:jc w:val="both"/>
      </w:pPr>
      <w:r>
        <w:t>Внеплановая проверка может проводиться во внеурочн</w:t>
      </w:r>
      <w:r>
        <w:t>ое время (ночное, выходные или праздничные дни) в случаях необходимости пресечения нарушений непосредственно в момент их совершения.</w:t>
      </w:r>
    </w:p>
    <w:p w:rsidR="00000000" w:rsidRDefault="00033EED">
      <w:pPr>
        <w:ind w:firstLine="400"/>
        <w:jc w:val="both"/>
      </w:pPr>
      <w:r>
        <w:t>3. Должностные лица государственных органов, прибывшие для проверки на объект, обязаны предъявить:</w:t>
      </w:r>
    </w:p>
    <w:p w:rsidR="00000000" w:rsidRDefault="00033EED">
      <w:pPr>
        <w:ind w:firstLine="400"/>
        <w:jc w:val="both"/>
      </w:pPr>
      <w:r>
        <w:t>1) акт о назначении пров</w:t>
      </w:r>
      <w:r>
        <w:t>ерки с отметкой о регистрации в уполномоченном органе по правовой статистике и специальным учетам;</w:t>
      </w:r>
    </w:p>
    <w:p w:rsidR="00000000" w:rsidRDefault="00033EED">
      <w:pPr>
        <w:ind w:firstLine="400"/>
        <w:jc w:val="both"/>
      </w:pPr>
      <w:r>
        <w:t>2) служебное удостоверение;</w:t>
      </w:r>
    </w:p>
    <w:p w:rsidR="00000000" w:rsidRDefault="00033EED">
      <w:pPr>
        <w:ind w:firstLine="400"/>
        <w:jc w:val="both"/>
      </w:pPr>
      <w:r>
        <w:t>3) при необходимости разрешение компетентного органа на посещение режимных объектов;</w:t>
      </w:r>
    </w:p>
    <w:p w:rsidR="00000000" w:rsidRDefault="00033EED">
      <w:pPr>
        <w:ind w:firstLine="400"/>
        <w:jc w:val="both"/>
      </w:pPr>
      <w:r>
        <w:t>4) медицинский допуск, наличие которого необ</w:t>
      </w:r>
      <w:r>
        <w:t>ходимо для посещения объектов, выданный в порядке, установленном уполномоченным органом в области здравоохранения;</w:t>
      </w:r>
    </w:p>
    <w:p w:rsidR="00000000" w:rsidRDefault="00033EED">
      <w:pPr>
        <w:ind w:firstLine="400"/>
        <w:jc w:val="both"/>
      </w:pPr>
      <w:r>
        <w:t>5) проверочный лист с указанием пунктов требований, подлежащих проверке.</w:t>
      </w:r>
    </w:p>
    <w:p w:rsidR="00000000" w:rsidRDefault="00033EED">
      <w:pPr>
        <w:ind w:firstLine="400"/>
        <w:jc w:val="both"/>
      </w:pPr>
      <w:r>
        <w:t>Началом проведения проверки считается дата вручения проверяемому суб</w:t>
      </w:r>
      <w:r>
        <w:t>ъекту акта о назначении проверки.</w:t>
      </w:r>
    </w:p>
    <w:p w:rsidR="00000000" w:rsidRDefault="00033EED">
      <w:pPr>
        <w:ind w:firstLine="400"/>
        <w:jc w:val="both"/>
      </w:pPr>
      <w:r>
        <w:t>4. В случае отказа в принятии акта о назначении проверки или воспрепятствования доступу должностного лица органа контроля и надзора, осуществляющего проверку, к материалам, необходимым для проведения проверки, составляется</w:t>
      </w:r>
      <w:r>
        <w:t xml:space="preserve"> протокол. Протокол подписывается должностным лицом органа контроля и надзора, осуществляющим проверку, и уполномоченным лицом проверяемого субъекта.</w:t>
      </w:r>
    </w:p>
    <w:p w:rsidR="00000000" w:rsidRDefault="00033EED">
      <w:pPr>
        <w:ind w:firstLine="400"/>
        <w:jc w:val="both"/>
      </w:pPr>
      <w:r>
        <w:t>Уполномоченное лицо проверяемого субъекта вправе отказаться от подписания протокола, дав письменное объясн</w:t>
      </w:r>
      <w:r>
        <w:t>ение о причине отказа. Отказ от получения акта о назначении проверки не является основанием для отмены проверки.</w:t>
      </w:r>
    </w:p>
    <w:p w:rsidR="00000000" w:rsidRDefault="00033EED">
      <w:pPr>
        <w:ind w:firstLine="400"/>
        <w:jc w:val="both"/>
      </w:pPr>
      <w:r>
        <w:t xml:space="preserve">5. Проверка может проводиться только тем должностным лицом (лицами), которое указано в акте о назначении проверки. При этом состав должностных </w:t>
      </w:r>
      <w:r>
        <w:t>лиц, проводящих проверку, может изменяться по решению органа контроля и надзора, о чем уведомляются проверяемый субъект и орган по правовой статистике и специальным учетам до начала участия в проверке лиц, не указанных в акте о назначении проверки, с указа</w:t>
      </w:r>
      <w:r>
        <w:t>нием причины замены.</w:t>
      </w:r>
    </w:p>
    <w:p w:rsidR="00000000" w:rsidRDefault="00033EED">
      <w:pPr>
        <w:ind w:firstLine="400"/>
        <w:jc w:val="both"/>
      </w:pPr>
      <w:r>
        <w:t xml:space="preserve">6. При необходимости одновременного проведения проверки проверяемого субъекта (объекта)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w:t>
      </w:r>
      <w:r>
        <w:t>органе по правовой статистике и специальным учетам.</w:t>
      </w:r>
    </w:p>
    <w:p w:rsidR="00000000" w:rsidRDefault="00033EED">
      <w:pPr>
        <w:ind w:firstLine="400"/>
        <w:jc w:val="both"/>
      </w:pPr>
      <w:r>
        <w:t>При необходимости одновременного проведения проверки нескольких проверяемых субъектов (объектов) по одному и тому же кругу вопросов одним органом контроля и надзора данный орган обязан оформить акт о назн</w:t>
      </w:r>
      <w:r>
        <w:t>ачении проверки на каждого проверяемого субъекта (объекта) и зарегистрировать его в уполномоченном органе по правовой статистике и специальным учетам, за исключением налоговой проверки, проводимой по вопросам:</w:t>
      </w:r>
    </w:p>
    <w:p w:rsidR="00000000" w:rsidRDefault="00033EED">
      <w:pPr>
        <w:ind w:firstLine="400"/>
        <w:jc w:val="both"/>
      </w:pPr>
      <w:r>
        <w:t>1) постановки на регистрационный учет в налого</w:t>
      </w:r>
      <w:r>
        <w:t>вых органах;</w:t>
      </w:r>
    </w:p>
    <w:p w:rsidR="00000000" w:rsidRDefault="00033EED">
      <w:pPr>
        <w:ind w:firstLine="400"/>
        <w:jc w:val="both"/>
      </w:pPr>
      <w:r>
        <w:t>2) наличия контрольно-кассовых машин;</w:t>
      </w:r>
    </w:p>
    <w:p w:rsidR="00000000" w:rsidRDefault="00033EED">
      <w:pPr>
        <w:ind w:firstLine="400"/>
        <w:jc w:val="both"/>
      </w:pPr>
      <w:r>
        <w:t>3) наличия и подлинности акцизных и учетно-контрольных марок;</w:t>
      </w:r>
    </w:p>
    <w:p w:rsidR="00000000" w:rsidRDefault="00033EED">
      <w:pPr>
        <w:ind w:firstLine="400"/>
        <w:jc w:val="both"/>
      </w:pPr>
      <w:r>
        <w:t>4) наличия и подлинности сопроводительных накладных на алкогольную продукцию, нефтепродукты и биотопливо;</w:t>
      </w:r>
    </w:p>
    <w:p w:rsidR="00000000" w:rsidRDefault="00033EED">
      <w:pPr>
        <w:ind w:firstLine="400"/>
        <w:jc w:val="both"/>
      </w:pPr>
      <w:r>
        <w:t>5) наличия лицензии;</w:t>
      </w:r>
    </w:p>
    <w:p w:rsidR="00000000" w:rsidRDefault="00033EED">
      <w:pPr>
        <w:ind w:firstLine="400"/>
        <w:jc w:val="both"/>
      </w:pPr>
      <w:r>
        <w:t>6) наличия обору</w:t>
      </w:r>
      <w:r>
        <w:t>дования (устройства), предназначенного для осуществления платежей с использованием платежных карточек;</w:t>
      </w:r>
    </w:p>
    <w:p w:rsidR="00000000" w:rsidRDefault="00033EED">
      <w:pPr>
        <w:ind w:firstLine="400"/>
        <w:jc w:val="both"/>
      </w:pPr>
      <w: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w:t>
      </w:r>
      <w:r>
        <w:t>ых, при проверке автотранспортных средств на постах транспортного контроля или дорожной полиции.</w:t>
      </w:r>
    </w:p>
    <w:p w:rsidR="00000000" w:rsidRDefault="00033EED">
      <w:pPr>
        <w:ind w:firstLine="400"/>
        <w:jc w:val="both"/>
      </w:pPr>
      <w:r>
        <w:t> </w:t>
      </w:r>
    </w:p>
    <w:p w:rsidR="00000000" w:rsidRDefault="00033EED">
      <w:pPr>
        <w:ind w:firstLine="400"/>
      </w:pPr>
      <w:r>
        <w:t>Статья 148. Сроки проведения проверки</w:t>
      </w:r>
    </w:p>
    <w:p w:rsidR="00000000" w:rsidRDefault="00033EED">
      <w:pPr>
        <w:ind w:firstLine="400"/>
        <w:jc w:val="both"/>
      </w:pPr>
      <w:r>
        <w:t> </w:t>
      </w:r>
    </w:p>
    <w:p w:rsidR="00000000" w:rsidRDefault="00033EED">
      <w:pPr>
        <w:ind w:firstLine="400"/>
        <w:jc w:val="both"/>
      </w:pPr>
      <w:r>
        <w:t>Срок проведения проверки устанавливается с учетом объема предстоящих работ, а также поставленных задач и не должен пр</w:t>
      </w:r>
      <w:r>
        <w:t>евышать для субъектов микропредпринимательства - пять рабочих дней, для субъектов малого, среднего и крупного предпринимательства, а также проверяемых субъектов, не являющихся субъектами частного предпринимательства, - тридцать рабочих дней, за исключением</w:t>
      </w:r>
      <w:r>
        <w:t xml:space="preserve"> отдельных случаев при проведении налоговой проверки, предусмотренных налоговым законодательством Республики Казахстан, а также проверок, проводимых в сфере санитарно-эпидемиологического благополучия населения, в области ветеринарии, карантина и защиты рас</w:t>
      </w:r>
      <w:r>
        <w:t xml:space="preserve">тений, семеноводства, зернового и хлопкового рынка, соблюдения трудового законодательства Республики Казахстан в части безопасности и охраны труда на строительных объектах, для которых с учетом отраслевой особенности установлены следующие сроки проведения </w:t>
      </w:r>
      <w:r>
        <w:t>проверок:</w:t>
      </w:r>
    </w:p>
    <w:p w:rsidR="00000000" w:rsidRDefault="00033EED">
      <w:pPr>
        <w:ind w:firstLine="400"/>
        <w:jc w:val="both"/>
      </w:pPr>
      <w:r>
        <w:t>1) проверки в сфере санитарно-эпидемиологического благополучия населения - до пятнадцати рабочих дней и с продлением до пятнадцати рабочих дней;</w:t>
      </w:r>
    </w:p>
    <w:p w:rsidR="00000000" w:rsidRDefault="00033EED">
      <w:pPr>
        <w:ind w:firstLine="400"/>
        <w:jc w:val="both"/>
      </w:pPr>
      <w:r>
        <w:t>2) в области ветеринарии, карантина и защиты растений, семеноводства, зернового и хлопкового рынка - не более пяти рабочих дней и с продлением до пяти рабочих дней;</w:t>
      </w:r>
    </w:p>
    <w:p w:rsidR="00000000" w:rsidRDefault="00033EED">
      <w:pPr>
        <w:ind w:firstLine="400"/>
        <w:jc w:val="both"/>
      </w:pPr>
      <w:r>
        <w:t>3) в области соблюдения трудового законодательства Республики Казахстан в части безопасност</w:t>
      </w:r>
      <w:r>
        <w:t xml:space="preserve">и и охраны труда на строительных объектах с учетом их технической сложности: </w:t>
      </w:r>
    </w:p>
    <w:p w:rsidR="00000000" w:rsidRDefault="00033EED">
      <w:pPr>
        <w:ind w:firstLine="400"/>
        <w:jc w:val="both"/>
      </w:pPr>
      <w:r>
        <w:t xml:space="preserve">относящихся к технически сложным объектам, - не более пяти рабочих дней и с продлением до пяти рабочих дней; </w:t>
      </w:r>
    </w:p>
    <w:p w:rsidR="00000000" w:rsidRDefault="00033EED">
      <w:pPr>
        <w:ind w:firstLine="400"/>
        <w:jc w:val="both"/>
      </w:pPr>
      <w:r>
        <w:t>не относящихся к технически сложным объектам, - не более четырех час</w:t>
      </w:r>
      <w:r>
        <w:t>ов рабочего дня и с продлением до восьми часов рабочего дня.</w:t>
      </w:r>
    </w:p>
    <w:p w:rsidR="00000000" w:rsidRDefault="00033EED">
      <w:pPr>
        <w:ind w:firstLine="400"/>
        <w:jc w:val="both"/>
      </w:pPr>
      <w:r>
        <w:t>При необходимости проведения специальных исследований, испытаний, экспертиз, а также в связи со значительным объемом проверки срок проведения проверки может быть продлен только один раз руководит</w:t>
      </w:r>
      <w:r>
        <w:t>елем органа контроля и надзора (либо лицом, его замещающим) на срок не более тридцати рабочих дней, за исключением отдельных случаев при проведении налоговой проверки, предусмотренных налоговым законодательством Республики Казахстан, и случаев, предусмотре</w:t>
      </w:r>
      <w:r>
        <w:t>нных настоящей статьей.</w:t>
      </w:r>
    </w:p>
    <w:p w:rsidR="00000000" w:rsidRDefault="00033EED">
      <w:pPr>
        <w:ind w:firstLine="400"/>
        <w:jc w:val="both"/>
      </w:pPr>
      <w:r>
        <w:t>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котором указываю</w:t>
      </w:r>
      <w:r>
        <w:t>тся номер и дата регистрации предыдущего акта о назначении проверки и причина продления.</w:t>
      </w:r>
    </w:p>
    <w:p w:rsidR="00000000" w:rsidRDefault="00033EED">
      <w:pPr>
        <w:ind w:firstLine="400"/>
        <w:jc w:val="both"/>
      </w:pPr>
      <w:r>
        <w:t>Проверка может быть приостановлена один раз на срок не более одного месяца.</w:t>
      </w:r>
    </w:p>
    <w:p w:rsidR="00000000" w:rsidRDefault="00033EED">
      <w:pPr>
        <w:ind w:firstLine="400"/>
        <w:jc w:val="both"/>
      </w:pPr>
      <w:r>
        <w:t xml:space="preserve">В случаях необходимости получения сведений и документов от иностранных государств, имеющих </w:t>
      </w:r>
      <w:r>
        <w:t>существенное значение в рамках проводимой проверки, проведения специальных исследований, испытаний, экспертиз на сроки свыше указанных настоящей статьей, срок проведения проверки приостанавливается до их получения либо выполнения.</w:t>
      </w:r>
    </w:p>
    <w:p w:rsidR="00000000" w:rsidRDefault="00033EED">
      <w:pPr>
        <w:ind w:firstLine="400"/>
        <w:jc w:val="both"/>
      </w:pPr>
      <w:r>
        <w:t xml:space="preserve">Уведомление проверяемого </w:t>
      </w:r>
      <w:r>
        <w:t>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w:t>
      </w:r>
    </w:p>
    <w:p w:rsidR="00000000" w:rsidRDefault="00033EED">
      <w:pPr>
        <w:ind w:firstLine="400"/>
        <w:jc w:val="both"/>
      </w:pPr>
      <w:r>
        <w:t>При приостановлении или возобновлении проверк</w:t>
      </w:r>
      <w:r>
        <w:t>и выносится акт о приостановлении либо возобновлении проверки.</w:t>
      </w:r>
    </w:p>
    <w:p w:rsidR="00000000" w:rsidRDefault="00033EED">
      <w:pPr>
        <w:ind w:firstLine="400"/>
        <w:jc w:val="both"/>
      </w:pPr>
      <w:r>
        <w:t>Исчисление срока проведения приостановленной проверки продолжается со дня ее возобновления.</w:t>
      </w:r>
    </w:p>
    <w:p w:rsidR="00000000" w:rsidRDefault="00033EED">
      <w:pPr>
        <w:ind w:firstLine="400"/>
        <w:jc w:val="both"/>
      </w:pPr>
      <w:r>
        <w:t>Повторное проведение проверки проверяемого субъекта, по которому проверка была приостановлена и не во</w:t>
      </w:r>
      <w:r>
        <w:t>зобновлена в установленные в настоящей статье сроки, не допускается.</w:t>
      </w:r>
    </w:p>
    <w:p w:rsidR="00000000" w:rsidRDefault="00033EED">
      <w:pPr>
        <w:ind w:firstLine="400"/>
        <w:jc w:val="both"/>
      </w:pPr>
      <w:r>
        <w:t>Особенности порядка и сроки проведения, продления и приостановления проверок, осуществляемых органами государственных доходов, определяются Кодексом Республики Казахстан «О налогах и друг</w:t>
      </w:r>
      <w:r>
        <w:t xml:space="preserve">их обязательных платежах в бюджет» (Налоговый кодекс). </w:t>
      </w:r>
    </w:p>
    <w:p w:rsidR="00000000" w:rsidRDefault="00033EED">
      <w:pPr>
        <w:ind w:firstLine="400"/>
        <w:jc w:val="both"/>
      </w:pPr>
      <w:r>
        <w:t> </w:t>
      </w:r>
    </w:p>
    <w:p w:rsidR="00000000" w:rsidRDefault="00033EED">
      <w:pPr>
        <w:ind w:firstLine="400"/>
      </w:pPr>
      <w:r>
        <w:t xml:space="preserve">Статья 149. Порядок отбора образцов продукции для экспертизы </w:t>
      </w:r>
    </w:p>
    <w:p w:rsidR="00000000" w:rsidRDefault="00033EED">
      <w:pPr>
        <w:ind w:firstLine="400"/>
      </w:pPr>
      <w:r>
        <w:t> (анализа, испытания)</w:t>
      </w:r>
    </w:p>
    <w:p w:rsidR="00000000" w:rsidRDefault="00033EED">
      <w:pPr>
        <w:ind w:firstLine="400"/>
        <w:jc w:val="both"/>
      </w:pPr>
      <w:r>
        <w:t> </w:t>
      </w:r>
    </w:p>
    <w:p w:rsidR="00000000" w:rsidRDefault="00033EED">
      <w:pPr>
        <w:ind w:firstLine="400"/>
        <w:jc w:val="both"/>
      </w:pPr>
      <w:r>
        <w:t>1. Отбор образцов продукции для проведения контроля и надзора, в том числе количество отбираемых образцов, опред</w:t>
      </w:r>
      <w:r>
        <w:t>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w:t>
      </w:r>
    </w:p>
    <w:p w:rsidR="00000000" w:rsidRDefault="00033EED">
      <w:pPr>
        <w:ind w:firstLine="400"/>
        <w:jc w:val="both"/>
      </w:pPr>
      <w:r>
        <w:t>2. Отбор образцов продукции производится должностным лицом органа контроля и надзора в присутствии рук</w:t>
      </w:r>
      <w:r>
        <w:t>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033EED">
      <w:pPr>
        <w:ind w:firstLine="400"/>
        <w:jc w:val="both"/>
      </w:pPr>
      <w:r>
        <w:t>Отобранные образцы продукции должны быть укомплектованы, упакованы и опломбированы (опечатаны).</w:t>
      </w:r>
    </w:p>
    <w:p w:rsidR="00000000" w:rsidRDefault="00033EED">
      <w:pPr>
        <w:ind w:firstLine="400"/>
        <w:jc w:val="both"/>
      </w:pPr>
      <w:r>
        <w:t>3. Акт отбора о</w:t>
      </w:r>
      <w:r>
        <w:t>бразцов продукции составляется в трех экземплярах. Все экземпляры акта подписываются должностным лицом, отобравшим образцы продукции, и руководителем либо представителем проверяемого субъекта.</w:t>
      </w:r>
    </w:p>
    <w:p w:rsidR="00000000" w:rsidRDefault="00033EED">
      <w:pPr>
        <w:ind w:firstLine="400"/>
        <w:jc w:val="both"/>
      </w:pPr>
      <w:r>
        <w:t>Один экземпляр акта отбора вместе с направлением и образцами пр</w:t>
      </w:r>
      <w:r>
        <w:t>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 испытания).</w:t>
      </w:r>
    </w:p>
    <w:p w:rsidR="00000000" w:rsidRDefault="00033EED">
      <w:pPr>
        <w:ind w:firstLine="400"/>
        <w:jc w:val="both"/>
      </w:pPr>
      <w:r>
        <w:t>Второй экземпляр акта отбора образцов продукции остается у проверяемого субъекта.</w:t>
      </w:r>
    </w:p>
    <w:p w:rsidR="00000000" w:rsidRDefault="00033EED">
      <w:pPr>
        <w:ind w:firstLine="400"/>
        <w:jc w:val="both"/>
      </w:pPr>
      <w:r>
        <w:t>Третий</w:t>
      </w:r>
      <w:r>
        <w:t xml:space="preserve">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033EED">
      <w:pPr>
        <w:ind w:firstLine="400"/>
        <w:jc w:val="both"/>
      </w:pPr>
      <w:r>
        <w:t>4. Условия хранения и транспортировки отобранных образцов продукции не должны изменять параметров, по которым будет п</w:t>
      </w:r>
      <w:r>
        <w:t>роводиться экспертиза (анализ, испытание) этих образцов.</w:t>
      </w:r>
    </w:p>
    <w:p w:rsidR="00000000" w:rsidRDefault="00033EED">
      <w:pPr>
        <w:ind w:firstLine="400"/>
        <w:jc w:val="both"/>
      </w:pPr>
      <w:r>
        <w:t>Должностное лицо органа контроля и надзора, отбирающее образцы продукции для экспертизы (анализа, испытания), обеспечивает их сохранность и своевременность доставки к месту осуществления экспертизы (</w:t>
      </w:r>
      <w:r>
        <w:t>анализа, испытания).</w:t>
      </w:r>
    </w:p>
    <w:p w:rsidR="00000000" w:rsidRDefault="00033EED">
      <w:pPr>
        <w:ind w:firstLine="400"/>
        <w:jc w:val="both"/>
      </w:pPr>
      <w:r>
        <w:t>5. Расходы, связанные с отбором образцов продукции, финансируются за счет бюджетных средств.</w:t>
      </w:r>
    </w:p>
    <w:p w:rsidR="00000000" w:rsidRDefault="00033EED">
      <w:pPr>
        <w:ind w:firstLine="400"/>
        <w:jc w:val="both"/>
      </w:pPr>
      <w:r>
        <w:t xml:space="preserve">6. В случае подтверждения результатами экспертизы факта нарушения проверяемым субъектом обязательных требований, установленных законодательством Республики Казахстан в соответствии с пунктом 2 статьи 132 настоящего Кодекса, он обязан возместить расходы по </w:t>
      </w:r>
      <w:r>
        <w:t>проведению экспертизы в порядке, установленном законодательством Республики Казахстан.</w:t>
      </w:r>
    </w:p>
    <w:p w:rsidR="00000000" w:rsidRDefault="00033EED">
      <w:pPr>
        <w:ind w:firstLine="400"/>
        <w:jc w:val="both"/>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w:t>
      </w:r>
      <w:r>
        <w:t>нодательством Республики Казахстан на проведение экспертизы (анализа, испытания).</w:t>
      </w:r>
    </w:p>
    <w:p w:rsidR="00000000" w:rsidRDefault="00033EED">
      <w:pPr>
        <w:ind w:firstLine="400"/>
        <w:jc w:val="both"/>
      </w:pPr>
      <w:r>
        <w:t>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033EED">
      <w:pPr>
        <w:ind w:firstLine="400"/>
        <w:jc w:val="both"/>
      </w:pPr>
      <w:r>
        <w:t> </w:t>
      </w:r>
    </w:p>
    <w:p w:rsidR="00000000" w:rsidRDefault="00033EED">
      <w:pPr>
        <w:ind w:firstLine="400"/>
      </w:pPr>
      <w:r>
        <w:t>Статья 150. Акт</w:t>
      </w:r>
      <w:r>
        <w:t xml:space="preserve"> отбора образцов продукции</w:t>
      </w:r>
    </w:p>
    <w:p w:rsidR="00000000" w:rsidRDefault="00033EED">
      <w:pPr>
        <w:ind w:firstLine="400"/>
        <w:jc w:val="both"/>
      </w:pPr>
      <w:r>
        <w:t> </w:t>
      </w:r>
    </w:p>
    <w:p w:rsidR="00000000" w:rsidRDefault="00033EED">
      <w:pPr>
        <w:ind w:firstLine="400"/>
        <w:jc w:val="both"/>
      </w:pPr>
      <w:r>
        <w:t>В акте отбора образцов продукции указываются:</w:t>
      </w:r>
    </w:p>
    <w:p w:rsidR="00000000" w:rsidRDefault="00033EED">
      <w:pPr>
        <w:ind w:firstLine="400"/>
        <w:jc w:val="both"/>
      </w:pPr>
      <w:r>
        <w:t>1) место и дата составления;</w:t>
      </w:r>
    </w:p>
    <w:p w:rsidR="00000000" w:rsidRDefault="00033EED">
      <w:pPr>
        <w:ind w:firstLine="400"/>
        <w:jc w:val="both"/>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033EED">
      <w:pPr>
        <w:ind w:firstLine="400"/>
        <w:jc w:val="both"/>
      </w:pPr>
      <w:r>
        <w:t>3) должности, фамилии, им</w:t>
      </w:r>
      <w:r>
        <w:t>ена и отчества (если они указаны в документе, удостоверяющем личность) должностных лиц, осуществляющих отбор образцов продукции;</w:t>
      </w:r>
    </w:p>
    <w:p w:rsidR="00000000" w:rsidRDefault="00033EED">
      <w:pPr>
        <w:ind w:firstLine="400"/>
        <w:jc w:val="both"/>
      </w:pPr>
      <w:r>
        <w:t>4) наименование и место нахождения проверяемого субъекта, у которого производится отбор образцов продукции;</w:t>
      </w:r>
    </w:p>
    <w:p w:rsidR="00000000" w:rsidRDefault="00033EED">
      <w:pPr>
        <w:ind w:firstLine="400"/>
        <w:jc w:val="both"/>
      </w:pPr>
      <w:r>
        <w:t>5) должность и фами</w:t>
      </w:r>
      <w:r>
        <w:t>лия, имя, отчество (если оно указано в документе, удостоверяющем личность) уполномоченного лица проверяемого субъекта;</w:t>
      </w:r>
    </w:p>
    <w:p w:rsidR="00000000" w:rsidRDefault="00033EED">
      <w:pPr>
        <w:ind w:firstLine="400"/>
        <w:jc w:val="both"/>
      </w:pPr>
      <w:r>
        <w:t>6) перечень и количество отобранных образцов продукции с указанием производителя, даты производства, серии (номера) партии, общей стоимос</w:t>
      </w:r>
      <w:r>
        <w:t>ти образцов;</w:t>
      </w:r>
    </w:p>
    <w:p w:rsidR="00000000" w:rsidRDefault="00033EED">
      <w:pPr>
        <w:ind w:firstLine="400"/>
        <w:jc w:val="both"/>
      </w:pPr>
      <w:r>
        <w:t>7) вид упаковки и номер печати (пломбы).</w:t>
      </w:r>
    </w:p>
    <w:p w:rsidR="00000000" w:rsidRDefault="00033EED">
      <w:pPr>
        <w:ind w:firstLine="400"/>
        <w:jc w:val="both"/>
      </w:pPr>
      <w:r>
        <w:t> </w:t>
      </w:r>
    </w:p>
    <w:p w:rsidR="00000000" w:rsidRDefault="00033EED">
      <w:pPr>
        <w:ind w:firstLine="400"/>
      </w:pPr>
      <w:r>
        <w:t>Статья 151. Ограничения при проведении проверки</w:t>
      </w:r>
    </w:p>
    <w:p w:rsidR="00000000" w:rsidRDefault="00033EED">
      <w:pPr>
        <w:ind w:firstLine="400"/>
      </w:pPr>
      <w:r>
        <w:t> </w:t>
      </w:r>
    </w:p>
    <w:p w:rsidR="00000000" w:rsidRDefault="00033EED">
      <w:pPr>
        <w:ind w:firstLine="400"/>
        <w:jc w:val="both"/>
      </w:pPr>
      <w:r>
        <w:t>При проведении проверки должностные лица органа контроля и надзора не вправе:</w:t>
      </w:r>
    </w:p>
    <w:p w:rsidR="00000000" w:rsidRDefault="00033EED">
      <w:pPr>
        <w:ind w:firstLine="400"/>
        <w:jc w:val="both"/>
      </w:pPr>
      <w:r>
        <w:t>1) проверять выполнение требований, не установленных в проверочных листа</w:t>
      </w:r>
      <w:r>
        <w:t>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033EED">
      <w:pPr>
        <w:ind w:firstLine="400"/>
        <w:jc w:val="both"/>
      </w:pPr>
      <w:r>
        <w:t>2) требовать предоставления документов, информации, образцов продукции, проб обследован</w:t>
      </w:r>
      <w:r>
        <w:t>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033EED">
      <w:pPr>
        <w:ind w:firstLine="400"/>
        <w:jc w:val="both"/>
      </w:pPr>
      <w:r>
        <w:t xml:space="preserve">3) отбирать образцы продукции, пробы обследования объектов окружающей среды и объектов производственной среды для </w:t>
      </w:r>
      <w:r>
        <w:t>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национальными стандартами, правилами отбора образцов, проб и методам</w:t>
      </w:r>
      <w:r>
        <w:t>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033EED">
      <w:pPr>
        <w:ind w:firstLine="400"/>
        <w:jc w:val="both"/>
      </w:pPr>
      <w:r>
        <w:t>4) разглашать и (или) распространять инфор</w:t>
      </w:r>
      <w:r>
        <w:t>мацию, полученную в результате проведения проверки и составляющую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033EED">
      <w:pPr>
        <w:ind w:firstLine="400"/>
        <w:jc w:val="both"/>
      </w:pPr>
      <w:r>
        <w:t>5) превышать установленные сроки проведения проверки;</w:t>
      </w:r>
    </w:p>
    <w:p w:rsidR="00000000" w:rsidRDefault="00033EED">
      <w:pPr>
        <w:ind w:firstLine="400"/>
        <w:jc w:val="both"/>
      </w:pPr>
      <w:r>
        <w:t>6) про</w:t>
      </w:r>
      <w:r>
        <w:t>водить проверку проверяемого субъекта (объекта), в отношении которого ранее проводилась проверка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w:t>
      </w:r>
      <w:r>
        <w:t xml:space="preserve">енных подпунктами 2), 8), 9) и 10) пункта 3 статьи 144 настоящего Кодекса; </w:t>
      </w:r>
    </w:p>
    <w:p w:rsidR="00000000" w:rsidRDefault="00033EED">
      <w:pPr>
        <w:ind w:firstLine="400"/>
        <w:jc w:val="both"/>
      </w:pPr>
      <w:r>
        <w:t>7) проводить мероприятия, носящие затратный характер, в целях государственного контроля за счет проверяемых субъектов.</w:t>
      </w:r>
    </w:p>
    <w:p w:rsidR="00000000" w:rsidRDefault="00033EED">
      <w:pPr>
        <w:ind w:firstLine="400"/>
        <w:jc w:val="both"/>
      </w:pPr>
      <w:r>
        <w:t> </w:t>
      </w:r>
    </w:p>
    <w:p w:rsidR="00000000" w:rsidRDefault="00033EED">
      <w:pPr>
        <w:ind w:firstLine="400"/>
      </w:pPr>
      <w:r>
        <w:t>Статья 152. Порядок оформления проверки</w:t>
      </w:r>
    </w:p>
    <w:p w:rsidR="00000000" w:rsidRDefault="00033EED">
      <w:pPr>
        <w:ind w:firstLine="400"/>
        <w:jc w:val="both"/>
      </w:pPr>
      <w:r>
        <w:t> </w:t>
      </w:r>
    </w:p>
    <w:p w:rsidR="00000000" w:rsidRDefault="00033EED">
      <w:pPr>
        <w:ind w:firstLine="400"/>
        <w:jc w:val="both"/>
      </w:pPr>
      <w:r>
        <w:t>1. По результатам проверки должностным лицом органа контроля и надзора составляется акт о результатах проверки в двух экземплярах.</w:t>
      </w:r>
    </w:p>
    <w:p w:rsidR="00000000" w:rsidRDefault="00033EED">
      <w:pPr>
        <w:ind w:firstLine="400"/>
        <w:jc w:val="both"/>
      </w:pPr>
      <w:r>
        <w:t>В акте о результатах проверки указываются:</w:t>
      </w:r>
    </w:p>
    <w:p w:rsidR="00000000" w:rsidRDefault="00033EED">
      <w:pPr>
        <w:ind w:firstLine="400"/>
        <w:jc w:val="both"/>
      </w:pPr>
      <w:r>
        <w:t>1) дата, время и место составления акта;</w:t>
      </w:r>
    </w:p>
    <w:p w:rsidR="00000000" w:rsidRDefault="00033EED">
      <w:pPr>
        <w:ind w:firstLine="400"/>
        <w:jc w:val="both"/>
      </w:pPr>
      <w:r>
        <w:t>2) наименование органа контроля и надзора</w:t>
      </w:r>
      <w:r>
        <w:t>;</w:t>
      </w:r>
    </w:p>
    <w:p w:rsidR="00000000" w:rsidRDefault="00033EED">
      <w:pPr>
        <w:ind w:firstLine="400"/>
        <w:jc w:val="both"/>
      </w:pPr>
      <w:r>
        <w:t>3) дата и номер акта о назначении проверки, на основании которого проведена проверка;</w:t>
      </w:r>
    </w:p>
    <w:p w:rsidR="00000000" w:rsidRDefault="00033EED">
      <w:pPr>
        <w:ind w:firstLine="400"/>
        <w:jc w:val="both"/>
      </w:pPr>
      <w:r>
        <w:t>4) фамилия, имя, отчество (если оно указано в документе, удостоверяющем личность) и должность лица (лиц), проводившего проверку;</w:t>
      </w:r>
    </w:p>
    <w:p w:rsidR="00000000" w:rsidRDefault="00033EED">
      <w:pPr>
        <w:ind w:firstLine="400"/>
        <w:jc w:val="both"/>
      </w:pPr>
      <w:r>
        <w:t>5) наименование или фамилия, имя, отчес</w:t>
      </w:r>
      <w:r>
        <w:t>тво (если оно указано в документе,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033EED">
      <w:pPr>
        <w:ind w:firstLine="400"/>
        <w:jc w:val="both"/>
      </w:pPr>
      <w:r>
        <w:t>6) дата, место и период проведения проверки;</w:t>
      </w:r>
    </w:p>
    <w:p w:rsidR="00000000" w:rsidRDefault="00033EED">
      <w:pPr>
        <w:ind w:firstLine="400"/>
        <w:jc w:val="both"/>
      </w:pPr>
      <w:r>
        <w:t xml:space="preserve">7) сведения о результатах </w:t>
      </w:r>
      <w:r>
        <w:t>проверки, в том числе о выявленных нарушениях, их характере;</w:t>
      </w:r>
    </w:p>
    <w:p w:rsidR="00000000" w:rsidRDefault="00033EED">
      <w:pPr>
        <w:ind w:firstLine="400"/>
        <w:jc w:val="both"/>
      </w:pPr>
      <w:r>
        <w:t>8) наименование проверочного листа и пункты требований, по которым выявлены нарушения;</w:t>
      </w:r>
    </w:p>
    <w:p w:rsidR="00000000" w:rsidRDefault="00033EED">
      <w:pPr>
        <w:ind w:firstLine="400"/>
        <w:jc w:val="both"/>
      </w:pPr>
      <w:r>
        <w:t>9) сведения об ознакомлении или отказе в ознакомлении с актом представителя проверяемого субъекта, а также л</w:t>
      </w:r>
      <w:r>
        <w:t>иц, присутствовавших при проведении проверки, их подписи или отказ от подписи;</w:t>
      </w:r>
    </w:p>
    <w:p w:rsidR="00000000" w:rsidRDefault="00033EED">
      <w:pPr>
        <w:ind w:firstLine="400"/>
        <w:jc w:val="both"/>
      </w:pPr>
      <w:r>
        <w:t>10) подпись должностного лица (лиц), проводившего проверку.</w:t>
      </w:r>
    </w:p>
    <w:p w:rsidR="00000000" w:rsidRDefault="00033EED">
      <w:pPr>
        <w:ind w:firstLine="400"/>
        <w:jc w:val="both"/>
      </w:pPr>
      <w:r>
        <w:t>К акту о результатах проверки прилагаются при их наличии акты об отборе образцов (проб) продукции, обследовании объек</w:t>
      </w:r>
      <w:r>
        <w:t>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w:t>
      </w:r>
    </w:p>
    <w:p w:rsidR="00000000" w:rsidRDefault="00033EED">
      <w:pPr>
        <w:ind w:firstLine="400"/>
        <w:jc w:val="both"/>
      </w:pPr>
      <w:r>
        <w:t>2. В случае наличия замечаний и (или) возражений по результатам проверки руководитель юридичес</w:t>
      </w:r>
      <w:r>
        <w:t>кого лица или физическое лицо либо их представители излагают замечания и (или) возражения в письменном виде.</w:t>
      </w:r>
    </w:p>
    <w:p w:rsidR="00000000" w:rsidRDefault="00033EED">
      <w:pPr>
        <w:ind w:firstLine="400"/>
        <w:jc w:val="both"/>
      </w:pPr>
      <w:r>
        <w:t>Замечания и (или) возражения прилагаются к акту о результатах проведения проверки, о чем делается соответствующая отметка.</w:t>
      </w:r>
    </w:p>
    <w:p w:rsidR="00000000" w:rsidRDefault="00033EED">
      <w:pPr>
        <w:ind w:firstLine="400"/>
        <w:jc w:val="both"/>
      </w:pPr>
      <w:r>
        <w:t>3. Один экземпляр акта о</w:t>
      </w:r>
      <w:r>
        <w:t xml:space="preserve"> результатах проверки с копиями приложений, за исключением копий документов, имеющихся в оригинале у проверяемого субъекта, вручается руководителю юридического лица или физическому лицу либо их представителям для ознакомления и принятия мер по устранению в</w:t>
      </w:r>
      <w:r>
        <w:t>ыявленных нарушений и других действий.</w:t>
      </w:r>
    </w:p>
    <w:p w:rsidR="00000000" w:rsidRDefault="00033EED">
      <w:pPr>
        <w:ind w:firstLine="400"/>
        <w:jc w:val="both"/>
      </w:pPr>
      <w:r>
        <w:t>4. По выявленным в результате проверки нарушениям в случае необходимости дополнительных временных и (или) финансовых затрат проверяемый субъект вправе не позднее трех рабочих дней при отсутствии возражений предоставит</w:t>
      </w:r>
      <w:r>
        <w:t>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033EED">
      <w:pPr>
        <w:ind w:firstLine="400"/>
        <w:jc w:val="both"/>
      </w:pPr>
      <w:r>
        <w:t xml:space="preserve">5. </w:t>
      </w:r>
      <w:r>
        <w:t>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 должностей и</w:t>
      </w:r>
      <w:r>
        <w:t xml:space="preserve"> данных, изложенных в акте.</w:t>
      </w:r>
    </w:p>
    <w:p w:rsidR="00000000" w:rsidRDefault="00033EED">
      <w:pPr>
        <w:ind w:firstLine="400"/>
        <w:jc w:val="both"/>
      </w:pPr>
      <w:r>
        <w:t>6. Изъятие и выемка подлинных бухгалтерских и иных документов запрещаются.</w:t>
      </w:r>
    </w:p>
    <w:p w:rsidR="00000000" w:rsidRDefault="00033EED">
      <w:pPr>
        <w:ind w:firstLine="400"/>
        <w:jc w:val="both"/>
      </w:pPr>
      <w:r>
        <w:t>Изъятие и выемка подлинных документов производятся в соответствии с нормами Уголовно-процессуального кодекса Республики Казахстан, а также в случаях, пре</w:t>
      </w:r>
      <w:r>
        <w:t>дусмотренных Кодексом Республики Казахстан об административных правонарушениях.</w:t>
      </w:r>
    </w:p>
    <w:p w:rsidR="00000000" w:rsidRDefault="00033EED">
      <w:pPr>
        <w:ind w:firstLine="400"/>
        <w:jc w:val="both"/>
      </w:pPr>
      <w:r>
        <w:t>7. В случае отсутствия нарушений требований, установленных законодательством Республики Казахстан в соответствии с пунктом 2 статьи 132 настоящего Кодекса, при проведении прове</w:t>
      </w:r>
      <w:r>
        <w:t>рки в акте о результатах проверки производится соответствующая запись.</w:t>
      </w:r>
    </w:p>
    <w:p w:rsidR="00000000" w:rsidRDefault="00033EED">
      <w:pPr>
        <w:ind w:firstLine="400"/>
        <w:jc w:val="both"/>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033EED">
      <w:pPr>
        <w:ind w:firstLine="400"/>
        <w:jc w:val="both"/>
      </w:pPr>
      <w:r>
        <w:t> </w:t>
      </w:r>
    </w:p>
    <w:p w:rsidR="00000000" w:rsidRDefault="00033EED">
      <w:pPr>
        <w:ind w:firstLine="400"/>
      </w:pPr>
      <w:r>
        <w:t>С</w:t>
      </w:r>
      <w:r>
        <w:t xml:space="preserve">татья 153. Меры, принимаемые должностными лицами органов </w:t>
      </w:r>
    </w:p>
    <w:p w:rsidR="00000000" w:rsidRDefault="00033EED">
      <w:pPr>
        <w:ind w:firstLine="400"/>
      </w:pPr>
      <w:r>
        <w:t xml:space="preserve"> контроля и надзора по фактам нарушений, выявленных </w:t>
      </w:r>
    </w:p>
    <w:p w:rsidR="00000000" w:rsidRDefault="00033EED">
      <w:pPr>
        <w:ind w:firstLine="400"/>
      </w:pPr>
      <w:r>
        <w:t> при проведении проверки</w:t>
      </w:r>
    </w:p>
    <w:p w:rsidR="00000000" w:rsidRDefault="00033EED">
      <w:pPr>
        <w:ind w:firstLine="400"/>
        <w:jc w:val="both"/>
      </w:pPr>
      <w:r>
        <w:t> </w:t>
      </w:r>
    </w:p>
    <w:p w:rsidR="00000000" w:rsidRDefault="00033EED">
      <w:pPr>
        <w:ind w:firstLine="400"/>
        <w:jc w:val="both"/>
      </w:pPr>
      <w:r>
        <w:t>Если в результате проведения проверки будет выявлен факт нарушений проверяемым субъектом требований, установленных зак</w:t>
      </w:r>
      <w:r>
        <w:t>онодательством Республики Казахстан в соответствии с пунктом 2 статьи 132 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w:t>
      </w:r>
      <w:r>
        <w:t xml:space="preserve">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w:t>
      </w:r>
      <w:r>
        <w:t>допустивших нарушения, к ответственности, установленной законами Республики Казахстан.</w:t>
      </w:r>
    </w:p>
    <w:p w:rsidR="00000000" w:rsidRDefault="00033EED">
      <w:pPr>
        <w:ind w:firstLine="400"/>
        <w:jc w:val="both"/>
      </w:pPr>
      <w:r>
        <w:t>При принятии мер запретительно-ограничительного характера в отношении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033EED">
      <w:pPr>
        <w:ind w:firstLine="400"/>
        <w:jc w:val="both"/>
      </w:pPr>
      <w:r>
        <w:t> </w:t>
      </w:r>
    </w:p>
    <w:p w:rsidR="00000000" w:rsidRDefault="00033EED">
      <w:pPr>
        <w:ind w:firstLine="400"/>
      </w:pPr>
      <w:r>
        <w:t>Статья 154. Права и обязанности должностных лиц го</w:t>
      </w:r>
      <w:r>
        <w:t xml:space="preserve">сударственных </w:t>
      </w:r>
    </w:p>
    <w:p w:rsidR="00000000" w:rsidRDefault="00033EED">
      <w:pPr>
        <w:ind w:firstLine="400"/>
      </w:pPr>
      <w:r>
        <w:t> органов при осуществлении контроля и надзора</w:t>
      </w:r>
    </w:p>
    <w:p w:rsidR="00000000" w:rsidRDefault="00033EED">
      <w:pPr>
        <w:ind w:firstLine="400"/>
        <w:jc w:val="both"/>
      </w:pPr>
      <w:r>
        <w:t> </w:t>
      </w:r>
    </w:p>
    <w:p w:rsidR="00000000" w:rsidRDefault="00033EED">
      <w:pPr>
        <w:ind w:firstLine="400"/>
        <w:jc w:val="both"/>
      </w:pPr>
      <w:r>
        <w:t>1. Должностные лица государственных органов при проведении контроля и надзора за проверяемыми субъектами имеют право:</w:t>
      </w:r>
    </w:p>
    <w:p w:rsidR="00000000" w:rsidRDefault="00033EED">
      <w:pPr>
        <w:ind w:firstLine="400"/>
        <w:jc w:val="both"/>
      </w:pPr>
      <w:r>
        <w:t>1) беспрепятственного доступа на территорию и в помещения проверяемого объе</w:t>
      </w:r>
      <w:r>
        <w:t xml:space="preserve">кта при предъявлении документов, указанных в </w:t>
      </w:r>
    </w:p>
    <w:p w:rsidR="00000000" w:rsidRDefault="00033EED">
      <w:pPr>
        <w:ind w:firstLine="400"/>
        <w:jc w:val="both"/>
      </w:pPr>
      <w:r>
        <w:t>пункте 3 статьи 147 настоящего Кодекса;</w:t>
      </w:r>
    </w:p>
    <w:p w:rsidR="00000000" w:rsidRDefault="00033EED">
      <w:pPr>
        <w:ind w:firstLine="400"/>
        <w:jc w:val="both"/>
      </w:pPr>
      <w:r>
        <w:t>2) получать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w:t>
      </w:r>
      <w:r>
        <w:t xml:space="preserve"> данных (информационным системам) в соответствии с задачами и предметом проверки;</w:t>
      </w:r>
    </w:p>
    <w:p w:rsidR="00000000" w:rsidRDefault="00033EED">
      <w:pPr>
        <w:ind w:firstLine="400"/>
        <w:jc w:val="both"/>
      </w:pPr>
      <w:r>
        <w:t>3) привлекать специалистов, консультантов и экспертов государственных органов и подведомственных организаций.</w:t>
      </w:r>
    </w:p>
    <w:p w:rsidR="00000000" w:rsidRDefault="00033EED">
      <w:pPr>
        <w:ind w:firstLine="400"/>
        <w:jc w:val="both"/>
      </w:pPr>
      <w:r>
        <w:t xml:space="preserve">2. Должностным лицам органов контроля и надзора, осуществляющим </w:t>
      </w:r>
      <w:r>
        <w:t>проверку, запрещается предъявлять требования и обращаться с просьбами, не относящимися к предмету проверки.</w:t>
      </w:r>
    </w:p>
    <w:p w:rsidR="00000000" w:rsidRDefault="00033EED">
      <w:pPr>
        <w:ind w:firstLine="400"/>
        <w:jc w:val="both"/>
      </w:pPr>
      <w:r>
        <w:t>3. Должностные лица органов контроля и надзора при проведении контроля и надзора обязаны:</w:t>
      </w:r>
    </w:p>
    <w:p w:rsidR="00000000" w:rsidRDefault="00033EED">
      <w:pPr>
        <w:ind w:firstLine="400"/>
        <w:jc w:val="both"/>
      </w:pPr>
      <w:r>
        <w:t xml:space="preserve">1) соблюдать законодательство Республики Казахстан, права </w:t>
      </w:r>
      <w:r>
        <w:t>и законные интересы проверяемых субъектов;</w:t>
      </w:r>
    </w:p>
    <w:p w:rsidR="00000000" w:rsidRDefault="00033EED">
      <w:pPr>
        <w:ind w:firstLine="400"/>
        <w:jc w:val="both"/>
      </w:pPr>
      <w:r>
        <w:t>2) проводить проверки на основании и в строгом соответствии с порядком, установленным настоящим Кодексом и (или) иными законами Республики Казахстан;</w:t>
      </w:r>
    </w:p>
    <w:p w:rsidR="00000000" w:rsidRDefault="00033EED">
      <w:pPr>
        <w:ind w:firstLine="400"/>
        <w:jc w:val="both"/>
      </w:pPr>
      <w:r>
        <w:t>3) не препятствовать установленному режиму работы проверяемых с</w:t>
      </w:r>
      <w:r>
        <w:t>убъектов в период проведения проверки;</w:t>
      </w:r>
    </w:p>
    <w:p w:rsidR="00000000" w:rsidRDefault="00033EED">
      <w:pPr>
        <w:ind w:firstLine="400"/>
        <w:jc w:val="both"/>
      </w:pPr>
      <w: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w:t>
      </w:r>
      <w:r>
        <w:t>блики Казахстан в соответствии с пунктом 2 статьи 132 настоящего Кодекса;</w:t>
      </w:r>
    </w:p>
    <w:p w:rsidR="00000000" w:rsidRDefault="00033EED">
      <w:pPr>
        <w:ind w:firstLine="400"/>
        <w:jc w:val="both"/>
      </w:pPr>
      <w:r>
        <w:t>5) не препятствовать проверяемому субъекту присутствовать при проведении проверки, давать разъяснения по вопросам, относящимся к предмету проверки;</w:t>
      </w:r>
    </w:p>
    <w:p w:rsidR="00000000" w:rsidRDefault="00033EED">
      <w:pPr>
        <w:ind w:firstLine="400"/>
        <w:jc w:val="both"/>
      </w:pPr>
      <w:r>
        <w:t>6) предоставлять проверяемому субъ</w:t>
      </w:r>
      <w:r>
        <w:t>екту необходимую информацию, относящуюся к предмету проверки при ее проведении;</w:t>
      </w:r>
    </w:p>
    <w:p w:rsidR="00000000" w:rsidRDefault="00033EED">
      <w:pPr>
        <w:ind w:firstLine="400"/>
        <w:jc w:val="both"/>
      </w:pPr>
      <w:r>
        <w:t>7) вручить проверяемому субъекту акт о результатах проведенной проверки в день ее окончания либо в порядке и сроки, установленные Законом Республики Казахстан «О Национальном Б</w:t>
      </w:r>
      <w:r>
        <w:t>анке Республики Казахстан»;</w:t>
      </w:r>
    </w:p>
    <w:p w:rsidR="00000000" w:rsidRDefault="00033EED">
      <w:pPr>
        <w:ind w:firstLine="400"/>
        <w:jc w:val="both"/>
      </w:pPr>
      <w:r>
        <w:t>8) обеспечить сохранность полученных документов и сведений, полученных в результате проведения проверки.</w:t>
      </w:r>
    </w:p>
    <w:p w:rsidR="00000000" w:rsidRDefault="00033EED">
      <w:pPr>
        <w:ind w:firstLine="400"/>
        <w:jc w:val="both"/>
      </w:pPr>
      <w:r>
        <w:t> </w:t>
      </w:r>
    </w:p>
    <w:p w:rsidR="00000000" w:rsidRDefault="00033EED">
      <w:pPr>
        <w:ind w:firstLine="400"/>
      </w:pPr>
      <w:r>
        <w:t xml:space="preserve">Статья 155. Права и обязанности проверяемого субъекта либо его </w:t>
      </w:r>
    </w:p>
    <w:p w:rsidR="00000000" w:rsidRDefault="00033EED">
      <w:pPr>
        <w:ind w:firstLine="400"/>
      </w:pPr>
      <w:r>
        <w:t xml:space="preserve"> уполномоченного представителя при осуществлении </w:t>
      </w:r>
    </w:p>
    <w:p w:rsidR="00000000" w:rsidRDefault="00033EED">
      <w:pPr>
        <w:ind w:firstLine="400"/>
      </w:pPr>
      <w:r>
        <w:t> контро</w:t>
      </w:r>
      <w:r>
        <w:t>ля и надзора</w:t>
      </w:r>
    </w:p>
    <w:p w:rsidR="00000000" w:rsidRDefault="00033EED">
      <w:pPr>
        <w:ind w:firstLine="400"/>
        <w:jc w:val="both"/>
      </w:pPr>
      <w:r>
        <w:t> </w:t>
      </w:r>
    </w:p>
    <w:p w:rsidR="00000000" w:rsidRDefault="00033EED">
      <w:pPr>
        <w:ind w:firstLine="400"/>
        <w:jc w:val="both"/>
      </w:pPr>
      <w:r>
        <w:t xml:space="preserve">1. Проверяемые субъекты либо их уполномоченные представители при осуществлении контроля и надзора вправе: </w:t>
      </w:r>
    </w:p>
    <w:p w:rsidR="00000000" w:rsidRDefault="00033EED">
      <w:pPr>
        <w:ind w:firstLine="400"/>
        <w:jc w:val="both"/>
      </w:pPr>
      <w:r>
        <w:t>1) не допускать к проверке должностных лиц органов контроля и надзора, прибывших для проведения проверки на объект, в случаях:</w:t>
      </w:r>
    </w:p>
    <w:p w:rsidR="00000000" w:rsidRDefault="00033EED">
      <w:pPr>
        <w:ind w:firstLine="400"/>
        <w:jc w:val="both"/>
      </w:pPr>
      <w:r>
        <w:t>несоблю</w:t>
      </w:r>
      <w:r>
        <w:t>дения периодичности проведения проверок по особому порядку проведения проверок и выборочных проверок, указанных в нормативных правовых актах Республики Казахстан, утвержденных в соответствии со статьей 141 настоящего Кодекса;</w:t>
      </w:r>
    </w:p>
    <w:p w:rsidR="00000000" w:rsidRDefault="00033EED">
      <w:pPr>
        <w:ind w:firstLine="400"/>
        <w:jc w:val="both"/>
      </w:pPr>
      <w:r>
        <w:t>превышения либо истечения указанных в акте о назначении проверки сроков, не соответствующих срокам, установленным настоящим Кодексом;</w:t>
      </w:r>
    </w:p>
    <w:p w:rsidR="00000000" w:rsidRDefault="00033EED">
      <w:pPr>
        <w:ind w:firstLine="400"/>
        <w:jc w:val="both"/>
      </w:pPr>
      <w:r>
        <w:t>назначения органом контроля и надзора проверки проверяемого субъекта (объекта), в отношении которого ранее проводилась про</w:t>
      </w:r>
      <w:r>
        <w:t xml:space="preserve">верка, по одному и тому же вопросу за один и тот же период, за исключением случаев, предусмотренных подпунктами 2), 8), 9) и 10) пункта 3 статьи 144 настоящего Кодекса; </w:t>
      </w:r>
    </w:p>
    <w:p w:rsidR="00000000" w:rsidRDefault="00033EED">
      <w:pPr>
        <w:ind w:firstLine="400"/>
        <w:jc w:val="both"/>
      </w:pPr>
      <w:r>
        <w:t>назначения внеплановой проверки в соответствии с подпунктом 1) пункта 3 статьи 144 нас</w:t>
      </w:r>
      <w:r>
        <w:t>тоящего Кодекса, если предшествующей проверкой не были выявлены нарушения;</w:t>
      </w:r>
    </w:p>
    <w:p w:rsidR="00000000" w:rsidRDefault="00033EED">
      <w:pPr>
        <w:ind w:firstLine="400"/>
        <w:jc w:val="both"/>
      </w:pPr>
      <w:r>
        <w:t>отсутствия информации и документов, предусмотренных статьями 141, 143 и пунктом 1 статьи 146 настоящего Кодекса;</w:t>
      </w:r>
    </w:p>
    <w:p w:rsidR="00000000" w:rsidRDefault="00033EED">
      <w:pPr>
        <w:ind w:firstLine="400"/>
        <w:jc w:val="both"/>
      </w:pPr>
      <w:r>
        <w:t>назначения проверки за период, выходящий за рамки промежутка времени</w:t>
      </w:r>
      <w:r>
        <w:t>, указанного в заявлении или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 если иное не предусмотрено Кодексом Республики Казахстан «О</w:t>
      </w:r>
      <w:r>
        <w:t xml:space="preserve"> налогах и других обязательных платежах в бюджет» (Налоговый кодекс);</w:t>
      </w:r>
    </w:p>
    <w:p w:rsidR="00000000" w:rsidRDefault="00033EED">
      <w:pPr>
        <w:ind w:firstLine="400"/>
        <w:jc w:val="both"/>
      </w:pPr>
      <w:r>
        <w:t>поручения проведения проверки лицам, не имеющим на то соответствующих полномочий;</w:t>
      </w:r>
    </w:p>
    <w:p w:rsidR="00000000" w:rsidRDefault="00033EED">
      <w:pPr>
        <w:ind w:firstLine="400"/>
        <w:jc w:val="both"/>
      </w:pPr>
      <w:r>
        <w:t xml:space="preserve">указания в одном акте о назначении проверки нескольких проверяемых субъектов, подвергаемых проверке, за </w:t>
      </w:r>
      <w:r>
        <w:t>исключением случаев, указанных в пункте 2 статьи 144 настоящего Кодекса;</w:t>
      </w:r>
    </w:p>
    <w:p w:rsidR="00000000" w:rsidRDefault="00033EED">
      <w:pPr>
        <w:ind w:firstLine="400"/>
        <w:jc w:val="both"/>
      </w:pPr>
      <w:r>
        <w:t>продления сроков проверки свыше срока, установленного настоящим Кодексом;</w:t>
      </w:r>
    </w:p>
    <w:p w:rsidR="00000000" w:rsidRDefault="00033EED">
      <w:pPr>
        <w:ind w:firstLine="400"/>
        <w:jc w:val="both"/>
      </w:pPr>
      <w:r>
        <w:t>грубых нарушений требований настоящего Кодекса в соответствии с пунктом 2 статьи 156 настоящего Кодекса;</w:t>
      </w:r>
    </w:p>
    <w:p w:rsidR="00000000" w:rsidRDefault="00033EED">
      <w:pPr>
        <w:ind w:firstLine="400"/>
        <w:jc w:val="both"/>
      </w:pPr>
      <w:r>
        <w:t>2) н</w:t>
      </w:r>
      <w:r>
        <w:t>е представлять сведения, если они не относятся к предмету проводимой проверки или не относятся к периоду, указанному в акте;</w:t>
      </w:r>
    </w:p>
    <w:p w:rsidR="00000000" w:rsidRDefault="00033EED">
      <w:pPr>
        <w:ind w:firstLine="400"/>
        <w:jc w:val="both"/>
      </w:pPr>
      <w:r>
        <w:t>3) обжаловать акт о назначении проверки, акт о результатах проверки и действия (бездействие) должностных лиц государственных органо</w:t>
      </w:r>
      <w:r>
        <w:t xml:space="preserve">в в порядке, установленном настоящим Кодексом и законодательством Республики Казахстан; </w:t>
      </w:r>
    </w:p>
    <w:p w:rsidR="00000000" w:rsidRDefault="00033EED">
      <w:pPr>
        <w:ind w:firstLine="400"/>
        <w:jc w:val="both"/>
      </w:pPr>
      <w:r>
        <w:t xml:space="preserve">4) не исполнять не основанные на законе запреты органов контроля и надзора или должностных лиц, ограничивающие деятельность проверяемых субъектов; </w:t>
      </w:r>
    </w:p>
    <w:p w:rsidR="00000000" w:rsidRDefault="00033EED">
      <w:pPr>
        <w:ind w:firstLine="400"/>
        <w:jc w:val="both"/>
      </w:pPr>
      <w:r>
        <w:t>5) фиксировать проц</w:t>
      </w:r>
      <w:r>
        <w:t>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препятствий деятельности должностного лица;</w:t>
      </w:r>
    </w:p>
    <w:p w:rsidR="00000000" w:rsidRDefault="00033EED">
      <w:pPr>
        <w:ind w:firstLine="400"/>
        <w:jc w:val="both"/>
      </w:pPr>
      <w:r>
        <w:t>6) привлекать третьих лиц к участию в проверке в цел</w:t>
      </w:r>
      <w:r>
        <w:t>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033EED">
      <w:pPr>
        <w:ind w:firstLine="400"/>
        <w:jc w:val="both"/>
      </w:pPr>
      <w:r>
        <w:t>2. Проверяемые субъекты либо их уполномоченные представители при проведении органами контроля и надзора проверок и ины</w:t>
      </w:r>
      <w:r>
        <w:t xml:space="preserve">х форм контроля и надзора с посещением проверяемого объекта обязаны: </w:t>
      </w:r>
    </w:p>
    <w:p w:rsidR="00000000" w:rsidRDefault="00033EED">
      <w:pPr>
        <w:ind w:firstLine="400"/>
        <w:jc w:val="both"/>
      </w:pPr>
      <w:r>
        <w:t>1) обеспечить беспрепятственный доступ должностных лиц органов контроля и надзора на территорию и в помещения проверяемого субъекта при соблюдении требований пункта 1 статьи 146 настояще</w:t>
      </w:r>
      <w:r>
        <w:t>го Кодекса;</w:t>
      </w:r>
    </w:p>
    <w:p w:rsidR="00000000" w:rsidRDefault="00033EED">
      <w:pPr>
        <w:ind w:firstLine="400"/>
        <w:jc w:val="both"/>
      </w:pPr>
      <w:r>
        <w:t>2) с соблюдением требований по охране коммерческой, налоговой либо иной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результатах п</w:t>
      </w:r>
      <w:r>
        <w:t>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033EED">
      <w:pPr>
        <w:ind w:firstLine="400"/>
        <w:jc w:val="both"/>
      </w:pPr>
      <w:r>
        <w:t>3) сделать отметку о получении на втором экземпляре акта о назначении проверки;</w:t>
      </w:r>
    </w:p>
    <w:p w:rsidR="00000000" w:rsidRDefault="00033EED">
      <w:pPr>
        <w:ind w:firstLine="400"/>
        <w:jc w:val="both"/>
      </w:pPr>
      <w:r>
        <w:t>4) сделать отметку о получении на втором экз</w:t>
      </w:r>
      <w:r>
        <w:t>емпляре акта о результатах проведенной проверки в день ее окончания;</w:t>
      </w:r>
    </w:p>
    <w:p w:rsidR="00000000" w:rsidRDefault="00033EED">
      <w:pPr>
        <w:ind w:firstLine="400"/>
        <w:jc w:val="both"/>
      </w:pPr>
      <w:r>
        <w:t>5) не допускать внесения изменений и дополнений в проверяемые документы в период осуществления проверки, если иное не предусмотрено настоящим Кодексом либо иными законами Республики Казах</w:t>
      </w:r>
      <w:r>
        <w:t>стан;</w:t>
      </w:r>
    </w:p>
    <w:p w:rsidR="00000000" w:rsidRDefault="00033EED">
      <w:pPr>
        <w:ind w:firstLine="400"/>
        <w:jc w:val="both"/>
      </w:pPr>
      <w:r>
        <w:t>6) обеспечить безопасность лиц, прибывших для проведения проверки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033EED">
      <w:pPr>
        <w:ind w:firstLine="400"/>
        <w:jc w:val="both"/>
      </w:pPr>
      <w:r>
        <w:t>7) в случае получения уведомления находиться на м</w:t>
      </w:r>
      <w:r>
        <w:t xml:space="preserve">есте нахождения проверяемого объекта в назначенные сроки проверки. </w:t>
      </w:r>
    </w:p>
    <w:p w:rsidR="00000000" w:rsidRDefault="00033EED">
      <w:pPr>
        <w:keepNext/>
        <w:ind w:firstLine="400"/>
      </w:pPr>
      <w:r>
        <w:t> </w:t>
      </w:r>
    </w:p>
    <w:p w:rsidR="00000000" w:rsidRDefault="00033EED">
      <w:pPr>
        <w:ind w:firstLine="400"/>
      </w:pPr>
      <w:r>
        <w:t xml:space="preserve">Статья 156. Недействительность проверки, проведенной с грубым </w:t>
      </w:r>
    </w:p>
    <w:p w:rsidR="00000000" w:rsidRDefault="00033EED">
      <w:pPr>
        <w:ind w:firstLine="400"/>
      </w:pPr>
      <w:r>
        <w:t> нарушением требований настоящего Кодекса</w:t>
      </w:r>
    </w:p>
    <w:p w:rsidR="00000000" w:rsidRDefault="00033EED">
      <w:pPr>
        <w:ind w:firstLine="400"/>
        <w:jc w:val="both"/>
      </w:pPr>
      <w:r>
        <w:t> </w:t>
      </w:r>
    </w:p>
    <w:p w:rsidR="00000000" w:rsidRDefault="00033EED">
      <w:pPr>
        <w:ind w:firstLine="400"/>
        <w:jc w:val="both"/>
      </w:pPr>
      <w:r>
        <w:t>1. Проверка признается недействительной, если проведенная органом контроля и на</w:t>
      </w:r>
      <w:r>
        <w:t>дзора проверка была осуществлена с грубым нарушением требований к организации и проведению проверок, установленных настоящим Кодексом.</w:t>
      </w:r>
    </w:p>
    <w:p w:rsidR="00000000" w:rsidRDefault="00033EED">
      <w:pPr>
        <w:ind w:firstLine="400"/>
        <w:jc w:val="both"/>
      </w:pPr>
      <w:r>
        <w:t>Акт признанной недействительной проверки не может являться доказательством нарушения проверяемыми субъектами требований, установленных законодательством Республики Казахстан в соответствии с пунктом 2 статьи 132 настоящего Кодекса.</w:t>
      </w:r>
    </w:p>
    <w:p w:rsidR="00000000" w:rsidRDefault="00033EED">
      <w:pPr>
        <w:ind w:firstLine="400"/>
        <w:jc w:val="both"/>
      </w:pPr>
      <w:r>
        <w:t>Признание проверки недей</w:t>
      </w:r>
      <w:r>
        <w:t>ствительной является основанием для отмены вышестоящим государственным органом или судом акта данной проверки.</w:t>
      </w:r>
    </w:p>
    <w:p w:rsidR="00000000" w:rsidRDefault="00033EED">
      <w:pPr>
        <w:ind w:firstLine="400"/>
        <w:jc w:val="both"/>
      </w:pPr>
      <w:r>
        <w:t>Рассмотрение вышестоящим государственным органом заявления проверяемого субъекта об отмене акта в связи с недействительностью проверки осуществля</w:t>
      </w:r>
      <w:r>
        <w:t>ется в течение десяти рабочих дней с момента подачи заявления.</w:t>
      </w:r>
    </w:p>
    <w:p w:rsidR="00000000" w:rsidRDefault="00033EED">
      <w:pPr>
        <w:ind w:firstLine="400"/>
        <w:jc w:val="both"/>
      </w:pPr>
      <w:r>
        <w:t>Нарушение установленного срока рассмотрения такого заявления решается в пользу проверяемого субъекта.</w:t>
      </w:r>
    </w:p>
    <w:p w:rsidR="00000000" w:rsidRDefault="00033EED">
      <w:pPr>
        <w:ind w:firstLine="400"/>
        <w:jc w:val="both"/>
      </w:pPr>
      <w:r>
        <w:t>2. К грубым нарушениям требований настоящего Кодекса относятся:</w:t>
      </w:r>
    </w:p>
    <w:p w:rsidR="00000000" w:rsidRDefault="00033EED">
      <w:pPr>
        <w:ind w:firstLine="400"/>
        <w:jc w:val="both"/>
      </w:pPr>
      <w:r>
        <w:t>1) отсутствие оснований про</w:t>
      </w:r>
      <w:r>
        <w:t>ведения проверки;</w:t>
      </w:r>
    </w:p>
    <w:p w:rsidR="00000000" w:rsidRDefault="00033EED">
      <w:pPr>
        <w:ind w:firstLine="400"/>
        <w:jc w:val="both"/>
      </w:pPr>
      <w:r>
        <w:t>2) отсутствие акта о назначении проверки;</w:t>
      </w:r>
    </w:p>
    <w:p w:rsidR="00000000" w:rsidRDefault="00033EED">
      <w:pPr>
        <w:ind w:firstLine="400"/>
        <w:jc w:val="both"/>
      </w:pPr>
      <w:r>
        <w:t>3) несоблюдение сроков уведомления о проведении проверки;</w:t>
      </w:r>
    </w:p>
    <w:p w:rsidR="00000000" w:rsidRDefault="00033EED">
      <w:pPr>
        <w:ind w:firstLine="400"/>
        <w:jc w:val="both"/>
      </w:pPr>
      <w:r>
        <w:t>4) нарушение требований статьи 151 настоящего Кодекса;</w:t>
      </w:r>
    </w:p>
    <w:p w:rsidR="00000000" w:rsidRDefault="00033EED">
      <w:pPr>
        <w:ind w:firstLine="400"/>
        <w:jc w:val="both"/>
      </w:pPr>
      <w:r>
        <w:t>5) нарушение периодичности проведения проверок по особому порядку проведения провер</w:t>
      </w:r>
      <w:r>
        <w:t>ок и выборочных проверок, указанных в нормативных правовых актах Республики Казахстан, утвержденных в соответствии со статьей 141 настоящего Кодекса;</w:t>
      </w:r>
    </w:p>
    <w:p w:rsidR="00000000" w:rsidRDefault="00033EED">
      <w:pPr>
        <w:ind w:firstLine="400"/>
        <w:jc w:val="both"/>
      </w:pPr>
      <w:r>
        <w:t>6) непредставление проверяемому субъекту акта о назначении проверки;</w:t>
      </w:r>
    </w:p>
    <w:p w:rsidR="00000000" w:rsidRDefault="00033EED">
      <w:pPr>
        <w:ind w:firstLine="400"/>
        <w:jc w:val="both"/>
      </w:pPr>
      <w:r>
        <w:t>7) назначение государственными органа</w:t>
      </w:r>
      <w:r>
        <w:t>ми проверок по вопросам, не входящим в их компетенцию;</w:t>
      </w:r>
    </w:p>
    <w:p w:rsidR="00000000" w:rsidRDefault="00033EED">
      <w:pPr>
        <w:ind w:firstLine="400"/>
        <w:jc w:val="both"/>
      </w:pPr>
      <w:r>
        <w:t>8) проведение проверки без регистрации акта о назначении проверки в органах по правовой статистике и специальным учетам, когда такая регистрация обязательна;</w:t>
      </w:r>
    </w:p>
    <w:p w:rsidR="00000000" w:rsidRDefault="00033EED">
      <w:pPr>
        <w:ind w:firstLine="400"/>
        <w:jc w:val="both"/>
      </w:pPr>
      <w:r>
        <w:t>9) нарушение сроков проведения проверок, пр</w:t>
      </w:r>
      <w:r>
        <w:t>едусмотренных статьей 148 настоящего Кодекса.</w:t>
      </w:r>
    </w:p>
    <w:p w:rsidR="00000000" w:rsidRDefault="00033EED">
      <w:pPr>
        <w:ind w:firstLine="400"/>
        <w:jc w:val="both"/>
      </w:pPr>
      <w:r>
        <w:t> </w:t>
      </w:r>
    </w:p>
    <w:p w:rsidR="00000000" w:rsidRDefault="00033EED">
      <w:pPr>
        <w:ind w:firstLine="400"/>
      </w:pPr>
      <w:r>
        <w:t xml:space="preserve">Статья 157. Порядок обжалования решений, действий (бездействия) </w:t>
      </w:r>
    </w:p>
    <w:p w:rsidR="00000000" w:rsidRDefault="00033EED">
      <w:pPr>
        <w:ind w:firstLine="400"/>
      </w:pPr>
      <w:r>
        <w:t>органов контроля и надзора и их должностных лиц</w:t>
      </w:r>
    </w:p>
    <w:p w:rsidR="00000000" w:rsidRDefault="00033EED">
      <w:pPr>
        <w:ind w:firstLine="400"/>
      </w:pPr>
      <w:r>
        <w:t> </w:t>
      </w:r>
    </w:p>
    <w:p w:rsidR="00000000" w:rsidRDefault="00033EED">
      <w:pPr>
        <w:ind w:firstLine="400"/>
        <w:jc w:val="both"/>
      </w:pPr>
      <w:r>
        <w:t>1. В случае нарушения прав и законных интересов проверяемых субъектов при осуществлении контр</w:t>
      </w:r>
      <w:r>
        <w:t>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орган в порядке, предусмотренном главой 29 настоящего Кодекса, либо в суд в порядке, установле</w:t>
      </w:r>
      <w:r>
        <w:t>нном законодательством Республики Казахстан.</w:t>
      </w:r>
    </w:p>
    <w:p w:rsidR="00000000" w:rsidRDefault="00033EED">
      <w:pPr>
        <w:ind w:firstLine="400"/>
        <w:jc w:val="both"/>
      </w:pPr>
      <w:r>
        <w:t>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осуществляется в порядке, установленном Уголовно-процес</w:t>
      </w:r>
      <w:r>
        <w:t xml:space="preserve">суальным кодексом Республики Казахстан. </w:t>
      </w:r>
    </w:p>
    <w:p w:rsidR="00000000" w:rsidRDefault="00033EED">
      <w:pPr>
        <w:ind w:firstLine="400"/>
        <w:jc w:val="both"/>
      </w:pPr>
      <w:r>
        <w:t> </w:t>
      </w:r>
    </w:p>
    <w:p w:rsidR="00000000" w:rsidRDefault="00033EED">
      <w:pPr>
        <w:ind w:firstLine="400"/>
        <w:jc w:val="center"/>
      </w:pPr>
      <w:r>
        <w:t>Параграф 3. Контроль за соблюдением условий инвестиционных контрактов</w:t>
      </w:r>
    </w:p>
    <w:p w:rsidR="00000000" w:rsidRDefault="00033EED">
      <w:pPr>
        <w:ind w:firstLine="400"/>
        <w:jc w:val="both"/>
      </w:pPr>
      <w:r>
        <w:t> </w:t>
      </w:r>
    </w:p>
    <w:p w:rsidR="00000000" w:rsidRDefault="00033EED">
      <w:pPr>
        <w:ind w:firstLine="400"/>
        <w:jc w:val="both"/>
      </w:pPr>
      <w:r>
        <w:t xml:space="preserve">Статья 158. Формы контроля за соблюдением условий </w:t>
      </w:r>
    </w:p>
    <w:p w:rsidR="00000000" w:rsidRDefault="00033EED">
      <w:pPr>
        <w:ind w:firstLine="400"/>
        <w:jc w:val="both"/>
      </w:pPr>
      <w:r>
        <w:t> инвестиционных контрактов</w:t>
      </w:r>
    </w:p>
    <w:p w:rsidR="00000000" w:rsidRDefault="00033EED">
      <w:pPr>
        <w:ind w:firstLine="400"/>
        <w:jc w:val="both"/>
      </w:pPr>
      <w:r>
        <w:t> </w:t>
      </w:r>
    </w:p>
    <w:p w:rsidR="00000000" w:rsidRDefault="00033EED">
      <w:pPr>
        <w:ind w:firstLine="400"/>
        <w:jc w:val="both"/>
      </w:pPr>
      <w:r>
        <w:t>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033EED">
      <w:pPr>
        <w:ind w:firstLine="400"/>
        <w:jc w:val="both"/>
      </w:pPr>
      <w:r>
        <w:t>1) камерального контроля, осуществляемого на основе изучения и анализа отчетов, представленных в соответствии с пунктом 1 ста</w:t>
      </w:r>
      <w:r>
        <w:t>тьи 159 настоящего Кодекса;</w:t>
      </w:r>
    </w:p>
    <w:p w:rsidR="00000000" w:rsidRDefault="00033EED">
      <w:pPr>
        <w:ind w:firstLine="400"/>
        <w:jc w:val="both"/>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033EED">
      <w:pPr>
        <w:ind w:firstLine="400"/>
        <w:jc w:val="both"/>
      </w:pPr>
      <w:r>
        <w:t> </w:t>
      </w:r>
    </w:p>
    <w:p w:rsidR="00000000" w:rsidRDefault="00033EED">
      <w:pPr>
        <w:ind w:firstLine="400"/>
      </w:pPr>
      <w:r>
        <w:t xml:space="preserve">Статья 159. Порядок организации и осуществления контроля за </w:t>
      </w:r>
    </w:p>
    <w:p w:rsidR="00000000" w:rsidRDefault="00033EED">
      <w:pPr>
        <w:ind w:firstLine="400"/>
      </w:pPr>
      <w:r>
        <w:t>соблюде</w:t>
      </w:r>
      <w:r>
        <w:t>нием условий инвестиционных контрактов</w:t>
      </w:r>
    </w:p>
    <w:p w:rsidR="00000000" w:rsidRDefault="00033EED">
      <w:pPr>
        <w:ind w:firstLine="400"/>
        <w:jc w:val="both"/>
      </w:pPr>
      <w:r>
        <w:t> </w:t>
      </w:r>
    </w:p>
    <w:p w:rsidR="00000000" w:rsidRDefault="00033EED">
      <w:pPr>
        <w:ind w:firstLine="400"/>
        <w:jc w:val="both"/>
      </w:pPr>
      <w:r>
        <w:t>1. После заключения инвестиционного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w:t>
      </w:r>
      <w:r>
        <w:t>акта не позднее двадцать пятого июля и двадцать пятого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w:t>
      </w:r>
      <w:r>
        <w:t xml:space="preserve"> к технологическому оборудованию, сырья и (или) материалов.</w:t>
      </w:r>
    </w:p>
    <w:p w:rsidR="00000000" w:rsidRDefault="00033EED">
      <w:pPr>
        <w:ind w:firstLine="400"/>
        <w:jc w:val="both"/>
      </w:pPr>
      <w:r>
        <w:t xml:space="preserve">2. Изменения в рабочую программу могут вноситься по соглашению сторон один раз в год. </w:t>
      </w:r>
    </w:p>
    <w:p w:rsidR="00000000" w:rsidRDefault="00033EED">
      <w:pPr>
        <w:ind w:firstLine="400"/>
        <w:jc w:val="both"/>
      </w:pPr>
      <w:r>
        <w:t xml:space="preserve">3. Проверка с посещением объекта инвестиционной деятельности проводится: </w:t>
      </w:r>
    </w:p>
    <w:p w:rsidR="00000000" w:rsidRDefault="00033EED">
      <w:pPr>
        <w:ind w:firstLine="400"/>
        <w:jc w:val="both"/>
      </w:pPr>
      <w:r>
        <w:t xml:space="preserve">1) в период шести месяцев, который </w:t>
      </w:r>
      <w:r>
        <w:t>истекает за три месяца до окончания срока действия инвестиционного контракта, при условии завершения рабочей программы;</w:t>
      </w:r>
    </w:p>
    <w:p w:rsidR="00000000" w:rsidRDefault="00033EED">
      <w:pPr>
        <w:ind w:firstLine="400"/>
        <w:jc w:val="both"/>
      </w:pPr>
      <w:r>
        <w:t>2) ежегодно, начиная с года, следующего за годом, в котором был осуществлен импорт запасных частей к технологическому оборудованию, сырь</w:t>
      </w:r>
      <w:r>
        <w:t>я и (или) материалов, освобождаемых от обложения таможенными пошлинами.</w:t>
      </w:r>
    </w:p>
    <w:p w:rsidR="00000000" w:rsidRDefault="00033EED">
      <w:pPr>
        <w:ind w:firstLine="400"/>
        <w:jc w:val="both"/>
      </w:pPr>
      <w:r>
        <w:t>4. По результатам проверки представитель уполномоченного органа по инвестициям и руководитель юридического лица, заключившего инвестиционный контракт, подписывают по форме, установленн</w:t>
      </w:r>
      <w:r>
        <w:t>ой уполномоченным органом по инвестициям, акт текущего состояния исполнения рабочей программы инвестиционного контракта.</w:t>
      </w:r>
    </w:p>
    <w:p w:rsidR="00000000" w:rsidRDefault="00033EED">
      <w:pPr>
        <w:ind w:firstLine="400"/>
        <w:jc w:val="both"/>
      </w:pPr>
      <w:r>
        <w:t>5. В случае неисполнения или ненадлежащего исполнения рабочей программы инвестиционного контракта уполномоченный орган по инвестициям н</w:t>
      </w:r>
      <w:r>
        <w:t xml:space="preserve">аправляет юридическому лицу Республики Казахстан, заключившему инвестиционный контракт, уведомление в письменной форме с указанием нарушений и устанавливает трехмесячный срок для устранения нарушений. </w:t>
      </w:r>
    </w:p>
    <w:p w:rsidR="00000000" w:rsidRDefault="00033EED">
      <w:pPr>
        <w:ind w:firstLine="400"/>
        <w:jc w:val="both"/>
      </w:pPr>
      <w:r>
        <w:t>6. В случае, если по результатам проверки, проведенной</w:t>
      </w:r>
      <w:r>
        <w:t xml:space="preserve"> уполномоченным органом по инвестициям, будет установлено, 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w:t>
      </w:r>
      <w:r>
        <w:t>введены в эксплуатацию либо не были использованы, юридическое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неиспользованного обору</w:t>
      </w:r>
      <w:r>
        <w:t xml:space="preserve">дования, комплектующих, запасных частей к нему, сырья и (или) материалов с начислением пени в порядке, установленном законодательством Республики Казахстан. </w:t>
      </w:r>
    </w:p>
    <w:p w:rsidR="00000000" w:rsidRDefault="00033EED">
      <w:pPr>
        <w:ind w:firstLine="400"/>
        <w:jc w:val="both"/>
      </w:pPr>
      <w:r>
        <w:t>7. После завершения реализации рабочей программы юридическое лицо Республики Казахстан, заключивше</w:t>
      </w:r>
      <w:r>
        <w:t xml:space="preserve">е инвестиционный контракт, представляет в уполномоченный орган по инвестициям аудиторский отчет, который должен содержать: </w:t>
      </w:r>
    </w:p>
    <w:p w:rsidR="00000000" w:rsidRDefault="00033EED">
      <w:pPr>
        <w:ind w:firstLine="400"/>
        <w:jc w:val="both"/>
      </w:pPr>
      <w:r>
        <w:t xml:space="preserve">1) информацию об исполнении инвестиционных обязательств согласно рабочей программе; </w:t>
      </w:r>
    </w:p>
    <w:p w:rsidR="00000000" w:rsidRDefault="00033EED">
      <w:pPr>
        <w:ind w:firstLine="400"/>
        <w:jc w:val="both"/>
      </w:pPr>
      <w:r>
        <w:t>2) расшифровку по фиксированным активам, приобр</w:t>
      </w:r>
      <w:r>
        <w:t>етенным в соответствии с рабочей программой;</w:t>
      </w:r>
    </w:p>
    <w:p w:rsidR="00000000" w:rsidRDefault="00033EED">
      <w:pPr>
        <w:ind w:firstLine="400"/>
        <w:jc w:val="both"/>
      </w:pPr>
      <w:r>
        <w:t xml:space="preserve">3) сводный реестр документов, подтверждающих выполнение рабочей программы; </w:t>
      </w:r>
    </w:p>
    <w:p w:rsidR="00000000" w:rsidRDefault="00033EED">
      <w:pPr>
        <w:ind w:firstLine="400"/>
        <w:jc w:val="both"/>
      </w:pPr>
      <w:r>
        <w:t xml:space="preserve">4) сведения об исполнении условий инвестиционного контракта. </w:t>
      </w:r>
    </w:p>
    <w:p w:rsidR="00000000" w:rsidRDefault="00033EED">
      <w:pPr>
        <w:ind w:firstLine="400"/>
        <w:jc w:val="both"/>
      </w:pPr>
      <w:r>
        <w:t>8. Информация о расторжении инвестиционного контракта в целях обеспечения</w:t>
      </w:r>
      <w:r>
        <w:t xml:space="preserve"> защиты экономических интересов государства направляется: </w:t>
      </w:r>
    </w:p>
    <w:p w:rsidR="00000000" w:rsidRDefault="00033EED">
      <w:pPr>
        <w:ind w:firstLine="400"/>
        <w:jc w:val="both"/>
      </w:pPr>
      <w:r>
        <w:t xml:space="preserve">1) в органы государственных доходов и, при необходимости, в иные государственные органы для принятия соответствующих мер; </w:t>
      </w:r>
    </w:p>
    <w:p w:rsidR="00000000" w:rsidRDefault="00033EED">
      <w:pPr>
        <w:ind w:firstLine="400"/>
        <w:jc w:val="both"/>
      </w:pPr>
      <w:r>
        <w:t>2) по инвестиционным контрактам, согласно которым предоставлен государстве</w:t>
      </w:r>
      <w:r>
        <w:t xml:space="preserve">нный натурный грант, в органы государственных доходов,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 </w:t>
      </w:r>
    </w:p>
    <w:p w:rsidR="00000000" w:rsidRDefault="00033EED">
      <w:pPr>
        <w:ind w:firstLine="400"/>
        <w:jc w:val="both"/>
      </w:pPr>
      <w:r>
        <w:t>9. Юридическое лицо Ре</w:t>
      </w:r>
      <w:r>
        <w:t xml:space="preserve">спублики Казахстан, заключившее инвестиционный контракт, в течение действия инвестиционного контракта не имеет права: </w:t>
      </w:r>
    </w:p>
    <w:p w:rsidR="00000000" w:rsidRDefault="00033EED">
      <w:pPr>
        <w:ind w:firstLine="400"/>
        <w:jc w:val="both"/>
      </w:pPr>
      <w:r>
        <w:t>1) изменять целевое назначение предоставленного государственного натурного гранта, а также имущества, приобретенного в соответствии с раб</w:t>
      </w:r>
      <w:r>
        <w:t xml:space="preserve">очей программой; </w:t>
      </w:r>
    </w:p>
    <w:p w:rsidR="00000000" w:rsidRDefault="00033EED">
      <w:pPr>
        <w:ind w:firstLine="400"/>
        <w:jc w:val="both"/>
      </w:pPr>
      <w:r>
        <w:t xml:space="preserve">2) отчуждать предоставленный государственный натурный грант, а также имущество, приобретенное в соответствии с рабочей программой. </w:t>
      </w:r>
    </w:p>
    <w:p w:rsidR="00000000" w:rsidRDefault="00033EED">
      <w:pPr>
        <w:ind w:firstLine="400"/>
        <w:jc w:val="both"/>
      </w:pPr>
      <w:r>
        <w:t>10. Контроль за целевым использованием объектов освобождения от обложения таможенными пошлинами осуществля</w:t>
      </w:r>
      <w:r>
        <w:t>ется в порядке, определенном Комиссией Таможенного союза.</w:t>
      </w:r>
    </w:p>
    <w:p w:rsidR="00000000" w:rsidRDefault="00033EED">
      <w:pPr>
        <w:ind w:firstLine="400"/>
        <w:jc w:val="both"/>
      </w:pPr>
      <w:r>
        <w:t> </w:t>
      </w:r>
    </w:p>
    <w:p w:rsidR="00000000" w:rsidRDefault="00033EED">
      <w:pPr>
        <w:autoSpaceDE w:val="0"/>
        <w:autoSpaceDN w:val="0"/>
        <w:ind w:firstLine="400"/>
        <w:jc w:val="both"/>
      </w:pPr>
      <w:r>
        <w:t> </w:t>
      </w:r>
    </w:p>
    <w:p w:rsidR="00000000" w:rsidRDefault="00033EED">
      <w:pPr>
        <w:ind w:firstLine="400"/>
        <w:jc w:val="center"/>
      </w:pPr>
      <w:r>
        <w:t>РАЗДЕЛ 4. ЭКОНОМИЧЕСКАЯ КОНКУРЕНЦИЯ</w:t>
      </w:r>
    </w:p>
    <w:p w:rsidR="00000000" w:rsidRDefault="00033EED">
      <w:pPr>
        <w:ind w:firstLine="400"/>
        <w:jc w:val="both"/>
      </w:pPr>
      <w:r>
        <w:t> </w:t>
      </w:r>
    </w:p>
    <w:p w:rsidR="00000000" w:rsidRDefault="00033EED">
      <w:pPr>
        <w:autoSpaceDE w:val="0"/>
        <w:autoSpaceDN w:val="0"/>
        <w:ind w:firstLine="400"/>
        <w:jc w:val="center"/>
      </w:pPr>
      <w:r>
        <w:t>Глава 14. КОНКУРЕНЦИЯ</w:t>
      </w:r>
    </w:p>
    <w:p w:rsidR="00000000" w:rsidRDefault="00033EED">
      <w:pPr>
        <w:autoSpaceDE w:val="0"/>
        <w:autoSpaceDN w:val="0"/>
        <w:ind w:firstLine="400"/>
        <w:jc w:val="both"/>
      </w:pPr>
      <w:r>
        <w:t> </w:t>
      </w:r>
    </w:p>
    <w:p w:rsidR="00000000" w:rsidRDefault="00033EED">
      <w:pPr>
        <w:autoSpaceDE w:val="0"/>
        <w:autoSpaceDN w:val="0"/>
        <w:ind w:firstLine="400"/>
      </w:pPr>
      <w:r>
        <w:t>Статья 160. Цели государственного регулирования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w:t>
      </w:r>
      <w:r>
        <w:t>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пресечение антиконкурентных де</w:t>
      </w:r>
      <w:r>
        <w:t xml:space="preserve">йствий государственных органов, местных исполнительных органов и недобросовестной конкуренции. </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161. Отношения в сфере государственного регулирования </w:t>
      </w:r>
    </w:p>
    <w:p w:rsidR="00000000" w:rsidRDefault="00033EED">
      <w:pPr>
        <w:autoSpaceDE w:val="0"/>
        <w:autoSpaceDN w:val="0"/>
        <w:ind w:firstLine="400"/>
      </w:pPr>
      <w:r>
        <w:t>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Настоящий раздел распространяется на отношения, которые влияют или могут повли</w:t>
      </w:r>
      <w:r>
        <w:t>ять на конкуренцию на товарных рынках Республики Казахстан, в которых участвуют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w:t>
      </w:r>
      <w:r>
        <w:t>ар для собственных нужд.</w:t>
      </w:r>
    </w:p>
    <w:p w:rsidR="00000000" w:rsidRDefault="00033EED">
      <w:pPr>
        <w:autoSpaceDE w:val="0"/>
        <w:autoSpaceDN w:val="0"/>
        <w:ind w:firstLine="400"/>
        <w:jc w:val="both"/>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033EED">
      <w:pPr>
        <w:autoSpaceDE w:val="0"/>
        <w:autoSpaceDN w:val="0"/>
        <w:ind w:firstLine="400"/>
        <w:jc w:val="both"/>
      </w:pPr>
      <w:r>
        <w:t>1) прямо или косвенно за</w:t>
      </w:r>
      <w:r>
        <w:t>трагиваются находящиеся на территории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w:t>
      </w:r>
      <w:r>
        <w:t>ан;</w:t>
      </w:r>
    </w:p>
    <w:p w:rsidR="00000000" w:rsidRDefault="00033EED">
      <w:pPr>
        <w:autoSpaceDE w:val="0"/>
        <w:autoSpaceDN w:val="0"/>
        <w:ind w:firstLine="400"/>
        <w:jc w:val="both"/>
      </w:pPr>
      <w:r>
        <w:t>2) ограничивается конкуренция в Республике Казахстан.</w:t>
      </w:r>
    </w:p>
    <w:p w:rsidR="00000000" w:rsidRDefault="00033EED">
      <w:pPr>
        <w:autoSpaceDE w:val="0"/>
        <w:autoSpaceDN w:val="0"/>
        <w:ind w:firstLine="400"/>
        <w:jc w:val="both"/>
      </w:pPr>
      <w:r>
        <w:t> </w:t>
      </w:r>
    </w:p>
    <w:p w:rsidR="00000000" w:rsidRDefault="00033EED">
      <w:pPr>
        <w:autoSpaceDE w:val="0"/>
        <w:autoSpaceDN w:val="0"/>
        <w:ind w:firstLine="400"/>
      </w:pPr>
      <w:r>
        <w:t>Статья 162. Понятие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w:t>
      </w:r>
      <w:r>
        <w:t xml:space="preserve"> воздействовать на общие условия обращения товаров на соответствующем товарном рынке.</w:t>
      </w:r>
    </w:p>
    <w:p w:rsidR="00000000" w:rsidRDefault="00033EED">
      <w:pPr>
        <w:autoSpaceDE w:val="0"/>
        <w:autoSpaceDN w:val="0"/>
        <w:ind w:firstLine="400"/>
        <w:jc w:val="both"/>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w:t>
      </w:r>
      <w:r>
        <w:t xml:space="preserve">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033EED">
      <w:pPr>
        <w:autoSpaceDE w:val="0"/>
        <w:autoSpaceDN w:val="0"/>
        <w:ind w:firstLine="400"/>
        <w:jc w:val="both"/>
      </w:pPr>
      <w:r>
        <w:t> </w:t>
      </w:r>
    </w:p>
    <w:p w:rsidR="00000000" w:rsidRDefault="00033EED">
      <w:pPr>
        <w:autoSpaceDE w:val="0"/>
        <w:autoSpaceDN w:val="0"/>
        <w:ind w:firstLine="400"/>
      </w:pPr>
      <w:r>
        <w:t>Статья 163. Государственная политика в сфере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033EED">
      <w:pPr>
        <w:autoSpaceDE w:val="0"/>
        <w:autoSpaceDN w:val="0"/>
        <w:ind w:firstLine="400"/>
        <w:jc w:val="both"/>
      </w:pPr>
      <w:r>
        <w:t>2. Антимоноп</w:t>
      </w:r>
      <w:r>
        <w:t>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033EED">
      <w:pPr>
        <w:autoSpaceDE w:val="0"/>
        <w:autoSpaceDN w:val="0"/>
        <w:ind w:firstLine="400"/>
        <w:jc w:val="both"/>
      </w:pPr>
      <w:r>
        <w:t>3. Центральные и местные исполнительные органы принимают участие в реализации государственной политики в</w:t>
      </w:r>
      <w:r>
        <w:t xml:space="preserve"> области конкуренции в пределах их компетенции, определенной настоящим Кодексом и иным законодательством Республики Казахстан.</w:t>
      </w:r>
    </w:p>
    <w:p w:rsidR="00000000" w:rsidRDefault="00033EED">
      <w:pPr>
        <w:autoSpaceDE w:val="0"/>
        <w:autoSpaceDN w:val="0"/>
        <w:ind w:firstLine="400"/>
        <w:jc w:val="both"/>
      </w:pPr>
      <w:r>
        <w:t>4. Государственные органы в пределах своей компетенции обязаны содействовать развитию конкуренции и не совершать действий, отрица</w:t>
      </w:r>
      <w:r>
        <w:t>тельно влияющих на конкуренцию.</w:t>
      </w:r>
    </w:p>
    <w:p w:rsidR="00000000" w:rsidRDefault="00033EED">
      <w:pPr>
        <w:autoSpaceDE w:val="0"/>
        <w:autoSpaceDN w:val="0"/>
        <w:ind w:firstLine="400"/>
        <w:jc w:val="both"/>
      </w:pPr>
      <w:r>
        <w:t> </w:t>
      </w:r>
    </w:p>
    <w:p w:rsidR="00000000" w:rsidRDefault="00033EED">
      <w:pPr>
        <w:autoSpaceDE w:val="0"/>
        <w:autoSpaceDN w:val="0"/>
        <w:ind w:firstLine="400"/>
      </w:pPr>
      <w:r>
        <w:t>Статья 164. Субъект рынка</w:t>
      </w:r>
    </w:p>
    <w:p w:rsidR="00000000" w:rsidRDefault="00033EED">
      <w:pPr>
        <w:autoSpaceDE w:val="0"/>
        <w:autoSpaceDN w:val="0"/>
        <w:ind w:firstLine="400"/>
        <w:jc w:val="both"/>
      </w:pPr>
      <w:r>
        <w:t> </w:t>
      </w:r>
    </w:p>
    <w:p w:rsidR="00000000" w:rsidRDefault="00033EED">
      <w:pPr>
        <w:autoSpaceDE w:val="0"/>
        <w:autoSpaceDN w:val="0"/>
        <w:ind w:firstLine="400"/>
        <w:jc w:val="both"/>
      </w:pPr>
      <w:r>
        <w:t>Субъектом рынка являются:</w:t>
      </w:r>
    </w:p>
    <w:p w:rsidR="00000000" w:rsidRDefault="00033EED">
      <w:pPr>
        <w:autoSpaceDE w:val="0"/>
        <w:autoSpaceDN w:val="0"/>
        <w:ind w:firstLine="400"/>
        <w:jc w:val="both"/>
      </w:pPr>
      <w:r>
        <w:t xml:space="preserve">1) физическое лицо, осуществляющее предпринимательскую деятельность; </w:t>
      </w:r>
    </w:p>
    <w:p w:rsidR="00000000" w:rsidRDefault="00033EED">
      <w:pPr>
        <w:autoSpaceDE w:val="0"/>
        <w:autoSpaceDN w:val="0"/>
        <w:ind w:firstLine="400"/>
        <w:jc w:val="both"/>
      </w:pPr>
      <w:r>
        <w:t>2) юридическое лицо Республики Казахстан, осуществляющее предпринимательскую деятельность;</w:t>
      </w:r>
    </w:p>
    <w:p w:rsidR="00000000" w:rsidRDefault="00033EED">
      <w:pPr>
        <w:autoSpaceDE w:val="0"/>
        <w:autoSpaceDN w:val="0"/>
        <w:ind w:firstLine="400"/>
        <w:jc w:val="both"/>
      </w:pPr>
      <w:r>
        <w:t>3) инос</w:t>
      </w:r>
      <w:r>
        <w:t>транное юридическое лицо (его филиал и представительство), осуществляющее предпринимательскую деятельность;</w:t>
      </w:r>
    </w:p>
    <w:p w:rsidR="00000000" w:rsidRDefault="00033EED">
      <w:pPr>
        <w:autoSpaceDE w:val="0"/>
        <w:autoSpaceDN w:val="0"/>
        <w:ind w:firstLine="400"/>
        <w:jc w:val="both"/>
      </w:pPr>
      <w:r>
        <w:t>4) некоммерческая организация, осуществляющая предпринимательскую деятельность в соответствии с ее уставными целями.</w:t>
      </w:r>
    </w:p>
    <w:p w:rsidR="00000000" w:rsidRDefault="00033EED">
      <w:pPr>
        <w:autoSpaceDE w:val="0"/>
        <w:autoSpaceDN w:val="0"/>
        <w:ind w:firstLine="400"/>
        <w:jc w:val="both"/>
      </w:pPr>
      <w:r>
        <w:t> </w:t>
      </w:r>
    </w:p>
    <w:p w:rsidR="00000000" w:rsidRDefault="00033EED">
      <w:pPr>
        <w:autoSpaceDE w:val="0"/>
        <w:autoSpaceDN w:val="0"/>
        <w:ind w:firstLine="400"/>
      </w:pPr>
      <w:r>
        <w:t>Статья 165. Группа лиц</w:t>
      </w:r>
    </w:p>
    <w:p w:rsidR="00000000" w:rsidRDefault="00033EED">
      <w:pPr>
        <w:autoSpaceDE w:val="0"/>
        <w:autoSpaceDN w:val="0"/>
        <w:ind w:firstLine="400"/>
        <w:jc w:val="both"/>
      </w:pPr>
      <w:r>
        <w:t> </w:t>
      </w:r>
    </w:p>
    <w:p w:rsidR="00000000" w:rsidRDefault="00033EED">
      <w:pPr>
        <w:autoSpaceDE w:val="0"/>
        <w:autoSpaceDN w:val="0"/>
        <w:ind w:firstLine="400"/>
        <w:jc w:val="both"/>
      </w:pPr>
      <w:r>
        <w:t>1. Г</w:t>
      </w:r>
      <w:r>
        <w:t>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033EED">
      <w:pPr>
        <w:autoSpaceDE w:val="0"/>
        <w:autoSpaceDN w:val="0"/>
        <w:ind w:firstLine="400"/>
        <w:jc w:val="both"/>
      </w:pPr>
      <w:r>
        <w:t xml:space="preserve">1) субъект рынка и физическое лицо или юридическое лицо, если такое физическое лицо или такое юридическое лицо имеет в </w:t>
      </w:r>
      <w:r>
        <w:t>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пятьюдесятью процентами общего количества голосов, приходящихся на го</w:t>
      </w:r>
      <w:r>
        <w:t>лосующие акции (долей участия в уставном капитале, паев) данного субъекта рынка;</w:t>
      </w:r>
    </w:p>
    <w:p w:rsidR="00000000" w:rsidRDefault="00033EED">
      <w:pPr>
        <w:autoSpaceDE w:val="0"/>
        <w:autoSpaceDN w:val="0"/>
        <w:ind w:firstLine="400"/>
        <w:jc w:val="both"/>
      </w:pPr>
      <w:r>
        <w:t>2) субъект рынка и физическое лицо или юридическое лицо, если такое физическое лицо или такое юридическое лицо осуществляет функции единоличного исполнительного органа данного</w:t>
      </w:r>
      <w:r>
        <w:t xml:space="preserve"> субъекта рынка;</w:t>
      </w:r>
    </w:p>
    <w:p w:rsidR="00000000" w:rsidRDefault="00033EED">
      <w:pPr>
        <w:autoSpaceDE w:val="0"/>
        <w:autoSpaceDN w:val="0"/>
        <w:ind w:firstLine="400"/>
        <w:jc w:val="both"/>
      </w:pPr>
      <w:r>
        <w:t>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w:t>
      </w:r>
      <w:r>
        <w:t>нному субъекту рынка обязательные для исполнения указания;</w:t>
      </w:r>
    </w:p>
    <w:p w:rsidR="00000000" w:rsidRDefault="00033EED">
      <w:pPr>
        <w:autoSpaceDE w:val="0"/>
        <w:autoSpaceDN w:val="0"/>
        <w:ind w:firstLine="400"/>
        <w:jc w:val="both"/>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составляю</w:t>
      </w:r>
      <w:r>
        <w:t>т одни и те же физические лица;</w:t>
      </w:r>
    </w:p>
    <w:p w:rsidR="00000000" w:rsidRDefault="00033EED">
      <w:pPr>
        <w:autoSpaceDE w:val="0"/>
        <w:autoSpaceDN w:val="0"/>
        <w:ind w:firstLine="400"/>
        <w:jc w:val="both"/>
      </w:pPr>
      <w:r>
        <w:t>5) субъект рынка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рынка;</w:t>
      </w:r>
    </w:p>
    <w:p w:rsidR="00000000" w:rsidRDefault="00033EED">
      <w:pPr>
        <w:autoSpaceDE w:val="0"/>
        <w:autoSpaceDN w:val="0"/>
        <w:ind w:firstLine="400"/>
        <w:jc w:val="both"/>
      </w:pPr>
      <w:r>
        <w:t xml:space="preserve">6) субъект рынка </w:t>
      </w:r>
      <w:r>
        <w:t>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сов</w:t>
      </w:r>
      <w:r>
        <w:t>ета) данного субъекта рынка;</w:t>
      </w:r>
    </w:p>
    <w:p w:rsidR="00000000" w:rsidRDefault="00033EED">
      <w:pPr>
        <w:autoSpaceDE w:val="0"/>
        <w:autoSpaceDN w:val="0"/>
        <w:ind w:firstLine="400"/>
        <w:jc w:val="both"/>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033EED">
      <w:pPr>
        <w:autoSpaceDE w:val="0"/>
        <w:autoSpaceDN w:val="0"/>
        <w:ind w:firstLine="400"/>
        <w:jc w:val="both"/>
      </w:pPr>
      <w:r>
        <w:t>8) лица, каждое из которых по какому-либо из указанных в подпунктах 1),</w:t>
      </w:r>
      <w:r>
        <w:t xml:space="preserve"> 2), 3), 4), 5), 6) 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пункта признаку;</w:t>
      </w:r>
    </w:p>
    <w:p w:rsidR="00000000" w:rsidRDefault="00033EED">
      <w:pPr>
        <w:autoSpaceDE w:val="0"/>
        <w:autoSpaceDN w:val="0"/>
        <w:ind w:firstLine="400"/>
        <w:jc w:val="both"/>
      </w:pPr>
      <w:r>
        <w:t>9) субъ</w:t>
      </w:r>
      <w:r>
        <w:t>ект рынка, физические лица и (или) юридические лица, которые по какому-либо из указанных в подпунктах 1), 2), 3), 4), 5), 6), 7) и 8) настоящего пункта признаков входят в группу лиц, если такие лица в силу своего совместного участия в данном субъекте рынка</w:t>
      </w:r>
      <w:r>
        <w:t xml:space="preserve">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033EED">
      <w:pPr>
        <w:autoSpaceDE w:val="0"/>
        <w:autoSpaceDN w:val="0"/>
        <w:ind w:firstLine="400"/>
        <w:jc w:val="both"/>
      </w:pPr>
      <w:r>
        <w:t>2. Группа лиц рассматривается как единый субъект р</w:t>
      </w:r>
      <w:r>
        <w:t>ынка. Положения настоящего раздела, относящиеся к субъектам рынка, распространяются на группу лиц.</w:t>
      </w:r>
    </w:p>
    <w:p w:rsidR="00000000" w:rsidRDefault="00033EED">
      <w:pPr>
        <w:autoSpaceDE w:val="0"/>
        <w:autoSpaceDN w:val="0"/>
        <w:ind w:firstLine="400"/>
        <w:jc w:val="both"/>
      </w:pPr>
      <w:r>
        <w:t> </w:t>
      </w:r>
    </w:p>
    <w:p w:rsidR="00000000" w:rsidRDefault="00033EED">
      <w:pPr>
        <w:autoSpaceDE w:val="0"/>
        <w:autoSpaceDN w:val="0"/>
        <w:ind w:firstLine="400"/>
      </w:pPr>
      <w:r>
        <w:t>Статья 166. Аффилиированные лица юридических лиц</w:t>
      </w:r>
    </w:p>
    <w:p w:rsidR="00000000" w:rsidRDefault="00033EED">
      <w:pPr>
        <w:autoSpaceDE w:val="0"/>
        <w:autoSpaceDN w:val="0"/>
        <w:ind w:firstLine="400"/>
        <w:jc w:val="both"/>
      </w:pPr>
      <w:r>
        <w:t> </w:t>
      </w:r>
    </w:p>
    <w:p w:rsidR="00000000" w:rsidRDefault="00033EED">
      <w:pPr>
        <w:autoSpaceDE w:val="0"/>
        <w:autoSpaceDN w:val="0"/>
        <w:ind w:firstLine="400"/>
        <w:jc w:val="both"/>
      </w:pPr>
      <w:r>
        <w:t>1. Для целей 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w:t>
      </w:r>
      <w:r>
        <w:t xml:space="preserve">й участия в уставном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 </w:t>
      </w:r>
    </w:p>
    <w:p w:rsidR="00000000" w:rsidRDefault="00033EED">
      <w:pPr>
        <w:autoSpaceDE w:val="0"/>
        <w:autoSpaceDN w:val="0"/>
        <w:ind w:firstLine="400"/>
        <w:jc w:val="both"/>
      </w:pPr>
      <w:r>
        <w:t>2. Косвенная принадлежность означает принадлежность каждому последующем</w:t>
      </w:r>
      <w:r>
        <w:t>у аффилиированному лицу более пятидесяти процентов акций (долей участия в уставном капитале) иного юридического лица.</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Глава 15. МОНОПОЛИСТИЧЕСКАЯ ДЕЯТЕЛЬНОСТЬ</w:t>
      </w:r>
    </w:p>
    <w:p w:rsidR="00000000" w:rsidRDefault="00033EED">
      <w:pPr>
        <w:autoSpaceDE w:val="0"/>
        <w:autoSpaceDN w:val="0"/>
        <w:ind w:firstLine="400"/>
        <w:jc w:val="both"/>
      </w:pPr>
      <w:r>
        <w:t> </w:t>
      </w:r>
    </w:p>
    <w:p w:rsidR="00000000" w:rsidRDefault="00033EED">
      <w:pPr>
        <w:autoSpaceDE w:val="0"/>
        <w:autoSpaceDN w:val="0"/>
        <w:ind w:firstLine="400"/>
      </w:pPr>
      <w:r>
        <w:t>Статья 167. Понятие и виды монополистической деятельности</w:t>
      </w:r>
    </w:p>
    <w:p w:rsidR="00000000" w:rsidRDefault="00033EED">
      <w:pPr>
        <w:autoSpaceDE w:val="0"/>
        <w:autoSpaceDN w:val="0"/>
        <w:ind w:firstLine="400"/>
        <w:jc w:val="both"/>
      </w:pPr>
      <w:r>
        <w:t> </w:t>
      </w:r>
    </w:p>
    <w:p w:rsidR="00000000" w:rsidRDefault="00033EED">
      <w:pPr>
        <w:autoSpaceDE w:val="0"/>
        <w:autoSpaceDN w:val="0"/>
        <w:ind w:firstLine="400"/>
        <w:jc w:val="both"/>
      </w:pPr>
      <w:r>
        <w:t>1. Монополистической деятельнос</w:t>
      </w:r>
      <w:r>
        <w:t>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033EED">
      <w:pPr>
        <w:autoSpaceDE w:val="0"/>
        <w:autoSpaceDN w:val="0"/>
        <w:ind w:firstLine="400"/>
        <w:jc w:val="both"/>
      </w:pPr>
      <w:r>
        <w:t>2. К моно</w:t>
      </w:r>
      <w:r>
        <w:t>полистической деятельности, ограниченной настоящим Кодексом, относятся:</w:t>
      </w:r>
    </w:p>
    <w:p w:rsidR="00000000" w:rsidRDefault="00033EED">
      <w:pPr>
        <w:autoSpaceDE w:val="0"/>
        <w:autoSpaceDN w:val="0"/>
        <w:ind w:firstLine="400"/>
        <w:jc w:val="both"/>
      </w:pPr>
      <w:r>
        <w:t>1) антиконкурентные соглашения субъектов рынка;</w:t>
      </w:r>
    </w:p>
    <w:p w:rsidR="00000000" w:rsidRDefault="00033EED">
      <w:pPr>
        <w:autoSpaceDE w:val="0"/>
        <w:autoSpaceDN w:val="0"/>
        <w:ind w:firstLine="400"/>
        <w:jc w:val="both"/>
      </w:pPr>
      <w:r>
        <w:t>2) антиконкурентные согласованные действия субъектов рынка;</w:t>
      </w:r>
    </w:p>
    <w:p w:rsidR="00000000" w:rsidRDefault="00033EED">
      <w:pPr>
        <w:autoSpaceDE w:val="0"/>
        <w:autoSpaceDN w:val="0"/>
        <w:ind w:firstLine="400"/>
        <w:jc w:val="both"/>
      </w:pPr>
      <w:r>
        <w:t>3) злоупотребление доминирующим или монопольным положением.</w:t>
      </w:r>
    </w:p>
    <w:p w:rsidR="00000000" w:rsidRDefault="00033EED">
      <w:pPr>
        <w:autoSpaceDE w:val="0"/>
        <w:autoSpaceDN w:val="0"/>
        <w:ind w:firstLine="400"/>
        <w:jc w:val="both"/>
      </w:pPr>
      <w:r>
        <w:t> </w:t>
      </w:r>
    </w:p>
    <w:p w:rsidR="00000000" w:rsidRDefault="00033EED">
      <w:pPr>
        <w:autoSpaceDE w:val="0"/>
        <w:autoSpaceDN w:val="0"/>
        <w:ind w:firstLine="400"/>
      </w:pPr>
      <w:r>
        <w:t>Статья 168. Ви</w:t>
      </w:r>
      <w:r>
        <w:t xml:space="preserve">ды антиконкурентных соглашений и согласованных </w:t>
      </w:r>
    </w:p>
    <w:p w:rsidR="00000000" w:rsidRDefault="00033EED">
      <w:pPr>
        <w:autoSpaceDE w:val="0"/>
        <w:autoSpaceDN w:val="0"/>
        <w:ind w:firstLine="400"/>
      </w:pPr>
      <w:r>
        <w:t> действий</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товаров на одном товарном ры</w:t>
      </w:r>
      <w:r>
        <w:t>нке), являются горизонтальными.</w:t>
      </w:r>
    </w:p>
    <w:p w:rsidR="00000000" w:rsidRDefault="00033EED">
      <w:pPr>
        <w:autoSpaceDE w:val="0"/>
        <w:autoSpaceDN w:val="0"/>
        <w:ind w:firstLine="400"/>
        <w:jc w:val="both"/>
      </w:pPr>
      <w:r>
        <w:t xml:space="preserve">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w:t>
      </w:r>
      <w:r>
        <w:t>взаимозаменяемый с товаром субъектов рынка.</w:t>
      </w:r>
    </w:p>
    <w:p w:rsidR="00000000" w:rsidRDefault="00033EED">
      <w:pPr>
        <w:autoSpaceDE w:val="0"/>
        <w:autoSpaceDN w:val="0"/>
        <w:ind w:firstLine="400"/>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w:t>
      </w:r>
      <w:r>
        <w:t>о не производит и не реализует его на соответствующем товарном рынке.</w:t>
      </w:r>
    </w:p>
    <w:p w:rsidR="00000000" w:rsidRDefault="00033EED">
      <w:pPr>
        <w:autoSpaceDE w:val="0"/>
        <w:autoSpaceDN w:val="0"/>
        <w:ind w:firstLine="400"/>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w:t>
      </w:r>
      <w:r>
        <w:t>ком), являются вертикальными.</w:t>
      </w:r>
    </w:p>
    <w:p w:rsidR="00000000" w:rsidRDefault="00033EED">
      <w:pPr>
        <w:autoSpaceDE w:val="0"/>
        <w:autoSpaceDN w:val="0"/>
        <w:ind w:firstLine="400"/>
        <w:jc w:val="both"/>
      </w:pPr>
      <w:r>
        <w:t> </w:t>
      </w:r>
    </w:p>
    <w:p w:rsidR="00000000" w:rsidRDefault="00033EED">
      <w:pPr>
        <w:autoSpaceDE w:val="0"/>
        <w:autoSpaceDN w:val="0"/>
        <w:ind w:firstLine="400"/>
      </w:pPr>
      <w:r>
        <w:t>Статья 169. Антиконкурентные соглашения</w:t>
      </w:r>
    </w:p>
    <w:p w:rsidR="00000000" w:rsidRDefault="00033EED">
      <w:pPr>
        <w:autoSpaceDE w:val="0"/>
        <w:autoSpaceDN w:val="0"/>
        <w:ind w:firstLine="400"/>
        <w:jc w:val="both"/>
      </w:pPr>
      <w:r>
        <w:t> </w:t>
      </w:r>
    </w:p>
    <w:p w:rsidR="00000000" w:rsidRDefault="00033EED">
      <w:pPr>
        <w:autoSpaceDE w:val="0"/>
        <w:autoSpaceDN w:val="0"/>
        <w:ind w:firstLine="400"/>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033EED">
      <w:pPr>
        <w:autoSpaceDE w:val="0"/>
        <w:autoSpaceDN w:val="0"/>
        <w:ind w:firstLine="400"/>
        <w:jc w:val="both"/>
      </w:pPr>
      <w:r>
        <w:t>1) установлению или поддержанию цен (тарифов), скидок, надбавок (доплат) и (или) наценок;</w:t>
      </w:r>
    </w:p>
    <w:p w:rsidR="00000000" w:rsidRDefault="00033EED">
      <w:pPr>
        <w:autoSpaceDE w:val="0"/>
        <w:autoSpaceDN w:val="0"/>
        <w:ind w:firstLine="400"/>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033EED">
      <w:pPr>
        <w:autoSpaceDE w:val="0"/>
        <w:autoSpaceDN w:val="0"/>
        <w:ind w:firstLine="400"/>
        <w:jc w:val="both"/>
      </w:pPr>
      <w:r>
        <w:t>3) разделу товарного рынка п</w:t>
      </w:r>
      <w:r>
        <w:t>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033EED">
      <w:pPr>
        <w:autoSpaceDE w:val="0"/>
        <w:autoSpaceDN w:val="0"/>
        <w:ind w:firstLine="400"/>
        <w:jc w:val="both"/>
      </w:pPr>
      <w:r>
        <w:t>4) сокращению или прекращению производства товаров;</w:t>
      </w:r>
    </w:p>
    <w:p w:rsidR="00000000" w:rsidRDefault="00033EED">
      <w:pPr>
        <w:autoSpaceDE w:val="0"/>
        <w:autoSpaceDN w:val="0"/>
        <w:ind w:firstLine="400"/>
        <w:jc w:val="both"/>
      </w:pPr>
      <w:r>
        <w:t>5) отказу от заключения договоров с определенными про</w:t>
      </w:r>
      <w:r>
        <w:t>давцами либо покупателями (заказчиками).</w:t>
      </w:r>
    </w:p>
    <w:p w:rsidR="00000000" w:rsidRDefault="00033EED">
      <w:pPr>
        <w:autoSpaceDE w:val="0"/>
        <w:autoSpaceDN w:val="0"/>
        <w:ind w:firstLine="400"/>
        <w:jc w:val="both"/>
      </w:pPr>
      <w:r>
        <w:t>Положения подпункта 2) части первого настоящего пункта могут распространяться, в том числе, на соглашения между субъектами рынка, входящими в одну группу лиц.</w:t>
      </w:r>
    </w:p>
    <w:p w:rsidR="00000000" w:rsidRDefault="00033EED">
      <w:pPr>
        <w:autoSpaceDE w:val="0"/>
        <w:autoSpaceDN w:val="0"/>
        <w:ind w:firstLine="400"/>
        <w:jc w:val="both"/>
      </w:pPr>
      <w:r>
        <w:t xml:space="preserve">2. Запрещаются вертикальные соглашения между субъектами </w:t>
      </w:r>
      <w:r>
        <w:t xml:space="preserve">рынка, если: </w:t>
      </w:r>
    </w:p>
    <w:p w:rsidR="00000000" w:rsidRDefault="00033EED">
      <w:pPr>
        <w:autoSpaceDE w:val="0"/>
        <w:autoSpaceDN w:val="0"/>
        <w:ind w:firstLine="400"/>
        <w:jc w:val="both"/>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033EED">
      <w:pPr>
        <w:autoSpaceDE w:val="0"/>
        <w:autoSpaceDN w:val="0"/>
        <w:ind w:firstLine="400"/>
        <w:jc w:val="both"/>
      </w:pPr>
      <w:r>
        <w:t>2) таким соглашением предусмотрено об</w:t>
      </w:r>
      <w:r>
        <w:t xml:space="preserve">язательство покупателя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w:t>
      </w:r>
      <w:r>
        <w:t>продавца или производителя;</w:t>
      </w:r>
    </w:p>
    <w:p w:rsidR="00000000" w:rsidRDefault="00033EED">
      <w:pPr>
        <w:autoSpaceDE w:val="0"/>
        <w:autoSpaceDN w:val="0"/>
        <w:ind w:firstLine="400"/>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033EED">
      <w:pPr>
        <w:autoSpaceDE w:val="0"/>
        <w:autoSpaceDN w:val="0"/>
        <w:ind w:firstLine="400"/>
        <w:jc w:val="both"/>
      </w:pPr>
      <w:r>
        <w:t>3. Запрещаются и признаются недействительными полностью или частично в порядке, ус</w:t>
      </w:r>
      <w:r>
        <w:t>тановленном законодательством Республики Казахстан, достигнутые в любой форме антиконкурентные соглашения между субъектами рынка, которые приводят или могут привести к ограничению конкуренции, в том числе касающиеся:</w:t>
      </w:r>
    </w:p>
    <w:p w:rsidR="00000000" w:rsidRDefault="00033EED">
      <w:pPr>
        <w:autoSpaceDE w:val="0"/>
        <w:autoSpaceDN w:val="0"/>
        <w:ind w:firstLine="400"/>
        <w:jc w:val="both"/>
      </w:pPr>
      <w:r>
        <w:t>1) установления или поддержания дискрим</w:t>
      </w:r>
      <w:r>
        <w:t>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033EED">
      <w:pPr>
        <w:autoSpaceDE w:val="0"/>
        <w:autoSpaceDN w:val="0"/>
        <w:ind w:firstLine="400"/>
        <w:jc w:val="both"/>
      </w:pPr>
      <w:r>
        <w:t>2) экономически, технологически и иным образом не обоснованном установления субъектами рынка раз</w:t>
      </w:r>
      <w:r>
        <w:t>личных цен (тарифов) на один и тот же товар;</w:t>
      </w:r>
    </w:p>
    <w:p w:rsidR="00000000" w:rsidRDefault="00033EED">
      <w:pPr>
        <w:autoSpaceDE w:val="0"/>
        <w:autoSpaceDN w:val="0"/>
        <w:ind w:firstLine="400"/>
        <w:jc w:val="both"/>
      </w:pPr>
      <w:r>
        <w:t>3) искажения итогов торгов, аукционов и конкурсов в результате нарушения установленного порядка их проведения, в том числе путем раздела по лотам;</w:t>
      </w:r>
    </w:p>
    <w:p w:rsidR="00000000" w:rsidRDefault="00033EED">
      <w:pPr>
        <w:autoSpaceDE w:val="0"/>
        <w:autoSpaceDN w:val="0"/>
        <w:ind w:firstLine="400"/>
        <w:jc w:val="both"/>
      </w:pPr>
      <w:r>
        <w:t>4) необоснованного ограничения или прекращения реализации товаро</w:t>
      </w:r>
      <w:r>
        <w:t>в;</w:t>
      </w:r>
    </w:p>
    <w:p w:rsidR="00000000" w:rsidRDefault="00033EED">
      <w:pPr>
        <w:autoSpaceDE w:val="0"/>
        <w:autoSpaceDN w:val="0"/>
        <w:ind w:firstLine="400"/>
        <w:jc w:val="both"/>
      </w:pPr>
      <w: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033EED">
      <w:pPr>
        <w:autoSpaceDE w:val="0"/>
        <w:autoSpaceDN w:val="0"/>
        <w:ind w:firstLine="400"/>
        <w:jc w:val="both"/>
      </w:pPr>
      <w:r>
        <w:t>6) заключения договоров при условии принятия контрагентами дополнительных обязательств, кот</w:t>
      </w:r>
      <w:r>
        <w:t>орые по своему содержанию или 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033EED">
      <w:pPr>
        <w:autoSpaceDE w:val="0"/>
        <w:autoSpaceDN w:val="0"/>
        <w:ind w:firstLine="400"/>
        <w:jc w:val="both"/>
      </w:pPr>
      <w:r>
        <w:t>Запреты, установленные частью первой наст</w:t>
      </w:r>
      <w:r>
        <w:t>оящего пункта, не распространяются на вертикальные соглашения, являющиеся договорами государственно-частного партнерства, в том числе договорами концессии, комплексной предпринимательской лицензии (франчайзинга), либо если совокупная доля субъектов рынка н</w:t>
      </w:r>
      <w:r>
        <w:t>а товарном рынке не превышает двадцати процентов.</w:t>
      </w:r>
    </w:p>
    <w:p w:rsidR="00000000" w:rsidRDefault="00033EED">
      <w:pPr>
        <w:autoSpaceDE w:val="0"/>
        <w:autoSpaceDN w:val="0"/>
        <w:ind w:firstLine="400"/>
        <w:jc w:val="both"/>
      </w:pPr>
      <w:r>
        <w:t>4. Под антиконкурентным соглашением понимаются договоренности субъектов рынка, которые приводят или могут привести к ограничению конкуренции, в том числе достигнутые в письменной и (или) устной форме.</w:t>
      </w:r>
    </w:p>
    <w:p w:rsidR="00000000" w:rsidRDefault="00033EED">
      <w:pPr>
        <w:autoSpaceDE w:val="0"/>
        <w:autoSpaceDN w:val="0"/>
        <w:ind w:firstLine="400"/>
        <w:jc w:val="both"/>
      </w:pPr>
      <w:r>
        <w:t>5. Со</w:t>
      </w:r>
      <w:r>
        <w:t>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(товарных рынках), на котором (которых) осуществляется согласование действий субъект</w:t>
      </w:r>
      <w:r>
        <w:t>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 последствиям, перечисленным в пунктах 1 - 3 настоящей статьи.</w:t>
      </w:r>
    </w:p>
    <w:p w:rsidR="00000000" w:rsidRDefault="00033EED">
      <w:pPr>
        <w:autoSpaceDE w:val="0"/>
        <w:autoSpaceDN w:val="0"/>
        <w:ind w:firstLine="400"/>
        <w:jc w:val="both"/>
      </w:pPr>
      <w:r>
        <w:t>6. Запреты на ант</w:t>
      </w:r>
      <w:r>
        <w:t>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контроль, а также если такие субъекты рынка находятся под конт</w:t>
      </w:r>
      <w:r>
        <w:t>ролем одного лица.</w:t>
      </w:r>
    </w:p>
    <w:p w:rsidR="00000000" w:rsidRDefault="00033EED">
      <w:pPr>
        <w:autoSpaceDE w:val="0"/>
        <w:autoSpaceDN w:val="0"/>
        <w:ind w:firstLine="400"/>
        <w:jc w:val="both"/>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w:t>
      </w:r>
      <w:r>
        <w:t>льких следующих действий:</w:t>
      </w:r>
    </w:p>
    <w:p w:rsidR="00000000" w:rsidRDefault="00033EED">
      <w:pPr>
        <w:autoSpaceDE w:val="0"/>
        <w:autoSpaceDN w:val="0"/>
        <w:ind w:firstLine="400"/>
        <w:jc w:val="both"/>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033EED">
      <w:pPr>
        <w:autoSpaceDE w:val="0"/>
        <w:autoSpaceDN w:val="0"/>
        <w:ind w:firstLine="400"/>
        <w:jc w:val="both"/>
      </w:pPr>
      <w:r>
        <w:t>2) осуществление функций исполнительного органа юридического лица.</w:t>
      </w:r>
    </w:p>
    <w:p w:rsidR="00000000" w:rsidRDefault="00033EED">
      <w:pPr>
        <w:autoSpaceDE w:val="0"/>
        <w:autoSpaceDN w:val="0"/>
        <w:ind w:firstLine="400"/>
        <w:jc w:val="both"/>
      </w:pPr>
      <w:r>
        <w:t>7.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 средства индивидуализации продукции, работ и</w:t>
      </w:r>
      <w:r>
        <w:t>ли услуг.</w:t>
      </w:r>
    </w:p>
    <w:p w:rsidR="00000000" w:rsidRDefault="00033EED">
      <w:pPr>
        <w:autoSpaceDE w:val="0"/>
        <w:autoSpaceDN w:val="0"/>
        <w:ind w:firstLine="400"/>
        <w:jc w:val="both"/>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соглашени</w:t>
      </w:r>
      <w:r>
        <w:t>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033EED">
      <w:pPr>
        <w:autoSpaceDE w:val="0"/>
        <w:autoSpaceDN w:val="0"/>
        <w:ind w:firstLine="400"/>
        <w:jc w:val="both"/>
      </w:pPr>
      <w:r>
        <w:t>1) содействие совершенствованию производства (реализации) товаров или сти</w:t>
      </w:r>
      <w:r>
        <w:t>мулированию технического (экономического) прогресса либо повышение конкурентоспособности товаров производства сторон на мировом товарном рынке;</w:t>
      </w:r>
    </w:p>
    <w:p w:rsidR="00000000" w:rsidRDefault="00033EED">
      <w:pPr>
        <w:autoSpaceDE w:val="0"/>
        <w:autoSpaceDN w:val="0"/>
        <w:ind w:firstLine="400"/>
        <w:jc w:val="both"/>
      </w:pPr>
      <w:r>
        <w:t xml:space="preserve">2) получение потребителями соразмерной части преимуществ (выгод), которые приобретаются соответствующими лицами </w:t>
      </w:r>
      <w:r>
        <w:t>от совершения таких действий.</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170. Антиконкурентные согласованные действия субъектов </w:t>
      </w:r>
    </w:p>
    <w:p w:rsidR="00000000" w:rsidRDefault="00033EED">
      <w:pPr>
        <w:autoSpaceDE w:val="0"/>
        <w:autoSpaceDN w:val="0"/>
        <w:ind w:firstLine="400"/>
      </w:pPr>
      <w:r>
        <w:t> рынка</w:t>
      </w:r>
    </w:p>
    <w:p w:rsidR="00000000" w:rsidRDefault="00033EED">
      <w:pPr>
        <w:autoSpaceDE w:val="0"/>
        <w:autoSpaceDN w:val="0"/>
        <w:ind w:firstLine="400"/>
        <w:jc w:val="both"/>
      </w:pPr>
      <w:r>
        <w:t> </w:t>
      </w:r>
    </w:p>
    <w:p w:rsidR="00000000" w:rsidRDefault="00033EED">
      <w:pPr>
        <w:autoSpaceDE w:val="0"/>
        <w:autoSpaceDN w:val="0"/>
        <w:ind w:firstLine="400"/>
        <w:jc w:val="both"/>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w:t>
      </w:r>
      <w:r>
        <w:t xml:space="preserve">исле касающиеся: </w:t>
      </w:r>
    </w:p>
    <w:p w:rsidR="00000000" w:rsidRDefault="00033EED">
      <w:pPr>
        <w:autoSpaceDE w:val="0"/>
        <w:autoSpaceDN w:val="0"/>
        <w:ind w:firstLine="400"/>
        <w:jc w:val="both"/>
      </w:pPr>
      <w:r>
        <w:t>1) установления и (или) поддержания цен либо других условий приобретения или реализации товаров;</w:t>
      </w:r>
    </w:p>
    <w:p w:rsidR="00000000" w:rsidRDefault="00033EED">
      <w:pPr>
        <w:autoSpaceDE w:val="0"/>
        <w:autoSpaceDN w:val="0"/>
        <w:ind w:firstLine="400"/>
        <w:jc w:val="both"/>
      </w:pPr>
      <w:r>
        <w:t xml:space="preserve">2) необоснованного ограничения производства либо реализации товаров; </w:t>
      </w:r>
    </w:p>
    <w:p w:rsidR="00000000" w:rsidRDefault="00033EED">
      <w:pPr>
        <w:autoSpaceDE w:val="0"/>
        <w:autoSpaceDN w:val="0"/>
        <w:ind w:firstLine="400"/>
        <w:jc w:val="both"/>
      </w:pPr>
      <w:r>
        <w:t>3) необоснованного отказа от заключения договоров с определенными прода</w:t>
      </w:r>
      <w:r>
        <w:t>вцами (поставщиками) либо покупателями;</w:t>
      </w:r>
    </w:p>
    <w:p w:rsidR="00000000" w:rsidRDefault="00033EED">
      <w:pPr>
        <w:autoSpaceDE w:val="0"/>
        <w:autoSpaceDN w:val="0"/>
        <w:ind w:firstLine="400"/>
        <w:jc w:val="both"/>
      </w:pPr>
      <w:r>
        <w:t>4) применения дискриминационных условий к равнозначным договорам с другими субъектами.</w:t>
      </w:r>
    </w:p>
    <w:p w:rsidR="00000000" w:rsidRDefault="00033EED">
      <w:pPr>
        <w:autoSpaceDE w:val="0"/>
        <w:autoSpaceDN w:val="0"/>
        <w:ind w:firstLine="400"/>
        <w:jc w:val="both"/>
      </w:pPr>
      <w:r>
        <w:t xml:space="preserve">2. Действия субъектов рынка, указанные в пункте 1 настоящей статьи, могут быть признаны согласованными, если они удовлетворяют в </w:t>
      </w:r>
      <w:r>
        <w:t>совокупности следующим условиям:</w:t>
      </w:r>
    </w:p>
    <w:p w:rsidR="00000000" w:rsidRDefault="00033EED">
      <w:pPr>
        <w:autoSpaceDE w:val="0"/>
        <w:autoSpaceDN w:val="0"/>
        <w:ind w:firstLine="400"/>
        <w:jc w:val="both"/>
      </w:pPr>
      <w:r>
        <w:t>1) результат таких действий соответствует интересам каждого из субъектов рынка;</w:t>
      </w:r>
    </w:p>
    <w:p w:rsidR="00000000" w:rsidRDefault="00033EED">
      <w:pPr>
        <w:autoSpaceDE w:val="0"/>
        <w:autoSpaceDN w:val="0"/>
        <w:ind w:firstLine="400"/>
        <w:jc w:val="both"/>
      </w:pPr>
      <w:r>
        <w:t>2) действия субъектов рынка заранее известны каждому из них;</w:t>
      </w:r>
    </w:p>
    <w:p w:rsidR="00000000" w:rsidRDefault="00033EED">
      <w:pPr>
        <w:autoSpaceDE w:val="0"/>
        <w:autoSpaceDN w:val="0"/>
        <w:ind w:firstLine="400"/>
        <w:jc w:val="both"/>
      </w:pPr>
      <w:r>
        <w:t>3) действия каждого из указанных субъектов рынка вызваны действиями иных субъектов</w:t>
      </w:r>
      <w:r>
        <w:t xml:space="preserve"> рынка, участвующих в согласованных действиях, и не являются следствием обстоятельств, в равной мере влияющих на данные субъекты рынка;</w:t>
      </w:r>
    </w:p>
    <w:p w:rsidR="00000000" w:rsidRDefault="00033EED">
      <w:pPr>
        <w:autoSpaceDE w:val="0"/>
        <w:autoSpaceDN w:val="0"/>
        <w:ind w:firstLine="400"/>
        <w:jc w:val="both"/>
      </w:pPr>
      <w:r>
        <w:t xml:space="preserve">4) совокупная доля участвующих в них субъектов рынка на соответствующем товарном рынке составляет тридцать пять и более </w:t>
      </w:r>
      <w:r>
        <w:t>процентов.</w:t>
      </w:r>
    </w:p>
    <w:p w:rsidR="00000000" w:rsidRDefault="00033EED">
      <w:pPr>
        <w:autoSpaceDE w:val="0"/>
        <w:autoSpaceDN w:val="0"/>
        <w:ind w:firstLine="400"/>
        <w:jc w:val="both"/>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033EED">
      <w:pPr>
        <w:autoSpaceDE w:val="0"/>
        <w:autoSpaceDN w:val="0"/>
        <w:ind w:firstLine="400"/>
        <w:jc w:val="both"/>
      </w:pPr>
      <w:r>
        <w:t>4. Допускаются согласованные действия, если они совершены субъектами рынка, входящими в одну группу лиц и</w:t>
      </w:r>
      <w:r>
        <w:t xml:space="preserve"> направлены на:</w:t>
      </w:r>
    </w:p>
    <w:p w:rsidR="00000000" w:rsidRDefault="00033EED">
      <w:pPr>
        <w:autoSpaceDE w:val="0"/>
        <w:autoSpaceDN w:val="0"/>
        <w:ind w:firstLine="400"/>
        <w:jc w:val="both"/>
      </w:pPr>
      <w:r>
        <w:t xml:space="preserve">1) совершенствование производства путем внедрения передовых технологий; </w:t>
      </w:r>
    </w:p>
    <w:p w:rsidR="00000000" w:rsidRDefault="00033EED">
      <w:pPr>
        <w:autoSpaceDE w:val="0"/>
        <w:autoSpaceDN w:val="0"/>
        <w:ind w:firstLine="400"/>
        <w:jc w:val="both"/>
      </w:pPr>
      <w:r>
        <w:t>2) развитие малого и среднего предпринимательства;</w:t>
      </w:r>
    </w:p>
    <w:p w:rsidR="00000000" w:rsidRDefault="00033EED">
      <w:pPr>
        <w:autoSpaceDE w:val="0"/>
        <w:autoSpaceDN w:val="0"/>
        <w:ind w:firstLine="400"/>
        <w:jc w:val="both"/>
      </w:pPr>
      <w:r>
        <w:t>3) разработку и применение нормативных документов по стандартизации.</w:t>
      </w:r>
    </w:p>
    <w:p w:rsidR="00000000" w:rsidRDefault="00033EED">
      <w:pPr>
        <w:autoSpaceDE w:val="0"/>
        <w:autoSpaceDN w:val="0"/>
        <w:ind w:firstLine="400"/>
        <w:jc w:val="both"/>
      </w:pPr>
      <w:r>
        <w:t> </w:t>
      </w:r>
    </w:p>
    <w:p w:rsidR="00000000" w:rsidRDefault="00033EED">
      <w:pPr>
        <w:autoSpaceDE w:val="0"/>
        <w:autoSpaceDN w:val="0"/>
        <w:ind w:firstLine="400"/>
        <w:jc w:val="both"/>
      </w:pPr>
      <w:r>
        <w:t>Статья 171. Предварительное рассмотрение прое</w:t>
      </w:r>
      <w:r>
        <w:t xml:space="preserve">кта соглашения </w:t>
      </w:r>
    </w:p>
    <w:p w:rsidR="00000000" w:rsidRDefault="00033EED">
      <w:pPr>
        <w:autoSpaceDE w:val="0"/>
        <w:autoSpaceDN w:val="0"/>
        <w:ind w:firstLine="400"/>
        <w:jc w:val="both"/>
      </w:pPr>
      <w:r>
        <w:t> субъектов рынка</w:t>
      </w:r>
    </w:p>
    <w:p w:rsidR="00000000" w:rsidRDefault="00033EED">
      <w:pPr>
        <w:autoSpaceDE w:val="0"/>
        <w:autoSpaceDN w:val="0"/>
        <w:ind w:firstLine="400"/>
        <w:jc w:val="both"/>
      </w:pPr>
      <w:r>
        <w:t> </w:t>
      </w:r>
    </w:p>
    <w:p w:rsidR="00000000" w:rsidRDefault="00033EED">
      <w:pPr>
        <w:autoSpaceDE w:val="0"/>
        <w:autoSpaceDN w:val="0"/>
        <w:ind w:firstLine="400"/>
        <w:jc w:val="both"/>
      </w:pPr>
      <w:r>
        <w:t>1. Субъекты рынка, имеющие намерение достичь соглашения, которое может быть признано допустимым в соответствии с настоящим Кодексом, вправе обратиться в антимонопольный орган с заявлением о проверке соответствия проекта соглашения требованиям настоящего Ко</w:t>
      </w:r>
      <w:r>
        <w:t>декса с приложением необходимых документов в электронной форме.</w:t>
      </w:r>
    </w:p>
    <w:p w:rsidR="00000000" w:rsidRDefault="00033EED">
      <w:pPr>
        <w:autoSpaceDE w:val="0"/>
        <w:autoSpaceDN w:val="0"/>
        <w:ind w:firstLine="400"/>
        <w:jc w:val="both"/>
      </w:pPr>
      <w:r>
        <w:t>2. Антимонопольный орган принимает решение о соответствии или несоответствии проекта соглашения субъектов рынка требованиям настоящего Кодекса в срок до тридцати календарных дней.</w:t>
      </w:r>
    </w:p>
    <w:p w:rsidR="00000000" w:rsidRDefault="00033EED">
      <w:pPr>
        <w:autoSpaceDE w:val="0"/>
        <w:autoSpaceDN w:val="0"/>
        <w:ind w:firstLine="400"/>
      </w:pPr>
      <w:r>
        <w:t> </w:t>
      </w:r>
    </w:p>
    <w:p w:rsidR="00000000" w:rsidRDefault="00033EED">
      <w:pPr>
        <w:autoSpaceDE w:val="0"/>
        <w:autoSpaceDN w:val="0"/>
        <w:ind w:firstLine="400"/>
      </w:pPr>
      <w:r>
        <w:t>Статья 172</w:t>
      </w:r>
      <w:r>
        <w:t>. Доминирующее или монопольное положение</w:t>
      </w:r>
    </w:p>
    <w:p w:rsidR="00000000" w:rsidRDefault="00033EED">
      <w:pPr>
        <w:autoSpaceDE w:val="0"/>
        <w:autoSpaceDN w:val="0"/>
        <w:ind w:firstLine="400"/>
        <w:jc w:val="both"/>
      </w:pPr>
      <w:r>
        <w:t> </w:t>
      </w:r>
    </w:p>
    <w:p w:rsidR="00000000" w:rsidRDefault="00033EED">
      <w:pPr>
        <w:autoSpaceDE w:val="0"/>
        <w:autoSpaceDN w:val="0"/>
        <w:ind w:firstLine="400"/>
        <w:jc w:val="both"/>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w:t>
      </w:r>
      <w:r>
        <w:t>тролировать соответствующий товарный рынок, в том числе оказывать значительное влияние на общие условия обращения товара.</w:t>
      </w:r>
    </w:p>
    <w:p w:rsidR="00000000" w:rsidRDefault="00033EED">
      <w:pPr>
        <w:autoSpaceDE w:val="0"/>
        <w:autoSpaceDN w:val="0"/>
        <w:ind w:firstLine="400"/>
        <w:jc w:val="both"/>
      </w:pPr>
      <w:r>
        <w:t>2. Доминирующее положение субъекта рынка устанавливается в соответствии с Методикой по проведению анализа и оценки состояния конкурент</w:t>
      </w:r>
      <w:r>
        <w:t>ной среды на товарном рынке, утверждаемой антимонопольным органом.</w:t>
      </w:r>
    </w:p>
    <w:p w:rsidR="00000000" w:rsidRDefault="00033EED">
      <w:pPr>
        <w:autoSpaceDE w:val="0"/>
        <w:autoSpaceDN w:val="0"/>
        <w:ind w:firstLine="400"/>
        <w:jc w:val="both"/>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w:t>
      </w:r>
      <w:r>
        <w:t>овлены в совокупности следующие обстоятельства:</w:t>
      </w:r>
    </w:p>
    <w:p w:rsidR="00000000" w:rsidRDefault="00033EED">
      <w:pPr>
        <w:autoSpaceDE w:val="0"/>
        <w:autoSpaceDN w:val="0"/>
        <w:ind w:firstLine="400"/>
        <w:jc w:val="both"/>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033EED">
      <w:pPr>
        <w:autoSpaceDE w:val="0"/>
        <w:autoSpaceDN w:val="0"/>
        <w:ind w:firstLine="400"/>
        <w:jc w:val="both"/>
      </w:pPr>
      <w:r>
        <w:t>2) наличие экономических, технологически</w:t>
      </w:r>
      <w:r>
        <w:t>х, административных или иных ограничений для доступа на товарный рынок;</w:t>
      </w:r>
    </w:p>
    <w:p w:rsidR="00000000" w:rsidRDefault="00033EED">
      <w:pPr>
        <w:autoSpaceDE w:val="0"/>
        <w:autoSpaceDN w:val="0"/>
        <w:ind w:firstLine="400"/>
        <w:jc w:val="both"/>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033EED">
      <w:pPr>
        <w:autoSpaceDE w:val="0"/>
        <w:autoSpaceDN w:val="0"/>
        <w:ind w:firstLine="400"/>
        <w:jc w:val="both"/>
      </w:pPr>
      <w:r>
        <w:t>В случае, если субъект рынка занимает долю</w:t>
      </w:r>
      <w:r>
        <w:t xml:space="preserve"> пятьдесят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 </w:t>
      </w:r>
    </w:p>
    <w:p w:rsidR="00000000" w:rsidRDefault="00033EED">
      <w:pPr>
        <w:autoSpaceDE w:val="0"/>
        <w:autoSpaceDN w:val="0"/>
        <w:ind w:firstLine="400"/>
        <w:jc w:val="both"/>
      </w:pPr>
      <w:r>
        <w:t>4. Доминирующим признается положение каждого из нескольких субъектов рынка, если</w:t>
      </w:r>
      <w:r>
        <w:t xml:space="preserve">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w:t>
      </w:r>
      <w:r>
        <w:t xml:space="preserve"> на соответствующем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033EED">
      <w:pPr>
        <w:autoSpaceDE w:val="0"/>
        <w:autoSpaceDN w:val="0"/>
        <w:ind w:firstLine="400"/>
        <w:jc w:val="both"/>
      </w:pPr>
      <w:r>
        <w:t>1) в течение длительного периода (в течение не менее чем одного года или, если такой сро</w:t>
      </w:r>
      <w:r>
        <w:t>к составляет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033EED">
      <w:pPr>
        <w:autoSpaceDE w:val="0"/>
        <w:autoSpaceDN w:val="0"/>
        <w:ind w:firstLine="400"/>
        <w:jc w:val="both"/>
      </w:pPr>
      <w:r>
        <w:t>2) реализуемый или приобретаемый субъектами рынка товар не мо</w:t>
      </w:r>
      <w:r>
        <w:t>жет быть заменен другим товаром при потреблении (в том числе при потреблении в производственных целях);</w:t>
      </w:r>
    </w:p>
    <w:p w:rsidR="00000000" w:rsidRDefault="00033EED">
      <w:pPr>
        <w:autoSpaceDE w:val="0"/>
        <w:autoSpaceDN w:val="0"/>
        <w:ind w:firstLine="400"/>
        <w:jc w:val="both"/>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033EED">
      <w:pPr>
        <w:autoSpaceDE w:val="0"/>
        <w:autoSpaceDN w:val="0"/>
        <w:ind w:firstLine="400"/>
        <w:jc w:val="both"/>
      </w:pPr>
      <w:r>
        <w:t>5. Доминирующим п</w:t>
      </w:r>
      <w:r>
        <w:t xml:space="preserve">ризнается положение финансовых организаций, если: </w:t>
      </w:r>
    </w:p>
    <w:p w:rsidR="00000000" w:rsidRDefault="00033EED">
      <w:pPr>
        <w:autoSpaceDE w:val="0"/>
        <w:autoSpaceDN w:val="0"/>
        <w:ind w:firstLine="400"/>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033EED">
      <w:pPr>
        <w:autoSpaceDE w:val="0"/>
        <w:autoSpaceDN w:val="0"/>
        <w:ind w:firstLine="400"/>
        <w:jc w:val="both"/>
      </w:pPr>
      <w:r>
        <w:t>2) совокупная доля не бол</w:t>
      </w:r>
      <w:r>
        <w:t>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033EED">
      <w:pPr>
        <w:autoSpaceDE w:val="0"/>
        <w:autoSpaceDN w:val="0"/>
        <w:ind w:firstLine="400"/>
        <w:jc w:val="both"/>
      </w:pPr>
      <w:r>
        <w:t>6. Доминирующим в соответствии с пунктами 4 и 5 настоящей статьи не может быть признано положение суб</w:t>
      </w:r>
      <w:r>
        <w:t>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033EED">
      <w:pPr>
        <w:autoSpaceDE w:val="0"/>
        <w:autoSpaceDN w:val="0"/>
        <w:ind w:firstLine="400"/>
        <w:jc w:val="both"/>
      </w:pPr>
      <w:r>
        <w:t>7. Монопольным признается положение субъектов естественной монополии, государственной монополии, а также субъектов рын</w:t>
      </w:r>
      <w:r>
        <w:t>ка, занимающих стопроцентную долю доминирования на соответствующем товарном рынке (субъекты, занимающие монопольное положение).</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173. Формирование и ведение государственного реестра </w:t>
      </w:r>
    </w:p>
    <w:p w:rsidR="00000000" w:rsidRDefault="00033EED">
      <w:pPr>
        <w:autoSpaceDE w:val="0"/>
        <w:autoSpaceDN w:val="0"/>
        <w:ind w:firstLine="400"/>
      </w:pPr>
      <w:r>
        <w:t xml:space="preserve"> субъектов рынка, занимающих доминирующее или </w:t>
      </w:r>
    </w:p>
    <w:p w:rsidR="00000000" w:rsidRDefault="00033EED">
      <w:pPr>
        <w:autoSpaceDE w:val="0"/>
        <w:autoSpaceDN w:val="0"/>
        <w:ind w:firstLine="400"/>
      </w:pPr>
      <w:r>
        <w:t> монопольное полож</w:t>
      </w:r>
      <w:r>
        <w:t>ение на регулируемых рынках</w:t>
      </w:r>
    </w:p>
    <w:p w:rsidR="00000000" w:rsidRDefault="00033EED">
      <w:pPr>
        <w:autoSpaceDE w:val="0"/>
        <w:autoSpaceDN w:val="0"/>
        <w:ind w:firstLine="400"/>
        <w:jc w:val="both"/>
      </w:pPr>
      <w:r>
        <w:t> </w:t>
      </w:r>
    </w:p>
    <w:p w:rsidR="00000000" w:rsidRDefault="00033EED">
      <w:pPr>
        <w:autoSpaceDE w:val="0"/>
        <w:autoSpaceDN w:val="0"/>
        <w:ind w:firstLine="400"/>
        <w:jc w:val="both"/>
      </w:pPr>
      <w:r>
        <w:t>1. Государственным реестром субъектов рынка, занимающих доминирующее или монопольное положение на регулируемых рынках, является перечень субъектов рынка, занимающих доминирующее или монопольное положение на регулируемых рынках</w:t>
      </w:r>
      <w:r>
        <w:t>, определенных законодательством Республики Казахстан о естественных монополиях и регулируемых рынках.</w:t>
      </w:r>
    </w:p>
    <w:p w:rsidR="00000000" w:rsidRDefault="00033EED">
      <w:pPr>
        <w:autoSpaceDE w:val="0"/>
        <w:autoSpaceDN w:val="0"/>
        <w:ind w:firstLine="400"/>
        <w:jc w:val="both"/>
      </w:pPr>
      <w:r>
        <w:t>2. Утверждение государственного реестра субъектов рынка, занимающих доминирующее или монопольное положение на регулируемых рынках и внесение в него изменений осуществляются по решению антимонопольного органа.</w:t>
      </w:r>
    </w:p>
    <w:p w:rsidR="00000000" w:rsidRDefault="00033EED">
      <w:pPr>
        <w:autoSpaceDE w:val="0"/>
        <w:autoSpaceDN w:val="0"/>
        <w:ind w:firstLine="400"/>
        <w:jc w:val="both"/>
      </w:pPr>
      <w:r>
        <w:t>3. Государственный реестр субъектов рынка, зани</w:t>
      </w:r>
      <w:r>
        <w:t>мающих доминирующее или монопольное положение на регулируемых рынках, утверждается по форме, определяемой антимонопольным органом.</w:t>
      </w:r>
    </w:p>
    <w:p w:rsidR="00000000" w:rsidRDefault="00033EED">
      <w:pPr>
        <w:autoSpaceDE w:val="0"/>
        <w:autoSpaceDN w:val="0"/>
        <w:ind w:firstLine="400"/>
        <w:jc w:val="both"/>
      </w:pPr>
      <w:r>
        <w:t>4. В случае принятия решения антимонопольным органом о включении (исключении) субъектов рынка в государственный реестр субъек</w:t>
      </w:r>
      <w:r>
        <w:t>тов рынка, занимающих доминирующее или монопольное положение на регулируемых рынках, субъекту рынка, занимающему доминирующее или монопольное положение на данном рынке и в регулирующие органы, в течение десяти рабочих дней с момента принятия решения антимо</w:t>
      </w:r>
      <w:r>
        <w:t>нопольным органом о включении (исключении) субъектов рынка в реестр направляется выписка из реестра.</w:t>
      </w:r>
    </w:p>
    <w:p w:rsidR="00000000" w:rsidRDefault="00033EED">
      <w:pPr>
        <w:autoSpaceDE w:val="0"/>
        <w:autoSpaceDN w:val="0"/>
        <w:ind w:firstLine="400"/>
        <w:jc w:val="both"/>
      </w:pPr>
      <w:r>
        <w:t>5. Группа лиц включается в государственный реестр субъектов рынка, занимающих доминирующее или монопольное положение на регулируемых рынках как единый субъ</w:t>
      </w:r>
      <w:r>
        <w:t>ект рынка, и при этом указываются все физические и (или) юридические лица, входящие в группу лиц, осуществляющие деятельность на соответствующем товарном рынке.</w:t>
      </w:r>
    </w:p>
    <w:p w:rsidR="00000000" w:rsidRDefault="00033EED">
      <w:pPr>
        <w:autoSpaceDE w:val="0"/>
        <w:autoSpaceDN w:val="0"/>
        <w:ind w:firstLine="400"/>
        <w:jc w:val="both"/>
      </w:pPr>
      <w:r>
        <w:t>6. Включение и исключение субъектов рынка из государственного реестра субъектов рынка, занимающ</w:t>
      </w:r>
      <w:r>
        <w:t>их доминирующее или монопольное положение на регулируемых рынках, осуществляются в соответствии с правилами, утвержденными антимонопольным органом.</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174. Злоупотребление доминирующим или монопольным </w:t>
      </w:r>
    </w:p>
    <w:p w:rsidR="00000000" w:rsidRDefault="00033EED">
      <w:pPr>
        <w:autoSpaceDE w:val="0"/>
        <w:autoSpaceDN w:val="0"/>
        <w:ind w:firstLine="400"/>
      </w:pPr>
      <w:r>
        <w:t> положением</w:t>
      </w:r>
    </w:p>
    <w:p w:rsidR="00000000" w:rsidRDefault="00033EED">
      <w:pPr>
        <w:autoSpaceDE w:val="0"/>
        <w:autoSpaceDN w:val="0"/>
        <w:ind w:firstLine="400"/>
        <w:jc w:val="both"/>
      </w:pPr>
      <w:r>
        <w:t> </w:t>
      </w:r>
    </w:p>
    <w:p w:rsidR="00000000" w:rsidRDefault="00033EED">
      <w:pPr>
        <w:autoSpaceDE w:val="0"/>
        <w:autoSpaceDN w:val="0"/>
        <w:ind w:firstLine="400"/>
        <w:jc w:val="both"/>
      </w:pPr>
      <w:r>
        <w:t>Запрещаются действия (бездействие)</w:t>
      </w:r>
      <w:r>
        <w:t xml:space="preserve">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законные права иных лиц, в том чис</w:t>
      </w:r>
      <w:r>
        <w:t>ле такие действия, как:</w:t>
      </w:r>
    </w:p>
    <w:p w:rsidR="00000000" w:rsidRDefault="00033EED">
      <w:pPr>
        <w:autoSpaceDE w:val="0"/>
        <w:autoSpaceDN w:val="0"/>
        <w:ind w:firstLine="400"/>
        <w:jc w:val="both"/>
      </w:pPr>
      <w:r>
        <w:t xml:space="preserve">1) установление, поддержание монопольно высоких (низких) или монопсонически низких цен; </w:t>
      </w:r>
    </w:p>
    <w:p w:rsidR="00000000" w:rsidRDefault="00033EED">
      <w:pPr>
        <w:autoSpaceDE w:val="0"/>
        <w:autoSpaceDN w:val="0"/>
        <w:ind w:firstLine="400"/>
        <w:jc w:val="both"/>
      </w:pPr>
      <w:r>
        <w:t>2) применение разных цен либо разных условий к равнозначным соглашениям с субъектами рынка или потребителями без объективно оправданных на то п</w:t>
      </w:r>
      <w:r>
        <w:t>ричин;</w:t>
      </w:r>
    </w:p>
    <w:p w:rsidR="00000000" w:rsidRDefault="00033EED">
      <w:pPr>
        <w:autoSpaceDE w:val="0"/>
        <w:autoSpaceDN w:val="0"/>
        <w:ind w:firstLine="400"/>
        <w:jc w:val="both"/>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033EED">
      <w:pPr>
        <w:autoSpaceDE w:val="0"/>
        <w:autoSpaceDN w:val="0"/>
        <w:ind w:firstLine="400"/>
        <w:jc w:val="both"/>
      </w:pPr>
      <w:r>
        <w:t xml:space="preserve">4) обусловливание либо навязывание заключения соглашения путем принятия субъектом рынка </w:t>
      </w:r>
      <w:r>
        <w:t>или потребителем дополнительных обязательств, которые по своему содержанию или согласно обычаям делового оборота не касаются предмета этих соглашений;</w:t>
      </w:r>
    </w:p>
    <w:p w:rsidR="00000000" w:rsidRDefault="00033EED">
      <w:pPr>
        <w:autoSpaceDE w:val="0"/>
        <w:autoSpaceDN w:val="0"/>
        <w:ind w:firstLine="400"/>
        <w:jc w:val="both"/>
      </w:pPr>
      <w:r>
        <w:t>5) необоснованный отказ от заключения договора или от реализации товара с отдельными покупателями при нал</w:t>
      </w:r>
      <w:r>
        <w:t>ичии возможности производства или реализации соответствующего товара либо уклонение, выразившееся в непредставлении ответа на заключение такого договора в срок, превышающий тридцать календарных дней;</w:t>
      </w:r>
    </w:p>
    <w:p w:rsidR="00000000" w:rsidRDefault="00033EED">
      <w:pPr>
        <w:autoSpaceDE w:val="0"/>
        <w:autoSpaceDN w:val="0"/>
        <w:ind w:firstLine="400"/>
        <w:jc w:val="both"/>
      </w:pPr>
      <w:r>
        <w:t>6) обусловливание поставки товаров принятием ограничений</w:t>
      </w:r>
      <w:r>
        <w:t xml:space="preserve"> при покупке товаров, произведенных либо реализуемых конкурентами;</w:t>
      </w:r>
    </w:p>
    <w:p w:rsidR="00000000" w:rsidRDefault="00033EED">
      <w:pPr>
        <w:autoSpaceDE w:val="0"/>
        <w:autoSpaceDN w:val="0"/>
        <w:ind w:firstLine="400"/>
        <w:jc w:val="both"/>
      </w:pPr>
      <w:r>
        <w:t>7) необоснованное сокращение объемов производства и (или) поставки или прекращение производства и (или) поставки товаров, на которые имеются спрос или заказы потребителей, при наличии возмо</w:t>
      </w:r>
      <w:r>
        <w:t>жности производства или поставки;</w:t>
      </w:r>
    </w:p>
    <w:p w:rsidR="00000000" w:rsidRDefault="00033EED">
      <w:pPr>
        <w:autoSpaceDE w:val="0"/>
        <w:autoSpaceDN w:val="0"/>
        <w:ind w:firstLine="400"/>
        <w:jc w:val="both"/>
      </w:pPr>
      <w:r>
        <w:t>8) изъятие товара из обращения, если результатом такого изъятия явилось повышение цены товара;</w:t>
      </w:r>
    </w:p>
    <w:p w:rsidR="00000000" w:rsidRDefault="00033EED">
      <w:pPr>
        <w:autoSpaceDE w:val="0"/>
        <w:autoSpaceDN w:val="0"/>
        <w:ind w:firstLine="400"/>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033EED">
      <w:pPr>
        <w:autoSpaceDE w:val="0"/>
        <w:autoSpaceDN w:val="0"/>
        <w:ind w:firstLine="400"/>
        <w:jc w:val="both"/>
      </w:pPr>
      <w:r>
        <w:t>10) создание препятствий доступу на товарный рынок или выходу из товарного рынка другим субъектам рынка;</w:t>
      </w:r>
    </w:p>
    <w:p w:rsidR="00000000" w:rsidRDefault="00033EED">
      <w:pPr>
        <w:autoSpaceDE w:val="0"/>
        <w:autoSpaceDN w:val="0"/>
        <w:ind w:firstLine="400"/>
        <w:jc w:val="both"/>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w:t>
      </w:r>
      <w:r>
        <w:t>ых условий.</w:t>
      </w:r>
    </w:p>
    <w:p w:rsidR="00000000" w:rsidRDefault="00033EED">
      <w:pPr>
        <w:autoSpaceDE w:val="0"/>
        <w:autoSpaceDN w:val="0"/>
        <w:ind w:firstLine="400"/>
        <w:jc w:val="both"/>
      </w:pPr>
      <w:r>
        <w:t> </w:t>
      </w:r>
    </w:p>
    <w:p w:rsidR="00000000" w:rsidRDefault="00033EED">
      <w:pPr>
        <w:autoSpaceDE w:val="0"/>
        <w:autoSpaceDN w:val="0"/>
        <w:ind w:firstLine="400"/>
      </w:pPr>
      <w:r>
        <w:t>Статья 175. Монопольно высокая и монопольно низкая цена товара</w:t>
      </w:r>
    </w:p>
    <w:p w:rsidR="00000000" w:rsidRDefault="00033EED">
      <w:pPr>
        <w:autoSpaceDE w:val="0"/>
        <w:autoSpaceDN w:val="0"/>
        <w:ind w:firstLine="400"/>
        <w:jc w:val="both"/>
      </w:pPr>
      <w:r>
        <w:t> </w:t>
      </w:r>
    </w:p>
    <w:p w:rsidR="00000000" w:rsidRDefault="00033EED">
      <w:pPr>
        <w:autoSpaceDE w:val="0"/>
        <w:autoSpaceDN w:val="0"/>
        <w:ind w:firstLine="400"/>
        <w:jc w:val="both"/>
      </w:pPr>
      <w:r>
        <w:t>1. Монопольно высокой ценой товара является цена, установленная субъектом рынка, занимающим доминирующее или монопольное положение, если:</w:t>
      </w:r>
    </w:p>
    <w:p w:rsidR="00000000" w:rsidRDefault="00033EED">
      <w:pPr>
        <w:autoSpaceDE w:val="0"/>
        <w:autoSpaceDN w:val="0"/>
        <w:ind w:firstLine="400"/>
        <w:jc w:val="both"/>
      </w:pPr>
      <w:r>
        <w:t>1) эта цена превышает максимально высок</w:t>
      </w:r>
      <w:r>
        <w:t>ую цену, которую на этом же товарном рынке в условиях конкуренции устанавливает субъект рынка, не входящий в одну группу лиц с субъектом рынка, занимающим доминирующее положение, или превышает цену на сопоставимом товарном рынке, которая сформировалась в у</w:t>
      </w:r>
      <w:r>
        <w:t>словиях конкуренции;</w:t>
      </w:r>
    </w:p>
    <w:p w:rsidR="00000000" w:rsidRDefault="00033EED">
      <w:pPr>
        <w:autoSpaceDE w:val="0"/>
        <w:autoSpaceDN w:val="0"/>
        <w:ind w:firstLine="400"/>
        <w:jc w:val="both"/>
      </w:pPr>
      <w:r>
        <w:t>2) эта цена превышает сумму необходимых для производства и реализации такого товара расходов и прибыли.</w:t>
      </w:r>
    </w:p>
    <w:p w:rsidR="00000000" w:rsidRDefault="00033EED">
      <w:pPr>
        <w:autoSpaceDE w:val="0"/>
        <w:autoSpaceDN w:val="0"/>
        <w:ind w:firstLine="400"/>
        <w:jc w:val="both"/>
      </w:pPr>
      <w:r>
        <w:t>2. Товарным рынком является сфера оборота товара или взаимозаменяемых товаров, определяемая исходя из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регулировани</w:t>
      </w:r>
      <w:r>
        <w:t>е цен в соответствии с настоящим Кодексом и законами Республики Казахстан, признаются регулируемыми рынками.</w:t>
      </w:r>
    </w:p>
    <w:p w:rsidR="00000000" w:rsidRDefault="00033EED">
      <w:pPr>
        <w:autoSpaceDE w:val="0"/>
        <w:autoSpaceDN w:val="0"/>
        <w:ind w:firstLine="400"/>
        <w:jc w:val="both"/>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w:t>
      </w:r>
      <w:r>
        <w:t xml:space="preserve"> (поставщиков) товара, определяемому исходя из целей приобретения или продажи товара, и условиям доступа на товарный рынок.</w:t>
      </w:r>
    </w:p>
    <w:p w:rsidR="00000000" w:rsidRDefault="00033EED">
      <w:pPr>
        <w:autoSpaceDE w:val="0"/>
        <w:autoSpaceDN w:val="0"/>
        <w:ind w:firstLine="400"/>
        <w:jc w:val="both"/>
      </w:pPr>
      <w:r>
        <w:t>В случае, если невозможно сравнить цену на этом же товарном рынке, сравнение производится с ценой товара на сопоставимом товарном ры</w:t>
      </w:r>
      <w:r>
        <w:t>нке, в том числе за пределами Республики Казахстан.</w:t>
      </w:r>
    </w:p>
    <w:p w:rsidR="00000000" w:rsidRDefault="00033EED">
      <w:pPr>
        <w:autoSpaceDE w:val="0"/>
        <w:autoSpaceDN w:val="0"/>
        <w:ind w:firstLine="400"/>
        <w:jc w:val="both"/>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w:t>
      </w:r>
      <w:r>
        <w:t>ализ расходов и прибыли субъекта рынка и определяется обоснованная цена товара.</w:t>
      </w:r>
    </w:p>
    <w:p w:rsidR="00000000" w:rsidRDefault="00033EED">
      <w:pPr>
        <w:autoSpaceDE w:val="0"/>
        <w:autoSpaceDN w:val="0"/>
        <w:ind w:firstLine="400"/>
        <w:jc w:val="both"/>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033EED">
      <w:pPr>
        <w:autoSpaceDE w:val="0"/>
        <w:autoSpaceDN w:val="0"/>
        <w:ind w:firstLine="400"/>
        <w:jc w:val="both"/>
      </w:pPr>
      <w:r>
        <w:t>5. Монопольно низкой ценой товара является цена, у</w:t>
      </w:r>
      <w:r>
        <w:t>становленная субъектом рынка, занимающим доминирующее или монопольное положение, если:</w:t>
      </w:r>
    </w:p>
    <w:p w:rsidR="00000000" w:rsidRDefault="00033EED">
      <w:pPr>
        <w:autoSpaceDE w:val="0"/>
        <w:autoSpaceDN w:val="0"/>
        <w:ind w:firstLine="400"/>
        <w:jc w:val="both"/>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w:t>
      </w:r>
      <w:r>
        <w:t xml:space="preserve"> </w:t>
      </w:r>
    </w:p>
    <w:p w:rsidR="00000000" w:rsidRDefault="00033EED">
      <w:pPr>
        <w:autoSpaceDE w:val="0"/>
        <w:autoSpaceDN w:val="0"/>
        <w:ind w:firstLine="400"/>
        <w:jc w:val="both"/>
      </w:pPr>
      <w:r>
        <w:t>2) эта цена ниже суммы фактических расходов на производство и реализацию такого товара.</w:t>
      </w:r>
    </w:p>
    <w:p w:rsidR="00000000" w:rsidRDefault="00033EED">
      <w:pPr>
        <w:autoSpaceDE w:val="0"/>
        <w:autoSpaceDN w:val="0"/>
        <w:ind w:firstLine="400"/>
        <w:jc w:val="both"/>
      </w:pPr>
      <w:r>
        <w:t xml:space="preserve">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w:t>
      </w:r>
      <w:r>
        <w:t>низкой цена товара, установленная субъекту рынка в соответствии с законами Республики Казахстан.</w:t>
      </w:r>
    </w:p>
    <w:p w:rsidR="00000000" w:rsidRDefault="00033EED">
      <w:pPr>
        <w:autoSpaceDE w:val="0"/>
        <w:autoSpaceDN w:val="0"/>
        <w:ind w:firstLine="400"/>
      </w:pPr>
      <w:r>
        <w:t> </w:t>
      </w:r>
    </w:p>
    <w:p w:rsidR="00000000" w:rsidRDefault="00033EED">
      <w:pPr>
        <w:autoSpaceDE w:val="0"/>
        <w:autoSpaceDN w:val="0"/>
        <w:ind w:firstLine="400"/>
      </w:pPr>
      <w:r>
        <w:t xml:space="preserve">Статья 176. Монопсоническое положение и монопсонически </w:t>
      </w:r>
    </w:p>
    <w:p w:rsidR="00000000" w:rsidRDefault="00033EED">
      <w:pPr>
        <w:autoSpaceDE w:val="0"/>
        <w:autoSpaceDN w:val="0"/>
        <w:ind w:firstLine="400"/>
      </w:pPr>
      <w:r>
        <w:t> низкая цена</w:t>
      </w:r>
    </w:p>
    <w:p w:rsidR="00000000" w:rsidRDefault="00033EED">
      <w:pPr>
        <w:autoSpaceDE w:val="0"/>
        <w:autoSpaceDN w:val="0"/>
        <w:ind w:firstLine="400"/>
        <w:jc w:val="both"/>
      </w:pPr>
      <w:r>
        <w:t> </w:t>
      </w:r>
    </w:p>
    <w:p w:rsidR="00000000" w:rsidRDefault="00033EED">
      <w:pPr>
        <w:autoSpaceDE w:val="0"/>
        <w:autoSpaceDN w:val="0"/>
        <w:ind w:firstLine="400"/>
        <w:jc w:val="both"/>
      </w:pPr>
      <w:r>
        <w:t>1. Монопсоническим положением признается положение субъекта рынка, занимающего доминир</w:t>
      </w:r>
      <w:r>
        <w:t>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033EED">
      <w:pPr>
        <w:autoSpaceDE w:val="0"/>
        <w:autoSpaceDN w:val="0"/>
        <w:ind w:firstLine="400"/>
        <w:jc w:val="both"/>
      </w:pPr>
      <w:r>
        <w:t>2. Монопсонически низкой ценой является цена товара, по которой приобретает товар субъект рынка, занимающий моноп</w:t>
      </w:r>
      <w:r>
        <w:t>соническое положение, если:</w:t>
      </w:r>
    </w:p>
    <w:p w:rsidR="00000000" w:rsidRDefault="00033EED">
      <w:pPr>
        <w:autoSpaceDE w:val="0"/>
        <w:autoSpaceDN w:val="0"/>
        <w:ind w:firstLine="400"/>
        <w:jc w:val="both"/>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033EED">
      <w:pPr>
        <w:autoSpaceDE w:val="0"/>
        <w:autoSpaceDN w:val="0"/>
        <w:ind w:firstLine="400"/>
        <w:jc w:val="both"/>
      </w:pPr>
      <w:r>
        <w:t>2) эта цена ниже</w:t>
      </w:r>
      <w:r>
        <w:t xml:space="preserve"> суммы необходимых субъекту рынка, реализующему товар, расходов на производство и реализацию такого товара и прибыли.</w:t>
      </w:r>
    </w:p>
    <w:p w:rsidR="00000000" w:rsidRDefault="00033EED">
      <w:pPr>
        <w:autoSpaceDE w:val="0"/>
        <w:autoSpaceDN w:val="0"/>
        <w:ind w:firstLine="400"/>
        <w:jc w:val="both"/>
      </w:pPr>
      <w:r>
        <w:t>3. Цена товара не признается монопсонически низкой, если она не соответствует хотя бы одному из указанных в пункте 2 настоящей статьи крит</w:t>
      </w:r>
      <w:r>
        <w:t>ериев.</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Глава 16. НЕДОБРОСОВЕСТНАЯ КОНКУРЕНЦИЯ</w:t>
      </w:r>
    </w:p>
    <w:p w:rsidR="00000000" w:rsidRDefault="00033EED">
      <w:pPr>
        <w:autoSpaceDE w:val="0"/>
        <w:autoSpaceDN w:val="0"/>
        <w:ind w:firstLine="400"/>
        <w:jc w:val="both"/>
      </w:pPr>
      <w:r>
        <w:t> </w:t>
      </w:r>
    </w:p>
    <w:p w:rsidR="00000000" w:rsidRDefault="00033EED">
      <w:pPr>
        <w:autoSpaceDE w:val="0"/>
        <w:autoSpaceDN w:val="0"/>
        <w:ind w:firstLine="400"/>
      </w:pPr>
      <w:r>
        <w:t>Статья 177. Понятие недобросовестной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w:t>
      </w:r>
      <w:r>
        <w:t>овестная конкуренция запрещается.</w:t>
      </w:r>
    </w:p>
    <w:p w:rsidR="00000000" w:rsidRDefault="00033EED">
      <w:pPr>
        <w:autoSpaceDE w:val="0"/>
        <w:autoSpaceDN w:val="0"/>
        <w:ind w:firstLine="400"/>
        <w:jc w:val="both"/>
      </w:pPr>
      <w:r>
        <w:t>2. К недобросовестной конкуренции относятся следующие действия:</w:t>
      </w:r>
    </w:p>
    <w:p w:rsidR="00000000" w:rsidRDefault="00033EED">
      <w:pPr>
        <w:autoSpaceDE w:val="0"/>
        <w:autoSpaceDN w:val="0"/>
        <w:ind w:firstLine="400"/>
        <w:jc w:val="both"/>
      </w:pPr>
      <w:r>
        <w:t>1) неправомерное использование средств индивидуализации товаров, работ, услуг, а также объектов авторского права;</w:t>
      </w:r>
    </w:p>
    <w:p w:rsidR="00000000" w:rsidRDefault="00033EED">
      <w:pPr>
        <w:autoSpaceDE w:val="0"/>
        <w:autoSpaceDN w:val="0"/>
        <w:ind w:firstLine="400"/>
        <w:jc w:val="both"/>
      </w:pPr>
      <w:r>
        <w:t>2) неправомерное использование товара другого производителя;</w:t>
      </w:r>
    </w:p>
    <w:p w:rsidR="00000000" w:rsidRDefault="00033EED">
      <w:pPr>
        <w:autoSpaceDE w:val="0"/>
        <w:autoSpaceDN w:val="0"/>
        <w:ind w:firstLine="400"/>
        <w:jc w:val="both"/>
      </w:pPr>
      <w:r>
        <w:t>3) копирование внешнего вида изделия;</w:t>
      </w:r>
    </w:p>
    <w:p w:rsidR="00000000" w:rsidRDefault="00033EED">
      <w:pPr>
        <w:autoSpaceDE w:val="0"/>
        <w:autoSpaceDN w:val="0"/>
        <w:ind w:firstLine="400"/>
        <w:jc w:val="both"/>
      </w:pPr>
      <w:r>
        <w:t>4) дискредитация субъекта рынка;</w:t>
      </w:r>
    </w:p>
    <w:p w:rsidR="00000000" w:rsidRDefault="00033EED">
      <w:pPr>
        <w:autoSpaceDE w:val="0"/>
        <w:autoSpaceDN w:val="0"/>
        <w:ind w:firstLine="400"/>
        <w:jc w:val="both"/>
      </w:pPr>
      <w:r>
        <w:t>5) заведомо ложная, недобросовестная и недостоверная реклама;</w:t>
      </w:r>
    </w:p>
    <w:p w:rsidR="00000000" w:rsidRDefault="00033EED">
      <w:pPr>
        <w:autoSpaceDE w:val="0"/>
        <w:autoSpaceDN w:val="0"/>
        <w:ind w:firstLine="400"/>
        <w:jc w:val="both"/>
      </w:pPr>
      <w:r>
        <w:t>6) реализация (приобретение) товара с принудительным ассортиме</w:t>
      </w:r>
      <w:r>
        <w:t>нтом;</w:t>
      </w:r>
    </w:p>
    <w:p w:rsidR="00000000" w:rsidRDefault="00033EED">
      <w:pPr>
        <w:autoSpaceDE w:val="0"/>
        <w:autoSpaceDN w:val="0"/>
        <w:ind w:firstLine="400"/>
        <w:jc w:val="both"/>
      </w:pPr>
      <w:r>
        <w:t>7) призыв к бойкоту продавца (поставщика) конкурента;</w:t>
      </w:r>
    </w:p>
    <w:p w:rsidR="00000000" w:rsidRDefault="00033EED">
      <w:pPr>
        <w:autoSpaceDE w:val="0"/>
        <w:autoSpaceDN w:val="0"/>
        <w:ind w:firstLine="400"/>
        <w:jc w:val="both"/>
      </w:pPr>
      <w:r>
        <w:t>8) призыв к дискриминации покупателя (поставщика);</w:t>
      </w:r>
    </w:p>
    <w:p w:rsidR="00000000" w:rsidRDefault="00033EED">
      <w:pPr>
        <w:autoSpaceDE w:val="0"/>
        <w:autoSpaceDN w:val="0"/>
        <w:ind w:firstLine="400"/>
        <w:jc w:val="both"/>
      </w:pPr>
      <w:r>
        <w:t>9) призыв субъекта рынка к разрыву договора с конкурентом;</w:t>
      </w:r>
    </w:p>
    <w:p w:rsidR="00000000" w:rsidRDefault="00033EED">
      <w:pPr>
        <w:autoSpaceDE w:val="0"/>
        <w:autoSpaceDN w:val="0"/>
        <w:ind w:firstLine="400"/>
        <w:jc w:val="both"/>
      </w:pPr>
      <w:r>
        <w:t>10) подкуп работника продавца (поставщика);</w:t>
      </w:r>
    </w:p>
    <w:p w:rsidR="00000000" w:rsidRDefault="00033EED">
      <w:pPr>
        <w:autoSpaceDE w:val="0"/>
        <w:autoSpaceDN w:val="0"/>
        <w:ind w:firstLine="400"/>
        <w:jc w:val="both"/>
      </w:pPr>
      <w:r>
        <w:t>11) подкуп работника покупателя;</w:t>
      </w:r>
    </w:p>
    <w:p w:rsidR="00000000" w:rsidRDefault="00033EED">
      <w:pPr>
        <w:autoSpaceDE w:val="0"/>
        <w:autoSpaceDN w:val="0"/>
        <w:ind w:firstLine="400"/>
        <w:jc w:val="both"/>
      </w:pPr>
      <w:r>
        <w:t>12) непра</w:t>
      </w:r>
      <w:r>
        <w:t>вомерное использование информации, составляющей коммерческую тайну;</w:t>
      </w:r>
    </w:p>
    <w:p w:rsidR="00000000" w:rsidRDefault="00033EED">
      <w:pPr>
        <w:autoSpaceDE w:val="0"/>
        <w:autoSpaceDN w:val="0"/>
        <w:ind w:firstLine="400"/>
        <w:jc w:val="both"/>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w:t>
      </w:r>
      <w:r>
        <w:t>ли) его производителей;</w:t>
      </w:r>
    </w:p>
    <w:p w:rsidR="00000000" w:rsidRDefault="00033EED">
      <w:pPr>
        <w:autoSpaceDE w:val="0"/>
        <w:autoSpaceDN w:val="0"/>
        <w:ind w:firstLine="400"/>
        <w:jc w:val="both"/>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178. Неправомерное использование средств </w:t>
      </w:r>
    </w:p>
    <w:p w:rsidR="00000000" w:rsidRDefault="00033EED">
      <w:pPr>
        <w:autoSpaceDE w:val="0"/>
        <w:autoSpaceDN w:val="0"/>
        <w:ind w:firstLine="400"/>
      </w:pPr>
      <w:r>
        <w:t> индивидуализации тов</w:t>
      </w:r>
      <w:r>
        <w:t xml:space="preserve">аров, работ, услуг, </w:t>
      </w:r>
    </w:p>
    <w:p w:rsidR="00000000" w:rsidRDefault="00033EED">
      <w:pPr>
        <w:autoSpaceDE w:val="0"/>
        <w:autoSpaceDN w:val="0"/>
        <w:ind w:firstLine="400"/>
      </w:pPr>
      <w:r>
        <w:t xml:space="preserve"> а также объектов авторского права </w:t>
      </w:r>
    </w:p>
    <w:p w:rsidR="00000000" w:rsidRDefault="00033EED">
      <w:pPr>
        <w:autoSpaceDE w:val="0"/>
        <w:autoSpaceDN w:val="0"/>
        <w:ind w:firstLine="400"/>
        <w:jc w:val="both"/>
      </w:pPr>
      <w:r>
        <w:t> </w:t>
      </w:r>
    </w:p>
    <w:p w:rsidR="00000000" w:rsidRDefault="00033EED">
      <w:pPr>
        <w:autoSpaceDE w:val="0"/>
        <w:autoSpaceDN w:val="0"/>
        <w:ind w:firstLine="400"/>
        <w:jc w:val="both"/>
      </w:pPr>
      <w:r>
        <w:t>Неправомерным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w:t>
      </w:r>
      <w:r>
        <w:t>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w:t>
      </w:r>
      <w:r>
        <w:t xml:space="preserve"> изданий, или использование упаковки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033EED">
      <w:pPr>
        <w:autoSpaceDE w:val="0"/>
        <w:autoSpaceDN w:val="0"/>
        <w:ind w:firstLine="400"/>
        <w:jc w:val="both"/>
      </w:pPr>
      <w:r>
        <w:t> </w:t>
      </w:r>
    </w:p>
    <w:p w:rsidR="00000000" w:rsidRDefault="00033EED">
      <w:pPr>
        <w:autoSpaceDE w:val="0"/>
        <w:autoSpaceDN w:val="0"/>
        <w:ind w:firstLine="400"/>
      </w:pPr>
      <w:r>
        <w:t>Статья 179. Неправо</w:t>
      </w:r>
      <w:r>
        <w:t xml:space="preserve">мерное использование товара другого </w:t>
      </w:r>
    </w:p>
    <w:p w:rsidR="00000000" w:rsidRDefault="00033EED">
      <w:pPr>
        <w:autoSpaceDE w:val="0"/>
        <w:autoSpaceDN w:val="0"/>
        <w:ind w:firstLine="400"/>
      </w:pPr>
      <w:r>
        <w:t> производителя</w:t>
      </w:r>
    </w:p>
    <w:p w:rsidR="00000000" w:rsidRDefault="00033EED">
      <w:pPr>
        <w:autoSpaceDE w:val="0"/>
        <w:autoSpaceDN w:val="0"/>
        <w:ind w:firstLine="400"/>
        <w:jc w:val="both"/>
      </w:pPr>
      <w:r>
        <w:t> </w:t>
      </w:r>
    </w:p>
    <w:p w:rsidR="00000000" w:rsidRDefault="00033EED">
      <w:pPr>
        <w:autoSpaceDE w:val="0"/>
        <w:autoSpaceDN w:val="0"/>
        <w:ind w:firstLine="400"/>
        <w:jc w:val="both"/>
      </w:pPr>
      <w:r>
        <w:t>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w:t>
      </w:r>
      <w:r>
        <w:t>ля без разрешения правообладателя или уполномоченного на то лица.</w:t>
      </w:r>
    </w:p>
    <w:p w:rsidR="00000000" w:rsidRDefault="00033EED">
      <w:pPr>
        <w:autoSpaceDE w:val="0"/>
        <w:autoSpaceDN w:val="0"/>
        <w:ind w:firstLine="400"/>
        <w:jc w:val="both"/>
      </w:pPr>
      <w:r>
        <w:t> </w:t>
      </w:r>
    </w:p>
    <w:p w:rsidR="00000000" w:rsidRDefault="00033EED">
      <w:pPr>
        <w:autoSpaceDE w:val="0"/>
        <w:autoSpaceDN w:val="0"/>
        <w:ind w:firstLine="400"/>
      </w:pPr>
      <w:r>
        <w:t>Статья 180. Копирование внешнего вида изделия</w:t>
      </w:r>
    </w:p>
    <w:p w:rsidR="00000000" w:rsidRDefault="00033EED">
      <w:pPr>
        <w:autoSpaceDE w:val="0"/>
        <w:autoSpaceDN w:val="0"/>
        <w:ind w:firstLine="400"/>
        <w:jc w:val="both"/>
      </w:pPr>
      <w:r>
        <w:t> </w:t>
      </w:r>
    </w:p>
    <w:p w:rsidR="00000000" w:rsidRDefault="00033EED">
      <w:pPr>
        <w:autoSpaceDE w:val="0"/>
        <w:autoSpaceDN w:val="0"/>
        <w:ind w:firstLine="400"/>
        <w:jc w:val="both"/>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привести к введению в заблуждение потребителя в отношении производителя товара.</w:t>
      </w:r>
    </w:p>
    <w:p w:rsidR="00000000" w:rsidRDefault="00033EED">
      <w:pPr>
        <w:autoSpaceDE w:val="0"/>
        <w:autoSpaceDN w:val="0"/>
        <w:ind w:firstLine="400"/>
        <w:jc w:val="both"/>
      </w:pPr>
      <w:r>
        <w:t>2. Не признаетс</w:t>
      </w:r>
      <w:r>
        <w:t>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033EED">
      <w:pPr>
        <w:autoSpaceDE w:val="0"/>
        <w:autoSpaceDN w:val="0"/>
        <w:ind w:firstLine="400"/>
        <w:jc w:val="both"/>
      </w:pPr>
      <w:r>
        <w:t> </w:t>
      </w:r>
    </w:p>
    <w:p w:rsidR="00000000" w:rsidRDefault="00033EED">
      <w:pPr>
        <w:autoSpaceDE w:val="0"/>
        <w:autoSpaceDN w:val="0"/>
        <w:ind w:firstLine="400"/>
      </w:pPr>
      <w:r>
        <w:t>Статья 181. Дискредитация субъекта рынка</w:t>
      </w:r>
    </w:p>
    <w:p w:rsidR="00000000" w:rsidRDefault="00033EED">
      <w:pPr>
        <w:autoSpaceDE w:val="0"/>
        <w:autoSpaceDN w:val="0"/>
        <w:ind w:firstLine="400"/>
        <w:jc w:val="both"/>
      </w:pPr>
      <w:r>
        <w:t> </w:t>
      </w:r>
    </w:p>
    <w:p w:rsidR="00000000" w:rsidRDefault="00033EED">
      <w:pPr>
        <w:autoSpaceDE w:val="0"/>
        <w:autoSpaceDN w:val="0"/>
        <w:ind w:firstLine="400"/>
        <w:jc w:val="both"/>
      </w:pPr>
      <w:r>
        <w:t>Дискредитацией субъекта рынка является распространение в любой фо</w:t>
      </w:r>
      <w:r>
        <w:t>рме заведомо ложных, недостоверных сведений, связанных с деятельностью субъекта рынка.</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182. Заведомо ложная, недобросовестная и недостоверная </w:t>
      </w:r>
    </w:p>
    <w:p w:rsidR="00000000" w:rsidRDefault="00033EED">
      <w:pPr>
        <w:autoSpaceDE w:val="0"/>
        <w:autoSpaceDN w:val="0"/>
        <w:ind w:firstLine="400"/>
      </w:pPr>
      <w:r>
        <w:t> реклама</w:t>
      </w:r>
    </w:p>
    <w:p w:rsidR="00000000" w:rsidRDefault="00033EED">
      <w:pPr>
        <w:autoSpaceDE w:val="0"/>
        <w:autoSpaceDN w:val="0"/>
        <w:ind w:firstLine="400"/>
        <w:jc w:val="both"/>
      </w:pPr>
      <w:r>
        <w:t> </w:t>
      </w:r>
    </w:p>
    <w:p w:rsidR="00000000" w:rsidRDefault="00033EED">
      <w:pPr>
        <w:autoSpaceDE w:val="0"/>
        <w:autoSpaceDN w:val="0"/>
        <w:ind w:firstLine="400"/>
        <w:jc w:val="both"/>
      </w:pPr>
      <w:r>
        <w:t>Признаки недобросовестной, недостоверной и заведомо ложной рекламы устанавливаются в соответс</w:t>
      </w:r>
      <w:r>
        <w:t>твии с законами Республики Казахстан.</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183. Реализация (приобретение) товара с принудительным </w:t>
      </w:r>
    </w:p>
    <w:p w:rsidR="00000000" w:rsidRDefault="00033EED">
      <w:pPr>
        <w:autoSpaceDE w:val="0"/>
        <w:autoSpaceDN w:val="0"/>
        <w:ind w:firstLine="400"/>
      </w:pPr>
      <w:r>
        <w:t> ассортиментом</w:t>
      </w:r>
    </w:p>
    <w:p w:rsidR="00000000" w:rsidRDefault="00033EED">
      <w:pPr>
        <w:autoSpaceDE w:val="0"/>
        <w:autoSpaceDN w:val="0"/>
        <w:ind w:firstLine="400"/>
        <w:jc w:val="both"/>
      </w:pPr>
      <w:r>
        <w:t> </w:t>
      </w:r>
    </w:p>
    <w:p w:rsidR="00000000" w:rsidRDefault="00033EED">
      <w:pPr>
        <w:autoSpaceDE w:val="0"/>
        <w:autoSpaceDN w:val="0"/>
        <w:ind w:firstLine="400"/>
        <w:jc w:val="both"/>
      </w:pPr>
      <w:r>
        <w:t>Реализацией (приобретением) товара с принудительным ассортиментом являются любые действия продавца (поставщика) или покупателя по устано</w:t>
      </w:r>
      <w:r>
        <w:t>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обычаям делового оборота не касаются предмета сделки.</w:t>
      </w:r>
    </w:p>
    <w:p w:rsidR="00000000" w:rsidRDefault="00033EED">
      <w:pPr>
        <w:autoSpaceDE w:val="0"/>
        <w:autoSpaceDN w:val="0"/>
        <w:ind w:firstLine="400"/>
        <w:jc w:val="both"/>
      </w:pPr>
      <w:r>
        <w:t> </w:t>
      </w:r>
    </w:p>
    <w:p w:rsidR="00000000" w:rsidRDefault="00033EED">
      <w:pPr>
        <w:autoSpaceDE w:val="0"/>
        <w:autoSpaceDN w:val="0"/>
        <w:ind w:firstLine="400"/>
      </w:pPr>
      <w:r>
        <w:t>Статья 184. При</w:t>
      </w:r>
      <w:r>
        <w:t>зыв к бойкоту продавца (поставщика) конкурента</w:t>
      </w:r>
    </w:p>
    <w:p w:rsidR="00000000" w:rsidRDefault="00033EED">
      <w:pPr>
        <w:autoSpaceDE w:val="0"/>
        <w:autoSpaceDN w:val="0"/>
        <w:ind w:firstLine="400"/>
        <w:jc w:val="both"/>
      </w:pPr>
      <w:r>
        <w:t> </w:t>
      </w:r>
    </w:p>
    <w:p w:rsidR="00000000" w:rsidRDefault="00033EED">
      <w:pPr>
        <w:autoSpaceDE w:val="0"/>
        <w:autoSpaceDN w:val="0"/>
        <w:ind w:firstLine="400"/>
        <w:jc w:val="both"/>
      </w:pPr>
      <w:r>
        <w:t>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w:t>
      </w:r>
      <w:r>
        <w:t>ных отношений с продавцом (поставщиком) конкурента или приобретения его товаров.</w:t>
      </w:r>
    </w:p>
    <w:p w:rsidR="00000000" w:rsidRDefault="00033EED">
      <w:pPr>
        <w:autoSpaceDE w:val="0"/>
        <w:autoSpaceDN w:val="0"/>
        <w:ind w:firstLine="400"/>
        <w:jc w:val="both"/>
      </w:pPr>
      <w:r>
        <w:t> </w:t>
      </w:r>
    </w:p>
    <w:p w:rsidR="00000000" w:rsidRDefault="00033EED">
      <w:pPr>
        <w:autoSpaceDE w:val="0"/>
        <w:autoSpaceDN w:val="0"/>
        <w:ind w:firstLine="400"/>
      </w:pPr>
      <w:r>
        <w:t>Статья 185. Призыв к дискриминации покупателя (поставщика)</w:t>
      </w:r>
    </w:p>
    <w:p w:rsidR="00000000" w:rsidRDefault="00033EED">
      <w:pPr>
        <w:autoSpaceDE w:val="0"/>
        <w:autoSpaceDN w:val="0"/>
        <w:ind w:firstLine="400"/>
      </w:pPr>
      <w:r>
        <w:t> </w:t>
      </w:r>
    </w:p>
    <w:p w:rsidR="00000000" w:rsidRDefault="00033EED">
      <w:pPr>
        <w:autoSpaceDE w:val="0"/>
        <w:autoSpaceDN w:val="0"/>
        <w:ind w:firstLine="400"/>
        <w:jc w:val="both"/>
      </w:pPr>
      <w:r>
        <w:t>Призывом к дискриминации покупателя (поставщика) являются действия конкурента покупателя (поставщика) непосредст</w:t>
      </w:r>
      <w:r>
        <w:t>венно или через посредника, направленные на принуждение поставщика (покупателя) к отказу от заключения договора или применению дискриминационных условий к иным покупателям (поставщикам) по равнозначным договорам.</w:t>
      </w:r>
    </w:p>
    <w:p w:rsidR="00000000" w:rsidRDefault="00033EED">
      <w:pPr>
        <w:autoSpaceDE w:val="0"/>
        <w:autoSpaceDN w:val="0"/>
        <w:ind w:firstLine="400"/>
        <w:jc w:val="both"/>
      </w:pPr>
      <w:r>
        <w:t> </w:t>
      </w:r>
    </w:p>
    <w:p w:rsidR="00000000" w:rsidRDefault="00033EED">
      <w:pPr>
        <w:autoSpaceDE w:val="0"/>
        <w:autoSpaceDN w:val="0"/>
        <w:ind w:firstLine="400"/>
      </w:pPr>
      <w:r>
        <w:t>Статья 186. Призыв к разрыву договора с конкурентом</w:t>
      </w:r>
    </w:p>
    <w:p w:rsidR="00000000" w:rsidRDefault="00033EED">
      <w:pPr>
        <w:autoSpaceDE w:val="0"/>
        <w:autoSpaceDN w:val="0"/>
        <w:ind w:firstLine="400"/>
        <w:jc w:val="both"/>
      </w:pPr>
      <w:r>
        <w:t> </w:t>
      </w:r>
    </w:p>
    <w:p w:rsidR="00000000" w:rsidRDefault="00033EED">
      <w:pPr>
        <w:autoSpaceDE w:val="0"/>
        <w:autoSpaceDN w:val="0"/>
        <w:ind w:firstLine="400"/>
        <w:jc w:val="both"/>
      </w:pPr>
      <w:r>
        <w:t>Призывом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w:t>
      </w:r>
      <w:r>
        <w:t>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033EED">
      <w:pPr>
        <w:autoSpaceDE w:val="0"/>
        <w:autoSpaceDN w:val="0"/>
        <w:ind w:firstLine="400"/>
        <w:jc w:val="both"/>
      </w:pPr>
      <w:r>
        <w:t> </w:t>
      </w:r>
    </w:p>
    <w:p w:rsidR="00000000" w:rsidRDefault="00033EED">
      <w:pPr>
        <w:autoSpaceDE w:val="0"/>
        <w:autoSpaceDN w:val="0"/>
        <w:ind w:firstLine="400"/>
      </w:pPr>
      <w:r>
        <w:t>Статья 187. Подкуп р</w:t>
      </w:r>
      <w:r>
        <w:t>аботника продавца (поставщика)</w:t>
      </w:r>
    </w:p>
    <w:p w:rsidR="00000000" w:rsidRDefault="00033EED">
      <w:pPr>
        <w:autoSpaceDE w:val="0"/>
        <w:autoSpaceDN w:val="0"/>
        <w:ind w:firstLine="400"/>
        <w:jc w:val="both"/>
      </w:pPr>
      <w:r>
        <w:t> </w:t>
      </w:r>
    </w:p>
    <w:p w:rsidR="00000000" w:rsidRDefault="00033EED">
      <w:pPr>
        <w:autoSpaceDE w:val="0"/>
        <w:autoSpaceDN w:val="0"/>
        <w:ind w:firstLine="400"/>
        <w:jc w:val="both"/>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w:t>
      </w:r>
      <w:r>
        <w:t>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033EED">
      <w:pPr>
        <w:autoSpaceDE w:val="0"/>
        <w:autoSpaceDN w:val="0"/>
        <w:ind w:firstLine="400"/>
        <w:jc w:val="both"/>
      </w:pPr>
      <w:r>
        <w:t> </w:t>
      </w:r>
    </w:p>
    <w:p w:rsidR="00000000" w:rsidRDefault="00033EED">
      <w:pPr>
        <w:autoSpaceDE w:val="0"/>
        <w:autoSpaceDN w:val="0"/>
        <w:ind w:firstLine="400"/>
      </w:pPr>
      <w:r>
        <w:t>Статья 188. Подкуп работника покупателя</w:t>
      </w:r>
    </w:p>
    <w:p w:rsidR="00000000" w:rsidRDefault="00033EED">
      <w:pPr>
        <w:autoSpaceDE w:val="0"/>
        <w:autoSpaceDN w:val="0"/>
        <w:ind w:firstLine="400"/>
        <w:jc w:val="both"/>
      </w:pPr>
      <w:r>
        <w:t> </w:t>
      </w:r>
    </w:p>
    <w:p w:rsidR="00000000" w:rsidRDefault="00033EED">
      <w:pPr>
        <w:autoSpaceDE w:val="0"/>
        <w:autoSpaceDN w:val="0"/>
        <w:ind w:firstLine="400"/>
        <w:jc w:val="both"/>
      </w:pPr>
      <w:r>
        <w:t>Подкупом работника покупателя яв</w:t>
      </w:r>
      <w:r>
        <w:t xml:space="preserve">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w:t>
      </w:r>
      <w:r>
        <w:t>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189. Неправомерное использование информации, </w:t>
      </w:r>
    </w:p>
    <w:p w:rsidR="00000000" w:rsidRDefault="00033EED">
      <w:pPr>
        <w:autoSpaceDE w:val="0"/>
        <w:autoSpaceDN w:val="0"/>
        <w:ind w:firstLine="400"/>
      </w:pPr>
      <w:r>
        <w:t> составляющей коммерческую тайну</w:t>
      </w:r>
    </w:p>
    <w:p w:rsidR="00000000" w:rsidRDefault="00033EED">
      <w:pPr>
        <w:autoSpaceDE w:val="0"/>
        <w:autoSpaceDN w:val="0"/>
        <w:ind w:firstLine="400"/>
        <w:jc w:val="both"/>
      </w:pPr>
      <w:r>
        <w:t> </w:t>
      </w:r>
    </w:p>
    <w:p w:rsidR="00000000" w:rsidRDefault="00033EED">
      <w:pPr>
        <w:autoSpaceDE w:val="0"/>
        <w:autoSpaceDN w:val="0"/>
        <w:ind w:firstLine="400"/>
        <w:jc w:val="both"/>
      </w:pPr>
      <w:r>
        <w:t>Неправомерным использованием</w:t>
      </w:r>
      <w:r>
        <w:t xml:space="preserve">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033EED">
      <w:pPr>
        <w:autoSpaceDE w:val="0"/>
        <w:autoSpaceDN w:val="0"/>
        <w:ind w:firstLine="400"/>
        <w:jc w:val="both"/>
      </w:pPr>
      <w:r>
        <w:t> </w:t>
      </w:r>
    </w:p>
    <w:p w:rsidR="00000000" w:rsidRDefault="00033EED">
      <w:pPr>
        <w:autoSpaceDE w:val="0"/>
        <w:autoSpaceDN w:val="0"/>
        <w:ind w:firstLine="400"/>
      </w:pPr>
      <w:r>
        <w:t>Стат</w:t>
      </w:r>
      <w:r>
        <w:t xml:space="preserve">ья 190. Реализация товара с предоставлением потребителю </w:t>
      </w:r>
    </w:p>
    <w:p w:rsidR="00000000" w:rsidRDefault="00033EED">
      <w:pPr>
        <w:autoSpaceDE w:val="0"/>
        <w:autoSpaceDN w:val="0"/>
        <w:ind w:firstLine="400"/>
      </w:pPr>
      <w:r>
        <w:t xml:space="preserve"> недостоверной информации в отношении характера, </w:t>
      </w:r>
    </w:p>
    <w:p w:rsidR="00000000" w:rsidRDefault="00033EED">
      <w:pPr>
        <w:autoSpaceDE w:val="0"/>
        <w:autoSpaceDN w:val="0"/>
        <w:ind w:firstLine="400"/>
      </w:pPr>
      <w:r>
        <w:t xml:space="preserve"> способа и места производства, потребительских свойств, </w:t>
      </w:r>
    </w:p>
    <w:p w:rsidR="00000000" w:rsidRDefault="00033EED">
      <w:pPr>
        <w:autoSpaceDE w:val="0"/>
        <w:autoSpaceDN w:val="0"/>
        <w:ind w:firstLine="400"/>
      </w:pPr>
      <w:r>
        <w:t> качества и количества товара и (или) его производителей</w:t>
      </w:r>
    </w:p>
    <w:p w:rsidR="00000000" w:rsidRDefault="00033EED">
      <w:pPr>
        <w:autoSpaceDE w:val="0"/>
        <w:autoSpaceDN w:val="0"/>
        <w:ind w:firstLine="400"/>
        <w:jc w:val="both"/>
      </w:pPr>
      <w:r>
        <w:t> </w:t>
      </w:r>
    </w:p>
    <w:p w:rsidR="00000000" w:rsidRDefault="00033EED">
      <w:pPr>
        <w:autoSpaceDE w:val="0"/>
        <w:autoSpaceDN w:val="0"/>
        <w:ind w:firstLine="400"/>
        <w:jc w:val="both"/>
      </w:pPr>
      <w:r>
        <w:t>Реализацией товара с предоставлен</w:t>
      </w:r>
      <w:r>
        <w:t>ием 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033EED">
      <w:pPr>
        <w:autoSpaceDE w:val="0"/>
        <w:autoSpaceDN w:val="0"/>
        <w:ind w:firstLine="400"/>
        <w:jc w:val="both"/>
      </w:pPr>
      <w:r>
        <w:t> </w:t>
      </w:r>
    </w:p>
    <w:p w:rsidR="00000000" w:rsidRDefault="00033EED">
      <w:pPr>
        <w:autoSpaceDE w:val="0"/>
        <w:autoSpaceDN w:val="0"/>
        <w:ind w:firstLine="400"/>
      </w:pPr>
      <w:r>
        <w:t>Статья 191. Нек</w:t>
      </w:r>
      <w:r>
        <w:t xml:space="preserve">орректное сравнение субъектом рынка </w:t>
      </w:r>
    </w:p>
    <w:p w:rsidR="00000000" w:rsidRDefault="00033EED">
      <w:pPr>
        <w:autoSpaceDE w:val="0"/>
        <w:autoSpaceDN w:val="0"/>
        <w:ind w:firstLine="400"/>
      </w:pPr>
      <w:r>
        <w:t xml:space="preserve"> производимых и (или) реализуемых им товаров с </w:t>
      </w:r>
    </w:p>
    <w:p w:rsidR="00000000" w:rsidRDefault="00033EED">
      <w:pPr>
        <w:autoSpaceDE w:val="0"/>
        <w:autoSpaceDN w:val="0"/>
        <w:ind w:firstLine="400"/>
      </w:pPr>
      <w:r>
        <w:t xml:space="preserve"> товарами, производимыми и (или) реализуемыми </w:t>
      </w:r>
    </w:p>
    <w:p w:rsidR="00000000" w:rsidRDefault="00033EED">
      <w:pPr>
        <w:autoSpaceDE w:val="0"/>
        <w:autoSpaceDN w:val="0"/>
        <w:ind w:firstLine="400"/>
      </w:pPr>
      <w:r>
        <w:t> другими субъектами рынка</w:t>
      </w:r>
    </w:p>
    <w:p w:rsidR="00000000" w:rsidRDefault="00033EED">
      <w:pPr>
        <w:autoSpaceDE w:val="0"/>
        <w:autoSpaceDN w:val="0"/>
        <w:ind w:firstLine="400"/>
        <w:jc w:val="both"/>
      </w:pPr>
      <w:r>
        <w:t> </w:t>
      </w:r>
    </w:p>
    <w:p w:rsidR="00000000" w:rsidRDefault="00033EED">
      <w:pPr>
        <w:autoSpaceDE w:val="0"/>
        <w:autoSpaceDN w:val="0"/>
        <w:ind w:firstLine="400"/>
        <w:jc w:val="both"/>
      </w:pPr>
      <w:r>
        <w:t>Некорректным сравнением субъектом рынка производимых и (или) реализуемых им товаров с товарами, производимыми и (или) реализуемыми другими субъектами рынка является осуществляемые в любой форме и с помощью любых средств публичные высказывания, заявления, у</w:t>
      </w:r>
      <w:r>
        <w:t>тверждения, в которых свои товары сопоставляются с товарами (причисляются к товарам) других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конкурен</w:t>
      </w:r>
      <w:r>
        <w:t>та (причисления своего товара к товарам конкурента).</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Глава 17. УЧАСТИЕ ГОСУДАРСТВА В ПРЕДПРИНИМАТЕЛЬСКОЙ ДЕЯТЕЛЬНОСТИ</w:t>
      </w:r>
    </w:p>
    <w:p w:rsidR="00000000" w:rsidRDefault="00033EED">
      <w:pPr>
        <w:autoSpaceDE w:val="0"/>
        <w:autoSpaceDN w:val="0"/>
        <w:ind w:firstLine="400"/>
        <w:jc w:val="both"/>
      </w:pPr>
      <w:r>
        <w:t> </w:t>
      </w:r>
    </w:p>
    <w:p w:rsidR="00000000" w:rsidRDefault="00033EED">
      <w:pPr>
        <w:autoSpaceDE w:val="0"/>
        <w:autoSpaceDN w:val="0"/>
        <w:ind w:firstLine="400"/>
      </w:pPr>
      <w:r>
        <w:t>Статья 192. Основания участия государства в предпринимательской</w:t>
      </w:r>
    </w:p>
    <w:p w:rsidR="00000000" w:rsidRDefault="00033EED">
      <w:pPr>
        <w:autoSpaceDE w:val="0"/>
        <w:autoSpaceDN w:val="0"/>
        <w:ind w:firstLine="400"/>
      </w:pPr>
      <w:r>
        <w:t> деятельности</w:t>
      </w:r>
    </w:p>
    <w:p w:rsidR="00000000" w:rsidRDefault="00033EED">
      <w:pPr>
        <w:autoSpaceDE w:val="0"/>
        <w:autoSpaceDN w:val="0"/>
        <w:ind w:firstLine="400"/>
        <w:jc w:val="both"/>
      </w:pPr>
      <w:r>
        <w:t> </w:t>
      </w:r>
    </w:p>
    <w:p w:rsidR="00000000" w:rsidRDefault="00033EED">
      <w:pPr>
        <w:autoSpaceDE w:val="0"/>
        <w:autoSpaceDN w:val="0"/>
        <w:ind w:firstLine="400"/>
        <w:jc w:val="both"/>
      </w:pPr>
      <w:r>
        <w:t>1. Государство участвует в предпринимательской деяте</w:t>
      </w:r>
      <w:r>
        <w:t>льности в следующих случаях:</w:t>
      </w:r>
    </w:p>
    <w:p w:rsidR="00000000" w:rsidRDefault="00033EED">
      <w:pPr>
        <w:autoSpaceDE w:val="0"/>
        <w:autoSpaceDN w:val="0"/>
        <w:ind w:firstLine="400"/>
        <w:jc w:val="both"/>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033EED">
      <w:pPr>
        <w:autoSpaceDE w:val="0"/>
        <w:autoSpaceDN w:val="0"/>
        <w:ind w:firstLine="400"/>
        <w:jc w:val="both"/>
      </w:pPr>
      <w:r>
        <w:t>2) использования и содержания стратегических объектов, находящихся в государственной собственно</w:t>
      </w:r>
      <w:r>
        <w:t>сти;</w:t>
      </w:r>
    </w:p>
    <w:p w:rsidR="00000000" w:rsidRDefault="00033EED">
      <w:pPr>
        <w:autoSpaceDE w:val="0"/>
        <w:autoSpaceDN w:val="0"/>
        <w:ind w:firstLine="400"/>
        <w:jc w:val="both"/>
      </w:pPr>
      <w:r>
        <w:t>3) осуществления деятельности в сферах, отнесенных к государственной монополии;</w:t>
      </w:r>
    </w:p>
    <w:p w:rsidR="00000000" w:rsidRDefault="00033EED">
      <w:pPr>
        <w:autoSpaceDE w:val="0"/>
        <w:autoSpaceDN w:val="0"/>
        <w:ind w:firstLine="400"/>
        <w:jc w:val="both"/>
      </w:pPr>
      <w:r>
        <w:t>4) осуществления деятельности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033EED">
      <w:pPr>
        <w:autoSpaceDE w:val="0"/>
        <w:autoSpaceDN w:val="0"/>
        <w:ind w:firstLine="400"/>
        <w:jc w:val="both"/>
      </w:pPr>
      <w:r>
        <w:t>5) отсутствия на</w:t>
      </w:r>
      <w:r>
        <w:t xml:space="preserve">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033EED">
      <w:pPr>
        <w:autoSpaceDE w:val="0"/>
        <w:autoSpaceDN w:val="0"/>
        <w:ind w:firstLine="400"/>
        <w:jc w:val="both"/>
      </w:pPr>
      <w:r>
        <w:t>6) осуществления деятельности созданными аффилиированными лицами</w:t>
      </w:r>
      <w:r>
        <w:t xml:space="preserve"> национального управляющего холдинга, образованного в рамках мер по оптимизации системы управления институтами развития, финансовыми организациями и развитию национальной экономики;</w:t>
      </w:r>
    </w:p>
    <w:p w:rsidR="00000000" w:rsidRDefault="00033EED">
      <w:pPr>
        <w:autoSpaceDE w:val="0"/>
        <w:autoSpaceDN w:val="0"/>
        <w:ind w:firstLine="400"/>
        <w:jc w:val="both"/>
      </w:pPr>
      <w:r>
        <w:t>7) прямо предусмотренных настоящим Кодексом, законами Республики Казахстан</w:t>
      </w:r>
      <w:r>
        <w:t>, указами Президента Республики Казахстан или постановлениями Правительства Республики Казахстан.</w:t>
      </w:r>
    </w:p>
    <w:p w:rsidR="00000000" w:rsidRDefault="00033EED">
      <w:pPr>
        <w:autoSpaceDE w:val="0"/>
        <w:autoSpaceDN w:val="0"/>
        <w:ind w:firstLine="400"/>
        <w:jc w:val="both"/>
      </w:pPr>
      <w:r>
        <w:t>Перечень видов деятельности, осуществляемых юридическими лицами, более пятидесяти процентов акций (долей участия в уставном капитале) которых принадлежат госу</w:t>
      </w:r>
      <w:r>
        <w:t>дарству, и аффилиированными с ними лицами, утверждается Правительством Республики Казахстан.</w:t>
      </w:r>
    </w:p>
    <w:p w:rsidR="00000000" w:rsidRDefault="00033EED">
      <w:pPr>
        <w:autoSpaceDE w:val="0"/>
        <w:autoSpaceDN w:val="0"/>
        <w:ind w:firstLine="400"/>
        <w:jc w:val="both"/>
      </w:pPr>
      <w:r>
        <w:t>2. Участие государства в предпринимательской деятельности осуществляется путем:</w:t>
      </w:r>
    </w:p>
    <w:p w:rsidR="00000000" w:rsidRDefault="00033EED">
      <w:pPr>
        <w:autoSpaceDE w:val="0"/>
        <w:autoSpaceDN w:val="0"/>
        <w:ind w:firstLine="400"/>
        <w:jc w:val="both"/>
      </w:pPr>
      <w:r>
        <w:t>1) создания государственных предприятий (государственное предпринимательство);</w:t>
      </w:r>
    </w:p>
    <w:p w:rsidR="00000000" w:rsidRDefault="00033EED">
      <w:pPr>
        <w:autoSpaceDE w:val="0"/>
        <w:autoSpaceDN w:val="0"/>
        <w:ind w:firstLine="400"/>
        <w:jc w:val="both"/>
      </w:pPr>
      <w:r>
        <w:t>2) п</w:t>
      </w:r>
      <w:r>
        <w:t>рямого или косвенного участия в уставных капиталах юридических лиц.</w:t>
      </w:r>
    </w:p>
    <w:p w:rsidR="00000000" w:rsidRDefault="00033EED">
      <w:pPr>
        <w:autoSpaceDE w:val="0"/>
        <w:autoSpaceDN w:val="0"/>
        <w:ind w:firstLine="400"/>
        <w:jc w:val="both"/>
      </w:pPr>
      <w:r>
        <w:t>3. Юридические лица, более пятидесяти процентов акций (долей участия в уставном капитале) которых принадлежат государству, и аффилиированные с ними лица, не вправе создавать дочерние орган</w:t>
      </w:r>
      <w:r>
        <w:t>изации, осуществляющие деятельность, уже представленную субъектами частного предпринимательства на товарном рынке, за исключением случаев, предусмотренных подпунктами 1), 2), 3), 4) и 5) части первой пункта 1 настоящей статьи.</w:t>
      </w:r>
    </w:p>
    <w:p w:rsidR="00000000" w:rsidRDefault="00033EED">
      <w:pPr>
        <w:autoSpaceDE w:val="0"/>
        <w:autoSpaceDN w:val="0"/>
        <w:ind w:firstLine="400"/>
        <w:jc w:val="both"/>
      </w:pPr>
      <w:r>
        <w:t>4. Создание государственных п</w:t>
      </w:r>
      <w:r>
        <w:t>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w:t>
      </w:r>
      <w:r>
        <w:t xml:space="preserve"> с согласия антимонопольного органа.</w:t>
      </w:r>
    </w:p>
    <w:p w:rsidR="00000000" w:rsidRDefault="00033EED">
      <w:pPr>
        <w:autoSpaceDE w:val="0"/>
        <w:autoSpaceDN w:val="0"/>
        <w:ind w:firstLine="400"/>
        <w:jc w:val="both"/>
      </w:pPr>
      <w:r>
        <w:t>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соответствии с критериями, установленны</w:t>
      </w:r>
      <w:r>
        <w:t>ми настоящим Кодексом, относятся к субъектам малого предпринимательства, а также участие государства в них.</w:t>
      </w:r>
    </w:p>
    <w:p w:rsidR="00000000" w:rsidRDefault="00033EED">
      <w:pPr>
        <w:autoSpaceDE w:val="0"/>
        <w:autoSpaceDN w:val="0"/>
        <w:ind w:firstLine="400"/>
        <w:jc w:val="both"/>
      </w:pPr>
      <w:r>
        <w:t xml:space="preserve">При расширении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аффилиированными с ними лицами, </w:t>
      </w:r>
      <w:r>
        <w:t>которые будут осуществлять свою деятельность на территории Республики Казахстан, необходимо согласие антимонопольного органа.</w:t>
      </w:r>
    </w:p>
    <w:p w:rsidR="00000000" w:rsidRDefault="00033EED">
      <w:pPr>
        <w:autoSpaceDE w:val="0"/>
        <w:autoSpaceDN w:val="0"/>
        <w:ind w:firstLine="400"/>
        <w:jc w:val="both"/>
      </w:pPr>
      <w:r>
        <w:t>5. Создание юридических лиц, более двадцати пяти процентов акций (долей участия в уставном капитале) которых принадлежат государст</w:t>
      </w:r>
      <w:r>
        <w:t>ву, и аффилиированных с ними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033EED">
      <w:pPr>
        <w:autoSpaceDE w:val="0"/>
        <w:autoSpaceDN w:val="0"/>
        <w:ind w:firstLine="400"/>
        <w:jc w:val="both"/>
      </w:pPr>
      <w:r>
        <w:t xml:space="preserve">6. В случае, </w:t>
      </w:r>
      <w:r>
        <w:t>предусмотренном пунктом 4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w:t>
      </w:r>
      <w:r>
        <w:t>ми лиц, которые будут осуществлять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форме, установленной антимонопольным органом.</w:t>
      </w:r>
    </w:p>
    <w:p w:rsidR="00000000" w:rsidRDefault="00033EED">
      <w:pPr>
        <w:autoSpaceDE w:val="0"/>
        <w:autoSpaceDN w:val="0"/>
        <w:ind w:firstLine="400"/>
        <w:jc w:val="both"/>
      </w:pPr>
      <w:r>
        <w:t>В течени</w:t>
      </w:r>
      <w:r>
        <w:t xml:space="preserve">е шестидесяти календарных дней с момента поступления ходатайства антимонопольный орган обязан: </w:t>
      </w:r>
    </w:p>
    <w:p w:rsidR="00000000" w:rsidRDefault="00033EED">
      <w:pPr>
        <w:autoSpaceDE w:val="0"/>
        <w:autoSpaceDN w:val="0"/>
        <w:ind w:firstLine="400"/>
        <w:jc w:val="both"/>
      </w:pPr>
      <w:r>
        <w:t xml:space="preserve">1) обследовать товарные рынки, на которых предполагается создать государственное предприятие, юридическое лицо, более пятидесяти процентов акций (долей участия </w:t>
      </w:r>
      <w:r>
        <w:t>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033EED">
      <w:pPr>
        <w:autoSpaceDE w:val="0"/>
        <w:autoSpaceDN w:val="0"/>
        <w:ind w:firstLine="400"/>
        <w:jc w:val="both"/>
      </w:pPr>
      <w:r>
        <w:t xml:space="preserve">2) подготовить заключение об уровне развития конкуренции на данных товарных рынках, в том </w:t>
      </w:r>
      <w:r>
        <w:t>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товарном рынке;</w:t>
      </w:r>
    </w:p>
    <w:p w:rsidR="00000000" w:rsidRDefault="00033EED">
      <w:pPr>
        <w:autoSpaceDE w:val="0"/>
        <w:autoSpaceDN w:val="0"/>
        <w:ind w:firstLine="400"/>
        <w:jc w:val="both"/>
      </w:pPr>
      <w:r>
        <w:t>3) направить органу, п</w:t>
      </w:r>
      <w:r>
        <w:t>редставившему ходатайство, обоснованное решение.</w:t>
      </w:r>
    </w:p>
    <w:p w:rsidR="00000000" w:rsidRDefault="00033EED">
      <w:pPr>
        <w:autoSpaceDE w:val="0"/>
        <w:autoSpaceDN w:val="0"/>
        <w:ind w:firstLine="400"/>
        <w:jc w:val="both"/>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w:t>
      </w:r>
      <w:r>
        <w:t>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033EED">
      <w:pPr>
        <w:autoSpaceDE w:val="0"/>
        <w:autoSpaceDN w:val="0"/>
        <w:ind w:firstLine="400"/>
        <w:jc w:val="both"/>
      </w:pPr>
      <w:r>
        <w:t>8. В случае создания, расширения и (или) изменения осуществляемых видов деятельн</w:t>
      </w:r>
      <w:r>
        <w:t>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осуществляют свою деятельность на территории Республики Казахстан</w:t>
      </w:r>
      <w:r>
        <w:t xml:space="preserve"> без согласия антимонопольного органа, антимонопольный орган обжалует в судебном порядке указанные действия. </w:t>
      </w:r>
    </w:p>
    <w:p w:rsidR="00000000" w:rsidRDefault="00033EED">
      <w:pPr>
        <w:autoSpaceDE w:val="0"/>
        <w:autoSpaceDN w:val="0"/>
        <w:ind w:firstLine="400"/>
        <w:jc w:val="both"/>
      </w:pPr>
      <w:r>
        <w:t>9. Требования пунктов 4, 5, 6, 7 и 8 настоящей статьи распространяются только на случаи, предусмотренные подпунктами 5) и 6) части первой пункта 1</w:t>
      </w:r>
      <w:r>
        <w:t xml:space="preserve"> настоящей статьи.</w:t>
      </w:r>
    </w:p>
    <w:p w:rsidR="00000000" w:rsidRDefault="00033EED">
      <w:pPr>
        <w:autoSpaceDE w:val="0"/>
        <w:autoSpaceDN w:val="0"/>
        <w:ind w:firstLine="400"/>
        <w:jc w:val="both"/>
      </w:pPr>
      <w:r>
        <w:t> </w:t>
      </w:r>
    </w:p>
    <w:p w:rsidR="00000000" w:rsidRDefault="00033EED">
      <w:pPr>
        <w:autoSpaceDE w:val="0"/>
        <w:autoSpaceDN w:val="0"/>
        <w:ind w:firstLine="400"/>
      </w:pPr>
      <w:r>
        <w:t>Статья 193. Государственная монополия</w:t>
      </w:r>
    </w:p>
    <w:p w:rsidR="00000000" w:rsidRDefault="00033EED">
      <w:pPr>
        <w:autoSpaceDE w:val="0"/>
        <w:autoSpaceDN w:val="0"/>
        <w:ind w:firstLine="400"/>
        <w:jc w:val="both"/>
      </w:pPr>
      <w:r>
        <w:t> </w:t>
      </w:r>
    </w:p>
    <w:p w:rsidR="00000000" w:rsidRDefault="00033EED">
      <w:pPr>
        <w:autoSpaceDE w:val="0"/>
        <w:autoSpaceDN w:val="0"/>
        <w:ind w:firstLine="400"/>
        <w:jc w:val="both"/>
      </w:pPr>
      <w:r>
        <w:t>1.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w:t>
      </w:r>
      <w:r>
        <w:t>ящим Кодексом.</w:t>
      </w:r>
    </w:p>
    <w:p w:rsidR="00000000" w:rsidRDefault="00033EED">
      <w:pPr>
        <w:autoSpaceDE w:val="0"/>
        <w:autoSpaceDN w:val="0"/>
        <w:ind w:firstLine="400"/>
        <w:jc w:val="both"/>
      </w:pPr>
      <w: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w:t>
      </w:r>
      <w:r>
        <w:t>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033EED">
      <w:pPr>
        <w:autoSpaceDE w:val="0"/>
        <w:autoSpaceDN w:val="0"/>
        <w:ind w:firstLine="400"/>
        <w:jc w:val="both"/>
      </w:pPr>
      <w:r>
        <w:t>3. Реализация исключительного права осуществляется путем создания субъекта</w:t>
      </w:r>
      <w:r>
        <w:t xml:space="preserve">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может быть только государственное предприятие, созданное Правительством Респ</w:t>
      </w:r>
      <w:r>
        <w:t xml:space="preserve">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 </w:t>
      </w:r>
    </w:p>
    <w:p w:rsidR="00000000" w:rsidRDefault="00033EED">
      <w:pPr>
        <w:autoSpaceDE w:val="0"/>
        <w:autoSpaceDN w:val="0"/>
        <w:ind w:firstLine="400"/>
        <w:jc w:val="both"/>
      </w:pPr>
      <w:r>
        <w:t>4. Субъекту государственной монополии запрещается:</w:t>
      </w:r>
    </w:p>
    <w:p w:rsidR="00000000" w:rsidRDefault="00033EED">
      <w:pPr>
        <w:autoSpaceDE w:val="0"/>
        <w:autoSpaceDN w:val="0"/>
        <w:ind w:firstLine="400"/>
        <w:jc w:val="both"/>
      </w:pPr>
      <w:r>
        <w:t>1) производить товары, не относящиеся к сфере го</w:t>
      </w:r>
      <w:r>
        <w:t>сударственной монополии, за исключением деятельности, технологически связанной с производством товаров;</w:t>
      </w:r>
    </w:p>
    <w:p w:rsidR="00000000" w:rsidRDefault="00033EED">
      <w:pPr>
        <w:autoSpaceDE w:val="0"/>
        <w:autoSpaceDN w:val="0"/>
        <w:ind w:firstLine="400"/>
        <w:jc w:val="both"/>
      </w:pPr>
      <w:r>
        <w:t>2) владеть акциями (долями участия в уставном капитале), а также иным образом участвовать в деятельности юридических лиц;</w:t>
      </w:r>
    </w:p>
    <w:p w:rsidR="00000000" w:rsidRDefault="00033EED">
      <w:pPr>
        <w:autoSpaceDE w:val="0"/>
        <w:autoSpaceDN w:val="0"/>
        <w:ind w:firstLine="400"/>
        <w:jc w:val="both"/>
      </w:pPr>
      <w:r>
        <w:t>3) переуступать права, связанн</w:t>
      </w:r>
      <w:r>
        <w:t>ые с государственной монополией;</w:t>
      </w:r>
    </w:p>
    <w:p w:rsidR="00000000" w:rsidRDefault="00033EED">
      <w:pPr>
        <w:autoSpaceDE w:val="0"/>
        <w:autoSpaceDN w:val="0"/>
        <w:ind w:firstLine="400"/>
        <w:jc w:val="both"/>
      </w:pPr>
      <w:r>
        <w:t>4) устанавливать цены на производимые или реализуемые им товары, отличающиеся от цен, установленных в соответствии с законодательством Республики Казахстан.</w:t>
      </w:r>
    </w:p>
    <w:p w:rsidR="00000000" w:rsidRDefault="00033EED">
      <w:pPr>
        <w:autoSpaceDE w:val="0"/>
        <w:autoSpaceDN w:val="0"/>
        <w:ind w:firstLine="400"/>
        <w:jc w:val="both"/>
      </w:pPr>
      <w:r>
        <w:t>Ограничения, предусмотренные подпунктами 1) и 2) части первой наст</w:t>
      </w:r>
      <w:r>
        <w:t xml:space="preserve">оящего пункта, не распространяются на Государственную корпорацию «Правительство для граждан» и Фонд социального медицинского страхования. </w:t>
      </w:r>
    </w:p>
    <w:p w:rsidR="00000000" w:rsidRDefault="00033EED">
      <w:pPr>
        <w:autoSpaceDE w:val="0"/>
        <w:autoSpaceDN w:val="0"/>
        <w:ind w:firstLine="400"/>
        <w:jc w:val="both"/>
      </w:pPr>
      <w:r>
        <w:t>При стихийных бедствиях, эпидемии, эпизоотии, а также наличии ограничений, препятствующих дальнейшему продолжению осн</w:t>
      </w:r>
      <w:r>
        <w:t>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технологически близкие к основной, виды деятельности.</w:t>
      </w:r>
    </w:p>
    <w:p w:rsidR="00000000" w:rsidRDefault="00033EED">
      <w:pPr>
        <w:autoSpaceDE w:val="0"/>
        <w:autoSpaceDN w:val="0"/>
        <w:ind w:firstLine="400"/>
        <w:jc w:val="both"/>
      </w:pPr>
      <w:r>
        <w:t>5. Государств</w:t>
      </w:r>
      <w:r>
        <w:t>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033EED">
      <w:pPr>
        <w:autoSpaceDE w:val="0"/>
        <w:autoSpaceDN w:val="0"/>
        <w:ind w:firstLine="400"/>
        <w:jc w:val="both"/>
      </w:pPr>
      <w:r>
        <w:t>6. Контроль за соблюдением субъектами государственной монополии ограничений, установленных пунктом 4 настоящей статьи, осуще</w:t>
      </w:r>
      <w:r>
        <w:t>ствляется антимонопольным органом в соответствии с настоящим Кодексом.</w:t>
      </w:r>
    </w:p>
    <w:p w:rsidR="00000000" w:rsidRDefault="00033EED">
      <w:pPr>
        <w:autoSpaceDE w:val="0"/>
        <w:autoSpaceDN w:val="0"/>
        <w:ind w:firstLine="400"/>
        <w:jc w:val="both"/>
      </w:pPr>
      <w:r>
        <w:t xml:space="preserve">7. При введении государственной монополии соблюдаются следующие условия: </w:t>
      </w:r>
    </w:p>
    <w:p w:rsidR="00000000" w:rsidRDefault="00033EED">
      <w:pPr>
        <w:autoSpaceDE w:val="0"/>
        <w:autoSpaceDN w:val="0"/>
        <w:ind w:firstLine="400"/>
        <w:jc w:val="both"/>
      </w:pPr>
      <w:r>
        <w:t>1) субъекты рынка должны быть извещены о данном решении не менее чем за шесть месяцев до его введения в действи</w:t>
      </w:r>
      <w:r>
        <w:t>е;</w:t>
      </w:r>
    </w:p>
    <w:p w:rsidR="00000000" w:rsidRDefault="00033EED">
      <w:pPr>
        <w:autoSpaceDE w:val="0"/>
        <w:autoSpaceDN w:val="0"/>
        <w:ind w:firstLine="400"/>
        <w:jc w:val="both"/>
      </w:pPr>
      <w:r>
        <w:t xml:space="preserve">2) субъекты рынка,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w:t>
      </w:r>
      <w:r>
        <w:t>исполнения которых превышает вышеуказанный срок;</w:t>
      </w:r>
    </w:p>
    <w:p w:rsidR="00000000" w:rsidRDefault="00033EED">
      <w:pPr>
        <w:autoSpaceDE w:val="0"/>
        <w:autoSpaceDN w:val="0"/>
        <w:ind w:firstLine="400"/>
        <w:jc w:val="both"/>
      </w:pPr>
      <w:r>
        <w:t>3) субъектам рынка возмещается ущерб, причиненный в результате введения государственной монополии в соответствии с гражданским законодательством Республики Казахстан.</w:t>
      </w:r>
    </w:p>
    <w:p w:rsidR="00000000" w:rsidRDefault="00033EED">
      <w:pPr>
        <w:autoSpaceDE w:val="0"/>
        <w:autoSpaceDN w:val="0"/>
        <w:ind w:firstLine="400"/>
        <w:jc w:val="both"/>
      </w:pPr>
      <w:r>
        <w:t>8. Положения настоящей статьи не распрос</w:t>
      </w:r>
      <w:r>
        <w:t>траняются на деятельность единого накопительного пенсионного фонда.</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Глава 18. ЗАЩИТА КОНКУРЕНЦИИ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194. Антиконкурентные действия, соглашения </w:t>
      </w:r>
    </w:p>
    <w:p w:rsidR="00000000" w:rsidRDefault="00033EED">
      <w:pPr>
        <w:autoSpaceDE w:val="0"/>
        <w:autoSpaceDN w:val="0"/>
        <w:ind w:firstLine="400"/>
      </w:pPr>
      <w:r>
        <w:t xml:space="preserve"> государственных органов, местных исполнительных </w:t>
      </w:r>
    </w:p>
    <w:p w:rsidR="00000000" w:rsidRDefault="00033EED">
      <w:pPr>
        <w:autoSpaceDE w:val="0"/>
        <w:autoSpaceDN w:val="0"/>
        <w:ind w:firstLine="400"/>
      </w:pPr>
      <w:r>
        <w:t> органов</w:t>
      </w:r>
    </w:p>
    <w:p w:rsidR="00000000" w:rsidRDefault="00033EED">
      <w:pPr>
        <w:autoSpaceDE w:val="0"/>
        <w:autoSpaceDN w:val="0"/>
        <w:ind w:firstLine="400"/>
        <w:jc w:val="both"/>
      </w:pPr>
      <w:r>
        <w:t> </w:t>
      </w:r>
    </w:p>
    <w:p w:rsidR="00000000" w:rsidRDefault="00033EED">
      <w:pPr>
        <w:autoSpaceDE w:val="0"/>
        <w:autoSpaceDN w:val="0"/>
        <w:ind w:firstLine="400"/>
        <w:jc w:val="both"/>
      </w:pPr>
      <w:r>
        <w:t>1. Запрещаются и признаются недействитель</w:t>
      </w:r>
      <w:r>
        <w:t>ными полностью или частично в порядке, установленном законодательством Республики Казахстан, антиконкурентные действия государственных органов, местных исполнительных органов, выразившиеся в принятии актов либо решений, которые привели или могут привести к</w:t>
      </w:r>
      <w:r>
        <w:t xml:space="preserve">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033EED">
      <w:pPr>
        <w:autoSpaceDE w:val="0"/>
        <w:autoSpaceDN w:val="0"/>
        <w:ind w:firstLine="400"/>
        <w:jc w:val="both"/>
      </w:pPr>
      <w:r>
        <w:t>2. Антиконкурен</w:t>
      </w:r>
      <w:r>
        <w:t>тными действиями государственных органов, местных исполнительных органов в том числе признаются:</w:t>
      </w:r>
    </w:p>
    <w:p w:rsidR="00000000" w:rsidRDefault="00033EED">
      <w:pPr>
        <w:autoSpaceDE w:val="0"/>
        <w:autoSpaceDN w:val="0"/>
        <w:ind w:firstLine="400"/>
        <w:jc w:val="both"/>
      </w:pPr>
      <w:r>
        <w:t>1) введение ограничений в отношении создания субъекта рынка в какой-либо сфере деятельности;</w:t>
      </w:r>
    </w:p>
    <w:p w:rsidR="00000000" w:rsidRDefault="00033EED">
      <w:pPr>
        <w:autoSpaceDE w:val="0"/>
        <w:autoSpaceDN w:val="0"/>
        <w:ind w:firstLine="400"/>
        <w:jc w:val="both"/>
      </w:pPr>
      <w:r>
        <w:t>2) необоснованное препятствование осуществлению деятельности субъе</w:t>
      </w:r>
      <w:r>
        <w:t>кта рынка;</w:t>
      </w:r>
    </w:p>
    <w:p w:rsidR="00000000" w:rsidRDefault="00033EED">
      <w:pPr>
        <w:autoSpaceDE w:val="0"/>
        <w:autoSpaceDN w:val="0"/>
        <w:ind w:firstLine="400"/>
        <w:jc w:val="both"/>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033EED">
      <w:pPr>
        <w:autoSpaceDE w:val="0"/>
        <w:autoSpaceDN w:val="0"/>
        <w:ind w:firstLine="400"/>
        <w:jc w:val="both"/>
      </w:pPr>
      <w:r>
        <w:t>4) указания субъекту рынка о первоочередных поставках товаров для определенной категории по</w:t>
      </w:r>
      <w:r>
        <w:t xml:space="preserve">купателей либо первоочередном приобретении товаров у определенных продавцов (поставщиков) или заключении в приоритетном порядке договоров; </w:t>
      </w:r>
    </w:p>
    <w:p w:rsidR="00000000" w:rsidRDefault="00033EED">
      <w:pPr>
        <w:autoSpaceDE w:val="0"/>
        <w:autoSpaceDN w:val="0"/>
        <w:ind w:firstLine="400"/>
        <w:jc w:val="both"/>
      </w:pPr>
      <w:r>
        <w:t>5) установление для приобретателей товаров ограничений выбора субъектов рынка, которые предоставляют такие товары;</w:t>
      </w:r>
    </w:p>
    <w:p w:rsidR="00000000" w:rsidRDefault="00033EED">
      <w:pPr>
        <w:autoSpaceDE w:val="0"/>
        <w:autoSpaceDN w:val="0"/>
        <w:ind w:firstLine="400"/>
        <w:jc w:val="both"/>
      </w:pPr>
      <w:r>
        <w:t>6</w:t>
      </w:r>
      <w:r>
        <w:t xml:space="preserve">) действия, направленные на повышение, снижение или поддержание цен; </w:t>
      </w:r>
    </w:p>
    <w:p w:rsidR="00000000" w:rsidRDefault="00033EED">
      <w:pPr>
        <w:autoSpaceDE w:val="0"/>
        <w:autoSpaceDN w:val="0"/>
        <w:ind w:firstLine="400"/>
        <w:jc w:val="both"/>
      </w:pPr>
      <w:r>
        <w:t>7) действия,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w:t>
      </w:r>
      <w:r>
        <w:t>ков) или покупателей;</w:t>
      </w:r>
    </w:p>
    <w:p w:rsidR="00000000" w:rsidRDefault="00033EED">
      <w:pPr>
        <w:autoSpaceDE w:val="0"/>
        <w:autoSpaceDN w:val="0"/>
        <w:ind w:firstLine="400"/>
        <w:jc w:val="both"/>
      </w:pPr>
      <w:r>
        <w:t>8) ограничение доступа на товарный рынок, выхода из товарного рынка или устранение с него субъектов рынка;</w:t>
      </w:r>
    </w:p>
    <w:p w:rsidR="00000000" w:rsidRDefault="00033EED">
      <w:pPr>
        <w:autoSpaceDE w:val="0"/>
        <w:autoSpaceDN w:val="0"/>
        <w:ind w:firstLine="400"/>
        <w:jc w:val="both"/>
      </w:pPr>
      <w:r>
        <w:t>9) предоставление отдельным субъектам рынка льгот или других преимуществ, которые ставят их в привилегированное положение относ</w:t>
      </w:r>
      <w:r>
        <w:t>ительно конкурентов, или создание неблагоприятных или дискриминационных условий деятельности по сравнению с конкурентами;</w:t>
      </w:r>
    </w:p>
    <w:p w:rsidR="00000000" w:rsidRDefault="00033EED">
      <w:pPr>
        <w:autoSpaceDE w:val="0"/>
        <w:autoSpaceDN w:val="0"/>
        <w:ind w:firstLine="400"/>
        <w:jc w:val="both"/>
      </w:pPr>
      <w:r>
        <w:t>10) прямое или косвенное принуждение субъектов рынка к приоритетному заключению договоров, к первоочередной поставке товаров определен</w:t>
      </w:r>
      <w:r>
        <w:t>ному кругу потребителей либо первоочередному приобретению товаров у определенных продавцов (поставщиков).</w:t>
      </w:r>
    </w:p>
    <w:p w:rsidR="00000000" w:rsidRDefault="00033EED">
      <w:pPr>
        <w:autoSpaceDE w:val="0"/>
        <w:autoSpaceDN w:val="0"/>
        <w:ind w:firstLine="400"/>
        <w:jc w:val="both"/>
      </w:pPr>
      <w:r>
        <w:t>3. Запрещаются соглашения между государственными органами, местными исполнительными органами, органами местного самоуправления или между ними и субъек</w:t>
      </w:r>
      <w:r>
        <w:t xml:space="preserve">тами рынка, если такие соглашения приводят или могут привести к недопущению,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w:t>
      </w:r>
      <w:r>
        <w:t>прав и 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195. Предупреждение нарушений законодательства </w:t>
      </w:r>
    </w:p>
    <w:p w:rsidR="00000000" w:rsidRDefault="00033EED">
      <w:pPr>
        <w:autoSpaceDE w:val="0"/>
        <w:autoSpaceDN w:val="0"/>
        <w:ind w:firstLine="400"/>
      </w:pPr>
      <w:r>
        <w:t> Республики Казахстан в области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033EED">
      <w:pPr>
        <w:autoSpaceDE w:val="0"/>
        <w:autoSpaceDN w:val="0"/>
        <w:ind w:firstLine="400"/>
        <w:jc w:val="both"/>
      </w:pPr>
      <w:r>
        <w:t>1) анализ состояния конкуренции на товарных рынках;</w:t>
      </w:r>
    </w:p>
    <w:p w:rsidR="00000000" w:rsidRDefault="00033EED">
      <w:pPr>
        <w:autoSpaceDE w:val="0"/>
        <w:autoSpaceDN w:val="0"/>
        <w:ind w:firstLine="400"/>
        <w:jc w:val="both"/>
      </w:pPr>
      <w:r>
        <w:t>2) контроль за экономической концентрацией;</w:t>
      </w:r>
    </w:p>
    <w:p w:rsidR="00000000" w:rsidRDefault="00033EED">
      <w:pPr>
        <w:autoSpaceDE w:val="0"/>
        <w:autoSpaceDN w:val="0"/>
        <w:ind w:firstLine="400"/>
        <w:jc w:val="both"/>
      </w:pPr>
      <w:r>
        <w:t>3) мониторинг деятельнос</w:t>
      </w:r>
      <w:r>
        <w:t xml:space="preserve">ти субъектов рынка, занимающих доминирующее или монопольное положение. </w:t>
      </w:r>
    </w:p>
    <w:p w:rsidR="00000000" w:rsidRDefault="00033EED">
      <w:pPr>
        <w:autoSpaceDE w:val="0"/>
        <w:autoSpaceDN w:val="0"/>
        <w:ind w:firstLine="400"/>
        <w:jc w:val="both"/>
      </w:pPr>
      <w:r>
        <w:t> </w:t>
      </w:r>
    </w:p>
    <w:p w:rsidR="00000000" w:rsidRDefault="00033EED">
      <w:pPr>
        <w:autoSpaceDE w:val="0"/>
        <w:autoSpaceDN w:val="0"/>
        <w:ind w:firstLine="400"/>
      </w:pPr>
      <w:r>
        <w:t>Статья 196. Анализ состояния конкуренции на товарных рынках</w:t>
      </w:r>
    </w:p>
    <w:p w:rsidR="00000000" w:rsidRDefault="00033EED">
      <w:pPr>
        <w:autoSpaceDE w:val="0"/>
        <w:autoSpaceDN w:val="0"/>
        <w:ind w:firstLine="400"/>
        <w:jc w:val="both"/>
      </w:pPr>
      <w:r>
        <w:t> </w:t>
      </w:r>
    </w:p>
    <w:p w:rsidR="00000000" w:rsidRDefault="00033EED">
      <w:pPr>
        <w:autoSpaceDE w:val="0"/>
        <w:autoSpaceDN w:val="0"/>
        <w:ind w:firstLine="400"/>
        <w:jc w:val="both"/>
      </w:pPr>
      <w:r>
        <w:t>1. Целями проведения анализа товарных рынков являются определение уровня конкуренции, выявление субъектов рынка, занимаю</w:t>
      </w:r>
      <w:r>
        <w:t>щих доминирующее или монопольное положение, для разработки комплекса мер, направленных на защиту и развитие конкуренции, предупреждение, ограничение и пресечение монополистической деятельности.</w:t>
      </w:r>
    </w:p>
    <w:p w:rsidR="00000000" w:rsidRDefault="00033EED">
      <w:pPr>
        <w:autoSpaceDE w:val="0"/>
        <w:autoSpaceDN w:val="0"/>
        <w:ind w:firstLine="400"/>
        <w:jc w:val="both"/>
      </w:pPr>
      <w:r>
        <w:t>2. Анализ товарного рынка производится на основании статистиче</w:t>
      </w:r>
      <w:r>
        <w:t xml:space="preserve">ской информации и (или) иных форм отчетности, предоставляемых государственными органами, субъектами рынка и их объединениями, а также информации, предоставляемой в соответствии с пунктом 10 настоящей статьи. </w:t>
      </w:r>
    </w:p>
    <w:p w:rsidR="00000000" w:rsidRDefault="00033EED">
      <w:pPr>
        <w:autoSpaceDE w:val="0"/>
        <w:autoSpaceDN w:val="0"/>
        <w:ind w:firstLine="400"/>
        <w:jc w:val="both"/>
      </w:pPr>
      <w:r>
        <w:t>3. Антимонопольный орган ежегодно проводит анал</w:t>
      </w:r>
      <w:r>
        <w:t xml:space="preserve">из состояния конкуренции на товарных рынках, по итогам которого направляет в Правительство Республики Казахстан перечень государственных предприятий, юридических лиц, более пятидесяти процентов акций (долей участия в уставном капитале) которых принадлежат </w:t>
      </w:r>
      <w:r>
        <w:t>государству, с указанием процентов акций (долей участия в уставном капитале), которые принадлежат государству, а также видов деятельности, подлежащих передаче в конкурентную среду.</w:t>
      </w:r>
    </w:p>
    <w:p w:rsidR="00000000" w:rsidRDefault="00033EED">
      <w:pPr>
        <w:autoSpaceDE w:val="0"/>
        <w:autoSpaceDN w:val="0"/>
        <w:ind w:firstLine="400"/>
        <w:jc w:val="both"/>
      </w:pPr>
      <w:r>
        <w:t>4. Границы товарного рынка определяют территорию, на которой потребители пр</w:t>
      </w:r>
      <w:r>
        <w:t>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033EED">
      <w:pPr>
        <w:autoSpaceDE w:val="0"/>
        <w:autoSpaceDN w:val="0"/>
        <w:ind w:firstLine="400"/>
        <w:jc w:val="both"/>
      </w:pPr>
      <w:r>
        <w:t>Под товаром в настоящей главе понимаются товар, работа, услуга, являющиеся объектом гражда</w:t>
      </w:r>
      <w:r>
        <w:t>нского оборота.</w:t>
      </w:r>
    </w:p>
    <w:p w:rsidR="00000000" w:rsidRDefault="00033EED">
      <w:pPr>
        <w:autoSpaceDE w:val="0"/>
        <w:autoSpaceDN w:val="0"/>
        <w:ind w:firstLine="400"/>
        <w:jc w:val="both"/>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w:t>
      </w:r>
      <w:r>
        <w:t>т их друг другом в процессе потребления (производства).</w:t>
      </w:r>
    </w:p>
    <w:p w:rsidR="00000000" w:rsidRDefault="00033EED">
      <w:pPr>
        <w:autoSpaceDE w:val="0"/>
        <w:autoSpaceDN w:val="0"/>
        <w:ind w:firstLine="400"/>
        <w:jc w:val="both"/>
      </w:pPr>
      <w:r>
        <w:t>5. Границы товарного рынка определяются с учетом доступности приобретения товаров по следующим критериям:</w:t>
      </w:r>
    </w:p>
    <w:p w:rsidR="00000000" w:rsidRDefault="00033EED">
      <w:pPr>
        <w:autoSpaceDE w:val="0"/>
        <w:autoSpaceDN w:val="0"/>
        <w:ind w:firstLine="400"/>
        <w:jc w:val="both"/>
      </w:pPr>
      <w:r>
        <w:t>1) возможность приобретения товара на данной территории;</w:t>
      </w:r>
    </w:p>
    <w:p w:rsidR="00000000" w:rsidRDefault="00033EED">
      <w:pPr>
        <w:autoSpaceDE w:val="0"/>
        <w:autoSpaceDN w:val="0"/>
        <w:ind w:firstLine="400"/>
        <w:jc w:val="both"/>
      </w:pPr>
      <w:r>
        <w:t>2) обоснованность и оправданность тра</w:t>
      </w:r>
      <w:r>
        <w:t>нспортных затрат относительно стоимости товара;</w:t>
      </w:r>
    </w:p>
    <w:p w:rsidR="00000000" w:rsidRDefault="00033EED">
      <w:pPr>
        <w:autoSpaceDE w:val="0"/>
        <w:autoSpaceDN w:val="0"/>
        <w:ind w:firstLine="400"/>
        <w:jc w:val="both"/>
      </w:pPr>
      <w:r>
        <w:t>3) сохранение качества, надежности и других потребительских свойств товара при его транспортировке;</w:t>
      </w:r>
    </w:p>
    <w:p w:rsidR="00000000" w:rsidRDefault="00033EED">
      <w:pPr>
        <w:autoSpaceDE w:val="0"/>
        <w:autoSpaceDN w:val="0"/>
        <w:ind w:firstLine="400"/>
        <w:jc w:val="both"/>
      </w:pPr>
      <w:r>
        <w:t>4) отсутствие ограничений (запретов) купли-продажи, ввоза и вывоза товаров;</w:t>
      </w:r>
    </w:p>
    <w:p w:rsidR="00000000" w:rsidRDefault="00033EED">
      <w:pPr>
        <w:autoSpaceDE w:val="0"/>
        <w:autoSpaceDN w:val="0"/>
        <w:ind w:firstLine="400"/>
        <w:jc w:val="both"/>
      </w:pPr>
      <w:r>
        <w:t>5) наличие равных условий конкур</w:t>
      </w:r>
      <w:r>
        <w:t>енции на территории, в пределах которой осуществляются реализация, поставка товаров.</w:t>
      </w:r>
    </w:p>
    <w:p w:rsidR="00000000" w:rsidRDefault="00033EED">
      <w:pPr>
        <w:autoSpaceDE w:val="0"/>
        <w:autoSpaceDN w:val="0"/>
        <w:ind w:firstLine="400"/>
        <w:jc w:val="both"/>
      </w:pPr>
      <w:r>
        <w:t>6. Определение границ соответствующих товарных рынков осуществляется антимонопольным органом:</w:t>
      </w:r>
    </w:p>
    <w:p w:rsidR="00000000" w:rsidRDefault="00033EED">
      <w:pPr>
        <w:autoSpaceDE w:val="0"/>
        <w:autoSpaceDN w:val="0"/>
        <w:ind w:firstLine="400"/>
        <w:jc w:val="both"/>
      </w:pPr>
      <w:r>
        <w:t>1) при анализе товарных рынков;</w:t>
      </w:r>
    </w:p>
    <w:p w:rsidR="00000000" w:rsidRDefault="00033EED">
      <w:pPr>
        <w:autoSpaceDE w:val="0"/>
        <w:autoSpaceDN w:val="0"/>
        <w:ind w:firstLine="400"/>
        <w:jc w:val="both"/>
      </w:pPr>
      <w:r>
        <w:t>2) при формировании и ведении государственног</w:t>
      </w:r>
      <w:r>
        <w:t xml:space="preserve">о реестра субъектов рынка, занимающих доминирующее или монопольное положение на регулируемых рынках; </w:t>
      </w:r>
    </w:p>
    <w:p w:rsidR="00000000" w:rsidRDefault="00033EED">
      <w:pPr>
        <w:autoSpaceDE w:val="0"/>
        <w:autoSpaceDN w:val="0"/>
        <w:ind w:firstLine="400"/>
        <w:jc w:val="both"/>
      </w:pPr>
      <w:r>
        <w:t>3) в случае мотивированного обращения физического лица, субъекта рынка и (или) объединений юридических лиц, а также государственного органа;</w:t>
      </w:r>
    </w:p>
    <w:p w:rsidR="00000000" w:rsidRDefault="00033EED">
      <w:pPr>
        <w:autoSpaceDE w:val="0"/>
        <w:autoSpaceDN w:val="0"/>
        <w:ind w:firstLine="400"/>
        <w:jc w:val="both"/>
      </w:pPr>
      <w:r>
        <w:t>4) при выявле</w:t>
      </w:r>
      <w:r>
        <w:t xml:space="preserve">нии фактов нарушения законодательства Республики Казахстан в области защиты конкуренции. </w:t>
      </w:r>
    </w:p>
    <w:p w:rsidR="00000000" w:rsidRDefault="00033EED">
      <w:pPr>
        <w:autoSpaceDE w:val="0"/>
        <w:autoSpaceDN w:val="0"/>
        <w:ind w:firstLine="400"/>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w:t>
      </w:r>
      <w:r>
        <w:t>в.</w:t>
      </w:r>
    </w:p>
    <w:p w:rsidR="00000000" w:rsidRDefault="00033EED">
      <w:pPr>
        <w:autoSpaceDE w:val="0"/>
        <w:autoSpaceDN w:val="0"/>
        <w:ind w:firstLine="400"/>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033EED">
      <w:pPr>
        <w:autoSpaceDE w:val="0"/>
        <w:autoSpaceDN w:val="0"/>
        <w:ind w:firstLine="400"/>
        <w:jc w:val="both"/>
      </w:pPr>
      <w:r>
        <w:t>8. Доля субъекта рынка на соответствующем товарном рынке определяется как отношение объема реали</w:t>
      </w:r>
      <w:r>
        <w:t>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033EED">
      <w:pPr>
        <w:autoSpaceDE w:val="0"/>
        <w:autoSpaceDN w:val="0"/>
        <w:ind w:firstLine="400"/>
        <w:jc w:val="both"/>
      </w:pPr>
      <w:r>
        <w:t>9. Определение доли субъектов рынка возможно при наличии информации от субъектов, доля объема поставки которы</w:t>
      </w:r>
      <w:r>
        <w:t xml:space="preserve">х занимает в общем объеме поставки более восьмидесяти пяти процентов. </w:t>
      </w:r>
    </w:p>
    <w:p w:rsidR="00000000" w:rsidRDefault="00033EED">
      <w:pPr>
        <w:autoSpaceDE w:val="0"/>
        <w:autoSpaceDN w:val="0"/>
        <w:ind w:firstLine="400"/>
        <w:jc w:val="both"/>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w:t>
      </w:r>
      <w:r>
        <w:t>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w:t>
      </w:r>
      <w:r>
        <w:t>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197. Мониторинг деятельности субъектов рынка, </w:t>
      </w:r>
    </w:p>
    <w:p w:rsidR="00000000" w:rsidRDefault="00033EED">
      <w:pPr>
        <w:autoSpaceDE w:val="0"/>
        <w:autoSpaceDN w:val="0"/>
        <w:ind w:firstLine="400"/>
      </w:pPr>
      <w:r>
        <w:t> занимающих доминирующее или монополь</w:t>
      </w:r>
      <w:r>
        <w:t xml:space="preserve">ное </w:t>
      </w:r>
    </w:p>
    <w:p w:rsidR="00000000" w:rsidRDefault="00033EED">
      <w:pPr>
        <w:autoSpaceDE w:val="0"/>
        <w:autoSpaceDN w:val="0"/>
        <w:ind w:firstLine="400"/>
      </w:pPr>
      <w:r>
        <w:t> положение на регулируемых рынках</w:t>
      </w:r>
    </w:p>
    <w:p w:rsidR="00000000" w:rsidRDefault="00033EED">
      <w:pPr>
        <w:autoSpaceDE w:val="0"/>
        <w:autoSpaceDN w:val="0"/>
        <w:ind w:firstLine="400"/>
        <w:jc w:val="both"/>
      </w:pPr>
      <w:r>
        <w:t> </w:t>
      </w:r>
    </w:p>
    <w:p w:rsidR="00000000" w:rsidRDefault="00033EED">
      <w:pPr>
        <w:autoSpaceDE w:val="0"/>
        <w:autoSpaceDN w:val="0"/>
        <w:ind w:firstLine="400"/>
        <w:jc w:val="both"/>
      </w:pPr>
      <w:r>
        <w:t>1. Целями мониторинга деятельности субъектов рынка, занимающих доминирующее или монопольное положение на регулируемых рынках, являются выявление и пресечение нарушений, связанных со злоупотреблением доминирующим или</w:t>
      </w:r>
      <w:r>
        <w:t xml:space="preserve"> монопольным положением, за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033EED">
      <w:pPr>
        <w:autoSpaceDE w:val="0"/>
        <w:autoSpaceDN w:val="0"/>
        <w:ind w:firstLine="400"/>
        <w:jc w:val="both"/>
      </w:pPr>
      <w:r>
        <w:t>2. Субъекты рынка, включенные в государственный реестр субъектов рынка, занимающих доминирующее или м</w:t>
      </w:r>
      <w:r>
        <w:t xml:space="preserve">онопольное положение на регулируемых рынках, обязаны предоставлять в антимонопольный орган: </w:t>
      </w:r>
    </w:p>
    <w:p w:rsidR="00000000" w:rsidRDefault="00033EED">
      <w:pPr>
        <w:autoSpaceDE w:val="0"/>
        <w:autoSpaceDN w:val="0"/>
        <w:ind w:firstLine="400"/>
        <w:jc w:val="both"/>
      </w:pPr>
      <w:r>
        <w:t>1) аудированную финансовую отчетность для субъектов рынка, подлежащих обязательному ежегодному аудиту в соответствии с законодательством Республики Казахстан об ау</w:t>
      </w:r>
      <w:r>
        <w:t>диторской деятельности по итогам года, - в срок до 31 августа следующего года;</w:t>
      </w:r>
    </w:p>
    <w:p w:rsidR="00000000" w:rsidRDefault="00033EED">
      <w:pPr>
        <w:autoSpaceDE w:val="0"/>
        <w:autoSpaceDN w:val="0"/>
        <w:ind w:firstLine="400"/>
        <w:jc w:val="both"/>
      </w:pPr>
      <w:r>
        <w:t>2) ежеквартальную информацию о продаже или передаче в доверительное управление десяти и более процентов своих голосующих акций (долей участия в уставном капитале, паев) - в срок</w:t>
      </w:r>
      <w:r>
        <w:t xml:space="preserve"> до пятнадцатого числа, следующего за отчетным;</w:t>
      </w:r>
    </w:p>
    <w:p w:rsidR="00000000" w:rsidRDefault="00033EED">
      <w:pPr>
        <w:autoSpaceDE w:val="0"/>
        <w:autoSpaceDN w:val="0"/>
        <w:ind w:firstLine="400"/>
        <w:jc w:val="both"/>
      </w:pPr>
      <w:r>
        <w:t>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форме, определяемой антимонопольным орг</w:t>
      </w:r>
      <w:r>
        <w:t>аном, - в срок до пятнадцатого числа, следующего за отчетным.</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198. Предостережение о недопустимости нарушения </w:t>
      </w:r>
    </w:p>
    <w:p w:rsidR="00000000" w:rsidRDefault="00033EED">
      <w:pPr>
        <w:autoSpaceDE w:val="0"/>
        <w:autoSpaceDN w:val="0"/>
        <w:ind w:firstLine="400"/>
      </w:pPr>
      <w:r>
        <w:t xml:space="preserve"> законодательства Республики Казахстан в области </w:t>
      </w:r>
    </w:p>
    <w:p w:rsidR="00000000" w:rsidRDefault="00033EED">
      <w:pPr>
        <w:autoSpaceDE w:val="0"/>
        <w:autoSpaceDN w:val="0"/>
        <w:ind w:firstLine="400"/>
      </w:pPr>
      <w:r>
        <w:t>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В целях предупреждения нарушения законодательства Республики </w:t>
      </w:r>
      <w:r>
        <w:t>Казахстан в области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w:t>
      </w:r>
      <w:r>
        <w:t>ти к нарушению законодательства Республики Казахстан в области защиты конкуренции.</w:t>
      </w:r>
    </w:p>
    <w:p w:rsidR="00000000" w:rsidRDefault="00033EED">
      <w:pPr>
        <w:autoSpaceDE w:val="0"/>
        <w:autoSpaceDN w:val="0"/>
        <w:ind w:firstLine="400"/>
        <w:jc w:val="both"/>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w:t>
      </w:r>
      <w:r>
        <w:t>руемом поведении на товарном рынке, если такое поведение может привести к нарушению законодательства Республики Казахстан в области защиты конкуренции и при этом отсутствуют основания для проведения расследования.</w:t>
      </w:r>
    </w:p>
    <w:p w:rsidR="00000000" w:rsidRDefault="00033EED">
      <w:pPr>
        <w:autoSpaceDE w:val="0"/>
        <w:autoSpaceDN w:val="0"/>
        <w:ind w:firstLine="400"/>
        <w:jc w:val="both"/>
      </w:pPr>
      <w:r>
        <w:t>3. Решение о направлении предостережения п</w:t>
      </w:r>
      <w:r>
        <w:t>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w:t>
      </w:r>
      <w:r>
        <w:t>ланируемом поведении на товарном рынке.</w:t>
      </w:r>
    </w:p>
    <w:p w:rsidR="00000000" w:rsidRDefault="00033EED">
      <w:pPr>
        <w:autoSpaceDE w:val="0"/>
        <w:autoSpaceDN w:val="0"/>
        <w:ind w:firstLine="400"/>
        <w:jc w:val="both"/>
      </w:pPr>
      <w:r>
        <w:t>4. Предостережение должно содержать:</w:t>
      </w:r>
    </w:p>
    <w:p w:rsidR="00000000" w:rsidRDefault="00033EED">
      <w:pPr>
        <w:autoSpaceDE w:val="0"/>
        <w:autoSpaceDN w:val="0"/>
        <w:ind w:firstLine="400"/>
        <w:jc w:val="both"/>
      </w:pPr>
      <w:r>
        <w:t>1) выводы о наличии оснований для направления предостережения;</w:t>
      </w:r>
    </w:p>
    <w:p w:rsidR="00000000" w:rsidRDefault="00033EED">
      <w:pPr>
        <w:autoSpaceDE w:val="0"/>
        <w:autoSpaceDN w:val="0"/>
        <w:ind w:firstLine="400"/>
        <w:jc w:val="both"/>
      </w:pPr>
      <w:r>
        <w:t>2) нормы законодательства Республики Казахстан в области защиты конкуренции, которые могут быть нарушены.</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199. Уведомление о наличии в действиях (бездействии) </w:t>
      </w:r>
    </w:p>
    <w:p w:rsidR="00000000" w:rsidRDefault="00033EED">
      <w:pPr>
        <w:autoSpaceDE w:val="0"/>
        <w:autoSpaceDN w:val="0"/>
        <w:ind w:firstLine="400"/>
      </w:pPr>
      <w:r>
        <w:t xml:space="preserve"> субъекта рынка признаков нарушения законодательства </w:t>
      </w:r>
    </w:p>
    <w:p w:rsidR="00000000" w:rsidRDefault="00033EED">
      <w:pPr>
        <w:autoSpaceDE w:val="0"/>
        <w:autoSpaceDN w:val="0"/>
        <w:ind w:firstLine="400"/>
      </w:pPr>
      <w:r>
        <w:t xml:space="preserve"> Республики Казахстан в области защиты конкуренции </w:t>
      </w:r>
    </w:p>
    <w:p w:rsidR="00000000" w:rsidRDefault="00033EED">
      <w:pPr>
        <w:autoSpaceDE w:val="0"/>
        <w:autoSpaceDN w:val="0"/>
        <w:ind w:firstLine="400"/>
        <w:jc w:val="both"/>
      </w:pPr>
      <w:r>
        <w:t> </w:t>
      </w:r>
    </w:p>
    <w:p w:rsidR="00000000" w:rsidRDefault="00033EED">
      <w:pPr>
        <w:autoSpaceDE w:val="0"/>
        <w:autoSpaceDN w:val="0"/>
        <w:ind w:firstLine="400"/>
        <w:jc w:val="both"/>
      </w:pPr>
      <w:r>
        <w:t>1. При наличии в действиях (бездействии) субъекта рынка признаков злоупотребления домин</w:t>
      </w:r>
      <w:r>
        <w:t>ирующим или монопольным положением, предусмотренных подпунктами 3), 5) и 7) статьи 174 настоящего Кодекса, антимонопольный орган направляет субъекту рынка, занимающему доминирующее или монопольное положение, уведомление о наличии в его действиях (бездейств</w:t>
      </w:r>
      <w:r>
        <w:t xml:space="preserve">ии) признаков нарушения законодательства Республики Казахстан в области защиты конкуренции без проведения расследования. </w:t>
      </w:r>
    </w:p>
    <w:p w:rsidR="00000000" w:rsidRDefault="00033EED">
      <w:pPr>
        <w:autoSpaceDE w:val="0"/>
        <w:autoSpaceDN w:val="0"/>
        <w:ind w:firstLine="400"/>
        <w:jc w:val="both"/>
      </w:pPr>
      <w:r>
        <w:t>Уведомление направляется в срок не позднее десяти рабочих дней со дня, когда антимонопольному органу стало известно о наличии указанны</w:t>
      </w:r>
      <w:r>
        <w:t xml:space="preserve">х признаков. </w:t>
      </w:r>
    </w:p>
    <w:p w:rsidR="00000000" w:rsidRDefault="00033EED">
      <w:pPr>
        <w:autoSpaceDE w:val="0"/>
        <w:autoSpaceDN w:val="0"/>
        <w:ind w:firstLine="400"/>
        <w:jc w:val="both"/>
      </w:pPr>
      <w:r>
        <w:t>Порядок выдачи уведомления и его форма утверждаются антимонопольным органом.</w:t>
      </w:r>
    </w:p>
    <w:p w:rsidR="00000000" w:rsidRDefault="00033EED">
      <w:pPr>
        <w:autoSpaceDE w:val="0"/>
        <w:autoSpaceDN w:val="0"/>
        <w:ind w:firstLine="400"/>
        <w:jc w:val="both"/>
      </w:pPr>
      <w:r>
        <w:t xml:space="preserve">2. Антимонопольный орган выносит решение о проведении расследования, если субъект рынка не прекратил в течение десяти рабочих дней действия (бездействия), указанные </w:t>
      </w:r>
      <w:r>
        <w:t>в уведомлении.</w:t>
      </w:r>
    </w:p>
    <w:p w:rsidR="00000000" w:rsidRDefault="00033EED">
      <w:pPr>
        <w:autoSpaceDE w:val="0"/>
        <w:autoSpaceDN w:val="0"/>
        <w:ind w:firstLine="400"/>
        <w:jc w:val="both"/>
      </w:pPr>
      <w:r>
        <w:t>3. Если в течение одного календарного года с момента вынесения уведомления, антимонопольный орган обнаружит в действиях (бездействии) того же субъекта рынка признаки одного из злоупотреблений доминирующим или монопольным положением, перечисл</w:t>
      </w:r>
      <w:r>
        <w:t>енные в пункте 1 настоящей статьи, антимонопольный орган выносит решение о проведении расследования без направления уведомления.</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200. Государственный контроль за экономической </w:t>
      </w:r>
    </w:p>
    <w:p w:rsidR="00000000" w:rsidRDefault="00033EED">
      <w:pPr>
        <w:autoSpaceDE w:val="0"/>
        <w:autoSpaceDN w:val="0"/>
        <w:ind w:firstLine="400"/>
      </w:pPr>
      <w:r>
        <w:t> концентрацией</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В целях предотвращения возникновения или усиления </w:t>
      </w:r>
      <w:r>
        <w:t>монопольного положения и (или) ограничения конкуренции антимонопольный орган осуществляет государственный контроль за экономической концентрацией, выражающийся в предварительном получении согласия антимонопольного органа на осуществление сделок (действий),</w:t>
      </w:r>
      <w:r>
        <w:t xml:space="preserve"> указанных в подпунктах 1), 2) и 3) пункта 1 статьи 201 настоящего Кодекса, либо его уведомлении о сделках, указанных в подпунктах 4) и 5) пункта 1 статьи 201 настоящего Кодекса.</w:t>
      </w:r>
    </w:p>
    <w:p w:rsidR="00000000" w:rsidRDefault="00033EED">
      <w:pPr>
        <w:autoSpaceDE w:val="0"/>
        <w:autoSpaceDN w:val="0"/>
        <w:ind w:firstLine="400"/>
        <w:jc w:val="both"/>
      </w:pPr>
      <w:r>
        <w:t>2. Субъекты рынка, намеревающиеся совершить либо совершившие экономическую ко</w:t>
      </w:r>
      <w:r>
        <w:t>нцентрацию,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 предусмотренном настоящим Кодексом.</w:t>
      </w:r>
    </w:p>
    <w:p w:rsidR="00000000" w:rsidRDefault="00033EED">
      <w:pPr>
        <w:autoSpaceDE w:val="0"/>
        <w:autoSpaceDN w:val="0"/>
        <w:ind w:firstLine="400"/>
        <w:jc w:val="both"/>
      </w:pPr>
      <w:r>
        <w:t>3. Субъекты рынка, наме</w:t>
      </w:r>
      <w:r>
        <w:t>ревающиеся совершить экономическую концентрацию, указанную в подпунктах 4) и 5) пункта 1 статьи 201 настоящего Кодекса, вправе обратиться с ходатайством в антимонопольный орган для предварительного получения согласия в порядке, предусмотренном настоящим Ко</w:t>
      </w:r>
      <w:r>
        <w:t>дексом.</w:t>
      </w:r>
    </w:p>
    <w:p w:rsidR="00000000" w:rsidRDefault="00033EED">
      <w:pPr>
        <w:autoSpaceDE w:val="0"/>
        <w:autoSpaceDN w:val="0"/>
        <w:ind w:firstLine="400"/>
        <w:jc w:val="both"/>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дат</w:t>
      </w:r>
      <w:r>
        <w:t>ы объявления победителя, если иное не предусмотрено законодательством Республики Казахстан.</w:t>
      </w:r>
    </w:p>
    <w:p w:rsidR="00000000" w:rsidRDefault="00033EED">
      <w:pPr>
        <w:autoSpaceDE w:val="0"/>
        <w:autoSpaceDN w:val="0"/>
        <w:ind w:firstLine="400"/>
        <w:jc w:val="both"/>
      </w:pPr>
      <w:r>
        <w:t>5. Государственная регистрация, перерегистрация субъектов рынка, а также прав на недвижимое имущество в случаях, предусмотренных подпунктами 1) и 3) пункта 1 статьи</w:t>
      </w:r>
      <w:r>
        <w:t xml:space="preserve"> 201 настоящего Кодекса, осуществляются регистрирующим органом с согласия антимонопольного органа.</w:t>
      </w:r>
    </w:p>
    <w:p w:rsidR="00000000" w:rsidRDefault="00033EED">
      <w:pPr>
        <w:autoSpaceDE w:val="0"/>
        <w:autoSpaceDN w:val="0"/>
        <w:ind w:firstLine="400"/>
        <w:jc w:val="both"/>
      </w:pPr>
      <w:r>
        <w:t>6. Экономическая концентрация, совершенная без согласия антимонопольного органа, которая привела к установлению или усилению доминирующего или монопольного п</w:t>
      </w:r>
      <w:r>
        <w:t>оложения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033EED">
      <w:pPr>
        <w:autoSpaceDE w:val="0"/>
        <w:autoSpaceDN w:val="0"/>
        <w:ind w:firstLine="400"/>
        <w:jc w:val="both"/>
      </w:pPr>
      <w:r>
        <w:t xml:space="preserve">Государственная регистрация, перерегистрация субъекта рынка, прав на недвижимое имущество, осуществленные в </w:t>
      </w:r>
      <w:r>
        <w:t>нарушение настоящей статьи, могут быть признаны в судебном порядке незаконными и отменяются по иску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Статья 201. Экономическая концентрация</w:t>
      </w:r>
    </w:p>
    <w:p w:rsidR="00000000" w:rsidRDefault="00033EED">
      <w:pPr>
        <w:autoSpaceDE w:val="0"/>
        <w:autoSpaceDN w:val="0"/>
        <w:ind w:firstLine="400"/>
        <w:jc w:val="both"/>
      </w:pPr>
      <w:r>
        <w:t> </w:t>
      </w:r>
    </w:p>
    <w:p w:rsidR="00000000" w:rsidRDefault="00033EED">
      <w:pPr>
        <w:autoSpaceDE w:val="0"/>
        <w:autoSpaceDN w:val="0"/>
        <w:ind w:firstLine="400"/>
        <w:jc w:val="both"/>
      </w:pPr>
      <w:r>
        <w:t>1. Экономической концентрацией признаются:</w:t>
      </w:r>
    </w:p>
    <w:p w:rsidR="00000000" w:rsidRDefault="00033EED">
      <w:pPr>
        <w:autoSpaceDE w:val="0"/>
        <w:autoSpaceDN w:val="0"/>
        <w:ind w:firstLine="400"/>
        <w:jc w:val="both"/>
      </w:pPr>
      <w:r>
        <w:t>1) реорганизация субъекта рынка путем слияния</w:t>
      </w:r>
      <w:r>
        <w:t xml:space="preserve"> или присоединения;</w:t>
      </w:r>
    </w:p>
    <w:p w:rsidR="00000000" w:rsidRDefault="00033EED">
      <w:pPr>
        <w:autoSpaceDE w:val="0"/>
        <w:autoSpaceDN w:val="0"/>
        <w:ind w:firstLine="400"/>
        <w:jc w:val="both"/>
      </w:pPr>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пятьюдесятью процентами указанных акций (долей уча</w:t>
      </w:r>
      <w:r>
        <w:t>стия в уставном капитале,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пятьюдесятью или менее процентами голосующих акци</w:t>
      </w:r>
      <w:r>
        <w:t>й (долей участия в уставном капитале, паев) указанного субъекта рынка.</w:t>
      </w:r>
    </w:p>
    <w:p w:rsidR="00000000" w:rsidRDefault="00033EED">
      <w:pPr>
        <w:autoSpaceDE w:val="0"/>
        <w:autoSpaceDN w:val="0"/>
        <w:ind w:firstLine="400"/>
        <w:jc w:val="both"/>
      </w:pPr>
      <w:r>
        <w:t>Данное требование не распространяется на учредителей юридического лица при его создании;</w:t>
      </w:r>
    </w:p>
    <w:p w:rsidR="00000000" w:rsidRDefault="00033EED">
      <w:pPr>
        <w:autoSpaceDE w:val="0"/>
        <w:autoSpaceDN w:val="0"/>
        <w:ind w:firstLine="400"/>
        <w:jc w:val="both"/>
      </w:pPr>
      <w:r>
        <w:t xml:space="preserve">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w:t>
      </w:r>
      <w:r>
        <w:t>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033EED">
      <w:pPr>
        <w:autoSpaceDE w:val="0"/>
        <w:autoSpaceDN w:val="0"/>
        <w:ind w:firstLine="400"/>
        <w:jc w:val="both"/>
      </w:pPr>
      <w:r>
        <w:t>4) приобретение субъектом р</w:t>
      </w:r>
      <w:r>
        <w:t>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w:t>
      </w:r>
      <w:r>
        <w:t xml:space="preserve"> либо осуществлять функции его исполнительного органа;</w:t>
      </w:r>
    </w:p>
    <w:p w:rsidR="00000000" w:rsidRDefault="00033EED">
      <w:pPr>
        <w:autoSpaceDE w:val="0"/>
        <w:autoSpaceDN w:val="0"/>
        <w:ind w:firstLine="400"/>
        <w:jc w:val="both"/>
      </w:pPr>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w:t>
      </w:r>
      <w:r>
        <w:t>ми физическими лицами в данных субъектах условий ведения их предпринимательской деятельности.</w:t>
      </w:r>
    </w:p>
    <w:p w:rsidR="00000000" w:rsidRDefault="00033EED">
      <w:pPr>
        <w:autoSpaceDE w:val="0"/>
        <w:autoSpaceDN w:val="0"/>
        <w:ind w:firstLine="400"/>
        <w:jc w:val="both"/>
      </w:pPr>
      <w:r>
        <w:t>2. Экономической концентрацией не признаются:</w:t>
      </w:r>
    </w:p>
    <w:p w:rsidR="00000000" w:rsidRDefault="00033EED">
      <w:pPr>
        <w:autoSpaceDE w:val="0"/>
        <w:autoSpaceDN w:val="0"/>
        <w:ind w:firstLine="400"/>
        <w:jc w:val="both"/>
      </w:pPr>
      <w:r>
        <w:t>1) приобретение акций (долей участия в уставном капитале, паев) субъекта рынка финансовыми организациями, если это п</w:t>
      </w:r>
      <w:r>
        <w:t>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w:t>
      </w:r>
      <w:r>
        <w:t xml:space="preserve">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w:t>
      </w:r>
      <w:r>
        <w:t>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033EED">
      <w:pPr>
        <w:autoSpaceDE w:val="0"/>
        <w:autoSpaceDN w:val="0"/>
        <w:ind w:firstLine="400"/>
        <w:jc w:val="both"/>
      </w:pPr>
      <w:r>
        <w:t>2) назначение реабилитационного или банкротного управляющего, временной администрации (временного администратора);</w:t>
      </w:r>
    </w:p>
    <w:p w:rsidR="00000000" w:rsidRDefault="00033EED">
      <w:pPr>
        <w:autoSpaceDE w:val="0"/>
        <w:autoSpaceDN w:val="0"/>
        <w:ind w:firstLine="400"/>
        <w:jc w:val="both"/>
      </w:pPr>
      <w:r>
        <w:t>3) осуще</w:t>
      </w:r>
      <w:r>
        <w:t>ствление сделок, указанных в пункте 1 настоящей статьи, если такая сделка происходит внутри одной группы лиц.</w:t>
      </w:r>
    </w:p>
    <w:p w:rsidR="00000000" w:rsidRDefault="00033EED">
      <w:pPr>
        <w:autoSpaceDE w:val="0"/>
        <w:autoSpaceDN w:val="0"/>
        <w:ind w:firstLine="400"/>
        <w:jc w:val="both"/>
      </w:pPr>
      <w:r>
        <w:t xml:space="preserve">3. Согласие антимонопольного органа на осуществление сделок, указанных в подпунктах 1), 2) и 3) пункта 1 настоящей статьи, либо его уведомление о </w:t>
      </w:r>
      <w:r>
        <w:t>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w:t>
      </w:r>
      <w:r>
        <w:t>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месячного расчетного показателя, установленный на дату подачи ходатайства (уведомл</w:t>
      </w:r>
      <w:r>
        <w:t xml:space="preserve">ения), или одним из лиц, участвующих в сделке, является субъект рынка, занимающий доминирующее или монопольное положение на соответствующем товарном рынке. </w:t>
      </w:r>
    </w:p>
    <w:p w:rsidR="00000000" w:rsidRDefault="00033EED">
      <w:pPr>
        <w:autoSpaceDE w:val="0"/>
        <w:autoSpaceDN w:val="0"/>
        <w:ind w:firstLine="400"/>
        <w:jc w:val="both"/>
      </w:pPr>
      <w:r>
        <w:t>4. Согласие антимонопольного органа на осуществление сделок, указанных в пункте 1 настоящей статьи,</w:t>
      </w:r>
      <w:r>
        <w:t xml:space="preserve"> не требуется, когда совершение сделок прямо предусмотрено настоящим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033EED">
      <w:pPr>
        <w:autoSpaceDE w:val="0"/>
        <w:autoSpaceDN w:val="0"/>
        <w:ind w:firstLine="400"/>
        <w:jc w:val="both"/>
      </w:pPr>
      <w:r>
        <w:t>5. Согласие на экономическую концентрацию с уч</w:t>
      </w:r>
      <w:r>
        <w:t>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Национальным Банком Республики Казахстан.</w:t>
      </w:r>
    </w:p>
    <w:p w:rsidR="00000000" w:rsidRDefault="00033EED">
      <w:pPr>
        <w:autoSpaceDE w:val="0"/>
        <w:autoSpaceDN w:val="0"/>
        <w:ind w:firstLine="400"/>
        <w:jc w:val="both"/>
      </w:pPr>
      <w:r>
        <w:t>В случае, если экономи</w:t>
      </w:r>
      <w:r>
        <w:t>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w:t>
      </w:r>
      <w:r>
        <w:t>т рынка руководствуется нормой, предусмотренной пунктом 3 настоящей статьи.</w:t>
      </w:r>
    </w:p>
    <w:p w:rsidR="00000000" w:rsidRDefault="00033EED">
      <w:pPr>
        <w:autoSpaceDE w:val="0"/>
        <w:autoSpaceDN w:val="0"/>
        <w:ind w:firstLine="400"/>
        <w:jc w:val="both"/>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w:t>
      </w:r>
      <w:r>
        <w:t>нков, при которых необходимо согласие антимонопольного органа на осуществление сделок, указанных в настоящей статье.</w:t>
      </w:r>
    </w:p>
    <w:p w:rsidR="00000000" w:rsidRDefault="00033EED">
      <w:pPr>
        <w:autoSpaceDE w:val="0"/>
        <w:autoSpaceDN w:val="0"/>
        <w:ind w:firstLine="400"/>
        <w:jc w:val="both"/>
      </w:pPr>
      <w:r>
        <w:t xml:space="preserve">7. Совокупный объем реализации товаров в соответствии с </w:t>
      </w:r>
    </w:p>
    <w:p w:rsidR="00000000" w:rsidRDefault="00033EED">
      <w:pPr>
        <w:autoSpaceDE w:val="0"/>
        <w:autoSpaceDN w:val="0"/>
        <w:ind w:firstLine="400"/>
        <w:jc w:val="both"/>
      </w:pPr>
      <w:r>
        <w:t xml:space="preserve">пунктом 3 настоящей статьи определяется как сумма дохода от реализации товаров за </w:t>
      </w:r>
      <w:r>
        <w:t>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033EED">
      <w:pPr>
        <w:autoSpaceDE w:val="0"/>
        <w:autoSpaceDN w:val="0"/>
        <w:ind w:firstLine="400"/>
        <w:jc w:val="both"/>
      </w:pPr>
      <w:r>
        <w:t>Если субъект рынка осуществлял деятельность менее одного года, объем реализации товаров определяется за период деятельно</w:t>
      </w:r>
      <w:r>
        <w:t>сти субъекта рынка.</w:t>
      </w:r>
    </w:p>
    <w:p w:rsidR="00000000" w:rsidRDefault="00033EED">
      <w:pPr>
        <w:autoSpaceDE w:val="0"/>
        <w:autoSpaceDN w:val="0"/>
        <w:ind w:firstLine="400"/>
        <w:jc w:val="both"/>
      </w:pPr>
      <w:r>
        <w:t>8. В случае осуществления сделок, предусмотренных подпунктами 1), 2) и 3) пункта 1 настоящей статьи, требуется предварительное согласие антимонопольного органа.</w:t>
      </w:r>
    </w:p>
    <w:p w:rsidR="00000000" w:rsidRDefault="00033EED">
      <w:pPr>
        <w:autoSpaceDE w:val="0"/>
        <w:autoSpaceDN w:val="0"/>
        <w:ind w:firstLine="400"/>
        <w:jc w:val="both"/>
      </w:pPr>
      <w:r>
        <w:t>В случае осуществления сделок, предусмотренных подпунктами 4) и 5) пункта 1</w:t>
      </w:r>
      <w:r>
        <w:t xml:space="preserve">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202. Лица, подающие ходатайство о даче согласия на </w:t>
      </w:r>
    </w:p>
    <w:p w:rsidR="00000000" w:rsidRDefault="00033EED">
      <w:pPr>
        <w:autoSpaceDE w:val="0"/>
        <w:autoSpaceDN w:val="0"/>
        <w:ind w:firstLine="400"/>
      </w:pPr>
      <w:r>
        <w:t> экономическую концентрацию</w:t>
      </w:r>
    </w:p>
    <w:p w:rsidR="00000000" w:rsidRDefault="00033EED">
      <w:pPr>
        <w:autoSpaceDE w:val="0"/>
        <w:autoSpaceDN w:val="0"/>
        <w:ind w:firstLine="400"/>
        <w:jc w:val="both"/>
      </w:pPr>
      <w:r>
        <w:t> </w:t>
      </w:r>
    </w:p>
    <w:p w:rsidR="00000000" w:rsidRDefault="00033EED">
      <w:pPr>
        <w:autoSpaceDE w:val="0"/>
        <w:autoSpaceDN w:val="0"/>
        <w:ind w:firstLine="400"/>
        <w:jc w:val="both"/>
      </w:pPr>
      <w:r>
        <w:t>1. В случаях, предусмот</w:t>
      </w:r>
      <w:r>
        <w:t>ренных подпунктом 1) пункта 1 статьи 201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033EED">
      <w:pPr>
        <w:autoSpaceDE w:val="0"/>
        <w:autoSpaceDN w:val="0"/>
        <w:ind w:firstLine="400"/>
        <w:jc w:val="both"/>
      </w:pPr>
      <w:r>
        <w:t>2. Ходатайство о даче согласия на экономическую концентраци</w:t>
      </w:r>
      <w:r>
        <w:t>ю, указанную в подпунктах 2) и 3) пункта 1 статьи 201 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w:t>
      </w:r>
      <w:r>
        <w:t>твующие права.</w:t>
      </w:r>
    </w:p>
    <w:p w:rsidR="00000000" w:rsidRDefault="00033EED">
      <w:pPr>
        <w:autoSpaceDE w:val="0"/>
        <w:autoSpaceDN w:val="0"/>
        <w:ind w:firstLine="400"/>
        <w:jc w:val="both"/>
      </w:pPr>
      <w:r>
        <w:t>3. Если стороной сделок, указанных в подпунктах 1), 2) и 3) пункта 1 статьи 201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w:t>
      </w:r>
      <w:r>
        <w:t>олномоченное для представления в антимонопольном органе интересов лиц, принявших решение о совершении экономической концентрации.</w:t>
      </w:r>
    </w:p>
    <w:p w:rsidR="00000000" w:rsidRDefault="00033EED">
      <w:pPr>
        <w:autoSpaceDE w:val="0"/>
        <w:autoSpaceDN w:val="0"/>
        <w:ind w:firstLine="400"/>
        <w:jc w:val="both"/>
      </w:pPr>
      <w:r>
        <w:t> </w:t>
      </w:r>
    </w:p>
    <w:p w:rsidR="00000000" w:rsidRDefault="00033EED">
      <w:pPr>
        <w:autoSpaceDE w:val="0"/>
        <w:autoSpaceDN w:val="0"/>
        <w:ind w:firstLine="400"/>
      </w:pPr>
      <w:r>
        <w:t>Статья 203. Порядок подачи ходатайства</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Ходатайство составляется в письменном виде по форме, установленной антимонопольным органом, с приложением документов и сведений, предусмотренных в статье 204 настоящего Кодекса. </w:t>
      </w:r>
    </w:p>
    <w:p w:rsidR="00000000" w:rsidRDefault="00033EED">
      <w:pPr>
        <w:autoSpaceDE w:val="0"/>
        <w:autoSpaceDN w:val="0"/>
        <w:ind w:firstLine="400"/>
        <w:jc w:val="both"/>
      </w:pPr>
      <w:r>
        <w:t>2. Сведения, указанные в ходатайстве, и документы, приложенные к ходатайст</w:t>
      </w:r>
      <w:r>
        <w:t>ву, должны быть достоверными и полными, представлены в виде оригиналов или копии оригиналов,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w:t>
      </w:r>
      <w:r>
        <w:t>ставленных в ходатайстве и приложениях к нему сведений и документов.</w:t>
      </w:r>
    </w:p>
    <w:p w:rsidR="00000000" w:rsidRDefault="00033EED">
      <w:pPr>
        <w:autoSpaceDE w:val="0"/>
        <w:autoSpaceDN w:val="0"/>
        <w:ind w:firstLine="400"/>
        <w:jc w:val="both"/>
      </w:pPr>
      <w:r>
        <w:t>3. Ходатайство и приложения к нему представляются в прошитом виде и заверяются печатью (при ее наличии) лица, подающего ходатайство.</w:t>
      </w:r>
    </w:p>
    <w:p w:rsidR="00000000" w:rsidRDefault="00033EED">
      <w:pPr>
        <w:autoSpaceDE w:val="0"/>
        <w:autoSpaceDN w:val="0"/>
        <w:ind w:firstLine="400"/>
        <w:jc w:val="both"/>
      </w:pPr>
      <w:r>
        <w:t>Ходатайство и приложения к нему, представляемые физиче</w:t>
      </w:r>
      <w:r>
        <w:t>ским лицом, подаются в прошитом виде и заверяются нотариально удостоверенной подписью физического лица.</w:t>
      </w:r>
    </w:p>
    <w:p w:rsidR="00000000" w:rsidRDefault="00033EED">
      <w:pPr>
        <w:autoSpaceDE w:val="0"/>
        <w:autoSpaceDN w:val="0"/>
        <w:ind w:firstLine="400"/>
        <w:jc w:val="both"/>
      </w:pPr>
      <w:r>
        <w:t>4. Представляемые документы и сведения нумеруются и представляются с указанием номеров пунктов и подпунктов статьи 204 настоящего Кодекса. На каждый воп</w:t>
      </w:r>
      <w:r>
        <w:t>рос пункта и подпункта представляется исчерпывающий ответ.</w:t>
      </w:r>
    </w:p>
    <w:p w:rsidR="00000000" w:rsidRDefault="00033EED">
      <w:pPr>
        <w:autoSpaceDE w:val="0"/>
        <w:autoSpaceDN w:val="0"/>
        <w:ind w:firstLine="400"/>
        <w:jc w:val="both"/>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 или прогнозн</w:t>
      </w:r>
      <w:r>
        <w:t>ой, а также указываются источники ее получения и использованные методы оценки и прогноза.</w:t>
      </w:r>
    </w:p>
    <w:p w:rsidR="00000000" w:rsidRDefault="00033EED">
      <w:pPr>
        <w:autoSpaceDE w:val="0"/>
        <w:autoSpaceDN w:val="0"/>
        <w:ind w:firstLine="400"/>
        <w:jc w:val="both"/>
      </w:pPr>
      <w:r>
        <w:t>5. Сведения, составляющие коммерческую тайну, представляются с обязательной пометкой «коммерческая тайна».</w:t>
      </w:r>
    </w:p>
    <w:p w:rsidR="00000000" w:rsidRDefault="00033EED">
      <w:pPr>
        <w:autoSpaceDE w:val="0"/>
        <w:autoSpaceDN w:val="0"/>
        <w:ind w:firstLine="400"/>
        <w:jc w:val="both"/>
      </w:pPr>
      <w:r>
        <w:t>6. Сведения и документы к ходатайству представляются за фин</w:t>
      </w:r>
      <w:r>
        <w:t>ансовый год, предшествующий году подачи ходатайства, а также за текущий период с начала года с указанием временного периода.</w:t>
      </w:r>
    </w:p>
    <w:p w:rsidR="00000000" w:rsidRDefault="00033EED">
      <w:pPr>
        <w:autoSpaceDE w:val="0"/>
        <w:autoSpaceDN w:val="0"/>
        <w:ind w:firstLine="400"/>
        <w:jc w:val="both"/>
      </w:pPr>
      <w:r>
        <w:t xml:space="preserve">В случае отсутствия сведений и документов, составленных за текущий период с начала года, сведения и документы </w:t>
      </w:r>
    </w:p>
    <w:p w:rsidR="00000000" w:rsidRDefault="00033EED">
      <w:pPr>
        <w:autoSpaceDE w:val="0"/>
        <w:autoSpaceDN w:val="0"/>
        <w:ind w:firstLine="400"/>
        <w:jc w:val="both"/>
      </w:pPr>
      <w:r>
        <w:t>представляются за фи</w:t>
      </w:r>
      <w:r>
        <w:t xml:space="preserve">нансовый год, предшествующий году подачи ходатайства. </w:t>
      </w:r>
    </w:p>
    <w:p w:rsidR="00000000" w:rsidRDefault="00033EED">
      <w:pPr>
        <w:autoSpaceDE w:val="0"/>
        <w:autoSpaceDN w:val="0"/>
        <w:ind w:firstLine="400"/>
        <w:jc w:val="both"/>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осуществления</w:t>
      </w:r>
      <w:r>
        <w:t xml:space="preserve"> деятельности субъекта рынка.</w:t>
      </w:r>
    </w:p>
    <w:p w:rsidR="00000000" w:rsidRDefault="00033EED">
      <w:pPr>
        <w:autoSpaceDE w:val="0"/>
        <w:autoSpaceDN w:val="0"/>
        <w:ind w:firstLine="400"/>
        <w:jc w:val="both"/>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ходатайства, за т</w:t>
      </w:r>
      <w:r>
        <w:t>екущий период с начала года, а также представляется прогноз на три года, следующих за текущим периодом.</w:t>
      </w:r>
    </w:p>
    <w:p w:rsidR="00000000" w:rsidRDefault="00033EED">
      <w:pPr>
        <w:autoSpaceDE w:val="0"/>
        <w:autoSpaceDN w:val="0"/>
        <w:ind w:firstLine="400"/>
        <w:jc w:val="both"/>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w:t>
      </w:r>
      <w:r>
        <w:t xml:space="preserve"> осуществления деятельности субъекта рынка.</w:t>
      </w:r>
    </w:p>
    <w:p w:rsidR="00000000" w:rsidRDefault="00033EED">
      <w:pPr>
        <w:autoSpaceDE w:val="0"/>
        <w:autoSpaceDN w:val="0"/>
        <w:ind w:firstLine="400"/>
        <w:jc w:val="both"/>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w:t>
      </w:r>
      <w:r>
        <w:t>дексом.</w:t>
      </w:r>
    </w:p>
    <w:p w:rsidR="00000000" w:rsidRDefault="00033EED">
      <w:pPr>
        <w:autoSpaceDE w:val="0"/>
        <w:autoSpaceDN w:val="0"/>
        <w:ind w:firstLine="400"/>
        <w:jc w:val="both"/>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033EED">
      <w:pPr>
        <w:autoSpaceDE w:val="0"/>
        <w:autoSpaceDN w:val="0"/>
        <w:ind w:firstLine="400"/>
        <w:jc w:val="both"/>
      </w:pPr>
      <w:r>
        <w:t> </w:t>
      </w:r>
    </w:p>
    <w:p w:rsidR="00000000" w:rsidRDefault="00033EED">
      <w:pPr>
        <w:autoSpaceDE w:val="0"/>
        <w:autoSpaceDN w:val="0"/>
        <w:ind w:firstLine="400"/>
      </w:pPr>
      <w:r>
        <w:t>Статья 204. Документация, прилагаемая к ходатайству</w:t>
      </w:r>
      <w:r>
        <w:t xml:space="preserve"> о даче </w:t>
      </w:r>
    </w:p>
    <w:p w:rsidR="00000000" w:rsidRDefault="00033EED">
      <w:pPr>
        <w:autoSpaceDE w:val="0"/>
        <w:autoSpaceDN w:val="0"/>
        <w:ind w:firstLine="400"/>
      </w:pPr>
      <w:r>
        <w:t> согласия на экономическую концентрацию</w:t>
      </w:r>
    </w:p>
    <w:p w:rsidR="00000000" w:rsidRDefault="00033EED">
      <w:pPr>
        <w:autoSpaceDE w:val="0"/>
        <w:autoSpaceDN w:val="0"/>
        <w:ind w:firstLine="400"/>
        <w:jc w:val="both"/>
      </w:pPr>
      <w:r>
        <w:t> </w:t>
      </w:r>
    </w:p>
    <w:p w:rsidR="00000000" w:rsidRDefault="00033EED">
      <w:pPr>
        <w:autoSpaceDE w:val="0"/>
        <w:autoSpaceDN w:val="0"/>
        <w:ind w:firstLine="400"/>
        <w:jc w:val="both"/>
      </w:pPr>
      <w:r>
        <w:t>1. Документация, необходимая для представления в антимонопольный орган ходатайства о даче согласия на экономическую концентрацию, предусмотренную подпунктом 1) пункта 1 статьи 201 настоящего Кодекса, включ</w:t>
      </w:r>
      <w:r>
        <w:t>ает:</w:t>
      </w:r>
    </w:p>
    <w:p w:rsidR="00000000" w:rsidRDefault="00033EED">
      <w:pPr>
        <w:autoSpaceDE w:val="0"/>
        <w:autoSpaceDN w:val="0"/>
        <w:ind w:firstLine="400"/>
        <w:jc w:val="both"/>
      </w:pPr>
      <w:r>
        <w:t>1) проект решения лица или уполномоченного органа о реорганизации субъекта рынка;</w:t>
      </w:r>
    </w:p>
    <w:p w:rsidR="00000000" w:rsidRDefault="00033EED">
      <w:pPr>
        <w:autoSpaceDE w:val="0"/>
        <w:autoSpaceDN w:val="0"/>
        <w:ind w:firstLine="400"/>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033EED">
      <w:pPr>
        <w:autoSpaceDE w:val="0"/>
        <w:autoSpaceDN w:val="0"/>
        <w:ind w:firstLine="400"/>
        <w:jc w:val="both"/>
      </w:pPr>
      <w:r>
        <w:t>3) утвержденные устав и учредител</w:t>
      </w:r>
      <w:r>
        <w:t>ьный договор создаваемого субъекта рынка или их проекты;</w:t>
      </w:r>
    </w:p>
    <w:p w:rsidR="00000000" w:rsidRDefault="00033EED">
      <w:pPr>
        <w:autoSpaceDE w:val="0"/>
        <w:autoSpaceDN w:val="0"/>
        <w:ind w:firstLine="400"/>
        <w:jc w:val="both"/>
      </w:pPr>
      <w:r>
        <w:t>4) перечень сведений и условий передачи имущества, передаваемого создаваемому субъекту рынка;</w:t>
      </w:r>
    </w:p>
    <w:p w:rsidR="00000000" w:rsidRDefault="00033EED">
      <w:pPr>
        <w:autoSpaceDE w:val="0"/>
        <w:autoSpaceDN w:val="0"/>
        <w:ind w:firstLine="400"/>
        <w:jc w:val="both"/>
      </w:pPr>
      <w:r>
        <w:t>5) по каждому из реорганизуемых субъектов рынка, а также каждому субъекту рынка, входящему с реорганизуем</w:t>
      </w:r>
      <w:r>
        <w:t>ыми субъектами рынка в одну группу лиц, указываются:</w:t>
      </w:r>
    </w:p>
    <w:p w:rsidR="00000000" w:rsidRDefault="00033EED">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033EED">
      <w:pPr>
        <w:autoSpaceDE w:val="0"/>
        <w:autoSpaceDN w:val="0"/>
        <w:ind w:firstLine="400"/>
        <w:jc w:val="both"/>
      </w:pPr>
      <w:r>
        <w:t>наименование, юридический и фактический адреса;</w:t>
      </w:r>
    </w:p>
    <w:p w:rsidR="00000000" w:rsidRDefault="00033EED">
      <w:pPr>
        <w:autoSpaceDE w:val="0"/>
        <w:autoSpaceDN w:val="0"/>
        <w:ind w:firstLine="400"/>
        <w:jc w:val="both"/>
      </w:pPr>
      <w:r>
        <w:t>размер уставного капитала и доля участия в уставном капитале;</w:t>
      </w:r>
    </w:p>
    <w:p w:rsidR="00000000" w:rsidRDefault="00033EED">
      <w:pPr>
        <w:autoSpaceDE w:val="0"/>
        <w:autoSpaceDN w:val="0"/>
        <w:ind w:firstLine="400"/>
        <w:jc w:val="both"/>
      </w:pPr>
      <w:r>
        <w:t>виды акций;</w:t>
      </w:r>
    </w:p>
    <w:p w:rsidR="00000000" w:rsidRDefault="00033EED">
      <w:pPr>
        <w:autoSpaceDE w:val="0"/>
        <w:autoSpaceDN w:val="0"/>
        <w:ind w:firstLine="400"/>
        <w:jc w:val="both"/>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w:t>
      </w:r>
      <w:r>
        <w:t>тельного совета) других субъектов рынка;</w:t>
      </w:r>
    </w:p>
    <w:p w:rsidR="00000000" w:rsidRDefault="00033EED">
      <w:pPr>
        <w:autoSpaceDE w:val="0"/>
        <w:autoSpaceDN w:val="0"/>
        <w:ind w:firstLine="400"/>
        <w:jc w:val="both"/>
      </w:pPr>
      <w:r>
        <w:t>7) объем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033EED">
      <w:pPr>
        <w:autoSpaceDE w:val="0"/>
        <w:autoSpaceDN w:val="0"/>
        <w:ind w:firstLine="400"/>
        <w:jc w:val="both"/>
      </w:pPr>
      <w:r>
        <w:t>8) объем производства и реализации, экспорта и импорта в Ре</w:t>
      </w:r>
      <w:r>
        <w:t>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033EED">
      <w:pPr>
        <w:autoSpaceDE w:val="0"/>
        <w:autoSpaceDN w:val="0"/>
        <w:ind w:firstLine="400"/>
        <w:jc w:val="both"/>
      </w:pPr>
      <w:r>
        <w:t>9) прогноз производства и реализации тех же или взаимозаменяемых товаров в результате сов</w:t>
      </w:r>
      <w:r>
        <w:t>ершения данной сделки.</w:t>
      </w:r>
    </w:p>
    <w:p w:rsidR="00000000" w:rsidRDefault="00033EED">
      <w:pPr>
        <w:autoSpaceDE w:val="0"/>
        <w:autoSpaceDN w:val="0"/>
        <w:ind w:firstLine="400"/>
        <w:jc w:val="both"/>
      </w:pPr>
      <w:r>
        <w:t>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подпунктом 2) пункта 1 статьи 201 настоящего Кодекса:</w:t>
      </w:r>
    </w:p>
    <w:p w:rsidR="00000000" w:rsidRDefault="00033EED">
      <w:pPr>
        <w:autoSpaceDE w:val="0"/>
        <w:autoSpaceDN w:val="0"/>
        <w:ind w:firstLine="400"/>
        <w:jc w:val="both"/>
      </w:pPr>
      <w:r>
        <w:t xml:space="preserve">1) договор или проект </w:t>
      </w:r>
      <w:r>
        <w:t>договора либо иной документ, подтверждающий совершение сделки;</w:t>
      </w:r>
    </w:p>
    <w:p w:rsidR="00000000" w:rsidRDefault="00033EED">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033EED">
      <w:pPr>
        <w:autoSpaceDE w:val="0"/>
        <w:autoSpaceDN w:val="0"/>
        <w:ind w:firstLine="400"/>
        <w:jc w:val="both"/>
      </w:pPr>
      <w:r>
        <w:t>для физического лица - данные документа, удостоверяющего его личность, сведения о гра</w:t>
      </w:r>
      <w:r>
        <w:t>жданстве, а также место жительства и юридический адрес;</w:t>
      </w:r>
    </w:p>
    <w:p w:rsidR="00000000" w:rsidRDefault="00033EED">
      <w:pPr>
        <w:autoSpaceDE w:val="0"/>
        <w:autoSpaceDN w:val="0"/>
        <w:ind w:firstLine="400"/>
        <w:jc w:val="both"/>
      </w:pPr>
      <w:r>
        <w:t>наименование, юридический и фактический адреса;</w:t>
      </w:r>
    </w:p>
    <w:p w:rsidR="00000000" w:rsidRDefault="00033EED">
      <w:pPr>
        <w:autoSpaceDE w:val="0"/>
        <w:autoSpaceDN w:val="0"/>
        <w:ind w:firstLine="400"/>
        <w:jc w:val="both"/>
      </w:pPr>
      <w:r>
        <w:t>размер уставного капитала и доля участия в уставном капитале;</w:t>
      </w:r>
    </w:p>
    <w:p w:rsidR="00000000" w:rsidRDefault="00033EED">
      <w:pPr>
        <w:autoSpaceDE w:val="0"/>
        <w:autoSpaceDN w:val="0"/>
        <w:ind w:firstLine="400"/>
        <w:jc w:val="both"/>
      </w:pPr>
      <w:r>
        <w:t>виды акций;</w:t>
      </w:r>
    </w:p>
    <w:p w:rsidR="00000000" w:rsidRDefault="00033EED">
      <w:pPr>
        <w:autoSpaceDE w:val="0"/>
        <w:autoSpaceDN w:val="0"/>
        <w:ind w:firstLine="400"/>
        <w:jc w:val="both"/>
      </w:pPr>
      <w:r>
        <w:t>объем производства и реализации, экспорта и импорта в Республику Казахстан тов</w:t>
      </w:r>
      <w:r>
        <w:t xml:space="preserve">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подпунктом 2) пункта 1 </w:t>
      </w:r>
    </w:p>
    <w:p w:rsidR="00000000" w:rsidRDefault="00033EED">
      <w:pPr>
        <w:autoSpaceDE w:val="0"/>
        <w:autoSpaceDN w:val="0"/>
        <w:ind w:firstLine="400"/>
        <w:jc w:val="both"/>
      </w:pPr>
      <w:r>
        <w:t>статьи 201 настоящего Кодекса;</w:t>
      </w:r>
    </w:p>
    <w:p w:rsidR="00000000" w:rsidRDefault="00033EED">
      <w:pPr>
        <w:autoSpaceDE w:val="0"/>
        <w:autoSpaceDN w:val="0"/>
        <w:ind w:firstLine="400"/>
        <w:jc w:val="both"/>
      </w:pPr>
      <w:r>
        <w:t>3) список членов исполнительного органа,</w:t>
      </w:r>
      <w:r>
        <w:t xml:space="preserve">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033EED">
      <w:pPr>
        <w:autoSpaceDE w:val="0"/>
        <w:autoSpaceDN w:val="0"/>
        <w:ind w:firstLine="400"/>
        <w:jc w:val="both"/>
      </w:pPr>
      <w:r>
        <w:t>4) объем производства и реализации, экспорта и импорта товаров в Республи</w:t>
      </w:r>
      <w:r>
        <w:t>ку Казахстан субъекта рынка, в отношении которого совершаются действия, предусмотренные подпунктом 2) пункта 1</w:t>
      </w:r>
    </w:p>
    <w:p w:rsidR="00000000" w:rsidRDefault="00033EED">
      <w:pPr>
        <w:autoSpaceDE w:val="0"/>
        <w:autoSpaceDN w:val="0"/>
        <w:ind w:firstLine="400"/>
        <w:jc w:val="both"/>
      </w:pPr>
      <w:r>
        <w:t>статьи 201 настоящего Кодекса;</w:t>
      </w:r>
    </w:p>
    <w:p w:rsidR="00000000" w:rsidRDefault="00033EED">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w:t>
      </w:r>
      <w:r>
        <w:t xml:space="preserve">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подпунктом 2) пункта 1</w:t>
      </w:r>
    </w:p>
    <w:p w:rsidR="00000000" w:rsidRDefault="00033EED">
      <w:pPr>
        <w:autoSpaceDE w:val="0"/>
        <w:autoSpaceDN w:val="0"/>
        <w:ind w:firstLine="400"/>
        <w:jc w:val="both"/>
      </w:pPr>
      <w:r>
        <w:t>статьи 201 настоящего Кодекса;</w:t>
      </w:r>
    </w:p>
    <w:p w:rsidR="00000000" w:rsidRDefault="00033EED">
      <w:pPr>
        <w:autoSpaceDE w:val="0"/>
        <w:autoSpaceDN w:val="0"/>
        <w:ind w:firstLine="400"/>
        <w:jc w:val="both"/>
      </w:pPr>
      <w:r>
        <w:t>6) сведения о правах, которые п</w:t>
      </w:r>
      <w:r>
        <w:t xml:space="preserve">осле совершения сделки получит приобретатель по отношению к субъекту рынка и (или) его группе лиц, в отношении которых совершаются действия, предусмотренные </w:t>
      </w:r>
    </w:p>
    <w:p w:rsidR="00000000" w:rsidRDefault="00033EED">
      <w:pPr>
        <w:autoSpaceDE w:val="0"/>
        <w:autoSpaceDN w:val="0"/>
        <w:ind w:firstLine="400"/>
        <w:jc w:val="both"/>
      </w:pPr>
      <w:r>
        <w:t>подпунктом 2) пункта 1 статьи 201 настоящего Кодекса, в том числе количество и цена размещения акц</w:t>
      </w:r>
      <w:r>
        <w:t>ий (долей участия 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w:t>
      </w:r>
      <w:r>
        <w:t xml:space="preserve"> доля в процентах от уставного капитала субъекта рынка;</w:t>
      </w:r>
    </w:p>
    <w:p w:rsidR="00000000" w:rsidRDefault="00033EED">
      <w:pPr>
        <w:autoSpaceDE w:val="0"/>
        <w:autoSpaceDN w:val="0"/>
        <w:ind w:firstLine="400"/>
        <w:jc w:val="both"/>
      </w:pPr>
      <w:r>
        <w:t>7) прогноз производства и реализации тех же или взаимозаменяемых товаров в результате совершения данной сделки.</w:t>
      </w:r>
    </w:p>
    <w:p w:rsidR="00000000" w:rsidRDefault="00033EED">
      <w:pPr>
        <w:autoSpaceDE w:val="0"/>
        <w:autoSpaceDN w:val="0"/>
        <w:ind w:firstLine="400"/>
        <w:jc w:val="both"/>
      </w:pPr>
      <w:r>
        <w:t>3. Перечень документов, необходимых для подачи в антимонопольный орган ходатайства о дач</w:t>
      </w:r>
      <w:r>
        <w:t>е согласия на экономическую концентрацию, предусмотренную подпунктом 3) пункта 1 статьи 201 настоящего Кодекса:</w:t>
      </w:r>
    </w:p>
    <w:p w:rsidR="00000000" w:rsidRDefault="00033EED">
      <w:pPr>
        <w:autoSpaceDE w:val="0"/>
        <w:autoSpaceDN w:val="0"/>
        <w:ind w:firstLine="400"/>
        <w:jc w:val="both"/>
      </w:pPr>
      <w:r>
        <w:t>1) договор или проект договора;</w:t>
      </w:r>
    </w:p>
    <w:p w:rsidR="00000000" w:rsidRDefault="00033EED">
      <w:pPr>
        <w:autoSpaceDE w:val="0"/>
        <w:autoSpaceDN w:val="0"/>
        <w:ind w:firstLine="400"/>
        <w:jc w:val="both"/>
      </w:pPr>
      <w:r>
        <w:t>2) по приобретателю и каждому субъекту рынка, входящему с приобретателем в одну группу лиц, указываются:</w:t>
      </w:r>
    </w:p>
    <w:p w:rsidR="00000000" w:rsidRDefault="00033EED">
      <w:pPr>
        <w:autoSpaceDE w:val="0"/>
        <w:autoSpaceDN w:val="0"/>
        <w:ind w:firstLine="400"/>
        <w:jc w:val="both"/>
      </w:pPr>
      <w:r>
        <w:t>для физ</w:t>
      </w:r>
      <w:r>
        <w:t>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033EED">
      <w:pPr>
        <w:autoSpaceDE w:val="0"/>
        <w:autoSpaceDN w:val="0"/>
        <w:ind w:firstLine="400"/>
        <w:jc w:val="both"/>
      </w:pPr>
      <w:r>
        <w:t>наименование, юридический и фактический адреса;</w:t>
      </w:r>
    </w:p>
    <w:p w:rsidR="00000000" w:rsidRDefault="00033EED">
      <w:pPr>
        <w:autoSpaceDE w:val="0"/>
        <w:autoSpaceDN w:val="0"/>
        <w:ind w:firstLine="400"/>
        <w:jc w:val="both"/>
      </w:pPr>
      <w:r>
        <w:t>размер уставного капитала и доля участия в уставном капитале;</w:t>
      </w:r>
    </w:p>
    <w:p w:rsidR="00000000" w:rsidRDefault="00033EED">
      <w:pPr>
        <w:autoSpaceDE w:val="0"/>
        <w:autoSpaceDN w:val="0"/>
        <w:ind w:firstLine="400"/>
        <w:jc w:val="both"/>
      </w:pPr>
      <w:r>
        <w:t>виды акций;</w:t>
      </w:r>
    </w:p>
    <w:p w:rsidR="00000000" w:rsidRDefault="00033EED">
      <w:pPr>
        <w:autoSpaceDE w:val="0"/>
        <w:autoSpaceDN w:val="0"/>
        <w:ind w:firstLine="400"/>
        <w:jc w:val="both"/>
      </w:pPr>
      <w: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033EED">
      <w:pPr>
        <w:autoSpaceDE w:val="0"/>
        <w:autoSpaceDN w:val="0"/>
        <w:ind w:firstLine="400"/>
        <w:jc w:val="both"/>
      </w:pPr>
      <w:r>
        <w:t>3) перечень имущества, составляющего предмет сделки, с указанием балансов</w:t>
      </w:r>
      <w:r>
        <w:t xml:space="preserve">ой стоимости; </w:t>
      </w:r>
    </w:p>
    <w:p w:rsidR="00000000" w:rsidRDefault="00033EED">
      <w:pPr>
        <w:autoSpaceDE w:val="0"/>
        <w:autoSpaceDN w:val="0"/>
        <w:ind w:firstLine="400"/>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033EED">
      <w:pPr>
        <w:autoSpaceDE w:val="0"/>
        <w:autoSpaceDN w:val="0"/>
        <w:ind w:firstLine="400"/>
        <w:jc w:val="both"/>
      </w:pPr>
      <w:r>
        <w:t>5) прогноз производства и реализации товаров с использованием получаемого имущества с указанием видов товаров</w:t>
      </w:r>
      <w:r>
        <w:t>;</w:t>
      </w:r>
    </w:p>
    <w:p w:rsidR="00000000" w:rsidRDefault="00033EED">
      <w:pPr>
        <w:autoSpaceDE w:val="0"/>
        <w:autoSpaceDN w:val="0"/>
        <w:ind w:firstLine="400"/>
        <w:jc w:val="both"/>
      </w:pPr>
      <w:r>
        <w:t>6) прогноз производства и реализации тех же или взаимозаменяемых товаров в результате совершения данной сделки.</w:t>
      </w:r>
    </w:p>
    <w:p w:rsidR="00000000" w:rsidRDefault="00033EED">
      <w:pPr>
        <w:autoSpaceDE w:val="0"/>
        <w:autoSpaceDN w:val="0"/>
        <w:ind w:firstLine="400"/>
        <w:jc w:val="both"/>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033EED">
      <w:pPr>
        <w:autoSpaceDE w:val="0"/>
        <w:autoSpaceDN w:val="0"/>
        <w:ind w:firstLine="400"/>
        <w:jc w:val="both"/>
      </w:pPr>
      <w:r>
        <w:t>1) нотари</w:t>
      </w:r>
      <w:r>
        <w:t>ально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033EED">
      <w:pPr>
        <w:autoSpaceDE w:val="0"/>
        <w:autoSpaceDN w:val="0"/>
        <w:ind w:firstLine="400"/>
        <w:jc w:val="both"/>
      </w:pPr>
      <w:r>
        <w:t>2) сведения об учетной регистрации фил</w:t>
      </w:r>
      <w:r>
        <w:t>иала или представительства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033EED">
      <w:pPr>
        <w:autoSpaceDE w:val="0"/>
        <w:autoSpaceDN w:val="0"/>
        <w:ind w:firstLine="400"/>
        <w:jc w:val="both"/>
      </w:pPr>
      <w:r>
        <w:t xml:space="preserve">3) информацию с перечислением видов товаров, производимых и (или) </w:t>
      </w:r>
      <w:r>
        <w:t xml:space="preserve">реализуемых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 </w:t>
      </w:r>
    </w:p>
    <w:p w:rsidR="00000000" w:rsidRDefault="00033EED">
      <w:pPr>
        <w:autoSpaceDE w:val="0"/>
        <w:autoSpaceDN w:val="0"/>
        <w:ind w:firstLine="400"/>
        <w:jc w:val="both"/>
      </w:pPr>
      <w:r>
        <w:t xml:space="preserve">5. В случае, предусмотренном пунктом </w:t>
      </w:r>
      <w:r>
        <w:t>3 статьи 200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статьей 207 настоящего Кодекса.</w:t>
      </w:r>
    </w:p>
    <w:p w:rsidR="00000000" w:rsidRDefault="00033EED">
      <w:pPr>
        <w:autoSpaceDE w:val="0"/>
        <w:autoSpaceDN w:val="0"/>
        <w:ind w:firstLine="400"/>
        <w:jc w:val="both"/>
      </w:pPr>
      <w:r>
        <w:t>6. Антимонопольн</w:t>
      </w:r>
      <w:r>
        <w:t>ый орган вправе 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033EED">
      <w:pPr>
        <w:autoSpaceDE w:val="0"/>
        <w:autoSpaceDN w:val="0"/>
        <w:ind w:firstLine="400"/>
        <w:jc w:val="both"/>
      </w:pPr>
      <w:r>
        <w:t>Срок, устанавливаемый антимонопольным органом для предоставления информации и (и</w:t>
      </w:r>
      <w:r>
        <w:t>ли) документов, не должен быть менее десяти календарных дней.</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205. Сроки рассмотрения ходатайства о даче согласия на </w:t>
      </w:r>
    </w:p>
    <w:p w:rsidR="00000000" w:rsidRDefault="00033EED">
      <w:pPr>
        <w:autoSpaceDE w:val="0"/>
        <w:autoSpaceDN w:val="0"/>
        <w:ind w:firstLine="400"/>
      </w:pPr>
      <w:r>
        <w:t> экономическую концентрацию</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Антимонопольный орган обязан в течение десяти календарных дней со дня получения ходатайства пров</w:t>
      </w:r>
      <w:r>
        <w:t>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033EED">
      <w:pPr>
        <w:autoSpaceDE w:val="0"/>
        <w:autoSpaceDN w:val="0"/>
        <w:ind w:firstLine="400"/>
        <w:jc w:val="both"/>
      </w:pPr>
      <w:r>
        <w:t>2. Срок рассмотрения ходатайства о даче согласия на экономическую концентрацию не должен превышат</w:t>
      </w:r>
      <w:r>
        <w:t>ь тридцать календарных дней с момента принятия ходатайства к рассмотрению.</w:t>
      </w:r>
    </w:p>
    <w:p w:rsidR="00000000" w:rsidRDefault="00033EED">
      <w:pPr>
        <w:autoSpaceDE w:val="0"/>
        <w:autoSpaceDN w:val="0"/>
        <w:ind w:firstLine="400"/>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w:t>
      </w:r>
      <w:r>
        <w:t>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033EED">
      <w:pPr>
        <w:autoSpaceDE w:val="0"/>
        <w:autoSpaceDN w:val="0"/>
        <w:ind w:firstLine="400"/>
        <w:jc w:val="both"/>
      </w:pPr>
      <w:r>
        <w:t xml:space="preserve">4. В ходе рассмотрения ходатайства антимонопольный орган вправе запросить </w:t>
      </w:r>
      <w:r>
        <w:t>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033EED">
      <w:pPr>
        <w:autoSpaceDE w:val="0"/>
        <w:autoSpaceDN w:val="0"/>
        <w:ind w:firstLine="400"/>
        <w:jc w:val="both"/>
      </w:pPr>
      <w:r>
        <w:t>5. На период представления дополнительных сведений и (или) документов сро</w:t>
      </w:r>
      <w:r>
        <w:t>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033EED">
      <w:pPr>
        <w:autoSpaceDE w:val="0"/>
        <w:autoSpaceDN w:val="0"/>
        <w:ind w:firstLine="400"/>
        <w:jc w:val="both"/>
      </w:pPr>
      <w:r>
        <w:t>6. Антимонопольный орган возобновляет рассмотрение ходат</w:t>
      </w:r>
      <w:r>
        <w:t>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w:t>
      </w:r>
      <w:r>
        <w:t>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206. Порядок уведомления антимонопольного органа о </w:t>
      </w:r>
    </w:p>
    <w:p w:rsidR="00000000" w:rsidRDefault="00033EED">
      <w:pPr>
        <w:autoSpaceDE w:val="0"/>
        <w:autoSpaceDN w:val="0"/>
        <w:ind w:firstLine="400"/>
      </w:pPr>
      <w:r>
        <w:t> совершенной экономической концентрации</w:t>
      </w:r>
    </w:p>
    <w:p w:rsidR="00000000" w:rsidRDefault="00033EED">
      <w:pPr>
        <w:autoSpaceDE w:val="0"/>
        <w:autoSpaceDN w:val="0"/>
        <w:ind w:firstLine="400"/>
        <w:jc w:val="both"/>
      </w:pPr>
      <w:r>
        <w:t> </w:t>
      </w:r>
    </w:p>
    <w:p w:rsidR="00000000" w:rsidRDefault="00033EED">
      <w:pPr>
        <w:autoSpaceDE w:val="0"/>
        <w:autoSpaceDN w:val="0"/>
        <w:ind w:firstLine="400"/>
        <w:jc w:val="both"/>
      </w:pPr>
      <w:r>
        <w:t>Субъекты рынка, совершившие сделки, предусмотренные подпунктами 4) и 5) пункта 1 статьи 201 настоящего Кодекса, уведомляют антимонопольный орган в срок, установленный частью второй пункта 8 статьи 201 настоящего Кодекса.</w:t>
      </w:r>
    </w:p>
    <w:p w:rsidR="00000000" w:rsidRDefault="00033EED">
      <w:pPr>
        <w:autoSpaceDE w:val="0"/>
        <w:autoSpaceDN w:val="0"/>
        <w:ind w:firstLine="400"/>
        <w:jc w:val="both"/>
      </w:pPr>
      <w:r>
        <w:t>Письменное уведомление о совершенно</w:t>
      </w:r>
      <w:r>
        <w:t>й экономической концентрации может быть передано как непосредственно в антимонопольный орган, так и через учреждения связи.</w:t>
      </w:r>
    </w:p>
    <w:p w:rsidR="00000000" w:rsidRDefault="00033EED">
      <w:pPr>
        <w:autoSpaceDE w:val="0"/>
        <w:autoSpaceDN w:val="0"/>
        <w:ind w:firstLine="400"/>
        <w:jc w:val="both"/>
      </w:pPr>
      <w:r>
        <w:t>Антимонопольный орган должен быть уведомлен:</w:t>
      </w:r>
    </w:p>
    <w:p w:rsidR="00000000" w:rsidRDefault="00033EED">
      <w:pPr>
        <w:autoSpaceDE w:val="0"/>
        <w:autoSpaceDN w:val="0"/>
        <w:ind w:firstLine="400"/>
        <w:jc w:val="both"/>
      </w:pPr>
      <w:r>
        <w:t>1) физическим лицом, которое входит в состав исполнительных органов, советов директоров</w:t>
      </w:r>
      <w:r>
        <w:t xml:space="preserve">,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 </w:t>
      </w:r>
    </w:p>
    <w:p w:rsidR="00000000" w:rsidRDefault="00033EED">
      <w:pPr>
        <w:autoSpaceDE w:val="0"/>
        <w:autoSpaceDN w:val="0"/>
        <w:ind w:firstLine="400"/>
        <w:jc w:val="both"/>
      </w:pPr>
      <w:r>
        <w:t xml:space="preserve">2) субъектом рынка, приобретающим права (в том числе на основании </w:t>
      </w:r>
      <w:r>
        <w:t>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w:t>
      </w:r>
      <w:r>
        <w:t>нительного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207. Документация, прилагаемая к уведомлению </w:t>
      </w:r>
    </w:p>
    <w:p w:rsidR="00000000" w:rsidRDefault="00033EED">
      <w:pPr>
        <w:autoSpaceDE w:val="0"/>
        <w:autoSpaceDN w:val="0"/>
        <w:ind w:firstLine="400"/>
      </w:pPr>
      <w:r>
        <w:t> (ходатайству) в антимонопольный орган о</w:t>
      </w:r>
    </w:p>
    <w:p w:rsidR="00000000" w:rsidRDefault="00033EED">
      <w:pPr>
        <w:autoSpaceDE w:val="0"/>
        <w:autoSpaceDN w:val="0"/>
        <w:ind w:firstLine="400"/>
      </w:pPr>
      <w:r>
        <w:t xml:space="preserve"> совершенной (планируемой) экономической </w:t>
      </w:r>
    </w:p>
    <w:p w:rsidR="00000000" w:rsidRDefault="00033EED">
      <w:pPr>
        <w:autoSpaceDE w:val="0"/>
        <w:autoSpaceDN w:val="0"/>
        <w:ind w:firstLine="400"/>
      </w:pPr>
      <w:r>
        <w:t> концентрации</w:t>
      </w:r>
    </w:p>
    <w:p w:rsidR="00000000" w:rsidRDefault="00033EED">
      <w:pPr>
        <w:autoSpaceDE w:val="0"/>
        <w:autoSpaceDN w:val="0"/>
        <w:ind w:firstLine="400"/>
        <w:jc w:val="both"/>
      </w:pPr>
      <w:r>
        <w:t> </w:t>
      </w:r>
    </w:p>
    <w:p w:rsidR="00000000" w:rsidRDefault="00033EED">
      <w:pPr>
        <w:autoSpaceDE w:val="0"/>
        <w:autoSpaceDN w:val="0"/>
        <w:ind w:firstLine="400"/>
        <w:jc w:val="both"/>
      </w:pPr>
      <w:r>
        <w:t>1. Перечень документов и сведений, необходимых для направления (подачи) уведомления</w:t>
      </w:r>
      <w:r>
        <w:t xml:space="preserve"> (ходатайства) в антимонопольный орган о совершенной (планируемой) экономической концентрации, предусмотренной подпунктом 4) пункта 1 статьи 201 настоящего Кодекса:</w:t>
      </w:r>
    </w:p>
    <w:p w:rsidR="00000000" w:rsidRDefault="00033EED">
      <w:pPr>
        <w:autoSpaceDE w:val="0"/>
        <w:autoSpaceDN w:val="0"/>
        <w:ind w:firstLine="400"/>
        <w:jc w:val="both"/>
      </w:pPr>
      <w:r>
        <w:t>1) копия договора (проект договора), заверенная (заверенный) юридическим лицом, либо иной д</w:t>
      </w:r>
      <w:r>
        <w:t>окумент, подтверждающий совершение (намерение совершить) сделки (сделку);</w:t>
      </w:r>
    </w:p>
    <w:p w:rsidR="00000000" w:rsidRDefault="00033EED">
      <w:pPr>
        <w:autoSpaceDE w:val="0"/>
        <w:autoSpaceDN w:val="0"/>
        <w:ind w:firstLine="400"/>
        <w:jc w:val="both"/>
      </w:pPr>
      <w:r>
        <w:t>2) по приобретателю и каждому субъекту рынка, входящему с приобретателем в одну группу лиц, указываются:</w:t>
      </w:r>
    </w:p>
    <w:p w:rsidR="00000000" w:rsidRDefault="00033EED">
      <w:pPr>
        <w:autoSpaceDE w:val="0"/>
        <w:autoSpaceDN w:val="0"/>
        <w:ind w:firstLine="400"/>
        <w:jc w:val="both"/>
      </w:pPr>
      <w:r>
        <w:t>для физического лица - данные документа, удостоверяющего его личность, сведен</w:t>
      </w:r>
      <w:r>
        <w:t>ия о гражданстве, а также место жительства и юридический адрес;</w:t>
      </w:r>
    </w:p>
    <w:p w:rsidR="00000000" w:rsidRDefault="00033EED">
      <w:pPr>
        <w:autoSpaceDE w:val="0"/>
        <w:autoSpaceDN w:val="0"/>
        <w:ind w:firstLine="400"/>
        <w:jc w:val="both"/>
      </w:pPr>
      <w:r>
        <w:t>наименование, юридический и фактический адреса;</w:t>
      </w:r>
    </w:p>
    <w:p w:rsidR="00000000" w:rsidRDefault="00033EED">
      <w:pPr>
        <w:autoSpaceDE w:val="0"/>
        <w:autoSpaceDN w:val="0"/>
        <w:ind w:firstLine="400"/>
        <w:jc w:val="both"/>
      </w:pPr>
      <w:r>
        <w:t>размер уставного капитала и доля участия;</w:t>
      </w:r>
    </w:p>
    <w:p w:rsidR="00000000" w:rsidRDefault="00033EED">
      <w:pPr>
        <w:autoSpaceDE w:val="0"/>
        <w:autoSpaceDN w:val="0"/>
        <w:ind w:firstLine="400"/>
        <w:jc w:val="both"/>
      </w:pPr>
      <w:r>
        <w:t>виды акций;</w:t>
      </w:r>
    </w:p>
    <w:p w:rsidR="00000000" w:rsidRDefault="00033EED">
      <w:pPr>
        <w:autoSpaceDE w:val="0"/>
        <w:autoSpaceDN w:val="0"/>
        <w:ind w:firstLine="400"/>
        <w:jc w:val="both"/>
      </w:pPr>
      <w:r>
        <w:t>объем производства и реализации, экспорта и импорта в Республику Казахстан товаров, аналог</w:t>
      </w:r>
      <w:r>
        <w:t>ичных товарам или взаимозаменяемым товарам, производимым или реализуемым субъектом рынка, в отношении которого совершаются действия, предусмотренные подпунктом 4) пункта 1</w:t>
      </w:r>
    </w:p>
    <w:p w:rsidR="00000000" w:rsidRDefault="00033EED">
      <w:pPr>
        <w:autoSpaceDE w:val="0"/>
        <w:autoSpaceDN w:val="0"/>
        <w:ind w:firstLine="400"/>
        <w:jc w:val="both"/>
      </w:pPr>
      <w:r>
        <w:t>статьи 201 настоящего Кодекса;</w:t>
      </w:r>
    </w:p>
    <w:p w:rsidR="00000000" w:rsidRDefault="00033EED">
      <w:pPr>
        <w:autoSpaceDE w:val="0"/>
        <w:autoSpaceDN w:val="0"/>
        <w:ind w:firstLine="400"/>
        <w:jc w:val="both"/>
      </w:pPr>
      <w:r>
        <w:t>3) список членов исполнительного органа, совета дирек</w:t>
      </w:r>
      <w:r>
        <w:t>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033EED">
      <w:pPr>
        <w:autoSpaceDE w:val="0"/>
        <w:autoSpaceDN w:val="0"/>
        <w:ind w:firstLine="400"/>
        <w:jc w:val="both"/>
      </w:pPr>
      <w:r>
        <w:t xml:space="preserve">4) объем производства и реализации, экспорта и импорта товаров в Республику Казахстан </w:t>
      </w:r>
      <w:r>
        <w:t>субъекта рынка, в отношении которого совершаются действия, предусмотренные подпунктом 4) пункта 1 статьи 201 настоящего Кодекса;</w:t>
      </w:r>
    </w:p>
    <w:p w:rsidR="00000000" w:rsidRDefault="00033EED">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 производимых</w:t>
      </w:r>
      <w:r>
        <w:t xml:space="preserve">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подпунктом 4) пункта 1</w:t>
      </w:r>
    </w:p>
    <w:p w:rsidR="00000000" w:rsidRDefault="00033EED">
      <w:pPr>
        <w:autoSpaceDE w:val="0"/>
        <w:autoSpaceDN w:val="0"/>
        <w:ind w:firstLine="400"/>
        <w:jc w:val="both"/>
      </w:pPr>
      <w:r>
        <w:t>статьи 201 настоящего Кодекса;</w:t>
      </w:r>
    </w:p>
    <w:p w:rsidR="00000000" w:rsidRDefault="00033EED">
      <w:pPr>
        <w:autoSpaceDE w:val="0"/>
        <w:autoSpaceDN w:val="0"/>
        <w:ind w:firstLine="400"/>
        <w:jc w:val="both"/>
      </w:pPr>
      <w:r>
        <w:t>6) сведения о правах, которые после совершен</w:t>
      </w:r>
      <w:r>
        <w:t xml:space="preserve">ия сделки получит приобретатель по отношению к субъекту рынка и (или) его группе лиц, в отношении которых совершаются действия, предусмотренные </w:t>
      </w:r>
    </w:p>
    <w:p w:rsidR="00000000" w:rsidRDefault="00033EED">
      <w:pPr>
        <w:autoSpaceDE w:val="0"/>
        <w:autoSpaceDN w:val="0"/>
        <w:ind w:firstLine="400"/>
        <w:jc w:val="both"/>
      </w:pPr>
      <w:r>
        <w:t>подпунктом 4) пункта 1 статьи 201 настоящего Кодекса, в том числе количество и цена размещения акций (долей уча</w:t>
      </w:r>
      <w:r>
        <w:t>стия 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w:t>
      </w:r>
      <w:r>
        <w:t>нтах от уставного капитала субъекта рынка;</w:t>
      </w:r>
    </w:p>
    <w:p w:rsidR="00000000" w:rsidRDefault="00033EED">
      <w:pPr>
        <w:autoSpaceDE w:val="0"/>
        <w:autoSpaceDN w:val="0"/>
        <w:ind w:firstLine="400"/>
        <w:jc w:val="both"/>
      </w:pPr>
      <w:r>
        <w:t>7) прогноз производства и реализации тех же или взаимозаменяемых товаров в результате совершения данной сделки.</w:t>
      </w:r>
    </w:p>
    <w:p w:rsidR="00000000" w:rsidRDefault="00033EED">
      <w:pPr>
        <w:autoSpaceDE w:val="0"/>
        <w:autoSpaceDN w:val="0"/>
        <w:ind w:firstLine="400"/>
        <w:jc w:val="both"/>
      </w:pPr>
      <w:r>
        <w:t>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подпунктом 5) пункта 1 статьи 201 настоящего Кодекса:</w:t>
      </w:r>
    </w:p>
    <w:p w:rsidR="00000000" w:rsidRDefault="00033EED">
      <w:pPr>
        <w:autoSpaceDE w:val="0"/>
        <w:autoSpaceDN w:val="0"/>
        <w:ind w:firstLine="400"/>
        <w:jc w:val="both"/>
      </w:pPr>
      <w:r>
        <w:t>1) сведе</w:t>
      </w:r>
      <w:r>
        <w:t>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033EED">
      <w:pPr>
        <w:autoSpaceDE w:val="0"/>
        <w:autoSpaceDN w:val="0"/>
        <w:ind w:firstLine="400"/>
        <w:jc w:val="both"/>
      </w:pPr>
      <w:r>
        <w:t xml:space="preserve">данные документа, удостоверяющего личность, сведения о гражданстве, месте </w:t>
      </w:r>
      <w:r>
        <w:t>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033EED">
      <w:pPr>
        <w:autoSpaceDE w:val="0"/>
        <w:autoSpaceDN w:val="0"/>
        <w:ind w:firstLine="400"/>
        <w:jc w:val="both"/>
      </w:pPr>
      <w:r>
        <w:t>перечень юридических лиц, в которых лицо, направляющее (подающее) уведомление (ходатайство), определяет условия</w:t>
      </w:r>
      <w:r>
        <w:t xml:space="preserve"> ведения предпринимательской деятельности с указанием полномочий;</w:t>
      </w:r>
    </w:p>
    <w:p w:rsidR="00000000" w:rsidRDefault="00033EED">
      <w:pPr>
        <w:autoSpaceDE w:val="0"/>
        <w:autoSpaceDN w:val="0"/>
        <w:ind w:firstLine="400"/>
        <w:jc w:val="both"/>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033EED">
      <w:pPr>
        <w:autoSpaceDE w:val="0"/>
        <w:autoSpaceDN w:val="0"/>
        <w:ind w:firstLine="400"/>
        <w:jc w:val="both"/>
      </w:pPr>
      <w:r>
        <w:t xml:space="preserve">3) наименование должности в </w:t>
      </w:r>
      <w:r>
        <w:t>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033EED">
      <w:pPr>
        <w:autoSpaceDE w:val="0"/>
        <w:autoSpaceDN w:val="0"/>
        <w:ind w:firstLine="400"/>
        <w:jc w:val="both"/>
      </w:pPr>
      <w:r>
        <w:t>4) перечень прав, позволяющих лицу, направляющему (подающ</w:t>
      </w:r>
      <w:r>
        <w:t>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033EED">
      <w:pPr>
        <w:autoSpaceDE w:val="0"/>
        <w:autoSpaceDN w:val="0"/>
        <w:ind w:firstLine="400"/>
        <w:jc w:val="both"/>
      </w:pPr>
      <w:r>
        <w:t>5) по ка</w:t>
      </w:r>
      <w:r>
        <w:t>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033EED">
      <w:pPr>
        <w:autoSpaceDE w:val="0"/>
        <w:autoSpaceDN w:val="0"/>
        <w:ind w:firstLine="400"/>
        <w:jc w:val="both"/>
      </w:pPr>
      <w:r>
        <w:t>наименование субъекта рынка, юридический и фактический адреса;</w:t>
      </w:r>
    </w:p>
    <w:p w:rsidR="00000000" w:rsidRDefault="00033EED">
      <w:pPr>
        <w:autoSpaceDE w:val="0"/>
        <w:autoSpaceDN w:val="0"/>
        <w:ind w:firstLine="400"/>
        <w:jc w:val="both"/>
      </w:pPr>
      <w:r>
        <w:t>объем производств</w:t>
      </w:r>
      <w:r>
        <w:t>а, реализации, экспорта и импорта товаров в Республику Казахстан;</w:t>
      </w:r>
    </w:p>
    <w:p w:rsidR="00000000" w:rsidRDefault="00033EED">
      <w:pPr>
        <w:autoSpaceDE w:val="0"/>
        <w:autoSpaceDN w:val="0"/>
        <w:ind w:firstLine="400"/>
        <w:jc w:val="both"/>
      </w:pPr>
      <w:r>
        <w:t>6) по субъекту рынка, в котором планируется участие лица, направляющего (подающего) уведомление (ходатайство), а также группе лиц, в которую входит данное лицо, указываются:</w:t>
      </w:r>
    </w:p>
    <w:p w:rsidR="00000000" w:rsidRDefault="00033EED">
      <w:pPr>
        <w:autoSpaceDE w:val="0"/>
        <w:autoSpaceDN w:val="0"/>
        <w:ind w:firstLine="400"/>
        <w:jc w:val="both"/>
      </w:pPr>
      <w:r>
        <w:t>наименование суб</w:t>
      </w:r>
      <w:r>
        <w:t>ъекта рынка, юридический и фактический адреса;</w:t>
      </w:r>
    </w:p>
    <w:p w:rsidR="00000000" w:rsidRDefault="00033EED">
      <w:pPr>
        <w:autoSpaceDE w:val="0"/>
        <w:autoSpaceDN w:val="0"/>
        <w:ind w:firstLine="400"/>
        <w:jc w:val="both"/>
      </w:pPr>
      <w:r>
        <w:t xml:space="preserve">объем производства,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 </w:t>
      </w:r>
      <w:r>
        <w:t>уведомление (ходатайство), определяет условия ведения предпринимательской деятельности.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208. Решение по ходатайству о согласии на экономическую </w:t>
      </w:r>
    </w:p>
    <w:p w:rsidR="00000000" w:rsidRDefault="00033EED">
      <w:pPr>
        <w:autoSpaceDE w:val="0"/>
        <w:autoSpaceDN w:val="0"/>
        <w:ind w:firstLine="400"/>
      </w:pPr>
      <w:r>
        <w:t> концентрацию</w:t>
      </w:r>
    </w:p>
    <w:p w:rsidR="00000000" w:rsidRDefault="00033EED">
      <w:pPr>
        <w:autoSpaceDE w:val="0"/>
        <w:autoSpaceDN w:val="0"/>
        <w:ind w:firstLine="400"/>
        <w:jc w:val="both"/>
      </w:pPr>
      <w:r>
        <w:t> </w:t>
      </w:r>
    </w:p>
    <w:p w:rsidR="00000000" w:rsidRDefault="00033EED">
      <w:pPr>
        <w:autoSpaceDE w:val="0"/>
        <w:autoSpaceDN w:val="0"/>
        <w:ind w:firstLine="400"/>
        <w:jc w:val="both"/>
      </w:pPr>
      <w:r>
        <w:t>1. По результатам рассмотрения ходатайства о согласии на экономическую концентрацию ан</w:t>
      </w:r>
      <w:r>
        <w:t>тимонопольным органом принимается одно из следующих решений:</w:t>
      </w:r>
    </w:p>
    <w:p w:rsidR="00000000" w:rsidRDefault="00033EED">
      <w:pPr>
        <w:autoSpaceDE w:val="0"/>
        <w:autoSpaceDN w:val="0"/>
        <w:ind w:firstLine="400"/>
        <w:jc w:val="both"/>
      </w:pPr>
      <w:r>
        <w:t>1) о согласии на экономическую концентрацию;</w:t>
      </w:r>
    </w:p>
    <w:p w:rsidR="00000000" w:rsidRDefault="00033EED">
      <w:pPr>
        <w:autoSpaceDE w:val="0"/>
        <w:autoSpaceDN w:val="0"/>
        <w:ind w:firstLine="400"/>
        <w:jc w:val="both"/>
      </w:pPr>
      <w:r>
        <w:t>2) о запрете на экономическую концентрацию с мотивированным заключением.</w:t>
      </w:r>
    </w:p>
    <w:p w:rsidR="00000000" w:rsidRDefault="00033EED">
      <w:pPr>
        <w:autoSpaceDE w:val="0"/>
        <w:autoSpaceDN w:val="0"/>
        <w:ind w:firstLine="400"/>
        <w:jc w:val="both"/>
      </w:pPr>
      <w:r>
        <w:t>2. Решение антимонопольного органа о согласии на экономическую концентрацию и</w:t>
      </w:r>
      <w:r>
        <w:t>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 подавшему ходатайство, а в отношении финансовых организаций и Национальному Банку Республики Каз</w:t>
      </w:r>
      <w:r>
        <w:t>ахстан.</w:t>
      </w:r>
    </w:p>
    <w:p w:rsidR="00000000" w:rsidRDefault="00033EED">
      <w:pPr>
        <w:autoSpaceDE w:val="0"/>
        <w:autoSpaceDN w:val="0"/>
        <w:ind w:firstLine="400"/>
        <w:jc w:val="both"/>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w:t>
      </w:r>
      <w:r>
        <w:t>онцентрации на конкуренцию.</w:t>
      </w:r>
    </w:p>
    <w:p w:rsidR="00000000" w:rsidRDefault="00033EED">
      <w:pPr>
        <w:autoSpaceDE w:val="0"/>
        <w:autoSpaceDN w:val="0"/>
        <w:ind w:firstLine="400"/>
        <w:jc w:val="both"/>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033EED">
      <w:pPr>
        <w:autoSpaceDE w:val="0"/>
        <w:autoSpaceDN w:val="0"/>
        <w:ind w:firstLine="400"/>
        <w:jc w:val="both"/>
      </w:pPr>
      <w:r>
        <w:t>4. Экономическая концентрация должна быть осуществлена в течение года со дня принятия решения антимон</w:t>
      </w:r>
      <w:r>
        <w:t>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w:t>
      </w:r>
      <w:r>
        <w:t>нтрацию.</w:t>
      </w:r>
    </w:p>
    <w:p w:rsidR="00000000" w:rsidRDefault="00033EED">
      <w:pPr>
        <w:autoSpaceDE w:val="0"/>
        <w:autoSpaceDN w:val="0"/>
        <w:ind w:firstLine="400"/>
        <w:jc w:val="both"/>
      </w:pPr>
      <w:r>
        <w:t>5.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w:t>
      </w:r>
    </w:p>
    <w:p w:rsidR="00000000" w:rsidRDefault="00033EED">
      <w:pPr>
        <w:autoSpaceDE w:val="0"/>
        <w:autoSpaceDN w:val="0"/>
        <w:ind w:firstLine="400"/>
        <w:jc w:val="both"/>
      </w:pPr>
      <w:r>
        <w:t>1) если в течение трех лет после принятия решения стали известны о</w:t>
      </w:r>
      <w:r>
        <w:t>бстоятельства, на основании которых в принятии данного решения должно было быть отказано;</w:t>
      </w:r>
    </w:p>
    <w:p w:rsidR="00000000" w:rsidRDefault="00033EED">
      <w:pPr>
        <w:autoSpaceDE w:val="0"/>
        <w:autoSpaceDN w:val="0"/>
        <w:ind w:firstLine="400"/>
        <w:jc w:val="both"/>
      </w:pPr>
      <w:r>
        <w:t>2) 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033EED">
      <w:pPr>
        <w:autoSpaceDE w:val="0"/>
        <w:autoSpaceDN w:val="0"/>
        <w:ind w:firstLine="400"/>
        <w:jc w:val="both"/>
      </w:pPr>
      <w:r>
        <w:t xml:space="preserve">3) невыполнения участниками экономической концентрации </w:t>
      </w:r>
      <w:r>
        <w:t>требований и обязательств, которыми было обусловлено решение антимонопольного органа.</w:t>
      </w:r>
    </w:p>
    <w:p w:rsidR="00000000" w:rsidRDefault="00033EED">
      <w:pPr>
        <w:autoSpaceDE w:val="0"/>
        <w:autoSpaceDN w:val="0"/>
        <w:ind w:firstLine="400"/>
        <w:jc w:val="both"/>
      </w:pPr>
      <w:r>
        <w:t>6. По результатам пересмотра решения антимонопольный орган:</w:t>
      </w:r>
    </w:p>
    <w:p w:rsidR="00000000" w:rsidRDefault="00033EED">
      <w:pPr>
        <w:autoSpaceDE w:val="0"/>
        <w:autoSpaceDN w:val="0"/>
        <w:ind w:firstLine="400"/>
        <w:jc w:val="both"/>
      </w:pPr>
      <w:r>
        <w:t>1) оставляет решение без изменений;</w:t>
      </w:r>
    </w:p>
    <w:p w:rsidR="00000000" w:rsidRDefault="00033EED">
      <w:pPr>
        <w:autoSpaceDE w:val="0"/>
        <w:autoSpaceDN w:val="0"/>
        <w:ind w:firstLine="400"/>
        <w:jc w:val="both"/>
      </w:pPr>
      <w:r>
        <w:t>2) изменяет решение;</w:t>
      </w:r>
    </w:p>
    <w:p w:rsidR="00000000" w:rsidRDefault="00033EED">
      <w:pPr>
        <w:autoSpaceDE w:val="0"/>
        <w:autoSpaceDN w:val="0"/>
        <w:ind w:firstLine="400"/>
        <w:jc w:val="both"/>
      </w:pPr>
      <w:r>
        <w:t>3) отменяет решение;</w:t>
      </w:r>
    </w:p>
    <w:p w:rsidR="00000000" w:rsidRDefault="00033EED">
      <w:pPr>
        <w:autoSpaceDE w:val="0"/>
        <w:autoSpaceDN w:val="0"/>
        <w:ind w:firstLine="400"/>
        <w:jc w:val="both"/>
      </w:pPr>
      <w:r>
        <w:t>4) принимает новое решение.</w:t>
      </w:r>
    </w:p>
    <w:p w:rsidR="00000000" w:rsidRDefault="00033EED">
      <w:pPr>
        <w:autoSpaceDE w:val="0"/>
        <w:autoSpaceDN w:val="0"/>
        <w:ind w:firstLine="400"/>
        <w:jc w:val="both"/>
      </w:pPr>
      <w:r>
        <w:t>7. В</w:t>
      </w:r>
      <w:r>
        <w:t xml:space="preserve">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w:t>
      </w:r>
      <w:r>
        <w:t>еняются в судебном порядке по иску антимонопольного органа.</w:t>
      </w:r>
    </w:p>
    <w:p w:rsidR="00000000" w:rsidRDefault="00033EED">
      <w:pPr>
        <w:autoSpaceDE w:val="0"/>
        <w:autoSpaceDN w:val="0"/>
        <w:ind w:firstLine="400"/>
        <w:jc w:val="both"/>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w:t>
      </w:r>
      <w:r>
        <w:t>м Кодексом.</w:t>
      </w:r>
    </w:p>
    <w:p w:rsidR="00000000" w:rsidRDefault="00033EED">
      <w:pPr>
        <w:autoSpaceDE w:val="0"/>
        <w:autoSpaceDN w:val="0"/>
        <w:ind w:firstLine="400"/>
        <w:jc w:val="both"/>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r>
        <w:t>.</w:t>
      </w:r>
    </w:p>
    <w:p w:rsidR="00000000" w:rsidRDefault="00033EED">
      <w:pPr>
        <w:autoSpaceDE w:val="0"/>
        <w:autoSpaceDN w:val="0"/>
        <w:ind w:firstLine="400"/>
        <w:jc w:val="both"/>
      </w:pPr>
      <w:r>
        <w:t>10. Экономическая концентрация запрещается, если она приводит к ограничению конкуренции.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209. Принятие антимонопольным органом решения </w:t>
      </w:r>
    </w:p>
    <w:p w:rsidR="00000000" w:rsidRDefault="00033EED">
      <w:pPr>
        <w:autoSpaceDE w:val="0"/>
        <w:autoSpaceDN w:val="0"/>
        <w:ind w:firstLine="400"/>
      </w:pPr>
      <w:r>
        <w:t xml:space="preserve"> по уведомлению о совершенной экономической </w:t>
      </w:r>
    </w:p>
    <w:p w:rsidR="00000000" w:rsidRDefault="00033EED">
      <w:pPr>
        <w:autoSpaceDE w:val="0"/>
        <w:autoSpaceDN w:val="0"/>
        <w:ind w:firstLine="400"/>
      </w:pPr>
      <w:r>
        <w:t> концентрации</w:t>
      </w:r>
    </w:p>
    <w:p w:rsidR="00000000" w:rsidRDefault="00033EED">
      <w:pPr>
        <w:autoSpaceDE w:val="0"/>
        <w:autoSpaceDN w:val="0"/>
        <w:ind w:firstLine="400"/>
        <w:jc w:val="both"/>
      </w:pPr>
      <w:r>
        <w:t> </w:t>
      </w:r>
    </w:p>
    <w:p w:rsidR="00000000" w:rsidRDefault="00033EED">
      <w:pPr>
        <w:autoSpaceDE w:val="0"/>
        <w:autoSpaceDN w:val="0"/>
        <w:ind w:firstLine="400"/>
        <w:jc w:val="both"/>
      </w:pPr>
      <w:r>
        <w:t>1. В случае, если по истечении сорока пяти кален</w:t>
      </w:r>
      <w:r>
        <w:t>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w:t>
      </w:r>
      <w:r>
        <w:t>ается осуществленной.</w:t>
      </w:r>
    </w:p>
    <w:p w:rsidR="00000000" w:rsidRDefault="00033EED">
      <w:pPr>
        <w:autoSpaceDE w:val="0"/>
        <w:autoSpaceDN w:val="0"/>
        <w:ind w:firstLine="400"/>
        <w:jc w:val="both"/>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w:t>
      </w:r>
      <w:r>
        <w:t>м 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033EED">
      <w:pPr>
        <w:autoSpaceDE w:val="0"/>
        <w:autoSpaceDN w:val="0"/>
        <w:ind w:firstLine="400"/>
        <w:jc w:val="both"/>
      </w:pPr>
      <w:r>
        <w:t>3. В случае неисполнения предписания о необходимо</w:t>
      </w:r>
      <w:r>
        <w:t>сти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210. Основания прекращения рассмотрения ходатайства о </w:t>
      </w:r>
    </w:p>
    <w:p w:rsidR="00000000" w:rsidRDefault="00033EED">
      <w:pPr>
        <w:autoSpaceDE w:val="0"/>
        <w:autoSpaceDN w:val="0"/>
        <w:ind w:firstLine="400"/>
      </w:pPr>
      <w:r>
        <w:t> согласии на экономическую концентрацию</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w:t>
      </w:r>
      <w:r>
        <w:t>Рассмотрение ходатайства о согласии на экономическую концентрацию подлежит прекращению в случаях:</w:t>
      </w:r>
    </w:p>
    <w:p w:rsidR="00000000" w:rsidRDefault="00033EED">
      <w:pPr>
        <w:autoSpaceDE w:val="0"/>
        <w:autoSpaceDN w:val="0"/>
        <w:ind w:firstLine="400"/>
        <w:jc w:val="both"/>
      </w:pPr>
      <w:r>
        <w:t>1) поступления от заявителей уведомлений об отзыве ходатайства;</w:t>
      </w:r>
    </w:p>
    <w:p w:rsidR="00000000" w:rsidRDefault="00033EED">
      <w:pPr>
        <w:autoSpaceDE w:val="0"/>
        <w:autoSpaceDN w:val="0"/>
        <w:ind w:firstLine="400"/>
        <w:jc w:val="both"/>
      </w:pPr>
      <w:r>
        <w:t>2) непредоставления заявителем информации в определенный антимонопольным органом срок, если от</w:t>
      </w:r>
      <w:r>
        <w:t>сутствие такой информации препятствует рассмотрению ходатайства;</w:t>
      </w:r>
    </w:p>
    <w:p w:rsidR="00000000" w:rsidRDefault="00033EED">
      <w:pPr>
        <w:autoSpaceDE w:val="0"/>
        <w:autoSpaceDN w:val="0"/>
        <w:ind w:firstLine="400"/>
        <w:jc w:val="both"/>
      </w:pPr>
      <w:r>
        <w:t>3) предоставление заявителем недостоверной информации, влияющей на объективное рассмотрение ходатайства.</w:t>
      </w:r>
    </w:p>
    <w:p w:rsidR="00000000" w:rsidRDefault="00033EED">
      <w:pPr>
        <w:autoSpaceDE w:val="0"/>
        <w:autoSpaceDN w:val="0"/>
        <w:ind w:firstLine="400"/>
        <w:jc w:val="both"/>
      </w:pPr>
      <w:r>
        <w:t>2.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033EED">
      <w:pPr>
        <w:autoSpaceDE w:val="0"/>
        <w:autoSpaceDN w:val="0"/>
        <w:ind w:firstLine="400"/>
        <w:jc w:val="both"/>
      </w:pPr>
      <w:r>
        <w:t xml:space="preserve">3. После прекращения рассмотрения </w:t>
      </w:r>
      <w:r>
        <w:t>ходатайства заявитель вправе обратиться в антимонопольный орган с новым заявлением о согласии на экономическую концентрацию.</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Статья 211. Порядок уведомления антимонопольного органа об </w:t>
      </w:r>
    </w:p>
    <w:p w:rsidR="00000000" w:rsidRDefault="00033EED">
      <w:pPr>
        <w:autoSpaceDE w:val="0"/>
        <w:autoSpaceDN w:val="0"/>
        <w:ind w:firstLine="400"/>
        <w:jc w:val="both"/>
      </w:pPr>
      <w:r>
        <w:t xml:space="preserve"> осуществлении субъектом естественной монополии </w:t>
      </w:r>
    </w:p>
    <w:p w:rsidR="00000000" w:rsidRDefault="00033EED">
      <w:pPr>
        <w:autoSpaceDE w:val="0"/>
        <w:autoSpaceDN w:val="0"/>
        <w:ind w:firstLine="400"/>
        <w:jc w:val="both"/>
      </w:pPr>
      <w:r>
        <w:t> деятельности, не от</w:t>
      </w:r>
      <w:r>
        <w:t xml:space="preserve">носящейся к регулируемым </w:t>
      </w:r>
    </w:p>
    <w:p w:rsidR="00000000" w:rsidRDefault="00033EED">
      <w:pPr>
        <w:autoSpaceDE w:val="0"/>
        <w:autoSpaceDN w:val="0"/>
        <w:ind w:firstLine="400"/>
        <w:jc w:val="both"/>
      </w:pPr>
      <w:r>
        <w:t> услугам (товарам, работам)</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Субъект естественной монополии в срок не позднее десяти рабочих дней с момента начала осуществления деятельности, не относящейся к регулируемым услугам (товарам, работам), обязан уведомить об этом </w:t>
      </w:r>
      <w:r>
        <w:t>антимонопольный орган.</w:t>
      </w:r>
    </w:p>
    <w:p w:rsidR="00000000" w:rsidRDefault="00033EED">
      <w:pPr>
        <w:autoSpaceDE w:val="0"/>
        <w:autoSpaceDN w:val="0"/>
        <w:ind w:firstLine="400"/>
        <w:jc w:val="both"/>
      </w:pPr>
      <w:r>
        <w:t>2. Письменное уведомление об осуществлении субъектом естественной монополии деятельности, не относящейся к регулируемым услугам (товарам, работам), может быть передано как непосредственно в антимонопольный орган, так и через учрежден</w:t>
      </w:r>
      <w:r>
        <w:t xml:space="preserve">ия связи. </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Глава 19. ВЗАИМОДЕЙСТВИЕ АНТИМОНОПОЛЬНОГО</w:t>
      </w:r>
    </w:p>
    <w:p w:rsidR="00000000" w:rsidRDefault="00033EED">
      <w:pPr>
        <w:autoSpaceDE w:val="0"/>
        <w:autoSpaceDN w:val="0"/>
        <w:ind w:firstLine="400"/>
        <w:jc w:val="center"/>
      </w:pPr>
      <w:r>
        <w:t> ОРГАНА С ПРАВООХРАНИТЕЛЬНЫМИ</w:t>
      </w:r>
    </w:p>
    <w:p w:rsidR="00000000" w:rsidRDefault="00033EED">
      <w:pPr>
        <w:autoSpaceDE w:val="0"/>
        <w:autoSpaceDN w:val="0"/>
        <w:ind w:firstLine="400"/>
        <w:jc w:val="center"/>
      </w:pPr>
      <w:r>
        <w:t> ОРГАНАМИ РЕСПУБЛИКИ КАЗАХСТАН</w:t>
      </w:r>
    </w:p>
    <w:p w:rsidR="00000000" w:rsidRDefault="00033EED">
      <w:pPr>
        <w:autoSpaceDE w:val="0"/>
        <w:autoSpaceDN w:val="0"/>
        <w:ind w:firstLine="400"/>
        <w:jc w:val="center"/>
      </w:pPr>
      <w:r>
        <w:t> И АНТИМОНОПОЛЬНЫМИ ОРГАНАМИ</w:t>
      </w:r>
    </w:p>
    <w:p w:rsidR="00000000" w:rsidRDefault="00033EED">
      <w:pPr>
        <w:autoSpaceDE w:val="0"/>
        <w:autoSpaceDN w:val="0"/>
        <w:ind w:firstLine="400"/>
        <w:jc w:val="center"/>
      </w:pPr>
      <w:r>
        <w:t> ДРУГИХ ГОСУДАРСТВ</w:t>
      </w:r>
    </w:p>
    <w:p w:rsidR="00000000" w:rsidRDefault="00033EED">
      <w:pPr>
        <w:autoSpaceDE w:val="0"/>
        <w:autoSpaceDN w:val="0"/>
        <w:ind w:firstLine="400"/>
        <w:jc w:val="center"/>
      </w:pPr>
      <w:r>
        <w:t> </w:t>
      </w:r>
    </w:p>
    <w:p w:rsidR="00000000" w:rsidRDefault="00033EED">
      <w:pPr>
        <w:autoSpaceDE w:val="0"/>
        <w:autoSpaceDN w:val="0"/>
        <w:ind w:firstLine="400"/>
      </w:pPr>
      <w:r>
        <w:t xml:space="preserve">Статья 212. Взаимодействие антимонопольного органа с </w:t>
      </w:r>
    </w:p>
    <w:p w:rsidR="00000000" w:rsidRDefault="00033EED">
      <w:pPr>
        <w:autoSpaceDE w:val="0"/>
        <w:autoSpaceDN w:val="0"/>
        <w:ind w:firstLine="400"/>
      </w:pPr>
      <w:r>
        <w:t xml:space="preserve"> антимонопольными органами других </w:t>
      </w:r>
      <w:r>
        <w:t>государств</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Антимонопольные органы стран Евразийского экономического союза осуществляют взаимодействие, в том числе путем направления уведомлений, запросов о предоставлении информации, проведения консультаций, информирования о расследованиях.</w:t>
      </w:r>
    </w:p>
    <w:p w:rsidR="00000000" w:rsidRDefault="00033EED">
      <w:pPr>
        <w:autoSpaceDE w:val="0"/>
        <w:autoSpaceDN w:val="0"/>
        <w:ind w:firstLine="400"/>
        <w:jc w:val="both"/>
      </w:pPr>
      <w:r>
        <w:t>2. Антимо</w:t>
      </w:r>
      <w:r>
        <w:t>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213. Взаимодействие антимонопольного органа и </w:t>
      </w:r>
    </w:p>
    <w:p w:rsidR="00000000" w:rsidRDefault="00033EED">
      <w:pPr>
        <w:autoSpaceDE w:val="0"/>
        <w:autoSpaceDN w:val="0"/>
        <w:ind w:firstLine="400"/>
      </w:pPr>
      <w:r>
        <w:t> правоохранительных органов</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Антимонопольный орган осуществляет взаимодействие с правоохранительными органами Республики Казахстан в пределах своих полномочий в следующих формах: </w:t>
      </w:r>
    </w:p>
    <w:p w:rsidR="00000000" w:rsidRDefault="00033EED">
      <w:pPr>
        <w:autoSpaceDE w:val="0"/>
        <w:autoSpaceDN w:val="0"/>
        <w:ind w:firstLine="400"/>
        <w:jc w:val="both"/>
      </w:pPr>
      <w:r>
        <w:t>1) информирует правоохранительные органы о выявленных фактах правонарушений в области защиты конкуре</w:t>
      </w:r>
      <w:r>
        <w:t xml:space="preserve">нции; </w:t>
      </w:r>
    </w:p>
    <w:p w:rsidR="00000000" w:rsidRDefault="00033EED">
      <w:pPr>
        <w:autoSpaceDE w:val="0"/>
        <w:autoSpaceDN w:val="0"/>
        <w:ind w:firstLine="400"/>
        <w:jc w:val="both"/>
      </w:pPr>
      <w:r>
        <w:t xml:space="preserve">2) предоставляет аналитическую информацию и данные мониторингов о состоянии конкуренции на товарных рынках; </w:t>
      </w:r>
    </w:p>
    <w:p w:rsidR="00000000" w:rsidRDefault="00033EED">
      <w:pPr>
        <w:autoSpaceDE w:val="0"/>
        <w:autoSpaceDN w:val="0"/>
        <w:ind w:firstLine="400"/>
        <w:jc w:val="both"/>
      </w:pPr>
      <w:r>
        <w:t>3) в пределах своей компетенции проводит по запросам правоохранительных органов исследования, экспертизы и дает заключения по вопросам закон</w:t>
      </w:r>
      <w:r>
        <w:t xml:space="preserve">одательства Республики Казахстан в области защиты конкуренции; </w:t>
      </w:r>
    </w:p>
    <w:p w:rsidR="00000000" w:rsidRDefault="00033EED">
      <w:pPr>
        <w:autoSpaceDE w:val="0"/>
        <w:autoSpaceDN w:val="0"/>
        <w:ind w:firstLine="400"/>
        <w:jc w:val="both"/>
      </w:pPr>
      <w: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участия в процессуальных действиях и мероприят</w:t>
      </w:r>
      <w:r>
        <w:t xml:space="preserve">иях по расследованию нарушений законодательства Республики Казахстан в области защиты конкуренции. </w:t>
      </w:r>
    </w:p>
    <w:p w:rsidR="00000000" w:rsidRDefault="00033EED">
      <w:pPr>
        <w:autoSpaceDE w:val="0"/>
        <w:autoSpaceDN w:val="0"/>
        <w:ind w:firstLine="400"/>
        <w:jc w:val="both"/>
      </w:pPr>
      <w:r>
        <w:t xml:space="preserve">2.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 </w:t>
      </w:r>
    </w:p>
    <w:p w:rsidR="00000000" w:rsidRDefault="00033EED">
      <w:pPr>
        <w:autoSpaceDE w:val="0"/>
        <w:autoSpaceDN w:val="0"/>
        <w:ind w:firstLine="400"/>
        <w:jc w:val="both"/>
      </w:pPr>
      <w:r>
        <w:t xml:space="preserve">1) </w:t>
      </w:r>
      <w:r>
        <w:t xml:space="preserve">информируют антимонопольный орган о выявленных правонарушениях в сфере законодательства Республики Казахстан в области защиты конкуренции; </w:t>
      </w:r>
    </w:p>
    <w:p w:rsidR="00000000" w:rsidRDefault="00033EED">
      <w:pPr>
        <w:autoSpaceDE w:val="0"/>
        <w:autoSpaceDN w:val="0"/>
        <w:ind w:firstLine="400"/>
        <w:jc w:val="both"/>
      </w:pPr>
      <w:r>
        <w:t xml:space="preserve">2) по запросам и обращениям антимонопольного органа и его территориальных органов: </w:t>
      </w:r>
    </w:p>
    <w:p w:rsidR="00000000" w:rsidRDefault="00033EED">
      <w:pPr>
        <w:autoSpaceDE w:val="0"/>
        <w:autoSpaceDN w:val="0"/>
        <w:ind w:firstLine="400"/>
        <w:jc w:val="both"/>
      </w:pPr>
      <w:r>
        <w:t>направляют сотрудников для прове</w:t>
      </w:r>
      <w:r>
        <w:t xml:space="preserve">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 работниками антимонопольного органа; </w:t>
      </w:r>
    </w:p>
    <w:p w:rsidR="00000000" w:rsidRDefault="00033EED">
      <w:pPr>
        <w:autoSpaceDE w:val="0"/>
        <w:autoSpaceDN w:val="0"/>
        <w:ind w:firstLine="400"/>
        <w:jc w:val="both"/>
      </w:pPr>
      <w:r>
        <w:t>п</w:t>
      </w:r>
      <w:r>
        <w:t>ринимают меры по установлению мест нахождений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w:t>
      </w:r>
      <w:r>
        <w:t xml:space="preserve">льного органа в порядке, предусмотренном Кодексом Республики Казахстан об административных правонарушениях; </w:t>
      </w:r>
    </w:p>
    <w:p w:rsidR="00000000" w:rsidRDefault="00033EED">
      <w:pPr>
        <w:autoSpaceDE w:val="0"/>
        <w:autoSpaceDN w:val="0"/>
        <w:ind w:firstLine="400"/>
        <w:jc w:val="both"/>
      </w:pPr>
      <w:r>
        <w:t>в порядке, предусмотренном Уголовно-процессуальным кодексом Республики Казахстан, принимают решения о возбуждении уголовных дел по представляемым а</w:t>
      </w:r>
      <w:r>
        <w:t>нтимонопольным органом материалам с признаками уголовно-наказуемых антиконкурентных действий, о чем информируют антимонопольный орган;</w:t>
      </w:r>
    </w:p>
    <w:p w:rsidR="00000000" w:rsidRDefault="00033EED">
      <w:pPr>
        <w:autoSpaceDE w:val="0"/>
        <w:autoSpaceDN w:val="0"/>
        <w:ind w:firstLine="400"/>
        <w:jc w:val="both"/>
      </w:pPr>
      <w:r>
        <w:t>оказывают практическую помощь антимонопольному органу в обнаружении и закреплении доказательств нарушений законодательств</w:t>
      </w:r>
      <w:r>
        <w:t>а Республики Казахстан в области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pPr>
      <w:r>
        <w:t>Статья 214. Права сотрудников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jc w:val="both"/>
      </w:pPr>
      <w:r>
        <w:t>Сотрудники антимонопольного органа при исполнении служебных обязанностей, в том числе рассмотрении заявлений о нарушении законодательства Республ</w:t>
      </w:r>
      <w:r>
        <w:t>ики Казахстан в области защиты конкуренции, расследовании дел о нарушении законодательства Республики Казахстан в области защиты конкуренции, осуществлении контроля за экономической концентрацией и определении состояния уровня конкуренции, в соответствии с</w:t>
      </w:r>
      <w:r>
        <w:t xml:space="preserve"> возложенными на них полномочиями при предъявлении ими служебных удостоверений и решения антимонопольного органа о проведении расследования соблюдения законодательства Республики Казахстан в области защиты конкуренции имеют право: </w:t>
      </w:r>
    </w:p>
    <w:p w:rsidR="00000000" w:rsidRDefault="00033EED">
      <w:pPr>
        <w:autoSpaceDE w:val="0"/>
        <w:autoSpaceDN w:val="0"/>
        <w:ind w:firstLine="400"/>
        <w:jc w:val="both"/>
      </w:pPr>
      <w:r>
        <w:t>1) получать беспрепятств</w:t>
      </w:r>
      <w:r>
        <w:t xml:space="preserve">енный доступ в помещения и на территорию государственных органов и субъектов рынка с соблюдением требований законодательства Республики Казахстан; </w:t>
      </w:r>
    </w:p>
    <w:p w:rsidR="00000000" w:rsidRDefault="00033EED">
      <w:pPr>
        <w:autoSpaceDE w:val="0"/>
        <w:autoSpaceDN w:val="0"/>
        <w:ind w:firstLine="400"/>
        <w:jc w:val="both"/>
      </w:pPr>
      <w:r>
        <w:t>2) запрашивать и получать письменную информацию в сроки, установленные антимонопольным органом, которые не м</w:t>
      </w:r>
      <w:r>
        <w:t>огут быть менее пяти рабочих дней, от государственных органов, местных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нарушений законодательства Ре</w:t>
      </w:r>
      <w:r>
        <w:t>спублики Казахстан в области защиты конкуренции.</w:t>
      </w:r>
    </w:p>
    <w:p w:rsidR="00000000" w:rsidRDefault="00033EED">
      <w:pPr>
        <w:autoSpaceDE w:val="0"/>
        <w:autoSpaceDN w:val="0"/>
        <w:ind w:firstLine="400"/>
      </w:pPr>
      <w:r>
        <w:t> </w:t>
      </w:r>
    </w:p>
    <w:p w:rsidR="00000000" w:rsidRDefault="00033EED">
      <w:pPr>
        <w:autoSpaceDE w:val="0"/>
        <w:autoSpaceDN w:val="0"/>
        <w:ind w:firstLine="400"/>
      </w:pPr>
      <w:r>
        <w:t xml:space="preserve">Статья 215. Обязанность сотрудников антимонопольного органа </w:t>
      </w:r>
    </w:p>
    <w:p w:rsidR="00000000" w:rsidRDefault="00033EED">
      <w:pPr>
        <w:autoSpaceDE w:val="0"/>
        <w:autoSpaceDN w:val="0"/>
        <w:ind w:firstLine="400"/>
      </w:pPr>
      <w:r>
        <w:t xml:space="preserve"> по соблюдению коммерческой, служебной и иной </w:t>
      </w:r>
    </w:p>
    <w:p w:rsidR="00000000" w:rsidRDefault="00033EED">
      <w:pPr>
        <w:autoSpaceDE w:val="0"/>
        <w:autoSpaceDN w:val="0"/>
        <w:ind w:firstLine="400"/>
      </w:pPr>
      <w:r>
        <w:t> охраняемой законом тайны</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Информация, составляющая коммерческую, служебную, иную охраняемую </w:t>
      </w:r>
      <w:r>
        <w:t xml:space="preserve">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 </w:t>
      </w:r>
    </w:p>
    <w:p w:rsidR="00000000" w:rsidRDefault="00033EED">
      <w:pPr>
        <w:autoSpaceDE w:val="0"/>
        <w:autoSpaceDN w:val="0"/>
        <w:ind w:firstLine="400"/>
        <w:jc w:val="both"/>
      </w:pPr>
      <w:r>
        <w:t>2. За разглашение информации, составляющей коммерческую, служебную, иную ох</w:t>
      </w:r>
      <w:r>
        <w:t xml:space="preserve">раняемую законом тайну, сотрудники антимонопольного органа несут ответственность, установленную законами Республики Казахстан. </w:t>
      </w:r>
    </w:p>
    <w:p w:rsidR="00000000" w:rsidRDefault="00033EED">
      <w:pPr>
        <w:autoSpaceDE w:val="0"/>
        <w:autoSpaceDN w:val="0"/>
        <w:ind w:firstLine="400"/>
        <w:jc w:val="both"/>
      </w:pPr>
      <w: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иную охраняемую законом тайну, подлежит возмещению в соответствии с гражд</w:t>
      </w:r>
      <w:r>
        <w:t>анским законодательством Республики Казахстан.</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 xml:space="preserve">Глава 20. ВЫЯВЛЕНИЕ НАРУШЕНИЙ ЗАКОНОДАТЕЛЬСТВА </w:t>
      </w:r>
    </w:p>
    <w:p w:rsidR="00000000" w:rsidRDefault="00033EED">
      <w:pPr>
        <w:autoSpaceDE w:val="0"/>
        <w:autoSpaceDN w:val="0"/>
        <w:ind w:firstLine="400"/>
        <w:jc w:val="center"/>
      </w:pPr>
      <w:r>
        <w:t xml:space="preserve"> РЕСПУБЛИКИ КАЗАХСТАН В ОБЛАСТИ ЗАЩИТЫ </w:t>
      </w:r>
    </w:p>
    <w:p w:rsidR="00000000" w:rsidRDefault="00033EED">
      <w:pPr>
        <w:autoSpaceDE w:val="0"/>
        <w:autoSpaceDN w:val="0"/>
        <w:ind w:firstLine="400"/>
        <w:jc w:val="center"/>
      </w:pPr>
      <w:r>
        <w:t>КОНКУРЕНЦИИ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216. Основания для начала расследования нарушения </w:t>
      </w:r>
    </w:p>
    <w:p w:rsidR="00000000" w:rsidRDefault="00033EED">
      <w:pPr>
        <w:autoSpaceDE w:val="0"/>
        <w:autoSpaceDN w:val="0"/>
        <w:ind w:firstLine="400"/>
      </w:pPr>
      <w:r>
        <w:t> законодательства Республики Казахстан в обла</w:t>
      </w:r>
      <w:r>
        <w:t xml:space="preserve">сти </w:t>
      </w:r>
    </w:p>
    <w:p w:rsidR="00000000" w:rsidRDefault="00033EED">
      <w:pPr>
        <w:autoSpaceDE w:val="0"/>
        <w:autoSpaceDN w:val="0"/>
        <w:ind w:firstLine="400"/>
      </w:pPr>
      <w:r>
        <w:t>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033EED">
      <w:pPr>
        <w:autoSpaceDE w:val="0"/>
        <w:autoSpaceDN w:val="0"/>
        <w:ind w:firstLine="400"/>
        <w:jc w:val="both"/>
      </w:pPr>
      <w:r>
        <w:t>Под расследованием понимаются мероприя</w:t>
      </w:r>
      <w:r>
        <w:t>тия антимонопольного органа, направленные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033EED">
      <w:pPr>
        <w:autoSpaceDE w:val="0"/>
        <w:autoSpaceDN w:val="0"/>
        <w:ind w:firstLine="400"/>
        <w:jc w:val="both"/>
      </w:pPr>
      <w:r>
        <w:t>2. Основанием для</w:t>
      </w:r>
      <w:r>
        <w:t xml:space="preserve">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033EED">
      <w:pPr>
        <w:autoSpaceDE w:val="0"/>
        <w:autoSpaceDN w:val="0"/>
        <w:ind w:firstLine="400"/>
        <w:jc w:val="both"/>
      </w:pPr>
      <w:r>
        <w:t>1) материалы, поступившие от государственных органов, с указанием на нарушение за</w:t>
      </w:r>
      <w:r>
        <w:t>конодательства Республики Казахстан в области защиты конкуренции;</w:t>
      </w:r>
    </w:p>
    <w:p w:rsidR="00000000" w:rsidRDefault="00033EED">
      <w:pPr>
        <w:autoSpaceDE w:val="0"/>
        <w:autoSpaceDN w:val="0"/>
        <w:ind w:firstLine="400"/>
        <w:jc w:val="both"/>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033EED">
      <w:pPr>
        <w:autoSpaceDE w:val="0"/>
        <w:autoSpaceDN w:val="0"/>
        <w:ind w:firstLine="400"/>
        <w:jc w:val="both"/>
      </w:pPr>
      <w:r>
        <w:t>3) обнаружение антимонопольным орган</w:t>
      </w:r>
      <w:r>
        <w:t>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033EED">
      <w:pPr>
        <w:autoSpaceDE w:val="0"/>
        <w:autoSpaceDN w:val="0"/>
        <w:ind w:firstLine="400"/>
        <w:jc w:val="both"/>
      </w:pPr>
      <w:r>
        <w:t>4) сообщения средств массовой информации о н</w:t>
      </w:r>
      <w:r>
        <w:t>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033EED">
      <w:pPr>
        <w:autoSpaceDE w:val="0"/>
        <w:autoSpaceDN w:val="0"/>
        <w:ind w:firstLine="400"/>
        <w:jc w:val="both"/>
      </w:pPr>
      <w:r>
        <w:t>3. Начало расследования оформляется приказом о проведении расследования.</w:t>
      </w:r>
    </w:p>
    <w:p w:rsidR="00000000" w:rsidRDefault="00033EED">
      <w:pPr>
        <w:autoSpaceDE w:val="0"/>
        <w:autoSpaceDN w:val="0"/>
        <w:ind w:firstLine="400"/>
        <w:jc w:val="both"/>
      </w:pPr>
      <w:r>
        <w:t>4. Копия приказа о проведении расследования не позд</w:t>
      </w:r>
      <w:r>
        <w:t>нее трех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усматриваются признаки картеля.</w:t>
      </w:r>
    </w:p>
    <w:p w:rsidR="00000000" w:rsidRDefault="00033EED">
      <w:pPr>
        <w:autoSpaceDE w:val="0"/>
        <w:autoSpaceDN w:val="0"/>
        <w:ind w:firstLine="400"/>
        <w:jc w:val="both"/>
      </w:pPr>
      <w:r>
        <w:t>Копия приказа о проведении расследования вручается объектам расследования</w:t>
      </w:r>
      <w:r>
        <w:t>, в действиях которых усматриваются признаки картеля в момент проведения расследования.</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217. Лица, участвующие в расследовании нарушений </w:t>
      </w:r>
    </w:p>
    <w:p w:rsidR="00000000" w:rsidRDefault="00033EED">
      <w:pPr>
        <w:autoSpaceDE w:val="0"/>
        <w:autoSpaceDN w:val="0"/>
        <w:ind w:firstLine="400"/>
      </w:pPr>
      <w:r>
        <w:t xml:space="preserve"> законодательства Республики Казахстан в области </w:t>
      </w:r>
    </w:p>
    <w:p w:rsidR="00000000" w:rsidRDefault="00033EED">
      <w:pPr>
        <w:autoSpaceDE w:val="0"/>
        <w:autoSpaceDN w:val="0"/>
        <w:ind w:firstLine="400"/>
      </w:pPr>
      <w:r>
        <w:t>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033EED">
      <w:pPr>
        <w:autoSpaceDE w:val="0"/>
        <w:autoSpaceDN w:val="0"/>
        <w:ind w:firstLine="400"/>
        <w:jc w:val="both"/>
      </w:pPr>
      <w:r>
        <w:t>1) заявитель - физическое или юридическое лицо, направившее в антимонопольный орган сведения о нарушении законодательства Респуб</w:t>
      </w:r>
      <w:r>
        <w:t>лики Казахстан в области защиты конкуренции;</w:t>
      </w:r>
    </w:p>
    <w:p w:rsidR="00000000" w:rsidRDefault="00033EED">
      <w:pPr>
        <w:autoSpaceDE w:val="0"/>
        <w:autoSpaceDN w:val="0"/>
        <w:ind w:firstLine="400"/>
        <w:jc w:val="both"/>
      </w:pPr>
      <w:r>
        <w:t>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расследования с момента издания приказа о проведении расследо</w:t>
      </w:r>
      <w:r>
        <w:t>вания;</w:t>
      </w:r>
    </w:p>
    <w:p w:rsidR="00000000" w:rsidRDefault="00033EED">
      <w:pPr>
        <w:autoSpaceDE w:val="0"/>
        <w:autoSpaceDN w:val="0"/>
        <w:ind w:firstLine="400"/>
        <w:jc w:val="both"/>
      </w:pPr>
      <w:r>
        <w:t>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033EED">
      <w:pPr>
        <w:autoSpaceDE w:val="0"/>
        <w:autoSpaceDN w:val="0"/>
        <w:ind w:firstLine="400"/>
        <w:jc w:val="both"/>
      </w:pPr>
      <w:r>
        <w:t>4) должностное лицо антимонопольного</w:t>
      </w:r>
      <w:r>
        <w:t xml:space="preserve"> органа - сотрудник антимонопольного органа, уполномоченный на проведение расследования;</w:t>
      </w:r>
    </w:p>
    <w:p w:rsidR="00000000" w:rsidRDefault="00033EED">
      <w:pPr>
        <w:autoSpaceDE w:val="0"/>
        <w:autoSpaceDN w:val="0"/>
        <w:ind w:firstLine="400"/>
        <w:jc w:val="both"/>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033EED">
      <w:pPr>
        <w:autoSpaceDE w:val="0"/>
        <w:autoSpaceDN w:val="0"/>
        <w:ind w:firstLine="400"/>
        <w:jc w:val="both"/>
      </w:pPr>
      <w:r>
        <w:t>6) эксперт - не заинтересованное в де</w:t>
      </w:r>
      <w:r>
        <w:t>ле физическое лицо, обладающее специальными научными или практическими знаниями.</w:t>
      </w:r>
    </w:p>
    <w:p w:rsidR="00000000" w:rsidRDefault="00033EED">
      <w:pPr>
        <w:autoSpaceDE w:val="0"/>
        <w:autoSpaceDN w:val="0"/>
        <w:ind w:firstLine="400"/>
        <w:jc w:val="both"/>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033EED">
      <w:pPr>
        <w:autoSpaceDE w:val="0"/>
        <w:autoSpaceDN w:val="0"/>
        <w:ind w:firstLine="400"/>
        <w:jc w:val="both"/>
      </w:pPr>
      <w:r>
        <w:t>3. Если в ходе расследования буд</w:t>
      </w:r>
      <w:r>
        <w:t>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расследован</w:t>
      </w:r>
      <w:r>
        <w:t>ия в порядке, предусмотренном статьей 216 настоящего Кодекса.</w:t>
      </w:r>
    </w:p>
    <w:p w:rsidR="00000000" w:rsidRDefault="00033EED">
      <w:pPr>
        <w:autoSpaceDE w:val="0"/>
        <w:autoSpaceDN w:val="0"/>
        <w:ind w:firstLine="400"/>
        <w:jc w:val="both"/>
      </w:pPr>
      <w:r>
        <w:t> </w:t>
      </w:r>
    </w:p>
    <w:p w:rsidR="00000000" w:rsidRDefault="00033EED">
      <w:pPr>
        <w:autoSpaceDE w:val="0"/>
        <w:autoSpaceDN w:val="0"/>
        <w:ind w:firstLine="400"/>
      </w:pPr>
      <w:r>
        <w:t>Статья 218. Проведение расследования</w:t>
      </w:r>
    </w:p>
    <w:p w:rsidR="00000000" w:rsidRDefault="00033EED">
      <w:pPr>
        <w:autoSpaceDE w:val="0"/>
        <w:autoSpaceDN w:val="0"/>
        <w:ind w:firstLine="400"/>
        <w:jc w:val="both"/>
      </w:pPr>
      <w:r>
        <w:t> </w:t>
      </w:r>
    </w:p>
    <w:p w:rsidR="00000000" w:rsidRDefault="00033EED">
      <w:pPr>
        <w:autoSpaceDE w:val="0"/>
        <w:autoSpaceDN w:val="0"/>
        <w:ind w:firstLine="400"/>
        <w:jc w:val="both"/>
      </w:pPr>
      <w:r>
        <w:t>1. В случае наличия фактических данных, указывающих на наличие в действиях субъекта рынка, государственного органа, местного исполнительного органа призн</w:t>
      </w:r>
      <w:r>
        <w:t>аков нарушений законодательства Республики Казахстан в области защиты конкуренции, устанавливаемых в рамках рассмотрения сведений, предусмотренных пунктом 2 статьи 216 настоящего Кодекса, антимонопольным органом издается приказ о проведении расследования.</w:t>
      </w:r>
    </w:p>
    <w:p w:rsidR="00000000" w:rsidRDefault="00033EED">
      <w:pPr>
        <w:autoSpaceDE w:val="0"/>
        <w:autoSpaceDN w:val="0"/>
        <w:ind w:firstLine="400"/>
        <w:jc w:val="both"/>
      </w:pPr>
      <w:r>
        <w:t>2. При проведении расследования на предмет нарушений статьи 174 настоящего Кодекса антимонопольный орган вправе путем проведения анализа товарных рынков выявлять доминирующее или монопольное положение субъекта рынка, в отношении которого подается заявление</w:t>
      </w:r>
      <w:r>
        <w:t xml:space="preserve"> (жалоба). При этом меры антимонопольного реагирования в отношении данного субъекта рынка применяются и за период его фактического доминирования.</w:t>
      </w:r>
    </w:p>
    <w:p w:rsidR="00000000" w:rsidRDefault="00033EED">
      <w:pPr>
        <w:autoSpaceDE w:val="0"/>
        <w:autoSpaceDN w:val="0"/>
        <w:ind w:firstLine="400"/>
        <w:jc w:val="both"/>
      </w:pPr>
      <w:r>
        <w:t>3. Приказ о проведении расследования должен содержать:</w:t>
      </w:r>
    </w:p>
    <w:p w:rsidR="00000000" w:rsidRDefault="00033EED">
      <w:pPr>
        <w:autoSpaceDE w:val="0"/>
        <w:autoSpaceDN w:val="0"/>
        <w:ind w:firstLine="400"/>
        <w:jc w:val="both"/>
      </w:pPr>
      <w:r>
        <w:t>1) наименование объекта расследования;</w:t>
      </w:r>
    </w:p>
    <w:p w:rsidR="00000000" w:rsidRDefault="00033EED">
      <w:pPr>
        <w:autoSpaceDE w:val="0"/>
        <w:autoSpaceDN w:val="0"/>
        <w:ind w:firstLine="400"/>
        <w:jc w:val="both"/>
      </w:pPr>
      <w:r>
        <w:t>2) перечень вопр</w:t>
      </w:r>
      <w:r>
        <w:t>осов и круг обстоятельств, подлежащих установлению в ходе расследования;</w:t>
      </w:r>
    </w:p>
    <w:p w:rsidR="00000000" w:rsidRDefault="00033EED">
      <w:pPr>
        <w:autoSpaceDE w:val="0"/>
        <w:autoSpaceDN w:val="0"/>
        <w:ind w:firstLine="400"/>
        <w:jc w:val="both"/>
      </w:pPr>
      <w:r>
        <w:t>3) срок начала и окончания расследования;</w:t>
      </w:r>
    </w:p>
    <w:p w:rsidR="00000000" w:rsidRDefault="00033EED">
      <w:pPr>
        <w:autoSpaceDE w:val="0"/>
        <w:autoSpaceDN w:val="0"/>
        <w:ind w:firstLine="400"/>
        <w:jc w:val="both"/>
      </w:pPr>
      <w:r>
        <w:t xml:space="preserve">4) фамилии, имена и отчества (если оно указано в документе, удостоверяющем личность) должностных лиц антимонопольного органа, уполномоченных </w:t>
      </w:r>
      <w:r>
        <w:t>на проведение расследования.</w:t>
      </w:r>
    </w:p>
    <w:p w:rsidR="00000000" w:rsidRDefault="00033EED">
      <w:pPr>
        <w:autoSpaceDE w:val="0"/>
        <w:autoSpaceDN w:val="0"/>
        <w:ind w:firstLine="400"/>
        <w:jc w:val="both"/>
      </w:pPr>
      <w:r>
        <w:t>4. Расследование нарушений законодательства Республики Казахстан в области защиты конкуренции проводится в срок, не превышающий двух месяцев со дня издания приказа о проведении расследования нарушений законодательства Республик</w:t>
      </w:r>
      <w:r>
        <w:t>и Казахстан в области защиты конкуренции. Срок расследования дела может быть продлен антимонопольным органом, но не более чем на два месяца.</w:t>
      </w:r>
    </w:p>
    <w:p w:rsidR="00000000" w:rsidRDefault="00033EED">
      <w:pPr>
        <w:autoSpaceDE w:val="0"/>
        <w:autoSpaceDN w:val="0"/>
        <w:ind w:firstLine="400"/>
        <w:jc w:val="both"/>
      </w:pPr>
      <w:r>
        <w:t>О продлении срока издается приказ, копии приказа в течение трех дней со дня его издания направляются заявителю и об</w:t>
      </w:r>
      <w:r>
        <w:t>ъекту расследования.</w:t>
      </w:r>
    </w:p>
    <w:p w:rsidR="00000000" w:rsidRDefault="00033EED">
      <w:pPr>
        <w:autoSpaceDE w:val="0"/>
        <w:autoSpaceDN w:val="0"/>
        <w:ind w:firstLine="400"/>
        <w:jc w:val="both"/>
      </w:pPr>
      <w:r>
        <w:t>5.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w:t>
      </w:r>
      <w:r>
        <w:t>ана по правовой статистике и специальным учетам, в том числе в электронной форме.</w:t>
      </w:r>
    </w:p>
    <w:p w:rsidR="00000000" w:rsidRDefault="00033EED">
      <w:pPr>
        <w:autoSpaceDE w:val="0"/>
        <w:autoSpaceDN w:val="0"/>
        <w:ind w:firstLine="400"/>
        <w:jc w:val="both"/>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033EED">
      <w:pPr>
        <w:autoSpaceDE w:val="0"/>
        <w:autoSpaceDN w:val="0"/>
        <w:ind w:firstLine="400"/>
        <w:jc w:val="both"/>
      </w:pPr>
      <w:r>
        <w:t> </w:t>
      </w:r>
    </w:p>
    <w:p w:rsidR="00000000" w:rsidRDefault="00033EED">
      <w:pPr>
        <w:autoSpaceDE w:val="0"/>
        <w:autoSpaceDN w:val="0"/>
        <w:ind w:firstLine="400"/>
      </w:pPr>
      <w:r>
        <w:t>Ст</w:t>
      </w:r>
      <w:r>
        <w:t xml:space="preserve">атья 219. Доказательства при расследовании нарушения </w:t>
      </w:r>
    </w:p>
    <w:p w:rsidR="00000000" w:rsidRDefault="00033EED">
      <w:pPr>
        <w:autoSpaceDE w:val="0"/>
        <w:autoSpaceDN w:val="0"/>
        <w:ind w:firstLine="400"/>
      </w:pPr>
      <w:r>
        <w:t xml:space="preserve"> законодательства Республики Казахстан в области </w:t>
      </w:r>
    </w:p>
    <w:p w:rsidR="00000000" w:rsidRDefault="00033EED">
      <w:pPr>
        <w:autoSpaceDE w:val="0"/>
        <w:autoSpaceDN w:val="0"/>
        <w:ind w:firstLine="400"/>
      </w:pPr>
      <w:r>
        <w:t>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033EED">
      <w:pPr>
        <w:autoSpaceDE w:val="0"/>
        <w:autoSpaceDN w:val="0"/>
        <w:ind w:firstLine="400"/>
        <w:jc w:val="both"/>
      </w:pPr>
      <w:r>
        <w:t>1) объяснения заявителя, объекта расследова</w:t>
      </w:r>
      <w:r>
        <w:t>ния, заинтересованных лиц и свидетелей;</w:t>
      </w:r>
    </w:p>
    <w:p w:rsidR="00000000" w:rsidRDefault="00033EED">
      <w:pPr>
        <w:autoSpaceDE w:val="0"/>
        <w:autoSpaceDN w:val="0"/>
        <w:ind w:firstLine="400"/>
        <w:jc w:val="both"/>
      </w:pPr>
      <w:r>
        <w:t>2) заключения экспертов;</w:t>
      </w:r>
    </w:p>
    <w:p w:rsidR="00000000" w:rsidRDefault="00033EED">
      <w:pPr>
        <w:autoSpaceDE w:val="0"/>
        <w:autoSpaceDN w:val="0"/>
        <w:ind w:firstLine="400"/>
        <w:jc w:val="both"/>
      </w:pPr>
      <w:r>
        <w:t>3) вещественные доказательства;</w:t>
      </w:r>
    </w:p>
    <w:p w:rsidR="00000000" w:rsidRDefault="00033EED">
      <w:pPr>
        <w:autoSpaceDE w:val="0"/>
        <w:autoSpaceDN w:val="0"/>
        <w:ind w:firstLine="400"/>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033EED">
      <w:pPr>
        <w:autoSpaceDE w:val="0"/>
        <w:autoSpaceDN w:val="0"/>
        <w:ind w:firstLine="400"/>
        <w:jc w:val="both"/>
      </w:pPr>
      <w:r>
        <w:t>2. Сбор доказательств осуществ</w:t>
      </w:r>
      <w:r>
        <w:t>ляет должностное лицо антимонопольного органа.</w:t>
      </w:r>
    </w:p>
    <w:p w:rsidR="00000000" w:rsidRDefault="00033EED">
      <w:pPr>
        <w:autoSpaceDE w:val="0"/>
        <w:autoSpaceDN w:val="0"/>
        <w:ind w:firstLine="400"/>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033EED">
      <w:pPr>
        <w:autoSpaceDE w:val="0"/>
        <w:autoSpaceDN w:val="0"/>
        <w:ind w:firstLine="400"/>
        <w:jc w:val="both"/>
      </w:pPr>
      <w:r>
        <w:t> </w:t>
      </w:r>
    </w:p>
    <w:p w:rsidR="00000000" w:rsidRDefault="00033EED">
      <w:pPr>
        <w:autoSpaceDE w:val="0"/>
        <w:autoSpaceDN w:val="0"/>
        <w:ind w:firstLine="400"/>
      </w:pPr>
      <w:r>
        <w:t>Статья 220. Права лиц,</w:t>
      </w:r>
      <w:r>
        <w:t xml:space="preserve"> участвующих в расследовании нарушений </w:t>
      </w:r>
    </w:p>
    <w:p w:rsidR="00000000" w:rsidRDefault="00033EED">
      <w:pPr>
        <w:autoSpaceDE w:val="0"/>
        <w:autoSpaceDN w:val="0"/>
        <w:ind w:firstLine="400"/>
      </w:pPr>
      <w:r>
        <w:t xml:space="preserve"> законодательства Республики Казахстан в области </w:t>
      </w:r>
    </w:p>
    <w:p w:rsidR="00000000" w:rsidRDefault="00033EED">
      <w:pPr>
        <w:autoSpaceDE w:val="0"/>
        <w:autoSpaceDN w:val="0"/>
        <w:ind w:firstLine="400"/>
      </w:pPr>
      <w:r>
        <w:t>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033EED">
      <w:pPr>
        <w:autoSpaceDE w:val="0"/>
        <w:autoSpaceDN w:val="0"/>
        <w:ind w:firstLine="400"/>
        <w:jc w:val="both"/>
      </w:pPr>
      <w:r>
        <w:t>1) знакомиться с ма</w:t>
      </w:r>
      <w:r>
        <w:t>териалами дела, делать выписки из 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033EED">
      <w:pPr>
        <w:autoSpaceDE w:val="0"/>
        <w:autoSpaceDN w:val="0"/>
        <w:ind w:firstLine="400"/>
        <w:jc w:val="both"/>
      </w:pPr>
      <w:r>
        <w:t>2) представлять доказательства и участвовать в их исследовании;</w:t>
      </w:r>
    </w:p>
    <w:p w:rsidR="00000000" w:rsidRDefault="00033EED">
      <w:pPr>
        <w:autoSpaceDE w:val="0"/>
        <w:autoSpaceDN w:val="0"/>
        <w:ind w:firstLine="400"/>
        <w:jc w:val="both"/>
      </w:pPr>
      <w:r>
        <w:t xml:space="preserve">3) задавать вопросы </w:t>
      </w:r>
      <w:r>
        <w:t>другим лицам, участвующим в деле;</w:t>
      </w:r>
    </w:p>
    <w:p w:rsidR="00000000" w:rsidRDefault="00033EED">
      <w:pPr>
        <w:autoSpaceDE w:val="0"/>
        <w:autoSpaceDN w:val="0"/>
        <w:ind w:firstLine="400"/>
        <w:jc w:val="both"/>
      </w:pPr>
      <w:r>
        <w:t>4) заявлять ходатайства о привлечении экспертов;</w:t>
      </w:r>
    </w:p>
    <w:p w:rsidR="00000000" w:rsidRDefault="00033EED">
      <w:pPr>
        <w:autoSpaceDE w:val="0"/>
        <w:autoSpaceDN w:val="0"/>
        <w:ind w:firstLine="400"/>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033EED">
      <w:pPr>
        <w:autoSpaceDE w:val="0"/>
        <w:autoSpaceDN w:val="0"/>
        <w:ind w:firstLine="400"/>
        <w:jc w:val="both"/>
      </w:pPr>
      <w:r>
        <w:t>6) знакомиться с ходатайствами других лиц, участв</w:t>
      </w:r>
      <w:r>
        <w:t>ующих в расследовании, возражать против ходатайств, доводов других лиц, участвующих в расследовании.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221. Права и обязанности должностных лиц </w:t>
      </w:r>
    </w:p>
    <w:p w:rsidR="00000000" w:rsidRDefault="00033EED">
      <w:pPr>
        <w:autoSpaceDE w:val="0"/>
        <w:autoSpaceDN w:val="0"/>
        <w:ind w:firstLine="400"/>
      </w:pPr>
      <w:r>
        <w:t xml:space="preserve"> антимонопольного органа при проведении </w:t>
      </w:r>
    </w:p>
    <w:p w:rsidR="00000000" w:rsidRDefault="00033EED">
      <w:pPr>
        <w:autoSpaceDE w:val="0"/>
        <w:autoSpaceDN w:val="0"/>
        <w:ind w:firstLine="400"/>
      </w:pPr>
      <w:r>
        <w:t> расследования</w:t>
      </w:r>
    </w:p>
    <w:p w:rsidR="00000000" w:rsidRDefault="00033EED">
      <w:pPr>
        <w:autoSpaceDE w:val="0"/>
        <w:autoSpaceDN w:val="0"/>
        <w:ind w:firstLine="400"/>
        <w:jc w:val="both"/>
      </w:pPr>
      <w:r>
        <w:t> </w:t>
      </w:r>
    </w:p>
    <w:p w:rsidR="00000000" w:rsidRDefault="00033EED">
      <w:pPr>
        <w:autoSpaceDE w:val="0"/>
        <w:autoSpaceDN w:val="0"/>
        <w:ind w:firstLine="400"/>
        <w:jc w:val="both"/>
      </w:pPr>
      <w:r>
        <w:t>1. Должностные лица антимонопольного органа пр</w:t>
      </w:r>
      <w:r>
        <w:t>и проведении расследования имеют право:</w:t>
      </w:r>
    </w:p>
    <w:p w:rsidR="00000000" w:rsidRDefault="00033EED">
      <w:pPr>
        <w:autoSpaceDE w:val="0"/>
        <w:autoSpaceDN w:val="0"/>
        <w:ind w:firstLine="400"/>
        <w:jc w:val="both"/>
      </w:pPr>
      <w:r>
        <w:t>1) на беспрепятственный доступ на территорию и в помещения объекта расследования;</w:t>
      </w:r>
    </w:p>
    <w:p w:rsidR="00000000" w:rsidRDefault="00033EED">
      <w:pPr>
        <w:autoSpaceDE w:val="0"/>
        <w:autoSpaceDN w:val="0"/>
        <w:ind w:firstLine="400"/>
        <w:jc w:val="both"/>
      </w:pPr>
      <w:r>
        <w:t>2) на доступ к автоматизированным базам данных (информационным системам) объекта расследования в соответствии с предметом расследования, в том числе с правом снятия копий с документов и электронных носителей информации;</w:t>
      </w:r>
    </w:p>
    <w:p w:rsidR="00000000" w:rsidRDefault="00033EED">
      <w:pPr>
        <w:autoSpaceDE w:val="0"/>
        <w:autoSpaceDN w:val="0"/>
        <w:ind w:firstLine="400"/>
        <w:jc w:val="both"/>
      </w:pPr>
      <w:r>
        <w:t>3) запрашивать в срок, установленный</w:t>
      </w:r>
      <w:r>
        <w:t xml:space="preserve"> антимонопольным органом, который не может быть менее пяти рабочих дней, от руководителей, должностных лиц и других работников объекта расследования необходимую информацию, документы или их копии, относящиеся к предмету расследования, объяснения в устном и</w:t>
      </w:r>
      <w:r>
        <w:t xml:space="preserve"> письменном виде по вопросам, возникшим в ходе расследования;</w:t>
      </w:r>
    </w:p>
    <w:p w:rsidR="00000000" w:rsidRDefault="00033EED">
      <w:pPr>
        <w:autoSpaceDE w:val="0"/>
        <w:autoSpaceDN w:val="0"/>
        <w:ind w:firstLine="400"/>
        <w:jc w:val="both"/>
      </w:pPr>
      <w:r>
        <w:t>4) привлекать при проведении расследования в качестве экспертов специалистов других государственных органов Республики Казахстан и иных лиц.</w:t>
      </w:r>
    </w:p>
    <w:p w:rsidR="00000000" w:rsidRDefault="00033EED">
      <w:pPr>
        <w:autoSpaceDE w:val="0"/>
        <w:autoSpaceDN w:val="0"/>
        <w:ind w:firstLine="400"/>
        <w:jc w:val="both"/>
      </w:pPr>
      <w:r>
        <w:t>2. В случае отказа руководителя и (или) должностных л</w:t>
      </w:r>
      <w:r>
        <w:t>иц объекта расследования по устному запросу должностного лица антимонопольного органа, ответственного за проведение расследования, предоставить информацию, документы или их копии, а также письменные либо устные объяснения, им вручается соответствующий пись</w:t>
      </w:r>
      <w:r>
        <w:t>менный запрос.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 письмом с уведомлением.</w:t>
      </w:r>
    </w:p>
    <w:p w:rsidR="00000000" w:rsidRDefault="00033EED">
      <w:pPr>
        <w:autoSpaceDE w:val="0"/>
        <w:autoSpaceDN w:val="0"/>
        <w:ind w:firstLine="400"/>
        <w:jc w:val="both"/>
      </w:pPr>
      <w:r>
        <w:t>3. Не может служить основанием для отказа в</w:t>
      </w:r>
      <w:r>
        <w:t xml:space="preserve"> предоставлении информации должностным лицам антимонопольного органа, осуществляющим расследование, отнесение запрашиваемой информации к коммерческой тайне объекта расследования.</w:t>
      </w:r>
    </w:p>
    <w:p w:rsidR="00000000" w:rsidRDefault="00033EED">
      <w:pPr>
        <w:autoSpaceDE w:val="0"/>
        <w:autoSpaceDN w:val="0"/>
        <w:ind w:firstLine="400"/>
        <w:jc w:val="both"/>
      </w:pPr>
      <w:r>
        <w:t>Использование указанной информации должностными лицами антимонопольного орган</w:t>
      </w:r>
      <w:r>
        <w:t xml:space="preserve">а должно осуществляться с соблюдением установленных законами Республики Казахстан требований к разглашению сведений, составляющих коммерческую и иную охраняемую законом тайну. </w:t>
      </w:r>
    </w:p>
    <w:p w:rsidR="00000000" w:rsidRDefault="00033EED">
      <w:pPr>
        <w:autoSpaceDE w:val="0"/>
        <w:autoSpaceDN w:val="0"/>
        <w:ind w:firstLine="400"/>
        <w:jc w:val="both"/>
      </w:pPr>
      <w:r>
        <w:t>4. В случае отнесения субъектом рынка информации к конфиденциальной в соответст</w:t>
      </w:r>
      <w:r>
        <w:t xml:space="preserve">вии с законодательством Республики Казахстан при представлении сведений в антимонопольный орган субъект рынка обязан указать конфиденциальность ее характера путем нанесения отметки. </w:t>
      </w:r>
    </w:p>
    <w:p w:rsidR="00000000" w:rsidRDefault="00033EED">
      <w:pPr>
        <w:autoSpaceDE w:val="0"/>
        <w:autoSpaceDN w:val="0"/>
        <w:ind w:firstLine="400"/>
        <w:jc w:val="both"/>
      </w:pPr>
      <w:r>
        <w:t xml:space="preserve">5. Любая информация об объекте расследования, полученная антимонопольным </w:t>
      </w:r>
      <w:r>
        <w:t>органом в ходе расследования, не подлежит распространению, за исключением случаев передачи информации другому государственному органу в соответствии с законами Республики Казахстан.</w:t>
      </w:r>
    </w:p>
    <w:p w:rsidR="00000000" w:rsidRDefault="00033EED">
      <w:pPr>
        <w:autoSpaceDE w:val="0"/>
        <w:autoSpaceDN w:val="0"/>
        <w:ind w:firstLine="400"/>
        <w:jc w:val="both"/>
      </w:pPr>
      <w:r>
        <w:t>6. Должностным лицам антимонопольного органа, осуществляющим расследование</w:t>
      </w:r>
      <w:r>
        <w:t>, запрещается предъявлять требования и обращаться с просьбами, не относящимися к предмету расследования.</w:t>
      </w:r>
    </w:p>
    <w:p w:rsidR="00000000" w:rsidRDefault="00033EED">
      <w:pPr>
        <w:autoSpaceDE w:val="0"/>
        <w:autoSpaceDN w:val="0"/>
        <w:ind w:firstLine="400"/>
        <w:jc w:val="both"/>
      </w:pPr>
      <w:r>
        <w:t>7. Должностные лица антимонопольного органа при рассмотрении сведений о нарушениях и проведении расследования обязаны:</w:t>
      </w:r>
    </w:p>
    <w:p w:rsidR="00000000" w:rsidRDefault="00033EED">
      <w:pPr>
        <w:autoSpaceDE w:val="0"/>
        <w:autoSpaceDN w:val="0"/>
        <w:ind w:firstLine="400"/>
        <w:jc w:val="both"/>
      </w:pPr>
      <w:r>
        <w:t>1) принимать все меры к всесторо</w:t>
      </w:r>
      <w:r>
        <w:t>ннему, полному и объективному сбору доказательств и их исследованию;</w:t>
      </w:r>
    </w:p>
    <w:p w:rsidR="00000000" w:rsidRDefault="00033EED">
      <w:pPr>
        <w:autoSpaceDE w:val="0"/>
        <w:autoSpaceDN w:val="0"/>
        <w:ind w:firstLine="400"/>
        <w:jc w:val="both"/>
      </w:pPr>
      <w:r>
        <w:t>2) своевременно готовить заключения об итогах предварительного рассмотрения сведений о нарушениях;</w:t>
      </w:r>
    </w:p>
    <w:p w:rsidR="00000000" w:rsidRDefault="00033EED">
      <w:pPr>
        <w:autoSpaceDE w:val="0"/>
        <w:autoSpaceDN w:val="0"/>
        <w:ind w:firstLine="400"/>
        <w:jc w:val="both"/>
      </w:pPr>
      <w:r>
        <w:t xml:space="preserve">3) своевременно готовить заключения о приостановлении, возобновлении расследования и по </w:t>
      </w:r>
      <w:r>
        <w:t>результатам расследования, а также о назначении экспертизы;</w:t>
      </w:r>
    </w:p>
    <w:p w:rsidR="00000000" w:rsidRDefault="00033EED">
      <w:pPr>
        <w:autoSpaceDE w:val="0"/>
        <w:autoSpaceDN w:val="0"/>
        <w:ind w:firstLine="400"/>
        <w:jc w:val="both"/>
      </w:pPr>
      <w:r>
        <w:t>4) в срок, не превышающий трех рабочих дней со дня утверждения заключений либо подписания территориальными органами приказов о рассмотрении сведений о нарушениях и расследовании нарушений, направл</w:t>
      </w:r>
      <w:r>
        <w:t>ять копии этих документов в центральный государственный орган.</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222. Приостановление расследования дела о нарушении </w:t>
      </w:r>
    </w:p>
    <w:p w:rsidR="00000000" w:rsidRDefault="00033EED">
      <w:pPr>
        <w:autoSpaceDE w:val="0"/>
        <w:autoSpaceDN w:val="0"/>
        <w:ind w:firstLine="400"/>
      </w:pPr>
      <w:r>
        <w:t xml:space="preserve"> законодательства Республики Казахстан в области </w:t>
      </w:r>
    </w:p>
    <w:p w:rsidR="00000000" w:rsidRDefault="00033EED">
      <w:pPr>
        <w:autoSpaceDE w:val="0"/>
        <w:autoSpaceDN w:val="0"/>
        <w:ind w:firstLine="400"/>
      </w:pPr>
      <w:r>
        <w:t>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Антимонопольный орган вправе приостановить расследование</w:t>
      </w:r>
      <w:r>
        <w:t xml:space="preserve"> нарушения законодательства Республики Казахстан в области защиты конкуренции в случаях:</w:t>
      </w:r>
    </w:p>
    <w:p w:rsidR="00000000" w:rsidRDefault="00033EED">
      <w:pPr>
        <w:autoSpaceDE w:val="0"/>
        <w:autoSpaceDN w:val="0"/>
        <w:ind w:firstLine="400"/>
        <w:jc w:val="both"/>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w:t>
      </w:r>
      <w:r>
        <w:t>ки Казахстан в области защиты конкуренции;</w:t>
      </w:r>
    </w:p>
    <w:p w:rsidR="00000000" w:rsidRDefault="00033EED">
      <w:pPr>
        <w:autoSpaceDE w:val="0"/>
        <w:autoSpaceDN w:val="0"/>
        <w:ind w:firstLine="400"/>
        <w:jc w:val="both"/>
      </w:pPr>
      <w: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033EED">
      <w:pPr>
        <w:autoSpaceDE w:val="0"/>
        <w:autoSpaceDN w:val="0"/>
        <w:ind w:firstLine="400"/>
        <w:jc w:val="both"/>
      </w:pPr>
      <w:r>
        <w:t>3) проведения экспертизы.</w:t>
      </w:r>
    </w:p>
    <w:p w:rsidR="00000000" w:rsidRDefault="00033EED">
      <w:pPr>
        <w:autoSpaceDE w:val="0"/>
        <w:autoSpaceDN w:val="0"/>
        <w:ind w:firstLine="400"/>
        <w:jc w:val="both"/>
      </w:pPr>
      <w:r>
        <w:t>2. Срок расследования нарушени</w:t>
      </w:r>
      <w:r>
        <w:t>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033EED">
      <w:pPr>
        <w:autoSpaceDE w:val="0"/>
        <w:autoSpaceDN w:val="0"/>
        <w:ind w:firstLine="400"/>
        <w:jc w:val="both"/>
      </w:pPr>
      <w:r>
        <w:t>3. О приостановлении и возобновлении расследования, а также назначении экспертизы должн</w:t>
      </w:r>
      <w:r>
        <w:t>остное лицо антимонопольного органа выносит определение. Копия определения о назначении экспертизы направляется эксперту в течение трех рабочих дней со дня вынесения такого определения.</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223. Прекращение расследования нарушений </w:t>
      </w:r>
    </w:p>
    <w:p w:rsidR="00000000" w:rsidRDefault="00033EED">
      <w:pPr>
        <w:autoSpaceDE w:val="0"/>
        <w:autoSpaceDN w:val="0"/>
        <w:ind w:firstLine="400"/>
      </w:pPr>
      <w:r>
        <w:t> </w:t>
      </w:r>
      <w:r>
        <w:t xml:space="preserve">законодательства Республики Казахстан </w:t>
      </w:r>
    </w:p>
    <w:p w:rsidR="00000000" w:rsidRDefault="00033EED">
      <w:pPr>
        <w:autoSpaceDE w:val="0"/>
        <w:autoSpaceDN w:val="0"/>
        <w:ind w:firstLine="400"/>
      </w:pPr>
      <w:r>
        <w:t> в области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033EED">
      <w:pPr>
        <w:autoSpaceDE w:val="0"/>
        <w:autoSpaceDN w:val="0"/>
        <w:ind w:firstLine="400"/>
        <w:jc w:val="both"/>
      </w:pPr>
      <w:r>
        <w:t>1) отсутствия в действиях объекта расследования нар</w:t>
      </w:r>
      <w:r>
        <w:t>ушений законодательства Республики Казахстан в области защиты конкуренции;</w:t>
      </w:r>
    </w:p>
    <w:p w:rsidR="00000000" w:rsidRDefault="00033EED">
      <w:pPr>
        <w:autoSpaceDE w:val="0"/>
        <w:autoSpaceDN w:val="0"/>
        <w:ind w:firstLine="400"/>
        <w:jc w:val="both"/>
      </w:pPr>
      <w:r>
        <w:t>2) ликвидации юридического лица - единственного объекта расследования;</w:t>
      </w:r>
    </w:p>
    <w:p w:rsidR="00000000" w:rsidRDefault="00033EED">
      <w:pPr>
        <w:autoSpaceDE w:val="0"/>
        <w:autoSpaceDN w:val="0"/>
        <w:ind w:firstLine="400"/>
        <w:jc w:val="both"/>
      </w:pPr>
      <w:r>
        <w:t>3) смерти физического лица - единственного объекта расследования;</w:t>
      </w:r>
    </w:p>
    <w:p w:rsidR="00000000" w:rsidRDefault="00033EED">
      <w:pPr>
        <w:autoSpaceDE w:val="0"/>
        <w:autoSpaceDN w:val="0"/>
        <w:ind w:firstLine="400"/>
        <w:jc w:val="both"/>
      </w:pPr>
      <w:r>
        <w:t xml:space="preserve">4) истечения срока давности, установленного </w:t>
      </w:r>
      <w:r>
        <w:t>Кодексом Республики Казахстан об административных правонарушениях;</w:t>
      </w:r>
    </w:p>
    <w:p w:rsidR="00000000" w:rsidRDefault="00033EED">
      <w:pPr>
        <w:autoSpaceDE w:val="0"/>
        <w:autoSpaceDN w:val="0"/>
        <w:ind w:firstLine="400"/>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w:t>
      </w:r>
      <w:r>
        <w:t>ссматриваемых антимонопольным органом действиях (бездействии).</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224. Решения антимонопольного органа по результатам </w:t>
      </w:r>
    </w:p>
    <w:p w:rsidR="00000000" w:rsidRDefault="00033EED">
      <w:pPr>
        <w:autoSpaceDE w:val="0"/>
        <w:autoSpaceDN w:val="0"/>
        <w:ind w:firstLine="400"/>
      </w:pPr>
      <w:r>
        <w:t xml:space="preserve"> расследования нарушений законодательства Республики </w:t>
      </w:r>
    </w:p>
    <w:p w:rsidR="00000000" w:rsidRDefault="00033EED">
      <w:pPr>
        <w:autoSpaceDE w:val="0"/>
        <w:autoSpaceDN w:val="0"/>
        <w:ind w:firstLine="400"/>
      </w:pPr>
      <w:r>
        <w:t> Казахстан в области защиты конкуренции</w:t>
      </w:r>
    </w:p>
    <w:p w:rsidR="00000000" w:rsidRDefault="00033EED">
      <w:pPr>
        <w:autoSpaceDE w:val="0"/>
        <w:autoSpaceDN w:val="0"/>
        <w:ind w:firstLine="400"/>
        <w:jc w:val="both"/>
      </w:pPr>
      <w:r>
        <w:t> </w:t>
      </w:r>
    </w:p>
    <w:p w:rsidR="00000000" w:rsidRDefault="00033EED">
      <w:pPr>
        <w:autoSpaceDE w:val="0"/>
        <w:autoSpaceDN w:val="0"/>
        <w:ind w:firstLine="400"/>
        <w:jc w:val="both"/>
      </w:pPr>
      <w:r>
        <w:t>1. По результатам расследования нар</w:t>
      </w:r>
      <w:r>
        <w:t xml:space="preserve">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соответствующее (соответствующие) решение (решения) о: </w:t>
      </w:r>
    </w:p>
    <w:p w:rsidR="00000000" w:rsidRDefault="00033EED">
      <w:pPr>
        <w:autoSpaceDE w:val="0"/>
        <w:autoSpaceDN w:val="0"/>
        <w:ind w:firstLine="400"/>
        <w:jc w:val="both"/>
      </w:pPr>
      <w:r>
        <w:t>1) прекраще</w:t>
      </w:r>
      <w:r>
        <w:t>нии расследования нарушения законодательства Республики Казахстан в области защиты конкуренции по основаниям, предусмотренным статьей 223 настоящего Кодекса;</w:t>
      </w:r>
    </w:p>
    <w:p w:rsidR="00000000" w:rsidRDefault="00033EED">
      <w:pPr>
        <w:autoSpaceDE w:val="0"/>
        <w:autoSpaceDN w:val="0"/>
        <w:ind w:firstLine="400"/>
        <w:jc w:val="both"/>
      </w:pPr>
      <w:r>
        <w:t>2) возбуждении дела об административном правонарушении;</w:t>
      </w:r>
    </w:p>
    <w:p w:rsidR="00000000" w:rsidRDefault="00033EED">
      <w:pPr>
        <w:autoSpaceDE w:val="0"/>
        <w:autoSpaceDN w:val="0"/>
        <w:ind w:firstLine="400"/>
        <w:jc w:val="both"/>
      </w:pPr>
      <w:r>
        <w:t>3) вынесении предписания об устранении нар</w:t>
      </w:r>
      <w:r>
        <w:t>ушений законодательства Республики Казахстан в области защиты конкуренции;</w:t>
      </w:r>
    </w:p>
    <w:p w:rsidR="00000000" w:rsidRDefault="00033EED">
      <w:pPr>
        <w:autoSpaceDE w:val="0"/>
        <w:autoSpaceDN w:val="0"/>
        <w:ind w:firstLine="400"/>
        <w:jc w:val="both"/>
      </w:pPr>
      <w:r>
        <w:t>4) передаче материалов в правоохранительные органы для возбуждения уголовного дела.</w:t>
      </w:r>
    </w:p>
    <w:p w:rsidR="00000000" w:rsidRDefault="00033EED">
      <w:pPr>
        <w:autoSpaceDE w:val="0"/>
        <w:autoSpaceDN w:val="0"/>
        <w:ind w:firstLine="400"/>
        <w:jc w:val="both"/>
      </w:pPr>
      <w:r>
        <w:t>2. В случае обращения объекта расследования, в срок не менее чем за семь рабочих дней до завершен</w:t>
      </w:r>
      <w:r>
        <w:t xml:space="preserve">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антимонопольного законодательства Республики Казахстан. </w:t>
      </w:r>
    </w:p>
    <w:p w:rsidR="00000000" w:rsidRDefault="00033EED">
      <w:pPr>
        <w:autoSpaceDE w:val="0"/>
        <w:autoSpaceDN w:val="0"/>
        <w:ind w:firstLine="400"/>
        <w:jc w:val="both"/>
      </w:pPr>
      <w:r>
        <w:t>Согласи</w:t>
      </w:r>
      <w:r>
        <w:t>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w:t>
      </w:r>
      <w:r>
        <w:t xml:space="preserve">уренции с приглашением на заседание лиц, участвующих в расследовании. </w:t>
      </w:r>
    </w:p>
    <w:p w:rsidR="00000000" w:rsidRDefault="00033EED">
      <w:pPr>
        <w:autoSpaceDE w:val="0"/>
        <w:autoSpaceDN w:val="0"/>
        <w:ind w:firstLine="400"/>
        <w:jc w:val="both"/>
      </w:pPr>
      <w:r>
        <w:t>По результатам рассмотрения проекта заключения согласительная комиссия выносит свои замечания и рекомендации, которые направляются должностному лицу (должностным лицам) для работы.</w:t>
      </w:r>
    </w:p>
    <w:p w:rsidR="00000000" w:rsidRDefault="00033EED">
      <w:pPr>
        <w:autoSpaceDE w:val="0"/>
        <w:autoSpaceDN w:val="0"/>
        <w:ind w:firstLine="400"/>
        <w:jc w:val="both"/>
      </w:pPr>
      <w:r>
        <w:t>Поло</w:t>
      </w:r>
      <w:r>
        <w:t>жение, регламент и состав 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033EED">
      <w:pPr>
        <w:autoSpaceDE w:val="0"/>
        <w:autoSpaceDN w:val="0"/>
        <w:ind w:firstLine="400"/>
        <w:jc w:val="both"/>
      </w:pPr>
      <w:r>
        <w:t>3. Завер</w:t>
      </w:r>
      <w:r>
        <w:t>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033EED">
      <w:pPr>
        <w:autoSpaceDE w:val="0"/>
        <w:autoSpaceDN w:val="0"/>
        <w:ind w:firstLine="400"/>
        <w:jc w:val="both"/>
      </w:pPr>
      <w:r>
        <w:t>Копия заключения по результ</w:t>
      </w:r>
      <w:r>
        <w:t>атам расследования не позднее трех рабочих дней со дня его подписания вручается или направляется письмом с уведомлением объекту расследования.</w:t>
      </w:r>
    </w:p>
    <w:p w:rsidR="00000000" w:rsidRDefault="00033EED">
      <w:pPr>
        <w:autoSpaceDE w:val="0"/>
        <w:autoSpaceDN w:val="0"/>
        <w:ind w:firstLine="400"/>
        <w:jc w:val="both"/>
      </w:pPr>
      <w:r>
        <w:t xml:space="preserve">4. Утверждение заключения по результатам расследования нарушений законодательства Республики Казахстан в области </w:t>
      </w:r>
      <w:r>
        <w:t>защиты конкуренции оформляется приказом антимонопольного органа в срок не более тридцати календарных дней со дня завершения расследования.</w:t>
      </w:r>
    </w:p>
    <w:p w:rsidR="00000000" w:rsidRDefault="00033EED">
      <w:pPr>
        <w:autoSpaceDE w:val="0"/>
        <w:autoSpaceDN w:val="0"/>
        <w:ind w:firstLine="400"/>
        <w:jc w:val="both"/>
      </w:pPr>
      <w:r>
        <w:t>5.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w:t>
      </w:r>
      <w:r>
        <w:t>тель в те же сроки информируется о принятом решении.</w:t>
      </w:r>
    </w:p>
    <w:p w:rsidR="00000000" w:rsidRDefault="00033EED">
      <w:pPr>
        <w:autoSpaceDE w:val="0"/>
        <w:autoSpaceDN w:val="0"/>
        <w:ind w:firstLine="400"/>
        <w:jc w:val="both"/>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033EED">
      <w:pPr>
        <w:autoSpaceDE w:val="0"/>
        <w:autoSpaceDN w:val="0"/>
        <w:ind w:firstLine="400"/>
        <w:jc w:val="both"/>
      </w:pPr>
      <w:r>
        <w:t>7. Приказ об утвержд</w:t>
      </w:r>
      <w:r>
        <w:t>ении заключения по результатам расследования может быть обжалован объектом расследования в суде в порядке, предусмотренном Гражданским процессуальным кодексом Республики Казахстан.</w:t>
      </w:r>
    </w:p>
    <w:p w:rsidR="00000000" w:rsidRDefault="00033EED">
      <w:pPr>
        <w:autoSpaceDE w:val="0"/>
        <w:autoSpaceDN w:val="0"/>
        <w:ind w:firstLine="400"/>
        <w:jc w:val="both"/>
      </w:pPr>
      <w:r>
        <w:t> </w:t>
      </w:r>
    </w:p>
    <w:p w:rsidR="00000000" w:rsidRDefault="00033EED">
      <w:pPr>
        <w:autoSpaceDE w:val="0"/>
        <w:autoSpaceDN w:val="0"/>
        <w:ind w:firstLine="400"/>
        <w:jc w:val="both"/>
      </w:pPr>
      <w:r>
        <w:t> </w:t>
      </w:r>
    </w:p>
    <w:p w:rsidR="00000000" w:rsidRDefault="00033EED">
      <w:pPr>
        <w:autoSpaceDE w:val="0"/>
        <w:autoSpaceDN w:val="0"/>
        <w:ind w:firstLine="400"/>
        <w:jc w:val="center"/>
      </w:pPr>
      <w:r>
        <w:t xml:space="preserve">Глава 21. ПРЕСЕЧЕНИЕ НАРУШЕНИЙ ЗАКОНОДАТЕЛЬСТВА </w:t>
      </w:r>
    </w:p>
    <w:p w:rsidR="00000000" w:rsidRDefault="00033EED">
      <w:pPr>
        <w:autoSpaceDE w:val="0"/>
        <w:autoSpaceDN w:val="0"/>
        <w:ind w:firstLine="400"/>
        <w:jc w:val="center"/>
      </w:pPr>
      <w:r>
        <w:t xml:space="preserve"> РЕСПУБЛИКИ КАЗАХСТАН </w:t>
      </w:r>
      <w:r>
        <w:t>В ОБЛАСТИ ЗАЩИТЫ</w:t>
      </w:r>
    </w:p>
    <w:p w:rsidR="00000000" w:rsidRDefault="00033EED">
      <w:pPr>
        <w:autoSpaceDE w:val="0"/>
        <w:autoSpaceDN w:val="0"/>
        <w:ind w:firstLine="400"/>
        <w:jc w:val="center"/>
      </w:pPr>
      <w:r>
        <w:t xml:space="preserve"> КОНКУРЕНЦИИ И ПЕРЕСМОТР ПРЕДПИСАНИЙ </w:t>
      </w:r>
    </w:p>
    <w:p w:rsidR="00000000" w:rsidRDefault="00033EED">
      <w:pPr>
        <w:autoSpaceDE w:val="0"/>
        <w:autoSpaceDN w:val="0"/>
        <w:ind w:firstLine="400"/>
        <w:jc w:val="center"/>
      </w:pPr>
      <w:r>
        <w:t>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Статья 225. Основания и порядок определения монопольного дохода</w:t>
      </w:r>
    </w:p>
    <w:p w:rsidR="00000000" w:rsidRDefault="00033EED">
      <w:pPr>
        <w:autoSpaceDE w:val="0"/>
        <w:autoSpaceDN w:val="0"/>
        <w:ind w:firstLine="400"/>
        <w:jc w:val="both"/>
      </w:pPr>
      <w:r>
        <w:t> </w:t>
      </w:r>
    </w:p>
    <w:p w:rsidR="00000000" w:rsidRDefault="00033EED">
      <w:pPr>
        <w:autoSpaceDE w:val="0"/>
        <w:autoSpaceDN w:val="0"/>
        <w:ind w:firstLine="400"/>
        <w:jc w:val="both"/>
      </w:pPr>
      <w:r>
        <w:t>1. Доход, полученный субъектом рынка в результате осуществления монополистической деятельности, ограниченной</w:t>
      </w:r>
      <w:r>
        <w:t xml:space="preserve"> настоящим Кодексом, является монопольным доходом.</w:t>
      </w:r>
    </w:p>
    <w:p w:rsidR="00000000" w:rsidRDefault="00033EED">
      <w:pPr>
        <w:autoSpaceDE w:val="0"/>
        <w:autoSpaceDN w:val="0"/>
        <w:ind w:firstLine="400"/>
        <w:jc w:val="both"/>
      </w:pPr>
      <w:r>
        <w:t>2. Монопольный доход может быть получен субъектом рынка в результате:</w:t>
      </w:r>
    </w:p>
    <w:p w:rsidR="00000000" w:rsidRDefault="00033EED">
      <w:pPr>
        <w:autoSpaceDE w:val="0"/>
        <w:autoSpaceDN w:val="0"/>
        <w:ind w:firstLine="400"/>
        <w:jc w:val="both"/>
      </w:pPr>
      <w:r>
        <w:t>1) совершения антиконкурентного соглашения или согласованных действий субъектов рынка;</w:t>
      </w:r>
    </w:p>
    <w:p w:rsidR="00000000" w:rsidRDefault="00033EED">
      <w:pPr>
        <w:autoSpaceDE w:val="0"/>
        <w:autoSpaceDN w:val="0"/>
        <w:ind w:firstLine="400"/>
        <w:jc w:val="both"/>
      </w:pPr>
      <w:r>
        <w:t>2) злоупотребления субъектом рынка своим доминир</w:t>
      </w:r>
      <w:r>
        <w:t>ующим или монопольным положением.</w:t>
      </w:r>
    </w:p>
    <w:p w:rsidR="00000000" w:rsidRDefault="00033EED">
      <w:pPr>
        <w:autoSpaceDE w:val="0"/>
        <w:autoSpaceDN w:val="0"/>
        <w:ind w:firstLine="400"/>
        <w:jc w:val="both"/>
      </w:pPr>
      <w:r>
        <w:t>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рынка данных действий.</w:t>
      </w:r>
    </w:p>
    <w:p w:rsidR="00000000" w:rsidRDefault="00033EED">
      <w:pPr>
        <w:autoSpaceDE w:val="0"/>
        <w:autoSpaceDN w:val="0"/>
        <w:ind w:firstLine="400"/>
        <w:jc w:val="both"/>
      </w:pPr>
      <w:r>
        <w:t>4. Монопольный доход определяется при:</w:t>
      </w:r>
    </w:p>
    <w:p w:rsidR="00000000" w:rsidRDefault="00033EED">
      <w:pPr>
        <w:autoSpaceDE w:val="0"/>
        <w:autoSpaceDN w:val="0"/>
        <w:ind w:firstLine="400"/>
        <w:jc w:val="both"/>
      </w:pPr>
      <w:r>
        <w:t>1) у</w:t>
      </w:r>
      <w:r>
        <w:t xml:space="preserve">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соответствии с </w:t>
      </w:r>
      <w:r>
        <w:t>положениями статьи 175 настоящего Кодекса;</w:t>
      </w:r>
    </w:p>
    <w:p w:rsidR="00000000" w:rsidRDefault="00033EED">
      <w:pPr>
        <w:autoSpaceDE w:val="0"/>
        <w:autoSpaceDN w:val="0"/>
        <w:ind w:firstLine="400"/>
        <w:jc w:val="both"/>
      </w:pPr>
      <w:r>
        <w:t>2) установлении субъектом рынка, занимающим доминирующее или монопольное положение, монопольно низкой цены - как дополнительный доход, полученный субъектом рынка, занимающим доминирующее положение, в результате ув</w:t>
      </w:r>
      <w:r>
        <w:t>еличения объемов реализации за счет устранения конкурентов с товарного рынка;</w:t>
      </w:r>
    </w:p>
    <w:p w:rsidR="00000000" w:rsidRDefault="00033EED">
      <w:pPr>
        <w:autoSpaceDE w:val="0"/>
        <w:autoSpaceDN w:val="0"/>
        <w:ind w:firstLine="400"/>
        <w:jc w:val="both"/>
      </w:pPr>
      <w:r>
        <w:t> </w:t>
      </w:r>
    </w:p>
    <w:p w:rsidR="00000000" w:rsidRDefault="00033EED">
      <w:pPr>
        <w:autoSpaceDE w:val="0"/>
        <w:autoSpaceDN w:val="0"/>
        <w:ind w:firstLine="400"/>
        <w:jc w:val="both"/>
      </w:pPr>
      <w:r>
        <w:t>3) установлении субъектом рынка, занимающим монопсоническое положение, монопсоническо низкой цен - как разница между затратами данного субъекта рынка на покупку товара по цене,</w:t>
      </w:r>
      <w:r>
        <w:t xml:space="preserve">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сложившимися при покупке товаров по монопсоническо низким ценам;</w:t>
      </w:r>
    </w:p>
    <w:p w:rsidR="00000000" w:rsidRDefault="00033EED">
      <w:pPr>
        <w:autoSpaceDE w:val="0"/>
        <w:autoSpaceDN w:val="0"/>
        <w:ind w:firstLine="400"/>
        <w:jc w:val="both"/>
      </w:pPr>
      <w:r>
        <w:t>4) совершении субъектом рынка антиконкур</w:t>
      </w:r>
      <w:r>
        <w:t>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033EED">
      <w:pPr>
        <w:autoSpaceDE w:val="0"/>
        <w:autoSpaceDN w:val="0"/>
        <w:ind w:firstLine="400"/>
        <w:jc w:val="both"/>
      </w:pPr>
      <w:r>
        <w:t>5. Изъятие монопольного дохода производит</w:t>
      </w:r>
      <w:r>
        <w:t>ся в порядке, установленном Кодексом Республики Казахстан об административных правонарушениях.</w:t>
      </w:r>
    </w:p>
    <w:p w:rsidR="00000000" w:rsidRDefault="00033EED">
      <w:pPr>
        <w:autoSpaceDE w:val="0"/>
        <w:autoSpaceDN w:val="0"/>
        <w:ind w:firstLine="400"/>
        <w:jc w:val="both"/>
      </w:pPr>
      <w:r>
        <w:t> </w:t>
      </w:r>
    </w:p>
    <w:p w:rsidR="00000000" w:rsidRDefault="00033EED">
      <w:pPr>
        <w:autoSpaceDE w:val="0"/>
        <w:autoSpaceDN w:val="0"/>
        <w:ind w:firstLine="400"/>
      </w:pPr>
      <w:r>
        <w:t>Статья 226. Меры антимонопольного реагирования</w:t>
      </w:r>
    </w:p>
    <w:p w:rsidR="00000000" w:rsidRDefault="00033EED">
      <w:pPr>
        <w:autoSpaceDE w:val="0"/>
        <w:autoSpaceDN w:val="0"/>
        <w:ind w:firstLine="400"/>
        <w:jc w:val="both"/>
      </w:pPr>
      <w:r>
        <w:t> </w:t>
      </w:r>
    </w:p>
    <w:p w:rsidR="00000000" w:rsidRDefault="00033EED">
      <w:pPr>
        <w:autoSpaceDE w:val="0"/>
        <w:autoSpaceDN w:val="0"/>
        <w:ind w:firstLine="400"/>
        <w:jc w:val="both"/>
      </w:pPr>
      <w:r>
        <w:t>1. В соответствии с установленными полномочиями антимонопольный орган вправе:</w:t>
      </w:r>
    </w:p>
    <w:p w:rsidR="00000000" w:rsidRDefault="00033EED">
      <w:pPr>
        <w:autoSpaceDE w:val="0"/>
        <w:autoSpaceDN w:val="0"/>
        <w:ind w:firstLine="400"/>
        <w:jc w:val="both"/>
      </w:pPr>
      <w:r>
        <w:t>1) давать субъектам рынка обязательные для исполнения предписания о:</w:t>
      </w:r>
    </w:p>
    <w:p w:rsidR="00000000" w:rsidRDefault="00033EED">
      <w:pPr>
        <w:autoSpaceDE w:val="0"/>
        <w:autoSpaceDN w:val="0"/>
        <w:ind w:firstLine="400"/>
        <w:jc w:val="both"/>
      </w:pPr>
      <w:r>
        <w:t>прекращении нарушений норм настоящего Кодекса и (или) устранении их последствий;</w:t>
      </w:r>
    </w:p>
    <w:p w:rsidR="00000000" w:rsidRDefault="00033EED">
      <w:pPr>
        <w:autoSpaceDE w:val="0"/>
        <w:autoSpaceDN w:val="0"/>
        <w:ind w:firstLine="400"/>
        <w:jc w:val="both"/>
      </w:pPr>
      <w:r>
        <w:t>восстановлении первоначального положения;</w:t>
      </w:r>
    </w:p>
    <w:p w:rsidR="00000000" w:rsidRDefault="00033EED">
      <w:pPr>
        <w:autoSpaceDE w:val="0"/>
        <w:autoSpaceDN w:val="0"/>
        <w:ind w:firstLine="400"/>
        <w:jc w:val="both"/>
      </w:pPr>
      <w:r>
        <w:t>расторжении или изменении договоров, противоречащих настоящему К</w:t>
      </w:r>
      <w:r>
        <w:t>одексу;</w:t>
      </w:r>
    </w:p>
    <w:p w:rsidR="00000000" w:rsidRDefault="00033EED">
      <w:pPr>
        <w:autoSpaceDE w:val="0"/>
        <w:autoSpaceDN w:val="0"/>
        <w:ind w:firstLine="400"/>
        <w:jc w:val="both"/>
      </w:pPr>
      <w:r>
        <w:t>заключении договора с другим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033EED">
      <w:pPr>
        <w:autoSpaceDE w:val="0"/>
        <w:autoSpaceDN w:val="0"/>
        <w:ind w:firstLine="400"/>
        <w:jc w:val="both"/>
      </w:pPr>
      <w:r>
        <w:t>недопущении нарушений норм настоящего Кодекса;</w:t>
      </w:r>
    </w:p>
    <w:p w:rsidR="00000000" w:rsidRDefault="00033EED">
      <w:pPr>
        <w:autoSpaceDE w:val="0"/>
        <w:autoSpaceDN w:val="0"/>
        <w:ind w:firstLine="400"/>
        <w:jc w:val="both"/>
      </w:pPr>
      <w:r>
        <w:t>2</w:t>
      </w:r>
      <w:r>
        <w:t>) давать государственным органам, местным исполнительным органам обязательные для исполнения предписания об отмене или изменении принятых ими актов, прекращении нарушений, а также расторжении или изменении заключенных ими соглашений, противоречащих настоящ</w:t>
      </w:r>
      <w:r>
        <w:t>ему Кодексу, и о совершении действий, направленных на обеспечение конкуренции;</w:t>
      </w:r>
    </w:p>
    <w:p w:rsidR="00000000" w:rsidRDefault="00033EED">
      <w:pPr>
        <w:autoSpaceDE w:val="0"/>
        <w:autoSpaceDN w:val="0"/>
        <w:ind w:firstLine="400"/>
        <w:jc w:val="both"/>
      </w:pPr>
      <w:r>
        <w:t>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w:t>
      </w:r>
      <w:r>
        <w:t>ке, установленном Кодексом Республики Казахстан об административных правонарушениях;</w:t>
      </w:r>
    </w:p>
    <w:p w:rsidR="00000000" w:rsidRDefault="00033EED">
      <w:pPr>
        <w:autoSpaceDE w:val="0"/>
        <w:autoSpaceDN w:val="0"/>
        <w:ind w:firstLine="400"/>
        <w:jc w:val="both"/>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w:t>
      </w:r>
      <w:r>
        <w:t>азахстан в области защиты конкуренции.</w:t>
      </w:r>
    </w:p>
    <w:p w:rsidR="00000000" w:rsidRDefault="00033EED">
      <w:pPr>
        <w:autoSpaceDE w:val="0"/>
        <w:autoSpaceDN w:val="0"/>
        <w:ind w:firstLine="400"/>
        <w:jc w:val="both"/>
      </w:pPr>
      <w:r>
        <w:t>2. При нарушении норм настоящего Кодекса субъекты рынка, государственные органы, местные исполнительные органы обязаны:</w:t>
      </w:r>
    </w:p>
    <w:p w:rsidR="00000000" w:rsidRDefault="00033EED">
      <w:pPr>
        <w:autoSpaceDE w:val="0"/>
        <w:autoSpaceDN w:val="0"/>
        <w:ind w:firstLine="400"/>
        <w:jc w:val="both"/>
      </w:pPr>
      <w:r>
        <w:t>1) в соответствии с предписаниями антимонопольного органа прекратить нарушение и устранить его по</w:t>
      </w:r>
      <w:r>
        <w:t>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w:t>
      </w:r>
      <w:r>
        <w:t>ти защиты конкуренции, выполнить иные действия, предусмотренные предписанием;</w:t>
      </w:r>
    </w:p>
    <w:p w:rsidR="00000000" w:rsidRDefault="00033EED">
      <w:pPr>
        <w:autoSpaceDE w:val="0"/>
        <w:autoSpaceDN w:val="0"/>
        <w:ind w:firstLine="400"/>
        <w:jc w:val="both"/>
      </w:pPr>
      <w:r>
        <w:t>2) возместить причиненные убытки в соответствии с гражданским законодательством Республики Казахстан;</w:t>
      </w:r>
    </w:p>
    <w:p w:rsidR="00000000" w:rsidRDefault="00033EED">
      <w:pPr>
        <w:autoSpaceDE w:val="0"/>
        <w:autoSpaceDN w:val="0"/>
        <w:ind w:firstLine="400"/>
        <w:jc w:val="both"/>
      </w:pPr>
      <w:r>
        <w:t>3) исполнить постановление антимонопольного органа о наложении административ</w:t>
      </w:r>
      <w:r>
        <w:t>ного взыскания в порядке, установленном Кодексом Республики Казахстан об административных правонарушениях.</w:t>
      </w:r>
    </w:p>
    <w:p w:rsidR="00000000" w:rsidRDefault="00033EED">
      <w:pPr>
        <w:autoSpaceDE w:val="0"/>
        <w:autoSpaceDN w:val="0"/>
        <w:ind w:firstLine="400"/>
        <w:jc w:val="both"/>
      </w:pPr>
      <w:r>
        <w:t xml:space="preserve">3. Предписание подлежит исполнению в установленный антимонопольным органом разумный срок. </w:t>
      </w:r>
    </w:p>
    <w:p w:rsidR="00000000" w:rsidRDefault="00033EED">
      <w:pPr>
        <w:autoSpaceDE w:val="0"/>
        <w:autoSpaceDN w:val="0"/>
        <w:ind w:firstLine="400"/>
        <w:jc w:val="both"/>
      </w:pPr>
      <w:r>
        <w:t>Антимонопольный орган осуществляет контроль за исполнением</w:t>
      </w:r>
      <w:r>
        <w:t xml:space="preserve"> выданных предписаний.</w:t>
      </w:r>
    </w:p>
    <w:p w:rsidR="00000000" w:rsidRDefault="00033EED">
      <w:pPr>
        <w:autoSpaceDE w:val="0"/>
        <w:autoSpaceDN w:val="0"/>
        <w:ind w:firstLine="400"/>
        <w:jc w:val="both"/>
      </w:pPr>
      <w:r>
        <w:t>В случае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Статья 227</w:t>
      </w:r>
      <w:r>
        <w:t>. Требования к оформлению предписания</w:t>
      </w:r>
    </w:p>
    <w:p w:rsidR="00000000" w:rsidRDefault="00033EED">
      <w:pPr>
        <w:autoSpaceDE w:val="0"/>
        <w:autoSpaceDN w:val="0"/>
        <w:ind w:firstLine="400"/>
        <w:jc w:val="both"/>
      </w:pPr>
      <w:r>
        <w:t> </w:t>
      </w:r>
    </w:p>
    <w:p w:rsidR="00000000" w:rsidRDefault="00033EED">
      <w:pPr>
        <w:autoSpaceDE w:val="0"/>
        <w:autoSpaceDN w:val="0"/>
        <w:ind w:firstLine="400"/>
        <w:jc w:val="both"/>
      </w:pPr>
      <w:r>
        <w:t>Предписание оформляется на бланке строгой отчетности антимонопольного органа и должно содержать:</w:t>
      </w:r>
    </w:p>
    <w:p w:rsidR="00000000" w:rsidRDefault="00033EED">
      <w:pPr>
        <w:autoSpaceDE w:val="0"/>
        <w:autoSpaceDN w:val="0"/>
        <w:ind w:firstLine="400"/>
        <w:jc w:val="both"/>
      </w:pPr>
      <w:r>
        <w:t>1) наименование субъекта рынка и (или) государственного органа, и (или) местного исполнительного органа, в отношении ко</w:t>
      </w:r>
      <w:r>
        <w:t>торого (которых) составляется предписание, или их должностных лиц;</w:t>
      </w:r>
    </w:p>
    <w:p w:rsidR="00000000" w:rsidRDefault="00033EED">
      <w:pPr>
        <w:autoSpaceDE w:val="0"/>
        <w:autoSpaceDN w:val="0"/>
        <w:ind w:firstLine="400"/>
        <w:jc w:val="both"/>
      </w:pPr>
      <w:r>
        <w:t>2) описание установленного факта (фактов) нарушения законодательства Республики Казахстан в области защиты конкуренции, а также нормы права, которые были нарушены субъектом рынка либо госуд</w:t>
      </w:r>
      <w:r>
        <w:t>арственным органом или местным исполнительным органом, или их должностными лицами;</w:t>
      </w:r>
    </w:p>
    <w:p w:rsidR="00000000" w:rsidRDefault="00033EED">
      <w:pPr>
        <w:autoSpaceDE w:val="0"/>
        <w:autoSpaceDN w:val="0"/>
        <w:ind w:firstLine="400"/>
        <w:jc w:val="both"/>
      </w:pPr>
      <w:r>
        <w:t>3) действия, которые должен (должны) совершить субъект рынка и (или) государственный орган, и (или) местный исполнительный орган или их должностные лица для устранения наруш</w:t>
      </w:r>
      <w:r>
        <w:t>ения законодательства Республики Казахстан в области защиты конкуренции (или от совершения которого (которых) должен (должны) воздержаться);</w:t>
      </w:r>
    </w:p>
    <w:p w:rsidR="00000000" w:rsidRDefault="00033EED">
      <w:pPr>
        <w:autoSpaceDE w:val="0"/>
        <w:autoSpaceDN w:val="0"/>
        <w:ind w:firstLine="400"/>
        <w:jc w:val="both"/>
      </w:pPr>
      <w:r>
        <w:t>4) срок исполнения предписания;</w:t>
      </w:r>
    </w:p>
    <w:p w:rsidR="00000000" w:rsidRDefault="00033EED">
      <w:pPr>
        <w:autoSpaceDE w:val="0"/>
        <w:autoSpaceDN w:val="0"/>
        <w:ind w:firstLine="400"/>
        <w:jc w:val="both"/>
      </w:pPr>
      <w:r>
        <w:t>5) срок предоставления информации об исполнении предписания;</w:t>
      </w:r>
    </w:p>
    <w:p w:rsidR="00000000" w:rsidRDefault="00033EED">
      <w:pPr>
        <w:autoSpaceDE w:val="0"/>
        <w:autoSpaceDN w:val="0"/>
        <w:ind w:firstLine="400"/>
        <w:jc w:val="both"/>
      </w:pPr>
      <w:r>
        <w:t>6) подпись лица, уполномоченного подписывать предписание;</w:t>
      </w:r>
    </w:p>
    <w:p w:rsidR="00000000" w:rsidRDefault="00033EED">
      <w:pPr>
        <w:autoSpaceDE w:val="0"/>
        <w:autoSpaceDN w:val="0"/>
        <w:ind w:firstLine="400"/>
        <w:jc w:val="both"/>
      </w:pPr>
      <w:r>
        <w:t>7) гербовая печать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Статья 228. Пересмотр предписаний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jc w:val="both"/>
      </w:pPr>
      <w:r>
        <w:t>1. Антимонопольный орган по собственной инициативе либо заявлению заинтересованного лица мож</w:t>
      </w:r>
      <w:r>
        <w:t>ет пересмотреть предписание (свое или территориального органа) в случаях:</w:t>
      </w:r>
    </w:p>
    <w:p w:rsidR="00000000" w:rsidRDefault="00033EED">
      <w:pPr>
        <w:autoSpaceDE w:val="0"/>
        <w:autoSpaceDN w:val="0"/>
        <w:ind w:firstLine="400"/>
        <w:jc w:val="both"/>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033EED">
      <w:pPr>
        <w:autoSpaceDE w:val="0"/>
        <w:autoSpaceDN w:val="0"/>
        <w:ind w:firstLine="400"/>
        <w:jc w:val="both"/>
      </w:pPr>
      <w:r>
        <w:t>2) если предписание</w:t>
      </w:r>
      <w:r>
        <w:t xml:space="preserve"> было вынесено на основании недостоверной информации, что привело к вынесению незаконного или необоснованного предписания;</w:t>
      </w:r>
    </w:p>
    <w:p w:rsidR="00000000" w:rsidRDefault="00033EED">
      <w:pPr>
        <w:autoSpaceDE w:val="0"/>
        <w:autoSpaceDN w:val="0"/>
        <w:ind w:firstLine="400"/>
        <w:jc w:val="both"/>
      </w:pPr>
      <w:r>
        <w:t>3) если предписание было вынесено с нарушением норм законодательства Республики Казахстан;</w:t>
      </w:r>
    </w:p>
    <w:p w:rsidR="00000000" w:rsidRDefault="00033EED">
      <w:pPr>
        <w:autoSpaceDE w:val="0"/>
        <w:autoSpaceDN w:val="0"/>
        <w:ind w:firstLine="400"/>
        <w:jc w:val="both"/>
      </w:pPr>
      <w:r>
        <w:t>4) исправления допущенной в предписании оп</w:t>
      </w:r>
      <w:r>
        <w:t>иски или явной арифметической ошибки.</w:t>
      </w:r>
    </w:p>
    <w:p w:rsidR="00000000" w:rsidRDefault="00033EED">
      <w:pPr>
        <w:autoSpaceDE w:val="0"/>
        <w:autoSpaceDN w:val="0"/>
        <w:ind w:firstLine="400"/>
        <w:jc w:val="both"/>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033EED">
      <w:pPr>
        <w:autoSpaceDE w:val="0"/>
        <w:autoSpaceDN w:val="0"/>
        <w:ind w:firstLine="400"/>
        <w:jc w:val="both"/>
      </w:pPr>
      <w:r>
        <w:t>2. По результатам пересмотра антимонопольный орган мож</w:t>
      </w:r>
      <w:r>
        <w:t>ет:</w:t>
      </w:r>
    </w:p>
    <w:p w:rsidR="00000000" w:rsidRDefault="00033EED">
      <w:pPr>
        <w:autoSpaceDE w:val="0"/>
        <w:autoSpaceDN w:val="0"/>
        <w:ind w:firstLine="400"/>
        <w:jc w:val="both"/>
      </w:pPr>
      <w:r>
        <w:t>1) оставить предписание без изменений;</w:t>
      </w:r>
    </w:p>
    <w:p w:rsidR="00000000" w:rsidRDefault="00033EED">
      <w:pPr>
        <w:autoSpaceDE w:val="0"/>
        <w:autoSpaceDN w:val="0"/>
        <w:ind w:firstLine="400"/>
        <w:jc w:val="both"/>
      </w:pPr>
      <w:r>
        <w:t>2) изменить предписание;</w:t>
      </w:r>
    </w:p>
    <w:p w:rsidR="00000000" w:rsidRDefault="00033EED">
      <w:pPr>
        <w:autoSpaceDE w:val="0"/>
        <w:autoSpaceDN w:val="0"/>
        <w:ind w:firstLine="400"/>
        <w:jc w:val="both"/>
      </w:pPr>
      <w:r>
        <w:t>3) отменить предписание;</w:t>
      </w:r>
    </w:p>
    <w:p w:rsidR="00000000" w:rsidRDefault="00033EED">
      <w:pPr>
        <w:autoSpaceDE w:val="0"/>
        <w:autoSpaceDN w:val="0"/>
        <w:ind w:firstLine="400"/>
        <w:jc w:val="both"/>
      </w:pPr>
      <w:r>
        <w:t>4) вынести новое предписание.</w:t>
      </w:r>
    </w:p>
    <w:p w:rsidR="00000000" w:rsidRDefault="00033EED">
      <w:pPr>
        <w:autoSpaceDE w:val="0"/>
        <w:autoSpaceDN w:val="0"/>
        <w:ind w:firstLine="400"/>
        <w:jc w:val="both"/>
      </w:pPr>
      <w:r>
        <w:t xml:space="preserve">3. При пересмотре предписания по заявлению заинтересованного лица антимонопольный орган не вправе ухудшить положение лица, подавшего </w:t>
      </w:r>
      <w:r>
        <w:t>заявление (жалобу), или лица, в интересах которого она была подана.</w:t>
      </w:r>
    </w:p>
    <w:p w:rsidR="00000000" w:rsidRDefault="00033EED">
      <w:pPr>
        <w:autoSpaceDE w:val="0"/>
        <w:autoSpaceDN w:val="0"/>
        <w:ind w:firstLine="400"/>
      </w:pPr>
      <w:r>
        <w:t> </w:t>
      </w:r>
    </w:p>
    <w:p w:rsidR="00000000" w:rsidRDefault="00033EED">
      <w:pPr>
        <w:autoSpaceDE w:val="0"/>
        <w:autoSpaceDN w:val="0"/>
        <w:ind w:firstLine="400"/>
      </w:pPr>
      <w:r>
        <w:t xml:space="preserve">Статья 229. Проверка предписаний территориальных органов </w:t>
      </w:r>
    </w:p>
    <w:p w:rsidR="00000000" w:rsidRDefault="00033EED">
      <w:pPr>
        <w:autoSpaceDE w:val="0"/>
        <w:autoSpaceDN w:val="0"/>
        <w:ind w:firstLine="400"/>
      </w:pPr>
      <w:r>
        <w:t>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jc w:val="both"/>
      </w:pPr>
      <w:r>
        <w:t>Предписания, принятые территориальными органами антимонопольного органа, могут быть проверены по заяв</w:t>
      </w:r>
      <w:r>
        <w:t>лениям субъектов рынка или инициативе вышестоящего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pPr>
      <w:r>
        <w:t>Статья 230. Обжалование предписаний антимонопольного органа</w:t>
      </w:r>
    </w:p>
    <w:p w:rsidR="00000000" w:rsidRDefault="00033EED">
      <w:pPr>
        <w:autoSpaceDE w:val="0"/>
        <w:autoSpaceDN w:val="0"/>
        <w:ind w:firstLine="400"/>
        <w:jc w:val="both"/>
      </w:pPr>
      <w:r>
        <w:t> </w:t>
      </w:r>
    </w:p>
    <w:p w:rsidR="00000000" w:rsidRDefault="00033EED">
      <w:pPr>
        <w:autoSpaceDE w:val="0"/>
        <w:autoSpaceDN w:val="0"/>
        <w:ind w:firstLine="400"/>
        <w:jc w:val="both"/>
      </w:pPr>
      <w:r>
        <w:t>1. Предписания антимонопольного органа могут быть обжалованы в суде в порядке, установленном законодательством Респу</w:t>
      </w:r>
      <w:r>
        <w:t>блики Казахстан.</w:t>
      </w:r>
    </w:p>
    <w:p w:rsidR="00000000" w:rsidRDefault="00033EED">
      <w:pPr>
        <w:autoSpaceDE w:val="0"/>
        <w:autoSpaceDN w:val="0"/>
        <w:ind w:firstLine="400"/>
        <w:jc w:val="both"/>
      </w:pPr>
      <w:r>
        <w:t>2. Основаниями для обжалования в антимонопольный орган предписаний территориального органа являются:</w:t>
      </w:r>
    </w:p>
    <w:p w:rsidR="00000000" w:rsidRDefault="00033EED">
      <w:pPr>
        <w:autoSpaceDE w:val="0"/>
        <w:autoSpaceDN w:val="0"/>
        <w:ind w:firstLine="400"/>
        <w:jc w:val="both"/>
      </w:pPr>
      <w:r>
        <w:t>1) неполное выяснение обстоятельств, имеющих значение для дела;</w:t>
      </w:r>
    </w:p>
    <w:p w:rsidR="00000000" w:rsidRDefault="00033EED">
      <w:pPr>
        <w:autoSpaceDE w:val="0"/>
        <w:autoSpaceDN w:val="0"/>
        <w:ind w:firstLine="400"/>
        <w:jc w:val="both"/>
      </w:pPr>
      <w:r>
        <w:t>2) недоказанность обстоятельств, имеющих значение для дела и признанных установленными;</w:t>
      </w:r>
    </w:p>
    <w:p w:rsidR="00000000" w:rsidRDefault="00033EED">
      <w:pPr>
        <w:autoSpaceDE w:val="0"/>
        <w:autoSpaceDN w:val="0"/>
        <w:ind w:firstLine="400"/>
        <w:jc w:val="both"/>
      </w:pPr>
      <w:r>
        <w:t>3) несоответствие выводов, изложенных в решении, обстоятельствам дела;</w:t>
      </w:r>
    </w:p>
    <w:p w:rsidR="00000000" w:rsidRDefault="00033EED">
      <w:pPr>
        <w:autoSpaceDE w:val="0"/>
        <w:autoSpaceDN w:val="0"/>
        <w:ind w:firstLine="400"/>
        <w:jc w:val="both"/>
      </w:pPr>
      <w:r>
        <w:t>4) нарушение или неправильное применение норм законодательства Республики Казахстан.</w:t>
      </w:r>
    </w:p>
    <w:p w:rsidR="00000000" w:rsidRDefault="00033EED">
      <w:pPr>
        <w:autoSpaceDE w:val="0"/>
        <w:autoSpaceDN w:val="0"/>
        <w:ind w:firstLine="400"/>
        <w:jc w:val="both"/>
      </w:pPr>
      <w:r>
        <w:t>3. Предписан</w:t>
      </w:r>
      <w:r>
        <w:t>ие территориального органа антимонопольного органа может быть обжаловано субъектом рынка в антимонопольном органе либо в суд в течение трех месяцев со дня, когда оно было вручено субъекту рынка, в порядке, установленном законодательством Республики Казахст</w:t>
      </w:r>
      <w:r>
        <w:t>ан.</w:t>
      </w:r>
    </w:p>
    <w:p w:rsidR="00000000" w:rsidRDefault="00033EED">
      <w:pPr>
        <w:autoSpaceDE w:val="0"/>
        <w:autoSpaceDN w:val="0"/>
        <w:ind w:firstLine="400"/>
        <w:jc w:val="both"/>
      </w:pPr>
      <w:r>
        <w:t> </w:t>
      </w:r>
    </w:p>
    <w:p w:rsidR="00000000" w:rsidRDefault="00033EED">
      <w:pPr>
        <w:autoSpaceDE w:val="0"/>
        <w:autoSpaceDN w:val="0"/>
        <w:ind w:firstLine="400"/>
      </w:pPr>
      <w:r>
        <w:t xml:space="preserve">Статья 231. Принудительное разделение или выделение в случаях </w:t>
      </w:r>
    </w:p>
    <w:p w:rsidR="00000000" w:rsidRDefault="00033EED">
      <w:pPr>
        <w:autoSpaceDE w:val="0"/>
        <w:autoSpaceDN w:val="0"/>
        <w:ind w:firstLine="400"/>
      </w:pPr>
      <w:r>
        <w:t xml:space="preserve"> злоупотребления доминирующим или монопольным </w:t>
      </w:r>
    </w:p>
    <w:p w:rsidR="00000000" w:rsidRDefault="00033EED">
      <w:pPr>
        <w:autoSpaceDE w:val="0"/>
        <w:autoSpaceDN w:val="0"/>
        <w:ind w:firstLine="400"/>
      </w:pPr>
      <w:r>
        <w:t> положением</w:t>
      </w:r>
    </w:p>
    <w:p w:rsidR="00000000" w:rsidRDefault="00033EED">
      <w:pPr>
        <w:autoSpaceDE w:val="0"/>
        <w:autoSpaceDN w:val="0"/>
        <w:ind w:firstLine="400"/>
        <w:jc w:val="both"/>
      </w:pPr>
      <w:r>
        <w:t> </w:t>
      </w:r>
    </w:p>
    <w:p w:rsidR="00000000" w:rsidRDefault="00033EED">
      <w:pPr>
        <w:autoSpaceDE w:val="0"/>
        <w:autoSpaceDN w:val="0"/>
        <w:ind w:firstLine="400"/>
        <w:jc w:val="both"/>
      </w:pPr>
      <w:r>
        <w:t xml:space="preserve">1. В случае, если субъект рынка, занимающий доминирующее или монопольное положение, дважды в течение одного календарного года </w:t>
      </w:r>
      <w:r>
        <w:t>привлекался к административной ответственности за нарушения, предусмотренные статьями 169, 170 и 174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w:t>
      </w:r>
      <w:r>
        <w:t xml:space="preserve">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033EED">
      <w:pPr>
        <w:autoSpaceDE w:val="0"/>
        <w:autoSpaceDN w:val="0"/>
        <w:ind w:firstLine="400"/>
        <w:jc w:val="both"/>
      </w:pPr>
      <w:r>
        <w:t>2. Суд принимает решение о принудительном разделении или выделении в целях развития конкур</w:t>
      </w:r>
      <w:r>
        <w:t>енции, если выполняются в совокупности следующие условия:</w:t>
      </w:r>
    </w:p>
    <w:p w:rsidR="00000000" w:rsidRDefault="00033EED">
      <w:pPr>
        <w:autoSpaceDE w:val="0"/>
        <w:autoSpaceDN w:val="0"/>
        <w:ind w:firstLine="400"/>
        <w:jc w:val="both"/>
      </w:pPr>
      <w:r>
        <w:t>1) отсутствует технологически обусловленная взаимосвязь структурных подразделений;</w:t>
      </w:r>
    </w:p>
    <w:p w:rsidR="00000000" w:rsidRDefault="00033EED">
      <w:pPr>
        <w:autoSpaceDE w:val="0"/>
        <w:autoSpaceDN w:val="0"/>
        <w:ind w:firstLine="400"/>
        <w:jc w:val="both"/>
      </w:pPr>
      <w:r>
        <w:t>2) существует возможность самостоятельной деятельности на соответствующем товарном рынке для юридических лиц, созда</w:t>
      </w:r>
      <w:r>
        <w:t>нных в результате реорганизации.</w:t>
      </w:r>
    </w:p>
    <w:p w:rsidR="00000000" w:rsidRDefault="00033EED">
      <w:pPr>
        <w:autoSpaceDE w:val="0"/>
        <w:autoSpaceDN w:val="0"/>
        <w:ind w:firstLine="400"/>
        <w:jc w:val="both"/>
      </w:pPr>
      <w:r>
        <w:t>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w:t>
      </w:r>
      <w:r>
        <w:t>ием и не может быть более чем шесть месяцев.</w:t>
      </w:r>
    </w:p>
    <w:p w:rsidR="00000000" w:rsidRDefault="00033EED">
      <w:pPr>
        <w:autoSpaceDE w:val="0"/>
        <w:autoSpaceDN w:val="0"/>
        <w:ind w:firstLine="400"/>
        <w:jc w:val="both"/>
      </w:pPr>
      <w:r>
        <w:t> </w:t>
      </w:r>
    </w:p>
    <w:p w:rsidR="00000000" w:rsidRDefault="00033EED">
      <w:pPr>
        <w:ind w:firstLine="400"/>
        <w:jc w:val="both"/>
      </w:pPr>
      <w:r>
        <w:t> </w:t>
      </w:r>
    </w:p>
    <w:p w:rsidR="00000000" w:rsidRDefault="00033EED">
      <w:pPr>
        <w:ind w:firstLine="400"/>
        <w:jc w:val="center"/>
      </w:pPr>
      <w:r>
        <w:t xml:space="preserve">РАЗДЕЛ 5. ОСНОВНЫЕ НАПРАВЛЕНИЯ И ВИДЫ </w:t>
      </w:r>
    </w:p>
    <w:p w:rsidR="00000000" w:rsidRDefault="00033EED">
      <w:pPr>
        <w:ind w:firstLine="400"/>
        <w:jc w:val="center"/>
      </w:pPr>
      <w:r>
        <w:t xml:space="preserve"> ГОСУДАРСТВЕННОЙ ПОДДЕРЖКИ </w:t>
      </w:r>
    </w:p>
    <w:p w:rsidR="00000000" w:rsidRDefault="00033EED">
      <w:pPr>
        <w:ind w:firstLine="400"/>
        <w:jc w:val="center"/>
      </w:pPr>
      <w:r>
        <w:t> ЧАСТНОГО ПРЕДПРИНИМАТЕЛЬСТВА</w:t>
      </w:r>
    </w:p>
    <w:p w:rsidR="00000000" w:rsidRDefault="00033EED">
      <w:pPr>
        <w:ind w:firstLine="400"/>
        <w:jc w:val="both"/>
      </w:pPr>
      <w:r>
        <w:t> </w:t>
      </w:r>
    </w:p>
    <w:p w:rsidR="00000000" w:rsidRDefault="00033EED">
      <w:pPr>
        <w:ind w:firstLine="400"/>
        <w:jc w:val="center"/>
      </w:pPr>
      <w:r>
        <w:t>Глава 22. ГОСУДАРСТВЕННАЯ ПОДДЕРЖКА МАЛОГО</w:t>
      </w:r>
    </w:p>
    <w:p w:rsidR="00000000" w:rsidRDefault="00033EED">
      <w:pPr>
        <w:ind w:firstLine="400"/>
        <w:jc w:val="center"/>
      </w:pPr>
      <w:r>
        <w:t> И СРЕДНЕГО ПРЕДПРИНИМАТЕЛЬСТВА</w:t>
      </w:r>
    </w:p>
    <w:p w:rsidR="00000000" w:rsidRDefault="00033EED">
      <w:pPr>
        <w:ind w:firstLine="400"/>
        <w:jc w:val="both"/>
      </w:pPr>
      <w:r>
        <w:t> </w:t>
      </w:r>
    </w:p>
    <w:p w:rsidR="00000000" w:rsidRDefault="00033EED">
      <w:pPr>
        <w:ind w:firstLine="400"/>
      </w:pPr>
      <w:r>
        <w:t xml:space="preserve">Статья 232. Виды государственной поддержки малого и среднего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статьей 93 </w:t>
      </w:r>
      <w:r>
        <w:t>настоящего Кодекса, включая:</w:t>
      </w:r>
    </w:p>
    <w:p w:rsidR="00000000" w:rsidRDefault="00033EED">
      <w:pPr>
        <w:ind w:firstLine="400"/>
        <w:jc w:val="both"/>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033EED">
      <w:pPr>
        <w:ind w:firstLine="400"/>
        <w:jc w:val="both"/>
      </w:pPr>
      <w:r>
        <w:t>установление</w:t>
      </w:r>
      <w:r>
        <w:t xml:space="preserve"> упрощенного порядка государственной регистрации и ликвидации;</w:t>
      </w:r>
    </w:p>
    <w:p w:rsidR="00000000" w:rsidRDefault="00033EED">
      <w:pPr>
        <w:ind w:firstLine="400"/>
        <w:jc w:val="both"/>
      </w:pPr>
      <w:r>
        <w:t>установление оптимального режима налогообложения;</w:t>
      </w:r>
    </w:p>
    <w:p w:rsidR="00000000" w:rsidRDefault="00033EED">
      <w:pPr>
        <w:ind w:firstLine="400"/>
        <w:jc w:val="both"/>
      </w:pPr>
      <w:r>
        <w:t>принятие программ кредитования малого и среднего предпринимательства;</w:t>
      </w:r>
    </w:p>
    <w:p w:rsidR="00000000" w:rsidRDefault="00033EED">
      <w:pPr>
        <w:ind w:firstLine="400"/>
        <w:jc w:val="both"/>
      </w:pPr>
      <w:r>
        <w:t>создание системы привлечения и использования инвестиций, в том числе инос</w:t>
      </w:r>
      <w:r>
        <w:t>транных, для поддержки и развития малого и среднего предпринимательства;</w:t>
      </w:r>
    </w:p>
    <w:p w:rsidR="00000000" w:rsidRDefault="00033EED">
      <w:pPr>
        <w:ind w:firstLine="400"/>
        <w:jc w:val="both"/>
      </w:pPr>
      <w:r>
        <w:t>содействие внешнеторговой деятельности субъектов малого и среднего предпринимательства;</w:t>
      </w:r>
    </w:p>
    <w:p w:rsidR="00000000" w:rsidRDefault="00033EED">
      <w:pPr>
        <w:ind w:firstLine="400"/>
        <w:jc w:val="both"/>
      </w:pPr>
      <w:r>
        <w:t>обеспечение гарантированного объема закупа товаров, работ, услуг в соответствии с законодательс</w:t>
      </w:r>
      <w:r>
        <w:t>твом Республики Казахстан о государственных закупках;</w:t>
      </w:r>
    </w:p>
    <w:p w:rsidR="00000000" w:rsidRDefault="00033EED">
      <w:pPr>
        <w:ind w:firstLine="400"/>
        <w:jc w:val="both"/>
      </w:pPr>
      <w:r>
        <w:t xml:space="preserve">информирование субъектов малого и среднего предпринимательства о проведении закупок у субъектов малого и среднего предпринимательства, устанавливаемого в размере не менее пятнадцати процентов от общего </w:t>
      </w:r>
      <w:r>
        <w:t>объема в суммарном выражении, выделенного для приобретения данных товаров, работ, услуг в текущем году;</w:t>
      </w:r>
    </w:p>
    <w:p w:rsidR="00000000" w:rsidRDefault="00033EED">
      <w:pPr>
        <w:ind w:firstLine="400"/>
        <w:jc w:val="both"/>
      </w:pPr>
      <w:r>
        <w:t>консультирование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033EED">
      <w:pPr>
        <w:ind w:firstLine="400"/>
        <w:jc w:val="both"/>
      </w:pPr>
      <w:r>
        <w:t>организацию подг</w:t>
      </w:r>
      <w:r>
        <w:t xml:space="preserve">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предпринимательства, а также </w:t>
      </w:r>
      <w:r>
        <w:t xml:space="preserve">реализацию международных программ и проектов по обмену опытом в области развития малого и среднего предпринимательства. </w:t>
      </w:r>
    </w:p>
    <w:p w:rsidR="00000000" w:rsidRDefault="00033EED">
      <w:pPr>
        <w:ind w:firstLine="400"/>
        <w:jc w:val="both"/>
      </w:pPr>
      <w:r>
        <w:t> </w:t>
      </w:r>
    </w:p>
    <w:p w:rsidR="00000000" w:rsidRDefault="00033EED">
      <w:pPr>
        <w:ind w:firstLine="400"/>
      </w:pPr>
      <w:r>
        <w:t>Статья 233. Бизнес-инкубаторы</w:t>
      </w:r>
    </w:p>
    <w:p w:rsidR="00000000" w:rsidRDefault="00033EED">
      <w:pPr>
        <w:ind w:firstLine="400"/>
        <w:jc w:val="both"/>
      </w:pPr>
      <w:r>
        <w:t> </w:t>
      </w:r>
    </w:p>
    <w:p w:rsidR="00000000" w:rsidRDefault="00033EED">
      <w:pPr>
        <w:ind w:firstLine="400"/>
        <w:jc w:val="both"/>
      </w:pPr>
      <w:r>
        <w:t>1. Бизнес-инкубатором является юридическое лицо, создаваемое для поддержки субъектов малого предприни</w:t>
      </w:r>
      <w:r>
        <w:t>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033EED">
      <w:pPr>
        <w:ind w:firstLine="400"/>
        <w:jc w:val="both"/>
      </w:pPr>
      <w:r>
        <w:t xml:space="preserve">2. Бизнес-инкубаторы создаются для оказания содействия в становлении и развитии </w:t>
      </w:r>
      <w:r>
        <w:t>субъектов малого предпринимательства.</w:t>
      </w:r>
    </w:p>
    <w:p w:rsidR="00000000" w:rsidRDefault="00033EED">
      <w:pPr>
        <w:ind w:firstLine="400"/>
        <w:jc w:val="both"/>
      </w:pPr>
      <w:r>
        <w:t>Задачами бизнес-инкубатора являются:</w:t>
      </w:r>
    </w:p>
    <w:p w:rsidR="00000000" w:rsidRDefault="00033EED">
      <w:pPr>
        <w:ind w:firstLine="400"/>
        <w:jc w:val="both"/>
      </w:pPr>
      <w:r>
        <w:t>1) отбор субъектов малого предпринимательства для размещения в бизнес-инкубаторе;</w:t>
      </w:r>
    </w:p>
    <w:p w:rsidR="00000000" w:rsidRDefault="00033EED">
      <w:pPr>
        <w:ind w:firstLine="400"/>
        <w:jc w:val="both"/>
      </w:pPr>
      <w:r>
        <w:t>2) оказание субъектам малого предпринимательства образовательных, маркетинговых, консалтинговых и д</w:t>
      </w:r>
      <w:r>
        <w:t>ругих организационно-управленческих услуг.</w:t>
      </w:r>
    </w:p>
    <w:p w:rsidR="00000000" w:rsidRDefault="00033EED">
      <w:pPr>
        <w:ind w:firstLine="400"/>
        <w:jc w:val="both"/>
      </w:pPr>
      <w:r>
        <w:t> </w:t>
      </w:r>
    </w:p>
    <w:p w:rsidR="00000000" w:rsidRDefault="00033EED">
      <w:pPr>
        <w:ind w:firstLine="400"/>
      </w:pPr>
      <w:r>
        <w:t xml:space="preserve">Статья 234. Имущественная поддержка субъектов малого и среднего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1. Субъектам малого и среднего предпринимательства могут передаваться в доверительное управление или аренду не используемые</w:t>
      </w:r>
      <w:r>
        <w:t xml:space="preserve">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033EED">
      <w:pPr>
        <w:ind w:firstLine="400"/>
        <w:jc w:val="both"/>
      </w:pPr>
      <w:r>
        <w:t>Контроль за выполнением субъектами малого и среднего предпринимательства условий догов</w:t>
      </w:r>
      <w:r>
        <w:t>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033EED">
      <w:pPr>
        <w:ind w:firstLine="400"/>
        <w:jc w:val="both"/>
      </w:pPr>
      <w:r>
        <w:t>2. Субъектам малого и среднего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w:t>
      </w:r>
      <w:r>
        <w:t xml:space="preserve">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w:t>
      </w:r>
      <w:r>
        <w:t>уполномоченным органом по государственному планированию.</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 xml:space="preserve">Глава 23. ГОСУДАРСТВЕННАЯ ПОДДЕРЖКА </w:t>
      </w:r>
    </w:p>
    <w:p w:rsidR="00000000" w:rsidRDefault="00033EED">
      <w:pPr>
        <w:ind w:firstLine="400"/>
        <w:jc w:val="center"/>
      </w:pPr>
      <w:r>
        <w:t>АГРОПРОМЫШЛЕННОГО КОМПЛЕКСА</w:t>
      </w:r>
    </w:p>
    <w:p w:rsidR="00000000" w:rsidRDefault="00033EED">
      <w:pPr>
        <w:ind w:firstLine="400"/>
        <w:jc w:val="center"/>
      </w:pPr>
      <w:r>
        <w:t xml:space="preserve">И НЕСЕЛЬСКОХОЗЯЙСТВЕННЫХ ВИДОВ </w:t>
      </w:r>
    </w:p>
    <w:p w:rsidR="00000000" w:rsidRDefault="00033EED">
      <w:pPr>
        <w:ind w:firstLine="400"/>
        <w:jc w:val="center"/>
      </w:pPr>
      <w:r>
        <w:t xml:space="preserve">ПРЕДПРИНИМАТЕЛЬСКОЙ ДЕЯТЕЛЬНОСТИ </w:t>
      </w:r>
    </w:p>
    <w:p w:rsidR="00000000" w:rsidRDefault="00033EED">
      <w:pPr>
        <w:ind w:firstLine="400"/>
        <w:jc w:val="center"/>
      </w:pPr>
      <w:r>
        <w:t>В СЕЛЬСКОЙ МЕСТНОСТИ</w:t>
      </w:r>
    </w:p>
    <w:p w:rsidR="00000000" w:rsidRDefault="00033EED">
      <w:pPr>
        <w:ind w:firstLine="400"/>
        <w:jc w:val="both"/>
      </w:pPr>
      <w:r>
        <w:t> </w:t>
      </w:r>
    </w:p>
    <w:p w:rsidR="00000000" w:rsidRDefault="00033EED">
      <w:pPr>
        <w:ind w:firstLine="400"/>
      </w:pPr>
      <w:r>
        <w:t>Статья 235. Государственная поддержка раз</w:t>
      </w:r>
      <w:r>
        <w:t xml:space="preserve">вития </w:t>
      </w:r>
    </w:p>
    <w:p w:rsidR="00000000" w:rsidRDefault="00033EED">
      <w:pPr>
        <w:ind w:firstLine="400"/>
      </w:pPr>
      <w:r>
        <w:t xml:space="preserve"> агропромышленного комплекса </w:t>
      </w:r>
    </w:p>
    <w:p w:rsidR="00000000" w:rsidRDefault="00033EED">
      <w:pPr>
        <w:ind w:firstLine="400"/>
        <w:jc w:val="both"/>
      </w:pPr>
      <w:r>
        <w:t> </w:t>
      </w:r>
    </w:p>
    <w:p w:rsidR="00000000" w:rsidRDefault="00033EED">
      <w:pPr>
        <w:ind w:firstLine="400"/>
        <w:jc w:val="both"/>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033EED">
      <w:pPr>
        <w:ind w:firstLine="400"/>
        <w:jc w:val="both"/>
      </w:pPr>
      <w:r>
        <w:t xml:space="preserve">1) развития кредитования в сфере агропромышленного комплекса и сельских </w:t>
      </w:r>
      <w:r>
        <w:t>территорий;</w:t>
      </w:r>
    </w:p>
    <w:p w:rsidR="00000000" w:rsidRDefault="00033EED">
      <w:pPr>
        <w:ind w:firstLine="400"/>
        <w:jc w:val="both"/>
      </w:pPr>
      <w:r>
        <w:t>2) субсидирования агропромышленного комплекса;</w:t>
      </w:r>
    </w:p>
    <w:p w:rsidR="00000000" w:rsidRDefault="00033EED">
      <w:pPr>
        <w:ind w:firstLine="400"/>
        <w:jc w:val="both"/>
      </w:pPr>
      <w:r>
        <w:t>3) закупа сельскохозяйственной продукции по гарантированной закупочной цене;</w:t>
      </w:r>
    </w:p>
    <w:p w:rsidR="00000000" w:rsidRDefault="00033EED">
      <w:pPr>
        <w:ind w:firstLine="400"/>
        <w:jc w:val="both"/>
      </w:pPr>
      <w:r>
        <w:t>4) технического оснащения агропромышленного комплекса;</w:t>
      </w:r>
    </w:p>
    <w:p w:rsidR="00000000" w:rsidRDefault="00033EED">
      <w:pPr>
        <w:ind w:firstLine="400"/>
        <w:jc w:val="both"/>
      </w:pPr>
      <w:r>
        <w:t>5) информационно-маркетингового обеспечения агропромышленного ком</w:t>
      </w:r>
      <w:r>
        <w:t>плекса;</w:t>
      </w:r>
    </w:p>
    <w:p w:rsidR="00000000" w:rsidRDefault="00033EED">
      <w:pPr>
        <w:ind w:firstLine="400"/>
        <w:jc w:val="both"/>
      </w:pPr>
      <w:r>
        <w:t>6) научного, нормативно-методического обеспечения и подготовки кадров для агропромышленного комплекса;</w:t>
      </w:r>
    </w:p>
    <w:p w:rsidR="00000000" w:rsidRDefault="00033EED">
      <w:pPr>
        <w:ind w:firstLine="400"/>
        <w:jc w:val="both"/>
      </w:pPr>
      <w:r>
        <w:t>7) осуществления инвестиций в развитие социальной и инженерной инфраструктуры сельских территорий;</w:t>
      </w:r>
    </w:p>
    <w:p w:rsidR="00000000" w:rsidRDefault="00033EED">
      <w:pPr>
        <w:ind w:firstLine="400"/>
        <w:jc w:val="both"/>
      </w:pPr>
      <w:r>
        <w:t>8) применения финансовых инструментов, поддерж</w:t>
      </w:r>
      <w:r>
        <w:t>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033EED">
      <w:pPr>
        <w:ind w:firstLine="400"/>
        <w:jc w:val="both"/>
      </w:pPr>
      <w:r>
        <w:t>9) создания необходимых условий для привлечения инвестиций в сельское хозяйство;</w:t>
      </w:r>
    </w:p>
    <w:p w:rsidR="00000000" w:rsidRDefault="00033EED">
      <w:pPr>
        <w:ind w:firstLine="400"/>
        <w:jc w:val="both"/>
      </w:pPr>
      <w:r>
        <w:t>10) поддержки экспорта продукции;</w:t>
      </w:r>
    </w:p>
    <w:p w:rsidR="00000000" w:rsidRDefault="00033EED">
      <w:pPr>
        <w:ind w:firstLine="400"/>
        <w:jc w:val="both"/>
      </w:pPr>
      <w:r>
        <w:t>11) развития отраслевой науки и распространения агротехнологических знаний;</w:t>
      </w:r>
    </w:p>
    <w:p w:rsidR="00000000" w:rsidRDefault="00033EED">
      <w:pPr>
        <w:ind w:firstLine="400"/>
        <w:jc w:val="both"/>
      </w:pPr>
      <w:r>
        <w:t>12) предоставления иных форм государственной поддержки.</w:t>
      </w:r>
    </w:p>
    <w:p w:rsidR="00000000" w:rsidRDefault="00033EED">
      <w:pPr>
        <w:ind w:firstLine="400"/>
        <w:jc w:val="both"/>
      </w:pPr>
      <w:r>
        <w:t>2. Государственная поддержка субъектов частного предпринимательства, осуществляющих сельск</w:t>
      </w:r>
      <w:r>
        <w:t>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033EED">
      <w:pPr>
        <w:ind w:firstLine="400"/>
        <w:jc w:val="both"/>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033EED">
      <w:pPr>
        <w:ind w:firstLine="400"/>
        <w:jc w:val="both"/>
      </w:pPr>
      <w:r>
        <w:t> </w:t>
      </w:r>
    </w:p>
    <w:p w:rsidR="00000000" w:rsidRDefault="00033EED">
      <w:pPr>
        <w:ind w:firstLine="400"/>
      </w:pPr>
      <w:r>
        <w:t xml:space="preserve">Статья 236. Кредитование в сфере агропромышленного </w:t>
      </w:r>
      <w:r>
        <w:t xml:space="preserve">комплекса и </w:t>
      </w:r>
    </w:p>
    <w:p w:rsidR="00000000" w:rsidRDefault="00033EED">
      <w:pPr>
        <w:ind w:firstLine="400"/>
      </w:pPr>
      <w:r>
        <w:t> сельских территорий</w:t>
      </w:r>
    </w:p>
    <w:p w:rsidR="00000000" w:rsidRDefault="00033EED">
      <w:pPr>
        <w:ind w:firstLine="400"/>
        <w:jc w:val="both"/>
      </w:pPr>
      <w:r>
        <w:t> </w:t>
      </w:r>
    </w:p>
    <w:p w:rsidR="00000000" w:rsidRDefault="00033EED">
      <w:pPr>
        <w:ind w:firstLine="400"/>
        <w:jc w:val="both"/>
      </w:pPr>
      <w:r>
        <w:t>1. Кредитование в сфере агропромышленного комплекса и сельских территорий осуществляется посредством бюджетного кредитования в соответствии с бюджетным законодательством Республики Казахстан либо участия в формировании и</w:t>
      </w:r>
      <w:r>
        <w:t>ли увеличении уставного капитала специализированных организаций.</w:t>
      </w:r>
    </w:p>
    <w:p w:rsidR="00000000" w:rsidRDefault="00033EED">
      <w:pPr>
        <w:ind w:firstLine="400"/>
        <w:jc w:val="both"/>
      </w:pPr>
      <w:r>
        <w:t>2. Кредитование в сфере агропромышленного комплекса и сельских территорий производится по следующим направлениям с учетом положений, предусмотренных Законом Республики Казахстан</w:t>
      </w:r>
    </w:p>
    <w:p w:rsidR="00000000" w:rsidRDefault="00033EED">
      <w:pPr>
        <w:ind w:firstLine="400"/>
        <w:jc w:val="both"/>
      </w:pPr>
      <w:r>
        <w:t>«О государств</w:t>
      </w:r>
      <w:r>
        <w:t>енном регулировании развития агропромышленного комплекса и сельских территорий»:</w:t>
      </w:r>
    </w:p>
    <w:p w:rsidR="00000000" w:rsidRDefault="00033EED">
      <w:pPr>
        <w:ind w:firstLine="400"/>
        <w:jc w:val="both"/>
      </w:pPr>
      <w:r>
        <w:t>1) формирование и развитие инфраструктуры сельскохозяйственного производства;</w:t>
      </w:r>
    </w:p>
    <w:p w:rsidR="00000000" w:rsidRDefault="00033EED">
      <w:pPr>
        <w:ind w:firstLine="400"/>
        <w:jc w:val="both"/>
      </w:pPr>
      <w:r>
        <w:t>2) лизинг сельскохозяйственной техники и технологического оборудования, оборудования и орудия лов</w:t>
      </w:r>
      <w:r>
        <w:t>а для рыбного хозяйства;</w:t>
      </w:r>
    </w:p>
    <w:p w:rsidR="00000000" w:rsidRDefault="00033EED">
      <w:pPr>
        <w:ind w:firstLine="400"/>
        <w:jc w:val="both"/>
      </w:pPr>
      <w:r>
        <w:t>3) организация и кредитование кредитных товариществ, осуществляющих кредитование в агропромышленном комплексе;</w:t>
      </w:r>
    </w:p>
    <w:p w:rsidR="00000000" w:rsidRDefault="00033EED">
      <w:pPr>
        <w:ind w:firstLine="400"/>
        <w:jc w:val="both"/>
      </w:pPr>
      <w:r>
        <w:t>4) кредитование несельскохозяйственных видов предпринимательской деятельности в сельской местности;</w:t>
      </w:r>
    </w:p>
    <w:p w:rsidR="00000000" w:rsidRDefault="00033EED">
      <w:pPr>
        <w:ind w:firstLine="400"/>
        <w:jc w:val="both"/>
      </w:pPr>
      <w:r>
        <w:t>5) закуп, производст</w:t>
      </w:r>
      <w:r>
        <w:t>во, переработка и реализация сельскохозяйственной продукции;</w:t>
      </w:r>
    </w:p>
    <w:p w:rsidR="00000000" w:rsidRDefault="00033EED">
      <w:pPr>
        <w:ind w:firstLine="400"/>
        <w:jc w:val="both"/>
      </w:pPr>
      <w:r>
        <w:t>6) искусственное разведение рыб и переработка рыбной продукции;</w:t>
      </w:r>
    </w:p>
    <w:p w:rsidR="00000000" w:rsidRDefault="00033EED">
      <w:pPr>
        <w:ind w:firstLine="400"/>
        <w:jc w:val="both"/>
      </w:pPr>
      <w:r>
        <w:t>7) организация микрокредитования сельского населения.</w:t>
      </w:r>
    </w:p>
    <w:p w:rsidR="00000000" w:rsidRDefault="00033EED">
      <w:pPr>
        <w:ind w:firstLine="400"/>
        <w:jc w:val="both"/>
      </w:pPr>
      <w:r>
        <w:t> </w:t>
      </w:r>
    </w:p>
    <w:p w:rsidR="00000000" w:rsidRDefault="00033EED">
      <w:pPr>
        <w:ind w:firstLine="400"/>
        <w:jc w:val="both"/>
      </w:pPr>
      <w:r>
        <w:t xml:space="preserve">Статья 237. Субсидирование агропромышленного комплекса </w:t>
      </w:r>
    </w:p>
    <w:p w:rsidR="00000000" w:rsidRDefault="00033EED">
      <w:pPr>
        <w:ind w:firstLine="400"/>
        <w:jc w:val="both"/>
      </w:pPr>
      <w:r>
        <w:t> </w:t>
      </w:r>
    </w:p>
    <w:p w:rsidR="00000000" w:rsidRDefault="00033EED">
      <w:pPr>
        <w:ind w:firstLine="400"/>
        <w:jc w:val="both"/>
      </w:pPr>
      <w:r>
        <w:t>1. Субсидирование</w:t>
      </w:r>
      <w:r>
        <w:t xml:space="preserve">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033EED">
      <w:pPr>
        <w:ind w:firstLine="400"/>
        <w:jc w:val="both"/>
      </w:pPr>
      <w:r>
        <w:t>1) экономической эффективности субсидирования, направленного на развитие отраслей агропромышленного к</w:t>
      </w:r>
      <w:r>
        <w:t>омплекса;</w:t>
      </w:r>
    </w:p>
    <w:p w:rsidR="00000000" w:rsidRDefault="00033EED">
      <w:pPr>
        <w:ind w:firstLine="400"/>
        <w:jc w:val="both"/>
      </w:pPr>
      <w:r>
        <w:t>2) повышения качества и конкурентоспособности производимой продукции.</w:t>
      </w:r>
    </w:p>
    <w:p w:rsidR="00000000" w:rsidRDefault="00033EED">
      <w:pPr>
        <w:ind w:firstLine="400"/>
        <w:jc w:val="both"/>
      </w:pPr>
      <w:r>
        <w:t>2. Субсидирование агропромышленного комплекса осуществляется по направлениям, предусмотренным Законом Республики Казахстан «О государственном регулировании развития агропромышл</w:t>
      </w:r>
      <w:r>
        <w:t>енного комплекса и сельских территорий», в порядке, определяемом уполномоченным органом в области развития агропромышленного комплекса.</w:t>
      </w:r>
    </w:p>
    <w:p w:rsidR="00000000" w:rsidRDefault="00033EED">
      <w:pPr>
        <w:ind w:firstLine="400"/>
        <w:jc w:val="both"/>
      </w:pPr>
      <w:r>
        <w:t> </w:t>
      </w:r>
    </w:p>
    <w:p w:rsidR="00000000" w:rsidRDefault="00033EED">
      <w:pPr>
        <w:ind w:firstLine="400"/>
      </w:pPr>
      <w:r>
        <w:t>Статья 238. Проведение закупочных и товарных интервенций</w:t>
      </w:r>
    </w:p>
    <w:p w:rsidR="00000000" w:rsidRDefault="00033EED">
      <w:pPr>
        <w:ind w:firstLine="400"/>
        <w:jc w:val="both"/>
      </w:pPr>
      <w:r>
        <w:t> </w:t>
      </w:r>
    </w:p>
    <w:p w:rsidR="00000000" w:rsidRDefault="00033EED">
      <w:pPr>
        <w:ind w:firstLine="400"/>
        <w:jc w:val="both"/>
      </w:pPr>
      <w:r>
        <w:t>1. В целях стабилизации рынка продовольственных товаров гос</w:t>
      </w:r>
      <w:r>
        <w:t>ударство осуществляет закупочные и товарные интервенции.</w:t>
      </w:r>
    </w:p>
    <w:p w:rsidR="00000000" w:rsidRDefault="00033EED">
      <w:pPr>
        <w:ind w:firstLine="400"/>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w:t>
      </w:r>
      <w:r>
        <w:t>варов.</w:t>
      </w:r>
    </w:p>
    <w:p w:rsidR="00000000" w:rsidRDefault="00033EED">
      <w:pPr>
        <w:ind w:firstLine="400"/>
        <w:jc w:val="both"/>
      </w:pPr>
      <w:r>
        <w:t>3. Не допускается осуществление товарных интервенций по продукции растениеводства в период уборки урожая.</w:t>
      </w:r>
    </w:p>
    <w:p w:rsidR="00000000" w:rsidRDefault="00033EED">
      <w:pPr>
        <w:ind w:firstLine="400"/>
        <w:jc w:val="both"/>
      </w:pPr>
      <w:r>
        <w:t>4. Перечень специализированных организаций, осуществляющих закупочные и товарные интервенции, определяется Правительством Республики Казахстан.</w:t>
      </w:r>
    </w:p>
    <w:p w:rsidR="00000000" w:rsidRDefault="00033EED">
      <w:pPr>
        <w:ind w:firstLine="400"/>
        <w:jc w:val="both"/>
      </w:pPr>
      <w:r>
        <w:t> </w:t>
      </w:r>
    </w:p>
    <w:p w:rsidR="00000000" w:rsidRDefault="00033EED">
      <w:pPr>
        <w:ind w:firstLine="400"/>
        <w:jc w:val="both"/>
      </w:pPr>
      <w:r>
        <w:t xml:space="preserve">Статья 239. Информационное обеспечение агропромышленного </w:t>
      </w:r>
    </w:p>
    <w:p w:rsidR="00000000" w:rsidRDefault="00033EED">
      <w:pPr>
        <w:ind w:firstLine="400"/>
        <w:jc w:val="both"/>
      </w:pPr>
      <w:r>
        <w:t> комплекса</w:t>
      </w:r>
    </w:p>
    <w:p w:rsidR="00000000" w:rsidRDefault="00033EED">
      <w:pPr>
        <w:ind w:firstLine="400"/>
        <w:jc w:val="both"/>
      </w:pPr>
      <w:r>
        <w:t> </w:t>
      </w:r>
    </w:p>
    <w:p w:rsidR="00000000" w:rsidRDefault="00033EED">
      <w:pPr>
        <w:ind w:firstLine="400"/>
        <w:jc w:val="both"/>
      </w:pPr>
      <w:r>
        <w:t>1. Информационно-маркетинговое обеспечение агропромышленного комплекса осуществляется посредством:</w:t>
      </w:r>
    </w:p>
    <w:p w:rsidR="00000000" w:rsidRDefault="00033EED">
      <w:pPr>
        <w:ind w:firstLine="400"/>
        <w:jc w:val="both"/>
      </w:pPr>
      <w:r>
        <w:t xml:space="preserve">1) организации информационно-маркетинговой системы агропромышленного комплекса; </w:t>
      </w:r>
    </w:p>
    <w:p w:rsidR="00000000" w:rsidRDefault="00033EED">
      <w:pPr>
        <w:ind w:firstLine="400"/>
        <w:jc w:val="both"/>
      </w:pPr>
      <w:r>
        <w:t>2)</w:t>
      </w:r>
      <w:r>
        <w:t xml:space="preserve">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033EED">
      <w:pPr>
        <w:ind w:firstLine="400"/>
        <w:jc w:val="both"/>
      </w:pPr>
      <w:r>
        <w:t>3) содействия созданию и развитию современных информационно-коммуникационных технологий и информационных систем;</w:t>
      </w:r>
    </w:p>
    <w:p w:rsidR="00000000" w:rsidRDefault="00033EED">
      <w:pPr>
        <w:ind w:firstLine="400"/>
        <w:jc w:val="both"/>
      </w:pPr>
      <w:r>
        <w:t>4</w:t>
      </w:r>
      <w:r>
        <w:t>)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033EED">
      <w:pPr>
        <w:ind w:firstLine="400"/>
        <w:jc w:val="both"/>
      </w:pPr>
      <w:r>
        <w:t>5) организации обучающих семинаров;</w:t>
      </w:r>
    </w:p>
    <w:p w:rsidR="00000000" w:rsidRDefault="00033EED">
      <w:pPr>
        <w:ind w:firstLine="400"/>
        <w:jc w:val="both"/>
      </w:pPr>
      <w:r>
        <w:t>6) научного, нормативно-методического обеспечения и подготовки кадров для агропромышленного</w:t>
      </w:r>
      <w:r>
        <w:t xml:space="preserve"> комплекса;</w:t>
      </w:r>
    </w:p>
    <w:p w:rsidR="00000000" w:rsidRDefault="00033EED">
      <w:pPr>
        <w:ind w:firstLine="400"/>
        <w:jc w:val="both"/>
      </w:pPr>
      <w:r>
        <w:t>7) развития аграрной науки и распространения научных разработок в производство.</w:t>
      </w:r>
    </w:p>
    <w:p w:rsidR="00000000" w:rsidRDefault="00033EED">
      <w:pPr>
        <w:ind w:firstLine="400"/>
        <w:jc w:val="both"/>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определяе</w:t>
      </w:r>
      <w:r>
        <w:t>тся уполномоченным органом в области развития агропромышленного комплекса.</w:t>
      </w:r>
    </w:p>
    <w:p w:rsidR="00000000" w:rsidRDefault="00033EED">
      <w:pPr>
        <w:ind w:firstLine="400"/>
        <w:jc w:val="both"/>
      </w:pPr>
      <w:r>
        <w:t> </w:t>
      </w:r>
    </w:p>
    <w:p w:rsidR="00000000" w:rsidRDefault="00033EED">
      <w:pPr>
        <w:ind w:firstLine="400"/>
      </w:pPr>
      <w:r>
        <w:t xml:space="preserve">Статья 240. Государственная поддержка обязательного страхования </w:t>
      </w:r>
    </w:p>
    <w:p w:rsidR="00000000" w:rsidRDefault="00033EED">
      <w:pPr>
        <w:ind w:firstLine="400"/>
      </w:pPr>
      <w:r>
        <w:t> в растениеводстве</w:t>
      </w:r>
    </w:p>
    <w:p w:rsidR="00000000" w:rsidRDefault="00033EED">
      <w:pPr>
        <w:ind w:firstLine="400"/>
        <w:jc w:val="both"/>
      </w:pPr>
      <w:r>
        <w:t> </w:t>
      </w:r>
    </w:p>
    <w:p w:rsidR="00000000" w:rsidRDefault="00033EED">
      <w:pPr>
        <w:ind w:firstLine="400"/>
        <w:jc w:val="both"/>
      </w:pPr>
      <w:r>
        <w:t>Государственная поддержка обязательного страхования в растениеводстве осуществляется в порядк</w:t>
      </w:r>
      <w:r>
        <w:t>е, установленном Законом Республики Казахстан «Об обязательном страховании в растениеводстве».</w:t>
      </w:r>
    </w:p>
    <w:p w:rsidR="00000000" w:rsidRDefault="00033EED">
      <w:pPr>
        <w:ind w:firstLine="400"/>
        <w:jc w:val="both"/>
      </w:pPr>
      <w:r>
        <w:t> </w:t>
      </w:r>
    </w:p>
    <w:p w:rsidR="00000000" w:rsidRDefault="00033EED">
      <w:pPr>
        <w:ind w:firstLine="400"/>
      </w:pPr>
      <w:r>
        <w:t xml:space="preserve">Статья 241. Государственная поддержка крестьянских или </w:t>
      </w:r>
    </w:p>
    <w:p w:rsidR="00000000" w:rsidRDefault="00033EED">
      <w:pPr>
        <w:ind w:firstLine="400"/>
      </w:pPr>
      <w:r>
        <w:t xml:space="preserve"> фермерских хозяйств </w:t>
      </w:r>
    </w:p>
    <w:p w:rsidR="00000000" w:rsidRDefault="00033EED">
      <w:pPr>
        <w:ind w:firstLine="400"/>
        <w:jc w:val="both"/>
      </w:pPr>
      <w:r>
        <w:t> </w:t>
      </w:r>
    </w:p>
    <w:p w:rsidR="00000000" w:rsidRDefault="00033EED">
      <w:pPr>
        <w:ind w:firstLine="400"/>
        <w:jc w:val="both"/>
      </w:pPr>
      <w:r>
        <w:t>1. Государство содействует развитию и защите отечественного крестьянского или ф</w:t>
      </w:r>
      <w:r>
        <w:t xml:space="preserve">ермерского рынка. </w:t>
      </w:r>
    </w:p>
    <w:p w:rsidR="00000000" w:rsidRDefault="00033EED">
      <w:pPr>
        <w:ind w:firstLine="400"/>
        <w:jc w:val="both"/>
      </w:pPr>
      <w:r>
        <w:t xml:space="preserve">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 </w:t>
      </w:r>
    </w:p>
    <w:p w:rsidR="00000000" w:rsidRDefault="00033EED">
      <w:pPr>
        <w:ind w:firstLine="400"/>
        <w:jc w:val="both"/>
      </w:pPr>
      <w:r>
        <w:t>1) в порядке и на услови</w:t>
      </w:r>
      <w:r>
        <w:t>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законодательства Республики Казахстан о естественных монополиях;</w:t>
      </w:r>
    </w:p>
    <w:p w:rsidR="00000000" w:rsidRDefault="00033EED">
      <w:pPr>
        <w:ind w:firstLine="400"/>
        <w:jc w:val="both"/>
      </w:pPr>
      <w:r>
        <w:t>2) открывают</w:t>
      </w:r>
      <w:r>
        <w:t xml:space="preserve"> счета в банках второго уровня с государственным участием без взимания платы; </w:t>
      </w:r>
    </w:p>
    <w:p w:rsidR="00000000" w:rsidRDefault="00033EED">
      <w:pPr>
        <w:ind w:firstLine="400"/>
        <w:jc w:val="both"/>
      </w:pPr>
      <w:r>
        <w:t xml:space="preserve">3) ведут бухгалтерский учет и составляют финансовую отчетность в упрощенном порядке; </w:t>
      </w:r>
    </w:p>
    <w:p w:rsidR="00000000" w:rsidRDefault="00033EED">
      <w:pPr>
        <w:ind w:firstLine="400"/>
        <w:jc w:val="both"/>
      </w:pPr>
      <w:r>
        <w:t xml:space="preserve">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 </w:t>
      </w:r>
    </w:p>
    <w:p w:rsidR="00000000" w:rsidRDefault="00033EED">
      <w:pPr>
        <w:ind w:firstLine="400"/>
        <w:jc w:val="both"/>
      </w:pPr>
      <w:r>
        <w:t>5) получают информационные услуги (средства), а также</w:t>
      </w:r>
    </w:p>
    <w:p w:rsidR="00000000" w:rsidRDefault="00033EED">
      <w:pPr>
        <w:ind w:firstLine="400"/>
        <w:jc w:val="both"/>
      </w:pPr>
      <w:r>
        <w:t>научно-технические разработки и технологии на ль</w:t>
      </w:r>
      <w:r>
        <w:t xml:space="preserve">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 </w:t>
      </w:r>
    </w:p>
    <w:p w:rsidR="00000000" w:rsidRDefault="00033EED">
      <w:pPr>
        <w:ind w:firstLine="400"/>
        <w:jc w:val="both"/>
      </w:pPr>
      <w:r>
        <w:t>6) проводят подготовку, переподготовку и повышение квалификации кадров за счет с</w:t>
      </w:r>
      <w:r>
        <w:t xml:space="preserve">редств, предусмотренных для поддержки малого предпринимательства. </w:t>
      </w:r>
    </w:p>
    <w:p w:rsidR="00000000" w:rsidRDefault="00033EED">
      <w:pPr>
        <w:ind w:firstLine="400"/>
        <w:jc w:val="both"/>
      </w:pPr>
      <w:r>
        <w:t>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Кодексом Республики Казахста</w:t>
      </w:r>
      <w:r>
        <w:t xml:space="preserve">н «О налогах и других обязательных платежах в бюджет» (Налоговый кодекс). </w:t>
      </w:r>
    </w:p>
    <w:p w:rsidR="00000000" w:rsidRDefault="00033EED">
      <w:pPr>
        <w:ind w:firstLine="400"/>
        <w:jc w:val="both"/>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w:t>
      </w:r>
      <w:r>
        <w:t xml:space="preserve">вестиционные преференции в порядке и на условиях, предусмотренных настоящим Кодексом. </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Глава 24. ГОСУДАРСТВЕННАЯ ПОДДЕРЖКА</w:t>
      </w:r>
    </w:p>
    <w:p w:rsidR="00000000" w:rsidRDefault="00033EED">
      <w:pPr>
        <w:ind w:firstLine="400"/>
        <w:jc w:val="center"/>
      </w:pPr>
      <w:r>
        <w:t>ИНДУСТРИАЛЬНО-ИННОВАЦИОННОЙ ДЕЯТЕЛЬНОСТИ</w:t>
      </w:r>
    </w:p>
    <w:p w:rsidR="00000000" w:rsidRDefault="00033EED">
      <w:pPr>
        <w:ind w:firstLine="400"/>
        <w:jc w:val="center"/>
      </w:pPr>
      <w:r>
        <w:t> </w:t>
      </w:r>
    </w:p>
    <w:p w:rsidR="00000000" w:rsidRDefault="00033EED">
      <w:pPr>
        <w:ind w:firstLine="400"/>
        <w:jc w:val="center"/>
      </w:pPr>
      <w:r>
        <w:t>Параграф 1. Индустриально-инновационная деятельность</w:t>
      </w:r>
    </w:p>
    <w:p w:rsidR="00000000" w:rsidRDefault="00033EED">
      <w:pPr>
        <w:ind w:firstLine="400"/>
        <w:jc w:val="both"/>
      </w:pPr>
      <w:r>
        <w:t> </w:t>
      </w:r>
    </w:p>
    <w:p w:rsidR="00000000" w:rsidRDefault="00033EED">
      <w:pPr>
        <w:ind w:firstLine="400"/>
      </w:pPr>
      <w:r>
        <w:t>Статья 242. Понятие и содержани</w:t>
      </w:r>
      <w:r>
        <w:t xml:space="preserve">е индустриально-инновационной </w:t>
      </w:r>
    </w:p>
    <w:p w:rsidR="00000000" w:rsidRDefault="00033EED">
      <w:pPr>
        <w:ind w:firstLine="400"/>
      </w:pPr>
      <w:r>
        <w:t> деятельности</w:t>
      </w:r>
    </w:p>
    <w:p w:rsidR="00000000" w:rsidRDefault="00033EED">
      <w:pPr>
        <w:ind w:firstLine="400"/>
        <w:jc w:val="both"/>
      </w:pPr>
      <w:r>
        <w:t> </w:t>
      </w:r>
    </w:p>
    <w:p w:rsidR="00000000" w:rsidRDefault="00033EED">
      <w:pPr>
        <w:ind w:firstLine="400"/>
        <w:jc w:val="both"/>
      </w:pPr>
      <w:r>
        <w:t>1. Индустриально-инновационной деятельностью является деятельность физических или юридических лиц, связанная с реализацией индустриально-инновационных проектов с учетом обеспечения экологической безопасности в</w:t>
      </w:r>
      <w:r>
        <w:t xml:space="preserve">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033EED">
      <w:pPr>
        <w:ind w:firstLine="400"/>
        <w:jc w:val="both"/>
      </w:pPr>
      <w:r>
        <w:t>Под приоритетными секторами экономики п</w:t>
      </w:r>
      <w:r>
        <w:t>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033EED">
      <w:pPr>
        <w:ind w:firstLine="400"/>
        <w:jc w:val="both"/>
      </w:pPr>
      <w:r>
        <w:t xml:space="preserve">2. Индустриально-инновационным проектом является комплекс мероприятий, направленный на трансферт технологий, создание новых </w:t>
      </w:r>
      <w:r>
        <w:t>или усовершенствованных действующих производств, технологий, товаров, работ и услуг, реализуемый в течение определенного срока времени.</w:t>
      </w:r>
    </w:p>
    <w:p w:rsidR="00000000" w:rsidRDefault="00033EED">
      <w:pPr>
        <w:ind w:firstLine="400"/>
        <w:jc w:val="both"/>
      </w:pPr>
      <w:r>
        <w:t xml:space="preserve">Инновацией является введение в употребление какого-либо нового или значительно улучшенного продукта (товара или услуги) </w:t>
      </w:r>
      <w:r>
        <w:t>или процесса, нового метода маркетинга или нового организационного метода в деловой практике, организации рабочих мест или внешних связей.</w:t>
      </w:r>
    </w:p>
    <w:p w:rsidR="00000000" w:rsidRDefault="00033EED">
      <w:pPr>
        <w:ind w:firstLine="400"/>
        <w:jc w:val="both"/>
      </w:pPr>
      <w:r>
        <w:t>Под технологией понимается процесс и (или) комплекс оборудования, работающего в едином производственном цикле, исполь</w:t>
      </w:r>
      <w:r>
        <w:t>зование которых обеспечивает получение новых или усовершенствованных товаров, работ и услуг.</w:t>
      </w:r>
    </w:p>
    <w:p w:rsidR="00000000" w:rsidRDefault="00033EED">
      <w:pPr>
        <w:ind w:firstLine="400"/>
        <w:jc w:val="both"/>
      </w:pPr>
      <w:r>
        <w:t> </w:t>
      </w:r>
    </w:p>
    <w:p w:rsidR="00000000" w:rsidRDefault="00033EED">
      <w:pPr>
        <w:ind w:firstLine="400"/>
      </w:pPr>
      <w:r>
        <w:t>Статья 243. Субъекты индустриально-инновационной деятельности</w:t>
      </w:r>
    </w:p>
    <w:p w:rsidR="00000000" w:rsidRDefault="00033EED">
      <w:pPr>
        <w:ind w:firstLine="400"/>
        <w:jc w:val="both"/>
      </w:pPr>
      <w:r>
        <w:t> </w:t>
      </w:r>
    </w:p>
    <w:p w:rsidR="00000000" w:rsidRDefault="00033EED">
      <w:pPr>
        <w:ind w:firstLine="400"/>
        <w:jc w:val="both"/>
      </w:pPr>
      <w:r>
        <w:t>Субъектами индустриально-инновационной деятельности являются физические и (или) юридические лица,</w:t>
      </w:r>
      <w:r>
        <w:t xml:space="preserve"> реализующие индустриально-инновационные проекты в приоритетных секторах экономики либо осуществляющие деятельность по продвижению отечественных обработанных товаров, работ и услуг на внутренний и (или) внешние рынки.</w:t>
      </w:r>
    </w:p>
    <w:p w:rsidR="00000000" w:rsidRDefault="00033EED">
      <w:pPr>
        <w:ind w:firstLine="400"/>
        <w:jc w:val="both"/>
      </w:pPr>
      <w:r>
        <w:t> </w:t>
      </w:r>
    </w:p>
    <w:p w:rsidR="00000000" w:rsidRDefault="00033EED">
      <w:pPr>
        <w:ind w:firstLine="400"/>
      </w:pPr>
      <w:r>
        <w:t xml:space="preserve">Статья 244. Цель, задачи и основы государственной поддержки </w:t>
      </w:r>
    </w:p>
    <w:p w:rsidR="00000000" w:rsidRDefault="00033EED">
      <w:pPr>
        <w:ind w:firstLine="400"/>
      </w:pPr>
      <w:r>
        <w:t> индустриально-инновационной деятельности</w:t>
      </w:r>
    </w:p>
    <w:p w:rsidR="00000000" w:rsidRDefault="00033EED">
      <w:pPr>
        <w:ind w:firstLine="400"/>
        <w:jc w:val="both"/>
      </w:pPr>
      <w:r>
        <w:t> </w:t>
      </w:r>
    </w:p>
    <w:p w:rsidR="00000000" w:rsidRDefault="00033EED">
      <w:pPr>
        <w:ind w:firstLine="400"/>
        <w:jc w:val="both"/>
      </w:pPr>
      <w:r>
        <w:t>1. Целью государственной поддержки индустриально-инновационной деятельности является повышение конкурентоспособности национальной экономики на основе с</w:t>
      </w:r>
      <w:r>
        <w:t>тимулирования развития приоритетных секторов экономики, определяемых Президентом Республики Казахстан.</w:t>
      </w:r>
    </w:p>
    <w:p w:rsidR="00000000" w:rsidRDefault="00033EED">
      <w:pPr>
        <w:ind w:firstLine="400"/>
        <w:jc w:val="both"/>
      </w:pPr>
      <w:r>
        <w:t>2. Задачами государственной поддержки</w:t>
      </w:r>
    </w:p>
    <w:p w:rsidR="00000000" w:rsidRDefault="00033EED">
      <w:pPr>
        <w:ind w:firstLine="400"/>
        <w:jc w:val="both"/>
      </w:pPr>
      <w:r>
        <w:t>индустриально-инновационной деятельности являются:</w:t>
      </w:r>
    </w:p>
    <w:p w:rsidR="00000000" w:rsidRDefault="00033EED">
      <w:pPr>
        <w:ind w:firstLine="400"/>
        <w:jc w:val="both"/>
      </w:pPr>
      <w:r>
        <w:t>1) создание благоприятных условий для развития приоритетных сект</w:t>
      </w:r>
      <w:r>
        <w:t>оров экономики;</w:t>
      </w:r>
    </w:p>
    <w:p w:rsidR="00000000" w:rsidRDefault="00033EED">
      <w:pPr>
        <w:ind w:firstLine="400"/>
        <w:jc w:val="both"/>
      </w:pPr>
      <w:r>
        <w:t>2) обеспечение условий для развития новых конкурентоспособных производств;</w:t>
      </w:r>
    </w:p>
    <w:p w:rsidR="00000000" w:rsidRDefault="00033EED">
      <w:pPr>
        <w:ind w:firstLine="400"/>
        <w:jc w:val="both"/>
      </w:pPr>
      <w:r>
        <w:t>3) создание благоприятных условий для модернизации (технического перевооружения), финансово-экономического оздоровления, улучшения и (или) восстановления инвестицион</w:t>
      </w:r>
      <w:r>
        <w:t>ной привлекательности производственных объектов с целью повышения производительности труда, удлинения производственной цепочки и расширения рынка, а также создания и восстановления производственных мощностей с сохранением рабочих мест, запуска реанимируемы</w:t>
      </w:r>
      <w:r>
        <w:t>х производств;</w:t>
      </w:r>
    </w:p>
    <w:p w:rsidR="00000000" w:rsidRDefault="00033EED">
      <w:pPr>
        <w:ind w:firstLine="400"/>
        <w:jc w:val="both"/>
      </w:pPr>
      <w:r>
        <w:t>4) поддержка эффективного внедрения инноваций и развития высокотехнологичных производств;</w:t>
      </w:r>
    </w:p>
    <w:p w:rsidR="00000000" w:rsidRDefault="00033EED">
      <w:pPr>
        <w:ind w:firstLine="400"/>
        <w:jc w:val="both"/>
      </w:pPr>
      <w:r>
        <w:t>5) повышение инвестиционной привлекательности и экспортного потенциала субъектов индустриально-инновационной деятельности;</w:t>
      </w:r>
    </w:p>
    <w:p w:rsidR="00000000" w:rsidRDefault="00033EED">
      <w:pPr>
        <w:ind w:firstLine="400"/>
        <w:jc w:val="both"/>
      </w:pPr>
      <w:r>
        <w:t>6) оказание содействия субъе</w:t>
      </w:r>
      <w:r>
        <w:t>ктам индустриально-инновационной деятельности в коммерциализации технологий;</w:t>
      </w:r>
    </w:p>
    <w:p w:rsidR="00000000" w:rsidRDefault="00033EED">
      <w:pPr>
        <w:ind w:firstLine="400"/>
        <w:jc w:val="both"/>
      </w:pPr>
      <w:r>
        <w:t>7) оказание содействия субъектам индустриально-инновационной деятельности в развитии экспортного потенциала;</w:t>
      </w:r>
    </w:p>
    <w:p w:rsidR="00000000" w:rsidRDefault="00033EED">
      <w:pPr>
        <w:ind w:firstLine="400"/>
        <w:jc w:val="both"/>
      </w:pPr>
      <w:r>
        <w:t>8) развитие научно-исследовательской базы в приоритетных секторах экон</w:t>
      </w:r>
      <w:r>
        <w:t>омики и интеграция ее с производственным процессом;</w:t>
      </w:r>
    </w:p>
    <w:p w:rsidR="00000000" w:rsidRDefault="00033EED">
      <w:pPr>
        <w:ind w:firstLine="400"/>
        <w:jc w:val="both"/>
      </w:pPr>
      <w:r>
        <w:t>9) оказание содействия субъектам индустриально-инновационной деятельности в международном сотрудничестве в сфере</w:t>
      </w:r>
    </w:p>
    <w:p w:rsidR="00000000" w:rsidRDefault="00033EED">
      <w:pPr>
        <w:ind w:firstLine="400"/>
        <w:jc w:val="both"/>
      </w:pPr>
      <w:r>
        <w:t>индустриально-инновационной деятельности, в том числе сотрудничестве в области подготовки в</w:t>
      </w:r>
      <w:r>
        <w:t>ысококвалифицированных кадров для индустриально-инновационной деятельности;</w:t>
      </w:r>
    </w:p>
    <w:p w:rsidR="00000000" w:rsidRDefault="00033EED">
      <w:pPr>
        <w:ind w:firstLine="400"/>
        <w:jc w:val="both"/>
      </w:pPr>
      <w:r>
        <w:t>10) оказание содействия субъектам индустриально-инновационной деятельности в повышении производительности труда и развитии территориальных кластеров.</w:t>
      </w:r>
    </w:p>
    <w:p w:rsidR="00000000" w:rsidRDefault="00033EED">
      <w:pPr>
        <w:ind w:firstLine="400"/>
        <w:jc w:val="both"/>
      </w:pPr>
      <w:r>
        <w:t>3. Государственная поддержка и</w:t>
      </w:r>
      <w:r>
        <w:t>ндустриально-инновационной деятельности Республики Казахстан основывается на:</w:t>
      </w:r>
    </w:p>
    <w:p w:rsidR="00000000" w:rsidRDefault="00033EED">
      <w:pPr>
        <w:ind w:firstLine="400"/>
        <w:jc w:val="both"/>
      </w:pPr>
      <w: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033EED">
      <w:pPr>
        <w:ind w:firstLine="400"/>
        <w:jc w:val="both"/>
      </w:pPr>
      <w:r>
        <w:t>2) гласности, адресно</w:t>
      </w:r>
      <w:r>
        <w:t>сти и транспарентности предоставляемых мер государственной поддержки субъектам индустриально-инновационной деятельности;</w:t>
      </w:r>
    </w:p>
    <w:p w:rsidR="00000000" w:rsidRDefault="00033EED">
      <w:pPr>
        <w:ind w:firstLine="400"/>
        <w:jc w:val="both"/>
      </w:pPr>
      <w:r>
        <w:t>3) обеспечении сбалансированности интересов государства и субъектов индустриально-инновационной деятельности;</w:t>
      </w:r>
    </w:p>
    <w:p w:rsidR="00000000" w:rsidRDefault="00033EED">
      <w:pPr>
        <w:ind w:firstLine="400"/>
        <w:jc w:val="both"/>
      </w:pPr>
      <w:r>
        <w:t>4) оптимизации мер госуда</w:t>
      </w:r>
      <w:r>
        <w:t>рственной поддержки в целях успешной реализации индустриально-инновационных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033EED">
      <w:pPr>
        <w:ind w:firstLine="400"/>
        <w:jc w:val="both"/>
      </w:pPr>
      <w:r>
        <w:t>5) комплексности и системности, обеспечивающих постоянное взаимодействие госуда</w:t>
      </w:r>
      <w:r>
        <w:t>рства и субъектов индустриально-инновационной деятельности.</w:t>
      </w:r>
    </w:p>
    <w:p w:rsidR="00000000" w:rsidRDefault="00033EED">
      <w:pPr>
        <w:ind w:firstLine="400"/>
        <w:jc w:val="center"/>
      </w:pPr>
      <w:r>
        <w:t> </w:t>
      </w:r>
    </w:p>
    <w:p w:rsidR="00000000" w:rsidRDefault="00033EED">
      <w:pPr>
        <w:ind w:firstLine="400"/>
        <w:jc w:val="center"/>
      </w:pPr>
      <w:r>
        <w:t> </w:t>
      </w:r>
    </w:p>
    <w:p w:rsidR="00000000" w:rsidRDefault="00033EED">
      <w:pPr>
        <w:ind w:firstLine="400"/>
        <w:jc w:val="center"/>
      </w:pPr>
      <w:r>
        <w:t>Параграф 2. Индустриально-инновационная система</w:t>
      </w:r>
    </w:p>
    <w:p w:rsidR="00000000" w:rsidRDefault="00033EED">
      <w:pPr>
        <w:ind w:firstLine="400"/>
        <w:jc w:val="center"/>
      </w:pPr>
      <w:r>
        <w:t> Республики Казахстан</w:t>
      </w:r>
    </w:p>
    <w:p w:rsidR="00000000" w:rsidRDefault="00033EED">
      <w:pPr>
        <w:ind w:firstLine="400"/>
        <w:jc w:val="both"/>
      </w:pPr>
      <w:r>
        <w:t> </w:t>
      </w:r>
    </w:p>
    <w:p w:rsidR="00000000" w:rsidRDefault="00033EED">
      <w:pPr>
        <w:ind w:firstLine="400"/>
      </w:pPr>
      <w:r>
        <w:t xml:space="preserve">Статья 245. Цели формирования индустриально-инновационной </w:t>
      </w:r>
    </w:p>
    <w:p w:rsidR="00000000" w:rsidRDefault="00033EED">
      <w:pPr>
        <w:ind w:firstLine="400"/>
      </w:pPr>
      <w:r>
        <w:t> системы Республики Казахстан</w:t>
      </w:r>
    </w:p>
    <w:p w:rsidR="00000000" w:rsidRDefault="00033EED">
      <w:pPr>
        <w:ind w:firstLine="400"/>
        <w:jc w:val="both"/>
      </w:pPr>
      <w:r>
        <w:t> </w:t>
      </w:r>
    </w:p>
    <w:p w:rsidR="00000000" w:rsidRDefault="00033EED">
      <w:pPr>
        <w:ind w:firstLine="400"/>
        <w:jc w:val="both"/>
      </w:pPr>
      <w:r>
        <w:t>В целях стимулирования развития приоритетных секторов экономики и государственной поддержки индустриально-инновационной деятельности в Республике Казахстан формируется</w:t>
      </w:r>
    </w:p>
    <w:p w:rsidR="00000000" w:rsidRDefault="00033EED">
      <w:pPr>
        <w:ind w:firstLine="400"/>
        <w:jc w:val="both"/>
      </w:pPr>
      <w:r>
        <w:t>индустриально-инновационная система, которая состоит из</w:t>
      </w:r>
    </w:p>
    <w:p w:rsidR="00000000" w:rsidRDefault="00033EED">
      <w:pPr>
        <w:ind w:firstLine="400"/>
        <w:jc w:val="both"/>
      </w:pPr>
      <w:r>
        <w:t>субъектов, участвующих в государ</w:t>
      </w:r>
      <w:r>
        <w:t>ственной поддержке</w:t>
      </w:r>
    </w:p>
    <w:p w:rsidR="00000000" w:rsidRDefault="00033EED">
      <w:pPr>
        <w:ind w:firstLine="400"/>
        <w:jc w:val="both"/>
      </w:pPr>
      <w:r>
        <w:t>индустриально-инновационной деятельности, инфраструктуры и инструментов.</w:t>
      </w:r>
    </w:p>
    <w:p w:rsidR="00000000" w:rsidRDefault="00033EED">
      <w:pPr>
        <w:ind w:firstLine="400"/>
        <w:jc w:val="both"/>
      </w:pPr>
      <w:r>
        <w:t> </w:t>
      </w:r>
    </w:p>
    <w:p w:rsidR="00000000" w:rsidRDefault="00033EED">
      <w:pPr>
        <w:ind w:firstLine="400"/>
      </w:pPr>
      <w:r>
        <w:t xml:space="preserve">Статья 246. Субъекты индустриально-инновационной системы, </w:t>
      </w:r>
    </w:p>
    <w:p w:rsidR="00000000" w:rsidRDefault="00033EED">
      <w:pPr>
        <w:ind w:firstLine="400"/>
      </w:pPr>
      <w:r>
        <w:t xml:space="preserve"> участвующие в государственной поддержке </w:t>
      </w:r>
    </w:p>
    <w:p w:rsidR="00000000" w:rsidRDefault="00033EED">
      <w:pPr>
        <w:ind w:firstLine="400"/>
      </w:pPr>
      <w:r>
        <w:t> индустриально-инновационной деятельности</w:t>
      </w:r>
    </w:p>
    <w:p w:rsidR="00000000" w:rsidRDefault="00033EED">
      <w:pPr>
        <w:ind w:firstLine="400"/>
        <w:jc w:val="both"/>
      </w:pPr>
      <w:r>
        <w:t> </w:t>
      </w:r>
    </w:p>
    <w:p w:rsidR="00000000" w:rsidRDefault="00033EED">
      <w:pPr>
        <w:ind w:firstLine="400"/>
        <w:jc w:val="both"/>
      </w:pPr>
      <w:r>
        <w:t>1. К субъектам ин</w:t>
      </w:r>
      <w:r>
        <w:t>дустриально-инновационной системы, участвующим в государственной поддержке</w:t>
      </w:r>
    </w:p>
    <w:p w:rsidR="00000000" w:rsidRDefault="00033EED">
      <w:pPr>
        <w:ind w:firstLine="400"/>
        <w:jc w:val="both"/>
      </w:pPr>
      <w:r>
        <w:t>индустриально-инновационной деятельности, относятся национальный управляющий холдинг, созданный в рамках мер по оптимизации системы управления институтами развития, финансовыми орга</w:t>
      </w:r>
      <w:r>
        <w:t xml:space="preserve">низациями и развития национальной экономики, национальные институты развития, в том числе региональные, а также иные юридические лица, пятьдесят и более процентов голосующих акций (долей участия в уставном капитале) которых прямо либо косвенно принадлежат </w:t>
      </w:r>
      <w:r>
        <w:t>государству, уполномоченные на реализацию мер государственной поддержки</w:t>
      </w:r>
    </w:p>
    <w:p w:rsidR="00000000" w:rsidRDefault="00033EED">
      <w:pPr>
        <w:ind w:firstLine="400"/>
        <w:jc w:val="both"/>
      </w:pPr>
      <w:r>
        <w:t>индустриально-инновационной деятельности.</w:t>
      </w:r>
    </w:p>
    <w:p w:rsidR="00000000" w:rsidRDefault="00033EED">
      <w:pPr>
        <w:ind w:firstLine="400"/>
        <w:jc w:val="both"/>
      </w:pPr>
      <w:r>
        <w:t>2. Национальный институт развития в области поддержки субъектов индустриально-инновационной деятельности:</w:t>
      </w:r>
    </w:p>
    <w:p w:rsidR="00000000" w:rsidRDefault="00033EED">
      <w:pPr>
        <w:ind w:firstLine="400"/>
        <w:jc w:val="both"/>
      </w:pPr>
      <w:r>
        <w:t>1) осуществляет инвестиции в уставны</w:t>
      </w:r>
      <w:r>
        <w:t>е капиталы субъектов индустриально-инновационной деятельности, а также путем учреждения (образования) иных юридических лиц для создания новых</w:t>
      </w:r>
    </w:p>
    <w:p w:rsidR="00000000" w:rsidRDefault="00033EED">
      <w:pPr>
        <w:ind w:firstLine="400"/>
        <w:jc w:val="both"/>
      </w:pPr>
      <w:r>
        <w:t>индустриально-инновационных проектов, индустриально-инновационных проектов, направленных на модернизацию (техничес</w:t>
      </w:r>
      <w:r>
        <w:t>кое перевооружение) и расширение действующих производств;</w:t>
      </w:r>
    </w:p>
    <w:p w:rsidR="00000000" w:rsidRDefault="00033EED">
      <w:pPr>
        <w:ind w:firstLine="400"/>
        <w:jc w:val="both"/>
      </w:pPr>
      <w:r>
        <w:t xml:space="preserve">2) приобретает права (требования) по кредитам (займам) у национальных институтов развития, банков второго уровня и иных юридических лиц, более пятидесяти процентов голосующих акций (долей участия в </w:t>
      </w:r>
      <w:r>
        <w:t>уставном капитале) которых прямо либо косвенно принадлежат национальным управляющим холдингам, реализующим и (или) участвующим в индустриально-инновационных проектах;</w:t>
      </w:r>
    </w:p>
    <w:p w:rsidR="00000000" w:rsidRDefault="00033EED">
      <w:pPr>
        <w:ind w:firstLine="400"/>
        <w:jc w:val="both"/>
      </w:pPr>
      <w:r>
        <w:t>3) вырабатывает и реализовывает комплекс мероприятий по финансово-экономическому оздоровл</w:t>
      </w:r>
      <w:r>
        <w:t>ению субъектов</w:t>
      </w:r>
    </w:p>
    <w:p w:rsidR="00000000" w:rsidRDefault="00033EED">
      <w:pPr>
        <w:ind w:firstLine="400"/>
        <w:jc w:val="both"/>
      </w:pPr>
      <w:r>
        <w:t xml:space="preserve">индустриально-инновационной деятельности, а также по поддержке и восстановлению экономической активности и инвестиционной привлекательности приоритетных секторов экономики: </w:t>
      </w:r>
    </w:p>
    <w:p w:rsidR="00000000" w:rsidRDefault="00033EED">
      <w:pPr>
        <w:ind w:firstLine="400"/>
        <w:jc w:val="both"/>
      </w:pPr>
      <w:r>
        <w:t>реструктуризация задолженности;</w:t>
      </w:r>
    </w:p>
    <w:p w:rsidR="00000000" w:rsidRDefault="00033EED">
      <w:pPr>
        <w:ind w:firstLine="400"/>
        <w:jc w:val="both"/>
      </w:pPr>
      <w:r>
        <w:t>инвестиции в уставные капиталы;</w:t>
      </w:r>
    </w:p>
    <w:p w:rsidR="00000000" w:rsidRDefault="00033EED">
      <w:pPr>
        <w:ind w:firstLine="400"/>
        <w:jc w:val="both"/>
      </w:pPr>
      <w:r>
        <w:t>пои</w:t>
      </w:r>
      <w:r>
        <w:t>ск и привлечение стратегических и институциональных инвесторов;</w:t>
      </w:r>
    </w:p>
    <w:p w:rsidR="00000000" w:rsidRDefault="00033EED">
      <w:pPr>
        <w:ind w:firstLine="400"/>
        <w:jc w:val="both"/>
      </w:pPr>
      <w:r>
        <w:t>иные виды поддержки, способствующие финансово-экономическому оздоровлению субъектов индустриально-инновационной деятельности, предусмотренные законодательством Республики Казахстан.</w:t>
      </w:r>
    </w:p>
    <w:p w:rsidR="00000000" w:rsidRDefault="00033EED">
      <w:pPr>
        <w:ind w:firstLine="400"/>
        <w:jc w:val="both"/>
      </w:pPr>
      <w:r>
        <w:t>3. Национальный институт развития в области развития индустрии:</w:t>
      </w:r>
    </w:p>
    <w:p w:rsidR="00000000" w:rsidRDefault="00033EED">
      <w:pPr>
        <w:ind w:firstLine="400"/>
        <w:jc w:val="both"/>
      </w:pPr>
      <w:r>
        <w:t>1) оказывает информационно-аналитические и консультационные услуги в области развития приоритетных секторов экономики, включая индустриально-инновационное развитие регионов;</w:t>
      </w:r>
    </w:p>
    <w:p w:rsidR="00000000" w:rsidRDefault="00033EED">
      <w:pPr>
        <w:ind w:firstLine="400"/>
        <w:jc w:val="both"/>
      </w:pPr>
      <w:r>
        <w:t>2) оказывает услуг</w:t>
      </w:r>
      <w:r>
        <w:t>и уполномоченному органу в области государственной поддержки индустриально-инновационной деятельности по разработке и актуализации единой карты приоритетных товаров и услуг;</w:t>
      </w:r>
    </w:p>
    <w:p w:rsidR="00000000" w:rsidRDefault="00033EED">
      <w:pPr>
        <w:ind w:firstLine="400"/>
        <w:jc w:val="both"/>
      </w:pPr>
      <w:r>
        <w:t>3) оказывает услуги уполномоченному органу в области государственной поддержки инд</w:t>
      </w:r>
      <w:r>
        <w:t>устриально-инновационной деятельности по сопровождению карты индустриализации;</w:t>
      </w:r>
    </w:p>
    <w:p w:rsidR="00000000" w:rsidRDefault="00033EED">
      <w:pPr>
        <w:ind w:firstLine="400"/>
        <w:jc w:val="both"/>
      </w:pPr>
      <w:r>
        <w:t>4) оказывает услуги по предоставлению мер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033EED">
      <w:pPr>
        <w:ind w:firstLine="400"/>
        <w:jc w:val="both"/>
      </w:pPr>
      <w:r>
        <w:t>5) ок</w:t>
      </w:r>
      <w:r>
        <w:t>азывает услуги по предоставлению мер государственной поддержки в развитии территориальных кластеров;</w:t>
      </w:r>
    </w:p>
    <w:p w:rsidR="00000000" w:rsidRDefault="00033EED">
      <w:pPr>
        <w:ind w:firstLine="400"/>
        <w:jc w:val="both"/>
      </w:pPr>
      <w:r>
        <w:t>6) оказывает услуги по сопровождению процессов развития территориальных кластеров;</w:t>
      </w:r>
    </w:p>
    <w:p w:rsidR="00000000" w:rsidRDefault="00033EED">
      <w:pPr>
        <w:ind w:firstLine="400"/>
        <w:jc w:val="both"/>
      </w:pPr>
      <w:r>
        <w:t>7) оказывает услуги по аналитическому и экспертному обеспечению деятельн</w:t>
      </w:r>
      <w:r>
        <w:t>ости консультативно-совещательного органа в области промышленного развития при Правительстве Республики Казахстан;</w:t>
      </w:r>
    </w:p>
    <w:p w:rsidR="00000000" w:rsidRDefault="00033EED">
      <w:pPr>
        <w:ind w:firstLine="400"/>
        <w:jc w:val="both"/>
      </w:pPr>
      <w:r>
        <w:t>8) оказывает услуги по управлению государственными программами в сфере индустриально-инновационной деятельности, предусматривающие проведение</w:t>
      </w:r>
      <w:r>
        <w:t xml:space="preserve"> анализа статистической информации и данных по реализации государственных и отраслевых программ в сфере</w:t>
      </w:r>
    </w:p>
    <w:p w:rsidR="00000000" w:rsidRDefault="00033EED">
      <w:pPr>
        <w:ind w:firstLine="400"/>
        <w:jc w:val="both"/>
      </w:pPr>
      <w:r>
        <w:t>индустриально-инновационной деятельности, полученных от государственных органов и юридических лиц, а также выработку предложений и экспертных заключений</w:t>
      </w:r>
      <w:r>
        <w:t>.</w:t>
      </w:r>
    </w:p>
    <w:p w:rsidR="00000000" w:rsidRDefault="00033EED">
      <w:pPr>
        <w:ind w:firstLine="400"/>
        <w:jc w:val="both"/>
      </w:pPr>
      <w:r>
        <w:t>4. Национальный институт развития в области технологического развития:</w:t>
      </w:r>
    </w:p>
    <w:p w:rsidR="00000000" w:rsidRDefault="00033EED">
      <w:pPr>
        <w:ind w:firstLine="400"/>
        <w:jc w:val="both"/>
      </w:pPr>
      <w:r>
        <w:t>1) принимает участие в процессе технологического прогнозирования;</w:t>
      </w:r>
    </w:p>
    <w:p w:rsidR="00000000" w:rsidRDefault="00033EED">
      <w:pPr>
        <w:ind w:firstLine="400"/>
        <w:jc w:val="both"/>
      </w:pPr>
      <w:r>
        <w:t>2) оказывает информационно-аналитические и консультационные услуги в области развития инноваций;</w:t>
      </w:r>
    </w:p>
    <w:p w:rsidR="00000000" w:rsidRDefault="00033EED">
      <w:pPr>
        <w:ind w:firstLine="400"/>
        <w:jc w:val="both"/>
      </w:pPr>
      <w:r>
        <w:t>3) осуществляет инве</w:t>
      </w:r>
      <w:r>
        <w:t>стиции в индустриально-инновационные проекты путем участия в уставных капиталах субъектов</w:t>
      </w:r>
    </w:p>
    <w:p w:rsidR="00000000" w:rsidRDefault="00033EED">
      <w:pPr>
        <w:ind w:firstLine="400"/>
        <w:jc w:val="both"/>
      </w:pPr>
      <w:r>
        <w:t>индустриально-инновационной деятельности, создания юридических лиц с иностранным участием, создания или участия в инвестиционных фондах и иными способами, предусмотре</w:t>
      </w:r>
      <w:r>
        <w:t>нными законодательством Республики Казахстан;</w:t>
      </w:r>
    </w:p>
    <w:p w:rsidR="00000000" w:rsidRDefault="00033EED">
      <w:pPr>
        <w:ind w:firstLine="400"/>
        <w:jc w:val="both"/>
      </w:pPr>
      <w:r>
        <w:t>4) участвует в создании,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033EED">
      <w:pPr>
        <w:ind w:firstLine="400"/>
        <w:jc w:val="both"/>
      </w:pPr>
      <w:r>
        <w:t>5) сотрудничает с международными организаци</w:t>
      </w:r>
      <w:r>
        <w:t>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033EED">
      <w:pPr>
        <w:ind w:firstLine="400"/>
        <w:jc w:val="both"/>
      </w:pPr>
      <w:r>
        <w:t>6) обеспечивает доступ к информации о реализуемых индустриально-инновационных проектах, внедренных т</w:t>
      </w:r>
      <w:r>
        <w:t>ехнологиях, результатах проведенных аналитических исследований по технологическому прогнозированию;</w:t>
      </w:r>
    </w:p>
    <w:p w:rsidR="00000000" w:rsidRDefault="00033EED">
      <w:pPr>
        <w:ind w:firstLine="400"/>
        <w:jc w:val="both"/>
      </w:pPr>
      <w:r>
        <w:t>7) принимает участие в реализации механизмов государственной поддержки по технологическому бизнес-инкубированию, коммерциализации технологий и трансферту те</w:t>
      </w:r>
      <w:r>
        <w:t>хнологий, усилению кадрового, управленческого и производственного потенциала субъектов индустриально-инновационной деятельности;</w:t>
      </w:r>
    </w:p>
    <w:p w:rsidR="00000000" w:rsidRDefault="00033EED">
      <w:pPr>
        <w:ind w:firstLine="400"/>
        <w:jc w:val="both"/>
      </w:pPr>
      <w:r>
        <w:t>8) выдает экспертные заключения и (или) рекомендации уполномоченному органу в области государственной поддержки индустриально-и</w:t>
      </w:r>
      <w:r>
        <w:t>нновационной деятельности;</w:t>
      </w:r>
    </w:p>
    <w:p w:rsidR="00000000" w:rsidRDefault="00033EED">
      <w:pPr>
        <w:ind w:firstLine="400"/>
        <w:jc w:val="both"/>
      </w:pPr>
      <w:r>
        <w:t>9) оказывает услуги уполномоченному органу в области государственной поддержки индустриально-инновационной деятельности по предоставлению инновационных грантов;</w:t>
      </w:r>
    </w:p>
    <w:p w:rsidR="00000000" w:rsidRDefault="00033EED">
      <w:pPr>
        <w:ind w:firstLine="400"/>
        <w:jc w:val="both"/>
      </w:pPr>
      <w:r>
        <w:t>10) осуществляет сбор информации и анализ эффективности индустриальн</w:t>
      </w:r>
      <w:r>
        <w:t>о-инновационной системы в области технологического развития;</w:t>
      </w:r>
    </w:p>
    <w:p w:rsidR="00000000" w:rsidRDefault="00033EED">
      <w:pPr>
        <w:ind w:firstLine="400"/>
        <w:jc w:val="both"/>
      </w:pPr>
      <w:r>
        <w:t>11) оказывает содействие развитию инвестиционных фондов рискового инвестирования.</w:t>
      </w:r>
    </w:p>
    <w:p w:rsidR="00000000" w:rsidRDefault="00033EED">
      <w:pPr>
        <w:ind w:firstLine="400"/>
        <w:jc w:val="both"/>
      </w:pPr>
      <w:r>
        <w:t>5. Национальный институт развития в области развития местного содержания:</w:t>
      </w:r>
    </w:p>
    <w:p w:rsidR="00000000" w:rsidRDefault="00033EED">
      <w:pPr>
        <w:ind w:firstLine="400"/>
        <w:jc w:val="both"/>
      </w:pPr>
      <w:r>
        <w:t>1) формирует и ведет базу данных товаро</w:t>
      </w:r>
      <w:r>
        <w:t>в, работ, услуг и их поставщиков;</w:t>
      </w:r>
    </w:p>
    <w:p w:rsidR="00000000" w:rsidRDefault="00033EED">
      <w:pPr>
        <w:ind w:firstLine="400"/>
        <w:jc w:val="both"/>
      </w:pPr>
      <w:r>
        <w:t>2) оказывает информационно-аналитические и консультационные услуги в области развития местного содержания;</w:t>
      </w:r>
    </w:p>
    <w:p w:rsidR="00000000" w:rsidRDefault="00033EED">
      <w:pPr>
        <w:ind w:firstLine="400"/>
        <w:jc w:val="both"/>
      </w:pPr>
      <w:r>
        <w:t>3) оказывает услуги уполномоченному органу в области государственной поддержки индустриально-инновационной деятельн</w:t>
      </w:r>
      <w:r>
        <w:t xml:space="preserve">ости по анализу эффективности реализации мер государственной </w:t>
      </w:r>
    </w:p>
    <w:p w:rsidR="00000000" w:rsidRDefault="00033EED">
      <w:pPr>
        <w:ind w:firstLine="400"/>
        <w:jc w:val="both"/>
      </w:pPr>
      <w:r>
        <w:t>поддержки отечественных поставщиков товаров, работ и услуг на внутреннем рынке;</w:t>
      </w:r>
    </w:p>
    <w:p w:rsidR="00000000" w:rsidRDefault="00033EED">
      <w:pPr>
        <w:ind w:firstLine="400"/>
        <w:jc w:val="both"/>
      </w:pPr>
      <w: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товаров, работ и услуг субъектов индустриально-инновационной деятельности на внутреннем рынке;</w:t>
      </w:r>
    </w:p>
    <w:p w:rsidR="00000000" w:rsidRDefault="00033EED">
      <w:pPr>
        <w:ind w:firstLine="400"/>
        <w:jc w:val="both"/>
      </w:pPr>
      <w:r>
        <w:t>5) осуществляет экспертизу по местному содержанию.</w:t>
      </w:r>
    </w:p>
    <w:p w:rsidR="00000000" w:rsidRDefault="00033EED">
      <w:pPr>
        <w:ind w:firstLine="400"/>
        <w:jc w:val="both"/>
      </w:pPr>
      <w:r>
        <w:t>Под экспертизой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претендующего на включение в карту инд</w:t>
      </w:r>
      <w:r>
        <w:t>устриализации.</w:t>
      </w:r>
    </w:p>
    <w:p w:rsidR="00000000" w:rsidRDefault="00033EED">
      <w:pPr>
        <w:ind w:firstLine="400"/>
        <w:jc w:val="both"/>
      </w:pPr>
      <w:r>
        <w:t>Под местным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фонда оплаты тру</w:t>
      </w:r>
      <w:r>
        <w:t>да по данному проекту и (или)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индустриально-инновационно</w:t>
      </w:r>
      <w:r>
        <w:t>й деятельности.</w:t>
      </w:r>
    </w:p>
    <w:p w:rsidR="00000000" w:rsidRDefault="00033EED">
      <w:pPr>
        <w:ind w:firstLine="400"/>
        <w:jc w:val="both"/>
      </w:pPr>
      <w:r>
        <w:t>6. Национальный институт развития в области привлечения инвестиций:</w:t>
      </w:r>
    </w:p>
    <w:p w:rsidR="00000000" w:rsidRDefault="00033EED">
      <w:pPr>
        <w:ind w:firstLine="400"/>
        <w:jc w:val="both"/>
      </w:pPr>
      <w:r>
        <w:t>1) проводит аналитические исследования по улучшению инвестиционной привлекательности Республики Казахстан;</w:t>
      </w:r>
    </w:p>
    <w:p w:rsidR="00000000" w:rsidRDefault="00033EED">
      <w:pPr>
        <w:ind w:firstLine="400"/>
        <w:jc w:val="both"/>
      </w:pPr>
      <w:r>
        <w:t>2) обеспечивает информационное сопровождение деятельности иностра</w:t>
      </w:r>
      <w:r>
        <w:t>нных инвесторов, в том числе организовывает встречи инвесторов с государственными органами, субъектами индустриально-инновационной деятельности, а также объединениями субъектов частного предпринимательства, проводит бизнес-форумы, конференции и семинары по</w:t>
      </w:r>
      <w:r>
        <w:t xml:space="preserve"> инвестиционной тематике, формирует и ведет базу данных иностранных инвесторов;</w:t>
      </w:r>
    </w:p>
    <w:p w:rsidR="00000000" w:rsidRDefault="00033EED">
      <w:pPr>
        <w:ind w:firstLine="400"/>
        <w:jc w:val="both"/>
      </w:pPr>
      <w:r>
        <w:t>3) продвигает благоприятный инвестиционный имидж Республики Казахстан, в том числе предоставляет информацию об инвестиционных возможностях;</w:t>
      </w:r>
    </w:p>
    <w:p w:rsidR="00000000" w:rsidRDefault="00033EED">
      <w:pPr>
        <w:ind w:firstLine="400"/>
        <w:jc w:val="both"/>
      </w:pPr>
      <w:r>
        <w:t>4) проводит мониторинг реализации оф</w:t>
      </w:r>
      <w:r>
        <w:t>ициальных договоренностей, достигнутых по итогам переговоров с иностранными инвесторами;</w:t>
      </w:r>
    </w:p>
    <w:p w:rsidR="00000000" w:rsidRDefault="00033EED">
      <w:pPr>
        <w:ind w:firstLine="400"/>
        <w:jc w:val="both"/>
      </w:pPr>
      <w:r>
        <w:t>5) проводит мониторинг индустриально-инновационных проектов, реализуемых с участием иностранных инвесторов.</w:t>
      </w:r>
    </w:p>
    <w:p w:rsidR="00000000" w:rsidRDefault="00033EED">
      <w:pPr>
        <w:ind w:firstLine="400"/>
        <w:jc w:val="both"/>
      </w:pPr>
      <w:r>
        <w:t>7. Национальный институт развития в области развития и прод</w:t>
      </w:r>
      <w:r>
        <w:t>вижения экспорта:</w:t>
      </w:r>
    </w:p>
    <w:p w:rsidR="00000000" w:rsidRDefault="00033EED">
      <w:pPr>
        <w:ind w:firstLine="400"/>
        <w:jc w:val="both"/>
      </w:pPr>
      <w:r>
        <w:t>1) проводит анализ внешних рынков;</w:t>
      </w:r>
    </w:p>
    <w:p w:rsidR="00000000" w:rsidRDefault="00033EED">
      <w:pPr>
        <w:ind w:firstLine="400"/>
        <w:jc w:val="both"/>
      </w:pPr>
      <w:r>
        <w:t>2) оказывает содействие по продвижению отечественных обработанных товаров, услуг на внешние рынки;</w:t>
      </w:r>
    </w:p>
    <w:p w:rsidR="00000000" w:rsidRDefault="00033EED">
      <w:pPr>
        <w:ind w:firstLine="400"/>
        <w:jc w:val="both"/>
      </w:pPr>
      <w:r>
        <w:t>3) оказывает отечественным экспортерам информационные и консультационные услуги по вопросам повышения их</w:t>
      </w:r>
      <w:r>
        <w:t xml:space="preserve"> конкурентоспособности на внешних рынках, поиска потенциальных экспортных рынков и продвижения их товаров, услуг на внешние рынки;</w:t>
      </w:r>
    </w:p>
    <w:p w:rsidR="00000000" w:rsidRDefault="00033EED">
      <w:pPr>
        <w:ind w:firstLine="400"/>
        <w:jc w:val="both"/>
      </w:pPr>
      <w:r>
        <w:t>4) проводит мероприятия по продвижению экспорта отечественных обработанных товаров, услуг;</w:t>
      </w:r>
    </w:p>
    <w:p w:rsidR="00000000" w:rsidRDefault="00033EED">
      <w:pPr>
        <w:ind w:firstLine="400"/>
        <w:jc w:val="both"/>
      </w:pPr>
      <w:r>
        <w:t>5) осуществляет взаимодействие с о</w:t>
      </w:r>
      <w:r>
        <w:t>течественными, иностранными и международными организациями по вопросам продвижения экспорта отечественных обработанных товаров и услуг;</w:t>
      </w:r>
    </w:p>
    <w:p w:rsidR="00000000" w:rsidRDefault="00033EED">
      <w:pPr>
        <w:ind w:firstLine="400"/>
        <w:jc w:val="both"/>
      </w:pPr>
      <w:r>
        <w:t xml:space="preserve">6) оказывает услуги уполномоченному органу в области государственной поддержки индустриально-инновационной деятельности </w:t>
      </w:r>
      <w:r>
        <w:t>по возмещению части затрат субъектов индустриально-инновационной деятельности по продвижению отечественных обработанных товаров;</w:t>
      </w:r>
    </w:p>
    <w:p w:rsidR="00000000" w:rsidRDefault="00033EED">
      <w:pPr>
        <w:ind w:firstLine="400"/>
        <w:jc w:val="both"/>
      </w:pPr>
      <w:r>
        <w:t>7) создает зарубежные представительства в целях продвижения экспорта отечественных обработанных товаров и услуг.</w:t>
      </w:r>
    </w:p>
    <w:p w:rsidR="00000000" w:rsidRDefault="00033EED">
      <w:pPr>
        <w:ind w:firstLine="400"/>
        <w:jc w:val="both"/>
      </w:pPr>
      <w:r>
        <w:t>8. Национальны</w:t>
      </w:r>
      <w:r>
        <w:t>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033EED">
      <w:pPr>
        <w:ind w:firstLine="400"/>
        <w:jc w:val="both"/>
      </w:pPr>
      <w:r>
        <w:t>1) участвует в реализации государственных программ в сфере государственной поддержки индустри</w:t>
      </w:r>
      <w:r>
        <w:t>ально-инновационной деятельности;</w:t>
      </w:r>
    </w:p>
    <w:p w:rsidR="00000000" w:rsidRDefault="00033EED">
      <w:pPr>
        <w:ind w:firstLine="400"/>
        <w:jc w:val="both"/>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033EED">
      <w:pPr>
        <w:ind w:firstLine="400"/>
        <w:jc w:val="both"/>
      </w:pPr>
      <w:r>
        <w:t>3) осуществляет иные функции, предусмотр</w:t>
      </w:r>
      <w:r>
        <w:t>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firstLine="400"/>
        <w:jc w:val="both"/>
      </w:pPr>
      <w:r>
        <w:t> </w:t>
      </w:r>
    </w:p>
    <w:p w:rsidR="00000000" w:rsidRDefault="00033EED">
      <w:pPr>
        <w:ind w:firstLine="400"/>
      </w:pPr>
      <w:r>
        <w:t>Статья 247. Индустриально-инновационная инфраструктура</w:t>
      </w:r>
    </w:p>
    <w:p w:rsidR="00000000" w:rsidRDefault="00033EED">
      <w:pPr>
        <w:ind w:firstLine="400"/>
        <w:jc w:val="both"/>
      </w:pPr>
      <w:r>
        <w:t> </w:t>
      </w:r>
    </w:p>
    <w:p w:rsidR="00000000" w:rsidRDefault="00033EED">
      <w:pPr>
        <w:ind w:firstLine="400"/>
        <w:jc w:val="both"/>
      </w:pPr>
      <w:r>
        <w:t>Элементами индустриально-инновационной инфраструктуры являются:</w:t>
      </w:r>
    </w:p>
    <w:p w:rsidR="00000000" w:rsidRDefault="00033EED">
      <w:pPr>
        <w:ind w:firstLine="400"/>
        <w:jc w:val="both"/>
      </w:pPr>
      <w:r>
        <w:t>1) специальные экономические зоны, в том числе автономный кластерный фонд;</w:t>
      </w:r>
    </w:p>
    <w:p w:rsidR="00000000" w:rsidRDefault="00033EED">
      <w:pPr>
        <w:ind w:firstLine="400"/>
        <w:jc w:val="both"/>
      </w:pPr>
      <w:r>
        <w:t>2) индустриальные зоны;</w:t>
      </w:r>
    </w:p>
    <w:p w:rsidR="00000000" w:rsidRDefault="00033EED">
      <w:pPr>
        <w:ind w:firstLine="400"/>
        <w:jc w:val="both"/>
      </w:pPr>
      <w:r>
        <w:t>3) технопарки;</w:t>
      </w:r>
    </w:p>
    <w:p w:rsidR="00000000" w:rsidRDefault="00033EED">
      <w:pPr>
        <w:ind w:firstLine="400"/>
        <w:jc w:val="both"/>
      </w:pPr>
      <w:r>
        <w:t>4) акционерные инвестиционные фонды рискового инвестирования;</w:t>
      </w:r>
    </w:p>
    <w:p w:rsidR="00000000" w:rsidRDefault="00033EED">
      <w:pPr>
        <w:ind w:firstLine="400"/>
        <w:jc w:val="both"/>
      </w:pPr>
      <w:r>
        <w:t>5) центры коммерциализации технологий;</w:t>
      </w:r>
    </w:p>
    <w:p w:rsidR="00000000" w:rsidRDefault="00033EED">
      <w:pPr>
        <w:ind w:firstLine="400"/>
        <w:jc w:val="both"/>
      </w:pPr>
      <w:r>
        <w:t>6) конструкторские бюро;</w:t>
      </w:r>
    </w:p>
    <w:p w:rsidR="00000000" w:rsidRDefault="00033EED">
      <w:pPr>
        <w:ind w:firstLine="400"/>
        <w:jc w:val="both"/>
      </w:pPr>
      <w:r>
        <w:t>7) международные центры трансферта технологий;</w:t>
      </w:r>
    </w:p>
    <w:p w:rsidR="00000000" w:rsidRDefault="00033EED">
      <w:pPr>
        <w:ind w:firstLine="400"/>
        <w:jc w:val="both"/>
      </w:pPr>
      <w:r>
        <w:t>8) инновационные кластеры.</w:t>
      </w:r>
    </w:p>
    <w:p w:rsidR="00000000" w:rsidRDefault="00033EED">
      <w:pPr>
        <w:ind w:firstLine="400"/>
        <w:jc w:val="both"/>
      </w:pPr>
      <w:r>
        <w:t> </w:t>
      </w:r>
    </w:p>
    <w:p w:rsidR="00000000" w:rsidRDefault="00033EED">
      <w:pPr>
        <w:ind w:firstLine="400"/>
      </w:pPr>
      <w:r>
        <w:t>Статья 248. Специальные экономические зоны</w:t>
      </w:r>
    </w:p>
    <w:p w:rsidR="00000000" w:rsidRDefault="00033EED">
      <w:pPr>
        <w:ind w:firstLine="400"/>
        <w:jc w:val="both"/>
      </w:pPr>
      <w:r>
        <w:t> </w:t>
      </w:r>
    </w:p>
    <w:p w:rsidR="00000000" w:rsidRDefault="00033EED">
      <w:pPr>
        <w:ind w:firstLine="400"/>
        <w:jc w:val="both"/>
      </w:pPr>
      <w:r>
        <w:t xml:space="preserve">1. Специальная экономическая зона представляет собой часть территории Республики Казахстан с точно обозначенными границами, на которой </w:t>
      </w:r>
      <w:r>
        <w:t>действует специальный правовой режим специальной экономической зоны для осуществления приоритетных видов деятельности.</w:t>
      </w:r>
    </w:p>
    <w:p w:rsidR="00000000" w:rsidRDefault="00033EED">
      <w:pPr>
        <w:ind w:firstLine="400"/>
        <w:jc w:val="both"/>
      </w:pPr>
      <w:r>
        <w:t>На территории специальной экономической зоны действует специальный правовой режим для участников специальной экономической зоны, установл</w:t>
      </w:r>
      <w:r>
        <w:t>енный настоящим Кодексом, законами Республики Казахстан «О специальных экономических зонах в Республике Казахстан», «Об инновационном кластере «Парк инновационных технологий», налоговым, таможенным, земельным законодательством Республики Казахстан, а также</w:t>
      </w:r>
      <w:r>
        <w:t xml:space="preserve"> законодательством Республики Казахстан о занятости населения.</w:t>
      </w:r>
    </w:p>
    <w:p w:rsidR="00000000" w:rsidRDefault="00033EED">
      <w:pPr>
        <w:ind w:firstLine="400"/>
        <w:jc w:val="both"/>
      </w:pPr>
      <w: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 зоны, в пределах которых действует та</w:t>
      </w:r>
      <w:r>
        <w:t>моженная процедура свободной таможенной зоны, определяются в соответствии с актом Президента Республики Казахстан о создании специальной экономической зоны.</w:t>
      </w:r>
    </w:p>
    <w:p w:rsidR="00000000" w:rsidRDefault="00033EED">
      <w:pPr>
        <w:ind w:firstLine="400"/>
        <w:jc w:val="both"/>
      </w:pPr>
      <w:r>
        <w:t>Территория специальной экономической зоны является частью таможенной территории Таможенного союза.</w:t>
      </w:r>
    </w:p>
    <w:p w:rsidR="00000000" w:rsidRDefault="00033EED">
      <w:pPr>
        <w:ind w:firstLine="400"/>
        <w:jc w:val="both"/>
      </w:pPr>
      <w:r>
        <w:t>Таможенная процедура свободной таможенной зоны применяется в соответствии с таможенным законодательством Таможенного союза и (или) таможенным законодательством Республики Казахстан. Территория специальной экономической зоны, на которой применяется таможенн</w:t>
      </w:r>
      <w:r>
        <w:t xml:space="preserve">ая процедура свободной таможенной зоны, является зоной таможенного контроля. </w:t>
      </w:r>
    </w:p>
    <w:p w:rsidR="00000000" w:rsidRDefault="00033EED">
      <w:pPr>
        <w:ind w:firstLine="400"/>
        <w:jc w:val="both"/>
      </w:pPr>
      <w:r>
        <w:t>3. Участникам специальной экономической зоны гарантируется защита прав и интересов, которая обеспечивается Конституцией Республики Казахстан, настоящим Кодексом и иными нормативн</w:t>
      </w:r>
      <w:r>
        <w:t>ыми правовыми актами Республики Казахстан, а также международными договорами, ратифицированными Республикой Казахстан.</w:t>
      </w:r>
    </w:p>
    <w:p w:rsidR="00000000" w:rsidRDefault="00033EED">
      <w:pPr>
        <w:ind w:firstLine="400"/>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w:t>
      </w:r>
      <w:r>
        <w:t>ся в исключительных случаях и в порядке, предусмотренных законами Республики Казахстан.</w:t>
      </w:r>
    </w:p>
    <w:p w:rsidR="00000000" w:rsidRDefault="00033EED">
      <w:pPr>
        <w:ind w:firstLine="400"/>
        <w:jc w:val="both"/>
      </w:pPr>
      <w:r>
        <w:t>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w:t>
      </w:r>
      <w:r>
        <w:t>ой зоны, после уплаты налогов и других обязательных платежей в бюджет в соответствии с налоговым законодательством Республики Казахстан.</w:t>
      </w:r>
    </w:p>
    <w:p w:rsidR="00000000" w:rsidRDefault="00033EED">
      <w:pPr>
        <w:ind w:firstLine="400"/>
        <w:jc w:val="both"/>
      </w:pPr>
      <w:r>
        <w:t> </w:t>
      </w:r>
    </w:p>
    <w:p w:rsidR="00000000" w:rsidRDefault="00033EED">
      <w:pPr>
        <w:ind w:firstLine="400"/>
      </w:pPr>
      <w:r>
        <w:t>Статья 249. Индустриальные зоны</w:t>
      </w:r>
    </w:p>
    <w:p w:rsidR="00000000" w:rsidRDefault="00033EED">
      <w:pPr>
        <w:ind w:firstLine="400"/>
        <w:jc w:val="both"/>
      </w:pPr>
      <w:r>
        <w:t> </w:t>
      </w:r>
    </w:p>
    <w:p w:rsidR="00000000" w:rsidRDefault="00033EED">
      <w:pPr>
        <w:ind w:firstLine="400"/>
        <w:jc w:val="both"/>
      </w:pPr>
      <w:r>
        <w:t>1. Индустриальной зоной является земля несельскохозяйственного назначения, обеспече</w:t>
      </w:r>
      <w:r>
        <w:t>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Земельным кодексом Республики Казахстан и иными законами Республики Казахстан.</w:t>
      </w:r>
    </w:p>
    <w:p w:rsidR="00000000" w:rsidRDefault="00033EED">
      <w:pPr>
        <w:ind w:firstLine="400"/>
        <w:jc w:val="both"/>
      </w:pPr>
      <w:r>
        <w:t>2. Индуст</w:t>
      </w:r>
      <w:r>
        <w:t xml:space="preserve">риальные зоны создаются в целях обеспечения экономических и организационных условий для развития предпринимательства. </w:t>
      </w:r>
    </w:p>
    <w:p w:rsidR="00000000" w:rsidRDefault="00033EED">
      <w:pPr>
        <w:ind w:firstLine="400"/>
        <w:jc w:val="both"/>
      </w:pPr>
      <w:r>
        <w:t xml:space="preserve">3. Задачами индустриальных зон являются: </w:t>
      </w:r>
    </w:p>
    <w:p w:rsidR="00000000" w:rsidRDefault="00033EED">
      <w:pPr>
        <w:ind w:firstLine="400"/>
        <w:jc w:val="both"/>
      </w:pPr>
      <w:r>
        <w:t xml:space="preserve">1) содействие ускоренному развитию предпринимательства в сфере промышленности; </w:t>
      </w:r>
    </w:p>
    <w:p w:rsidR="00000000" w:rsidRDefault="00033EED">
      <w:pPr>
        <w:ind w:firstLine="400"/>
        <w:jc w:val="both"/>
      </w:pPr>
      <w:r>
        <w:t xml:space="preserve">2) оптимизация </w:t>
      </w:r>
      <w:r>
        <w:t xml:space="preserve">затрат на создание и развитие инфраструктуры новых производств; </w:t>
      </w:r>
    </w:p>
    <w:p w:rsidR="00000000" w:rsidRDefault="00033EED">
      <w:pPr>
        <w:ind w:firstLine="400"/>
        <w:jc w:val="both"/>
      </w:pPr>
      <w:r>
        <w:t xml:space="preserve">3) повышение эффективности производства; </w:t>
      </w:r>
    </w:p>
    <w:p w:rsidR="00000000" w:rsidRDefault="00033EED">
      <w:pPr>
        <w:ind w:firstLine="400"/>
        <w:jc w:val="both"/>
      </w:pPr>
      <w:r>
        <w:t xml:space="preserve">4) обеспечение занятости населения. </w:t>
      </w:r>
    </w:p>
    <w:p w:rsidR="00000000" w:rsidRDefault="00033EED">
      <w:pPr>
        <w:ind w:firstLine="400"/>
        <w:jc w:val="both"/>
      </w:pPr>
      <w:r>
        <w:t> </w:t>
      </w:r>
    </w:p>
    <w:p w:rsidR="00000000" w:rsidRDefault="00033EED">
      <w:pPr>
        <w:ind w:firstLine="400"/>
      </w:pPr>
      <w:r>
        <w:t>Статья 250. Технологический парк</w:t>
      </w:r>
    </w:p>
    <w:p w:rsidR="00000000" w:rsidRDefault="00033EED">
      <w:pPr>
        <w:ind w:firstLine="400"/>
        <w:jc w:val="both"/>
      </w:pPr>
      <w:r>
        <w:t> </w:t>
      </w:r>
    </w:p>
    <w:p w:rsidR="00000000" w:rsidRDefault="00033EED">
      <w:pPr>
        <w:ind w:firstLine="400"/>
        <w:jc w:val="both"/>
      </w:pPr>
      <w:r>
        <w:t>1. Технологическим парком (далее - технопарк) является юридическое лицо, созданное национальным институтом развития в области технологического развития или автономной организацией образования, владеющее на праве собственности или иных законных основаниях т</w:t>
      </w:r>
      <w:r>
        <w:t>ерриторией с единым материально-техническим комплексом, где создаются благоприятные условия для реализации</w:t>
      </w:r>
    </w:p>
    <w:p w:rsidR="00000000" w:rsidRDefault="00033EED">
      <w:pPr>
        <w:ind w:firstLine="400"/>
        <w:jc w:val="both"/>
      </w:pPr>
      <w:r>
        <w:t>индустриально-инновационной деятельности.</w:t>
      </w:r>
    </w:p>
    <w:p w:rsidR="00000000" w:rsidRDefault="00033EED">
      <w:pPr>
        <w:ind w:firstLine="400"/>
        <w:jc w:val="both"/>
      </w:pPr>
      <w:r>
        <w:t>2. Основным видом деятельности технопарков является технологическое бизнес-инкубирование, представляющее со</w:t>
      </w:r>
      <w:r>
        <w:t>бой оказание субъектам индустриально-инновационной деятельности на начальном этапе их функционирования услуг по предоставлению помещений, оборудования, ведению бухгалтерского учета, юридическому, информационному и консультационному сопровождению, привлечен</w:t>
      </w:r>
      <w:r>
        <w:t>ию инвестиций, управлению проектами, а также иных услуг, необходимых для реализации индустриально-инновационных проектов. Правила оказания услуг технологического бизнес-инкубирования, а также определения стоимости таких услуг разрабатываются и утверждаются</w:t>
      </w:r>
      <w:r>
        <w:t xml:space="preserve"> уполномоченным органом в области государственной поддержки индустриально-инновационной деятельности. </w:t>
      </w:r>
    </w:p>
    <w:p w:rsidR="00000000" w:rsidRDefault="00033EED">
      <w:pPr>
        <w:ind w:firstLine="400"/>
        <w:jc w:val="both"/>
      </w:pPr>
      <w:r>
        <w:t> </w:t>
      </w:r>
    </w:p>
    <w:p w:rsidR="00000000" w:rsidRDefault="00033EED">
      <w:pPr>
        <w:ind w:firstLine="400"/>
      </w:pPr>
      <w:r>
        <w:t>Статья 251. Акционерные инвестиционные фонды</w:t>
      </w:r>
    </w:p>
    <w:p w:rsidR="00000000" w:rsidRDefault="00033EED">
      <w:pPr>
        <w:ind w:firstLine="400"/>
        <w:jc w:val="both"/>
      </w:pPr>
      <w:r>
        <w:t> </w:t>
      </w:r>
    </w:p>
    <w:p w:rsidR="00000000" w:rsidRDefault="00033EED">
      <w:pPr>
        <w:ind w:firstLine="400"/>
        <w:jc w:val="both"/>
      </w:pPr>
      <w:r>
        <w:t>1. Акционерным инвестиционным фондом является акционерное общество, исключительным видом деятельности ко</w:t>
      </w:r>
      <w:r>
        <w:t>торого являются аккумулирование и инвестирование в соответствии с требованиями, установленными Законом Республики Казахстан «Об инвестиционных фондах» и его инвестиционной декларацией, денег, внесенных акционерами данного общества в оплату его акций, а так</w:t>
      </w:r>
      <w:r>
        <w:t>же активов, полученных в результате такого инвестирования.</w:t>
      </w:r>
    </w:p>
    <w:p w:rsidR="00000000" w:rsidRDefault="00033EED">
      <w:pPr>
        <w:ind w:firstLine="400"/>
        <w:jc w:val="both"/>
      </w:pPr>
      <w:r>
        <w:t>2. Деятельность акционерных инвестиционных фондов рискового инвестирования регулируется Законом Республики Казахстан</w:t>
      </w:r>
    </w:p>
    <w:p w:rsidR="00000000" w:rsidRDefault="00033EED">
      <w:pPr>
        <w:ind w:firstLine="400"/>
        <w:jc w:val="both"/>
      </w:pPr>
      <w:r>
        <w:t>«Об инвестиционных фондах».</w:t>
      </w:r>
    </w:p>
    <w:p w:rsidR="00000000" w:rsidRDefault="00033EED">
      <w:pPr>
        <w:ind w:firstLine="400"/>
        <w:jc w:val="both"/>
      </w:pPr>
      <w:r>
        <w:t> </w:t>
      </w:r>
    </w:p>
    <w:p w:rsidR="00000000" w:rsidRDefault="00033EED">
      <w:pPr>
        <w:ind w:firstLine="400"/>
      </w:pPr>
      <w:r>
        <w:t>Статья 252. Центр коммерциализации технологий</w:t>
      </w:r>
    </w:p>
    <w:p w:rsidR="00000000" w:rsidRDefault="00033EED">
      <w:pPr>
        <w:ind w:firstLine="400"/>
        <w:jc w:val="both"/>
      </w:pPr>
      <w:r>
        <w:t> </w:t>
      </w:r>
    </w:p>
    <w:p w:rsidR="00000000" w:rsidRDefault="00033EED">
      <w:pPr>
        <w:ind w:firstLine="400"/>
        <w:jc w:val="both"/>
      </w:pPr>
      <w:r>
        <w:t>1.</w:t>
      </w:r>
      <w:r>
        <w:t xml:space="preserve"> Центром коммерциализации технологий является юридическое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примене</w:t>
      </w:r>
      <w:r>
        <w:t xml:space="preserve">нием результатов научной и (или) научно-технической деятельности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 (коммерциализация технологий). </w:t>
      </w:r>
    </w:p>
    <w:p w:rsidR="00000000" w:rsidRDefault="00033EED">
      <w:pPr>
        <w:ind w:firstLine="400"/>
        <w:jc w:val="both"/>
      </w:pPr>
      <w:r>
        <w:t xml:space="preserve">2. Основными </w:t>
      </w:r>
      <w:r>
        <w:t>направлениями деятельности центров коммерциализации технологий являются оказание комплекса услуг по коммерциализации технологий, включая, но не ограничиваясь: поиск и оценка технологий для коммерциализации, маркетинговые исследования, оказание консультацио</w:t>
      </w:r>
      <w:r>
        <w:t>нных услуг в области защиты интеллектуальной собственности, разработка стратегии коммерциализации технологий, организация взаимодействия субъектов научной и (или)</w:t>
      </w:r>
    </w:p>
    <w:p w:rsidR="00000000" w:rsidRDefault="00033EED">
      <w:pPr>
        <w:ind w:firstLine="400"/>
        <w:jc w:val="both"/>
      </w:pPr>
      <w:r>
        <w:t>научно-технической деятельности и субъектов частного предпринимательства в целях заключения и</w:t>
      </w:r>
      <w:r>
        <w:t>ми договоров в области коммерциализации технологий.</w:t>
      </w:r>
    </w:p>
    <w:p w:rsidR="00000000" w:rsidRDefault="00033EED">
      <w:pPr>
        <w:ind w:firstLine="400"/>
        <w:jc w:val="both"/>
      </w:pPr>
      <w:r>
        <w:t>Методологическую,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w:t>
      </w:r>
      <w:r>
        <w:t>гического развития.</w:t>
      </w:r>
    </w:p>
    <w:p w:rsidR="00000000" w:rsidRDefault="00033EED">
      <w:pPr>
        <w:ind w:firstLine="400"/>
        <w:jc w:val="both"/>
      </w:pPr>
      <w:r>
        <w:t> </w:t>
      </w:r>
    </w:p>
    <w:p w:rsidR="00000000" w:rsidRDefault="00033EED">
      <w:pPr>
        <w:ind w:firstLine="400"/>
      </w:pPr>
      <w:r>
        <w:t>Статья 253. Конструкторское бюро</w:t>
      </w:r>
    </w:p>
    <w:p w:rsidR="00000000" w:rsidRDefault="00033EED">
      <w:pPr>
        <w:ind w:firstLine="400"/>
        <w:jc w:val="both"/>
      </w:pPr>
      <w:r>
        <w:t> </w:t>
      </w:r>
    </w:p>
    <w:p w:rsidR="00000000" w:rsidRDefault="00033EED">
      <w:pPr>
        <w:ind w:firstLine="400"/>
        <w:jc w:val="both"/>
      </w:pPr>
      <w:r>
        <w:t>1. Конструкторским бюро является юридическое лицо,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w:t>
      </w:r>
      <w:r>
        <w:t xml:space="preserve"> новых или усовершенствованных товаров. </w:t>
      </w:r>
    </w:p>
    <w:p w:rsidR="00000000" w:rsidRDefault="00033EED">
      <w:pPr>
        <w:ind w:firstLine="400"/>
        <w:jc w:val="both"/>
      </w:pPr>
      <w:r>
        <w:t>2. Основной задачей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 том числе путем трансферта технологий, при</w:t>
      </w:r>
      <w:r>
        <w:t>обретения, адаптации, разработки конструкторско-технологической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033EED">
      <w:pPr>
        <w:ind w:firstLine="400"/>
        <w:jc w:val="both"/>
      </w:pPr>
      <w:r>
        <w:t> </w:t>
      </w:r>
    </w:p>
    <w:p w:rsidR="00000000" w:rsidRDefault="00033EED">
      <w:pPr>
        <w:ind w:firstLine="400"/>
      </w:pPr>
      <w:r>
        <w:t>Статья 254. Международные центры трансферта технологий</w:t>
      </w:r>
    </w:p>
    <w:p w:rsidR="00000000" w:rsidRDefault="00033EED">
      <w:pPr>
        <w:ind w:firstLine="400"/>
        <w:jc w:val="both"/>
      </w:pPr>
      <w:r>
        <w:t> </w:t>
      </w:r>
    </w:p>
    <w:p w:rsidR="00000000" w:rsidRDefault="00033EED">
      <w:pPr>
        <w:ind w:firstLine="400"/>
        <w:jc w:val="both"/>
      </w:pPr>
      <w:r>
        <w:t>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 реализуемых субъектами ин</w:t>
      </w:r>
      <w:r>
        <w:t>дустриально-инновационной деятельности совместно с зарубежными партнерами.</w:t>
      </w:r>
    </w:p>
    <w:p w:rsidR="00000000" w:rsidRDefault="00033EED">
      <w:pPr>
        <w:ind w:firstLine="400"/>
        <w:jc w:val="both"/>
      </w:pPr>
      <w:r>
        <w:t xml:space="preserve">Под трансфертом технологии понимается процесс внедрения </w:t>
      </w:r>
    </w:p>
    <w:p w:rsidR="00000000" w:rsidRDefault="00033EED">
      <w:pPr>
        <w:ind w:firstLine="400"/>
        <w:jc w:val="both"/>
      </w:pPr>
      <w:r>
        <w:t>новых или усовершенствованных технологий субъектами</w:t>
      </w:r>
    </w:p>
    <w:p w:rsidR="00000000" w:rsidRDefault="00033EED">
      <w:pPr>
        <w:ind w:firstLine="400"/>
        <w:jc w:val="both"/>
      </w:pPr>
      <w:r>
        <w:t>индустриально-инновационной деятельности, права собственности, владения и (или) пользования которыми получены способами, не запрещенными законами Республики Казахстан.</w:t>
      </w:r>
    </w:p>
    <w:p w:rsidR="00000000" w:rsidRDefault="00033EED">
      <w:pPr>
        <w:ind w:firstLine="400"/>
        <w:jc w:val="both"/>
      </w:pPr>
      <w:r>
        <w:t> </w:t>
      </w:r>
    </w:p>
    <w:p w:rsidR="00000000" w:rsidRDefault="00033EED">
      <w:pPr>
        <w:ind w:firstLine="400"/>
        <w:jc w:val="both"/>
      </w:pPr>
      <w:r>
        <w:t>Статья 255. Инновационный кластер</w:t>
      </w:r>
    </w:p>
    <w:p w:rsidR="00000000" w:rsidRDefault="00033EED">
      <w:pPr>
        <w:ind w:firstLine="400"/>
      </w:pPr>
      <w:r>
        <w:t> </w:t>
      </w:r>
    </w:p>
    <w:p w:rsidR="00000000" w:rsidRDefault="00033EED">
      <w:pPr>
        <w:ind w:firstLine="400"/>
        <w:jc w:val="both"/>
      </w:pPr>
      <w:r>
        <w:t>Инновационным кластером является объединение научн</w:t>
      </w:r>
      <w:r>
        <w:t>ых организаций, организаций образования, акционерных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 Казахстан, призванное стимулировать</w:t>
      </w:r>
    </w:p>
    <w:p w:rsidR="00000000" w:rsidRDefault="00033EED">
      <w:pPr>
        <w:ind w:firstLine="400"/>
        <w:jc w:val="both"/>
      </w:pPr>
      <w:r>
        <w:t>индустриально-ин</w:t>
      </w:r>
      <w:r>
        <w:t>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033EED">
      <w:pPr>
        <w:ind w:firstLine="400"/>
      </w:pPr>
      <w:r>
        <w:t> </w:t>
      </w:r>
    </w:p>
    <w:p w:rsidR="00000000" w:rsidRDefault="00033EED">
      <w:pPr>
        <w:ind w:firstLine="400"/>
      </w:pPr>
      <w:r>
        <w:t>Статья 256. Инструменты и</w:t>
      </w:r>
      <w:r>
        <w:t>ндустриально-инновационной системы</w:t>
      </w:r>
    </w:p>
    <w:p w:rsidR="00000000" w:rsidRDefault="00033EED">
      <w:pPr>
        <w:ind w:firstLine="400"/>
        <w:jc w:val="both"/>
      </w:pPr>
      <w:r>
        <w:t> </w:t>
      </w:r>
    </w:p>
    <w:p w:rsidR="00000000" w:rsidRDefault="00033EED">
      <w:pPr>
        <w:ind w:firstLine="400"/>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033EED">
      <w:pPr>
        <w:ind w:firstLine="400"/>
        <w:jc w:val="both"/>
      </w:pPr>
      <w:r>
        <w:t>Под технологическим прогнозированием понимается комплекс аналитич</w:t>
      </w:r>
      <w:r>
        <w:t>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033EED">
      <w:pPr>
        <w:ind w:firstLine="400"/>
        <w:jc w:val="both"/>
      </w:pPr>
      <w:r>
        <w:t>Технологическое прогнозирование проводится уполномоченным органом в области государс</w:t>
      </w:r>
      <w:r>
        <w:t>твенной поддержки</w:t>
      </w:r>
    </w:p>
    <w:p w:rsidR="00000000" w:rsidRDefault="00033EED">
      <w:pPr>
        <w:ind w:firstLine="400"/>
        <w:jc w:val="both"/>
      </w:pPr>
      <w:r>
        <w:t>индустриально-инновационной деятельности на постоянной основе с подведением итогов не реже одного раза в пять лет.</w:t>
      </w:r>
    </w:p>
    <w:p w:rsidR="00000000" w:rsidRDefault="00033EED">
      <w:pPr>
        <w:ind w:firstLine="400"/>
        <w:jc w:val="both"/>
      </w:pPr>
      <w:r>
        <w:t>Технологическое прогнозирование осуществляется в соответствии с методикой проведения технологического прогнозирования, разр</w:t>
      </w:r>
      <w:r>
        <w:t>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033EED">
      <w:pPr>
        <w:ind w:firstLine="400"/>
        <w:jc w:val="both"/>
      </w:pPr>
      <w:r>
        <w:t>Процесс технологического прогнозирования обеспечивается национальным институтом развития в области технологического развития пут</w:t>
      </w:r>
      <w:r>
        <w:t>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прогнозирования.</w:t>
      </w:r>
    </w:p>
    <w:p w:rsidR="00000000" w:rsidRDefault="00033EED">
      <w:pPr>
        <w:ind w:firstLine="400"/>
        <w:jc w:val="both"/>
      </w:pPr>
      <w:r>
        <w:t>Итоги технологического прогнозирования уч</w:t>
      </w:r>
      <w:r>
        <w:t>итываются при определении приоритетных направлений предоставления инновационных грантов, в том числе при реализации целевых технологических программ.</w:t>
      </w:r>
    </w:p>
    <w:p w:rsidR="00000000" w:rsidRDefault="00033EED">
      <w:pPr>
        <w:ind w:firstLine="400"/>
        <w:jc w:val="both"/>
      </w:pPr>
      <w:r>
        <w:t>Под целевой технологической программой понимается комплекс мер по решению технологических задач предприяти</w:t>
      </w:r>
      <w:r>
        <w:t>й (отрасли), основанных на взаимодействии государства, субъектов предпринимательства и науки.</w:t>
      </w:r>
    </w:p>
    <w:p w:rsidR="00000000" w:rsidRDefault="00033EED">
      <w:pPr>
        <w:ind w:firstLine="400"/>
        <w:jc w:val="both"/>
      </w:pPr>
      <w:r>
        <w:t>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w:t>
      </w:r>
      <w:r>
        <w:t>одства в Республике Казахстан,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033EED">
      <w:pPr>
        <w:ind w:firstLine="400"/>
        <w:jc w:val="both"/>
      </w:pPr>
      <w:r>
        <w:t>2. Карта индустриализации является инструментом монито</w:t>
      </w:r>
      <w:r>
        <w:t>ринга (реализации) индустриально-инновационной системы на уровне республики и представляет собой совокупность</w:t>
      </w:r>
    </w:p>
    <w:p w:rsidR="00000000" w:rsidRDefault="00033EED">
      <w:pPr>
        <w:ind w:firstLine="400"/>
        <w:jc w:val="both"/>
      </w:pPr>
      <w:r>
        <w:t>индустриально-инновационных проектов, реализуемых субъектами индустриально-инновационной деятельности в приоритетных секторах в рамках государстве</w:t>
      </w:r>
      <w:r>
        <w:t xml:space="preserve">нных программ в сфере индустриально-инновационной деятельности, формирующих новые индустрии, развивающих кластеры, которым предоставляются меры государственной поддержки. </w:t>
      </w:r>
    </w:p>
    <w:p w:rsidR="00000000" w:rsidRDefault="00033EED">
      <w:pPr>
        <w:ind w:firstLine="400"/>
        <w:jc w:val="both"/>
      </w:pPr>
      <w:r>
        <w:t>Карта поддержки предпринимательства региона является инструментом мониторинга (реали</w:t>
      </w:r>
      <w:r>
        <w:t>зации) индустриально-инновационной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деятельности в приоритетных секторах обрабатывающей промышленности в рам</w:t>
      </w:r>
      <w:r>
        <w:t>ках государственных программ в сфере индустриально-инновационной деятельности, которым предоставляются меры государственной поддержки.</w:t>
      </w:r>
    </w:p>
    <w:p w:rsidR="00000000" w:rsidRDefault="00033EED">
      <w:pPr>
        <w:ind w:firstLine="400"/>
        <w:jc w:val="both"/>
      </w:pPr>
      <w:r>
        <w:t>3. Инструментами стимулирования инновационной активности и популяризации инновационной деятельности являются</w:t>
      </w:r>
    </w:p>
    <w:p w:rsidR="00000000" w:rsidRDefault="00033EED">
      <w:pPr>
        <w:ind w:firstLine="400"/>
        <w:jc w:val="both"/>
      </w:pPr>
      <w:r>
        <w:t>информационн</w:t>
      </w:r>
      <w:r>
        <w:t>о-пропагандистская поддержка инноваций и распространение знаний, в том числе по коммерциализации технологий.</w:t>
      </w:r>
    </w:p>
    <w:p w:rsidR="00000000" w:rsidRDefault="00033EED">
      <w:pPr>
        <w:ind w:firstLine="400"/>
        <w:jc w:val="both"/>
      </w:pPr>
      <w:r>
        <w:t>Информационно-пропагандистская поддержка инноваций осуществляется национальным институтом развития в области технологического развития и предусматр</w:t>
      </w:r>
      <w:r>
        <w:t>ивает организацию мероприятий по стимулированию инновационной активности, информационную поддержку и популяризацию инновационной деятельности.</w:t>
      </w:r>
    </w:p>
    <w:p w:rsidR="00000000" w:rsidRDefault="00033EED">
      <w:pPr>
        <w:ind w:firstLine="400"/>
        <w:jc w:val="both"/>
      </w:pPr>
      <w:r>
        <w:t>Содействие (поддержка) коммерциализации технологий осуществляется путем:</w:t>
      </w:r>
    </w:p>
    <w:p w:rsidR="00000000" w:rsidRDefault="00033EED">
      <w:pPr>
        <w:ind w:firstLine="400"/>
        <w:jc w:val="both"/>
      </w:pPr>
      <w:r>
        <w:t>1) организации и (или) проведения меропр</w:t>
      </w:r>
      <w:r>
        <w:t>иятий, направленных на формирование и развитие компетенций в сфере технологического предпринимательства;</w:t>
      </w:r>
    </w:p>
    <w:p w:rsidR="00000000" w:rsidRDefault="00033EED">
      <w:pPr>
        <w:ind w:firstLine="400"/>
        <w:jc w:val="both"/>
      </w:pPr>
      <w:r>
        <w:t>2) формирования и развития системы поиска технологий, их идентификации и оказания содействия в их продвижении на рынок;</w:t>
      </w:r>
    </w:p>
    <w:p w:rsidR="00000000" w:rsidRDefault="00033EED">
      <w:pPr>
        <w:ind w:firstLine="400"/>
        <w:jc w:val="both"/>
      </w:pPr>
      <w:r>
        <w:t>3) развития института проектных менеджеров;</w:t>
      </w:r>
    </w:p>
    <w:p w:rsidR="00000000" w:rsidRDefault="00033EED">
      <w:pPr>
        <w:ind w:firstLine="400"/>
        <w:jc w:val="both"/>
      </w:pPr>
      <w:r>
        <w:t>4) иными способами, предусмотренными законодательством Республики Казахстан.</w:t>
      </w:r>
    </w:p>
    <w:p w:rsidR="00000000" w:rsidRDefault="00033EED">
      <w:pPr>
        <w:ind w:firstLine="400"/>
        <w:jc w:val="both"/>
      </w:pPr>
      <w:r>
        <w:t>Содействие субъектам индустриально-инновационной деятельности в коммерциализации технологий оказывается национальным институтом развити</w:t>
      </w:r>
      <w:r>
        <w:t xml:space="preserve">я в области технологического развития в соответствии со </w:t>
      </w:r>
    </w:p>
    <w:p w:rsidR="00000000" w:rsidRDefault="00033EED">
      <w:pPr>
        <w:ind w:firstLine="400"/>
        <w:jc w:val="both"/>
      </w:pPr>
      <w:r>
        <w:t>статьей 264 настоящего Кодекса.</w:t>
      </w:r>
    </w:p>
    <w:p w:rsidR="00000000" w:rsidRDefault="00033EED">
      <w:pPr>
        <w:ind w:firstLine="400"/>
        <w:jc w:val="both"/>
      </w:pPr>
      <w:r>
        <w:t>4. Инструментом анализа индустриально-инновационной системы является оценка эффективности реализации мер государственной поддержки индустриально-инновационной деятельн</w:t>
      </w:r>
      <w:r>
        <w:t>ости, осуществляемой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w:t>
      </w:r>
      <w:r>
        <w:t>ти.</w:t>
      </w:r>
    </w:p>
    <w:p w:rsidR="00000000" w:rsidRDefault="00033EED">
      <w:pPr>
        <w:ind w:firstLine="400"/>
        <w:jc w:val="both"/>
      </w:pPr>
      <w:r>
        <w:t>Методика оценки эффективности реализации мер государственной поддержки индустриально-инновационной деятельности, осуществляемых государственными органами, местными исполнительными органами областей, городов республиканского значения, столицы, а также с</w:t>
      </w:r>
      <w:r>
        <w:t>убъектами индустриально-инновационной системы, осуществляющими поддержку индустриально-инновационной деятельности, утверждается центральным уполномоченным органом по государственному планированию.</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Параграф 3. Государственная поддержка субъектов</w:t>
      </w:r>
    </w:p>
    <w:p w:rsidR="00000000" w:rsidRDefault="00033EED">
      <w:pPr>
        <w:ind w:firstLine="400"/>
        <w:jc w:val="center"/>
      </w:pPr>
      <w:r>
        <w:t> индуст</w:t>
      </w:r>
      <w:r>
        <w:t>риально-инновационной деятельности</w:t>
      </w:r>
    </w:p>
    <w:p w:rsidR="00000000" w:rsidRDefault="00033EED">
      <w:pPr>
        <w:ind w:firstLine="400"/>
        <w:jc w:val="both"/>
      </w:pPr>
      <w:r>
        <w:t> </w:t>
      </w:r>
    </w:p>
    <w:p w:rsidR="00000000" w:rsidRDefault="00033EED">
      <w:pPr>
        <w:ind w:firstLine="400"/>
      </w:pPr>
      <w:r>
        <w:t xml:space="preserve">Статья 257. Меры государственной поддержки субъектов </w:t>
      </w:r>
    </w:p>
    <w:p w:rsidR="00000000" w:rsidRDefault="00033EED">
      <w:pPr>
        <w:ind w:firstLine="400"/>
      </w:pPr>
      <w:r>
        <w:t> индустриально-инновационной деятельности</w:t>
      </w:r>
    </w:p>
    <w:p w:rsidR="00000000" w:rsidRDefault="00033EED">
      <w:pPr>
        <w:ind w:firstLine="400"/>
        <w:jc w:val="both"/>
      </w:pPr>
      <w:r>
        <w:t> </w:t>
      </w:r>
    </w:p>
    <w:p w:rsidR="00000000" w:rsidRDefault="00033EED">
      <w:pPr>
        <w:ind w:firstLine="400"/>
        <w:jc w:val="both"/>
      </w:pPr>
      <w:r>
        <w:t>1. Меры государственной поддержки субъектов</w:t>
      </w:r>
    </w:p>
    <w:p w:rsidR="00000000" w:rsidRDefault="00033EED">
      <w:pPr>
        <w:ind w:firstLine="400"/>
        <w:jc w:val="both"/>
      </w:pPr>
      <w:r>
        <w:t>индустриально-инновационной деятельности определяются настоящим Кодексом с уч</w:t>
      </w:r>
      <w:r>
        <w:t>етом особенностей, определенных иными законами Республики Казахстан.</w:t>
      </w:r>
    </w:p>
    <w:p w:rsidR="00000000" w:rsidRDefault="00033EED">
      <w:pPr>
        <w:ind w:firstLine="400"/>
        <w:jc w:val="both"/>
      </w:pPr>
      <w:r>
        <w:t>Виды и уровень государственной поддержки регулируются законодательством Республики Казахстан.</w:t>
      </w:r>
    </w:p>
    <w:p w:rsidR="00000000" w:rsidRDefault="00033EED">
      <w:pPr>
        <w:ind w:firstLine="400"/>
        <w:jc w:val="both"/>
      </w:pPr>
      <w:r>
        <w:t>2. К мерам государственной поддержки субъектов</w:t>
      </w:r>
    </w:p>
    <w:p w:rsidR="00000000" w:rsidRDefault="00033EED">
      <w:pPr>
        <w:ind w:firstLine="400"/>
        <w:jc w:val="both"/>
      </w:pPr>
      <w:r>
        <w:t>индустриально-инновационной деятельности относ</w:t>
      </w:r>
      <w:r>
        <w:t>ятся:</w:t>
      </w:r>
    </w:p>
    <w:p w:rsidR="00000000" w:rsidRDefault="00033EED">
      <w:pPr>
        <w:ind w:firstLine="400"/>
        <w:jc w:val="both"/>
      </w:pPr>
      <w:r>
        <w:t> </w:t>
      </w:r>
    </w:p>
    <w:p w:rsidR="00000000" w:rsidRDefault="00033EED">
      <w:pPr>
        <w:ind w:firstLine="400"/>
        <w:jc w:val="both"/>
      </w:pPr>
      <w:r>
        <w:t>1) финансирование, включая софинансирование проектов, лизинговое финансирование;</w:t>
      </w:r>
    </w:p>
    <w:p w:rsidR="00000000" w:rsidRDefault="00033EED">
      <w:pPr>
        <w:ind w:firstLine="400"/>
        <w:jc w:val="both"/>
      </w:pPr>
      <w:r>
        <w:t>2) предоставление гарантийных обязательств и поручительств по займам;</w:t>
      </w:r>
    </w:p>
    <w:p w:rsidR="00000000" w:rsidRDefault="00033EED">
      <w:pPr>
        <w:ind w:firstLine="400"/>
        <w:jc w:val="both"/>
      </w:pPr>
      <w:r>
        <w:t>3) кредитование через финансовые институты;</w:t>
      </w:r>
    </w:p>
    <w:p w:rsidR="00000000" w:rsidRDefault="00033EED">
      <w:pPr>
        <w:ind w:firstLine="400"/>
        <w:jc w:val="both"/>
      </w:pPr>
      <w:r>
        <w:t xml:space="preserve">4) субсидирование ставки вознаграждения по кредитам, </w:t>
      </w:r>
      <w:r>
        <w:t>выдаваемым финансовыми институтами, и купонного вознаграждения по облигациям;</w:t>
      </w:r>
    </w:p>
    <w:p w:rsidR="00000000" w:rsidRDefault="00033EED">
      <w:pPr>
        <w:ind w:firstLine="400"/>
        <w:jc w:val="both"/>
      </w:pPr>
      <w:r>
        <w:t>5) осуществление инвестиций в уставные капиталы;</w:t>
      </w:r>
    </w:p>
    <w:p w:rsidR="00000000" w:rsidRDefault="00033EED">
      <w:pPr>
        <w:ind w:firstLine="400"/>
        <w:jc w:val="both"/>
      </w:pPr>
      <w:r>
        <w:t>6) гарантированный заказ;</w:t>
      </w:r>
    </w:p>
    <w:p w:rsidR="00000000" w:rsidRDefault="00033EED">
      <w:pPr>
        <w:ind w:firstLine="400"/>
        <w:jc w:val="both"/>
      </w:pPr>
      <w:r>
        <w:t>7) предоставление инновационных грантов;</w:t>
      </w:r>
    </w:p>
    <w:p w:rsidR="00000000" w:rsidRDefault="00033EED">
      <w:pPr>
        <w:ind w:firstLine="400"/>
        <w:jc w:val="both"/>
      </w:pPr>
      <w:r>
        <w:t>8) обеспечение квалифицированными кадровыми ресурсами;</w:t>
      </w:r>
    </w:p>
    <w:p w:rsidR="00000000" w:rsidRDefault="00033EED">
      <w:pPr>
        <w:ind w:firstLine="400"/>
        <w:jc w:val="both"/>
      </w:pPr>
      <w:r>
        <w:t>9) обеспечение инженерно-коммуникационной инфраструктурой;</w:t>
      </w:r>
    </w:p>
    <w:p w:rsidR="00000000" w:rsidRDefault="00033EED">
      <w:pPr>
        <w:ind w:firstLine="400"/>
        <w:jc w:val="both"/>
      </w:pPr>
      <w:r>
        <w:t>10) предоставление земельных участков и прав недропользования;</w:t>
      </w:r>
    </w:p>
    <w:p w:rsidR="00000000" w:rsidRDefault="00033EED">
      <w:pPr>
        <w:ind w:firstLine="400"/>
        <w:jc w:val="both"/>
      </w:pPr>
      <w:r>
        <w:t>11) поддержка на внутреннем рынке;</w:t>
      </w:r>
    </w:p>
    <w:p w:rsidR="00000000" w:rsidRDefault="00033EED">
      <w:pPr>
        <w:ind w:firstLine="400"/>
        <w:jc w:val="both"/>
      </w:pPr>
      <w:r>
        <w:t>12) привлечение иностранных инвестиций;</w:t>
      </w:r>
    </w:p>
    <w:p w:rsidR="00000000" w:rsidRDefault="00033EED">
      <w:pPr>
        <w:ind w:firstLine="400"/>
        <w:jc w:val="both"/>
      </w:pPr>
      <w:r>
        <w:t>13) развитие и продвижение экспорта отечественных обработан</w:t>
      </w:r>
      <w:r>
        <w:t>ных товаров, услуг;</w:t>
      </w:r>
    </w:p>
    <w:p w:rsidR="00000000" w:rsidRDefault="00033EED">
      <w:pPr>
        <w:ind w:firstLine="400"/>
        <w:jc w:val="both"/>
      </w:pPr>
      <w:r>
        <w:t>14) поддержка повышения производительности труда и развития территориальных кластеров;</w:t>
      </w:r>
    </w:p>
    <w:p w:rsidR="00000000" w:rsidRDefault="00033EED">
      <w:pPr>
        <w:ind w:firstLine="400"/>
        <w:jc w:val="both"/>
      </w:pPr>
      <w:r>
        <w:t>15) реструктуризация задолженности в рамках</w:t>
      </w:r>
    </w:p>
    <w:p w:rsidR="00000000" w:rsidRDefault="00033EED">
      <w:pPr>
        <w:ind w:firstLine="400"/>
        <w:jc w:val="both"/>
      </w:pPr>
      <w:r>
        <w:t>финансово-экономического оздоровления.</w:t>
      </w:r>
    </w:p>
    <w:p w:rsidR="00000000" w:rsidRDefault="00033EED">
      <w:pPr>
        <w:ind w:firstLine="400"/>
        <w:jc w:val="both"/>
      </w:pPr>
      <w:r>
        <w:t>3. Государственная поддержка субъектов</w:t>
      </w:r>
    </w:p>
    <w:p w:rsidR="00000000" w:rsidRDefault="00033EED">
      <w:pPr>
        <w:ind w:firstLine="400"/>
        <w:jc w:val="both"/>
      </w:pPr>
      <w:r>
        <w:t>индустриально-инновационной</w:t>
      </w:r>
      <w:r>
        <w:t xml:space="preserve"> деятельности, осуществляющих деятельность в агропромышленном комплексе Республики Казахстан, определяется в соответствии с настоящим Кодексом и Законом Республики Казахстан «О государственном регулировании развития агропромышленного комплекса и сельских т</w:t>
      </w:r>
      <w:r>
        <w:t>ерриторий».</w:t>
      </w:r>
    </w:p>
    <w:p w:rsidR="00000000" w:rsidRDefault="00033EED">
      <w:pPr>
        <w:ind w:firstLine="400"/>
        <w:jc w:val="both"/>
      </w:pPr>
      <w:r>
        <w:t>4. Стимулирование развития субъектов</w:t>
      </w:r>
    </w:p>
    <w:p w:rsidR="00000000" w:rsidRDefault="00033EED">
      <w:pPr>
        <w:ind w:firstLine="400"/>
        <w:jc w:val="both"/>
      </w:pPr>
      <w:r>
        <w:t>индустриально-инновационной деятельности, осуществляющих деятельность в специальных экономических зонах, регулируется Законом Республики Казахстан «О специальных экономических зонах в Республике Казахстан».</w:t>
      </w:r>
    </w:p>
    <w:p w:rsidR="00000000" w:rsidRDefault="00033EED">
      <w:pPr>
        <w:ind w:firstLine="400"/>
        <w:jc w:val="both"/>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033EED">
      <w:pPr>
        <w:ind w:firstLine="400"/>
        <w:jc w:val="both"/>
      </w:pPr>
      <w:r>
        <w:t>6. Уполномоченный орган в области государственной поддержки индустриально-инновационной деятельности, и</w:t>
      </w:r>
      <w:r>
        <w:t xml:space="preserve">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предоставлении мер государственной поддержки субъектам индустриально-инновационной деятельности обязаны </w:t>
      </w:r>
      <w:r>
        <w:t>руководствоваться одним из следующих критериев:</w:t>
      </w:r>
    </w:p>
    <w:p w:rsidR="00000000" w:rsidRDefault="00033EED">
      <w:pPr>
        <w:ind w:firstLine="400"/>
        <w:jc w:val="both"/>
      </w:pPr>
      <w:r>
        <w:t>1) инновационность - направленность на повышение экономической эффективности деятельности путем создания новых или усовершенствованных производств, технологий, товаров, работ и услуг с учетом обеспечения экол</w:t>
      </w:r>
      <w:r>
        <w:t>огической безопасности;</w:t>
      </w:r>
    </w:p>
    <w:p w:rsidR="00000000" w:rsidRDefault="00033EED">
      <w:pPr>
        <w:ind w:firstLine="400"/>
        <w:jc w:val="both"/>
      </w:pPr>
      <w:r>
        <w:t>2) конкурентоспособность - преимущество в сравнении с аналогичными индустриально-инновационными проектами, проявляющимися в уровне достигаемой экономической и социальной эффективности, определяемом как отношение достигаемого эффекта</w:t>
      </w:r>
      <w:r>
        <w:t xml:space="preserve"> к затратам на его получение;</w:t>
      </w:r>
    </w:p>
    <w:p w:rsidR="00000000" w:rsidRDefault="00033EED">
      <w:pPr>
        <w:ind w:firstLine="400"/>
        <w:jc w:val="both"/>
      </w:pPr>
      <w:r>
        <w:t>3) масштабность - значимость реализации</w:t>
      </w:r>
    </w:p>
    <w:p w:rsidR="00000000" w:rsidRDefault="00033EED">
      <w:pPr>
        <w:ind w:firstLine="400"/>
        <w:jc w:val="both"/>
      </w:pPr>
      <w:r>
        <w:t>индустриально-инновационного проекта для</w:t>
      </w:r>
    </w:p>
    <w:p w:rsidR="00000000" w:rsidRDefault="00033EED">
      <w:pPr>
        <w:ind w:firstLine="400"/>
        <w:jc w:val="both"/>
      </w:pPr>
      <w:r>
        <w:t>индустриально-инновационного развития Республики Казахстан.</w:t>
      </w:r>
    </w:p>
    <w:p w:rsidR="00000000" w:rsidRDefault="00033EED">
      <w:pPr>
        <w:ind w:firstLine="400"/>
        <w:jc w:val="both"/>
      </w:pPr>
      <w:r>
        <w:t> </w:t>
      </w:r>
    </w:p>
    <w:p w:rsidR="00000000" w:rsidRDefault="00033EED">
      <w:pPr>
        <w:ind w:firstLine="400"/>
      </w:pPr>
      <w:r>
        <w:t xml:space="preserve">Статья 258. Финансирование, включая софинансирование, проектов, </w:t>
      </w:r>
    </w:p>
    <w:p w:rsidR="00000000" w:rsidRDefault="00033EED">
      <w:pPr>
        <w:ind w:firstLine="400"/>
      </w:pPr>
      <w:r>
        <w:t> лизинговое финанс</w:t>
      </w:r>
      <w:r>
        <w:t>ирование</w:t>
      </w:r>
    </w:p>
    <w:p w:rsidR="00000000" w:rsidRDefault="00033EED">
      <w:pPr>
        <w:ind w:firstLine="400"/>
        <w:jc w:val="both"/>
      </w:pPr>
      <w:r>
        <w:t> </w:t>
      </w:r>
    </w:p>
    <w:p w:rsidR="00000000" w:rsidRDefault="00033EED">
      <w:pPr>
        <w:ind w:firstLine="400"/>
        <w:jc w:val="both"/>
      </w:pPr>
      <w:r>
        <w:t>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осуществляются Банком Развития Казахстана, а также другими национальными инстит</w:t>
      </w:r>
      <w:r>
        <w:t>утами развития, определяемыми Правительством Республики Казахстан.</w:t>
      </w:r>
    </w:p>
    <w:p w:rsidR="00000000" w:rsidRDefault="00033EED">
      <w:pPr>
        <w:ind w:firstLine="400"/>
        <w:jc w:val="both"/>
      </w:pPr>
      <w:r>
        <w:t>2. Финансирование, включая софинансирование, осуществляется для создания новых индустриально-инновационных проектов, а также индустриально-инновационных проектов, направленных на модернизац</w:t>
      </w:r>
      <w:r>
        <w:t>ию (техническое перевооружение) и расширение действующих производств.</w:t>
      </w:r>
    </w:p>
    <w:p w:rsidR="00000000" w:rsidRDefault="00033EED">
      <w:pPr>
        <w:ind w:firstLine="400"/>
        <w:jc w:val="both"/>
      </w:pPr>
      <w:r>
        <w:t>3. Лизинговое финансирование предоставляется субъектам индустриально-инновационной деятельности на срок, не превышающий десяти лет.</w:t>
      </w:r>
    </w:p>
    <w:p w:rsidR="00000000" w:rsidRDefault="00033EED">
      <w:pPr>
        <w:ind w:firstLine="400"/>
        <w:jc w:val="both"/>
      </w:pPr>
      <w:r>
        <w:t>4. Условия и механизмы финансирования, включая софинансирование, проектов, лизингового финансирования определяются Правительством Республики Казахстан.</w:t>
      </w:r>
    </w:p>
    <w:p w:rsidR="00000000" w:rsidRDefault="00033EED">
      <w:pPr>
        <w:ind w:firstLine="400"/>
        <w:jc w:val="both"/>
      </w:pPr>
      <w:r>
        <w:t> </w:t>
      </w:r>
    </w:p>
    <w:p w:rsidR="00000000" w:rsidRDefault="00033EED">
      <w:pPr>
        <w:ind w:firstLine="400"/>
      </w:pPr>
      <w:r>
        <w:t xml:space="preserve">Статья 259. Предоставление гарантийных обязательств и </w:t>
      </w:r>
    </w:p>
    <w:p w:rsidR="00000000" w:rsidRDefault="00033EED">
      <w:pPr>
        <w:ind w:firstLine="400"/>
      </w:pPr>
      <w:r>
        <w:t> поручительств по займам</w:t>
      </w:r>
    </w:p>
    <w:p w:rsidR="00000000" w:rsidRDefault="00033EED">
      <w:pPr>
        <w:ind w:firstLine="400"/>
        <w:jc w:val="both"/>
      </w:pPr>
      <w:r>
        <w:t> </w:t>
      </w:r>
    </w:p>
    <w:p w:rsidR="00000000" w:rsidRDefault="00033EED">
      <w:pPr>
        <w:ind w:firstLine="400"/>
        <w:jc w:val="both"/>
      </w:pPr>
      <w:r>
        <w:t>1. Предоставление га</w:t>
      </w:r>
      <w:r>
        <w:t>рантийных обязательств и поручительств по займам осуществляется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реализации индустриальн</w:t>
      </w:r>
      <w:r>
        <w:t>о-инновационных проектов.</w:t>
      </w:r>
    </w:p>
    <w:p w:rsidR="00000000" w:rsidRDefault="00033EED">
      <w:pPr>
        <w:ind w:firstLine="400"/>
        <w:jc w:val="both"/>
      </w:pPr>
      <w:r>
        <w:t>2. Условия и механизмы предоставления гарантийных обязательств и поручительств по займам определяются Правительством Республики Казахстан.</w:t>
      </w:r>
    </w:p>
    <w:p w:rsidR="00000000" w:rsidRDefault="00033EED">
      <w:pPr>
        <w:ind w:firstLine="400"/>
        <w:jc w:val="both"/>
      </w:pPr>
      <w:r>
        <w:t> </w:t>
      </w:r>
    </w:p>
    <w:p w:rsidR="00000000" w:rsidRDefault="00033EED">
      <w:pPr>
        <w:ind w:firstLine="400"/>
      </w:pPr>
      <w:r>
        <w:t>Статья 260. Кредитование через финансовые институты</w:t>
      </w:r>
    </w:p>
    <w:p w:rsidR="00000000" w:rsidRDefault="00033EED">
      <w:pPr>
        <w:ind w:firstLine="400"/>
        <w:jc w:val="both"/>
      </w:pPr>
      <w:r>
        <w:t> </w:t>
      </w:r>
    </w:p>
    <w:p w:rsidR="00000000" w:rsidRDefault="00033EED">
      <w:pPr>
        <w:ind w:firstLine="400"/>
        <w:jc w:val="both"/>
      </w:pPr>
      <w:r>
        <w:t>1. Кредитование субъектов индустриа</w:t>
      </w:r>
      <w:r>
        <w:t>льно-инновационной деятельности осуществляется путем обусловленного размещения средств финансовым агентом, определяемым Правительством Республики Казахстан, в финансовых институтах.</w:t>
      </w:r>
    </w:p>
    <w:p w:rsidR="00000000" w:rsidRDefault="00033EED">
      <w:pPr>
        <w:ind w:firstLine="400"/>
        <w:jc w:val="both"/>
      </w:pPr>
      <w:r>
        <w:t>2. Кредитование субъектов индустриально-инновационной деятельности осущест</w:t>
      </w:r>
      <w:r>
        <w:t>вляется для создания новых</w:t>
      </w:r>
    </w:p>
    <w:p w:rsidR="00000000" w:rsidRDefault="00033EED">
      <w:pPr>
        <w:ind w:firstLine="400"/>
        <w:jc w:val="both"/>
      </w:pPr>
      <w:r>
        <w:t xml:space="preserve">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 а также </w:t>
      </w:r>
    </w:p>
    <w:p w:rsidR="00000000" w:rsidRDefault="00033EED">
      <w:pPr>
        <w:ind w:firstLine="400"/>
        <w:jc w:val="both"/>
      </w:pPr>
      <w:r>
        <w:t>финансово-экономического оздоровления, улучшения</w:t>
      </w:r>
      <w:r>
        <w:t xml:space="preserve">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033EED">
      <w:pPr>
        <w:ind w:firstLine="400"/>
        <w:jc w:val="both"/>
      </w:pPr>
      <w:r>
        <w:t>3. Условия и механизмы кредитования чере</w:t>
      </w:r>
      <w:r>
        <w:t>з финансовые институты определяются Правительством Республики Казахстан.</w:t>
      </w:r>
    </w:p>
    <w:p w:rsidR="00000000" w:rsidRDefault="00033EED">
      <w:pPr>
        <w:ind w:firstLine="400"/>
        <w:jc w:val="both"/>
      </w:pPr>
      <w:r>
        <w:t> </w:t>
      </w:r>
    </w:p>
    <w:p w:rsidR="00000000" w:rsidRDefault="00033EED">
      <w:pPr>
        <w:ind w:firstLine="400"/>
      </w:pPr>
      <w:r>
        <w:t xml:space="preserve">Статья 261. Субсидирование ставки вознаграждения по кредитам, </w:t>
      </w:r>
    </w:p>
    <w:p w:rsidR="00000000" w:rsidRDefault="00033EED">
      <w:pPr>
        <w:ind w:firstLine="400"/>
      </w:pPr>
      <w:r>
        <w:t xml:space="preserve"> выдаваемым финансовыми институтами, и купонного </w:t>
      </w:r>
    </w:p>
    <w:p w:rsidR="00000000" w:rsidRDefault="00033EED">
      <w:pPr>
        <w:ind w:firstLine="400"/>
      </w:pPr>
      <w:r>
        <w:t> вознаграждения по облигациям</w:t>
      </w:r>
    </w:p>
    <w:p w:rsidR="00000000" w:rsidRDefault="00033EED">
      <w:pPr>
        <w:ind w:firstLine="400"/>
        <w:jc w:val="both"/>
      </w:pPr>
      <w:r>
        <w:t> </w:t>
      </w:r>
    </w:p>
    <w:p w:rsidR="00000000" w:rsidRDefault="00033EED">
      <w:pPr>
        <w:ind w:firstLine="400"/>
        <w:jc w:val="both"/>
      </w:pPr>
      <w:r>
        <w:t>1. Субсидирование ставки вознагражде</w:t>
      </w:r>
      <w:r>
        <w:t>ния по кредитам, выдаваемым финансовыми институтами, и купонного вознаграждения по облигациям субъектов индустриально-инновационной деятельности осуществляется для создания новых индустриально-инновационных проектов, а также индустриально-инновационных про</w:t>
      </w:r>
      <w:r>
        <w:t>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w:t>
      </w:r>
      <w:r>
        <w:t>одств, при условии их участия путем предоставления собственного движимого или недвижимого имущества, в том числе денег.</w:t>
      </w:r>
    </w:p>
    <w:p w:rsidR="00000000" w:rsidRDefault="00033EED">
      <w:pPr>
        <w:ind w:firstLine="400"/>
        <w:jc w:val="both"/>
      </w:pPr>
      <w:r>
        <w:t>Субсидирование ставки вознаграждения по кредитам, выдаваемым финансовыми институтами, и купонного вознаграждения по облигациям на пополн</w:t>
      </w:r>
      <w:r>
        <w:t>ение оборотных средств не осуществляется.</w:t>
      </w:r>
    </w:p>
    <w:p w:rsidR="00000000" w:rsidRDefault="00033EED">
      <w:pPr>
        <w:ind w:firstLine="400"/>
        <w:jc w:val="both"/>
      </w:pPr>
      <w:r>
        <w:t>2. Субсидирование ставки вознаграждения по кредитам, 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w:t>
      </w:r>
      <w:r>
        <w:t>льно-инновационной деятельности, осуществляется финансовым агентом, определяемым Правительством Республики Казахстан, для реализации индустриально-инновационных проектов.</w:t>
      </w:r>
    </w:p>
    <w:p w:rsidR="00000000" w:rsidRDefault="00033EED">
      <w:pPr>
        <w:ind w:firstLine="400"/>
        <w:jc w:val="both"/>
      </w:pPr>
      <w:r>
        <w:t>3. Условия и механизмы субсидирования ставки вознаграждения по кредитам, выдаваемым ф</w:t>
      </w:r>
      <w:r>
        <w:t>инансовыми институтами, и купонного вознаграждения по облигациям определяются Правительством Республики Казахстан.</w:t>
      </w:r>
    </w:p>
    <w:p w:rsidR="00000000" w:rsidRDefault="00033EED">
      <w:pPr>
        <w:ind w:firstLine="400"/>
        <w:jc w:val="both"/>
      </w:pPr>
      <w:r>
        <w:t> </w:t>
      </w:r>
    </w:p>
    <w:p w:rsidR="00000000" w:rsidRDefault="00033EED">
      <w:pPr>
        <w:ind w:firstLine="400"/>
      </w:pPr>
      <w:r>
        <w:t>Статья 262. Осуществление инвестиций в уставные капиталы</w:t>
      </w:r>
    </w:p>
    <w:p w:rsidR="00000000" w:rsidRDefault="00033EED">
      <w:pPr>
        <w:ind w:firstLine="400"/>
      </w:pPr>
      <w:r>
        <w:t> </w:t>
      </w:r>
    </w:p>
    <w:p w:rsidR="00000000" w:rsidRDefault="00033EED">
      <w:pPr>
        <w:ind w:firstLine="400"/>
        <w:jc w:val="both"/>
      </w:pPr>
      <w:r>
        <w:t>Инвестиции в уставные капиталы субъектов</w:t>
      </w:r>
    </w:p>
    <w:p w:rsidR="00000000" w:rsidRDefault="00033EED">
      <w:pPr>
        <w:ind w:firstLine="400"/>
        <w:jc w:val="both"/>
      </w:pPr>
      <w:r>
        <w:t>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органами областей, городов республиканского значения,</w:t>
      </w:r>
      <w:r>
        <w:t xml:space="preserve"> столицы при соответствии</w:t>
      </w:r>
    </w:p>
    <w:p w:rsidR="00000000" w:rsidRDefault="00033EED">
      <w:pPr>
        <w:ind w:firstLine="400"/>
        <w:jc w:val="both"/>
      </w:pPr>
      <w:r>
        <w:t>индустриально-инновационного проекта следующим условиям:</w:t>
      </w:r>
    </w:p>
    <w:p w:rsidR="00000000" w:rsidRDefault="00033EED">
      <w:pPr>
        <w:ind w:firstLine="400"/>
        <w:jc w:val="both"/>
      </w:pPr>
      <w:r>
        <w:t>1) повышение производительности труда и обеспечение стимулирования развития приоритетных секторов экономики;</w:t>
      </w:r>
    </w:p>
    <w:p w:rsidR="00000000" w:rsidRDefault="00033EED">
      <w:pPr>
        <w:ind w:firstLine="400"/>
        <w:jc w:val="both"/>
      </w:pPr>
      <w:r>
        <w:t>2) привлекательность по прогнозным экономическим и финансовым па</w:t>
      </w:r>
      <w:r>
        <w:t>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 деятельности;</w:t>
      </w:r>
    </w:p>
    <w:p w:rsidR="00000000" w:rsidRDefault="00033EED">
      <w:pPr>
        <w:ind w:firstLine="400"/>
        <w:jc w:val="both"/>
      </w:pPr>
      <w:r>
        <w:t>3) направленность на наращивание</w:t>
      </w:r>
      <w:r>
        <w:t xml:space="preserve">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033EED">
      <w:pPr>
        <w:ind w:firstLine="400"/>
        <w:jc w:val="both"/>
      </w:pPr>
      <w:r>
        <w:t>Результаты инвестиционной деятельности национальных институтов развития, осуществляющих го</w:t>
      </w:r>
      <w:r>
        <w:t>сударственную поддержку</w:t>
      </w:r>
    </w:p>
    <w:p w:rsidR="00000000" w:rsidRDefault="00033EED">
      <w:pPr>
        <w:ind w:firstLine="400"/>
        <w:jc w:val="both"/>
      </w:pPr>
      <w:r>
        <w:t>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033EED">
      <w:pPr>
        <w:ind w:firstLine="400"/>
        <w:jc w:val="both"/>
      </w:pPr>
      <w:r>
        <w:t>Национальный институт развития в области поддержки субъектов индустриально-инновационной</w:t>
      </w:r>
      <w:r>
        <w:t xml:space="preserve"> деятельности может осуществлять инвестиции в уставные капиталы субъектов</w:t>
      </w:r>
    </w:p>
    <w:p w:rsidR="00000000" w:rsidRDefault="00033EED">
      <w:pPr>
        <w:ind w:firstLine="400"/>
        <w:jc w:val="both"/>
      </w:pPr>
      <w:r>
        <w:t>индустриально-инновационной деятельности в случаях:</w:t>
      </w:r>
    </w:p>
    <w:p w:rsidR="00000000" w:rsidRDefault="00033EED">
      <w:pPr>
        <w:ind w:firstLine="400"/>
        <w:jc w:val="both"/>
      </w:pPr>
      <w:r>
        <w:t xml:space="preserve">1) капиталоемкости и (или) длительности сроков окупаемости и (или) низкой рентабельности индустриально-инновационных проектов для </w:t>
      </w:r>
      <w:r>
        <w:t>субъектов частного предпринимательства;</w:t>
      </w:r>
    </w:p>
    <w:p w:rsidR="00000000" w:rsidRDefault="00033EED">
      <w:pPr>
        <w:ind w:firstLine="400"/>
        <w:jc w:val="both"/>
      </w:pPr>
      <w:r>
        <w:t>2) социальной значимости индустриально-инновационных проектов в приоритетных секторах экономики.</w:t>
      </w:r>
    </w:p>
    <w:p w:rsidR="00000000" w:rsidRDefault="00033EED">
      <w:pPr>
        <w:ind w:firstLine="400"/>
        <w:jc w:val="both"/>
      </w:pPr>
      <w:r>
        <w:t> </w:t>
      </w:r>
    </w:p>
    <w:p w:rsidR="00000000" w:rsidRDefault="00033EED">
      <w:pPr>
        <w:ind w:firstLine="400"/>
      </w:pPr>
      <w:r>
        <w:t>Статья 263. Гарантированный заказ</w:t>
      </w:r>
    </w:p>
    <w:p w:rsidR="00000000" w:rsidRDefault="00033EED">
      <w:pPr>
        <w:ind w:firstLine="400"/>
        <w:jc w:val="both"/>
      </w:pPr>
      <w:r>
        <w:t> </w:t>
      </w:r>
    </w:p>
    <w:p w:rsidR="00000000" w:rsidRDefault="00033EED">
      <w:pPr>
        <w:ind w:firstLine="400"/>
        <w:jc w:val="both"/>
      </w:pPr>
      <w:r>
        <w:t>1. Технологические меморандумы заключаются уполномоченным органом в области госуд</w:t>
      </w:r>
      <w:r>
        <w:t>арственной поддержки</w:t>
      </w:r>
    </w:p>
    <w:p w:rsidR="00000000" w:rsidRDefault="00033EED">
      <w:pPr>
        <w:ind w:firstLine="400"/>
        <w:jc w:val="both"/>
      </w:pPr>
      <w:r>
        <w:t>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лицами и определяют перечень закупаемых товаров, работ и услуг.</w:t>
      </w:r>
    </w:p>
    <w:p w:rsidR="00000000" w:rsidRDefault="00033EED">
      <w:pPr>
        <w:ind w:firstLine="400"/>
        <w:jc w:val="both"/>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гарантированный заказ путем заключения договоров с субъектами инду</w:t>
      </w:r>
      <w:r>
        <w:t>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холдингов, национальных компаний и аффилиированных с ними юридическ</w:t>
      </w:r>
      <w:r>
        <w:t>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033EED">
      <w:pPr>
        <w:ind w:firstLine="400"/>
        <w:jc w:val="both"/>
      </w:pPr>
      <w:r>
        <w:t>3. Гарантированный заказ размещается посредством организации процедур закупок среди всех потенциальных постав</w:t>
      </w:r>
      <w:r>
        <w:t>щиков товаров, работ и услуг, включенных в базу данных товаров, работ, услуг и их поставщиков на основании типовых правил, утвержденных Правительством Республики Казахстан в соответствии с Законом Республики Казахстан</w:t>
      </w:r>
    </w:p>
    <w:p w:rsidR="00000000" w:rsidRDefault="00033EED">
      <w:pPr>
        <w:ind w:firstLine="400"/>
        <w:jc w:val="both"/>
      </w:pPr>
      <w:r>
        <w:t>«Об акционерных обществах».</w:t>
      </w:r>
    </w:p>
    <w:p w:rsidR="00000000" w:rsidRDefault="00033EED">
      <w:pPr>
        <w:ind w:firstLine="400"/>
        <w:jc w:val="both"/>
      </w:pPr>
      <w:r>
        <w:t>База данны</w:t>
      </w:r>
      <w:r>
        <w:t>х товаров, работ, услуг и их поставщиков представляет собой перечень отечественных товаров, работ, услуг и их поставщиков.</w:t>
      </w:r>
    </w:p>
    <w:p w:rsidR="00000000" w:rsidRDefault="00033EED">
      <w:pPr>
        <w:ind w:firstLine="400"/>
        <w:jc w:val="both"/>
      </w:pPr>
      <w:r>
        <w:t> </w:t>
      </w:r>
    </w:p>
    <w:p w:rsidR="00000000" w:rsidRDefault="00033EED">
      <w:pPr>
        <w:ind w:firstLine="400"/>
      </w:pPr>
      <w:r>
        <w:t>Статья 264. Предоставление инновационных грантов</w:t>
      </w:r>
    </w:p>
    <w:p w:rsidR="00000000" w:rsidRDefault="00033EED">
      <w:pPr>
        <w:ind w:firstLine="400"/>
        <w:jc w:val="both"/>
      </w:pPr>
      <w:r>
        <w:t> </w:t>
      </w:r>
    </w:p>
    <w:p w:rsidR="00000000" w:rsidRDefault="00033EED">
      <w:pPr>
        <w:ind w:firstLine="400"/>
        <w:jc w:val="both"/>
      </w:pPr>
      <w:r>
        <w:t>1. Под инновационным грантом понимаются бюджетные средства, предоставляемые субъ</w:t>
      </w:r>
      <w:r>
        <w:t xml:space="preserve">ектам индустриально-инновационной деятельности на безвозмездной основе для реализации их </w:t>
      </w:r>
    </w:p>
    <w:p w:rsidR="00000000" w:rsidRDefault="00033EED">
      <w:pPr>
        <w:ind w:firstLine="400"/>
        <w:jc w:val="both"/>
      </w:pPr>
      <w:r>
        <w:t>индустриально-инновационных проектов в рамках приоритетных направлений предоставления инновационных грантов.</w:t>
      </w:r>
    </w:p>
    <w:p w:rsidR="00000000" w:rsidRDefault="00033EED">
      <w:pPr>
        <w:ind w:firstLine="400"/>
        <w:jc w:val="both"/>
      </w:pPr>
      <w:r>
        <w:t>Предоставление инновационных грантов осуществляется уполн</w:t>
      </w:r>
      <w:r>
        <w:t>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технологического развития.</w:t>
      </w:r>
    </w:p>
    <w:p w:rsidR="00000000" w:rsidRDefault="00033EED">
      <w:pPr>
        <w:ind w:firstLine="400"/>
        <w:jc w:val="both"/>
      </w:pPr>
      <w:r>
        <w:t>2. Инновационные гранты предоставляются субъектам индустриально-инновационно</w:t>
      </w:r>
      <w:r>
        <w:t>й деятельности, путем софинансирования реализации индустриально-инновационных проектов.</w:t>
      </w:r>
    </w:p>
    <w:p w:rsidR="00000000" w:rsidRDefault="00033EED">
      <w:pPr>
        <w:ind w:firstLine="400"/>
        <w:jc w:val="both"/>
      </w:pPr>
      <w:r>
        <w:t>3. Инновационные гранты предоставляются на:</w:t>
      </w:r>
    </w:p>
    <w:p w:rsidR="00000000" w:rsidRDefault="00033EED">
      <w:pPr>
        <w:ind w:firstLine="400"/>
        <w:jc w:val="both"/>
      </w:pPr>
      <w:r>
        <w:t>1) коммерциализацию технологий;</w:t>
      </w:r>
    </w:p>
    <w:p w:rsidR="00000000" w:rsidRDefault="00033EED">
      <w:pPr>
        <w:ind w:firstLine="400"/>
        <w:jc w:val="both"/>
      </w:pPr>
      <w:r>
        <w:t>2) технологическое развитие отраслей;</w:t>
      </w:r>
    </w:p>
    <w:p w:rsidR="00000000" w:rsidRDefault="00033EED">
      <w:pPr>
        <w:ind w:firstLine="400"/>
        <w:jc w:val="both"/>
      </w:pPr>
      <w:r>
        <w:t>3) технологическое развитие предприятий.</w:t>
      </w:r>
    </w:p>
    <w:p w:rsidR="00000000" w:rsidRDefault="00033EED">
      <w:pPr>
        <w:ind w:firstLine="400"/>
        <w:jc w:val="both"/>
      </w:pPr>
      <w:r>
        <w:t>4. При предоставлении инновационных грантов проводится экспертиза в соответствии с правилами предоставления инновационных грантов, утверждаемыми уполномоченным органом в области государственной поддержки индустриально-инновационной деятельности.</w:t>
      </w:r>
    </w:p>
    <w:p w:rsidR="00000000" w:rsidRDefault="00033EED">
      <w:pPr>
        <w:ind w:firstLine="400"/>
        <w:jc w:val="both"/>
      </w:pPr>
      <w:r>
        <w:t>В правилах</w:t>
      </w:r>
      <w:r>
        <w:t xml:space="preserve"> предоставления инновационных грантов устанавливаются критерии, предъявляемые при предоставлении инновационных грантов.</w:t>
      </w:r>
    </w:p>
    <w:p w:rsidR="00000000" w:rsidRDefault="00033EED">
      <w:pPr>
        <w:ind w:firstLine="400"/>
        <w:jc w:val="both"/>
      </w:pPr>
      <w:r>
        <w:t>5. Национальный институт развития в области технологического развития ведет мониторинг предоставленных инновационных грантов с целью ана</w:t>
      </w:r>
      <w:r>
        <w:t xml:space="preserve">лиза достижения запланированных целей по </w:t>
      </w:r>
    </w:p>
    <w:p w:rsidR="00000000" w:rsidRDefault="00033EED">
      <w:pPr>
        <w:ind w:firstLine="400"/>
        <w:jc w:val="both"/>
      </w:pPr>
      <w:r>
        <w:t>индустриально-инновационным проектам, по которым были предоставлены инновационные гранты.</w:t>
      </w:r>
    </w:p>
    <w:p w:rsidR="00000000" w:rsidRDefault="00033EED">
      <w:pPr>
        <w:ind w:firstLine="400"/>
        <w:jc w:val="both"/>
      </w:pPr>
      <w:r>
        <w:t>6. Национальным институтом развития в области технологического развития открывается текущий счет в банке второго уровня - ре</w:t>
      </w:r>
      <w:r>
        <w:t>зиденте Республики Казахстан для осуществления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индустриально-инновационной деятельн</w:t>
      </w:r>
      <w:r>
        <w:t>ости и национальным институтом развития в области технологического развития.</w:t>
      </w:r>
    </w:p>
    <w:p w:rsidR="00000000" w:rsidRDefault="00033EED">
      <w:pPr>
        <w:ind w:firstLine="400"/>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w:t>
      </w:r>
      <w:r>
        <w:t xml:space="preserve"> деятельности и, соответственно, в государственный бюджет, а 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w:t>
      </w:r>
      <w:r>
        <w:t>ными грантами.</w:t>
      </w:r>
    </w:p>
    <w:p w:rsidR="00000000" w:rsidRDefault="00033EED">
      <w:pPr>
        <w:ind w:firstLine="400"/>
        <w:jc w:val="both"/>
      </w:pPr>
      <w:r>
        <w:t> </w:t>
      </w:r>
    </w:p>
    <w:p w:rsidR="00000000" w:rsidRDefault="00033EED">
      <w:pPr>
        <w:ind w:firstLine="400"/>
      </w:pPr>
      <w:r>
        <w:t xml:space="preserve">Статья 265. Обеспечение квалифицированными кадровыми </w:t>
      </w:r>
    </w:p>
    <w:p w:rsidR="00000000" w:rsidRDefault="00033EED">
      <w:pPr>
        <w:ind w:firstLine="400"/>
      </w:pPr>
      <w:r>
        <w:t> ресурсами</w:t>
      </w:r>
    </w:p>
    <w:p w:rsidR="00000000" w:rsidRDefault="00033EED">
      <w:pPr>
        <w:ind w:firstLine="400"/>
        <w:jc w:val="both"/>
      </w:pPr>
      <w:r>
        <w:t> </w:t>
      </w:r>
    </w:p>
    <w:p w:rsidR="00000000" w:rsidRDefault="00033EED">
      <w:pPr>
        <w:ind w:firstLine="400"/>
        <w:jc w:val="both"/>
      </w:pPr>
      <w: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w:t>
      </w:r>
      <w:r>
        <w:t>ного заказа на подготовку специалистов для приоритетных секторов экономики.</w:t>
      </w:r>
    </w:p>
    <w:p w:rsidR="00000000" w:rsidRDefault="00033EED">
      <w:pPr>
        <w:ind w:firstLine="400"/>
        <w:jc w:val="both"/>
      </w:pPr>
      <w:r>
        <w:t> </w:t>
      </w:r>
    </w:p>
    <w:p w:rsidR="00000000" w:rsidRDefault="00033EED">
      <w:pPr>
        <w:ind w:firstLine="400"/>
        <w:jc w:val="both"/>
      </w:pPr>
      <w:r>
        <w:t xml:space="preserve">2. Уполномоченный орган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деятельности </w:t>
      </w:r>
      <w:r>
        <w:t>сведений о потребностях в соответствующих специалистах формирует предложения по определению перечня специальностей, по которым требуется подготовка специалистов для приоритетных секторов экономики.</w:t>
      </w:r>
    </w:p>
    <w:p w:rsidR="00000000" w:rsidRDefault="00033EED">
      <w:pPr>
        <w:ind w:firstLine="400"/>
        <w:jc w:val="both"/>
      </w:pPr>
      <w:r>
        <w:t>Уполномоченный орган в области образования на основе сведе</w:t>
      </w:r>
      <w:r>
        <w:t>ний, представляемых уполномоченным органом в области государственной поддержки индустриально-инновационной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его о</w:t>
      </w:r>
      <w:r>
        <w:t>снове сформировать государственный образовательный заказ.</w:t>
      </w:r>
    </w:p>
    <w:p w:rsidR="00000000" w:rsidRDefault="00033EED">
      <w:pPr>
        <w:ind w:firstLine="400"/>
        <w:jc w:val="both"/>
      </w:pPr>
      <w:r>
        <w:t> </w:t>
      </w:r>
    </w:p>
    <w:p w:rsidR="00000000" w:rsidRDefault="00033EED">
      <w:pPr>
        <w:ind w:firstLine="400"/>
      </w:pPr>
      <w:r>
        <w:t xml:space="preserve">Статья 266. Обеспечение инженерно-коммуникационной </w:t>
      </w:r>
    </w:p>
    <w:p w:rsidR="00000000" w:rsidRDefault="00033EED">
      <w:pPr>
        <w:ind w:firstLine="400"/>
      </w:pPr>
      <w:r>
        <w:t> инфраструктурой</w:t>
      </w:r>
    </w:p>
    <w:p w:rsidR="00000000" w:rsidRDefault="00033EED">
      <w:pPr>
        <w:ind w:firstLine="400"/>
        <w:jc w:val="both"/>
      </w:pPr>
      <w:r>
        <w:t> </w:t>
      </w:r>
    </w:p>
    <w:p w:rsidR="00000000" w:rsidRDefault="00033EED">
      <w:pPr>
        <w:ind w:firstLine="400"/>
        <w:jc w:val="both"/>
      </w:pPr>
      <w:r>
        <w:t>1. Обеспечение инженерно-коммуникационной инфраструктурой субъектов индустриально-инновационной деятельности осуществляется д</w:t>
      </w:r>
      <w:r>
        <w:t>ля:</w:t>
      </w:r>
    </w:p>
    <w:p w:rsidR="00000000" w:rsidRDefault="00033EED">
      <w:pPr>
        <w:ind w:firstLine="400"/>
        <w:jc w:val="both"/>
      </w:pPr>
      <w:r>
        <w:t>1) создания новых конкурентоспособных производств;</w:t>
      </w:r>
    </w:p>
    <w:p w:rsidR="00000000" w:rsidRDefault="00033EED">
      <w:pPr>
        <w:ind w:firstLine="400"/>
        <w:jc w:val="both"/>
      </w:pPr>
      <w:r>
        <w:t>2) модернизации (технического перевооружения) и расширения действующих производств.</w:t>
      </w:r>
    </w:p>
    <w:p w:rsidR="00000000" w:rsidRDefault="00033EED">
      <w:pPr>
        <w:ind w:firstLine="400"/>
        <w:jc w:val="both"/>
      </w:pPr>
      <w:r>
        <w:t>2. Обеспечение инженерно-коммуникационной инфраструктурой субъектов индустриально-инновационной деятельности, реализу</w:t>
      </w:r>
      <w:r>
        <w:t>ющих индустриально-инновационные проекты, соответствующие направлениям, предусмотренным в пункте 1 настоящей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033EED">
      <w:pPr>
        <w:ind w:firstLine="400"/>
        <w:jc w:val="both"/>
      </w:pPr>
      <w:r>
        <w:t>3. Выдел</w:t>
      </w:r>
      <w:r>
        <w:t>ение бюджетных средств на строительство (реконструкцию) инженерно-коммуникационной инфраструктуры осуществляется в соответствии с бюджетным законодательством Республики Казахстан.</w:t>
      </w:r>
    </w:p>
    <w:p w:rsidR="00000000" w:rsidRDefault="00033EED">
      <w:pPr>
        <w:ind w:firstLine="400"/>
        <w:jc w:val="both"/>
      </w:pPr>
      <w:r>
        <w:t> </w:t>
      </w:r>
    </w:p>
    <w:p w:rsidR="00000000" w:rsidRDefault="00033EED">
      <w:pPr>
        <w:ind w:firstLine="400"/>
      </w:pPr>
      <w:r>
        <w:t xml:space="preserve">Статья 267. Предоставление земельных участков и прав </w:t>
      </w:r>
    </w:p>
    <w:p w:rsidR="00000000" w:rsidRDefault="00033EED">
      <w:pPr>
        <w:ind w:firstLine="400"/>
      </w:pPr>
      <w:r>
        <w:t> недропользования</w:t>
      </w:r>
    </w:p>
    <w:p w:rsidR="00000000" w:rsidRDefault="00033EED">
      <w:pPr>
        <w:ind w:firstLine="400"/>
        <w:jc w:val="both"/>
      </w:pPr>
      <w:r>
        <w:t> </w:t>
      </w:r>
    </w:p>
    <w:p w:rsidR="00000000" w:rsidRDefault="00033EED">
      <w:pPr>
        <w:ind w:firstLine="400"/>
        <w:jc w:val="both"/>
      </w:pPr>
      <w:r>
        <w:t>Предоставление земельных участков и прав недропользования субъектам индустриально-инновационной деятельности осуществляется посредством:</w:t>
      </w:r>
    </w:p>
    <w:p w:rsidR="00000000" w:rsidRDefault="00033EED">
      <w:pPr>
        <w:ind w:firstLine="400"/>
        <w:jc w:val="both"/>
      </w:pPr>
      <w:r>
        <w:t>1) выделения земельных участков на праве временного землепользования в соответствии с Земельным кодексом Республики Каз</w:t>
      </w:r>
      <w:r>
        <w:t>ахстан;</w:t>
      </w:r>
    </w:p>
    <w:p w:rsidR="00000000" w:rsidRDefault="00033EED">
      <w:pPr>
        <w:ind w:firstLine="400"/>
        <w:jc w:val="both"/>
      </w:pPr>
      <w:r>
        <w:t>2) предоставления права недропользования для проведения операций на разведку, добычу, совмещенную разведку и добычу полезных ископаемых, связанных с производственной деятельностью (технологическим циклом), без проведения конкурса на основе прямых п</w:t>
      </w:r>
      <w:r>
        <w:t>ереговоров в соответствии с Законом Республики Казахстан «О недрах и недропользовании».</w:t>
      </w:r>
    </w:p>
    <w:p w:rsidR="00000000" w:rsidRDefault="00033EED">
      <w:pPr>
        <w:ind w:firstLine="400"/>
        <w:jc w:val="both"/>
      </w:pPr>
      <w:r>
        <w:t> </w:t>
      </w:r>
    </w:p>
    <w:p w:rsidR="00000000" w:rsidRDefault="00033EED">
      <w:pPr>
        <w:ind w:firstLine="400"/>
      </w:pPr>
      <w:r>
        <w:t>Статья 268. Поддержка на внутреннем рынке</w:t>
      </w:r>
    </w:p>
    <w:p w:rsidR="00000000" w:rsidRDefault="00033EED">
      <w:pPr>
        <w:ind w:firstLine="400"/>
        <w:jc w:val="both"/>
      </w:pPr>
      <w:r>
        <w:t> </w:t>
      </w:r>
    </w:p>
    <w:p w:rsidR="00000000" w:rsidRDefault="00033EED">
      <w:pPr>
        <w:ind w:firstLine="400"/>
        <w:jc w:val="both"/>
      </w:pPr>
      <w:r>
        <w:t>1. Предоставление сервисной поддержки и возмещение части затрат субъектов индустриально-инновационной деятельности по прод</w:t>
      </w:r>
      <w:r>
        <w:t>вижению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w:t>
      </w:r>
      <w:r>
        <w:t>тия местного содержания.</w:t>
      </w:r>
    </w:p>
    <w:p w:rsidR="00000000" w:rsidRDefault="00033EED">
      <w:pPr>
        <w:ind w:firstLine="400"/>
        <w:jc w:val="both"/>
      </w:pPr>
      <w:r>
        <w:t>2. Сервисная поддержка субъектов индустриально-инновационной деятельности на внутреннем рынке осуществляется посредством:</w:t>
      </w:r>
    </w:p>
    <w:p w:rsidR="00000000" w:rsidRDefault="00033EED">
      <w:pPr>
        <w:ind w:firstLine="400"/>
        <w:jc w:val="both"/>
      </w:pPr>
      <w:r>
        <w:t>1) безвозмездной регистрации физических и юридических лиц в базе данных товаров, работ, услуг и их поставщико</w:t>
      </w:r>
      <w:r>
        <w:t>в;</w:t>
      </w:r>
    </w:p>
    <w:p w:rsidR="00000000" w:rsidRDefault="00033EED">
      <w:pPr>
        <w:ind w:firstLine="400"/>
        <w:jc w:val="both"/>
      </w:pPr>
      <w: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развития в области развития местного содержания.</w:t>
      </w:r>
    </w:p>
    <w:p w:rsidR="00000000" w:rsidRDefault="00033EED">
      <w:pPr>
        <w:ind w:firstLine="400"/>
        <w:jc w:val="both"/>
      </w:pPr>
      <w:r>
        <w:t>Порядок формирования и ведения</w:t>
      </w:r>
      <w:r>
        <w:t xml:space="preserve"> базы данных товаров, работ, услуг и их поставщиков утверждается уполномоченным органом в области государственной поддержки индустриально-инновационной деятельности. </w:t>
      </w:r>
    </w:p>
    <w:p w:rsidR="00000000" w:rsidRDefault="00033EED">
      <w:pPr>
        <w:ind w:firstLine="400"/>
        <w:jc w:val="both"/>
      </w:pPr>
      <w:r>
        <w:t>3. Возмещение части затрат субъектов</w:t>
      </w:r>
    </w:p>
    <w:p w:rsidR="00000000" w:rsidRDefault="00033EED">
      <w:pPr>
        <w:ind w:firstLine="400"/>
        <w:jc w:val="both"/>
      </w:pPr>
      <w:r>
        <w:t>индустриально-инновационной деятельности осуществляе</w:t>
      </w:r>
      <w:r>
        <w:t>тся посредством возмещения затрат по:</w:t>
      </w:r>
    </w:p>
    <w:p w:rsidR="00000000" w:rsidRDefault="00033EED">
      <w:pPr>
        <w:ind w:firstLine="400"/>
        <w:jc w:val="both"/>
      </w:pPr>
      <w:r>
        <w:t>1) оплате услуг консалтинговых организаций, привлеченных для разработки или экспертизы комплексного плана</w:t>
      </w:r>
    </w:p>
    <w:p w:rsidR="00000000" w:rsidRDefault="00033EED">
      <w:pPr>
        <w:ind w:firstLine="400"/>
        <w:jc w:val="both"/>
      </w:pPr>
      <w:r>
        <w:t>индустриально-инновационного проекта;</w:t>
      </w:r>
    </w:p>
    <w:p w:rsidR="00000000" w:rsidRDefault="00033EED">
      <w:pPr>
        <w:ind w:firstLine="400"/>
        <w:jc w:val="both"/>
      </w:pPr>
      <w:r>
        <w:t>2) продвижению отечественных обработанных товаров, работ и услуг на внутре</w:t>
      </w:r>
      <w:r>
        <w:t>ннем рынке.</w:t>
      </w:r>
    </w:p>
    <w:p w:rsidR="00000000" w:rsidRDefault="00033EED">
      <w:pPr>
        <w:ind w:firstLine="400"/>
        <w:jc w:val="both"/>
      </w:pPr>
      <w:r>
        <w:t>Правила возмещения части затрат субъектов</w:t>
      </w:r>
    </w:p>
    <w:p w:rsidR="00000000" w:rsidRDefault="00033EED">
      <w:pPr>
        <w:ind w:firstLine="400"/>
        <w:jc w:val="both"/>
      </w:pPr>
      <w:r>
        <w:t>индустриально-инновационной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w:t>
      </w:r>
      <w:r>
        <w:t>триально-инновационной деятельности.</w:t>
      </w:r>
    </w:p>
    <w:p w:rsidR="00000000" w:rsidRDefault="00033EED">
      <w:pPr>
        <w:ind w:firstLine="400"/>
        <w:jc w:val="both"/>
      </w:pPr>
      <w: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w:t>
      </w:r>
      <w:r>
        <w:t>ние затрат субъектов</w:t>
      </w:r>
    </w:p>
    <w:p w:rsidR="00000000" w:rsidRDefault="00033EED">
      <w:pPr>
        <w:ind w:firstLine="400"/>
        <w:jc w:val="both"/>
      </w:pPr>
      <w:r>
        <w:t>индустриально-инновационной 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w:t>
      </w:r>
      <w:r>
        <w:t>но-инновационной деятельности и национальным институтом развития в области развития местного содержания.</w:t>
      </w:r>
    </w:p>
    <w:p w:rsidR="00000000" w:rsidRDefault="00033EED">
      <w:pPr>
        <w:ind w:firstLine="400"/>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w:t>
      </w:r>
      <w:r>
        <w:t xml:space="preserve"> индустриально-инновационной деятельности и, соответственно, в государственный бюджет, а расходуются на возмещение затрат субъектов</w:t>
      </w:r>
    </w:p>
    <w:p w:rsidR="00000000" w:rsidRDefault="00033EED">
      <w:pPr>
        <w:ind w:firstLine="400"/>
        <w:jc w:val="both"/>
      </w:pPr>
      <w:r>
        <w:t>индустриально-инновационной деятельности по продвижению отечественных обработанных товаров, работ и услуг на внутренний рыно</w:t>
      </w:r>
      <w:r>
        <w:t>к в следующем финансовом году.</w:t>
      </w:r>
    </w:p>
    <w:p w:rsidR="00000000" w:rsidRDefault="00033EED">
      <w:pPr>
        <w:ind w:firstLine="400"/>
        <w:jc w:val="both"/>
      </w:pPr>
      <w:r>
        <w:t> </w:t>
      </w:r>
    </w:p>
    <w:p w:rsidR="00000000" w:rsidRDefault="00033EED">
      <w:pPr>
        <w:ind w:firstLine="400"/>
      </w:pPr>
      <w:r>
        <w:t>Статья 269. Привлечение иностранных инвестиций</w:t>
      </w:r>
    </w:p>
    <w:p w:rsidR="00000000" w:rsidRDefault="00033EED">
      <w:pPr>
        <w:ind w:firstLine="400"/>
        <w:jc w:val="both"/>
      </w:pPr>
      <w:r>
        <w:t> </w:t>
      </w:r>
    </w:p>
    <w:p w:rsidR="00000000" w:rsidRDefault="00033EED">
      <w:pPr>
        <w:ind w:firstLine="400"/>
        <w:jc w:val="both"/>
      </w:pPr>
      <w:r>
        <w:t>Меры сервисной поддержки субъектов</w:t>
      </w:r>
    </w:p>
    <w:p w:rsidR="00000000" w:rsidRDefault="00033EED">
      <w:pPr>
        <w:ind w:firstLine="400"/>
        <w:jc w:val="both"/>
      </w:pPr>
      <w:r>
        <w:t>индустриально-инновационной деятельности обеспечиваются путем привлечения иностранных инвестиций и включают в себя:</w:t>
      </w:r>
    </w:p>
    <w:p w:rsidR="00000000" w:rsidRDefault="00033EED">
      <w:pPr>
        <w:ind w:firstLine="400"/>
        <w:jc w:val="both"/>
      </w:pPr>
      <w:r>
        <w:t>1) осуществление поиска и проведение переговоров с потенциальными иностранными инвесторами с целью привлечения их к участию в реализации индустриально-инновационных проектов;</w:t>
      </w:r>
    </w:p>
    <w:p w:rsidR="00000000" w:rsidRDefault="00033EED">
      <w:pPr>
        <w:ind w:firstLine="400"/>
        <w:jc w:val="both"/>
      </w:pPr>
      <w:r>
        <w:t>2) привлечение субъектов индустриально-инновационной деятельности к участию в биз</w:t>
      </w:r>
      <w:r>
        <w:t>нес-форумах, конференциях и семинарах по инвестиционной тематике;</w:t>
      </w:r>
    </w:p>
    <w:p w:rsidR="00000000" w:rsidRDefault="00033EED">
      <w:pPr>
        <w:ind w:firstLine="400"/>
        <w:jc w:val="both"/>
      </w:pPr>
      <w:r>
        <w:t>3) распространение информации об индустриально-инновационных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w:t>
      </w:r>
      <w:r>
        <w:t xml:space="preserve"> дипломатические и приравненные к ним представительства и консульские учреждения на территории Республики Казахстан.</w:t>
      </w:r>
    </w:p>
    <w:p w:rsidR="00000000" w:rsidRDefault="00033EED">
      <w:pPr>
        <w:ind w:firstLine="400"/>
        <w:jc w:val="both"/>
      </w:pPr>
      <w:r>
        <w:t> </w:t>
      </w:r>
    </w:p>
    <w:p w:rsidR="00000000" w:rsidRDefault="00033EED">
      <w:pPr>
        <w:ind w:firstLine="400"/>
      </w:pPr>
      <w:r>
        <w:t xml:space="preserve">Статья 270. Развитие и продвижение экспорта отечественных </w:t>
      </w:r>
    </w:p>
    <w:p w:rsidR="00000000" w:rsidRDefault="00033EED">
      <w:pPr>
        <w:ind w:firstLine="400"/>
      </w:pPr>
      <w:r>
        <w:t> обработанных товаров, услуг</w:t>
      </w:r>
    </w:p>
    <w:p w:rsidR="00000000" w:rsidRDefault="00033EED">
      <w:pPr>
        <w:ind w:firstLine="400"/>
        <w:jc w:val="both"/>
      </w:pPr>
      <w:r>
        <w:t> </w:t>
      </w:r>
    </w:p>
    <w:p w:rsidR="00000000" w:rsidRDefault="00033EED">
      <w:pPr>
        <w:ind w:firstLine="400"/>
        <w:jc w:val="both"/>
      </w:pPr>
      <w:r>
        <w:t>1. Предоставление мер сервисной поддержки и воз</w:t>
      </w:r>
      <w:r>
        <w:t>мещение части затрат субъектов индустриально-инновационной деятельности по продвижению отечественных обработанных товаров, услуг на внешние рынки осуществляются уполномоченным органом в области государственной поддержки индустриально-инновационной деятельн</w:t>
      </w:r>
      <w:r>
        <w:t>ости с привлечением национального института развития в области развития и продвижения экспорта и Национальной палаты.</w:t>
      </w:r>
    </w:p>
    <w:p w:rsidR="00000000" w:rsidRDefault="00033EED">
      <w:pPr>
        <w:ind w:firstLine="400"/>
        <w:jc w:val="both"/>
      </w:pPr>
      <w:r>
        <w:t>2. Меры сервисной поддержки субъектов</w:t>
      </w:r>
    </w:p>
    <w:p w:rsidR="00000000" w:rsidRDefault="00033EED">
      <w:pPr>
        <w:ind w:firstLine="400"/>
        <w:jc w:val="both"/>
      </w:pPr>
      <w:r>
        <w:t>индустриально-инновационной деятельности по продвижению отечественных обработанных товаров, услуг на</w:t>
      </w:r>
      <w:r>
        <w:t xml:space="preserve"> внешние рынки осуществляются путем:</w:t>
      </w:r>
    </w:p>
    <w:p w:rsidR="00000000" w:rsidRDefault="00033EED">
      <w:pPr>
        <w:ind w:firstLine="400"/>
        <w:jc w:val="both"/>
      </w:pPr>
      <w:r>
        <w:t>1) диагностики их экспортного потенциала;</w:t>
      </w:r>
    </w:p>
    <w:p w:rsidR="00000000" w:rsidRDefault="00033EED">
      <w:pPr>
        <w:ind w:firstLine="400"/>
        <w:jc w:val="both"/>
      </w:pPr>
      <w:r>
        <w:t xml:space="preserve">2) организации и проведения торговых миссий, осуществления выставочно-ярмарочной деятельности, продвижения товарных знаков отечественных производителей за рубежом и организации </w:t>
      </w:r>
      <w:r>
        <w:t>национальных стендов казахстанских производителей за рубежом;</w:t>
      </w:r>
    </w:p>
    <w:p w:rsidR="00000000" w:rsidRDefault="00033EED">
      <w:pPr>
        <w:ind w:firstLine="400"/>
        <w:jc w:val="both"/>
      </w:pPr>
      <w:r>
        <w:t>3)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 услугах за рубежом;</w:t>
      </w:r>
    </w:p>
    <w:p w:rsidR="00000000" w:rsidRDefault="00033EED">
      <w:pPr>
        <w:ind w:firstLine="400"/>
        <w:jc w:val="both"/>
      </w:pPr>
      <w:r>
        <w:t>4) оказания</w:t>
      </w:r>
      <w:r>
        <w:t xml:space="preserve"> информационной и аналитической поддержки по вопросам развития и продвижения экспорта отечественных обработанных товаров, услуг;</w:t>
      </w:r>
    </w:p>
    <w:p w:rsidR="00000000" w:rsidRDefault="00033EED">
      <w:pPr>
        <w:ind w:firstLine="400"/>
        <w:jc w:val="both"/>
      </w:pPr>
      <w:r>
        <w:t>5) содействия в продвижении отечественных обработанных товаров, услуг на международный рынок гуманитарной помощи;</w:t>
      </w:r>
    </w:p>
    <w:p w:rsidR="00000000" w:rsidRDefault="00033EED">
      <w:pPr>
        <w:ind w:firstLine="400"/>
        <w:jc w:val="both"/>
      </w:pPr>
      <w:r>
        <w:t>6) использова</w:t>
      </w:r>
      <w:r>
        <w:t>ния механизмов экспортного торгового финансирования, кредитования и страхования.</w:t>
      </w:r>
    </w:p>
    <w:p w:rsidR="00000000" w:rsidRDefault="00033EED">
      <w:pPr>
        <w:ind w:firstLine="400"/>
        <w:jc w:val="both"/>
      </w:pPr>
      <w:r>
        <w:t> </w:t>
      </w:r>
    </w:p>
    <w:p w:rsidR="00000000" w:rsidRDefault="00033EED">
      <w:pPr>
        <w:ind w:firstLine="400"/>
      </w:pPr>
      <w:r>
        <w:t xml:space="preserve">Статья 271. Поддержка повышения производительности труда и </w:t>
      </w:r>
    </w:p>
    <w:p w:rsidR="00000000" w:rsidRDefault="00033EED">
      <w:pPr>
        <w:ind w:firstLine="400"/>
      </w:pPr>
      <w:r>
        <w:t> развития территориальных кластеров</w:t>
      </w:r>
    </w:p>
    <w:p w:rsidR="00000000" w:rsidRDefault="00033EED">
      <w:pPr>
        <w:ind w:firstLine="400"/>
        <w:jc w:val="both"/>
      </w:pPr>
      <w:r>
        <w:t> </w:t>
      </w:r>
    </w:p>
    <w:p w:rsidR="00000000" w:rsidRDefault="00033EED">
      <w:pPr>
        <w:ind w:firstLine="400"/>
        <w:jc w:val="both"/>
      </w:pPr>
      <w:r>
        <w:t>1. Предоставление мер государственной поддержки субъектам индустриально-инн</w:t>
      </w:r>
      <w:r>
        <w:t>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w:t>
      </w:r>
      <w:r>
        <w:t>ития в области развития индустрии.</w:t>
      </w:r>
    </w:p>
    <w:p w:rsidR="00000000" w:rsidRDefault="00033EED">
      <w:pPr>
        <w:ind w:firstLine="400"/>
        <w:jc w:val="both"/>
      </w:pPr>
      <w:r>
        <w:t>2. Предоставление мер государственной поддержки субъектам индустриально-инновационной деятельности в повышении производительности труда осуществляется посредством возмещения затрат на:</w:t>
      </w:r>
    </w:p>
    <w:p w:rsidR="00000000" w:rsidRDefault="00033EED">
      <w:pPr>
        <w:ind w:firstLine="400"/>
        <w:jc w:val="both"/>
      </w:pPr>
      <w:r>
        <w:t>1) повышение компетенции предприятия</w:t>
      </w:r>
      <w:r>
        <w:t>;</w:t>
      </w:r>
    </w:p>
    <w:p w:rsidR="00000000" w:rsidRDefault="00033EED">
      <w:pPr>
        <w:ind w:firstLine="400"/>
        <w:jc w:val="both"/>
      </w:pPr>
      <w:r>
        <w:t>2) разработку и (или) экспертизу комплексного плана индустриально-инновационного проекта;</w:t>
      </w:r>
    </w:p>
    <w:p w:rsidR="00000000" w:rsidRDefault="00033EED">
      <w:pPr>
        <w:ind w:firstLine="400"/>
        <w:jc w:val="both"/>
      </w:pPr>
      <w:r>
        <w:t>3) совершенствование технологических процессов;</w:t>
      </w:r>
    </w:p>
    <w:p w:rsidR="00000000" w:rsidRDefault="00033EED">
      <w:pPr>
        <w:ind w:firstLine="400"/>
        <w:jc w:val="both"/>
      </w:pPr>
      <w:r>
        <w:t>4) повышение эффективности организации производства.</w:t>
      </w:r>
    </w:p>
    <w:p w:rsidR="00000000" w:rsidRDefault="00033EED">
      <w:pPr>
        <w:ind w:firstLine="400"/>
        <w:jc w:val="both"/>
      </w:pPr>
      <w:r>
        <w:t>3. Предоставление мер государственной поддержки субъектам индустриально-инновационной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w:t>
      </w:r>
      <w:r>
        <w:t>лизации территориальных кластерных инициатив.</w:t>
      </w:r>
    </w:p>
    <w:p w:rsidR="00000000" w:rsidRDefault="00033EED">
      <w:pPr>
        <w:ind w:firstLine="400"/>
        <w:jc w:val="both"/>
      </w:pPr>
      <w:r>
        <w:t>4. Национальным институтом развития в области развития индустрии открывается текущий счет в банке второго уровня - резиденте Республики Казахстан для осуществления управления средствами, выделенными на предоста</w:t>
      </w:r>
      <w:r>
        <w:t>вление мер государственной поддержки в повышении производительности труда и развитии территориальных кластеров на основе договора, заключаемого между уполномоченным органом в области государственной поддержки</w:t>
      </w:r>
    </w:p>
    <w:p w:rsidR="00000000" w:rsidRDefault="00033EED">
      <w:pPr>
        <w:ind w:firstLine="400"/>
        <w:jc w:val="both"/>
      </w:pPr>
      <w:r>
        <w:t>индустриально-инновационной деятельности и наци</w:t>
      </w:r>
      <w:r>
        <w:t>ональным институтом развития в области развития индустрии.</w:t>
      </w:r>
    </w:p>
    <w:p w:rsidR="00000000" w:rsidRDefault="00033EED">
      <w:pPr>
        <w:ind w:firstLine="400"/>
        <w:jc w:val="both"/>
      </w:pPr>
      <w:r>
        <w:t> </w:t>
      </w:r>
    </w:p>
    <w:p w:rsidR="00000000" w:rsidRDefault="00033EED">
      <w:pPr>
        <w:ind w:firstLine="400"/>
        <w:jc w:val="both"/>
      </w:pPr>
      <w:r>
        <w:t>Статья 272. Реструктуризация задолженности</w:t>
      </w:r>
    </w:p>
    <w:p w:rsidR="00000000" w:rsidRDefault="00033EED">
      <w:pPr>
        <w:ind w:firstLine="400"/>
        <w:jc w:val="both"/>
      </w:pPr>
      <w:r>
        <w:t> </w:t>
      </w:r>
    </w:p>
    <w:p w:rsidR="00000000" w:rsidRDefault="00033EED">
      <w:pPr>
        <w:ind w:firstLine="400"/>
        <w:jc w:val="both"/>
      </w:pPr>
      <w:r>
        <w:t xml:space="preserve">1. Реструктуризация задолженности осуществляется в целях расширения спектра используемых инструментов для </w:t>
      </w:r>
    </w:p>
    <w:p w:rsidR="00000000" w:rsidRDefault="00033EED">
      <w:pPr>
        <w:ind w:firstLine="400"/>
        <w:jc w:val="both"/>
      </w:pPr>
      <w:r>
        <w:t>финансово-экономического оздоровления субъе</w:t>
      </w:r>
      <w:r>
        <w:t xml:space="preserve">ктов </w:t>
      </w:r>
    </w:p>
    <w:p w:rsidR="00000000" w:rsidRDefault="00033EED">
      <w:pPr>
        <w:ind w:firstLine="400"/>
        <w:jc w:val="both"/>
      </w:pPr>
      <w:r>
        <w:t>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производств, запуска производств, при условии привлечения ими в целях реализации индустриально-иннов</w:t>
      </w:r>
      <w:r>
        <w:t>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имущества, в том числе денег.</w:t>
      </w:r>
    </w:p>
    <w:p w:rsidR="00000000" w:rsidRDefault="00033EED">
      <w:pPr>
        <w:ind w:firstLine="400"/>
        <w:jc w:val="both"/>
      </w:pPr>
      <w:r>
        <w:t>2. Реструктуризация задолженности возможна путем изменения графика</w:t>
      </w:r>
      <w:r>
        <w:t xml:space="preserve"> платежей, прекращения прав (требований) полностью или частично прощение неустойки (штрафов, пеней), вознаграждения, в том числе вознаграждения, капитализированного в основной долг, инвестиционного прироста, основного долга и иной дебиторской задолженности</w:t>
      </w:r>
      <w:r>
        <w:t>,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предусмотренными законодательством Республики Казахстан.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Глава 25. ГОСУДАРСТВЕННАЯ ПОДДЕРЖКА</w:t>
      </w:r>
    </w:p>
    <w:p w:rsidR="00000000" w:rsidRDefault="00033EED">
      <w:pPr>
        <w:ind w:firstLine="400"/>
        <w:jc w:val="center"/>
      </w:pPr>
      <w:r>
        <w:t> ИНВЕ</w:t>
      </w:r>
      <w:r>
        <w:t>СТИЦИОННОЙ ДЕЯТЕЛЬНОСТИ</w:t>
      </w:r>
    </w:p>
    <w:p w:rsidR="00000000" w:rsidRDefault="00033EED">
      <w:pPr>
        <w:ind w:firstLine="400"/>
        <w:jc w:val="both"/>
      </w:pPr>
      <w:r>
        <w:t> </w:t>
      </w:r>
    </w:p>
    <w:p w:rsidR="00000000" w:rsidRDefault="00033EED">
      <w:pPr>
        <w:ind w:firstLine="400"/>
        <w:jc w:val="center"/>
      </w:pPr>
      <w:r>
        <w:t>Параграф 1. Правовой режим инвестиций</w:t>
      </w:r>
    </w:p>
    <w:p w:rsidR="00000000" w:rsidRDefault="00033EED">
      <w:pPr>
        <w:ind w:firstLine="400"/>
        <w:jc w:val="both"/>
      </w:pPr>
      <w:r>
        <w:t> </w:t>
      </w:r>
    </w:p>
    <w:p w:rsidR="00000000" w:rsidRDefault="00033EED">
      <w:pPr>
        <w:ind w:firstLine="400"/>
      </w:pPr>
      <w:r>
        <w:t>Статья 273. Инвестиционные отношения</w:t>
      </w:r>
    </w:p>
    <w:p w:rsidR="00000000" w:rsidRDefault="00033EED">
      <w:pPr>
        <w:ind w:firstLine="400"/>
        <w:jc w:val="both"/>
      </w:pPr>
      <w:r>
        <w:t> </w:t>
      </w:r>
    </w:p>
    <w:p w:rsidR="00000000" w:rsidRDefault="00033EED">
      <w:pPr>
        <w:ind w:firstLine="400"/>
        <w:jc w:val="both"/>
      </w:pPr>
      <w:r>
        <w:t>1. Регулирование отношений, связанных с инвестициями в Республике Казахстан, и определение правовых и экономических основ стимулирования инвестиций, га</w:t>
      </w:r>
      <w:r>
        <w:t>рантирование защиты прав инвесторов при осуществлении инвестиций в Республике Казахстан, определение мер государственной поддержки инвестиций, порядка разрешения споров с участием инвесторов осуществляются настоящим Кодексом.</w:t>
      </w:r>
    </w:p>
    <w:p w:rsidR="00000000" w:rsidRDefault="00033EED">
      <w:pPr>
        <w:ind w:firstLine="400"/>
        <w:jc w:val="both"/>
      </w:pPr>
      <w:r>
        <w:t>2. Настоящим Кодексом не регул</w:t>
      </w:r>
      <w:r>
        <w:t>ируются отношения, связанные с:</w:t>
      </w:r>
    </w:p>
    <w:p w:rsidR="00000000" w:rsidRDefault="00033EED">
      <w:pPr>
        <w:ind w:firstLine="400"/>
        <w:jc w:val="both"/>
      </w:pPr>
      <w:r>
        <w:t>осуществлением инвестиций из средств государственного бюджета;</w:t>
      </w:r>
    </w:p>
    <w:p w:rsidR="00000000" w:rsidRDefault="00033EED">
      <w:pPr>
        <w:ind w:firstLine="400"/>
        <w:jc w:val="both"/>
      </w:pPr>
      <w: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033EED">
      <w:pPr>
        <w:ind w:firstLine="400"/>
        <w:jc w:val="both"/>
      </w:pPr>
      <w:r>
        <w:t xml:space="preserve">3. К отношениям, возникающим </w:t>
      </w:r>
      <w:r>
        <w:t>при осуществлении инвестиций и относящимся к сфере действия иных законов Республики Казахстан, положения настоящей главы применяются в части, не противоречащей таким законам.</w:t>
      </w:r>
    </w:p>
    <w:p w:rsidR="00000000" w:rsidRDefault="00033EED">
      <w:pPr>
        <w:ind w:firstLine="400"/>
        <w:jc w:val="both"/>
      </w:pPr>
      <w:r>
        <w:t>4. Отношения, связанные с привлечением инвестором иностранной рабочей силы по зак</w:t>
      </w:r>
      <w:r>
        <w:t>люченному инвестиционному контракту, регулируются законодательством Республики Казахстан о занятости населения.</w:t>
      </w:r>
    </w:p>
    <w:p w:rsidR="00000000" w:rsidRDefault="00033EED">
      <w:pPr>
        <w:ind w:firstLine="400"/>
        <w:jc w:val="both"/>
      </w:pPr>
      <w:r>
        <w:t> </w:t>
      </w:r>
    </w:p>
    <w:p w:rsidR="00000000" w:rsidRDefault="00033EED">
      <w:pPr>
        <w:ind w:firstLine="400"/>
      </w:pPr>
      <w:r>
        <w:t xml:space="preserve">Статья 274. Понятия инвестиции, инвестор, крупный инвестор </w:t>
      </w:r>
    </w:p>
    <w:p w:rsidR="00000000" w:rsidRDefault="00033EED">
      <w:pPr>
        <w:ind w:firstLine="400"/>
      </w:pPr>
      <w:r>
        <w:t> и инвестиционная деятельность</w:t>
      </w:r>
    </w:p>
    <w:p w:rsidR="00000000" w:rsidRDefault="00033EED">
      <w:pPr>
        <w:ind w:firstLine="400"/>
        <w:jc w:val="both"/>
      </w:pPr>
      <w:r>
        <w:t> </w:t>
      </w:r>
    </w:p>
    <w:p w:rsidR="00000000" w:rsidRDefault="00033EED">
      <w:pPr>
        <w:ind w:firstLine="400"/>
        <w:jc w:val="both"/>
      </w:pPr>
      <w:r>
        <w:t xml:space="preserve">1. Инвестициями 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w:t>
      </w:r>
      <w:r>
        <w:t>лица или увеличение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033EED">
      <w:pPr>
        <w:ind w:firstLine="400"/>
        <w:jc w:val="both"/>
      </w:pPr>
      <w:r>
        <w:t>2. Под инвестором понимаются физические и юридические лица</w:t>
      </w:r>
      <w:r>
        <w:t>, осуществляющие инвестиции в Республике Казахстан.</w:t>
      </w:r>
    </w:p>
    <w:p w:rsidR="00000000" w:rsidRDefault="00033EED">
      <w:pPr>
        <w:ind w:firstLine="400"/>
        <w:jc w:val="both"/>
      </w:pPr>
      <w:r>
        <w:t xml:space="preserve">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w:t>
      </w:r>
      <w:r>
        <w:t>а также для реализации проекта государственно-частного партнерства, в том числе концессионного проекта признается инвестиционной деятельностью.</w:t>
      </w:r>
    </w:p>
    <w:p w:rsidR="00000000" w:rsidRDefault="00033EED">
      <w:pPr>
        <w:ind w:firstLine="400"/>
        <w:jc w:val="both"/>
      </w:pPr>
      <w:r>
        <w:t>4. Под крупным инвестором понимается физическое или юридическое лицо, осуществляющее инвестиции в Республике Каз</w:t>
      </w:r>
      <w:r>
        <w:t>ахстан в размере не менее двухмиллионнократного размера месячного расчетного показателя.</w:t>
      </w:r>
    </w:p>
    <w:p w:rsidR="00000000" w:rsidRDefault="00033EED">
      <w:pPr>
        <w:ind w:firstLine="400"/>
        <w:jc w:val="both"/>
      </w:pPr>
      <w:r>
        <w:t> </w:t>
      </w:r>
    </w:p>
    <w:p w:rsidR="00000000" w:rsidRDefault="00033EED">
      <w:pPr>
        <w:ind w:firstLine="400"/>
      </w:pPr>
      <w:r>
        <w:t>Статья 275. Объекты инвестиционной деятельности</w:t>
      </w:r>
    </w:p>
    <w:p w:rsidR="00000000" w:rsidRDefault="00033EED">
      <w:pPr>
        <w:ind w:firstLine="400"/>
        <w:jc w:val="both"/>
      </w:pPr>
      <w:r>
        <w:t> </w:t>
      </w:r>
    </w:p>
    <w:p w:rsidR="00000000" w:rsidRDefault="00033EED">
      <w:pPr>
        <w:ind w:firstLine="400"/>
        <w:jc w:val="both"/>
      </w:pPr>
      <w:r>
        <w:t>1. Инвесторы имеют право осуществлять инвестиции в любые объекты и виды предпринимательской деятельности, кроме слу</w:t>
      </w:r>
      <w:r>
        <w:t>чаев, предусмотренных законами Республики Казахстан.</w:t>
      </w:r>
    </w:p>
    <w:p w:rsidR="00000000" w:rsidRDefault="00033EED">
      <w:pPr>
        <w:ind w:firstLine="400"/>
        <w:jc w:val="both"/>
      </w:pPr>
      <w:r>
        <w:t xml:space="preserve">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w:t>
      </w:r>
      <w:r>
        <w:t>и соответствующими договорами.</w:t>
      </w:r>
    </w:p>
    <w:p w:rsidR="00000000" w:rsidRDefault="00033EED">
      <w:pPr>
        <w:ind w:firstLine="400"/>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w:t>
      </w:r>
      <w:r>
        <w:t>ается.</w:t>
      </w:r>
    </w:p>
    <w:p w:rsidR="00000000" w:rsidRDefault="00033EED">
      <w:pPr>
        <w:ind w:firstLine="400"/>
        <w:jc w:val="both"/>
      </w:pPr>
      <w:r>
        <w:t> </w:t>
      </w:r>
    </w:p>
    <w:p w:rsidR="00000000" w:rsidRDefault="00033EED">
      <w:pPr>
        <w:ind w:firstLine="400"/>
      </w:pPr>
      <w:r>
        <w:t xml:space="preserve">Статья 276. Гарантия правовой защиты деятельности инвесторов </w:t>
      </w:r>
    </w:p>
    <w:p w:rsidR="00000000" w:rsidRDefault="00033EED">
      <w:pPr>
        <w:ind w:firstLine="400"/>
      </w:pPr>
      <w:r>
        <w:t> на территории Республики Казахстан</w:t>
      </w:r>
    </w:p>
    <w:p w:rsidR="00000000" w:rsidRDefault="00033EED">
      <w:pPr>
        <w:ind w:firstLine="400"/>
        <w:jc w:val="both"/>
      </w:pPr>
      <w:r>
        <w:t> </w:t>
      </w:r>
    </w:p>
    <w:p w:rsidR="00000000" w:rsidRDefault="00033EED">
      <w:pPr>
        <w:ind w:firstLine="400"/>
        <w:jc w:val="both"/>
      </w:pPr>
      <w:r>
        <w:t>1. Инвестору предоставляется полная и безусловная защита прав и интересов, которая обеспечивается Конституцией Республики Казахстан, настоящим Коде</w:t>
      </w:r>
      <w:r>
        <w:t>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033EED">
      <w:pPr>
        <w:ind w:firstLine="400"/>
        <w:jc w:val="both"/>
      </w:pPr>
      <w:r>
        <w:t>2. Инвестор имеет право на возмещение вреда, причиненного ему в результате издания государственными органами актов,</w:t>
      </w:r>
      <w:r>
        <w:t xml:space="preserve">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033EED">
      <w:pPr>
        <w:ind w:firstLine="400"/>
        <w:jc w:val="both"/>
      </w:pPr>
      <w:r>
        <w:t>3. Республика Казахстан гарантирует стабильность условий договоров</w:t>
      </w:r>
      <w:r>
        <w:t>,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033EED">
      <w:pPr>
        <w:ind w:firstLine="400"/>
        <w:jc w:val="both"/>
      </w:pPr>
      <w:r>
        <w:t>Настоящие гарантии не распространяются на:</w:t>
      </w:r>
    </w:p>
    <w:p w:rsidR="00000000" w:rsidRDefault="00033EED">
      <w:pPr>
        <w:ind w:firstLine="400"/>
        <w:jc w:val="both"/>
      </w:pPr>
      <w:r>
        <w:t>1) изменения в законодательстве Республики Казахс</w:t>
      </w:r>
      <w:r>
        <w:t>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033EED">
      <w:pPr>
        <w:ind w:firstLine="400"/>
        <w:jc w:val="both"/>
      </w:pPr>
      <w:r>
        <w:t>2) изменения и дополнения, которые вносятся в законы Республики Казах</w:t>
      </w:r>
      <w:r>
        <w:t>стан в целях обеспечения национальной безопасности, общественного порядка, охраны здоровья и нравственности населения.</w:t>
      </w:r>
    </w:p>
    <w:p w:rsidR="00000000" w:rsidRDefault="00033EED">
      <w:pPr>
        <w:ind w:firstLine="400"/>
        <w:jc w:val="both"/>
      </w:pPr>
      <w:r>
        <w:t> </w:t>
      </w:r>
    </w:p>
    <w:p w:rsidR="00000000" w:rsidRDefault="00033EED">
      <w:pPr>
        <w:ind w:firstLine="400"/>
      </w:pPr>
      <w:r>
        <w:t>Статья 277. Гарантии использования доходов</w:t>
      </w:r>
    </w:p>
    <w:p w:rsidR="00000000" w:rsidRDefault="00033EED">
      <w:pPr>
        <w:ind w:firstLine="400"/>
        <w:jc w:val="both"/>
      </w:pPr>
      <w:r>
        <w:t> </w:t>
      </w:r>
    </w:p>
    <w:p w:rsidR="00000000" w:rsidRDefault="00033EED">
      <w:pPr>
        <w:ind w:firstLine="400"/>
        <w:jc w:val="both"/>
      </w:pPr>
      <w:r>
        <w:t>Инвесторы вправе:</w:t>
      </w:r>
    </w:p>
    <w:p w:rsidR="00000000" w:rsidRDefault="00033EED">
      <w:pPr>
        <w:ind w:firstLine="400"/>
        <w:jc w:val="both"/>
      </w:pPr>
      <w:r>
        <w:t>1) по своему усмотрению использовать доходы, полученные от своей деятель</w:t>
      </w:r>
      <w:r>
        <w:t>ности, после уплаты налогов и других обязательных платежей в бюджет, в соответствии с законодательством Республики Казахстан;</w:t>
      </w:r>
    </w:p>
    <w:p w:rsidR="00000000" w:rsidRDefault="00033EED">
      <w:pPr>
        <w:ind w:firstLine="400"/>
        <w:jc w:val="both"/>
      </w:pPr>
      <w:r>
        <w:t>2) открывать в банках на территории Республики Казахстан банковские счета в национальной валюте и (или) иностранной валюте в соответствии c банковским и валютным законодательством Республики Казахстан.</w:t>
      </w:r>
    </w:p>
    <w:p w:rsidR="00000000" w:rsidRDefault="00033EED">
      <w:pPr>
        <w:ind w:firstLine="400"/>
        <w:jc w:val="both"/>
      </w:pPr>
      <w:r>
        <w:t> </w:t>
      </w:r>
    </w:p>
    <w:p w:rsidR="00000000" w:rsidRDefault="00033EED">
      <w:pPr>
        <w:ind w:firstLine="400"/>
      </w:pPr>
      <w:r>
        <w:t>Статья 278. Гласность деятельности государственных о</w:t>
      </w:r>
      <w:r>
        <w:t xml:space="preserve">рганов в </w:t>
      </w:r>
    </w:p>
    <w:p w:rsidR="00000000" w:rsidRDefault="00033EED">
      <w:pPr>
        <w:ind w:firstLine="400"/>
      </w:pPr>
      <w:r>
        <w:t xml:space="preserve"> отношении инвесторов и обеспечение доступа </w:t>
      </w:r>
    </w:p>
    <w:p w:rsidR="00000000" w:rsidRDefault="00033EED">
      <w:pPr>
        <w:ind w:firstLine="400"/>
      </w:pPr>
      <w:r>
        <w:t xml:space="preserve"> инвесторов к информации, связанной с осуществлением </w:t>
      </w:r>
    </w:p>
    <w:p w:rsidR="00000000" w:rsidRDefault="00033EED">
      <w:pPr>
        <w:ind w:firstLine="400"/>
      </w:pPr>
      <w:r>
        <w:t> инвестиционной деятельности</w:t>
      </w:r>
    </w:p>
    <w:p w:rsidR="00000000" w:rsidRDefault="00033EED">
      <w:pPr>
        <w:ind w:firstLine="400"/>
        <w:jc w:val="both"/>
      </w:pPr>
      <w:r>
        <w:t> </w:t>
      </w:r>
    </w:p>
    <w:p w:rsidR="00000000" w:rsidRDefault="00033EED">
      <w:pPr>
        <w:ind w:firstLine="400"/>
        <w:jc w:val="both"/>
      </w:pPr>
      <w:r>
        <w:t>1. Официальные сообщения государственных органов Республики Казахстан и нормативные правовые акты, затрагивающие инт</w:t>
      </w:r>
      <w:r>
        <w:t>ересы инвесторов, публикуются в порядке, установленном законодательством Республики Казахстан.</w:t>
      </w:r>
    </w:p>
    <w:p w:rsidR="00000000" w:rsidRDefault="00033EED">
      <w:pPr>
        <w:ind w:firstLine="400"/>
        <w:jc w:val="both"/>
      </w:pPr>
      <w:r>
        <w:t>2. Инвесторам, включая инвесторов, осуществивших инвестиции в размере менее десяти процентов от голосующих акций (менее десяти процентов голосов от общего количе</w:t>
      </w:r>
      <w:r>
        <w:t>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предусмотренной законами Республики Казахстан информации, которая связа</w:t>
      </w:r>
      <w:r>
        <w:t>на с осуществлением ими инвестиционной деятельности и не содержит коммерческой и иной охраняемой законом тайны.</w:t>
      </w:r>
    </w:p>
    <w:p w:rsidR="00000000" w:rsidRDefault="00033EED">
      <w:pPr>
        <w:ind w:firstLine="400"/>
        <w:jc w:val="both"/>
      </w:pPr>
      <w:r>
        <w:t> </w:t>
      </w:r>
    </w:p>
    <w:p w:rsidR="00000000" w:rsidRDefault="00033EED">
      <w:pPr>
        <w:ind w:firstLine="400"/>
      </w:pPr>
      <w:r>
        <w:t xml:space="preserve">Статья 279. Гарантии прав инвесторов при национализации и </w:t>
      </w:r>
    </w:p>
    <w:p w:rsidR="00000000" w:rsidRDefault="00033EED">
      <w:pPr>
        <w:ind w:firstLine="400"/>
      </w:pPr>
      <w:r>
        <w:t> реквизиции</w:t>
      </w:r>
    </w:p>
    <w:p w:rsidR="00000000" w:rsidRDefault="00033EED">
      <w:pPr>
        <w:ind w:firstLine="400"/>
        <w:jc w:val="both"/>
      </w:pPr>
      <w:r>
        <w:t> </w:t>
      </w:r>
    </w:p>
    <w:p w:rsidR="00000000" w:rsidRDefault="00033EED">
      <w:pPr>
        <w:ind w:firstLine="400"/>
        <w:jc w:val="both"/>
      </w:pPr>
      <w:r>
        <w:t>1. Принудительное изъятие имущества инвестора (национализация, реквиз</w:t>
      </w:r>
      <w:r>
        <w:t>иция) для государственных нужд допускается в исключительных случаях, предусмотренных законами Республики Казахстан.</w:t>
      </w:r>
    </w:p>
    <w:p w:rsidR="00000000" w:rsidRDefault="00033EED">
      <w:pPr>
        <w:ind w:firstLine="400"/>
        <w:jc w:val="both"/>
      </w:pPr>
      <w:r>
        <w:t>2. При национализации инвестору возмещаются Республикой Казахстан в полном объеме убытки, причиненные ему в результате издания законодательн</w:t>
      </w:r>
      <w:r>
        <w:t>ых актов Республики Казахстан о национализации.</w:t>
      </w:r>
    </w:p>
    <w:p w:rsidR="00000000" w:rsidRDefault="00033EED">
      <w:pPr>
        <w:ind w:firstLine="400"/>
        <w:jc w:val="both"/>
      </w:pPr>
      <w:r>
        <w:t>3. Реквизиция имущества инвестора осуществляется с выплатой ему рыночной стоимости имущества.</w:t>
      </w:r>
    </w:p>
    <w:p w:rsidR="00000000" w:rsidRDefault="00033EED">
      <w:pPr>
        <w:ind w:firstLine="400"/>
        <w:jc w:val="both"/>
      </w:pPr>
      <w:r>
        <w:t>Рыночная стоимость имущества определяется в порядке, установленном законодательством Республики Казахстан.</w:t>
      </w:r>
    </w:p>
    <w:p w:rsidR="00000000" w:rsidRDefault="00033EED">
      <w:pPr>
        <w:ind w:firstLine="400"/>
        <w:jc w:val="both"/>
      </w:pPr>
      <w:r>
        <w:t>4. Оцен</w:t>
      </w:r>
      <w:r>
        <w:t>ка, по которой собственнику была возмещена стоимость реквизированного имущества, может быть оспорена им в судебном порядке.</w:t>
      </w:r>
    </w:p>
    <w:p w:rsidR="00000000" w:rsidRDefault="00033EED">
      <w:pPr>
        <w:ind w:firstLine="400"/>
        <w:jc w:val="both"/>
      </w:pPr>
      <w:r>
        <w:t>5. При прекращении действия обстоятельств, в связи с которыми произведена реквизиция, инвестор вправе требовать возврата сохранившег</w:t>
      </w:r>
      <w:r>
        <w:t>ося имущества, но при этом обязан возвратить полученную им сумму компенсации с учетом потерь от снижения стоимости имущества.</w:t>
      </w:r>
    </w:p>
    <w:p w:rsidR="00000000" w:rsidRDefault="00033EED">
      <w:pPr>
        <w:ind w:firstLine="400"/>
        <w:jc w:val="both"/>
      </w:pPr>
      <w:r>
        <w:t> </w:t>
      </w:r>
    </w:p>
    <w:p w:rsidR="00000000" w:rsidRDefault="00033EED">
      <w:pPr>
        <w:ind w:firstLine="400"/>
      </w:pPr>
      <w:r>
        <w:t>Статья 280. Переход прав инвестора к другому лицу</w:t>
      </w:r>
    </w:p>
    <w:p w:rsidR="00000000" w:rsidRDefault="00033EED">
      <w:pPr>
        <w:ind w:firstLine="400"/>
        <w:jc w:val="both"/>
      </w:pPr>
      <w:r>
        <w:t> </w:t>
      </w:r>
    </w:p>
    <w:p w:rsidR="00000000" w:rsidRDefault="00033EED">
      <w:pPr>
        <w:ind w:firstLine="400"/>
        <w:jc w:val="both"/>
      </w:pPr>
      <w:r>
        <w:t>Если иностранное государство или уполномоченный им государственный орган про</w:t>
      </w:r>
      <w:r>
        <w:t>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государству либо уполномоченному им государственному органу переход</w:t>
      </w:r>
      <w:r>
        <w:t>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инвестором инвестиций в Республике Казахстан и (или) выполнения им оп</w:t>
      </w:r>
      <w:r>
        <w:t>ределенных договорных обязательств.</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Параграф 2. Государственная поддержка инвестиций</w:t>
      </w:r>
    </w:p>
    <w:p w:rsidR="00000000" w:rsidRDefault="00033EED">
      <w:pPr>
        <w:ind w:firstLine="400"/>
        <w:jc w:val="both"/>
      </w:pPr>
      <w:r>
        <w:t> </w:t>
      </w:r>
    </w:p>
    <w:p w:rsidR="00000000" w:rsidRDefault="00033EED">
      <w:pPr>
        <w:ind w:firstLine="400"/>
      </w:pPr>
      <w:r>
        <w:t>Статья 281. Цель государственной поддержки инвестиций</w:t>
      </w:r>
    </w:p>
    <w:p w:rsidR="00000000" w:rsidRDefault="00033EED">
      <w:pPr>
        <w:ind w:firstLine="400"/>
        <w:jc w:val="both"/>
      </w:pPr>
      <w:r>
        <w:t> </w:t>
      </w:r>
    </w:p>
    <w:p w:rsidR="00000000" w:rsidRDefault="00033EED">
      <w:pPr>
        <w:ind w:firstLine="400"/>
        <w:jc w:val="both"/>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повышение квалификации казахстанских кадров, а также охрана окружающей среды.</w:t>
      </w:r>
    </w:p>
    <w:p w:rsidR="00000000" w:rsidRDefault="00033EED">
      <w:pPr>
        <w:ind w:firstLine="400"/>
        <w:jc w:val="both"/>
      </w:pPr>
      <w:r>
        <w:t>2. Государственная поддержка инвестиций заключается в предоставлении инвестиционных преференций.</w:t>
      </w:r>
    </w:p>
    <w:p w:rsidR="00000000" w:rsidRDefault="00033EED">
      <w:pPr>
        <w:ind w:firstLine="400"/>
        <w:jc w:val="both"/>
      </w:pPr>
      <w:r>
        <w:t> </w:t>
      </w:r>
    </w:p>
    <w:p w:rsidR="00000000" w:rsidRDefault="00033EED">
      <w:pPr>
        <w:ind w:firstLine="400"/>
      </w:pPr>
      <w:r>
        <w:t>Статья 282. Уполномоченный орган по инвестициям</w:t>
      </w:r>
    </w:p>
    <w:p w:rsidR="00000000" w:rsidRDefault="00033EED">
      <w:pPr>
        <w:ind w:firstLine="400"/>
        <w:jc w:val="both"/>
      </w:pPr>
      <w:r>
        <w:t> </w:t>
      </w:r>
    </w:p>
    <w:p w:rsidR="00000000" w:rsidRDefault="00033EED">
      <w:pPr>
        <w:ind w:firstLine="400"/>
        <w:jc w:val="both"/>
      </w:pPr>
      <w:r>
        <w:t>1. Государственная поддержк</w:t>
      </w:r>
      <w:r>
        <w:t>а инвестиций осуществляется уполномоченным органом по инвестициям, определяемым Правительством Республики Казахстан, по заключению инвестиционных контрактов и контролю за их исполнением.</w:t>
      </w:r>
    </w:p>
    <w:p w:rsidR="00000000" w:rsidRDefault="00033EED">
      <w:pPr>
        <w:ind w:firstLine="400"/>
        <w:jc w:val="both"/>
      </w:pPr>
      <w:r>
        <w:t>2. Уполномоченный орган по инвестициям в пределах своей компетенции и</w:t>
      </w:r>
      <w:r>
        <w:t xml:space="preserve"> в целях выполнения возложенных на него задач имеет право в порядке,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w:t>
      </w:r>
      <w:r>
        <w:t>ики Казахстан.</w:t>
      </w:r>
    </w:p>
    <w:p w:rsidR="00000000" w:rsidRDefault="00033EED">
      <w:pPr>
        <w:ind w:firstLine="400"/>
        <w:jc w:val="both"/>
      </w:pPr>
      <w:r>
        <w:t>3. Уполномоченный орган по инвестициям взаимодействует с инвесторами посредством создания и обеспечения функционирования «одного окна» для инвесторов.</w:t>
      </w:r>
    </w:p>
    <w:p w:rsidR="00000000" w:rsidRDefault="00033EED">
      <w:pPr>
        <w:ind w:firstLine="400"/>
        <w:jc w:val="both"/>
      </w:pPr>
      <w:r>
        <w:t>Под принципом «одного окна» для инвесторов понимается централизованная форма содействия ин</w:t>
      </w:r>
      <w:r>
        <w:t>весторам со стороны уполномоченного органа по инвестициям в предоставлении государственных услуг,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033EED">
      <w:pPr>
        <w:ind w:firstLine="400"/>
        <w:jc w:val="both"/>
      </w:pPr>
      <w:r>
        <w:t>4. Д</w:t>
      </w:r>
      <w:r>
        <w:t>ля создания и функционирования «одного окна» для инвесторов уполномоченный орган по инвестициям организует специально отведенное место, предназначенное для приема заявлений на оказание государственных услуг и выдачи их результатов инвесторам или их законны</w:t>
      </w:r>
      <w:r>
        <w:t>м представителям,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законодательством Республики Казахстан.</w:t>
      </w:r>
    </w:p>
    <w:p w:rsidR="00000000" w:rsidRDefault="00033EED">
      <w:pPr>
        <w:ind w:firstLine="400"/>
        <w:jc w:val="both"/>
      </w:pPr>
      <w:r>
        <w:t>Помимо этого, уполномоченный орган по инвестициям осуществляет в о</w:t>
      </w:r>
      <w:r>
        <w:t>тношении инвесторов или их представителей:</w:t>
      </w:r>
    </w:p>
    <w:p w:rsidR="00000000" w:rsidRDefault="00033EED">
      <w:pPr>
        <w:ind w:firstLine="400"/>
        <w:jc w:val="both"/>
      </w:pPr>
      <w:r>
        <w:t>1) прием и консультирование по вопросам существующих государственных услуг;</w:t>
      </w:r>
    </w:p>
    <w:p w:rsidR="00000000" w:rsidRDefault="00033EED">
      <w:pPr>
        <w:ind w:firstLine="400"/>
        <w:jc w:val="both"/>
      </w:pPr>
      <w:r>
        <w:t>2) помощь в подготовке и оформлении документов, необходимых для получения государственных услуг;</w:t>
      </w:r>
    </w:p>
    <w:p w:rsidR="00000000" w:rsidRDefault="00033EED">
      <w:pPr>
        <w:ind w:firstLine="400"/>
        <w:jc w:val="both"/>
      </w:pPr>
      <w:r>
        <w:t>3) помощь в оформлении электронной цифро</w:t>
      </w:r>
      <w:r>
        <w:t>вой подписи, электронных заявлений и других документов;</w:t>
      </w:r>
    </w:p>
    <w:p w:rsidR="00000000" w:rsidRDefault="00033EED">
      <w:pPr>
        <w:ind w:firstLine="400"/>
        <w:jc w:val="both"/>
      </w:pPr>
      <w:r>
        <w:t>4) сопровождение инвестора в центральных и местных исполнительных органах при получении государственных услуг в порядке, определенном настоящей статьей.</w:t>
      </w:r>
    </w:p>
    <w:p w:rsidR="00000000" w:rsidRDefault="00033EED">
      <w:pPr>
        <w:ind w:firstLine="400"/>
        <w:jc w:val="both"/>
      </w:pPr>
      <w:r>
        <w:t xml:space="preserve">5. Правила об организации деятельности «одного </w:t>
      </w:r>
      <w:r>
        <w:t>окна» для инвесторов утверждаются Правительством Республики Казахстан и должны предусматривать порядок:</w:t>
      </w:r>
    </w:p>
    <w:p w:rsidR="00000000" w:rsidRDefault="00033EED">
      <w:pPr>
        <w:ind w:firstLine="400"/>
        <w:jc w:val="both"/>
      </w:pPr>
      <w:r>
        <w:t>1) осуществления приема и консультирования инвесторов или их законных представителей;</w:t>
      </w:r>
    </w:p>
    <w:p w:rsidR="00000000" w:rsidRDefault="00033EED">
      <w:pPr>
        <w:ind w:firstLine="400"/>
        <w:jc w:val="both"/>
      </w:pPr>
      <w:r>
        <w:t xml:space="preserve">2) приема заявлений на оказание государственных услуг и выдачи их </w:t>
      </w:r>
      <w:r>
        <w:t>результатов инвесторам или их законным представителям;</w:t>
      </w:r>
    </w:p>
    <w:p w:rsidR="00000000" w:rsidRDefault="00033EED">
      <w:pPr>
        <w:ind w:firstLine="400"/>
        <w:jc w:val="both"/>
      </w:pPr>
      <w:r>
        <w:t>3) взаимодействия между уполномоченным органом по инвестициям и государственными органами по вопросам оказания государственных услуг;</w:t>
      </w:r>
    </w:p>
    <w:p w:rsidR="00000000" w:rsidRDefault="00033EED">
      <w:pPr>
        <w:ind w:firstLine="400"/>
        <w:jc w:val="both"/>
      </w:pPr>
      <w:r>
        <w:t xml:space="preserve">4) сопровождения уполномоченным органом по инвестициям инвестора в </w:t>
      </w:r>
      <w:r>
        <w:t>государственных органах;</w:t>
      </w:r>
    </w:p>
    <w:p w:rsidR="00000000" w:rsidRDefault="00033EED">
      <w:pPr>
        <w:ind w:firstLine="400"/>
        <w:jc w:val="both"/>
      </w:pPr>
      <w:r>
        <w:t>5) мониторинга процесса оказания государственных услуг для инвесторов.</w:t>
      </w:r>
    </w:p>
    <w:p w:rsidR="00000000" w:rsidRDefault="00033EED">
      <w:pPr>
        <w:ind w:firstLine="400"/>
        <w:jc w:val="both"/>
      </w:pPr>
      <w:r>
        <w:t xml:space="preserve">Уполномоченный орган по инвестициям совместным приказом с государственными органами, ответственными за оказание государственных услуг, определяет ответственных </w:t>
      </w:r>
      <w:r>
        <w:t>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w:t>
      </w:r>
    </w:p>
    <w:p w:rsidR="00000000" w:rsidRDefault="00033EED">
      <w:pPr>
        <w:ind w:firstLine="400"/>
        <w:jc w:val="both"/>
      </w:pPr>
      <w:r>
        <w:t>6. Уполномоченный орган по инвестициям в рамках «одного окна» для инвесторов вправе ходатай</w:t>
      </w:r>
      <w:r>
        <w:t>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w:t>
      </w:r>
    </w:p>
    <w:p w:rsidR="00000000" w:rsidRDefault="00033EED">
      <w:pPr>
        <w:ind w:firstLine="400"/>
        <w:jc w:val="both"/>
      </w:pPr>
      <w:r>
        <w:t>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порядке, определяемом уполномо</w:t>
      </w:r>
      <w:r>
        <w:t xml:space="preserve">ченным органом по инвестициям. </w:t>
      </w:r>
    </w:p>
    <w:p w:rsidR="00000000" w:rsidRDefault="00033EED">
      <w:pPr>
        <w:ind w:firstLine="400"/>
        <w:jc w:val="both"/>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заключаемым между уполномоч</w:t>
      </w:r>
      <w:r>
        <w:t>енным органом по инвестициям и инвестором.</w:t>
      </w:r>
    </w:p>
    <w:p w:rsidR="00000000" w:rsidRDefault="00033EED">
      <w:pPr>
        <w:ind w:firstLine="400"/>
        <w:jc w:val="both"/>
      </w:pPr>
      <w:r>
        <w:t>9. Деятельность уполномоченного органа по инвестициям регулируется положением, утверждаемым Правительством Республики Казахстан.</w:t>
      </w:r>
    </w:p>
    <w:p w:rsidR="00000000" w:rsidRDefault="00033EED">
      <w:pPr>
        <w:ind w:firstLine="400"/>
        <w:jc w:val="both"/>
      </w:pPr>
      <w:r>
        <w:t> </w:t>
      </w:r>
    </w:p>
    <w:p w:rsidR="00000000" w:rsidRDefault="00033EED">
      <w:pPr>
        <w:ind w:firstLine="400"/>
      </w:pPr>
      <w:r>
        <w:t>Статья 283. Понятие и виды инвестиционных преференций</w:t>
      </w:r>
    </w:p>
    <w:p w:rsidR="00000000" w:rsidRDefault="00033EED">
      <w:pPr>
        <w:ind w:firstLine="400"/>
        <w:jc w:val="both"/>
      </w:pPr>
      <w:r>
        <w:t> </w:t>
      </w:r>
    </w:p>
    <w:p w:rsidR="00000000" w:rsidRDefault="00033EED">
      <w:pPr>
        <w:ind w:firstLine="400"/>
        <w:jc w:val="both"/>
      </w:pPr>
      <w:r>
        <w:t>1. Инвестиционными префере</w:t>
      </w:r>
      <w:r>
        <w:t>нциями являются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w:t>
      </w:r>
    </w:p>
    <w:p w:rsidR="00000000" w:rsidRDefault="00033EED">
      <w:pPr>
        <w:ind w:firstLine="400"/>
        <w:jc w:val="both"/>
      </w:pPr>
      <w:r>
        <w:t>Юридическое лицо Республики Казахстан - юри</w:t>
      </w:r>
      <w:r>
        <w:t>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033EED">
      <w:pPr>
        <w:ind w:firstLine="400"/>
        <w:jc w:val="both"/>
      </w:pPr>
      <w:r>
        <w:t xml:space="preserve">2. По инвестиционному проекту (в том числе инвестиционному приоритетному проекту) предоставляются следующие виды </w:t>
      </w:r>
      <w:r>
        <w:t xml:space="preserve">инвестиционных преференций: </w:t>
      </w:r>
    </w:p>
    <w:p w:rsidR="00000000" w:rsidRDefault="00033EED">
      <w:pPr>
        <w:ind w:firstLine="400"/>
        <w:jc w:val="both"/>
      </w:pPr>
      <w:r>
        <w:t xml:space="preserve">1) освобождение от обложения таможенными пошлинами и налогом на добавленную стоимость на импорт; </w:t>
      </w:r>
    </w:p>
    <w:p w:rsidR="00000000" w:rsidRDefault="00033EED">
      <w:pPr>
        <w:ind w:firstLine="400"/>
        <w:jc w:val="both"/>
      </w:pPr>
      <w:r>
        <w:t>2) государственные натурные гранты.</w:t>
      </w:r>
    </w:p>
    <w:p w:rsidR="00000000" w:rsidRDefault="00033EED">
      <w:pPr>
        <w:ind w:firstLine="400"/>
        <w:jc w:val="both"/>
      </w:pPr>
      <w:r>
        <w:t>3. По инвестиционному приоритетному проекту предоставляются следующие виды инвестиционных пре</w:t>
      </w:r>
      <w:r>
        <w:t>ференций (далее - инвестиционные преференции для инвестиционного приоритетного проекта):</w:t>
      </w:r>
    </w:p>
    <w:p w:rsidR="00000000" w:rsidRDefault="00033EED">
      <w:pPr>
        <w:ind w:firstLine="400"/>
        <w:jc w:val="both"/>
      </w:pPr>
      <w:r>
        <w:t>1) преференции по налогам;</w:t>
      </w:r>
    </w:p>
    <w:p w:rsidR="00000000" w:rsidRDefault="00033EED">
      <w:pPr>
        <w:ind w:firstLine="400"/>
        <w:jc w:val="both"/>
      </w:pPr>
      <w:r>
        <w:t>2) инвестиционная субсидия.</w:t>
      </w:r>
    </w:p>
    <w:p w:rsidR="00000000" w:rsidRDefault="00033EED">
      <w:pPr>
        <w:ind w:firstLine="400"/>
        <w:jc w:val="both"/>
      </w:pPr>
      <w:r>
        <w:t>4. По инвестиционному стратегическому проекту предоставляются преференции по налогам (далее - инвестиционные пре</w:t>
      </w:r>
      <w:r>
        <w:t>ференции для инвестиционного стратегического проекта).</w:t>
      </w:r>
    </w:p>
    <w:p w:rsidR="00000000" w:rsidRDefault="00033EED">
      <w:pPr>
        <w:ind w:firstLine="400"/>
        <w:jc w:val="both"/>
      </w:pPr>
      <w:r>
        <w:t> </w:t>
      </w:r>
    </w:p>
    <w:p w:rsidR="00000000" w:rsidRDefault="00033EED">
      <w:pPr>
        <w:ind w:firstLine="400"/>
      </w:pPr>
      <w:r>
        <w:t>Статья 284. Инвестиционный проект</w:t>
      </w:r>
    </w:p>
    <w:p w:rsidR="00000000" w:rsidRDefault="00033EED">
      <w:pPr>
        <w:ind w:firstLine="400"/>
        <w:jc w:val="both"/>
      </w:pPr>
      <w:r>
        <w:t> </w:t>
      </w:r>
    </w:p>
    <w:p w:rsidR="00000000" w:rsidRDefault="00033EED">
      <w:pPr>
        <w:ind w:firstLine="400"/>
        <w:jc w:val="both"/>
      </w:pPr>
      <w:r>
        <w:t>Инвестиционный проект представляет собой комплекс мероприятий, предусматривающий инвестиции в создание новых, расширение и обновление действующих производств, вклю</w:t>
      </w:r>
      <w:r>
        <w:t>чая производства, созданные, расширенные и обновленные в ходе реализации проекта государственно-частного партнерства, в том числе концессионного проекта.</w:t>
      </w:r>
    </w:p>
    <w:p w:rsidR="00000000" w:rsidRDefault="00033EED">
      <w:pPr>
        <w:ind w:firstLine="400"/>
        <w:jc w:val="both"/>
      </w:pPr>
      <w:r>
        <w:t>Под инвестиционным приоритетным проектом понимается инвестиционный проект, реализуемый вновь созданным</w:t>
      </w:r>
      <w:r>
        <w:t xml:space="preserve">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размере не менее двухмиллионнократного размера месячного расчетного показател</w:t>
      </w:r>
      <w:r>
        <w:t>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033EED">
      <w:pPr>
        <w:ind w:firstLine="400"/>
        <w:jc w:val="both"/>
      </w:pPr>
      <w:r>
        <w:t>Инвестиционный стратегический проект представляет собой инвестиционный проект, входящий в перечень, определяемый Правител</w:t>
      </w:r>
      <w:r>
        <w:t>ьством Республики Казахстан, и способный оказать стратегическое влияние на экономическое развитие Республики Казахстан.</w:t>
      </w:r>
    </w:p>
    <w:p w:rsidR="00000000" w:rsidRDefault="00033EED">
      <w:pPr>
        <w:ind w:firstLine="400"/>
        <w:jc w:val="both"/>
      </w:pPr>
      <w:r>
        <w:t> </w:t>
      </w:r>
    </w:p>
    <w:p w:rsidR="00000000" w:rsidRDefault="00033EED">
      <w:pPr>
        <w:ind w:firstLine="400"/>
      </w:pPr>
      <w:r>
        <w:t>Статья 285. Порядок получения инвестиционных преференций</w:t>
      </w:r>
    </w:p>
    <w:p w:rsidR="00000000" w:rsidRDefault="00033EED">
      <w:pPr>
        <w:ind w:firstLine="400"/>
        <w:jc w:val="both"/>
      </w:pPr>
      <w:r>
        <w:t> </w:t>
      </w:r>
    </w:p>
    <w:p w:rsidR="00000000" w:rsidRDefault="00033EED">
      <w:pPr>
        <w:ind w:firstLine="400"/>
        <w:jc w:val="both"/>
      </w:pPr>
      <w:r>
        <w:t>1. Для получения инвестиционных преференций юридическое лицо Республики Каз</w:t>
      </w:r>
      <w:r>
        <w:t>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w:t>
      </w:r>
      <w:r>
        <w:t>нвестициям.</w:t>
      </w:r>
    </w:p>
    <w:p w:rsidR="00000000" w:rsidRDefault="00033EED">
      <w:pPr>
        <w:ind w:firstLine="400"/>
        <w:jc w:val="both"/>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033EED">
      <w:pPr>
        <w:ind w:firstLine="400"/>
        <w:jc w:val="both"/>
      </w:pPr>
      <w:r>
        <w:t> </w:t>
      </w:r>
    </w:p>
    <w:p w:rsidR="00000000" w:rsidRDefault="00033EED">
      <w:pPr>
        <w:ind w:firstLine="400"/>
        <w:jc w:val="both"/>
      </w:pPr>
      <w:r>
        <w:t>Правила предоставления</w:t>
      </w:r>
      <w:r>
        <w:t xml:space="preserve">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Правительством Республики Казахстан.</w:t>
      </w:r>
    </w:p>
    <w:p w:rsidR="00000000" w:rsidRDefault="00033EED">
      <w:pPr>
        <w:ind w:firstLine="400"/>
        <w:jc w:val="both"/>
      </w:pPr>
      <w:r>
        <w:t>3. Инвестиционные преференции по корпоративному подоходному налогу, предусмотренные для инвестиционных стратегических проектов, предоставляются путем заключения дополнительного соглашения к инвестиционному контракту, заключенному с уполномоченным органом п</w:t>
      </w:r>
      <w:r>
        <w:t>о инвестициям до 1 января 2015 года.</w:t>
      </w:r>
    </w:p>
    <w:p w:rsidR="00000000" w:rsidRDefault="00033EED">
      <w:pPr>
        <w:ind w:firstLine="400"/>
        <w:jc w:val="both"/>
      </w:pPr>
      <w:r>
        <w:t> </w:t>
      </w:r>
    </w:p>
    <w:p w:rsidR="00000000" w:rsidRDefault="00033EED">
      <w:pPr>
        <w:ind w:firstLine="400"/>
      </w:pPr>
      <w:r>
        <w:t>Статья 286. Условия предоставления инвестиционных преференций</w:t>
      </w:r>
    </w:p>
    <w:p w:rsidR="00000000" w:rsidRDefault="00033EED">
      <w:pPr>
        <w:ind w:firstLine="400"/>
        <w:jc w:val="both"/>
      </w:pPr>
      <w:r>
        <w:t> </w:t>
      </w:r>
    </w:p>
    <w:p w:rsidR="00000000" w:rsidRDefault="00033EED">
      <w:pPr>
        <w:ind w:firstLine="400"/>
        <w:jc w:val="both"/>
      </w:pPr>
      <w:r>
        <w:t>1. Инвестиционные преференции предоставляются:</w:t>
      </w:r>
    </w:p>
    <w:p w:rsidR="00000000" w:rsidRDefault="00033EED">
      <w:pPr>
        <w:ind w:firstLine="400"/>
        <w:jc w:val="both"/>
      </w:pPr>
      <w:r>
        <w:t>1) по инвестиционному проекту - юридическому лицу Республики Казахстан;</w:t>
      </w:r>
    </w:p>
    <w:p w:rsidR="00000000" w:rsidRDefault="00033EED">
      <w:pPr>
        <w:ind w:firstLine="400"/>
        <w:jc w:val="both"/>
      </w:pPr>
      <w:r>
        <w:t>2) по инвестиционному приоритетном</w:t>
      </w:r>
      <w:r>
        <w:t>у проекту - вновь созданному юридическому лицу Республики Казахстан;</w:t>
      </w:r>
    </w:p>
    <w:p w:rsidR="00000000" w:rsidRDefault="00033EED">
      <w:pPr>
        <w:ind w:firstLine="400"/>
        <w:jc w:val="both"/>
      </w:pPr>
      <w:r>
        <w:t>3) по инвестиционному стратегическому проекту - юридическому лицу, реализующему инвестиционный стратегический проект в соответствии с инвестиционным контрактом, заключенным с уполномоченн</w:t>
      </w:r>
      <w:r>
        <w:t>ым органом по инвестициям до 1 января 2015 года.</w:t>
      </w:r>
    </w:p>
    <w:p w:rsidR="00000000" w:rsidRDefault="00033EED">
      <w:pPr>
        <w:ind w:firstLine="400"/>
        <w:jc w:val="both"/>
      </w:pPr>
      <w:r>
        <w:t>2. 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w:t>
      </w:r>
      <w:r>
        <w:t>ям:</w:t>
      </w:r>
    </w:p>
    <w:p w:rsidR="00000000" w:rsidRDefault="00033EED">
      <w:pPr>
        <w:ind w:firstLine="400"/>
        <w:jc w:val="both"/>
      </w:pPr>
      <w:r>
        <w:t>1) государственная регистрация юридического лица осуществлена не ранее двадцати четырех календарных месяцев до дня подачи заявки на предоставление инвестиционных преференций;</w:t>
      </w:r>
    </w:p>
    <w:p w:rsidR="00000000" w:rsidRDefault="00033EED">
      <w:pPr>
        <w:ind w:firstLine="400"/>
        <w:jc w:val="both"/>
      </w:pPr>
      <w:r>
        <w:t>2) юридическое лицо осуществляет виды деятельности, включенные в перечень при</w:t>
      </w:r>
      <w:r>
        <w:t>оритетных видов деятельности, определенных для реализации инвестиционных приоритетных проектов;</w:t>
      </w:r>
    </w:p>
    <w:p w:rsidR="00000000" w:rsidRDefault="00033EED">
      <w:pPr>
        <w:ind w:firstLine="400"/>
        <w:jc w:val="both"/>
      </w:pPr>
      <w:r>
        <w:t xml:space="preserve">3) реализация инвестиционного приоритетного проекта осуществляется исключительно в рамках одного инвестиционного контракта. </w:t>
      </w:r>
    </w:p>
    <w:p w:rsidR="00000000" w:rsidRDefault="00033EED">
      <w:pPr>
        <w:ind w:firstLine="400"/>
        <w:jc w:val="both"/>
      </w:pPr>
      <w:r>
        <w:t>3. Для целей применения инвестицион</w:t>
      </w:r>
      <w:r>
        <w:t>ных преференций для инвестиционного стратегического проекта юридическое лицо должно соответствовать следующим условиям:</w:t>
      </w:r>
    </w:p>
    <w:p w:rsidR="00000000" w:rsidRDefault="00033EED">
      <w:pPr>
        <w:ind w:firstLine="400"/>
        <w:jc w:val="both"/>
      </w:pPr>
      <w:r>
        <w:t>1) юридическое лицо осуществляет виды деятельности, включенные в перечень приоритетных видов деятельности, определенных для реализации и</w:t>
      </w:r>
      <w:r>
        <w:t>нвестиционных приоритетных проектов, утвержденный Правительством Республики Казахстан;</w:t>
      </w:r>
    </w:p>
    <w:p w:rsidR="00000000" w:rsidRDefault="00033EED">
      <w:pPr>
        <w:ind w:firstLine="400"/>
        <w:jc w:val="both"/>
      </w:pPr>
      <w:r>
        <w:t>2) реализация инвестиционного стратегического проекта осуществляется на основании заключенного до 1 января 2015 гда инвестиционного контракта.</w:t>
      </w:r>
    </w:p>
    <w:p w:rsidR="00000000" w:rsidRDefault="00033EED">
      <w:pPr>
        <w:ind w:firstLine="400"/>
        <w:jc w:val="both"/>
      </w:pPr>
      <w:r>
        <w:t>4. Инвестиционные преферен</w:t>
      </w:r>
      <w:r>
        <w:t>ции предоставляются при реализации юридическим лицом инвестиционного проекта по видам деятельности, включенным в перечень приоритетных видов деятельности, утвержденный Правительством Республики Казахстан.</w:t>
      </w:r>
    </w:p>
    <w:p w:rsidR="00000000" w:rsidRDefault="00033EED">
      <w:pPr>
        <w:ind w:firstLine="400"/>
        <w:jc w:val="both"/>
      </w:pPr>
      <w:r>
        <w:t>Определение приоритетных видов деятельности осущест</w:t>
      </w:r>
      <w:r>
        <w:t>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033EED">
      <w:pPr>
        <w:ind w:firstLine="400"/>
        <w:jc w:val="both"/>
      </w:pPr>
      <w:r>
        <w:t>В перечень приоритетных видов деятельности, определенных для реализации инвестиционных приоритетных п</w:t>
      </w:r>
      <w:r>
        <w:t>роектов, не подлежат включению следующие виды деятельности:</w:t>
      </w:r>
    </w:p>
    <w:p w:rsidR="00000000" w:rsidRDefault="00033EED">
      <w:pPr>
        <w:ind w:firstLine="400"/>
        <w:jc w:val="both"/>
      </w:pPr>
      <w:r>
        <w:t>1) деятельность в сфере игорного бизнеса;</w:t>
      </w:r>
    </w:p>
    <w:p w:rsidR="00000000" w:rsidRDefault="00033EED">
      <w:pPr>
        <w:ind w:firstLine="400"/>
        <w:jc w:val="both"/>
      </w:pPr>
      <w:r>
        <w:t>2) деятельность в сфере недропользования;</w:t>
      </w:r>
    </w:p>
    <w:p w:rsidR="00000000" w:rsidRDefault="00033EED">
      <w:pPr>
        <w:ind w:firstLine="400"/>
        <w:jc w:val="both"/>
      </w:pPr>
      <w:r>
        <w:t>3) деятельность по производству подакцизных товаров, за исключением производства, сборки (комплектации) подакциз</w:t>
      </w:r>
      <w:r>
        <w:t>ных товаров, предусмотренных подпунктом 6) части первой статьи 279 Кодекса Республики Казахстан «О налогах и других обязательных платежах в бюджет» (Налоговый кодекс).</w:t>
      </w:r>
    </w:p>
    <w:p w:rsidR="00000000" w:rsidRDefault="00033EED">
      <w:pPr>
        <w:ind w:firstLine="400"/>
        <w:jc w:val="both"/>
      </w:pPr>
      <w:r>
        <w:t>Перечень приоритетных видов деятельности, включая перечень приоритетных видов деятельнос</w:t>
      </w:r>
      <w:r>
        <w:t>ти, определенных для реализации инвестиционных приоритетных проектов, может пересматриваться не более одного раза в год.</w:t>
      </w:r>
    </w:p>
    <w:p w:rsidR="00000000" w:rsidRDefault="00033EED">
      <w:pPr>
        <w:ind w:firstLine="400"/>
        <w:jc w:val="both"/>
      </w:pPr>
      <w:r>
        <w:t>5. Инвестиционные преференции для инвестиционного приоритетного проекта предоставляются при соблюдении следующих условий:</w:t>
      </w:r>
    </w:p>
    <w:p w:rsidR="00000000" w:rsidRDefault="00033EED">
      <w:pPr>
        <w:ind w:firstLine="400"/>
        <w:jc w:val="both"/>
      </w:pPr>
      <w:r>
        <w:t>1) получателе</w:t>
      </w:r>
      <w:r>
        <w:t>м является действующее на дату подачи заявки на предоставление инвестиционных преференций вновь созданное юридическое лицо Республики Казахстан, которое осуществляет инвестиции в размере не менее двухмиллионнократного размера месячного расчетного показател</w:t>
      </w:r>
      <w:r>
        <w:t>я, установленного законом о республиканском бюджете и действующего на дату подачи заявки на предоставление инвестиционных преференций, за исключением:</w:t>
      </w:r>
    </w:p>
    <w:p w:rsidR="00000000" w:rsidRDefault="00033EED">
      <w:pPr>
        <w:ind w:firstLine="400"/>
        <w:jc w:val="both"/>
      </w:pPr>
      <w:r>
        <w:t>автономных организаций образования в соответствии с налоговым законодательством Республики Казахстан и за</w:t>
      </w:r>
      <w:r>
        <w:t>конодательством Республики Казахстан об образовании;</w:t>
      </w:r>
    </w:p>
    <w:p w:rsidR="00000000" w:rsidRDefault="00033EED">
      <w:pPr>
        <w:ind w:firstLine="400"/>
        <w:jc w:val="both"/>
      </w:pPr>
      <w:r>
        <w:t>организаций, осуществляющих деятельность на территории специальной экономической зоны, в соответствии с налоговым законодательством Республики Казахстан и законодательством Республики Казахстан о специал</w:t>
      </w:r>
      <w:r>
        <w:t>ьных экономических зонах;</w:t>
      </w:r>
    </w:p>
    <w:p w:rsidR="00000000" w:rsidRDefault="00033EED">
      <w:pPr>
        <w:ind w:firstLine="400"/>
        <w:jc w:val="both"/>
      </w:pPr>
      <w:r>
        <w:t xml:space="preserve">2)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не превышает двадцати шести процентов. </w:t>
      </w:r>
    </w:p>
    <w:p w:rsidR="00000000" w:rsidRDefault="00033EED">
      <w:pPr>
        <w:ind w:firstLine="400"/>
        <w:jc w:val="both"/>
      </w:pPr>
      <w:r>
        <w:t>Участие государства и (или) субъ</w:t>
      </w:r>
      <w:r>
        <w:t>екта квазигосударственного сектора в качестве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В течение пяти лет государство и (или) субъект квазигос</w:t>
      </w:r>
      <w:r>
        <w:t>ударственного сектора обязаны выйти из состава учредителя и (или) участника (акционера) юридического лица Республики Казахстан. В случае невыполнения данного условия применение инвестиционных преференций приостанавливается до его (их) полного выхода из сос</w:t>
      </w:r>
      <w:r>
        <w:t>тава учредителей и (или) участников (акционеров) юридического лица Республики Казахстан, но не более одного года.</w:t>
      </w:r>
    </w:p>
    <w:p w:rsidR="00000000" w:rsidRDefault="00033EED">
      <w:pPr>
        <w:ind w:firstLine="400"/>
        <w:jc w:val="both"/>
      </w:pPr>
      <w:r>
        <w:t>Невыполнение условия о выходе из состава учредителей и (или) участников (акционеров) юридического лица Республики Казахстан в течение периода приостановления</w:t>
      </w:r>
      <w:r>
        <w:rPr>
          <w:color w:val="FFFF00"/>
        </w:rPr>
        <w:t xml:space="preserve"> </w:t>
      </w:r>
      <w:r>
        <w:t>влечет досрочное прекращение инвестиционного контракта и возврат ранее предоставленных инвестицион</w:t>
      </w:r>
      <w:r>
        <w:t>ных преференций;</w:t>
      </w:r>
    </w:p>
    <w:p w:rsidR="00000000" w:rsidRDefault="00033EED">
      <w:pPr>
        <w:ind w:firstLine="400"/>
        <w:jc w:val="both"/>
      </w:pPr>
      <w:r>
        <w:t>3) для реализации инвестиционного приоритетного проекта в качестве источников либо гарантий финансирования не привлекаются бюджетные средства;</w:t>
      </w:r>
    </w:p>
    <w:p w:rsidR="00000000" w:rsidRDefault="00033EED">
      <w:pPr>
        <w:ind w:firstLine="400"/>
        <w:jc w:val="both"/>
      </w:pPr>
      <w:r>
        <w:t>4) инвестиционная деятельность осуществляется не в рамках договора государственно-частного партн</w:t>
      </w:r>
      <w:r>
        <w:t>ерства, в том числе договора концессии.</w:t>
      </w:r>
    </w:p>
    <w:p w:rsidR="00000000" w:rsidRDefault="00033EED">
      <w:pPr>
        <w:ind w:firstLine="400"/>
        <w:jc w:val="both"/>
      </w:pPr>
      <w:r>
        <w:t>6.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w:t>
      </w:r>
      <w:r>
        <w:t>й.</w:t>
      </w:r>
    </w:p>
    <w:p w:rsidR="00000000" w:rsidRDefault="00033EED">
      <w:pPr>
        <w:ind w:firstLine="400"/>
        <w:jc w:val="both"/>
      </w:pPr>
      <w:r>
        <w:t>7. Инвестиционные преференции предоставляются инвестору при условии представления документов, предусмотренных статьей 292 настоящего Кодекса, подтверждающих соответствие инвестора предъявляемым требованиям.</w:t>
      </w:r>
    </w:p>
    <w:p w:rsidR="00000000" w:rsidRDefault="00033EED">
      <w:pPr>
        <w:ind w:firstLine="400"/>
        <w:jc w:val="both"/>
      </w:pPr>
      <w:r>
        <w:t>8. Применение инвестиционных преференций осуще</w:t>
      </w:r>
      <w:r>
        <w:t>ствляется в соответствии с настоящим Кодексом и иными законодательными актами Республики Казахстан.</w:t>
      </w:r>
    </w:p>
    <w:p w:rsidR="00000000" w:rsidRDefault="00033EED">
      <w:pPr>
        <w:ind w:firstLine="400"/>
        <w:jc w:val="both"/>
      </w:pPr>
      <w:r>
        <w:t> </w:t>
      </w:r>
    </w:p>
    <w:p w:rsidR="00000000" w:rsidRDefault="00033EED">
      <w:pPr>
        <w:ind w:firstLine="400"/>
      </w:pPr>
      <w:r>
        <w:t>Статья 287. Освобождение от обложения таможенными пошлинами</w:t>
      </w:r>
    </w:p>
    <w:p w:rsidR="00000000" w:rsidRDefault="00033EED">
      <w:pPr>
        <w:ind w:firstLine="400"/>
        <w:jc w:val="both"/>
      </w:pPr>
      <w:r>
        <w:t> </w:t>
      </w:r>
    </w:p>
    <w:p w:rsidR="00000000" w:rsidRDefault="00033EED">
      <w:pPr>
        <w:ind w:firstLine="400"/>
        <w:jc w:val="both"/>
      </w:pPr>
      <w:r>
        <w:t>1. Юридическое лицо Республики Казахстан, реализующее инвестиционный проект в рамках инвести</w:t>
      </w:r>
      <w:r>
        <w:t xml:space="preserve">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соответствии с законодательством Таможенного союза и (или) законодательством </w:t>
      </w:r>
      <w:r>
        <w:t>Республики Казахстан.</w:t>
      </w:r>
    </w:p>
    <w:p w:rsidR="00000000" w:rsidRDefault="00033EED">
      <w:pPr>
        <w:ind w:firstLine="400"/>
        <w:jc w:val="both"/>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033EED">
      <w:pPr>
        <w:ind w:firstLine="400"/>
        <w:jc w:val="both"/>
      </w:pPr>
      <w:r>
        <w:t>Под комплектующими понимаются составные части, в совокупности составляющие конструктивную целос</w:t>
      </w:r>
      <w:r>
        <w:t>тность технологического оборудования и включенные в соответствующий перечень товаров, составленный Комиссией Таможенного союза.</w:t>
      </w:r>
    </w:p>
    <w:p w:rsidR="00000000" w:rsidRDefault="00033EED">
      <w:pPr>
        <w:ind w:firstLine="400"/>
        <w:jc w:val="both"/>
      </w:pPr>
      <w:r>
        <w:t>Под сырьем и (или) материалом понимается любое полезное ископаемое, компонент, деталь или иной товар, используемый для получения</w:t>
      </w:r>
      <w:r>
        <w:t xml:space="preserve"> готовой продукции посредством технологического процесса инвестиционного проекта при условии отсутствия производства данного сырья и (или) материалов на территории Республики Казахстан.</w:t>
      </w:r>
    </w:p>
    <w:p w:rsidR="00000000" w:rsidRDefault="00033EED">
      <w:pPr>
        <w:ind w:firstLine="400"/>
        <w:jc w:val="both"/>
      </w:pPr>
      <w:r>
        <w:t>2. Освобождение от обложения таможенными пошлинами при импорте техноло</w:t>
      </w:r>
      <w:r>
        <w:t>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033EED">
      <w:pPr>
        <w:ind w:firstLine="400"/>
        <w:jc w:val="both"/>
      </w:pPr>
      <w:r>
        <w:t>3. Освобождение от обложения таможенной пошлиной при импорте запасных частей к т</w:t>
      </w:r>
      <w:r>
        <w:t>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перечню приоритетных видов деятельности, утверж</w:t>
      </w:r>
      <w:r>
        <w:t>денному Правительством Республики Казахстан.</w:t>
      </w:r>
    </w:p>
    <w:p w:rsidR="00000000" w:rsidRDefault="00033EED">
      <w:pPr>
        <w:ind w:firstLine="400"/>
        <w:jc w:val="both"/>
      </w:pPr>
      <w:r>
        <w:t>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033EED">
      <w:pPr>
        <w:ind w:firstLine="400"/>
        <w:jc w:val="both"/>
      </w:pPr>
      <w:r>
        <w:t>Освобождение от облож</w:t>
      </w:r>
      <w:r>
        <w:t xml:space="preserve">ения таможенными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программе. </w:t>
      </w:r>
    </w:p>
    <w:p w:rsidR="00000000" w:rsidRDefault="00033EED">
      <w:pPr>
        <w:ind w:firstLine="400"/>
        <w:jc w:val="both"/>
      </w:pPr>
      <w:r>
        <w:t>Рабочая программа представляет собой приложение к инвестиционному контракту</w:t>
      </w:r>
      <w:r>
        <w:t>, определяющее календарный график работ по реализации инвестиционного проекта до ввода производства в эксплуатацию, а также основные производственные показатели проекта после ввода производства в эксплуатацию.</w:t>
      </w:r>
    </w:p>
    <w:p w:rsidR="00000000" w:rsidRDefault="00033EED">
      <w:pPr>
        <w:ind w:firstLine="400"/>
        <w:jc w:val="both"/>
      </w:pPr>
      <w:r>
        <w:t>В случае, если рабочей программой предусматрив</w:t>
      </w:r>
      <w:r>
        <w:t>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когда введен в эксплуатацию первый фиксированный акт</w:t>
      </w:r>
      <w:r>
        <w:t>ив по рабочей программе.</w:t>
      </w:r>
    </w:p>
    <w:p w:rsidR="00000000" w:rsidRDefault="00033EED">
      <w:pPr>
        <w:ind w:firstLine="400"/>
        <w:jc w:val="both"/>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033EED">
      <w:pPr>
        <w:ind w:firstLine="400"/>
        <w:jc w:val="both"/>
      </w:pPr>
      <w:r>
        <w:t> </w:t>
      </w:r>
    </w:p>
    <w:p w:rsidR="00000000" w:rsidRDefault="00033EED">
      <w:pPr>
        <w:ind w:firstLine="400"/>
      </w:pPr>
      <w:r>
        <w:t>Статья 288. Государственные натурные гранты</w:t>
      </w:r>
    </w:p>
    <w:p w:rsidR="00000000" w:rsidRDefault="00033EED">
      <w:pPr>
        <w:ind w:firstLine="400"/>
        <w:jc w:val="both"/>
      </w:pPr>
      <w:r>
        <w:t> </w:t>
      </w:r>
    </w:p>
    <w:p w:rsidR="00000000" w:rsidRDefault="00033EED">
      <w:pPr>
        <w:ind w:firstLine="400"/>
        <w:jc w:val="both"/>
      </w:pPr>
      <w:r>
        <w:t>1. Г</w:t>
      </w:r>
      <w:r>
        <w:t>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w:t>
      </w:r>
      <w:r>
        <w:t>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033EED">
      <w:pPr>
        <w:ind w:firstLine="400"/>
        <w:jc w:val="both"/>
      </w:pPr>
      <w:r>
        <w:t>2. Государственные натурные гранты в порядке, установленном настоящим Кодексом, предоставляются уполномоченным органом по и</w:t>
      </w:r>
      <w:r>
        <w:t>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 либ</w:t>
      </w:r>
      <w:r>
        <w:t>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033EED">
      <w:pPr>
        <w:ind w:firstLine="400"/>
        <w:jc w:val="both"/>
      </w:pPr>
      <w:r>
        <w:t>Основанием для безвозмездной перед</w:t>
      </w:r>
      <w:r>
        <w:t>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действия инвестиционного контракта в случае выполнения инвестором инв</w:t>
      </w:r>
      <w:r>
        <w:t>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033EED">
      <w:pPr>
        <w:ind w:firstLine="400"/>
        <w:jc w:val="both"/>
      </w:pPr>
      <w:r>
        <w:t>3. В качестве государственных натурных грантов могут передаваться: земельные участки, здания, сооружения, машины и об</w:t>
      </w:r>
      <w:r>
        <w:t>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033EED">
      <w:pPr>
        <w:ind w:firstLine="400"/>
        <w:jc w:val="both"/>
      </w:pPr>
      <w:r>
        <w:t>4. Оценка государственных натурных грантов осуществляется по</w:t>
      </w:r>
      <w:r>
        <w:t xml:space="preserve"> их рыночной стоимости в порядке, установленном законодательством Республики Казахстан.</w:t>
      </w:r>
    </w:p>
    <w:p w:rsidR="00000000" w:rsidRDefault="00033EED">
      <w:pPr>
        <w:ind w:firstLine="400"/>
        <w:jc w:val="both"/>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033EED">
      <w:pPr>
        <w:ind w:firstLine="400"/>
        <w:jc w:val="both"/>
      </w:pPr>
      <w:r>
        <w:t>В случае, если оценочная стоимость запрашиваемого государственного натурного</w:t>
      </w:r>
      <w:r>
        <w:t xml:space="preserve">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033EED">
      <w:pPr>
        <w:ind w:firstLine="400"/>
        <w:jc w:val="both"/>
      </w:pPr>
      <w:r>
        <w:t> </w:t>
      </w:r>
    </w:p>
    <w:p w:rsidR="00000000" w:rsidRDefault="00033EED">
      <w:pPr>
        <w:ind w:firstLine="400"/>
      </w:pPr>
      <w:r>
        <w:t>Статья 289. Га</w:t>
      </w:r>
      <w:r>
        <w:t xml:space="preserve">рантии стабильности при изменении законодательства </w:t>
      </w:r>
    </w:p>
    <w:p w:rsidR="00000000" w:rsidRDefault="00033EED">
      <w:pPr>
        <w:ind w:firstLine="400"/>
      </w:pPr>
      <w:r>
        <w:t> Республики Казахстан</w:t>
      </w:r>
    </w:p>
    <w:p w:rsidR="00000000" w:rsidRDefault="00033EED">
      <w:pPr>
        <w:ind w:firstLine="400"/>
        <w:jc w:val="both"/>
      </w:pPr>
      <w:r>
        <w:t> </w:t>
      </w:r>
    </w:p>
    <w:p w:rsidR="00000000" w:rsidRDefault="00033EED">
      <w:pPr>
        <w:ind w:firstLine="400"/>
        <w:jc w:val="both"/>
      </w:pPr>
      <w:r>
        <w:t xml:space="preserve">1. Юридическим лицам, реализующим инвестиционные приоритетные проекты, а также юридическим лицам, реализующим инвестиционные стратегические проекты, указанным в пунктах 2 и 3 </w:t>
      </w:r>
    </w:p>
    <w:p w:rsidR="00000000" w:rsidRDefault="00033EED">
      <w:pPr>
        <w:ind w:firstLine="400"/>
        <w:jc w:val="both"/>
      </w:pPr>
      <w:r>
        <w:t>стат</w:t>
      </w:r>
      <w:r>
        <w:t>ьи 286 настоящего Кодекса, гарантируется стабильность при изменении:</w:t>
      </w:r>
    </w:p>
    <w:p w:rsidR="00000000" w:rsidRDefault="00033EED">
      <w:pPr>
        <w:ind w:firstLine="400"/>
        <w:jc w:val="both"/>
      </w:pPr>
      <w:r>
        <w:t>1) налогового законодательства Республики Казахстан в соответствии с Кодексом Республики Казахстан «О налогах и других обязательных платежах в бюджет» (Налоговый кодекс);</w:t>
      </w:r>
    </w:p>
    <w:p w:rsidR="00000000" w:rsidRDefault="00033EED">
      <w:pPr>
        <w:ind w:firstLine="400"/>
        <w:jc w:val="both"/>
      </w:pPr>
      <w:r>
        <w:t>2) законодательс</w:t>
      </w:r>
      <w:r>
        <w:t>тва Республики Казахстан о занятости населения в сфере привлечения иностранной рабочей силы.</w:t>
      </w:r>
    </w:p>
    <w:p w:rsidR="00000000" w:rsidRDefault="00033EED">
      <w:pPr>
        <w:ind w:firstLine="400"/>
        <w:jc w:val="both"/>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w:t>
      </w:r>
      <w:r>
        <w:t>, установленном настоящим Кодексом.</w:t>
      </w:r>
    </w:p>
    <w:p w:rsidR="00000000" w:rsidRDefault="00033EED">
      <w:pPr>
        <w:ind w:firstLine="400"/>
        <w:jc w:val="both"/>
      </w:pPr>
      <w:r>
        <w:t> </w:t>
      </w:r>
    </w:p>
    <w:p w:rsidR="00000000" w:rsidRDefault="00033EED">
      <w:pPr>
        <w:ind w:firstLine="400"/>
      </w:pPr>
      <w:r>
        <w:t xml:space="preserve">Статья 290. Преференции по налогам </w:t>
      </w:r>
    </w:p>
    <w:p w:rsidR="00000000" w:rsidRDefault="00033EED">
      <w:pPr>
        <w:ind w:firstLine="400"/>
        <w:jc w:val="both"/>
      </w:pPr>
      <w:r>
        <w:t> </w:t>
      </w:r>
    </w:p>
    <w:p w:rsidR="00000000" w:rsidRDefault="00033EED">
      <w:pPr>
        <w:ind w:firstLine="400"/>
        <w:jc w:val="both"/>
      </w:pPr>
      <w:r>
        <w:t>1. Преференции по налогам предоставляются юридическим лицам Республики Казахстан, реализующим инвестиционные проекты, включая инвестиционные приоритетные проекты, а также инвестици</w:t>
      </w:r>
      <w:r>
        <w:t xml:space="preserve">онные стратегические проекты, в порядке и на условиях, предусмотренных налоговым законодательством Республики Казахстан. </w:t>
      </w:r>
    </w:p>
    <w:p w:rsidR="00000000" w:rsidRDefault="00033EED">
      <w:pPr>
        <w:ind w:firstLine="400"/>
        <w:jc w:val="both"/>
      </w:pPr>
      <w:r>
        <w:t xml:space="preserve">2. Виды преференций по налогам: </w:t>
      </w:r>
    </w:p>
    <w:p w:rsidR="00000000" w:rsidRDefault="00033EED">
      <w:pPr>
        <w:ind w:firstLine="400"/>
        <w:jc w:val="both"/>
      </w:pPr>
      <w:r>
        <w:t>1) для инвестиционных приоритетных проектов:</w:t>
      </w:r>
    </w:p>
    <w:p w:rsidR="00000000" w:rsidRDefault="00033EED">
      <w:pPr>
        <w:ind w:firstLine="400"/>
        <w:jc w:val="both"/>
      </w:pPr>
      <w:r>
        <w:t>уменьшение суммы исчисленного корпоративного подоходного</w:t>
      </w:r>
      <w:r>
        <w:t xml:space="preserve"> налога на 100 процентов;</w:t>
      </w:r>
    </w:p>
    <w:p w:rsidR="00000000" w:rsidRDefault="00033EED">
      <w:pPr>
        <w:ind w:firstLine="400"/>
        <w:jc w:val="both"/>
      </w:pPr>
      <w:r>
        <w:t>применение коэффициента 0 к ставкам земельного налога;</w:t>
      </w:r>
    </w:p>
    <w:p w:rsidR="00000000" w:rsidRDefault="00033EED">
      <w:pPr>
        <w:ind w:firstLine="400"/>
        <w:jc w:val="both"/>
      </w:pPr>
      <w:r>
        <w:t>исчисление налога на имущество по ставке 0 процента к налоговой базе;</w:t>
      </w:r>
    </w:p>
    <w:p w:rsidR="00000000" w:rsidRDefault="00033EED">
      <w:pPr>
        <w:ind w:firstLine="400"/>
        <w:jc w:val="both"/>
      </w:pPr>
      <w:r>
        <w:t>2) для инвестиционных проектов, за исключением инвестиционных приоритетных проектов и инвестиционных стра</w:t>
      </w:r>
      <w:r>
        <w:t>тегических проектов, - освобождение от налога на добавленную стоимость импорта сырья и (или) материалов в рамках инвестиционного контракта;</w:t>
      </w:r>
    </w:p>
    <w:p w:rsidR="00000000" w:rsidRDefault="00033EED">
      <w:pPr>
        <w:ind w:firstLine="400"/>
        <w:jc w:val="both"/>
      </w:pPr>
      <w:r>
        <w:t>3) для инвестиционных стратегических проектов:</w:t>
      </w:r>
    </w:p>
    <w:p w:rsidR="00000000" w:rsidRDefault="00033EED">
      <w:pPr>
        <w:ind w:firstLine="400"/>
        <w:jc w:val="both"/>
      </w:pPr>
      <w:r>
        <w:t>уменьшение суммы исчисленного корпоративного подоходного налога от де</w:t>
      </w:r>
      <w:r>
        <w:t>ятельности, осуществляемой в рамках инвестиционного стратегического проекта, на 100 процентов;</w:t>
      </w:r>
    </w:p>
    <w:p w:rsidR="00000000" w:rsidRDefault="00033EED">
      <w:pPr>
        <w:ind w:firstLine="400"/>
        <w:jc w:val="both"/>
      </w:pPr>
      <w:r>
        <w:t>применение коэффициента 0 к ставкам земельного налога;</w:t>
      </w:r>
    </w:p>
    <w:p w:rsidR="00000000" w:rsidRDefault="00033EED">
      <w:pPr>
        <w:ind w:firstLine="400"/>
        <w:jc w:val="both"/>
      </w:pPr>
      <w:r>
        <w:t>исчисление налога на имущество по ставке 0 процента к налоговой базе.</w:t>
      </w:r>
    </w:p>
    <w:p w:rsidR="00000000" w:rsidRDefault="00033EED">
      <w:pPr>
        <w:ind w:firstLine="400"/>
        <w:jc w:val="both"/>
      </w:pPr>
      <w:r>
        <w:t>3. Инвестиционным контрактом устанав</w:t>
      </w:r>
      <w:r>
        <w:t>ливается срок действия каждого вида преференций по налогам, но не более предельного срока их применения, определенного в соответствии с Кодексом Республики Казахстан «О налогах и других обязательных платежах в бюджет» (Налоговый кодекс).</w:t>
      </w:r>
    </w:p>
    <w:p w:rsidR="00000000" w:rsidRDefault="00033EED">
      <w:pPr>
        <w:ind w:firstLine="400"/>
        <w:jc w:val="both"/>
      </w:pPr>
      <w:r>
        <w:t>4. Применение преф</w:t>
      </w:r>
      <w:r>
        <w:t>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033EED">
      <w:pPr>
        <w:ind w:firstLine="400"/>
        <w:jc w:val="both"/>
      </w:pPr>
      <w:r>
        <w:t> </w:t>
      </w:r>
    </w:p>
    <w:p w:rsidR="00000000" w:rsidRDefault="00033EED">
      <w:pPr>
        <w:ind w:firstLine="400"/>
      </w:pPr>
      <w:r>
        <w:t xml:space="preserve">Статья 291. Инвестиционная субсидия </w:t>
      </w:r>
    </w:p>
    <w:p w:rsidR="00000000" w:rsidRDefault="00033EED">
      <w:pPr>
        <w:ind w:firstLine="400"/>
        <w:jc w:val="both"/>
      </w:pPr>
      <w:r>
        <w:t> </w:t>
      </w:r>
    </w:p>
    <w:p w:rsidR="00000000" w:rsidRDefault="00033EED">
      <w:pPr>
        <w:ind w:firstLine="400"/>
        <w:jc w:val="both"/>
      </w:pPr>
      <w:r>
        <w:t>1. Инвестиционной субсидией является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 на реализацию инвестицио</w:t>
      </w:r>
      <w:r>
        <w:t>нного приоритетного проекта.</w:t>
      </w:r>
    </w:p>
    <w:p w:rsidR="00000000" w:rsidRDefault="00033EED">
      <w:pPr>
        <w:ind w:firstLine="400"/>
        <w:jc w:val="both"/>
      </w:pPr>
      <w:r>
        <w:t>2. В целях содействия региональному развитию инвестиционная субсидия предоставляется на основании решения Правительства Республики Казахстан инвестору, реализующему инвестиционный приоритетный проект.</w:t>
      </w:r>
    </w:p>
    <w:p w:rsidR="00000000" w:rsidRDefault="00033EED">
      <w:pPr>
        <w:ind w:firstLine="400"/>
        <w:jc w:val="both"/>
      </w:pPr>
      <w:r>
        <w:t>3. Инвестиционная субсидия</w:t>
      </w:r>
      <w:r>
        <w:t xml:space="preserve"> предоставляется путем возмещения до тридцати процентов фактических затрат на строительно-монтажные работы и приобретение оборудования без учета налога на добавленную стоимость и акцизов на основании подтверждающих документов, но не превышающих стоимость з</w:t>
      </w:r>
      <w:r>
        <w:t>атрат, предусмотренных предпроектной документацией, имеющей заключение государственной экспертизы в порядке, установленном законодательством Республики Казахстан.</w:t>
      </w:r>
    </w:p>
    <w:p w:rsidR="00000000" w:rsidRDefault="00033EED">
      <w:pPr>
        <w:ind w:firstLine="400"/>
        <w:jc w:val="both"/>
      </w:pPr>
      <w:r>
        <w:t>4. Документами, подтверждающими фактические затраты инвестора, являются:</w:t>
      </w:r>
    </w:p>
    <w:p w:rsidR="00000000" w:rsidRDefault="00033EED">
      <w:pPr>
        <w:ind w:firstLine="400"/>
        <w:jc w:val="both"/>
      </w:pPr>
      <w:r>
        <w:t>1) первичные учетные</w:t>
      </w:r>
      <w:r>
        <w:t xml:space="preserve"> документы, оформленные в соответствии с законодательством Республики Казахстан о бухгалтерском учете и финансовой отчетности;</w:t>
      </w:r>
    </w:p>
    <w:p w:rsidR="00000000" w:rsidRDefault="00033EED">
      <w:pPr>
        <w:ind w:firstLine="400"/>
        <w:jc w:val="both"/>
      </w:pPr>
      <w:r>
        <w:t>2) счета-фактуры, оформленные в соответствии с налоговым законодательством Республики Казахстан;</w:t>
      </w:r>
    </w:p>
    <w:p w:rsidR="00000000" w:rsidRDefault="00033EED">
      <w:pPr>
        <w:ind w:firstLine="400"/>
        <w:jc w:val="both"/>
      </w:pPr>
      <w:r>
        <w:t> </w:t>
      </w:r>
    </w:p>
    <w:p w:rsidR="00000000" w:rsidRDefault="00033EED">
      <w:pPr>
        <w:ind w:firstLine="400"/>
        <w:jc w:val="both"/>
      </w:pPr>
      <w:r>
        <w:t>3) таможенные декларации, офор</w:t>
      </w:r>
      <w:r>
        <w:t xml:space="preserve">мленные в соответствии с таможенным законодательством Республики Казахстан. </w:t>
      </w:r>
    </w:p>
    <w:p w:rsidR="00000000" w:rsidRDefault="00033EED">
      <w:pPr>
        <w:ind w:firstLine="400"/>
        <w:jc w:val="both"/>
      </w:pPr>
      <w:r>
        <w:t>5.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w:t>
      </w:r>
      <w:r>
        <w:t xml:space="preserve"> зависимости от объема инвестиций и рентабельности инвестиционного приоритетного проекта, но не менее трех лет после ввода производства в эксплуатацию и до прекращения действия инвестиционного контракта.</w:t>
      </w:r>
    </w:p>
    <w:p w:rsidR="00000000" w:rsidRDefault="00033EED">
      <w:pPr>
        <w:ind w:firstLine="400"/>
        <w:jc w:val="both"/>
      </w:pPr>
      <w:r>
        <w:t>6. Выплата инвестиционной субсидии осуществляется по</w:t>
      </w:r>
      <w:r>
        <w:t>сле ввода производства в эксплуатацию в полном объеме, установленном инвестиционным контрактом при условии выполнения инвестором инвестиционных обязательств.</w:t>
      </w:r>
    </w:p>
    <w:p w:rsidR="00000000" w:rsidRDefault="00033EED">
      <w:pPr>
        <w:ind w:firstLine="400"/>
        <w:jc w:val="both"/>
      </w:pPr>
      <w:r>
        <w:t>7. Правила предоставления инвестиционной субсидии утверждаются Правительством Республики Казахстан</w:t>
      </w:r>
      <w:r>
        <w:t>.</w:t>
      </w:r>
    </w:p>
    <w:p w:rsidR="00000000" w:rsidRDefault="00033EED">
      <w:pPr>
        <w:ind w:firstLine="400"/>
        <w:jc w:val="both"/>
      </w:pPr>
      <w:r>
        <w:t> </w:t>
      </w:r>
    </w:p>
    <w:p w:rsidR="00000000" w:rsidRDefault="00033EED">
      <w:pPr>
        <w:ind w:firstLine="400"/>
      </w:pPr>
      <w:r>
        <w:t xml:space="preserve">Статья 292. Требования к заявке на предоставление инвестиционных </w:t>
      </w:r>
    </w:p>
    <w:p w:rsidR="00000000" w:rsidRDefault="00033EED">
      <w:pPr>
        <w:ind w:firstLine="400"/>
      </w:pPr>
      <w:r>
        <w:t> преференций</w:t>
      </w:r>
    </w:p>
    <w:p w:rsidR="00000000" w:rsidRDefault="00033EED">
      <w:pPr>
        <w:ind w:firstLine="400"/>
        <w:jc w:val="both"/>
      </w:pPr>
      <w:r>
        <w:t> </w:t>
      </w:r>
    </w:p>
    <w:p w:rsidR="00000000" w:rsidRDefault="00033EED">
      <w:pPr>
        <w:ind w:firstLine="400"/>
        <w:jc w:val="both"/>
      </w:pPr>
      <w:r>
        <w:t>1. Заявка на предоставление инвестиционных преференций принимается и регистрируется по форме, установленной уполномоченным органом по инвестициям, при наличии:</w:t>
      </w:r>
    </w:p>
    <w:p w:rsidR="00000000" w:rsidRDefault="00033EED">
      <w:pPr>
        <w:ind w:firstLine="400"/>
        <w:jc w:val="both"/>
      </w:pPr>
      <w:r>
        <w:t xml:space="preserve">1) справки </w:t>
      </w:r>
      <w:r>
        <w:t>о государственной регистрации (перерегистрации) юридического лица;</w:t>
      </w:r>
    </w:p>
    <w:p w:rsidR="00000000" w:rsidRDefault="00033EED">
      <w:pPr>
        <w:ind w:firstLine="400"/>
        <w:jc w:val="both"/>
      </w:pPr>
      <w:r>
        <w:t>2) копии устава юридического лица, заверенной подписью руководителя и печатью юридического лица (при ее наличии);</w:t>
      </w:r>
    </w:p>
    <w:p w:rsidR="00000000" w:rsidRDefault="00033EED">
      <w:pPr>
        <w:ind w:firstLine="400"/>
        <w:jc w:val="both"/>
      </w:pPr>
      <w:r>
        <w:t>3) бизнес-плана инвестиционного проекта, составленного в соответствии с тре</w:t>
      </w:r>
      <w:r>
        <w:t>бованиями, устанавливаемыми уполномоченным органом по инвестициям;</w:t>
      </w:r>
    </w:p>
    <w:p w:rsidR="00000000" w:rsidRDefault="00033EED">
      <w:pPr>
        <w:ind w:firstLine="400"/>
        <w:jc w:val="both"/>
      </w:pPr>
      <w:r>
        <w:t>4) копий документов, перечень которых устанавливается законодательством Республики Казахстан, обосновывающих сметную стоимость строительно-монтажных работ и затраты на приобретение фиксиров</w:t>
      </w:r>
      <w:r>
        <w:t>анных активов, сырья и (или) материалов, используемых при реализации инвестиционного проекта, заверенных подписью руководителя и печатью юридического лица (при ее наличии);</w:t>
      </w:r>
    </w:p>
    <w:p w:rsidR="00000000" w:rsidRDefault="00033EED">
      <w:pPr>
        <w:ind w:firstLine="400"/>
        <w:jc w:val="both"/>
      </w:pPr>
      <w:r>
        <w:t>5) документов, подтверждающих размер (стоимость) запрашиваемого подавшим заявку юри</w:t>
      </w:r>
      <w:r>
        <w:t>дическим лицом Республики Казахстан государственного натурного гранта и предварительное согласование его предоставления;</w:t>
      </w:r>
    </w:p>
    <w:p w:rsidR="00000000" w:rsidRDefault="00033EED">
      <w:pPr>
        <w:ind w:firstLine="400"/>
        <w:jc w:val="both"/>
      </w:pPr>
      <w:r>
        <w:t>6) справки органа государственных доходов по месту регистрации об отсутствии налоговой задолженности, задолженности по обязательным пен</w:t>
      </w:r>
      <w:r>
        <w:t>сионным взносам, обязательным профессиональным пенсионным взносам и социальным отчислениям.</w:t>
      </w:r>
    </w:p>
    <w:p w:rsidR="00000000" w:rsidRDefault="00033EED">
      <w:pPr>
        <w:ind w:firstLine="400"/>
        <w:jc w:val="both"/>
      </w:pPr>
      <w:r>
        <w:t>2. В случае, если заявка на предоставление инвестиционных преференций предусматривает предоставление инвестиционной субсидии, в течение периода реализации инвестици</w:t>
      </w:r>
      <w:r>
        <w:t>онного приоритетного проекта инвестор представляет заключение экспертизы предпроектной и (или) проектной документации в порядке, установленном законодательством Республики Казахстан, заверенное подписью руководителя, печатью юридического лица (при ее налич</w:t>
      </w:r>
      <w:r>
        <w:t>ии).</w:t>
      </w:r>
    </w:p>
    <w:p w:rsidR="00000000" w:rsidRDefault="00033EED">
      <w:pPr>
        <w:ind w:firstLine="400"/>
        <w:jc w:val="both"/>
      </w:pPr>
      <w:r>
        <w:t> </w:t>
      </w:r>
    </w:p>
    <w:p w:rsidR="00000000" w:rsidRDefault="00033EED">
      <w:pPr>
        <w:ind w:firstLine="400"/>
      </w:pPr>
      <w:r>
        <w:t xml:space="preserve">Статья 293. Сроки рассмотрения заявки на предоставление </w:t>
      </w:r>
    </w:p>
    <w:p w:rsidR="00000000" w:rsidRDefault="00033EED">
      <w:pPr>
        <w:ind w:firstLine="400"/>
      </w:pPr>
      <w:r>
        <w:t> инвестиционных преференций</w:t>
      </w:r>
    </w:p>
    <w:p w:rsidR="00000000" w:rsidRDefault="00033EED">
      <w:pPr>
        <w:ind w:firstLine="400"/>
        <w:jc w:val="both"/>
      </w:pPr>
      <w:r>
        <w:t> </w:t>
      </w:r>
    </w:p>
    <w:p w:rsidR="00000000" w:rsidRDefault="00033EED">
      <w:pPr>
        <w:ind w:firstLine="400"/>
        <w:jc w:val="both"/>
      </w:pPr>
      <w:r>
        <w:t>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статьями 285 и 286 настоящего Кодекса, принимает решение о предоставлении инвестиц</w:t>
      </w:r>
      <w:r>
        <w:t>ионных преференций и направляет заявителю ответ в письменной форме в течение двадцати рабочих дней с момента регистрации заявки.</w:t>
      </w:r>
    </w:p>
    <w:p w:rsidR="00000000" w:rsidRDefault="00033EED">
      <w:pPr>
        <w:ind w:firstLine="400"/>
        <w:jc w:val="both"/>
      </w:pPr>
      <w:r>
        <w:t>2. Порядок приема, регистрации и рассмотрения заявки на предоставление инвестиционных преференций определяется уполномоченным о</w:t>
      </w:r>
      <w:r>
        <w:t>рганом по инвестициям.</w:t>
      </w:r>
    </w:p>
    <w:p w:rsidR="00000000" w:rsidRDefault="00033EED">
      <w:pPr>
        <w:ind w:firstLine="400"/>
        <w:jc w:val="both"/>
      </w:pPr>
      <w:r>
        <w:t> </w:t>
      </w:r>
    </w:p>
    <w:p w:rsidR="00000000" w:rsidRDefault="00033EED">
      <w:pPr>
        <w:ind w:firstLine="400"/>
      </w:pPr>
      <w:r>
        <w:t>Статья 294. Заключение инвестиционного контракта</w:t>
      </w:r>
    </w:p>
    <w:p w:rsidR="00000000" w:rsidRDefault="00033EED">
      <w:pPr>
        <w:ind w:firstLine="400"/>
        <w:jc w:val="both"/>
      </w:pPr>
      <w:r>
        <w:t> </w:t>
      </w:r>
    </w:p>
    <w:p w:rsidR="00000000" w:rsidRDefault="00033EED">
      <w:pPr>
        <w:ind w:firstLine="400"/>
        <w:jc w:val="both"/>
      </w:pPr>
      <w:r>
        <w:t>1. Инвестиционным контрактом является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033EED">
      <w:pPr>
        <w:ind w:firstLine="400"/>
        <w:jc w:val="both"/>
      </w:pPr>
      <w:r>
        <w:t>2. Упол</w:t>
      </w:r>
      <w:r>
        <w:t>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положений модельного контракта.</w:t>
      </w:r>
    </w:p>
    <w:p w:rsidR="00000000" w:rsidRDefault="00033EED">
      <w:pPr>
        <w:ind w:firstLine="400"/>
        <w:jc w:val="both"/>
      </w:pPr>
      <w:r>
        <w:t>Под модельным контрактом понима</w:t>
      </w:r>
      <w:r>
        <w:t>ется типовой контракт, утверждаемый Правительством Республики Казахстан и используемый при заключении инвестиционных контрактов.</w:t>
      </w:r>
    </w:p>
    <w:p w:rsidR="00000000" w:rsidRDefault="00033EED">
      <w:pPr>
        <w:ind w:firstLine="400"/>
        <w:jc w:val="both"/>
      </w:pPr>
      <w:r>
        <w:t>3. Инвестиционный контракт регистрируется уполномоченным органом по инвестициям в течение пяти рабочих дней со дня подписания и</w:t>
      </w:r>
      <w:r>
        <w:t xml:space="preserve"> вступает в силу со дня его регистрации.</w:t>
      </w:r>
    </w:p>
    <w:p w:rsidR="00000000" w:rsidRDefault="00033EED">
      <w:pPr>
        <w:ind w:firstLine="400"/>
        <w:jc w:val="both"/>
      </w:pPr>
      <w:r>
        <w:t>Датой заключения инвестиционного контракта является дата его регистрации уполномоченным органом по инвестициям.</w:t>
      </w:r>
    </w:p>
    <w:p w:rsidR="00000000" w:rsidRDefault="00033EED">
      <w:pPr>
        <w:ind w:firstLine="400"/>
        <w:jc w:val="both"/>
      </w:pPr>
      <w:r>
        <w:t>4. Срок действия инвестиционного контракта определяется сроком действия инвестиционных преференций. Сро</w:t>
      </w:r>
      <w:r>
        <w:t>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033EED">
      <w:pPr>
        <w:ind w:firstLine="400"/>
        <w:jc w:val="both"/>
      </w:pPr>
      <w:r>
        <w:t> </w:t>
      </w:r>
    </w:p>
    <w:p w:rsidR="00000000" w:rsidRDefault="00033EED">
      <w:pPr>
        <w:ind w:firstLine="400"/>
      </w:pPr>
      <w:r>
        <w:t>Статья 295. Условия расторжения инвестиционного контракта</w:t>
      </w:r>
    </w:p>
    <w:p w:rsidR="00000000" w:rsidRDefault="00033EED">
      <w:pPr>
        <w:ind w:firstLine="400"/>
        <w:jc w:val="both"/>
      </w:pPr>
      <w:r>
        <w:t> </w:t>
      </w:r>
    </w:p>
    <w:p w:rsidR="00000000" w:rsidRDefault="00033EED">
      <w:pPr>
        <w:ind w:firstLine="400"/>
        <w:jc w:val="both"/>
      </w:pPr>
      <w:r>
        <w:t>1. Действие инвестиционных преференций прекращ</w:t>
      </w:r>
      <w:r>
        <w:t>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033EED">
      <w:pPr>
        <w:ind w:firstLine="400"/>
        <w:jc w:val="both"/>
      </w:pPr>
      <w:r>
        <w:t>2. Действие инвестиционного контракта может быть досрочно прекращено:</w:t>
      </w:r>
    </w:p>
    <w:p w:rsidR="00000000" w:rsidRDefault="00033EED">
      <w:pPr>
        <w:ind w:firstLine="400"/>
        <w:jc w:val="both"/>
      </w:pPr>
      <w:r>
        <w:t>1) по соглашению сторон;</w:t>
      </w:r>
    </w:p>
    <w:p w:rsidR="00000000" w:rsidRDefault="00033EED">
      <w:pPr>
        <w:ind w:firstLine="400"/>
        <w:jc w:val="both"/>
      </w:pPr>
      <w:r>
        <w:t>2) в</w:t>
      </w:r>
      <w:r>
        <w:t xml:space="preserve"> одностороннем порядке.</w:t>
      </w:r>
    </w:p>
    <w:p w:rsidR="00000000" w:rsidRDefault="00033EED">
      <w:pPr>
        <w:ind w:firstLine="400"/>
        <w:jc w:val="both"/>
      </w:pPr>
      <w:r>
        <w:t>3. При неисполнении либо ненадлежащем исполнении инвестором обязательств по инвестиционному контракту уполномоченный орган по инвестициям направляет инвестору письмо о необходимости представления документов, обосновывающих возможнос</w:t>
      </w:r>
      <w:r>
        <w:t>ти дальнейшей реализации инвестиционного проекта для внесения изменений в инвестиционный контракт.</w:t>
      </w:r>
    </w:p>
    <w:p w:rsidR="00000000" w:rsidRDefault="00033EED">
      <w:pPr>
        <w:ind w:firstLine="400"/>
        <w:jc w:val="both"/>
      </w:pPr>
      <w:r>
        <w:t>В случае, если в течение трех месяцев с момента получения письма инвестором не представлены документы, уполномоченный орган по инвестициям направляет инвесто</w:t>
      </w:r>
      <w:r>
        <w:t>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уведомления.</w:t>
      </w:r>
    </w:p>
    <w:p w:rsidR="00000000" w:rsidRDefault="00033EED">
      <w:pPr>
        <w:ind w:firstLine="400"/>
        <w:jc w:val="both"/>
      </w:pPr>
      <w:r>
        <w:t>В случае расторжения инвестиционного контракта указанное юридическое лицо уплачивает суммы налого</w:t>
      </w:r>
      <w:r>
        <w:t>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033EED">
      <w:pPr>
        <w:ind w:firstLine="400"/>
        <w:jc w:val="both"/>
      </w:pPr>
      <w:r>
        <w:t>4. При досрочном прекращении инвестиционного контракта по инициативе юридического лица Республики Казахстан, заключившего инве</w:t>
      </w:r>
      <w:r>
        <w:t>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033EED">
      <w:pPr>
        <w:ind w:firstLine="400"/>
        <w:jc w:val="both"/>
      </w:pPr>
      <w:r>
        <w:t>5. При досрочном прекращении инвестицион</w:t>
      </w:r>
      <w:r>
        <w:t>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033EED">
      <w:pPr>
        <w:ind w:firstLine="400"/>
        <w:jc w:val="both"/>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первоначальную стои</w:t>
      </w:r>
      <w:r>
        <w:t>мость на дату передачи в соответствии с условиями инвестиционного контракта.</w:t>
      </w:r>
    </w:p>
    <w:p w:rsidR="00000000" w:rsidRDefault="00033EED">
      <w:pPr>
        <w:ind w:firstLine="400"/>
        <w:jc w:val="both"/>
      </w:pPr>
      <w:r>
        <w:t xml:space="preserve">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w:t>
      </w:r>
      <w:r>
        <w:t>принятия решения уполномоченного органа по инвестициям о досрочном прекращении инвестиционного контракта.</w:t>
      </w:r>
    </w:p>
    <w:p w:rsidR="00000000" w:rsidRDefault="00033EED">
      <w:pPr>
        <w:ind w:firstLine="400"/>
        <w:jc w:val="both"/>
      </w:pPr>
      <w:r>
        <w:t> </w:t>
      </w:r>
    </w:p>
    <w:p w:rsidR="00000000" w:rsidRDefault="00033EED">
      <w:pPr>
        <w:ind w:firstLine="400"/>
      </w:pPr>
      <w:r>
        <w:t>Статья 296. Разрешение инвестиционных споров</w:t>
      </w:r>
    </w:p>
    <w:p w:rsidR="00000000" w:rsidRDefault="00033EED">
      <w:pPr>
        <w:ind w:firstLine="400"/>
        <w:jc w:val="both"/>
      </w:pPr>
      <w:r>
        <w:t> </w:t>
      </w:r>
    </w:p>
    <w:p w:rsidR="00000000" w:rsidRDefault="00033EED">
      <w:pPr>
        <w:ind w:firstLine="400"/>
        <w:jc w:val="both"/>
      </w:pPr>
      <w:r>
        <w:t>1. Инвестиционным спором является спор, вытекающий из договорных обязательств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033EED">
      <w:pPr>
        <w:ind w:firstLine="400"/>
        <w:jc w:val="both"/>
      </w:pPr>
      <w:r>
        <w:t>2. Инвестиционные споры разрешаются путем перег</w:t>
      </w:r>
      <w:r>
        <w:t>оворов либо в соответствии с ранее согласованной сторонами процедурой разрешения споров.</w:t>
      </w:r>
    </w:p>
    <w:p w:rsidR="00000000" w:rsidRDefault="00033EED">
      <w:pPr>
        <w:ind w:firstLine="400"/>
        <w:jc w:val="both"/>
      </w:pPr>
      <w: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w:t>
      </w:r>
      <w:r>
        <w:t>ными договорами и законодательными актами Республики Казахстан в судах Республики Казахстан, а также международных арбитражах, определяемых соглашением сторон.</w:t>
      </w:r>
    </w:p>
    <w:p w:rsidR="00000000" w:rsidRDefault="00033EED">
      <w:pPr>
        <w:ind w:firstLine="400"/>
        <w:jc w:val="both"/>
      </w:pPr>
      <w:r>
        <w:t>4. Споры, не относящиеся к инвестиционным, разрешаются в соответствии с законодательством Респуб</w:t>
      </w:r>
      <w:r>
        <w:t>лики Казахстан.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Глава 26. СПЕЦИАЛЬНЫЕ ЗАЩИТНЫЕ, АНТИДЕМПИНГОВЫЕ</w:t>
      </w:r>
    </w:p>
    <w:p w:rsidR="00000000" w:rsidRDefault="00033EED">
      <w:pPr>
        <w:ind w:firstLine="400"/>
        <w:jc w:val="center"/>
      </w:pPr>
      <w:r>
        <w:t> И КОМПЕНСАЦИОННЫЕ МЕРЫ ПО ОТНОШЕНИЮ</w:t>
      </w:r>
    </w:p>
    <w:p w:rsidR="00000000" w:rsidRDefault="00033EED">
      <w:pPr>
        <w:ind w:firstLine="400"/>
        <w:jc w:val="center"/>
      </w:pPr>
      <w:r>
        <w:t> К ТРЕТЬИМ СТРАНАМ</w:t>
      </w:r>
    </w:p>
    <w:p w:rsidR="00000000" w:rsidRDefault="00033EED">
      <w:pPr>
        <w:ind w:firstLine="400"/>
        <w:jc w:val="both"/>
      </w:pPr>
      <w:r>
        <w:t> </w:t>
      </w:r>
    </w:p>
    <w:p w:rsidR="00000000" w:rsidRDefault="00033EED">
      <w:pPr>
        <w:ind w:firstLine="400"/>
      </w:pPr>
      <w:r>
        <w:t xml:space="preserve">Статья 297. Общие положения о введении мер защиты </w:t>
      </w:r>
    </w:p>
    <w:p w:rsidR="00000000" w:rsidRDefault="00033EED">
      <w:pPr>
        <w:ind w:firstLine="400"/>
      </w:pPr>
      <w:r>
        <w:t> внутреннего рынка</w:t>
      </w:r>
    </w:p>
    <w:p w:rsidR="00000000" w:rsidRDefault="00033EED">
      <w:pPr>
        <w:ind w:firstLine="400"/>
        <w:jc w:val="both"/>
      </w:pPr>
      <w:r>
        <w:t> </w:t>
      </w:r>
    </w:p>
    <w:p w:rsidR="00000000" w:rsidRDefault="00033EED">
      <w:pPr>
        <w:ind w:firstLine="400"/>
        <w:jc w:val="both"/>
      </w:pPr>
      <w:r>
        <w:t>1. В целях защиты экономических интересов Республики Казах</w:t>
      </w:r>
      <w:r>
        <w:t>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защитных, антидемпинговых и компенсационных мер.</w:t>
      </w:r>
    </w:p>
    <w:p w:rsidR="00000000" w:rsidRDefault="00033EED">
      <w:pPr>
        <w:ind w:firstLine="400"/>
        <w:jc w:val="both"/>
      </w:pPr>
      <w:r>
        <w:t>Под третьими ст</w:t>
      </w:r>
      <w:r>
        <w:t>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Евразийской экономической комиссией.</w:t>
      </w:r>
    </w:p>
    <w:p w:rsidR="00000000" w:rsidRDefault="00033EED">
      <w:pPr>
        <w:ind w:firstLine="400"/>
        <w:jc w:val="both"/>
      </w:pPr>
      <w:r>
        <w:t> </w:t>
      </w:r>
    </w:p>
    <w:p w:rsidR="00000000" w:rsidRDefault="00033EED">
      <w:pPr>
        <w:ind w:firstLine="400"/>
        <w:jc w:val="both"/>
      </w:pPr>
      <w:r>
        <w:t> </w:t>
      </w:r>
    </w:p>
    <w:p w:rsidR="00000000" w:rsidRDefault="00033EED">
      <w:pPr>
        <w:ind w:firstLine="400"/>
        <w:jc w:val="both"/>
      </w:pPr>
      <w:r>
        <w:t>2. Решения о введении</w:t>
      </w:r>
      <w:r>
        <w:t xml:space="preserve">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033EED">
      <w:pPr>
        <w:ind w:firstLine="400"/>
        <w:jc w:val="both"/>
      </w:pPr>
      <w:r>
        <w:t>Применение специальных защитных, антидемпинговых и компенсационных ме</w:t>
      </w:r>
      <w:r>
        <w:t>р, проведение расследования, предшествующего применению специальных защитных, антидемпинговых и компенсационных мер, регулируются Законом Республики Казахстан</w:t>
      </w:r>
    </w:p>
    <w:p w:rsidR="00000000" w:rsidRDefault="00033EED">
      <w:pPr>
        <w:ind w:firstLine="400"/>
        <w:jc w:val="both"/>
      </w:pPr>
      <w:r>
        <w:t>«О специальных защитных, антидемпинговых и компенсационных мерах по отношению к третьим странам».</w:t>
      </w:r>
    </w:p>
    <w:p w:rsidR="00000000" w:rsidRDefault="00033EED">
      <w:pPr>
        <w:ind w:firstLine="400"/>
        <w:jc w:val="both"/>
      </w:pPr>
      <w:r>
        <w:t> </w:t>
      </w:r>
    </w:p>
    <w:p w:rsidR="00000000" w:rsidRDefault="00033EED">
      <w:pPr>
        <w:ind w:firstLine="400"/>
        <w:jc w:val="both"/>
      </w:pPr>
      <w:r>
        <w:t xml:space="preserve">Статья 298. Виды мер </w:t>
      </w:r>
    </w:p>
    <w:p w:rsidR="00000000" w:rsidRDefault="00033EED">
      <w:pPr>
        <w:ind w:firstLine="400"/>
        <w:jc w:val="both"/>
      </w:pPr>
      <w:r>
        <w:t> </w:t>
      </w:r>
    </w:p>
    <w:p w:rsidR="00000000" w:rsidRDefault="00033EED">
      <w:pPr>
        <w:ind w:firstLine="400"/>
        <w:jc w:val="both"/>
      </w:pPr>
      <w:r>
        <w:t>1. Специальной защитной мерой является мера по ограничению возросшего импорта товара на таможенную территорию Евразийского экономического союза, которая применяется по решению Евразийской экономической комиссии посредством введен</w:t>
      </w:r>
      <w:r>
        <w:t>ия импортной квоты, специальной квоты или специальной пошлины, в том числе предварительной специальной пошлины.</w:t>
      </w:r>
    </w:p>
    <w:p w:rsidR="00000000" w:rsidRDefault="00033EED">
      <w:pPr>
        <w:ind w:firstLine="400"/>
        <w:jc w:val="both"/>
      </w:pPr>
      <w:r>
        <w:t>2. Антидемпинговой мерой является мера по противодействию демпинговому импорту, которая применяется по решению Евразийской экономической комисси</w:t>
      </w:r>
      <w:r>
        <w:t>и посредством введения антидемпинговой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033EED">
      <w:pPr>
        <w:ind w:firstLine="400"/>
        <w:jc w:val="both"/>
      </w:pPr>
      <w:r>
        <w:t xml:space="preserve">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введения компенсационной </w:t>
      </w:r>
      <w:r>
        <w:t>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033EED">
      <w:pPr>
        <w:ind w:firstLine="400"/>
        <w:jc w:val="both"/>
      </w:pPr>
      <w:r>
        <w:t> </w:t>
      </w:r>
    </w:p>
    <w:p w:rsidR="00000000" w:rsidRDefault="00033EED">
      <w:pPr>
        <w:ind w:firstLine="400"/>
      </w:pPr>
      <w:r>
        <w:t xml:space="preserve">Статья 299. Принципы применения специальных защитных, </w:t>
      </w:r>
    </w:p>
    <w:p w:rsidR="00000000" w:rsidRDefault="00033EED">
      <w:pPr>
        <w:ind w:firstLine="400"/>
      </w:pPr>
      <w:r>
        <w:t xml:space="preserve"> антидемпинговых </w:t>
      </w:r>
      <w:r>
        <w:t>и компенсационных мер</w:t>
      </w:r>
    </w:p>
    <w:p w:rsidR="00000000" w:rsidRDefault="00033EED">
      <w:pPr>
        <w:ind w:firstLine="400"/>
        <w:jc w:val="both"/>
      </w:pPr>
      <w:r>
        <w:t> </w:t>
      </w:r>
    </w:p>
    <w:p w:rsidR="00000000" w:rsidRDefault="00033EED">
      <w:pPr>
        <w:ind w:firstLine="400"/>
        <w:jc w:val="both"/>
      </w:pPr>
      <w:r>
        <w:t>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таких возросших</w:t>
      </w:r>
      <w:r>
        <w:t xml:space="preserve">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государств-членов и</w:t>
      </w:r>
      <w:r>
        <w:t>ли создает угрозу причинения такого ущерба.</w:t>
      </w:r>
    </w:p>
    <w:p w:rsidR="00000000" w:rsidRDefault="00033EED">
      <w:pPr>
        <w:ind w:firstLine="400"/>
        <w:jc w:val="both"/>
      </w:pPr>
      <w:r>
        <w:t>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w:t>
      </w:r>
      <w:r>
        <w:t>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033EED">
      <w:pPr>
        <w:ind w:firstLine="400"/>
        <w:jc w:val="both"/>
      </w:pPr>
      <w:r>
        <w:t>Компенсационн</w:t>
      </w:r>
      <w:r>
        <w:t>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органом, проводящим</w:t>
      </w:r>
      <w:r>
        <w:t xml:space="preserve">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w:t>
      </w:r>
      <w:r>
        <w:t>расли экономики государств-членов.</w:t>
      </w:r>
    </w:p>
    <w:p w:rsidR="00000000" w:rsidRDefault="00033EED">
      <w:pPr>
        <w:ind w:firstLine="400"/>
        <w:jc w:val="both"/>
      </w:pPr>
      <w:r>
        <w:t>Под государствами-членами понимаются государства, являющиеся членами Евразийского экономического союза и Сторонами Договора о Евразийском экономическом союзе.</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 xml:space="preserve">РАЗДЕЛ 6. ФОРМЫ И СПОСОБЫ ЗАЩИТЫ ПРАВ СУБЪЕКТОВ </w:t>
      </w:r>
    </w:p>
    <w:p w:rsidR="00000000" w:rsidRDefault="00033EED">
      <w:pPr>
        <w:ind w:firstLine="400"/>
        <w:jc w:val="center"/>
      </w:pPr>
      <w:r>
        <w:t> ПРЕДПРИН</w:t>
      </w:r>
      <w:r>
        <w:t>ИМАТЕЛЬСТВА</w:t>
      </w:r>
    </w:p>
    <w:p w:rsidR="00000000" w:rsidRDefault="00033EED">
      <w:pPr>
        <w:ind w:firstLine="400"/>
        <w:jc w:val="center"/>
      </w:pPr>
      <w:r>
        <w:t> </w:t>
      </w:r>
    </w:p>
    <w:p w:rsidR="00000000" w:rsidRDefault="00033EED">
      <w:pPr>
        <w:ind w:firstLine="400"/>
        <w:jc w:val="center"/>
      </w:pPr>
      <w:r>
        <w:t xml:space="preserve">Глава 27. ЗАЩИТА ПРАВ СУБЪЕКТОВ </w:t>
      </w:r>
    </w:p>
    <w:p w:rsidR="00000000" w:rsidRDefault="00033EED">
      <w:pPr>
        <w:ind w:firstLine="400"/>
        <w:jc w:val="center"/>
      </w:pPr>
      <w:r>
        <w:t> ПРЕДПРИНИМАТЕЛЬСТВА</w:t>
      </w:r>
    </w:p>
    <w:p w:rsidR="00000000" w:rsidRDefault="00033EED">
      <w:pPr>
        <w:ind w:firstLine="400"/>
        <w:jc w:val="both"/>
      </w:pPr>
      <w:r>
        <w:t> </w:t>
      </w:r>
    </w:p>
    <w:p w:rsidR="00000000" w:rsidRDefault="00033EED">
      <w:pPr>
        <w:ind w:firstLine="400"/>
      </w:pPr>
      <w:r>
        <w:t>Статья 300. Формы защиты прав субъектов предпринимательства</w:t>
      </w:r>
    </w:p>
    <w:p w:rsidR="00000000" w:rsidRDefault="00033EED">
      <w:pPr>
        <w:ind w:firstLine="400"/>
        <w:jc w:val="both"/>
      </w:pPr>
      <w:r>
        <w:t> </w:t>
      </w:r>
    </w:p>
    <w:p w:rsidR="00000000" w:rsidRDefault="00033EED">
      <w:pPr>
        <w:ind w:firstLine="400"/>
        <w:jc w:val="both"/>
      </w:pPr>
      <w:r>
        <w:t>1. Каждый субъект предпринимательства имеет право на судебную защиту своих прав, свобод и законных интересов.</w:t>
      </w:r>
    </w:p>
    <w:p w:rsidR="00000000" w:rsidRDefault="00033EED">
      <w:pPr>
        <w:ind w:firstLine="400"/>
        <w:jc w:val="both"/>
      </w:pPr>
      <w:r>
        <w:t>Защита нарушен</w:t>
      </w:r>
      <w:r>
        <w:t xml:space="preserve">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 по защите прав предпринимателей Казахстана, омбудсмен, переговоры, претензионный </w:t>
      </w:r>
      <w:r>
        <w:t xml:space="preserve">порядок и иные). </w:t>
      </w:r>
    </w:p>
    <w:p w:rsidR="00000000" w:rsidRDefault="00033EED">
      <w:pPr>
        <w:ind w:firstLine="400"/>
        <w:jc w:val="both"/>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w:t>
      </w:r>
      <w:r>
        <w:t xml:space="preserve">стан. </w:t>
      </w:r>
    </w:p>
    <w:p w:rsidR="00000000" w:rsidRDefault="00033EED">
      <w:pPr>
        <w:ind w:firstLine="400"/>
        <w:jc w:val="both"/>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033EED">
      <w:pPr>
        <w:ind w:firstLine="400"/>
        <w:jc w:val="both"/>
      </w:pPr>
      <w:r>
        <w:t> </w:t>
      </w:r>
    </w:p>
    <w:p w:rsidR="00000000" w:rsidRDefault="00033EED">
      <w:pPr>
        <w:ind w:firstLine="400"/>
      </w:pPr>
      <w:r>
        <w:t>Статья</w:t>
      </w:r>
      <w:r>
        <w:t xml:space="preserve"> 301. Судебная форма защиты</w:t>
      </w:r>
    </w:p>
    <w:p w:rsidR="00000000" w:rsidRDefault="00033EED">
      <w:pPr>
        <w:ind w:firstLine="400"/>
        <w:jc w:val="both"/>
      </w:pPr>
      <w:r>
        <w:t> </w:t>
      </w:r>
    </w:p>
    <w:p w:rsidR="00000000" w:rsidRDefault="00033EED">
      <w:pPr>
        <w:ind w:firstLine="400"/>
        <w:jc w:val="both"/>
      </w:pPr>
      <w:r>
        <w:t>Субъекты предпринимательства вправе в порядке, установленном Гражданским процессуальным кодексом Республики Казахстан, обратиться в суд за защитой нарушенных или оспариваемых прав, свобод или законных интересов.</w:t>
      </w:r>
    </w:p>
    <w:p w:rsidR="00000000" w:rsidRDefault="00033EED">
      <w:pPr>
        <w:ind w:firstLine="400"/>
        <w:jc w:val="both"/>
      </w:pPr>
      <w:r>
        <w:t> </w:t>
      </w:r>
    </w:p>
    <w:p w:rsidR="00000000" w:rsidRDefault="00033EED">
      <w:pPr>
        <w:ind w:firstLine="400"/>
      </w:pPr>
      <w:r>
        <w:t xml:space="preserve">Статья 302. Досудебное урегулирование споров, сторонами которых </w:t>
      </w:r>
    </w:p>
    <w:p w:rsidR="00000000" w:rsidRDefault="00033EED">
      <w:pPr>
        <w:ind w:firstLine="400"/>
      </w:pPr>
      <w:r>
        <w:t> являются субъекты предпринимательства</w:t>
      </w:r>
    </w:p>
    <w:p w:rsidR="00000000" w:rsidRDefault="00033EED">
      <w:pPr>
        <w:ind w:firstLine="400"/>
        <w:jc w:val="both"/>
      </w:pPr>
      <w:r>
        <w:t> </w:t>
      </w:r>
    </w:p>
    <w:p w:rsidR="00000000" w:rsidRDefault="00033EED">
      <w:pPr>
        <w:ind w:firstLine="400"/>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w:t>
      </w:r>
      <w:r>
        <w:t>ются к нему с письменной претензией в порядке, предусмотренном законами Республики Казахстан.</w:t>
      </w:r>
    </w:p>
    <w:p w:rsidR="00000000" w:rsidRDefault="00033EED">
      <w:pPr>
        <w:ind w:firstLine="400"/>
        <w:jc w:val="both"/>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w:t>
      </w:r>
      <w:r>
        <w:t>ельства вправе обратиться непосредственно в суд за защитой своего нарушенного права.</w:t>
      </w:r>
    </w:p>
    <w:p w:rsidR="00000000" w:rsidRDefault="00033EED">
      <w:pPr>
        <w:ind w:firstLine="400"/>
        <w:jc w:val="both"/>
      </w:pPr>
      <w:r>
        <w:t xml:space="preserve">3. В случае неурегулирования споров в досудебном порядке субъекты предпринимательства вправе обратиться в суд в порядке, установленном Гражданским процессуальным кодексом </w:t>
      </w:r>
      <w:r>
        <w:t>Республики Казахстан.</w:t>
      </w:r>
    </w:p>
    <w:p w:rsidR="00000000" w:rsidRDefault="00033EED">
      <w:pPr>
        <w:ind w:firstLine="400"/>
        <w:jc w:val="both"/>
      </w:pPr>
      <w:r>
        <w:t> </w:t>
      </w:r>
    </w:p>
    <w:p w:rsidR="00000000" w:rsidRDefault="00033EED">
      <w:pPr>
        <w:ind w:firstLine="400"/>
      </w:pPr>
      <w:r>
        <w:t>Статья 303. Внесудебные формы защиты</w:t>
      </w:r>
    </w:p>
    <w:p w:rsidR="00000000" w:rsidRDefault="00033EED">
      <w:pPr>
        <w:ind w:firstLine="400"/>
        <w:jc w:val="both"/>
      </w:pPr>
      <w:r>
        <w:t> </w:t>
      </w:r>
    </w:p>
    <w:p w:rsidR="00000000" w:rsidRDefault="00033EED">
      <w:pPr>
        <w:ind w:firstLine="400"/>
        <w:jc w:val="both"/>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033EED">
      <w:pPr>
        <w:ind w:firstLine="400"/>
        <w:jc w:val="both"/>
      </w:pPr>
      <w:r>
        <w:t>1) в арбитраже;</w:t>
      </w:r>
    </w:p>
    <w:p w:rsidR="00000000" w:rsidRDefault="00033EED">
      <w:pPr>
        <w:ind w:firstLine="400"/>
        <w:jc w:val="both"/>
      </w:pPr>
      <w:r>
        <w:t xml:space="preserve">2) посредством применения </w:t>
      </w:r>
      <w:r>
        <w:t>медиации;</w:t>
      </w:r>
    </w:p>
    <w:p w:rsidR="00000000" w:rsidRDefault="00033EED">
      <w:pPr>
        <w:ind w:firstLine="400"/>
        <w:jc w:val="both"/>
      </w:pPr>
      <w:r>
        <w:t>3) в порядке партисипативной процедуры.</w:t>
      </w:r>
    </w:p>
    <w:p w:rsidR="00000000" w:rsidRDefault="00033EED">
      <w:pPr>
        <w:ind w:firstLine="400"/>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033EED">
      <w:pPr>
        <w:ind w:firstLine="400"/>
        <w:jc w:val="both"/>
      </w:pPr>
      <w:r>
        <w:t>3. В целях обеспечения соблюдения прав и законных интер</w:t>
      </w:r>
      <w:r>
        <w:t>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w:t>
      </w:r>
      <w:r>
        <w:t xml:space="preserve"> случаях, предусмотренных настоящим Кодексом и иными законами Республики Казахстан.</w:t>
      </w:r>
    </w:p>
    <w:p w:rsidR="00000000" w:rsidRDefault="00033EED">
      <w:pPr>
        <w:ind w:firstLine="400"/>
        <w:jc w:val="both"/>
      </w:pPr>
      <w:r>
        <w:t> </w:t>
      </w:r>
    </w:p>
    <w:p w:rsidR="00000000" w:rsidRDefault="00033EED">
      <w:pPr>
        <w:ind w:firstLine="400"/>
        <w:jc w:val="both"/>
      </w:pPr>
      <w:r>
        <w:t xml:space="preserve">Статья 304. Защита прав в арбитраже </w:t>
      </w:r>
    </w:p>
    <w:p w:rsidR="00000000" w:rsidRDefault="00033EED">
      <w:pPr>
        <w:ind w:firstLine="400"/>
        <w:jc w:val="both"/>
      </w:pPr>
      <w:r>
        <w:t> </w:t>
      </w:r>
    </w:p>
    <w:p w:rsidR="00000000" w:rsidRDefault="00033EED">
      <w:pPr>
        <w:ind w:firstLine="400"/>
        <w:jc w:val="both"/>
      </w:pPr>
      <w:r>
        <w:t xml:space="preserve">1. Если иное не установлено законами Республики Казахстан, спор, возникший из гражданско-правовых отношений, может быть рассмотрен </w:t>
      </w:r>
      <w:r>
        <w:t>в арбитраже в порядке, предусмотренном законами Республики Казахстан, при наличии арбитражного соглашения.</w:t>
      </w:r>
    </w:p>
    <w:p w:rsidR="00000000" w:rsidRDefault="00033EED">
      <w:pPr>
        <w:ind w:firstLine="400"/>
        <w:jc w:val="both"/>
      </w:pPr>
      <w:r>
        <w:t>2. Для разрешения спора арбитражи могут быть созданы в виде постоянно действующего арбитража.</w:t>
      </w:r>
    </w:p>
    <w:p w:rsidR="00000000" w:rsidRDefault="00033EED">
      <w:pPr>
        <w:ind w:firstLine="400"/>
        <w:jc w:val="both"/>
      </w:pPr>
      <w:r>
        <w:t>3. Организация и порядок деятельности постоянно действу</w:t>
      </w:r>
      <w:r>
        <w:t>ющих арбитражей устанавливаются законами Республики Казахстан или международными договорами Республики Казахстан.</w:t>
      </w:r>
    </w:p>
    <w:p w:rsidR="00000000" w:rsidRDefault="00033EED">
      <w:pPr>
        <w:ind w:firstLine="400"/>
        <w:jc w:val="both"/>
      </w:pPr>
      <w:r>
        <w:t>4. Организация и порядок деятельности арбитража, создаваемого для разрешения конкретного спора, определяются соглашением сторон.</w:t>
      </w:r>
    </w:p>
    <w:p w:rsidR="00000000" w:rsidRDefault="00033EED">
      <w:pPr>
        <w:ind w:firstLine="400"/>
        <w:jc w:val="both"/>
      </w:pPr>
      <w:r>
        <w:t>5. Если арбит</w:t>
      </w:r>
      <w:r>
        <w:t>ражное решение не исполнено добровольно в установленный в нем срок, то оно подлежит принудительному исполнению в порядке, предусмотренном Гражданским процессуальным кодексом Республики Казахстан.</w:t>
      </w:r>
    </w:p>
    <w:p w:rsidR="00000000" w:rsidRDefault="00033EED">
      <w:pPr>
        <w:ind w:firstLine="400"/>
        <w:jc w:val="both"/>
      </w:pPr>
      <w:r>
        <w:t> </w:t>
      </w:r>
    </w:p>
    <w:p w:rsidR="00000000" w:rsidRDefault="00033EED">
      <w:pPr>
        <w:ind w:firstLine="400"/>
      </w:pPr>
      <w:r>
        <w:t>Статья 305. Защита прав путем применения процедуры медиаци</w:t>
      </w:r>
      <w:r>
        <w:t>и</w:t>
      </w:r>
    </w:p>
    <w:p w:rsidR="00000000" w:rsidRDefault="00033EED">
      <w:pPr>
        <w:ind w:firstLine="400"/>
        <w:jc w:val="both"/>
      </w:pPr>
      <w:r>
        <w:t> </w:t>
      </w:r>
    </w:p>
    <w:p w:rsidR="00000000" w:rsidRDefault="00033EED">
      <w:pPr>
        <w:ind w:firstLine="400"/>
        <w:jc w:val="both"/>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033EED">
      <w:pPr>
        <w:ind w:firstLine="400"/>
        <w:jc w:val="both"/>
      </w:pPr>
      <w:r>
        <w:t>2. 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033EED">
      <w:pPr>
        <w:ind w:firstLine="400"/>
        <w:jc w:val="both"/>
      </w:pPr>
      <w:r>
        <w:t>3. Порядок и условия проведения ме</w:t>
      </w:r>
      <w:r>
        <w:t>диации предусмотрены Законом Республики Казахстан «О медиации».</w:t>
      </w:r>
    </w:p>
    <w:p w:rsidR="00000000" w:rsidRDefault="00033EED">
      <w:pPr>
        <w:ind w:firstLine="400"/>
        <w:jc w:val="both"/>
      </w:pPr>
      <w:r>
        <w:t> </w:t>
      </w:r>
    </w:p>
    <w:p w:rsidR="00000000" w:rsidRDefault="00033EED">
      <w:pPr>
        <w:ind w:firstLine="400"/>
        <w:jc w:val="both"/>
      </w:pPr>
      <w:r>
        <w:t>Статья 306. Защита прав в порядке партисипативной процедуры</w:t>
      </w:r>
    </w:p>
    <w:p w:rsidR="00000000" w:rsidRDefault="00033EED">
      <w:pPr>
        <w:ind w:firstLine="400"/>
        <w:jc w:val="both"/>
      </w:pPr>
      <w:r>
        <w:t> </w:t>
      </w:r>
    </w:p>
    <w:p w:rsidR="00000000" w:rsidRDefault="00033EED">
      <w:pPr>
        <w:ind w:firstLine="400"/>
        <w:jc w:val="both"/>
      </w:pPr>
      <w:r>
        <w:t>1. Субъекты предпринимательства вправе заключить соглашение об урегулировании спора в порядке партисипативной процедуры.</w:t>
      </w:r>
    </w:p>
    <w:p w:rsidR="00000000" w:rsidRDefault="00033EED">
      <w:pPr>
        <w:ind w:firstLine="400"/>
        <w:jc w:val="both"/>
      </w:pPr>
      <w:r>
        <w:t>2. Парт</w:t>
      </w:r>
      <w:r>
        <w:t>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033EED">
      <w:pPr>
        <w:ind w:firstLine="400"/>
        <w:jc w:val="both"/>
      </w:pPr>
      <w:r>
        <w:t>3. Порядок и условия проведения партисипативной процедуры регулируются Гражданским процессуальным к</w:t>
      </w:r>
      <w:r>
        <w:t>одексом Республики Казахстан.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Глава 28. УПОЛНОМОЧЕННЫЙ ПО ЗАЩИТЕ ПРАВ</w:t>
      </w:r>
    </w:p>
    <w:p w:rsidR="00000000" w:rsidRDefault="00033EED">
      <w:pPr>
        <w:ind w:firstLine="400"/>
        <w:jc w:val="center"/>
      </w:pPr>
      <w:r>
        <w:t> ПРЕДПРИНИМАТЕЛЕЙ КАЗАХСТАНА.</w:t>
      </w:r>
    </w:p>
    <w:p w:rsidR="00000000" w:rsidRDefault="00033EED">
      <w:pPr>
        <w:ind w:firstLine="400"/>
        <w:jc w:val="center"/>
      </w:pPr>
      <w:r>
        <w:t> ИНВЕСТИЦИОННЫЙ ОМБУДСМЕН</w:t>
      </w:r>
    </w:p>
    <w:p w:rsidR="00000000" w:rsidRDefault="00033EED">
      <w:pPr>
        <w:ind w:firstLine="400"/>
        <w:jc w:val="both"/>
      </w:pPr>
      <w:r>
        <w:t> </w:t>
      </w:r>
    </w:p>
    <w:p w:rsidR="00000000" w:rsidRDefault="00033EED">
      <w:pPr>
        <w:ind w:firstLine="400"/>
        <w:jc w:val="center"/>
      </w:pPr>
      <w:r>
        <w:t xml:space="preserve">Параграф 1. Правовой статус Уполномоченного по защите прав </w:t>
      </w:r>
    </w:p>
    <w:p w:rsidR="00000000" w:rsidRDefault="00033EED">
      <w:pPr>
        <w:ind w:firstLine="400"/>
        <w:jc w:val="center"/>
      </w:pPr>
      <w:r>
        <w:t> предпринимателей Казахстана</w:t>
      </w:r>
    </w:p>
    <w:p w:rsidR="00000000" w:rsidRDefault="00033EED">
      <w:pPr>
        <w:ind w:firstLine="400"/>
        <w:jc w:val="both"/>
      </w:pPr>
      <w:r>
        <w:t> </w:t>
      </w:r>
    </w:p>
    <w:p w:rsidR="00000000" w:rsidRDefault="00033EED">
      <w:pPr>
        <w:ind w:firstLine="400"/>
      </w:pPr>
      <w:r>
        <w:t>Статья 307. Понятие Уполномоченно</w:t>
      </w:r>
      <w:r>
        <w:t xml:space="preserve">го по защите прав </w:t>
      </w:r>
    </w:p>
    <w:p w:rsidR="00000000" w:rsidRDefault="00033EED">
      <w:pPr>
        <w:ind w:firstLine="400"/>
      </w:pPr>
      <w:r>
        <w:t xml:space="preserve"> предпринимателей Казахстана </w:t>
      </w:r>
    </w:p>
    <w:p w:rsidR="00000000" w:rsidRDefault="00033EED">
      <w:pPr>
        <w:ind w:firstLine="400"/>
        <w:jc w:val="both"/>
      </w:pPr>
      <w:r>
        <w:t> </w:t>
      </w:r>
    </w:p>
    <w:p w:rsidR="00000000" w:rsidRDefault="00033EED">
      <w:pPr>
        <w:ind w:firstLine="400"/>
        <w:jc w:val="both"/>
      </w:pPr>
      <w:r>
        <w:t>1. Уполномоченным по защите прав предпринимателей Казахстана является лицо, назначаемое на должность распоряжением Президента Республики Казахстан в целях представления, обеспечения и защиты прав и законны</w:t>
      </w:r>
      <w:r>
        <w:t>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033EED">
      <w:pPr>
        <w:ind w:firstLine="400"/>
        <w:jc w:val="both"/>
      </w:pPr>
      <w:r>
        <w:t>Уполномоченный по защите прав предпринимателей Казахстана подотчетен Президенту Республики Казахстан.</w:t>
      </w:r>
    </w:p>
    <w:p w:rsidR="00000000" w:rsidRDefault="00033EED">
      <w:pPr>
        <w:ind w:firstLine="400"/>
        <w:jc w:val="both"/>
      </w:pPr>
      <w:r>
        <w:t>2. Никто не вправе возлаг</w:t>
      </w:r>
      <w:r>
        <w:t>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033EED">
      <w:pPr>
        <w:ind w:firstLine="400"/>
        <w:jc w:val="both"/>
      </w:pPr>
      <w:r>
        <w:t>3. На период осу</w:t>
      </w:r>
      <w:r>
        <w:t>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033EED">
      <w:pPr>
        <w:ind w:firstLine="400"/>
        <w:jc w:val="both"/>
      </w:pPr>
      <w:r>
        <w:t xml:space="preserve">4. Уполномоченный по защите прав предпринимателей Казахстана не вправе заниматься </w:t>
      </w:r>
      <w:r>
        <w:t>политической деятельностью.</w:t>
      </w:r>
    </w:p>
    <w:p w:rsidR="00000000" w:rsidRDefault="00033EED">
      <w:pPr>
        <w:ind w:firstLine="400"/>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 акции (акци</w:t>
      </w:r>
      <w:r>
        <w:t xml:space="preserve">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переданного в имущественный наем. Уполномоченный по </w:t>
      </w:r>
      <w:r>
        <w:t>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переданного в доверительное управление имуще</w:t>
      </w:r>
      <w:r>
        <w:t>ства и вправе передавать в имущественный наем жилища.</w:t>
      </w:r>
    </w:p>
    <w:p w:rsidR="00000000" w:rsidRDefault="00033EED">
      <w:pPr>
        <w:ind w:firstLine="400"/>
        <w:jc w:val="both"/>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или иной творческой деятельности.</w:t>
      </w:r>
    </w:p>
    <w:p w:rsidR="00000000" w:rsidRDefault="00033EED">
      <w:pPr>
        <w:ind w:firstLine="400"/>
        <w:jc w:val="both"/>
      </w:pPr>
      <w:r>
        <w:t> </w:t>
      </w:r>
    </w:p>
    <w:p w:rsidR="00000000" w:rsidRDefault="00033EED">
      <w:pPr>
        <w:ind w:firstLine="400"/>
      </w:pPr>
      <w:r>
        <w:t>Статья 3</w:t>
      </w:r>
      <w:r>
        <w:t xml:space="preserve">08. Основы деятельности Уполномоченного по защите </w:t>
      </w:r>
    </w:p>
    <w:p w:rsidR="00000000" w:rsidRDefault="00033EED">
      <w:pPr>
        <w:ind w:firstLine="400"/>
        <w:jc w:val="both"/>
      </w:pPr>
      <w:r>
        <w:t> прав предпринимателей Казахстана</w:t>
      </w:r>
    </w:p>
    <w:p w:rsidR="00000000" w:rsidRDefault="00033EED">
      <w:pPr>
        <w:ind w:firstLine="400"/>
        <w:jc w:val="both"/>
      </w:pPr>
      <w:r>
        <w:t> </w:t>
      </w:r>
    </w:p>
    <w:p w:rsidR="00000000" w:rsidRDefault="00033EED">
      <w:pPr>
        <w:ind w:firstLine="400"/>
        <w:jc w:val="both"/>
      </w:pPr>
      <w:r>
        <w:t>Деятельность Уполномоченного по защите прав предпринимателей Казахстана основывается на:</w:t>
      </w:r>
    </w:p>
    <w:p w:rsidR="00000000" w:rsidRDefault="00033EED">
      <w:pPr>
        <w:ind w:firstLine="400"/>
        <w:jc w:val="both"/>
      </w:pPr>
      <w:r>
        <w:t>1) законности;</w:t>
      </w:r>
    </w:p>
    <w:p w:rsidR="00000000" w:rsidRDefault="00033EED">
      <w:pPr>
        <w:ind w:firstLine="400"/>
        <w:jc w:val="both"/>
      </w:pPr>
      <w:r>
        <w:t>2) приоритетности защиты прав и законных интересов субъектов пред</w:t>
      </w:r>
      <w:r>
        <w:t>принимательства;</w:t>
      </w:r>
    </w:p>
    <w:p w:rsidR="00000000" w:rsidRDefault="00033EED">
      <w:pPr>
        <w:ind w:firstLine="400"/>
        <w:jc w:val="both"/>
      </w:pPr>
      <w:r>
        <w:t>3) объективности;</w:t>
      </w:r>
    </w:p>
    <w:p w:rsidR="00000000" w:rsidRDefault="00033EED">
      <w:pPr>
        <w:ind w:firstLine="400"/>
        <w:jc w:val="both"/>
      </w:pPr>
      <w:r>
        <w:t>4) гласности.</w:t>
      </w:r>
    </w:p>
    <w:p w:rsidR="00000000" w:rsidRDefault="00033EED">
      <w:pPr>
        <w:ind w:firstLine="400"/>
        <w:jc w:val="both"/>
      </w:pPr>
      <w:r>
        <w:t> </w:t>
      </w:r>
    </w:p>
    <w:p w:rsidR="00000000" w:rsidRDefault="00033EED">
      <w:pPr>
        <w:ind w:firstLine="400"/>
      </w:pPr>
      <w:r>
        <w:t xml:space="preserve">Статья 309. Функции Уполномоченного по защите прав </w:t>
      </w:r>
    </w:p>
    <w:p w:rsidR="00000000" w:rsidRDefault="00033EED">
      <w:pPr>
        <w:ind w:firstLine="400"/>
      </w:pPr>
      <w:r>
        <w:t> предпринимателей Казахстана</w:t>
      </w:r>
    </w:p>
    <w:p w:rsidR="00000000" w:rsidRDefault="00033EED">
      <w:pPr>
        <w:ind w:firstLine="400"/>
        <w:jc w:val="both"/>
      </w:pPr>
      <w:r>
        <w:t> </w:t>
      </w:r>
    </w:p>
    <w:p w:rsidR="00000000" w:rsidRDefault="00033EED">
      <w:pPr>
        <w:ind w:firstLine="400"/>
        <w:jc w:val="both"/>
      </w:pPr>
      <w:r>
        <w:t>Уполномоченный по защите прав предпринимателей Казахстана в целях представления, обеспечения и защиты прав и законных инте</w:t>
      </w:r>
      <w:r>
        <w:t>ресов субъектов предпринимательства, а равно защиты интересов предпринимательского сообщества:</w:t>
      </w:r>
    </w:p>
    <w:p w:rsidR="00000000" w:rsidRDefault="00033EED">
      <w:pPr>
        <w:ind w:firstLine="400"/>
        <w:jc w:val="both"/>
      </w:pPr>
      <w:r>
        <w:t>1) представляет, обеспечивает, защищает права и законные интересы субъектов предпринимательства в государственных органах и иных организациях Республики Казахста</w:t>
      </w:r>
      <w:r>
        <w:t>н, а также международных организациях и иностранных государствах;</w:t>
      </w:r>
    </w:p>
    <w:p w:rsidR="00000000" w:rsidRDefault="00033EED">
      <w:pPr>
        <w:ind w:firstLine="400"/>
        <w:jc w:val="both"/>
      </w:pPr>
      <w:r>
        <w:t xml:space="preserve">2) рассматривает обращения субъектов предпринимательства; </w:t>
      </w:r>
    </w:p>
    <w:p w:rsidR="00000000" w:rsidRDefault="00033EED">
      <w:pPr>
        <w:ind w:firstLine="400"/>
        <w:jc w:val="both"/>
      </w:pPr>
      <w:r>
        <w:t>3) вносит в государственные органы предложения по защите прав субъектов предпринимательства, а также рекомендации по приостановлени</w:t>
      </w:r>
      <w:r>
        <w:t>ю подзаконных нормативных правовых актов;</w:t>
      </w:r>
    </w:p>
    <w:p w:rsidR="00000000" w:rsidRDefault="00033EED">
      <w:pPr>
        <w:ind w:firstLine="400"/>
        <w:jc w:val="both"/>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восстановления наруш</w:t>
      </w:r>
      <w:r>
        <w:t>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033EED">
      <w:pPr>
        <w:ind w:firstLine="400"/>
        <w:jc w:val="both"/>
      </w:pPr>
      <w:r>
        <w:t>5) направляет ходатайства в органы прокуратуры в случае несогласия с мнением государственных органов в целях дальнейше</w:t>
      </w:r>
      <w:r>
        <w:t>го восстановления нарушенных прав предпринимателей;</w:t>
      </w:r>
    </w:p>
    <w:p w:rsidR="00000000" w:rsidRDefault="00033EED">
      <w:pPr>
        <w:ind w:firstLine="400"/>
        <w:jc w:val="both"/>
      </w:pPr>
      <w:r>
        <w:t> </w:t>
      </w:r>
    </w:p>
    <w:p w:rsidR="00000000" w:rsidRDefault="00033EED">
      <w:pPr>
        <w:ind w:firstLine="400"/>
        <w:jc w:val="both"/>
      </w:pPr>
      <w:r>
        <w:t>6) вносит на рассмотрение Президента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w:t>
      </w:r>
      <w:r>
        <w:t>ов;</w:t>
      </w:r>
    </w:p>
    <w:p w:rsidR="00000000" w:rsidRDefault="00033EED">
      <w:pPr>
        <w:ind w:firstLine="400"/>
        <w:jc w:val="both"/>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иную охраня</w:t>
      </w:r>
      <w:r>
        <w:t>емую законом тайну;</w:t>
      </w:r>
    </w:p>
    <w:p w:rsidR="00000000" w:rsidRDefault="00033EED">
      <w:pPr>
        <w:ind w:firstLine="400"/>
        <w:jc w:val="both"/>
      </w:pPr>
      <w:r>
        <w:t xml:space="preserve">8) обращается в суд с иском (заявлением) в порядке, установленном законодательством Республики Казахстан; </w:t>
      </w:r>
    </w:p>
    <w:p w:rsidR="00000000" w:rsidRDefault="00033EED">
      <w:pPr>
        <w:ind w:firstLine="400"/>
        <w:jc w:val="both"/>
      </w:pPr>
      <w:r>
        <w:t>9) принимает иные законные меры, направленные на восстановление нарушенных прав и законных интересов субъектов предпринимательств</w:t>
      </w:r>
      <w:r>
        <w:t>а.</w:t>
      </w:r>
    </w:p>
    <w:p w:rsidR="00000000" w:rsidRDefault="00033EED">
      <w:pPr>
        <w:ind w:firstLine="400"/>
        <w:jc w:val="both"/>
      </w:pPr>
      <w:r>
        <w:t> </w:t>
      </w:r>
    </w:p>
    <w:p w:rsidR="00000000" w:rsidRDefault="00033EED">
      <w:pPr>
        <w:ind w:firstLine="400"/>
      </w:pPr>
      <w:r>
        <w:t xml:space="preserve">Статья 310. Обязанности Уполномоченного по защите прав </w:t>
      </w:r>
    </w:p>
    <w:p w:rsidR="00000000" w:rsidRDefault="00033EED">
      <w:pPr>
        <w:ind w:firstLine="400"/>
      </w:pPr>
      <w:r>
        <w:t> предпринимателей Казахстана</w:t>
      </w:r>
    </w:p>
    <w:p w:rsidR="00000000" w:rsidRDefault="00033EED">
      <w:pPr>
        <w:ind w:firstLine="400"/>
        <w:jc w:val="both"/>
      </w:pPr>
      <w:r>
        <w:t> </w:t>
      </w:r>
    </w:p>
    <w:p w:rsidR="00000000" w:rsidRDefault="00033EED">
      <w:pPr>
        <w:ind w:firstLine="400"/>
        <w:jc w:val="both"/>
      </w:pPr>
      <w:r>
        <w:t xml:space="preserve">1. При осуществлении деятельности Уполномоченный по защите прав предпринимателей Казахстана обязан: </w:t>
      </w:r>
    </w:p>
    <w:p w:rsidR="00000000" w:rsidRDefault="00033EED">
      <w:pPr>
        <w:ind w:firstLine="400"/>
        <w:jc w:val="both"/>
      </w:pPr>
      <w:r>
        <w:t>1) соблюдать Конституцию и законодательство Республики Казахстан;</w:t>
      </w:r>
    </w:p>
    <w:p w:rsidR="00000000" w:rsidRDefault="00033EED">
      <w:pPr>
        <w:ind w:firstLine="400"/>
        <w:jc w:val="both"/>
      </w:pPr>
      <w:r>
        <w:t>2) принимать меры по обеспечению соблюдения и защиты прав и законных интересов субъектов предпринимательства;</w:t>
      </w:r>
    </w:p>
    <w:p w:rsidR="00000000" w:rsidRDefault="00033EED">
      <w:pPr>
        <w:ind w:firstLine="400"/>
        <w:jc w:val="both"/>
      </w:pPr>
      <w:r>
        <w:t>3) проявлять объективность и беспристрастность при рассмотрении обращений;</w:t>
      </w:r>
    </w:p>
    <w:p w:rsidR="00000000" w:rsidRDefault="00033EED">
      <w:pPr>
        <w:ind w:firstLine="400"/>
        <w:jc w:val="both"/>
      </w:pPr>
      <w:r>
        <w:t>4) не</w:t>
      </w:r>
      <w:r>
        <w:t xml:space="preserve"> совершать каких-либо действий, препятствующих осуществлению прав лица, обратившегося за защитой.</w:t>
      </w:r>
    </w:p>
    <w:p w:rsidR="00000000" w:rsidRDefault="00033EED">
      <w:pPr>
        <w:ind w:firstLine="400"/>
        <w:jc w:val="both"/>
      </w:pPr>
      <w:r>
        <w:t xml:space="preserve">2.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w:t>
      </w:r>
      <w:r>
        <w:t>защите прав предпринимателей, который размещается в средствах массовой информации.</w:t>
      </w:r>
    </w:p>
    <w:p w:rsidR="00000000" w:rsidRDefault="00033EED">
      <w:pPr>
        <w:ind w:firstLine="400"/>
        <w:jc w:val="both"/>
      </w:pPr>
      <w:r>
        <w:t> </w:t>
      </w:r>
    </w:p>
    <w:p w:rsidR="00000000" w:rsidRDefault="00033EED">
      <w:pPr>
        <w:ind w:firstLine="400"/>
      </w:pPr>
      <w:r>
        <w:t xml:space="preserve">Статья 311. Порядок рассмотрения обращений Уполномоченным </w:t>
      </w:r>
    </w:p>
    <w:p w:rsidR="00000000" w:rsidRDefault="00033EED">
      <w:pPr>
        <w:ind w:firstLine="400"/>
      </w:pPr>
      <w:r>
        <w:t> по защите прав предпринимателей Казахстана</w:t>
      </w:r>
    </w:p>
    <w:p w:rsidR="00000000" w:rsidRDefault="00033EED">
      <w:pPr>
        <w:ind w:firstLine="400"/>
        <w:jc w:val="both"/>
      </w:pPr>
      <w:r>
        <w:t> </w:t>
      </w:r>
    </w:p>
    <w:p w:rsidR="00000000" w:rsidRDefault="00033EED">
      <w:pPr>
        <w:ind w:firstLine="400"/>
        <w:jc w:val="both"/>
      </w:pPr>
      <w:r>
        <w:t>1. Уполномоченный по защите прав предпринимателей Казахстана в пре</w:t>
      </w:r>
      <w:r>
        <w:t>делах своей компетенции:</w:t>
      </w:r>
    </w:p>
    <w:p w:rsidR="00000000" w:rsidRDefault="00033EED">
      <w:pPr>
        <w:ind w:firstLine="400"/>
        <w:jc w:val="both"/>
      </w:pPr>
      <w:r>
        <w:t>1) рассматривает обращения субъектов предпринимательства (далее - заявителя), за исключением обращений:</w:t>
      </w:r>
    </w:p>
    <w:p w:rsidR="00000000" w:rsidRDefault="00033EED">
      <w:pPr>
        <w:ind w:firstLine="400"/>
        <w:jc w:val="both"/>
      </w:pPr>
      <w:r>
        <w:t>которые предварительно не были рассмотрены государственными органами в пределах своих компетенций;</w:t>
      </w:r>
    </w:p>
    <w:p w:rsidR="00000000" w:rsidRDefault="00033EED">
      <w:pPr>
        <w:ind w:firstLine="400"/>
        <w:jc w:val="both"/>
      </w:pPr>
      <w:r>
        <w:t>по фактам нарушения прав зая</w:t>
      </w:r>
      <w:r>
        <w:t>вителя другими субъектами частного предпринимательства;</w:t>
      </w:r>
    </w:p>
    <w:p w:rsidR="00000000" w:rsidRDefault="00033EED">
      <w:pPr>
        <w:ind w:firstLine="400"/>
        <w:jc w:val="both"/>
      </w:pPr>
      <w:r>
        <w:t>2) информирует заявителей о направлении их обращений в уполномоченные государственные органы и организации;</w:t>
      </w:r>
    </w:p>
    <w:p w:rsidR="00000000" w:rsidRDefault="00033EED">
      <w:pPr>
        <w:ind w:firstLine="400"/>
        <w:jc w:val="both"/>
      </w:pPr>
      <w:r>
        <w:t>3) информирует заявителей о результатах рассмотрения их обращений и принятых мерах.</w:t>
      </w:r>
    </w:p>
    <w:p w:rsidR="00000000" w:rsidRDefault="00033EED">
      <w:pPr>
        <w:ind w:firstLine="400"/>
        <w:jc w:val="both"/>
      </w:pPr>
      <w:r>
        <w:t>2. Уполн</w:t>
      </w:r>
      <w:r>
        <w:t>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статьи, в случае несоответствия которым оставляет</w:t>
      </w:r>
      <w:r>
        <w:t xml:space="preserve"> обращение без рассмотрения, о чем письменно уведомляет заявителя.</w:t>
      </w:r>
    </w:p>
    <w:p w:rsidR="00000000" w:rsidRDefault="00033EED">
      <w:pPr>
        <w:ind w:firstLine="400"/>
        <w:jc w:val="both"/>
      </w:pPr>
      <w:r>
        <w:t>3. Обращения заявителей, поступившие в адрес Уполномоченного по защите прав предпринимателей Казахстана, рассматриваются в течение тридцати календарных дней.</w:t>
      </w:r>
    </w:p>
    <w:p w:rsidR="00000000" w:rsidRDefault="00033EED">
      <w:pPr>
        <w:ind w:firstLine="400"/>
        <w:jc w:val="both"/>
      </w:pPr>
      <w:r>
        <w:t>4. При необходимости срок рассм</w:t>
      </w:r>
      <w:r>
        <w:t>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033EED">
      <w:pPr>
        <w:ind w:firstLine="400"/>
        <w:jc w:val="both"/>
      </w:pPr>
      <w:r>
        <w:t xml:space="preserve">5. По итогам рассмотрения заявителю предоставляется ответ по существу обращения в </w:t>
      </w:r>
      <w:r>
        <w:t>рамках компетенции Уполномоченного по защите прав предпринимателей Казахстана.</w:t>
      </w:r>
    </w:p>
    <w:p w:rsidR="00000000" w:rsidRDefault="00033EED">
      <w:pPr>
        <w:ind w:firstLine="400"/>
        <w:jc w:val="both"/>
      </w:pPr>
      <w:r>
        <w:t>6. Порядок продления сроков рассмотрения обращений, направления в уполномоченные государственные органы и организации, информирования заявителей о ходе рассмотрения обращений ус</w:t>
      </w:r>
      <w:r>
        <w:t>танавливается Уполномоченным по защите прав предпринимателей Казахстана.</w:t>
      </w:r>
    </w:p>
    <w:p w:rsidR="00000000" w:rsidRDefault="00033EED">
      <w:pPr>
        <w:ind w:firstLine="400"/>
        <w:jc w:val="both"/>
      </w:pPr>
      <w:r>
        <w:t> </w:t>
      </w:r>
    </w:p>
    <w:p w:rsidR="00000000" w:rsidRDefault="00033EED">
      <w:pPr>
        <w:ind w:firstLine="400"/>
      </w:pPr>
      <w:r>
        <w:t xml:space="preserve">Статья 312. Назначение на должность и освобождение от </w:t>
      </w:r>
    </w:p>
    <w:p w:rsidR="00000000" w:rsidRDefault="00033EED">
      <w:pPr>
        <w:ind w:firstLine="400"/>
      </w:pPr>
      <w:r>
        <w:t xml:space="preserve"> должности Уполномоченного по защите прав </w:t>
      </w:r>
    </w:p>
    <w:p w:rsidR="00000000" w:rsidRDefault="00033EED">
      <w:pPr>
        <w:ind w:firstLine="400"/>
      </w:pPr>
      <w:r>
        <w:t> предпринимателей Казахстана</w:t>
      </w:r>
    </w:p>
    <w:p w:rsidR="00000000" w:rsidRDefault="00033EED">
      <w:pPr>
        <w:ind w:firstLine="400"/>
        <w:jc w:val="both"/>
      </w:pPr>
      <w:r>
        <w:t> </w:t>
      </w:r>
    </w:p>
    <w:p w:rsidR="00000000" w:rsidRDefault="00033EED">
      <w:pPr>
        <w:ind w:firstLine="400"/>
        <w:jc w:val="both"/>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033EED">
      <w:pPr>
        <w:ind w:firstLine="400"/>
        <w:jc w:val="both"/>
      </w:pPr>
      <w:r>
        <w:t>1) обладать гражданством Республики Казахстан;</w:t>
      </w:r>
    </w:p>
    <w:p w:rsidR="00000000" w:rsidRDefault="00033EED">
      <w:pPr>
        <w:ind w:firstLine="400"/>
        <w:jc w:val="both"/>
      </w:pPr>
      <w:r>
        <w:t>2) иметь высшее образование;</w:t>
      </w:r>
    </w:p>
    <w:p w:rsidR="00000000" w:rsidRDefault="00033EED">
      <w:pPr>
        <w:ind w:firstLine="400"/>
        <w:jc w:val="both"/>
      </w:pPr>
      <w:r>
        <w:t>3) обладать стажем работы не менее пяти лет в с</w:t>
      </w:r>
      <w:r>
        <w:t>фере защиты прав и законных интересов предпринимателей.</w:t>
      </w:r>
    </w:p>
    <w:p w:rsidR="00000000" w:rsidRDefault="00033EED">
      <w:pPr>
        <w:ind w:firstLine="400"/>
        <w:jc w:val="both"/>
      </w:pPr>
      <w:r>
        <w:t>2. Уполномоченный по защите прав предпринимателей Казахстана назначается на должность распоряжением Президента Республики Казахстан сроком на четыре года.</w:t>
      </w:r>
    </w:p>
    <w:p w:rsidR="00000000" w:rsidRDefault="00033EED">
      <w:pPr>
        <w:ind w:firstLine="400"/>
        <w:jc w:val="both"/>
      </w:pPr>
      <w:r>
        <w:t>3. Уполномоченный по защите прав предпринимат</w:t>
      </w:r>
      <w:r>
        <w:t>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033EED">
      <w:pPr>
        <w:ind w:firstLine="400"/>
        <w:jc w:val="both"/>
      </w:pPr>
      <w:r>
        <w:t>1) собственное желание;</w:t>
      </w:r>
    </w:p>
    <w:p w:rsidR="00000000" w:rsidRDefault="00033EED">
      <w:pPr>
        <w:ind w:firstLine="400"/>
        <w:jc w:val="both"/>
      </w:pPr>
      <w:r>
        <w:t>2) состояние здоровья, препятствующее дальнейшему исполнению профессиональных обязанностей, в</w:t>
      </w:r>
      <w:r>
        <w:t xml:space="preserve"> соответствии с медицинским заключением;</w:t>
      </w:r>
    </w:p>
    <w:p w:rsidR="00000000" w:rsidRDefault="00033EED">
      <w:pPr>
        <w:ind w:firstLine="400"/>
        <w:jc w:val="both"/>
      </w:pPr>
      <w:r>
        <w:t>3) несоблюдение обязанностей и ограничений, установленных настоящим Кодексом;</w:t>
      </w:r>
    </w:p>
    <w:p w:rsidR="00000000" w:rsidRDefault="00033EED">
      <w:pPr>
        <w:ind w:firstLine="400"/>
        <w:jc w:val="both"/>
      </w:pPr>
      <w:r>
        <w:t>4) нарушение должностных полномочий, совершение проступков, не совместимых с нахождением на занимаемой должности;</w:t>
      </w:r>
    </w:p>
    <w:p w:rsidR="00000000" w:rsidRDefault="00033EED">
      <w:pPr>
        <w:ind w:firstLine="400"/>
        <w:jc w:val="both"/>
      </w:pPr>
      <w:r>
        <w:t xml:space="preserve">5) выезд на постоянное </w:t>
      </w:r>
      <w:r>
        <w:t>место жительства за пределы Республики Казахстан.</w:t>
      </w:r>
    </w:p>
    <w:p w:rsidR="00000000" w:rsidRDefault="00033EED">
      <w:pPr>
        <w:ind w:firstLine="400"/>
        <w:jc w:val="both"/>
      </w:pPr>
      <w:r>
        <w:t>4. Полномочия Уполномоченного по защите прав предпринимателей Казахстана прекращаются в случаях:</w:t>
      </w:r>
    </w:p>
    <w:p w:rsidR="00000000" w:rsidRDefault="00033EED">
      <w:pPr>
        <w:ind w:firstLine="400"/>
        <w:jc w:val="both"/>
      </w:pPr>
      <w:r>
        <w:t>1) прекращения Уполномоченным по защите прав предпринимателей Казахстана гражданства Республики Казахстан;</w:t>
      </w:r>
    </w:p>
    <w:p w:rsidR="00000000" w:rsidRDefault="00033EED">
      <w:pPr>
        <w:ind w:firstLine="400"/>
        <w:jc w:val="both"/>
      </w:pPr>
      <w:r>
        <w:t>2)</w:t>
      </w:r>
      <w:r>
        <w:t xml:space="preserve">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w:t>
      </w:r>
    </w:p>
    <w:p w:rsidR="00000000" w:rsidRDefault="00033EED">
      <w:pPr>
        <w:ind w:firstLine="400"/>
        <w:jc w:val="both"/>
      </w:pPr>
      <w:r>
        <w:t>3) вступления в законную силу об</w:t>
      </w:r>
      <w:r>
        <w:t>винительного приговора суда в отношении Уполномоченного по защите прав предпринимателей Казахстана;</w:t>
      </w:r>
    </w:p>
    <w:p w:rsidR="00000000" w:rsidRDefault="00033EED">
      <w:pPr>
        <w:ind w:firstLine="400"/>
        <w:jc w:val="both"/>
      </w:pPr>
      <w:r>
        <w:t>4) смерти Уполномоченного по защите прав предпринимателей Казахстана или вступления в законную силу решения суда об объявлении его умершим.</w:t>
      </w:r>
    </w:p>
    <w:p w:rsidR="00000000" w:rsidRDefault="00033EED">
      <w:pPr>
        <w:ind w:firstLine="400"/>
        <w:jc w:val="both"/>
      </w:pPr>
      <w:r>
        <w:t xml:space="preserve">5. Одно и то же </w:t>
      </w:r>
      <w:r>
        <w:t>лицо не может быть назначено на должность Уполномоченного по защите прав предпринимателей Казахстана более двух раз подряд.</w:t>
      </w:r>
    </w:p>
    <w:p w:rsidR="00000000" w:rsidRDefault="00033EED">
      <w:pPr>
        <w:ind w:firstLine="400"/>
        <w:jc w:val="both"/>
      </w:pPr>
      <w:r>
        <w:t> </w:t>
      </w:r>
    </w:p>
    <w:p w:rsidR="00000000" w:rsidRDefault="00033EED">
      <w:pPr>
        <w:ind w:firstLine="400"/>
      </w:pPr>
      <w:r>
        <w:t xml:space="preserve">Статья 313. Организация деятельности Уполномоченного </w:t>
      </w:r>
    </w:p>
    <w:p w:rsidR="00000000" w:rsidRDefault="00033EED">
      <w:pPr>
        <w:ind w:firstLine="400"/>
      </w:pPr>
      <w:r>
        <w:t> по защите прав предпринимателей Казахстана</w:t>
      </w:r>
    </w:p>
    <w:p w:rsidR="00000000" w:rsidRDefault="00033EED">
      <w:pPr>
        <w:ind w:firstLine="400"/>
        <w:jc w:val="both"/>
      </w:pPr>
      <w:r>
        <w:t> </w:t>
      </w:r>
    </w:p>
    <w:p w:rsidR="00000000" w:rsidRDefault="00033EED">
      <w:pPr>
        <w:ind w:firstLine="400"/>
        <w:jc w:val="both"/>
      </w:pPr>
      <w:r>
        <w:t>Деятельность Уполномоченного п</w:t>
      </w:r>
      <w:r>
        <w:t>о защите прав предпринимателей Казахстана обеспечивается Национальной палатой.</w:t>
      </w:r>
    </w:p>
    <w:p w:rsidR="00000000" w:rsidRDefault="00033EED">
      <w:pPr>
        <w:ind w:firstLine="400"/>
        <w:jc w:val="both"/>
      </w:pPr>
      <w:r>
        <w:t> </w:t>
      </w:r>
    </w:p>
    <w:p w:rsidR="00000000" w:rsidRDefault="00033EED">
      <w:pPr>
        <w:ind w:firstLine="400"/>
        <w:jc w:val="center"/>
      </w:pPr>
      <w:r>
        <w:t>Параграф 2. Правовой статус инвестиционного омбудсмена</w:t>
      </w:r>
    </w:p>
    <w:p w:rsidR="00000000" w:rsidRDefault="00033EED">
      <w:pPr>
        <w:ind w:firstLine="400"/>
        <w:jc w:val="both"/>
      </w:pPr>
      <w:r>
        <w:t> </w:t>
      </w:r>
    </w:p>
    <w:p w:rsidR="00000000" w:rsidRDefault="00033EED">
      <w:pPr>
        <w:ind w:firstLine="400"/>
      </w:pPr>
      <w:r>
        <w:t>Статья 314. Инвестиционный омбудсмен</w:t>
      </w:r>
    </w:p>
    <w:p w:rsidR="00000000" w:rsidRDefault="00033EED">
      <w:pPr>
        <w:ind w:firstLine="400"/>
        <w:jc w:val="both"/>
      </w:pPr>
      <w:r>
        <w:t> </w:t>
      </w:r>
    </w:p>
    <w:p w:rsidR="00000000" w:rsidRDefault="00033EED">
      <w:pPr>
        <w:ind w:firstLine="400"/>
        <w:jc w:val="both"/>
        <w:textAlignment w:val="baseline"/>
      </w:pPr>
      <w:r>
        <w:t>1. Инвестиционным омбудсменом является должностное лицо, назначаемое (определяемое) Правительством Республики Казахстан, на которое возлагаются функции по содействию в защите прав и законных интересов инвесторов.</w:t>
      </w:r>
    </w:p>
    <w:p w:rsidR="00000000" w:rsidRDefault="00033EED">
      <w:pPr>
        <w:ind w:firstLine="400"/>
        <w:jc w:val="both"/>
      </w:pPr>
      <w:r>
        <w:t>2. Инвестиционный омбудсмен в своей деятель</w:t>
      </w:r>
      <w:r>
        <w:t>ности руководствуется Конституцией 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033EED">
      <w:pPr>
        <w:ind w:firstLine="400"/>
        <w:jc w:val="both"/>
      </w:pPr>
      <w:r>
        <w:t> </w:t>
      </w:r>
    </w:p>
    <w:p w:rsidR="00000000" w:rsidRDefault="00033EED">
      <w:pPr>
        <w:ind w:firstLine="400"/>
        <w:textAlignment w:val="baseline"/>
      </w:pPr>
      <w:r>
        <w:t>Статья 315. Функции инвестицион</w:t>
      </w:r>
      <w:r>
        <w:t xml:space="preserve">ного омбудсмена </w:t>
      </w:r>
    </w:p>
    <w:p w:rsidR="00000000" w:rsidRDefault="00033EED">
      <w:pPr>
        <w:ind w:firstLine="400"/>
        <w:jc w:val="both"/>
      </w:pPr>
      <w:r>
        <w:t> </w:t>
      </w:r>
    </w:p>
    <w:p w:rsidR="00000000" w:rsidRDefault="00033EED">
      <w:pPr>
        <w:ind w:firstLine="400"/>
        <w:jc w:val="both"/>
      </w:pPr>
      <w:r>
        <w:t xml:space="preserve">1. В целях обеспечения и защиты прав и законных интересов инвесторов инвестиционный омбудсмен: </w:t>
      </w:r>
    </w:p>
    <w:p w:rsidR="00000000" w:rsidRDefault="00033EED">
      <w:pPr>
        <w:ind w:firstLine="400"/>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w:t>
      </w:r>
      <w:r>
        <w:t>осит рекомендации для их разрешения, в том числе взаимодействуя с государственными органами;</w:t>
      </w:r>
    </w:p>
    <w:p w:rsidR="00000000" w:rsidRDefault="00033EED">
      <w:pPr>
        <w:ind w:firstLine="400"/>
        <w:jc w:val="both"/>
      </w:pPr>
      <w:r>
        <w:t>2) оказывает содействие инвесторам в решении возникающих вопросов во внесудебном и досудебном порядках;</w:t>
      </w:r>
    </w:p>
    <w:p w:rsidR="00000000" w:rsidRDefault="00033EED">
      <w:pPr>
        <w:ind w:firstLine="400"/>
        <w:jc w:val="both"/>
      </w:pPr>
      <w:r>
        <w:t>3) вырабатывает и вносит в Правительство Республики Казахст</w:t>
      </w:r>
      <w:r>
        <w:t>ан рекомендации по совершенствованию законодательства Республики Казахстан по вопросам инвестиционной деятельности.</w:t>
      </w:r>
    </w:p>
    <w:p w:rsidR="00000000" w:rsidRDefault="00033EED">
      <w:pPr>
        <w:pStyle w:val="a10"/>
        <w:ind w:firstLine="400"/>
        <w:jc w:val="both"/>
      </w:pPr>
      <w:r>
        <w:rPr>
          <w:rFonts w:ascii="Times New Roman" w:hAnsi="Times New Roman" w:cs="Times New Roman"/>
        </w:rPr>
        <w:t>2. Рекомендации инвестиционного омбудсмена оформляются в виде писем и протоколов совещаний у инвестиционного омбудсмена.</w:t>
      </w:r>
    </w:p>
    <w:p w:rsidR="00000000" w:rsidRDefault="00033EED">
      <w:pPr>
        <w:pStyle w:val="a10"/>
        <w:ind w:firstLine="400"/>
        <w:jc w:val="both"/>
      </w:pPr>
      <w:r>
        <w:rPr>
          <w:rFonts w:ascii="Times New Roman" w:hAnsi="Times New Roman" w:cs="Times New Roman"/>
        </w:rPr>
        <w:t>3. Инвестиционный о</w:t>
      </w:r>
      <w:r>
        <w:rPr>
          <w:rFonts w:ascii="Times New Roman" w:hAnsi="Times New Roman" w:cs="Times New Roman"/>
        </w:rPr>
        <w:t>мбудсмен проводит консультации с государственными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033EED">
      <w:pPr>
        <w:pStyle w:val="a10"/>
        <w:ind w:firstLine="400"/>
        <w:jc w:val="both"/>
      </w:pPr>
      <w:r>
        <w:rPr>
          <w:rFonts w:ascii="Times New Roman" w:hAnsi="Times New Roman" w:cs="Times New Roman"/>
        </w:rPr>
        <w:t>4. Инвестиционный омбудсмен в случае, если вопросы инвесторов не мог</w:t>
      </w:r>
      <w:r>
        <w:rPr>
          <w:rFonts w:ascii="Times New Roman" w:hAnsi="Times New Roman" w:cs="Times New Roman"/>
        </w:rPr>
        <w:t>ут быть решены в соответствии с законодательством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033EED">
      <w:pPr>
        <w:ind w:firstLine="400"/>
        <w:jc w:val="both"/>
        <w:textAlignment w:val="baseline"/>
      </w:pPr>
      <w:r>
        <w:t> </w:t>
      </w:r>
    </w:p>
    <w:p w:rsidR="00000000" w:rsidRDefault="00033EED">
      <w:pPr>
        <w:ind w:firstLine="400"/>
        <w:textAlignment w:val="baseline"/>
      </w:pPr>
      <w:r>
        <w:t>Статья 316. Права и обязанности инвестиционного ом</w:t>
      </w:r>
      <w:r>
        <w:t>будсмена</w:t>
      </w:r>
    </w:p>
    <w:p w:rsidR="00000000" w:rsidRDefault="00033EED">
      <w:pPr>
        <w:ind w:firstLine="400"/>
        <w:jc w:val="both"/>
        <w:textAlignment w:val="baseline"/>
      </w:pPr>
      <w:r>
        <w:t> </w:t>
      </w:r>
    </w:p>
    <w:p w:rsidR="00000000" w:rsidRDefault="00033EED">
      <w:pPr>
        <w:ind w:firstLine="400"/>
        <w:jc w:val="both"/>
      </w:pPr>
      <w:r>
        <w:t>1. Инвестиционный омбудсмен имеет право:</w:t>
      </w:r>
    </w:p>
    <w:p w:rsidR="00000000" w:rsidRDefault="00033EED">
      <w:pPr>
        <w:ind w:firstLine="400"/>
        <w:jc w:val="both"/>
      </w:pPr>
      <w:r>
        <w:t>1) запрашивать и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w:t>
      </w:r>
      <w:r>
        <w:t xml:space="preserve"> тайну;</w:t>
      </w:r>
    </w:p>
    <w:p w:rsidR="00000000" w:rsidRDefault="00033EED">
      <w:pPr>
        <w:ind w:firstLine="400"/>
        <w:jc w:val="both"/>
      </w:pPr>
      <w:r>
        <w:t xml:space="preserve">2) на безотлагательный прием руководителями и другими должностными лицами государственных органов и организаций; </w:t>
      </w:r>
    </w:p>
    <w:p w:rsidR="00000000" w:rsidRDefault="00033EED">
      <w:pPr>
        <w:ind w:firstLine="400"/>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033EED">
      <w:pPr>
        <w:pStyle w:val="a10"/>
        <w:ind w:firstLine="400"/>
        <w:jc w:val="both"/>
      </w:pPr>
      <w:r>
        <w:rPr>
          <w:rFonts w:ascii="Times New Roman" w:hAnsi="Times New Roman" w:cs="Times New Roman"/>
        </w:rPr>
        <w:t>4) и</w:t>
      </w:r>
      <w:r>
        <w:rPr>
          <w:rFonts w:ascii="Times New Roman" w:hAnsi="Times New Roman" w:cs="Times New Roman"/>
        </w:rPr>
        <w:t xml:space="preserve">ные права, необходимые для осуществления возложенных на инвестиционного омбудсмена функций. </w:t>
      </w:r>
    </w:p>
    <w:p w:rsidR="00000000" w:rsidRDefault="00033EED">
      <w:pPr>
        <w:ind w:firstLine="400"/>
        <w:jc w:val="both"/>
      </w:pPr>
      <w:r>
        <w:t xml:space="preserve">2. При осуществлении своей деятельности инвестиционный омбудсмен обязан: </w:t>
      </w:r>
    </w:p>
    <w:p w:rsidR="00000000" w:rsidRDefault="00033EED">
      <w:pPr>
        <w:ind w:firstLine="400"/>
        <w:jc w:val="both"/>
      </w:pPr>
      <w:r>
        <w:t>1) принимать меры по обеспечению соблюдения и защиты прав и законных интересов инвесторов</w:t>
      </w:r>
      <w:r>
        <w:t xml:space="preserve">; </w:t>
      </w:r>
    </w:p>
    <w:p w:rsidR="00000000" w:rsidRDefault="00033EED">
      <w:pPr>
        <w:ind w:firstLine="400"/>
        <w:jc w:val="both"/>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w:t>
      </w:r>
      <w:r>
        <w:t xml:space="preserve"> ним необходимые меры; </w:t>
      </w:r>
    </w:p>
    <w:p w:rsidR="00000000" w:rsidRDefault="00033EED">
      <w:pPr>
        <w:ind w:firstLine="400"/>
        <w:jc w:val="both"/>
      </w:pPr>
      <w:r>
        <w:t xml:space="preserve">3) быть объективным и беспристрастным при рассмотрении обращений; </w:t>
      </w:r>
    </w:p>
    <w:p w:rsidR="00000000" w:rsidRDefault="00033EED">
      <w:pPr>
        <w:ind w:firstLine="400"/>
        <w:jc w:val="both"/>
      </w:pPr>
      <w:r>
        <w:t>4) не совершать каких-либо действий, препятствующих осуществлению прав инвестора, обратившегося за защитой.</w:t>
      </w:r>
    </w:p>
    <w:p w:rsidR="00000000" w:rsidRDefault="00033EED">
      <w:pPr>
        <w:ind w:firstLine="400"/>
        <w:jc w:val="both"/>
      </w:pPr>
      <w:r>
        <w:t> </w:t>
      </w:r>
    </w:p>
    <w:p w:rsidR="00000000" w:rsidRDefault="00033EED">
      <w:pPr>
        <w:ind w:firstLine="400"/>
      </w:pPr>
      <w:r>
        <w:t xml:space="preserve">Статья 317. Организация деятельности инвестиционного </w:t>
      </w:r>
    </w:p>
    <w:p w:rsidR="00000000" w:rsidRDefault="00033EED">
      <w:pPr>
        <w:ind w:firstLine="400"/>
      </w:pPr>
      <w:r>
        <w:t> </w:t>
      </w:r>
      <w:r>
        <w:t>омбудсмена</w:t>
      </w:r>
    </w:p>
    <w:p w:rsidR="00000000" w:rsidRDefault="00033EED">
      <w:pPr>
        <w:ind w:firstLine="400"/>
      </w:pPr>
      <w:r>
        <w:t> </w:t>
      </w:r>
    </w:p>
    <w:p w:rsidR="00000000" w:rsidRDefault="00033EED">
      <w:pPr>
        <w:pStyle w:val="a10"/>
        <w:ind w:firstLine="400"/>
        <w:jc w:val="both"/>
      </w:pPr>
      <w:r>
        <w:rPr>
          <w:rFonts w:ascii="Times New Roman" w:hAnsi="Times New Roman" w:cs="Times New Roman"/>
        </w:rPr>
        <w:t>Деятельность инвестиционного омбудсмена обеспечивается уполномоченным органом по инвестициям.</w:t>
      </w:r>
    </w:p>
    <w:p w:rsidR="00000000" w:rsidRDefault="00033EED">
      <w:pPr>
        <w:ind w:firstLine="400"/>
        <w:jc w:val="both"/>
      </w:pPr>
      <w:r>
        <w:t>Положение о деятельности инвестиционного омбудсмена утверждается Правительством Республики Казахстан.</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Глава 29. ОБЖАЛОВАНИЕ РЕШЕНИЙ, ДЕЙСТВИЙ (БЕ</w:t>
      </w:r>
      <w:r>
        <w:t>ЗДЕЙСТВИЯ) ГОСУДАРСТВЕННЫХ ОРГАНОВ И ДОЛЖНОСТНЫХ ЛИЦ</w:t>
      </w:r>
    </w:p>
    <w:p w:rsidR="00000000" w:rsidRDefault="00033EED">
      <w:pPr>
        <w:ind w:firstLine="400"/>
        <w:jc w:val="both"/>
      </w:pPr>
      <w:r>
        <w:t> </w:t>
      </w:r>
    </w:p>
    <w:p w:rsidR="00000000" w:rsidRDefault="00033EED">
      <w:pPr>
        <w:ind w:firstLine="400"/>
      </w:pPr>
      <w:r>
        <w:t xml:space="preserve">Статья 318. Обязательность рассмотрения жалобы субъектов </w:t>
      </w:r>
    </w:p>
    <w:p w:rsidR="00000000" w:rsidRDefault="00033EED">
      <w:pPr>
        <w:ind w:firstLine="400"/>
      </w:pPr>
      <w:r>
        <w:t> предпринимательства</w:t>
      </w:r>
    </w:p>
    <w:p w:rsidR="00000000" w:rsidRDefault="00033EED">
      <w:pPr>
        <w:ind w:firstLine="400"/>
        <w:jc w:val="both"/>
      </w:pPr>
      <w:r>
        <w:t> </w:t>
      </w:r>
    </w:p>
    <w:p w:rsidR="00000000" w:rsidRDefault="00033EED">
      <w:pPr>
        <w:ind w:firstLine="400"/>
        <w:jc w:val="both"/>
      </w:pPr>
      <w:r>
        <w:t>Жалобы, поданные в порядке, установленном законами Республики Казахстан, подлежат обязательному приему, регистрации и ра</w:t>
      </w:r>
      <w:r>
        <w:t>ссмотрению. Отказ в приеме жалобы запрещается.</w:t>
      </w:r>
    </w:p>
    <w:p w:rsidR="00000000" w:rsidRDefault="00033EED">
      <w:pPr>
        <w:ind w:firstLine="400"/>
        <w:jc w:val="both"/>
      </w:pPr>
      <w:r>
        <w:t>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установленные законами Республики Казахстан.</w:t>
      </w:r>
    </w:p>
    <w:p w:rsidR="00000000" w:rsidRDefault="00033EED">
      <w:pPr>
        <w:ind w:firstLine="400"/>
        <w:jc w:val="both"/>
      </w:pPr>
      <w:r>
        <w:t> </w:t>
      </w:r>
    </w:p>
    <w:p w:rsidR="00000000" w:rsidRDefault="00033EED">
      <w:pPr>
        <w:ind w:firstLine="400"/>
      </w:pPr>
      <w:r>
        <w:t>Статья 319. П</w:t>
      </w:r>
      <w:r>
        <w:t xml:space="preserve">раво на обжалование </w:t>
      </w:r>
    </w:p>
    <w:p w:rsidR="00000000" w:rsidRDefault="00033EED">
      <w:pPr>
        <w:ind w:firstLine="400"/>
        <w:jc w:val="both"/>
      </w:pPr>
      <w:r>
        <w:t> </w:t>
      </w:r>
    </w:p>
    <w:p w:rsidR="00000000" w:rsidRDefault="00033EED">
      <w:pPr>
        <w:ind w:firstLine="400"/>
        <w:jc w:val="both"/>
      </w:pPr>
      <w:r>
        <w:t>1. Решения, действия (бездействие) государственных органов и должностных лиц могут быть обжалованы в установленном законами Республики Казахстан порядке субъектами предпринимательства, если они затрагивают их права и законные интерес</w:t>
      </w:r>
      <w:r>
        <w:t>ы.</w:t>
      </w:r>
    </w:p>
    <w:p w:rsidR="00000000" w:rsidRDefault="00033EED">
      <w:pPr>
        <w:ind w:firstLine="400"/>
        <w:jc w:val="both"/>
      </w:pPr>
      <w:r>
        <w:t>2. Жалоба подается 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не препятствует обращению в суд за защитой оспариваемых прав, с</w:t>
      </w:r>
      <w:r>
        <w:t>вобод и (или) законных интересов.</w:t>
      </w:r>
    </w:p>
    <w:p w:rsidR="00000000" w:rsidRDefault="00033EED">
      <w:pPr>
        <w:ind w:firstLine="400"/>
        <w:jc w:val="center"/>
      </w:pPr>
      <w:r>
        <w:t> </w:t>
      </w:r>
    </w:p>
    <w:p w:rsidR="00000000" w:rsidRDefault="00033EED">
      <w:pPr>
        <w:ind w:firstLine="400"/>
        <w:jc w:val="center"/>
      </w:pPr>
      <w:r>
        <w:t> </w:t>
      </w:r>
    </w:p>
    <w:p w:rsidR="00000000" w:rsidRDefault="00033EED">
      <w:pPr>
        <w:ind w:firstLine="400"/>
        <w:jc w:val="center"/>
      </w:pPr>
      <w:r>
        <w:t>РАЗДЕЛ 7. ОТВЕТСТВЕННОСТЬ ЗА НАРУШЕНИЕ ЗАКОНОДАТЕЛЬСТВА РЕСПУБЛИКИ КАЗАХСТАН</w:t>
      </w:r>
    </w:p>
    <w:p w:rsidR="00000000" w:rsidRDefault="00033EED">
      <w:pPr>
        <w:ind w:firstLine="400"/>
        <w:jc w:val="center"/>
      </w:pPr>
      <w:r>
        <w:t>В СФЕРЕ ПРЕДПРИНИМАТЕЛЬСТВА. ПЕРЕХОДНЫЕ</w:t>
      </w:r>
    </w:p>
    <w:p w:rsidR="00000000" w:rsidRDefault="00033EED">
      <w:pPr>
        <w:ind w:firstLine="400"/>
        <w:jc w:val="center"/>
      </w:pPr>
      <w:r>
        <w:t>И ЗАКЛЮЧИТЕЛЬНЫЕ ПОЛОЖЕНИЯ</w:t>
      </w:r>
    </w:p>
    <w:p w:rsidR="00000000" w:rsidRDefault="00033EED">
      <w:pPr>
        <w:ind w:firstLine="400"/>
        <w:jc w:val="both"/>
      </w:pPr>
      <w:r>
        <w:t> </w:t>
      </w:r>
    </w:p>
    <w:p w:rsidR="00000000" w:rsidRDefault="00033EED">
      <w:pPr>
        <w:ind w:firstLine="400"/>
        <w:jc w:val="both"/>
      </w:pPr>
      <w:r>
        <w:t> </w:t>
      </w:r>
    </w:p>
    <w:p w:rsidR="00000000" w:rsidRDefault="00033EED">
      <w:pPr>
        <w:ind w:firstLine="400"/>
        <w:jc w:val="center"/>
      </w:pPr>
      <w:r>
        <w:t xml:space="preserve">Глава 30. ОТВЕТСТВЕННОСТЬ ЗА НАРУШЕНИЕ </w:t>
      </w:r>
    </w:p>
    <w:p w:rsidR="00000000" w:rsidRDefault="00033EED">
      <w:pPr>
        <w:ind w:firstLine="400"/>
      </w:pPr>
      <w:r>
        <w:t> ЗАКОНОДАТЕЛЬСТВА РЕСПУБЛИКИ</w:t>
      </w:r>
    </w:p>
    <w:p w:rsidR="00000000" w:rsidRDefault="00033EED">
      <w:pPr>
        <w:ind w:firstLine="400"/>
      </w:pPr>
      <w:r>
        <w:t> </w:t>
      </w:r>
      <w:r>
        <w:t>КАЗАХСТАН В СФЕРЕ ПРЕДПРИНИМАТЕЛЬСТВА</w:t>
      </w:r>
    </w:p>
    <w:p w:rsidR="00000000" w:rsidRDefault="00033EED">
      <w:pPr>
        <w:ind w:firstLine="400"/>
        <w:jc w:val="both"/>
      </w:pPr>
      <w:r>
        <w:t> </w:t>
      </w:r>
    </w:p>
    <w:p w:rsidR="00000000" w:rsidRDefault="00033EED">
      <w:pPr>
        <w:ind w:firstLine="400"/>
      </w:pPr>
      <w:r>
        <w:t xml:space="preserve">Статья 320. Ответственность за нарушение законодательства </w:t>
      </w:r>
    </w:p>
    <w:p w:rsidR="00000000" w:rsidRDefault="00033EED">
      <w:pPr>
        <w:ind w:firstLine="400"/>
      </w:pPr>
      <w:r>
        <w:t> Республики Казахстан в сфере предпринимательства</w:t>
      </w:r>
    </w:p>
    <w:p w:rsidR="00000000" w:rsidRDefault="00033EED">
      <w:pPr>
        <w:ind w:firstLine="400"/>
      </w:pPr>
      <w:r>
        <w:t> </w:t>
      </w:r>
    </w:p>
    <w:p w:rsidR="00000000" w:rsidRDefault="00033EED">
      <w:pPr>
        <w:ind w:firstLine="400"/>
        <w:jc w:val="both"/>
      </w:pPr>
      <w:r>
        <w:t>1. Нарушение законодательства Республики Казахстан в сфере предпринимательства влечет ответственность, ус</w:t>
      </w:r>
      <w:r>
        <w:t>тановленную законами Республики Казахстан.</w:t>
      </w:r>
    </w:p>
    <w:p w:rsidR="00000000" w:rsidRDefault="00033EED">
      <w:pPr>
        <w:ind w:firstLine="400"/>
        <w:jc w:val="both"/>
      </w:pPr>
      <w:r>
        <w:t xml:space="preserve">2. Государственные органы и их должностные лица несут установленную законами Республики Казахстан ответственность за незаконное распространение и (или) использование информации, составляющей коммерческую тайну, а </w:t>
      </w:r>
      <w:r>
        <w:t>ущерб, причиненный субъекту предпринимательства в результате такого распространения и (или) использования, подлежит возмещению в соответствии с гражданским законодательством Республики Казахстан.</w:t>
      </w:r>
    </w:p>
    <w:p w:rsidR="00000000" w:rsidRDefault="00033EED">
      <w:pPr>
        <w:ind w:firstLine="400"/>
        <w:jc w:val="both"/>
      </w:pPr>
      <w:r>
        <w:t>3. Воспрепятствование законной предпринимательской деятельно</w:t>
      </w:r>
      <w:r>
        <w:t xml:space="preserve">сти влечет ответственность, установленную законами Республики Казахстан. </w:t>
      </w:r>
    </w:p>
    <w:p w:rsidR="00000000" w:rsidRDefault="00033EED">
      <w:pPr>
        <w:ind w:firstLine="400"/>
        <w:jc w:val="both"/>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гражданским </w:t>
      </w:r>
      <w:r>
        <w:t>законодательством Республики Казахстан.</w:t>
      </w:r>
    </w:p>
    <w:p w:rsidR="00000000" w:rsidRDefault="00033EED">
      <w:pPr>
        <w:ind w:firstLine="400"/>
        <w:jc w:val="both"/>
      </w:pPr>
      <w:r>
        <w:t> </w:t>
      </w:r>
    </w:p>
    <w:p w:rsidR="00000000" w:rsidRDefault="00033EED">
      <w:pPr>
        <w:ind w:firstLine="400"/>
        <w:jc w:val="both"/>
      </w:pPr>
      <w:r>
        <w:t xml:space="preserve">Статья 321. Ответственность государственных органов и их </w:t>
      </w:r>
    </w:p>
    <w:p w:rsidR="00000000" w:rsidRDefault="00033EED">
      <w:pPr>
        <w:ind w:firstLine="400"/>
        <w:jc w:val="both"/>
      </w:pPr>
      <w:r>
        <w:t xml:space="preserve">должностных лиц за неисполнение или </w:t>
      </w:r>
    </w:p>
    <w:p w:rsidR="00000000" w:rsidRDefault="00033EED">
      <w:pPr>
        <w:ind w:firstLine="400"/>
      </w:pPr>
      <w:r>
        <w:t xml:space="preserve">ненадлежащее исполнение своих служебных </w:t>
      </w:r>
    </w:p>
    <w:p w:rsidR="00000000" w:rsidRDefault="00033EED">
      <w:pPr>
        <w:ind w:firstLine="400"/>
      </w:pPr>
      <w:r>
        <w:t>обязанностей</w:t>
      </w:r>
    </w:p>
    <w:p w:rsidR="00000000" w:rsidRDefault="00033EED">
      <w:pPr>
        <w:ind w:firstLine="400"/>
        <w:jc w:val="both"/>
      </w:pPr>
      <w:r>
        <w:t> </w:t>
      </w:r>
    </w:p>
    <w:p w:rsidR="00000000" w:rsidRDefault="00033EED">
      <w:pPr>
        <w:ind w:firstLine="400"/>
        <w:jc w:val="both"/>
      </w:pPr>
      <w:r>
        <w:t>1. Государственные органы и их должностные лица в случае неиспо</w:t>
      </w:r>
      <w:r>
        <w:t>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w:t>
      </w:r>
      <w:r>
        <w:t xml:space="preserve">х действий (бездействия) несут ответственность, установленную законами Республики Казахстан. </w:t>
      </w:r>
    </w:p>
    <w:p w:rsidR="00000000" w:rsidRDefault="00033EED">
      <w:pPr>
        <w:ind w:firstLine="400"/>
        <w:jc w:val="both"/>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w:t>
      </w:r>
      <w:r>
        <w:t>х, принятых в отношении виновных в нарушении законодательства Республики Казахстан должностных лиц государственных органов.</w:t>
      </w:r>
    </w:p>
    <w:p w:rsidR="00000000" w:rsidRDefault="00033EED">
      <w:pPr>
        <w:ind w:firstLine="400"/>
        <w:jc w:val="both"/>
      </w:pPr>
      <w:r>
        <w:t> </w:t>
      </w:r>
    </w:p>
    <w:p w:rsidR="00000000" w:rsidRDefault="00033EED">
      <w:pPr>
        <w:ind w:firstLine="400"/>
      </w:pPr>
      <w:r>
        <w:t xml:space="preserve">Статья 322. Ответственность за нарушение установленного </w:t>
      </w:r>
    </w:p>
    <w:p w:rsidR="00000000" w:rsidRDefault="00033EED">
      <w:pPr>
        <w:ind w:firstLine="400"/>
      </w:pPr>
      <w:r>
        <w:t xml:space="preserve"> порядка проверки субъекта предпринимательства </w:t>
      </w:r>
    </w:p>
    <w:p w:rsidR="00000000" w:rsidRDefault="00033EED">
      <w:pPr>
        <w:ind w:firstLine="400"/>
        <w:jc w:val="both"/>
      </w:pPr>
      <w:r>
        <w:t> </w:t>
      </w:r>
    </w:p>
    <w:p w:rsidR="00000000" w:rsidRDefault="00033EED">
      <w:pPr>
        <w:ind w:firstLine="400"/>
        <w:jc w:val="both"/>
      </w:pPr>
      <w:r>
        <w:t>1. Неправомерные действия должностных лиц государственных органов при проведении проверок влекут ответственность, установленную законами Республики Казахстан.</w:t>
      </w:r>
    </w:p>
    <w:p w:rsidR="00000000" w:rsidRDefault="00033EED">
      <w:pPr>
        <w:ind w:firstLine="400"/>
        <w:jc w:val="both"/>
      </w:pPr>
      <w:r>
        <w:t>2. Вред, причиненный субъекту предпринимательства государственным органом или его должностным лиц</w:t>
      </w:r>
      <w:r>
        <w:t>ом при осуществлении государственного контроля и надзора, подлежит возмещению в соответствии с гражданским законодательством Республики Казахстан.</w:t>
      </w:r>
    </w:p>
    <w:p w:rsidR="00000000" w:rsidRDefault="00033EED">
      <w:pPr>
        <w:ind w:firstLine="400"/>
        <w:jc w:val="both"/>
      </w:pPr>
      <w:r>
        <w:t>В объем убытков, предъявляемых к возмещению, в том числе включаются суммы вознаграждений, выплаченных работни</w:t>
      </w:r>
      <w:r>
        <w:t>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 работ, услуг, не</w:t>
      </w:r>
      <w:r>
        <w:t xml:space="preserve"> выпущенных вследствие приостановления производства.</w:t>
      </w:r>
    </w:p>
    <w:p w:rsidR="00000000" w:rsidRDefault="00033EED">
      <w:pPr>
        <w:ind w:firstLine="400"/>
        <w:jc w:val="center"/>
      </w:pPr>
      <w:r>
        <w:t> </w:t>
      </w:r>
    </w:p>
    <w:p w:rsidR="00000000" w:rsidRDefault="00033EED">
      <w:pPr>
        <w:ind w:firstLine="400"/>
        <w:jc w:val="center"/>
      </w:pPr>
      <w:r>
        <w:t>Глава 31. ПЕРЕХОДНЫЕ И ЗАКЛЮЧИТЕЛЬНЫЕ ПОЛОЖЕНИЯ</w:t>
      </w:r>
    </w:p>
    <w:p w:rsidR="00000000" w:rsidRDefault="00033EED">
      <w:pPr>
        <w:ind w:firstLine="400"/>
        <w:jc w:val="both"/>
      </w:pPr>
      <w:r>
        <w:t> </w:t>
      </w:r>
    </w:p>
    <w:p w:rsidR="00000000" w:rsidRDefault="00033EED">
      <w:pPr>
        <w:ind w:firstLine="400"/>
      </w:pPr>
      <w:r>
        <w:t>Статья 323. Порядок применения отдельных норм настоящего</w:t>
      </w:r>
    </w:p>
    <w:p w:rsidR="00000000" w:rsidRDefault="00033EED">
      <w:pPr>
        <w:ind w:firstLine="400"/>
      </w:pPr>
      <w:r>
        <w:t> Кодекса</w:t>
      </w:r>
    </w:p>
    <w:p w:rsidR="00000000" w:rsidRDefault="00033EED">
      <w:pPr>
        <w:ind w:firstLine="400"/>
        <w:jc w:val="both"/>
      </w:pPr>
      <w:r>
        <w:t> </w:t>
      </w:r>
    </w:p>
    <w:p w:rsidR="00000000" w:rsidRDefault="00033EED">
      <w:pPr>
        <w:ind w:firstLine="400"/>
        <w:jc w:val="both"/>
      </w:pPr>
      <w:r>
        <w:t>1. Льготы, предоставленные на основании инвестиционных контрактов, заключенных с уп</w:t>
      </w:r>
      <w:r>
        <w:t xml:space="preserve">олномоченным органом по инвестициям до введения в действие Закона Республики Казахстан от 8 января 2003 года </w:t>
      </w:r>
    </w:p>
    <w:p w:rsidR="00000000" w:rsidRDefault="00033EED">
      <w:pPr>
        <w:ind w:firstLine="400"/>
        <w:jc w:val="both"/>
      </w:pPr>
      <w:r>
        <w:t>«Об инвестициях», сохраняют свое действие до истечения срока, установленного в этих инвестиционных контрактах.</w:t>
      </w:r>
    </w:p>
    <w:p w:rsidR="00000000" w:rsidRDefault="00033EED">
      <w:pPr>
        <w:ind w:firstLine="400"/>
        <w:jc w:val="both"/>
      </w:pPr>
      <w:r>
        <w:t>2. Нормы пункта 1 статьи 159, пункт</w:t>
      </w:r>
      <w:r>
        <w:t>ов 3, 4 и 5 статьи 295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033EED">
      <w:pPr>
        <w:ind w:firstLine="400"/>
        <w:jc w:val="both"/>
      </w:pPr>
      <w:r>
        <w:t> </w:t>
      </w:r>
    </w:p>
    <w:p w:rsidR="00000000" w:rsidRDefault="00033EED">
      <w:pPr>
        <w:ind w:firstLine="400"/>
      </w:pPr>
      <w:r>
        <w:t xml:space="preserve">Статья 324. Порядок введения в действие настоящего Кодекса </w:t>
      </w:r>
    </w:p>
    <w:p w:rsidR="00000000" w:rsidRDefault="00033EED">
      <w:pPr>
        <w:ind w:firstLine="400"/>
        <w:jc w:val="both"/>
      </w:pPr>
      <w:r>
        <w:t> </w:t>
      </w:r>
    </w:p>
    <w:p w:rsidR="00000000" w:rsidRDefault="00033EED">
      <w:pPr>
        <w:ind w:firstLine="400"/>
        <w:jc w:val="both"/>
      </w:pPr>
      <w:r>
        <w:t>1. Настоящий Кодекс вводится в действие с 1 января 2016 года за исключением:</w:t>
      </w:r>
    </w:p>
    <w:p w:rsidR="00000000" w:rsidRDefault="00033EED">
      <w:pPr>
        <w:ind w:firstLine="400"/>
        <w:jc w:val="both"/>
      </w:pPr>
      <w:r>
        <w:t>1) подпункта 2) части второй пункта 2 статьи 36 и подпункта 5) пункта 2 статьи 38 настоящего Кодекса, которые вводятся в действие с 6 февраля 2016 года;</w:t>
      </w:r>
    </w:p>
    <w:p w:rsidR="00000000" w:rsidRDefault="00033EED">
      <w:pPr>
        <w:ind w:firstLine="400"/>
        <w:jc w:val="both"/>
      </w:pPr>
      <w:r>
        <w:t>2) части второй пункта 4</w:t>
      </w:r>
      <w:r>
        <w:t xml:space="preserve"> статьи 193 настоящего Кодекса, которая вводится в действие с 1 марта 2016 года;</w:t>
      </w:r>
    </w:p>
    <w:p w:rsidR="00000000" w:rsidRDefault="00033EED">
      <w:pPr>
        <w:ind w:firstLine="400"/>
        <w:jc w:val="both"/>
      </w:pPr>
      <w:r>
        <w:t>3) заголовка статьи 211 оглавления, статьи 211, подпункта 2) пункта 2 статьи 290 настоящего Кодекса, которые вводятся в действие с 1 января 2017 года;</w:t>
      </w:r>
    </w:p>
    <w:p w:rsidR="00000000" w:rsidRDefault="00033EED">
      <w:pPr>
        <w:ind w:firstLine="400"/>
        <w:jc w:val="both"/>
      </w:pPr>
      <w:r>
        <w:t xml:space="preserve">4) подпункта 19) пункта </w:t>
      </w:r>
      <w:r>
        <w:t>2 статьи 3, статьи 22, пункта 2 статьи 58, статьи 62, абзаца пятого части третьей пункта 2 статьи 80 и подпункта 4) пункта 2 статьи 82 настоящего Кодекса, которые вводятся в действие после введения в действие законодательного акта о саморегулировании;</w:t>
      </w:r>
    </w:p>
    <w:p w:rsidR="00000000" w:rsidRDefault="00033EED">
      <w:pPr>
        <w:ind w:firstLine="400"/>
        <w:jc w:val="both"/>
      </w:pPr>
      <w:r>
        <w:t>5) п</w:t>
      </w:r>
      <w:r>
        <w:t xml:space="preserve">оложений части третьей пункта 1 статьи 65, статьи 66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законодательного акта </w:t>
      </w:r>
      <w:r>
        <w:t>о правовых актах;</w:t>
      </w:r>
    </w:p>
    <w:p w:rsidR="00000000" w:rsidRDefault="00033EED">
      <w:pPr>
        <w:ind w:firstLine="400"/>
        <w:jc w:val="both"/>
      </w:pPr>
      <w:r>
        <w:t>6) подпункта 111) статьи 138 настоящего Кодекса, который вводится в действие после введения в действие законодательного акта о производстве органической продукции.</w:t>
      </w:r>
    </w:p>
    <w:p w:rsidR="00000000" w:rsidRDefault="00033EED">
      <w:pPr>
        <w:ind w:firstLine="400"/>
        <w:jc w:val="both"/>
      </w:pPr>
      <w:r>
        <w:t>2. Установить, что заголовки статей 173 и 197 оглавления, подпункты 9), 13</w:t>
      </w:r>
      <w:r>
        <w:t>) и 14) статьи 88, подпункт 4) пункта 3 статьи 116, подпункт 68) статьи 138, статья 173, подпункт 3) статьи 195, подпункт 2) пункта 6 статьи 196, статья 197, подпункт 6) пункта 1 статьи 292 настоящего Кодекса действуют до 1 января 2017 года.</w:t>
      </w:r>
    </w:p>
    <w:p w:rsidR="00000000" w:rsidRDefault="00033EED">
      <w:pPr>
        <w:keepNext/>
        <w:ind w:firstLine="400"/>
        <w:jc w:val="both"/>
      </w:pPr>
      <w:r>
        <w:t>3. Приостанови</w:t>
      </w:r>
      <w:r>
        <w:t>ть до 1 января 2017 года действие заголовка статьи 119 оглавления настоящего Кодекса установив, что в период приостановления данный заголовок действует в следующей редакции:</w:t>
      </w:r>
    </w:p>
    <w:p w:rsidR="00000000" w:rsidRDefault="00033EED">
      <w:pPr>
        <w:pStyle w:val="a5"/>
        <w:ind w:firstLine="400"/>
        <w:jc w:val="both"/>
      </w:pPr>
      <w:r>
        <w:t>«Статья 119. Ценообразование на товары, работы, услуги, производимые и реализуемые субъектами регулируемого рынка».</w:t>
      </w:r>
    </w:p>
    <w:p w:rsidR="00000000" w:rsidRDefault="00033EED">
      <w:pPr>
        <w:ind w:firstLine="400"/>
        <w:jc w:val="both"/>
      </w:pPr>
      <w:r>
        <w:t xml:space="preserve">4. Приостановить до 1 марта 2016 года действие абзаца первого пункта 1 статьи 36 настоящего Кодекса установив, что в период приостановления </w:t>
      </w:r>
      <w:r>
        <w:t>данный абзац действует в следующей редакции:</w:t>
      </w:r>
    </w:p>
    <w:p w:rsidR="00000000" w:rsidRDefault="00033EED">
      <w:pPr>
        <w:ind w:firstLine="400"/>
        <w:jc w:val="both"/>
      </w:pPr>
      <w:r>
        <w:t>«1.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033EED">
      <w:pPr>
        <w:ind w:firstLine="400"/>
        <w:jc w:val="both"/>
      </w:pPr>
      <w:r>
        <w:t>5. Приостанов</w:t>
      </w:r>
      <w:r>
        <w:t>ить до 1 января 2017 года действие подпунктов 7) и 16) статьи 88 настоящего Кодекса установив, что в период приостановления данные подпункты действуют в следующей редакции:</w:t>
      </w:r>
    </w:p>
    <w:p w:rsidR="00000000" w:rsidRDefault="00033EED">
      <w:pPr>
        <w:ind w:firstLine="400"/>
        <w:jc w:val="both"/>
      </w:pPr>
      <w:r>
        <w:t>«7) предупреждает и устраняет злоупотребления доминирующим или монопольным положени</w:t>
      </w:r>
      <w:r>
        <w:t>ем на соответствующем товарном рынке, за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033EED">
      <w:pPr>
        <w:ind w:firstLine="400"/>
        <w:jc w:val="both"/>
      </w:pPr>
      <w:r>
        <w:t>«16) выявляет монопольно высокую (низкую), монопсонически низкую цену, установленную с</w:t>
      </w:r>
      <w:r>
        <w:t>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033EED">
      <w:pPr>
        <w:ind w:firstLine="400"/>
        <w:jc w:val="both"/>
      </w:pPr>
      <w:r>
        <w:t xml:space="preserve">6. Приостановить до 1 марта 2016 года действие подпункта 2) </w:t>
      </w:r>
    </w:p>
    <w:p w:rsidR="00000000" w:rsidRDefault="00033EED">
      <w:pPr>
        <w:ind w:firstLine="400"/>
        <w:jc w:val="both"/>
      </w:pPr>
      <w:r>
        <w:t xml:space="preserve">пункта 2 статьи 110 настоящего Кодекса, установив, </w:t>
      </w:r>
      <w:r>
        <w:t>что в период приостановления данный подпункт действует в следующей редакции:</w:t>
      </w:r>
    </w:p>
    <w:p w:rsidR="00000000" w:rsidRDefault="00033EED">
      <w:pPr>
        <w:ind w:firstLine="400"/>
        <w:jc w:val="both"/>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центров обслуживания</w:t>
      </w:r>
      <w:r>
        <w:t xml:space="preserve">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033EED">
      <w:pPr>
        <w:ind w:firstLine="400"/>
        <w:jc w:val="both"/>
      </w:pPr>
      <w:r>
        <w:t xml:space="preserve">7. Приостановить до 1 марта 2016 года действие подпункта 4) </w:t>
      </w:r>
    </w:p>
    <w:p w:rsidR="00000000" w:rsidRDefault="00033EED">
      <w:pPr>
        <w:ind w:firstLine="400"/>
        <w:jc w:val="both"/>
      </w:pPr>
      <w:r>
        <w:t xml:space="preserve">пункта </w:t>
      </w:r>
      <w:r>
        <w:t>3 статьи 111 настоящего Кодекса установив, что в период приостановления данный подпункт действует в следующей редакции:</w:t>
      </w:r>
    </w:p>
    <w:p w:rsidR="00000000" w:rsidRDefault="00033EED">
      <w:pPr>
        <w:ind w:firstLine="400"/>
        <w:jc w:val="both"/>
      </w:pPr>
      <w:r>
        <w:t>«4) предоставлять государственным органам и центрам обслуживания населения документы и (или) информацию, необходимые для осуществления л</w:t>
      </w:r>
      <w:r>
        <w:t>ицензирования и разрешительных процедур, в том числе посредством информационных систем;».</w:t>
      </w:r>
    </w:p>
    <w:p w:rsidR="00000000" w:rsidRDefault="00033EED">
      <w:pPr>
        <w:keepNext/>
        <w:ind w:firstLine="400"/>
        <w:jc w:val="both"/>
      </w:pPr>
      <w:r>
        <w:t>8. Приостановить до 1 января 2017 года действие пунктов 1 и 2 статьи 118 настоящего Кодекса установив, что в период приостановления данные пункты действуют в следующе</w:t>
      </w:r>
      <w:r>
        <w:t>й редакции:</w:t>
      </w:r>
    </w:p>
    <w:p w:rsidR="00000000" w:rsidRDefault="00033EED">
      <w:pPr>
        <w:pStyle w:val="a5"/>
        <w:ind w:firstLine="400"/>
        <w:jc w:val="both"/>
      </w:pPr>
      <w:r>
        <w:t>«1. Тарифообразование на товары, работы, услуги в сфере естественной монополии осуществляется в соответствии с законодательством Республики Казахстан о естественных монополиях и регулируемых рынках.</w:t>
      </w:r>
    </w:p>
    <w:p w:rsidR="00000000" w:rsidRDefault="00033EED">
      <w:pPr>
        <w:pStyle w:val="a5"/>
        <w:ind w:firstLine="400"/>
        <w:jc w:val="both"/>
      </w:pPr>
      <w:r>
        <w:t>2. Тарифы (цены, ставки сборов) или их предел</w:t>
      </w:r>
      <w:r>
        <w:t>ьные уровни на регулируемые товары, работы, услуги субъекта 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w:t>
      </w:r>
      <w:r>
        <w:t>аемых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033EED">
      <w:pPr>
        <w:keepNext/>
        <w:ind w:firstLine="400"/>
        <w:jc w:val="both"/>
      </w:pPr>
      <w:r>
        <w:t xml:space="preserve">9. Приостановить </w:t>
      </w:r>
      <w:r>
        <w:t>до 1 января 2017 года действие статьи 119 настоящего Кодекса установив, что в период приостановления данная статья действует в следующей редакции:</w:t>
      </w:r>
    </w:p>
    <w:p w:rsidR="00000000" w:rsidRDefault="00033EED">
      <w:pPr>
        <w:pStyle w:val="a5"/>
        <w:ind w:firstLine="400"/>
      </w:pPr>
      <w:r>
        <w:t xml:space="preserve">«Статья 119. Ценообразование на товары, работы, услуги, </w:t>
      </w:r>
    </w:p>
    <w:p w:rsidR="00000000" w:rsidRDefault="00033EED">
      <w:pPr>
        <w:pStyle w:val="a5"/>
        <w:ind w:firstLine="400"/>
      </w:pPr>
      <w:r>
        <w:t> производимые и реализуемые субъектами</w:t>
      </w:r>
    </w:p>
    <w:p w:rsidR="00000000" w:rsidRDefault="00033EED">
      <w:pPr>
        <w:pStyle w:val="a5"/>
        <w:ind w:firstLine="400"/>
      </w:pPr>
      <w:r>
        <w:t> регулируемог</w:t>
      </w:r>
      <w:r>
        <w:t xml:space="preserve">о рынка </w:t>
      </w:r>
    </w:p>
    <w:p w:rsidR="00000000" w:rsidRDefault="00033EED">
      <w:pPr>
        <w:pStyle w:val="a5"/>
        <w:ind w:firstLine="400"/>
        <w:jc w:val="both"/>
      </w:pPr>
      <w:r>
        <w:t>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w:t>
      </w:r>
      <w:r>
        <w:t>и, портовой деятельности, телекоммуникаций и почтовой связи, а также газа с учетом особенностей, установленных Законом Республики Казахстан «О газе и газоснабжении».</w:t>
      </w:r>
    </w:p>
    <w:p w:rsidR="00000000" w:rsidRDefault="00033EED">
      <w:pPr>
        <w:pStyle w:val="a5"/>
        <w:ind w:firstLine="400"/>
        <w:jc w:val="both"/>
      </w:pPr>
      <w:r>
        <w:t>Уполномоченный орган, осуществляющий руководство в сферах естественных монополий и на регу</w:t>
      </w:r>
      <w:r>
        <w:t>лируемых рынках, утверждает перечень товаров, работ, услуг субъектов регулируемых рынков, на которые распространяется государственное регулирование цен.</w:t>
      </w:r>
    </w:p>
    <w:p w:rsidR="00000000" w:rsidRDefault="00033EED">
      <w:pPr>
        <w:pStyle w:val="a5"/>
        <w:ind w:firstLine="400"/>
        <w:jc w:val="both"/>
      </w:pPr>
      <w:r>
        <w:t>2. В качестве временной меры на определенный срок на территории Республики Казахстан в порядке, определ</w:t>
      </w:r>
      <w:r>
        <w:t>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033EED">
      <w:pPr>
        <w:pStyle w:val="a5"/>
        <w:ind w:firstLine="400"/>
        <w:jc w:val="both"/>
      </w:pPr>
      <w:r>
        <w:t>Общий срок применения предусмотренного настоящим пунктом государственного цено</w:t>
      </w:r>
      <w:r>
        <w:t>вого регулирования не может превышать 180 календарных дней в течение одного года.</w:t>
      </w:r>
    </w:p>
    <w:p w:rsidR="00000000" w:rsidRDefault="00033EED">
      <w:pPr>
        <w:pStyle w:val="a5"/>
        <w:ind w:firstLine="400"/>
        <w:jc w:val="both"/>
      </w:pPr>
      <w:r>
        <w:t>3. Ценообразование на товары, работы, услуги, производимые и реализуемые субъектами регулируемого рынка, осуществляется в соответствии с законодательством Республики Казахста</w:t>
      </w:r>
      <w:r>
        <w:t>н о естественных монополиях и регулируемых рынках путем установления предельной цены.».</w:t>
      </w:r>
    </w:p>
    <w:p w:rsidR="00000000" w:rsidRDefault="00033EED">
      <w:pPr>
        <w:keepNext/>
        <w:ind w:firstLine="400"/>
        <w:jc w:val="both"/>
      </w:pPr>
      <w:r>
        <w:t>10. Приостановить до 1 января 2017 года действие пункта 2</w:t>
      </w:r>
    </w:p>
    <w:p w:rsidR="00000000" w:rsidRDefault="00033EED">
      <w:pPr>
        <w:keepNext/>
        <w:ind w:firstLine="400"/>
        <w:jc w:val="both"/>
      </w:pPr>
      <w:r>
        <w:t>статьи 122 настоящего Кодекса, установив, что в период приостановления данный пункт действует в следующей редакции:</w:t>
      </w:r>
    </w:p>
    <w:p w:rsidR="00000000" w:rsidRDefault="00033EED">
      <w:pPr>
        <w:pStyle w:val="a5"/>
        <w:ind w:firstLine="400"/>
        <w:jc w:val="both"/>
      </w:pPr>
      <w:r>
        <w:t>«2. Уполномоченный орган в области производства нефтепродуктов по согласованию с уполномоченным органом, осуществляющим руководство в сферах</w:t>
      </w:r>
      <w:r>
        <w:t xml:space="preserve"> естественных монополий и на регулируемых рынках, в порядке,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w:t>
      </w:r>
      <w:r>
        <w:t>ие цен.».</w:t>
      </w:r>
    </w:p>
    <w:p w:rsidR="00000000" w:rsidRDefault="00033EED">
      <w:pPr>
        <w:keepNext/>
        <w:ind w:firstLine="400"/>
        <w:jc w:val="both"/>
      </w:pPr>
      <w:r>
        <w:t>11. Приостановить до 1 января 2017 года действие подпункта 54) статьи 138 настоящего Кодекса установив, что в период приостановления данный подпункт действует в следующей редакции:</w:t>
      </w:r>
    </w:p>
    <w:p w:rsidR="00000000" w:rsidRDefault="00033EED">
      <w:pPr>
        <w:ind w:firstLine="400"/>
        <w:jc w:val="both"/>
      </w:pPr>
      <w:r>
        <w:t>«54) за поступлением налогов и других обязательных платежей в бюд</w:t>
      </w:r>
      <w:r>
        <w:t>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033EED">
      <w:pPr>
        <w:keepNext/>
        <w:ind w:firstLine="400"/>
        <w:jc w:val="both"/>
      </w:pPr>
      <w:r>
        <w:t>12. Приос</w:t>
      </w:r>
      <w:r>
        <w:t xml:space="preserve">тановить до 1 января 2017 года действие пункта 3 </w:t>
      </w:r>
    </w:p>
    <w:p w:rsidR="00000000" w:rsidRDefault="00033EED">
      <w:pPr>
        <w:keepNext/>
        <w:ind w:firstLine="400"/>
        <w:jc w:val="both"/>
      </w:pPr>
      <w:r>
        <w:t>статьи 193 настоящего Кодекса установив, что в период приостановления данный пункт действует в следующей редакции:</w:t>
      </w:r>
    </w:p>
    <w:p w:rsidR="00000000" w:rsidRDefault="00033EED">
      <w:pPr>
        <w:keepNext/>
        <w:ind w:firstLine="400"/>
        <w:jc w:val="both"/>
      </w:pPr>
      <w:r>
        <w:t>1) с 1 января 2016 года до 1 марта 2016 года:</w:t>
      </w:r>
    </w:p>
    <w:p w:rsidR="00000000" w:rsidRDefault="00033EED">
      <w:pPr>
        <w:autoSpaceDE w:val="0"/>
        <w:autoSpaceDN w:val="0"/>
        <w:ind w:firstLine="400"/>
        <w:jc w:val="both"/>
      </w:pPr>
      <w:r>
        <w:t>«3. Реализация исключительного права осуществ</w:t>
      </w:r>
      <w:r>
        <w:t>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w:t>
      </w:r>
      <w:r>
        <w:t>кого значения, столицы по решению Правительства Республики Казахстан.»;</w:t>
      </w:r>
    </w:p>
    <w:p w:rsidR="00000000" w:rsidRDefault="00033EED">
      <w:pPr>
        <w:autoSpaceDE w:val="0"/>
        <w:autoSpaceDN w:val="0"/>
        <w:ind w:firstLine="400"/>
        <w:jc w:val="both"/>
      </w:pPr>
      <w:r>
        <w:t>2) с 1 марта 2016 года по 1 января 2017 года:</w:t>
      </w:r>
    </w:p>
    <w:p w:rsidR="00000000" w:rsidRDefault="00033EED">
      <w:pPr>
        <w:autoSpaceDE w:val="0"/>
        <w:autoSpaceDN w:val="0"/>
        <w:ind w:firstLine="400"/>
        <w:jc w:val="both"/>
      </w:pPr>
      <w:r>
        <w:t>«3. Реализация исключительного права осуществляется путем создания субъекта государственной монополии. Субъектом государственной монополии</w:t>
      </w:r>
      <w:r>
        <w:t>,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w:t>
      </w:r>
      <w:r>
        <w:t>ы по решению Правительства Республики Казахстан.».</w:t>
      </w:r>
    </w:p>
    <w:p w:rsidR="00000000" w:rsidRDefault="00033EED">
      <w:pPr>
        <w:keepNext/>
        <w:ind w:firstLine="400"/>
        <w:jc w:val="both"/>
      </w:pPr>
      <w:r>
        <w:t xml:space="preserve">13. Приостановить на период с 1 марта 2016 года до 1 января </w:t>
      </w:r>
    </w:p>
    <w:p w:rsidR="00000000" w:rsidRDefault="00033EED">
      <w:pPr>
        <w:keepNext/>
        <w:ind w:firstLine="400"/>
        <w:jc w:val="both"/>
      </w:pPr>
      <w:r>
        <w:t>2017 года действие части второй пункта 4 статьи 193 настоящего Кодекса установив, что в период приостановления данная часть действует в следующе</w:t>
      </w:r>
      <w:r>
        <w:t>й редакции:</w:t>
      </w:r>
    </w:p>
    <w:p w:rsidR="00000000" w:rsidRDefault="00033EED">
      <w:pPr>
        <w:autoSpaceDE w:val="0"/>
        <w:autoSpaceDN w:val="0"/>
        <w:ind w:firstLine="400"/>
        <w:jc w:val="both"/>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033EED">
      <w:pPr>
        <w:keepNext/>
        <w:ind w:firstLine="400"/>
        <w:jc w:val="both"/>
      </w:pPr>
      <w:r>
        <w:t>14. Приостановить до 1 января 2017 года действие подпункта 1) пункта 2 статьи 241 н</w:t>
      </w:r>
      <w:r>
        <w:t>астоящего Кодекса установив, что в период приостановления данный подпункт действует в следующей редакции:</w:t>
      </w:r>
    </w:p>
    <w:p w:rsidR="00000000" w:rsidRDefault="00033EED">
      <w:pPr>
        <w:ind w:firstLine="400"/>
        <w:jc w:val="both"/>
      </w:pPr>
      <w:r>
        <w:t>«1) в порядке и на условиях, предусмотренных законодательством Республики Казахстан, освобождаются от платы за присоединяемую мощность по электроэнерг</w:t>
      </w:r>
      <w:r>
        <w:t>ии, тепло-, водоснабжению и канализации с применением законодательства Республики Казахстан о естественных монополиях и регулируемых рынках;».</w:t>
      </w:r>
    </w:p>
    <w:p w:rsidR="00000000" w:rsidRDefault="00033EED">
      <w:pPr>
        <w:ind w:firstLine="400"/>
        <w:jc w:val="both"/>
      </w:pPr>
      <w:r>
        <w:t xml:space="preserve">15. Признать утратившими силу: </w:t>
      </w:r>
    </w:p>
    <w:p w:rsidR="00000000" w:rsidRDefault="00033EED">
      <w:pPr>
        <w:ind w:firstLine="400"/>
        <w:jc w:val="both"/>
      </w:pPr>
      <w:r>
        <w:t>1) Закон Республики Казахстан от 31 марта 1998 года  «О крестьянском или фермерск</w:t>
      </w:r>
      <w:r>
        <w:t>ом хозяйстве» (Ведомости Парламента Республики Казахстан, 1998 г., № 2-3, ст.26; 2001 г., № 24, ст.338; 2003 г., № 1-2, ст.6; № 4, ст.26; № 24, ст.178; 2006 г., № 1, ст.5; № 15, ст.95; 2007 г., № 9, ст.67; № 15, ст.106; № 18, ст.143; 2008 г., № 24, ст.129;</w:t>
      </w:r>
      <w:r>
        <w:t xml:space="preserve"> 2009 г., № 15-16, ст.76; 2010 г., № 5, ст.23; 2011 г., № 6, ст.49; 2013 г., № 14, ст.72; 2014 г., № 21, ст.122);</w:t>
      </w:r>
    </w:p>
    <w:p w:rsidR="00000000" w:rsidRDefault="00033EED">
      <w:pPr>
        <w:ind w:firstLine="400"/>
        <w:jc w:val="both"/>
      </w:pPr>
      <w:r>
        <w:t>2) Закон Республики Казахстан от 8 января 2003 года  «Об инвестициях» (Ведомости Парламента Республики Казахстан, 2003 г., № 1-2, ст.4; 2005 г</w:t>
      </w:r>
      <w:r>
        <w:t>., № 9, ст.26; 2006 г., № 3, ст.22; 2007 г., № 4, ст.28; 2008 г., № 15-16, ст.64; № 23, ст.114; 2009 г., № 2-3, ст.18; 2010 г., № 5, ст.23; 2012 г., № 2, ст.11; № 6, ст.46; № 15, ст.97; № 21-22, ст.124; 2013 г., № 15, ст.82; 2014 г., № 11, ст.64; № 21, ст.</w:t>
      </w:r>
      <w:r>
        <w:t>122; № 23, ст.143);</w:t>
      </w:r>
    </w:p>
    <w:p w:rsidR="00000000" w:rsidRDefault="00033EED">
      <w:pPr>
        <w:ind w:firstLine="400"/>
        <w:jc w:val="both"/>
      </w:pPr>
      <w:r>
        <w:t>3) Закон Республики Казахстан от 31 января 2006 года «О частном предпринимательстве» (Ведомости Парламента Республики Казахстан, 2006 г., № 3, ст.21; № 16, ст.99; № 23, ст.141; 2007 г., № 2, ст.18; № 3, ст.20; № 17, ст.136; 2008 г., № 1</w:t>
      </w:r>
      <w:r>
        <w:t>3-14, ст.57, 58; № 15-16, ст.60; № 23, ст.114;  № 24, ст.128, 129; 2009 г., № 2-3, ст.18, 21; № 9-10, ст.47, 48; № 11-12, ст.54; № 15-16, ст.74, 77; № 17, ст.82; № 18, ст.84, 86; № 19, ст.88; № 23, ст.97; № 24, ст.125, 134; 2010 г., № 5, ст.23; № 7, ст.29;</w:t>
      </w:r>
      <w:r>
        <w:t xml:space="preserve"> № 15, ст.71; № 22, ст.128; № 24, ст.149; 2011 г., № 1, ст.2; № 2, ст.26; № 6, ст.49; № 11, ст.102; 2012 г., № 15, ст.97; № 20, ст.121; № 21-22, ст.124; 2013 г., № 1, ст.3; № 5-6, ст.30; № 14, ст.75; № 15, ст.81; № 21-22, ст.115; 2014 г., № 1, ст.4; № 4-5,</w:t>
      </w:r>
      <w:r>
        <w:t xml:space="preserve"> ст.24; № 10, ст.52; № 14, ст.84; № 16, ст.90; № 19-I, 19-II, ст.94, 96; № 21, ст.122; № 22, ст.131; № 23, ст.143; 2015 г., № 8, ст.42; № 11, ст.52);   </w:t>
      </w:r>
    </w:p>
    <w:p w:rsidR="00000000" w:rsidRDefault="00033EED">
      <w:pPr>
        <w:ind w:firstLine="400"/>
        <w:jc w:val="both"/>
      </w:pPr>
      <w:r>
        <w:t>4) Закон Республики Казахстан от 25 декабря 2008 года  «О конкуренции» (Ведомости Парламента Республики</w:t>
      </w:r>
      <w:r>
        <w:t xml:space="preserve"> Казахстан, 2008 г.,  № 24, ст.125; 2009 г., № 15-16, ст.74; 2010 г., № 5, ст.23; 2011 г., № 6,  ст.50; № 11, ст.102; № 12, ст.111; 2012 г., № 13, ст.91; № 14, ст.95; № 15, ст.97; 2013 г., № 4, ст.21; № 10-11, ст.56; № 14, ст.72; 2014 г., № 1, ст.4;  № 4-5</w:t>
      </w:r>
      <w:r>
        <w:t>, ст.24; № 14, ст.84; № 19-I, 19-II, ст.96; № 21, ст.122; № 23, ст.143; 2015 г., № 8, ст.42; № 9, ст.46);</w:t>
      </w:r>
    </w:p>
    <w:p w:rsidR="00000000" w:rsidRDefault="00033EED">
      <w:pPr>
        <w:ind w:firstLine="400"/>
        <w:jc w:val="both"/>
      </w:pPr>
      <w:r>
        <w:t>5) Закон Республики Казахстан от 6 января 2011 года  «О государственном контроле и надзоре в Республике Казахстан» (Ведомости Парламента Республики Ка</w:t>
      </w:r>
      <w:r>
        <w:t>захстан, 2011 г., № 1, ст.1; № 2,  ст.26; № 11, ст.102; № 15, ст.120; 2012 г., № 1, ст.5; № 2, ст.9, 14; № 3, ст.21, 25, 27; № 8, ст.64; № 10, ст.77; № 11, ст.80; № 13, ст.91; № 14, ст.92, 95; № 15, ст.97; № 20, ст.121; № 23-24, ст.125; 2013 г., № 2, ст.11</w:t>
      </w:r>
      <w:r>
        <w:t>; № 10-11, ст.56; № 14, ст.72; № 16, ст.83; № 21-22, ст.115; № 23-24, ст.116; 2014 г.,  № 4-5, ст.24; № 7, ст.37; № 8, ст.49; № 10, ст.52; № 11, ст.61, 67; № 14, ст.84; № 16, ст.90; № 19-I, 19-II, ст.96; № 21, ст.122; № 23, ст.143; № 24, ст.144; 2015 г., №</w:t>
      </w:r>
      <w:r>
        <w:t xml:space="preserve"> 9, ст.46);</w:t>
      </w:r>
    </w:p>
    <w:p w:rsidR="00000000" w:rsidRDefault="00033EED">
      <w:pPr>
        <w:ind w:firstLine="400"/>
        <w:jc w:val="both"/>
      </w:pPr>
      <w:r>
        <w:t xml:space="preserve">6) Закон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w:t>
      </w:r>
    </w:p>
    <w:p w:rsidR="00000000" w:rsidRDefault="00033EED">
      <w:pPr>
        <w:ind w:firstLine="400"/>
        <w:jc w:val="both"/>
      </w:pPr>
      <w:r>
        <w:t>№ 2, ст.10; № 14, ст.92; 2013 г., № 9, ст.51; № 14, ст.75; № 15, ст</w:t>
      </w:r>
      <w:r>
        <w:t>.81; 2014 г., № 1, ст.4; № 11, ст.63; № 19-I, 19-II, ст.96).</w:t>
      </w:r>
    </w:p>
    <w:p w:rsidR="00000000" w:rsidRDefault="00033EED">
      <w:pPr>
        <w:ind w:firstLine="400"/>
        <w:jc w:val="both"/>
      </w:pPr>
      <w:r>
        <w:t> </w:t>
      </w:r>
    </w:p>
    <w:p w:rsidR="00000000" w:rsidRDefault="00033EED">
      <w:pPr>
        <w:ind w:firstLine="400"/>
        <w:jc w:val="both"/>
      </w:pPr>
      <w:r>
        <w:rPr>
          <w:b/>
          <w:bCs/>
        </w:rPr>
        <w:t xml:space="preserve">Президент </w:t>
      </w:r>
    </w:p>
    <w:p w:rsidR="00000000" w:rsidRDefault="00033EED">
      <w:pPr>
        <w:ind w:firstLine="400"/>
        <w:jc w:val="both"/>
      </w:pPr>
      <w:r>
        <w:rPr>
          <w:b/>
          <w:bCs/>
        </w:rPr>
        <w:t>Республики Казахстан</w:t>
      </w:r>
    </w:p>
    <w:p w:rsidR="00000000" w:rsidRDefault="00033EED">
      <w:pPr>
        <w:ind w:firstLine="400"/>
        <w:jc w:val="both"/>
      </w:pPr>
      <w:r>
        <w:t> </w:t>
      </w:r>
    </w:p>
    <w:p w:rsidR="00000000" w:rsidRDefault="00033EED">
      <w:pPr>
        <w:ind w:firstLine="400"/>
        <w:jc w:val="right"/>
      </w:pPr>
      <w:bookmarkStart w:id="1" w:name="SUB1101"/>
      <w:bookmarkEnd w:id="1"/>
      <w:r>
        <w:rPr>
          <w:rStyle w:val="s0"/>
        </w:rPr>
        <w:t>ПРОЕКТ</w:t>
      </w:r>
    </w:p>
    <w:p w:rsidR="00000000" w:rsidRDefault="00033EED">
      <w:pPr>
        <w:ind w:firstLine="400"/>
        <w:jc w:val="both"/>
      </w:pPr>
      <w:r>
        <w:t> </w:t>
      </w:r>
    </w:p>
    <w:p w:rsidR="00000000" w:rsidRDefault="00033EED">
      <w:pPr>
        <w:ind w:firstLine="400"/>
        <w:jc w:val="both"/>
      </w:pPr>
      <w:r>
        <w:t> </w:t>
      </w:r>
    </w:p>
    <w:p w:rsidR="00000000" w:rsidRDefault="00033EED">
      <w:pPr>
        <w:ind w:firstLine="400"/>
        <w:jc w:val="right"/>
      </w:pPr>
      <w:r>
        <w:t> </w:t>
      </w:r>
    </w:p>
    <w:p w:rsidR="00000000" w:rsidRDefault="00033EED">
      <w:pPr>
        <w:jc w:val="center"/>
      </w:pPr>
      <w:r>
        <w:rPr>
          <w:rStyle w:val="s1"/>
        </w:rPr>
        <w:t>ПРЕДПРИНИМАТЕЛЬСКИЙ КОДЕКС</w:t>
      </w:r>
      <w:r>
        <w:rPr>
          <w:b/>
          <w:bCs/>
        </w:rPr>
        <w:br/>
      </w:r>
      <w:r>
        <w:rPr>
          <w:rStyle w:val="s1"/>
        </w:rPr>
        <w:t>РЕСПУБЛИКИ КАЗАХСТАН</w:t>
      </w:r>
    </w:p>
    <w:p w:rsidR="00000000" w:rsidRDefault="00033EED">
      <w:pPr>
        <w:jc w:val="center"/>
      </w:pPr>
      <w:r>
        <w:t> </w:t>
      </w:r>
    </w:p>
    <w:p w:rsidR="00000000" w:rsidRDefault="00033EED">
      <w:pPr>
        <w:jc w:val="both"/>
      </w:pPr>
      <w:r>
        <w:rPr>
          <w:rStyle w:val="s3"/>
        </w:rPr>
        <w:t xml:space="preserve">Внесен на рассмотрение Мажилиса Парламента РК </w:t>
      </w:r>
      <w:hyperlink r:id="rId13" w:history="1">
        <w:r>
          <w:rPr>
            <w:rStyle w:val="a3"/>
            <w:i/>
            <w:iCs/>
          </w:rPr>
          <w:t>постановлением</w:t>
        </w:r>
      </w:hyperlink>
      <w:r>
        <w:rPr>
          <w:rStyle w:val="s3"/>
        </w:rPr>
        <w:t xml:space="preserve"> Правительства РК от от 31 декабря 2014 года № 1425</w:t>
      </w:r>
    </w:p>
    <w:p w:rsidR="00000000" w:rsidRDefault="00033EED">
      <w:pPr>
        <w:jc w:val="both"/>
      </w:pPr>
      <w:r>
        <w:t> </w:t>
      </w:r>
    </w:p>
    <w:p w:rsidR="00000000" w:rsidRDefault="00033EED">
      <w:pPr>
        <w:jc w:val="center"/>
      </w:pPr>
      <w:r>
        <w:rPr>
          <w:rStyle w:val="s1"/>
        </w:rPr>
        <w:t>ОГЛАВЛЕНИЕ</w:t>
      </w:r>
    </w:p>
    <w:p w:rsidR="00000000" w:rsidRDefault="00033EED">
      <w:pPr>
        <w:jc w:val="center"/>
      </w:pPr>
      <w:r>
        <w:t> </w:t>
      </w:r>
    </w:p>
    <w:p w:rsidR="00000000" w:rsidRDefault="00033EED">
      <w:r>
        <w:rPr>
          <w:rStyle w:val="s0"/>
        </w:rPr>
        <w:t>РАЗДЕЛ 1. ОБЩИЕ ПОЛОЖЕНИЯ</w:t>
      </w:r>
    </w:p>
    <w:p w:rsidR="00000000" w:rsidRDefault="00033EED">
      <w:r>
        <w:rPr>
          <w:rStyle w:val="s0"/>
        </w:rPr>
        <w:t>Глава 1. ПРАВОВЫЕ ОСНОВЫ ВЗАИМОДЕЙСТВИЯ СУБЪЕКТОВ ПРЕДПРИНИМАТЕЛЬСТВА И ГОСУДАРСТВА</w:t>
      </w:r>
    </w:p>
    <w:p w:rsidR="00000000" w:rsidRDefault="00033EED">
      <w:pPr>
        <w:ind w:firstLine="400"/>
        <w:jc w:val="both"/>
      </w:pPr>
      <w:r>
        <w:t>Статья 1. Законодательство Республики Казахстан в сфере предпринимательства</w:t>
      </w:r>
    </w:p>
    <w:p w:rsidR="00000000" w:rsidRDefault="00033EED">
      <w:pPr>
        <w:ind w:firstLine="400"/>
        <w:jc w:val="both"/>
      </w:pPr>
      <w:r>
        <w:t>Статья 2. Понятие предпринимательства и пределы его правового регулирования</w:t>
      </w:r>
    </w:p>
    <w:p w:rsidR="00000000" w:rsidRDefault="00033EED">
      <w:pPr>
        <w:ind w:firstLine="400"/>
        <w:jc w:val="both"/>
      </w:pPr>
      <w:r>
        <w:t>Статья 3. Цели и принципы взаимодействия субъектов предпринимательства и государства</w:t>
      </w:r>
    </w:p>
    <w:p w:rsidR="00000000" w:rsidRDefault="00033EED">
      <w:pPr>
        <w:ind w:firstLine="400"/>
        <w:jc w:val="both"/>
      </w:pPr>
      <w:r>
        <w:t>Статья 4. Принцип з</w:t>
      </w:r>
      <w:r>
        <w:t>аконности</w:t>
      </w:r>
    </w:p>
    <w:p w:rsidR="00000000" w:rsidRDefault="00033EED">
      <w:pPr>
        <w:ind w:firstLine="400"/>
        <w:jc w:val="both"/>
      </w:pPr>
      <w:r>
        <w:t>Статья 5. Принцип свободы частного предпринимательства</w:t>
      </w:r>
    </w:p>
    <w:p w:rsidR="00000000" w:rsidRDefault="00033EED">
      <w:pPr>
        <w:ind w:firstLine="400"/>
        <w:jc w:val="both"/>
      </w:pPr>
      <w:r>
        <w:t>Статья 6. Принцип равенства субъектов предпринимательства</w:t>
      </w:r>
    </w:p>
    <w:p w:rsidR="00000000" w:rsidRDefault="00033EED">
      <w:pPr>
        <w:ind w:firstLine="400"/>
        <w:jc w:val="both"/>
      </w:pPr>
      <w:r>
        <w:t>Статья 7. Принцип неприкосновенности собственности</w:t>
      </w:r>
    </w:p>
    <w:p w:rsidR="00000000" w:rsidRDefault="00033EED">
      <w:pPr>
        <w:ind w:firstLine="400"/>
        <w:jc w:val="both"/>
      </w:pPr>
      <w:r>
        <w:t>Статья 8. Принцип недопустимости осуществления недобросовестной конкуренции</w:t>
      </w:r>
    </w:p>
    <w:p w:rsidR="00000000" w:rsidRDefault="00033EED">
      <w:pPr>
        <w:ind w:firstLine="400"/>
        <w:jc w:val="both"/>
      </w:pPr>
      <w:r>
        <w:t>Статья</w:t>
      </w:r>
      <w:r>
        <w:t xml:space="preserve"> 9. Баланс интересов потребителей, субъектов предпринимательства и государства</w:t>
      </w:r>
    </w:p>
    <w:p w:rsidR="00000000" w:rsidRDefault="00033EED">
      <w:pPr>
        <w:ind w:firstLine="400"/>
        <w:jc w:val="both"/>
      </w:pPr>
      <w:r>
        <w:t>Статья 10. Прозрачность деятельности государственных органов и доступность информации</w:t>
      </w:r>
    </w:p>
    <w:p w:rsidR="00000000" w:rsidRDefault="00033EED">
      <w:pPr>
        <w:ind w:firstLine="400"/>
        <w:jc w:val="both"/>
      </w:pPr>
      <w:r>
        <w:t>Статья 11. Обоснованность, эффективность и достаточность форм и средств государственного ре</w:t>
      </w:r>
      <w:r>
        <w:t>гулирования предпринимательства</w:t>
      </w:r>
    </w:p>
    <w:p w:rsidR="00000000" w:rsidRDefault="00033EED">
      <w:pPr>
        <w:ind w:firstLine="400"/>
        <w:jc w:val="both"/>
      </w:pPr>
      <w:r>
        <w:t>Статья 12. Повышение способности субъектов предпринимательства к самостоятельной защите своих законных прав</w:t>
      </w:r>
    </w:p>
    <w:p w:rsidR="00000000" w:rsidRDefault="00033EED">
      <w:pPr>
        <w:ind w:firstLine="400"/>
        <w:jc w:val="both"/>
      </w:pPr>
      <w:r>
        <w:t>Статья 13. Приоритет предупреждения правонарушения</w:t>
      </w:r>
    </w:p>
    <w:p w:rsidR="00000000" w:rsidRDefault="00033EED">
      <w:pPr>
        <w:ind w:firstLine="400"/>
        <w:jc w:val="both"/>
      </w:pPr>
      <w:r>
        <w:t>Статья 14. Взаимная ответственность субъектов предпринимательства и государства</w:t>
      </w:r>
    </w:p>
    <w:p w:rsidR="00000000" w:rsidRDefault="00033EED">
      <w:pPr>
        <w:ind w:firstLine="400"/>
        <w:jc w:val="both"/>
      </w:pPr>
      <w:r>
        <w:t>Статья 15. Свобода от коррупции</w:t>
      </w:r>
    </w:p>
    <w:p w:rsidR="00000000" w:rsidRDefault="00033EED">
      <w:pPr>
        <w:ind w:firstLine="400"/>
        <w:jc w:val="both"/>
      </w:pPr>
      <w:r>
        <w:t>Статья 16. Принцип стимулирования предпринимательской деятельности и обеспечение ее защиты и всесторонней поддержки</w:t>
      </w:r>
    </w:p>
    <w:p w:rsidR="00000000" w:rsidRDefault="00033EED">
      <w:pPr>
        <w:ind w:firstLine="400"/>
        <w:jc w:val="both"/>
      </w:pPr>
      <w:r>
        <w:t>Статья 17. Принцип поддержки</w:t>
      </w:r>
      <w:r>
        <w:t xml:space="preserve"> отечественных производителей товаров, работ, услуг</w:t>
      </w:r>
    </w:p>
    <w:p w:rsidR="00000000" w:rsidRDefault="00033EED">
      <w:pPr>
        <w:ind w:firstLine="400"/>
        <w:jc w:val="both"/>
      </w:pPr>
      <w:r>
        <w:t>Статья 18. Принцип недопустимости незаконного вмешательства государства в дела субъектов предпринимательства</w:t>
      </w:r>
    </w:p>
    <w:p w:rsidR="00000000" w:rsidRDefault="00033EED">
      <w:pPr>
        <w:ind w:firstLine="400"/>
        <w:jc w:val="both"/>
      </w:pPr>
      <w:r>
        <w:t>Статья 19. Принцип участия субъектов предпринимательства в нормотворчестве</w:t>
      </w:r>
    </w:p>
    <w:p w:rsidR="00000000" w:rsidRDefault="00033EED">
      <w:pPr>
        <w:ind w:firstLine="400"/>
        <w:jc w:val="both"/>
      </w:pPr>
      <w:r>
        <w:t>Статья 20. Принцип с</w:t>
      </w:r>
      <w:r>
        <w:t>тимулирования социальной ответственности предпринимательства</w:t>
      </w:r>
    </w:p>
    <w:p w:rsidR="00000000" w:rsidRDefault="00033EED">
      <w:pPr>
        <w:ind w:firstLine="400"/>
        <w:jc w:val="both"/>
      </w:pPr>
      <w:r>
        <w:t>Статья 21. Принцип ограниченного участия государства в предпринимательской деятельности</w:t>
      </w:r>
    </w:p>
    <w:p w:rsidR="00000000" w:rsidRDefault="00033EED">
      <w:pPr>
        <w:ind w:firstLine="400"/>
        <w:jc w:val="both"/>
      </w:pPr>
      <w:r>
        <w:t>Статья 22. Принцип развития саморегулирования в предпринимательской деятельности</w:t>
      </w:r>
    </w:p>
    <w:p w:rsidR="00000000" w:rsidRDefault="00033EED">
      <w:r>
        <w:rPr>
          <w:rStyle w:val="s0"/>
        </w:rPr>
        <w:t> </w:t>
      </w:r>
    </w:p>
    <w:p w:rsidR="00000000" w:rsidRDefault="00033EED">
      <w:r>
        <w:rPr>
          <w:rStyle w:val="s0"/>
        </w:rPr>
        <w:t>Глава 2. СУБЪЕКТЫ ПРЕДПР</w:t>
      </w:r>
      <w:r>
        <w:rPr>
          <w:rStyle w:val="s0"/>
        </w:rPr>
        <w:t>ИНИМАТЕЛЬСТВА И УСЛОВИЯ ИХ ФУНКЦИОНИРОВАНИЯ</w:t>
      </w:r>
    </w:p>
    <w:p w:rsidR="00000000" w:rsidRDefault="00033EED">
      <w:pPr>
        <w:ind w:firstLine="400"/>
        <w:jc w:val="both"/>
      </w:pPr>
      <w:r>
        <w:t>§ 1. Общие положения о субъектах предпринимательства</w:t>
      </w:r>
    </w:p>
    <w:p w:rsidR="00000000" w:rsidRDefault="00033EED">
      <w:pPr>
        <w:ind w:firstLine="400"/>
        <w:jc w:val="both"/>
      </w:pPr>
      <w:r>
        <w:t>Статья 23. Субъекты предпринимательства</w:t>
      </w:r>
    </w:p>
    <w:p w:rsidR="00000000" w:rsidRDefault="00033EED">
      <w:pPr>
        <w:ind w:firstLine="400"/>
        <w:jc w:val="both"/>
      </w:pPr>
      <w:r>
        <w:t>Статья 24. Категории субъектов частного предпринимательства</w:t>
      </w:r>
    </w:p>
    <w:p w:rsidR="00000000" w:rsidRDefault="00033EED">
      <w:pPr>
        <w:ind w:firstLine="400"/>
        <w:jc w:val="both"/>
      </w:pPr>
      <w:r>
        <w:t>Статья 25. Реестр субъектов предпринимательства</w:t>
      </w:r>
    </w:p>
    <w:p w:rsidR="00000000" w:rsidRDefault="00033EED">
      <w:pPr>
        <w:ind w:firstLine="400"/>
        <w:jc w:val="both"/>
      </w:pPr>
      <w:r>
        <w:t xml:space="preserve">Статья 26. </w:t>
      </w:r>
      <w:r>
        <w:t>Права субъектов предпринимательства</w:t>
      </w:r>
    </w:p>
    <w:p w:rsidR="00000000" w:rsidRDefault="00033EED">
      <w:pPr>
        <w:ind w:firstLine="400"/>
        <w:jc w:val="both"/>
      </w:pPr>
      <w:r>
        <w:t>Статья 27. Обязанности субъектов предпринимательства</w:t>
      </w:r>
    </w:p>
    <w:p w:rsidR="00000000" w:rsidRDefault="00033EED">
      <w:pPr>
        <w:ind w:firstLine="400"/>
        <w:jc w:val="both"/>
      </w:pPr>
      <w:r>
        <w:t>Статья 28. Охрана информации, составляющей коммерческую тайну</w:t>
      </w:r>
    </w:p>
    <w:p w:rsidR="00000000" w:rsidRDefault="00033EED">
      <w:pPr>
        <w:ind w:firstLine="400"/>
        <w:jc w:val="both"/>
      </w:pPr>
      <w:r>
        <w:t>Статья 29. Первичные статистические и административные данные</w:t>
      </w:r>
    </w:p>
    <w:p w:rsidR="00000000" w:rsidRDefault="00033EED">
      <w:pPr>
        <w:ind w:firstLine="400"/>
        <w:jc w:val="both"/>
      </w:pPr>
      <w:r>
        <w:t>Статья 30. Порядок ведения бухгалтерского у</w:t>
      </w:r>
      <w:r>
        <w:t>чета и составления финансовой отчетности субъектами малого предпринимательства</w:t>
      </w:r>
    </w:p>
    <w:p w:rsidR="00000000" w:rsidRDefault="00033EED">
      <w:pPr>
        <w:ind w:firstLine="400"/>
        <w:jc w:val="both"/>
      </w:pPr>
      <w:r>
        <w:t>§ 2. Субъекты индивидуального предпринимательства</w:t>
      </w:r>
    </w:p>
    <w:p w:rsidR="00000000" w:rsidRDefault="00033EED">
      <w:pPr>
        <w:ind w:firstLine="400"/>
        <w:jc w:val="both"/>
      </w:pPr>
      <w:r>
        <w:t>Статья 31. Понятие и виды индивидуального предпринимательства</w:t>
      </w:r>
    </w:p>
    <w:p w:rsidR="00000000" w:rsidRDefault="00033EED">
      <w:pPr>
        <w:ind w:firstLine="400"/>
        <w:jc w:val="both"/>
      </w:pPr>
      <w:r>
        <w:t>Статья 32. Личное предпринимательство</w:t>
      </w:r>
    </w:p>
    <w:p w:rsidR="00000000" w:rsidRDefault="00033EED">
      <w:pPr>
        <w:ind w:firstLine="400"/>
        <w:jc w:val="both"/>
      </w:pPr>
      <w:r>
        <w:t>Статья 33. Совместное предп</w:t>
      </w:r>
      <w:r>
        <w:t>ринимательство</w:t>
      </w:r>
    </w:p>
    <w:p w:rsidR="00000000" w:rsidRDefault="00033EED">
      <w:pPr>
        <w:ind w:firstLine="400"/>
        <w:jc w:val="both"/>
      </w:pPr>
      <w:r>
        <w:t>Статья 34. Осуществление деятельности индивидуального предпринимателя под своим именем</w:t>
      </w:r>
    </w:p>
    <w:p w:rsidR="00000000" w:rsidRDefault="00033EED">
      <w:pPr>
        <w:ind w:firstLine="400"/>
        <w:jc w:val="both"/>
      </w:pPr>
      <w:r>
        <w:t>Статья 35. Социальная защита индивидуального предпринимателя</w:t>
      </w:r>
    </w:p>
    <w:p w:rsidR="00000000" w:rsidRDefault="00033EED">
      <w:pPr>
        <w:ind w:firstLine="400"/>
        <w:jc w:val="both"/>
      </w:pPr>
      <w:r>
        <w:t>Статья 36. Государственная регистрация индивидуальных предпринимателей</w:t>
      </w:r>
    </w:p>
    <w:p w:rsidR="00000000" w:rsidRDefault="00033EED">
      <w:pPr>
        <w:ind w:firstLine="400"/>
        <w:jc w:val="both"/>
      </w:pPr>
      <w:r>
        <w:t>Статья 37. Порядок государственной регистрации индивидуальных предпринимателей</w:t>
      </w:r>
    </w:p>
    <w:p w:rsidR="00000000" w:rsidRDefault="00033EED">
      <w:pPr>
        <w:ind w:firstLine="400"/>
        <w:jc w:val="both"/>
      </w:pPr>
      <w:r>
        <w:t>Статья 38. Свидетельство о государственной регистрации индивидуального предпринимателя</w:t>
      </w:r>
    </w:p>
    <w:p w:rsidR="00000000" w:rsidRDefault="00033EED">
      <w:pPr>
        <w:ind w:firstLine="400"/>
        <w:jc w:val="both"/>
      </w:pPr>
      <w:r>
        <w:t>Статья 39. Прекращение деятельности индивидуального предпринимателя</w:t>
      </w:r>
    </w:p>
    <w:p w:rsidR="00000000" w:rsidRDefault="00033EED">
      <w:pPr>
        <w:ind w:firstLine="400"/>
        <w:jc w:val="both"/>
      </w:pPr>
      <w:r>
        <w:t>Статья 40. Банкротство</w:t>
      </w:r>
      <w:r>
        <w:t xml:space="preserve"> индивидуального предпринимателя</w:t>
      </w:r>
    </w:p>
    <w:p w:rsidR="00000000" w:rsidRDefault="00033EED">
      <w:pPr>
        <w:ind w:firstLine="400"/>
        <w:jc w:val="both"/>
      </w:pPr>
      <w:r>
        <w:t>Статья 41. Обращение взыскания по долгам индивидуальных предпринимателей на их имущество</w:t>
      </w:r>
    </w:p>
    <w:p w:rsidR="00000000" w:rsidRDefault="00033EED">
      <w:pPr>
        <w:ind w:firstLine="400"/>
        <w:jc w:val="both"/>
      </w:pPr>
      <w:r>
        <w:t>Статья 42. Понятие и формы крестьянского или фермерского хозяйства</w:t>
      </w:r>
    </w:p>
    <w:p w:rsidR="00000000" w:rsidRDefault="00033EED">
      <w:pPr>
        <w:ind w:firstLine="400"/>
        <w:jc w:val="both"/>
      </w:pPr>
      <w:r>
        <w:t>Статья 43. Глава и члены крестьянского или фермерского хозяйства</w:t>
      </w:r>
    </w:p>
    <w:p w:rsidR="00000000" w:rsidRDefault="00033EED">
      <w:pPr>
        <w:ind w:firstLine="400"/>
        <w:jc w:val="both"/>
      </w:pPr>
      <w:r>
        <w:t>Ст</w:t>
      </w:r>
      <w:r>
        <w:t>атья 44. Права и обязанности главы и членов крестьянского или фермерского хозяйства</w:t>
      </w:r>
    </w:p>
    <w:p w:rsidR="00000000" w:rsidRDefault="00033EED">
      <w:pPr>
        <w:ind w:firstLine="400"/>
        <w:jc w:val="both"/>
      </w:pPr>
      <w:r>
        <w:t>Статья 45. Особенности создания крестьянского или фермерского хозяйства</w:t>
      </w:r>
    </w:p>
    <w:p w:rsidR="00000000" w:rsidRDefault="00033EED">
      <w:pPr>
        <w:ind w:firstLine="400"/>
        <w:jc w:val="both"/>
      </w:pPr>
      <w:r>
        <w:t>Статья 46. Крестьянское или фермерское хозяйство как форма хозяйствования</w:t>
      </w:r>
    </w:p>
    <w:p w:rsidR="00000000" w:rsidRDefault="00033EED">
      <w:pPr>
        <w:ind w:firstLine="400"/>
        <w:jc w:val="both"/>
      </w:pPr>
      <w:r>
        <w:t>Статья 47. Собственность к</w:t>
      </w:r>
      <w:r>
        <w:t>рестьянского или фермерского хозяйства</w:t>
      </w:r>
    </w:p>
    <w:p w:rsidR="00000000" w:rsidRDefault="00033EED">
      <w:pPr>
        <w:ind w:firstLine="400"/>
        <w:jc w:val="both"/>
      </w:pPr>
      <w:r>
        <w:t>Статья 48. Предоставление земельного участка для ведения крестьянского или фермерского хозяйства</w:t>
      </w:r>
    </w:p>
    <w:p w:rsidR="00000000" w:rsidRDefault="00033EED">
      <w:pPr>
        <w:ind w:firstLine="400"/>
        <w:jc w:val="both"/>
      </w:pPr>
      <w:r>
        <w:t>Статья 49. Условия деятельности крестьянского или фермерского хозяйства</w:t>
      </w:r>
    </w:p>
    <w:p w:rsidR="00000000" w:rsidRDefault="00033EED">
      <w:pPr>
        <w:ind w:firstLine="400"/>
        <w:jc w:val="both"/>
      </w:pPr>
      <w:r>
        <w:t xml:space="preserve">Статья 50. Особенности прекращения деятельности </w:t>
      </w:r>
      <w:r>
        <w:t>крестьянского или фермерского хозяйства</w:t>
      </w:r>
    </w:p>
    <w:p w:rsidR="00000000" w:rsidRDefault="00033EED">
      <w:pPr>
        <w:ind w:firstLine="400"/>
        <w:jc w:val="both"/>
      </w:pPr>
      <w:r>
        <w:t>§ 3. Предпринимательство юридических лиц</w:t>
      </w:r>
    </w:p>
    <w:p w:rsidR="00000000" w:rsidRDefault="00033EED">
      <w:pPr>
        <w:ind w:firstLine="400"/>
        <w:jc w:val="both"/>
      </w:pPr>
      <w:r>
        <w:t>Статья 51. Предпринимательство негосударственных юридических лиц</w:t>
      </w:r>
    </w:p>
    <w:p w:rsidR="00000000" w:rsidRDefault="00033EED">
      <w:pPr>
        <w:ind w:firstLine="400"/>
        <w:jc w:val="both"/>
      </w:pPr>
      <w:r>
        <w:t>Статья 52. Предпринимательство государственных юридических лиц (государственных предприятий)</w:t>
      </w:r>
    </w:p>
    <w:p w:rsidR="00000000" w:rsidRDefault="00033EED">
      <w:pPr>
        <w:ind w:firstLine="400"/>
        <w:jc w:val="both"/>
      </w:pPr>
      <w:r>
        <w:t>Статья 53. Госуда</w:t>
      </w:r>
      <w:r>
        <w:t>рственная регистрация юридических лиц, относящихся к субъектами предпринимательства, и учетная регистрация их филиалов и представительств</w:t>
      </w:r>
    </w:p>
    <w:p w:rsidR="00000000" w:rsidRDefault="00033EED">
      <w:pPr>
        <w:ind w:firstLine="400"/>
        <w:jc w:val="both"/>
      </w:pPr>
      <w:r>
        <w:t>Статья 54. Порядок государственной регистрации юридических лиц, относящихся к субъектам предпринимательства</w:t>
      </w:r>
    </w:p>
    <w:p w:rsidR="00000000" w:rsidRDefault="00033EED">
      <w:pPr>
        <w:ind w:firstLine="400"/>
        <w:jc w:val="both"/>
      </w:pPr>
      <w:r>
        <w:t>Статья 55.</w:t>
      </w:r>
      <w:r>
        <w:t xml:space="preserve"> Уведомительный порядок государственной регистрации юридического лица, относящегося к субъекту малого предпринимательства</w:t>
      </w:r>
    </w:p>
    <w:p w:rsidR="00000000" w:rsidRDefault="00033EED">
      <w:pPr>
        <w:ind w:firstLine="400"/>
        <w:jc w:val="both"/>
      </w:pPr>
      <w:r>
        <w:t>Статья 56. Реорганизация и ликвидация юридического лица, являющегося субъектом предпринимательства</w:t>
      </w:r>
    </w:p>
    <w:p w:rsidR="00000000" w:rsidRDefault="00033EED">
      <w:pPr>
        <w:ind w:firstLine="400"/>
        <w:jc w:val="both"/>
      </w:pPr>
      <w:r>
        <w:t>Статья 57. Государственная регистра</w:t>
      </w:r>
      <w:r>
        <w:t>ция прекращения деятельности юридического лица, являющегося субъектом предпринимательства</w:t>
      </w:r>
    </w:p>
    <w:p w:rsidR="00000000" w:rsidRDefault="00033EED">
      <w:pPr>
        <w:ind w:firstLine="400"/>
        <w:jc w:val="both"/>
      </w:pPr>
      <w:r>
        <w:t>§4. Корпоративное управление в деятельности субъектов предпринимательства</w:t>
      </w:r>
    </w:p>
    <w:p w:rsidR="00000000" w:rsidRDefault="00033EED">
      <w:pPr>
        <w:ind w:firstLine="400"/>
        <w:jc w:val="both"/>
      </w:pPr>
      <w:r>
        <w:t>Статья 58. Понятие корпоративного управления</w:t>
      </w:r>
    </w:p>
    <w:p w:rsidR="00000000" w:rsidRDefault="00033EED">
      <w:pPr>
        <w:ind w:firstLine="400"/>
        <w:jc w:val="both"/>
      </w:pPr>
      <w:r>
        <w:t>Статья 59. Основные начала корпоративного управ</w:t>
      </w:r>
      <w:r>
        <w:t>ления</w:t>
      </w:r>
    </w:p>
    <w:p w:rsidR="00000000" w:rsidRDefault="00033EED">
      <w:pPr>
        <w:ind w:firstLine="400"/>
        <w:jc w:val="both"/>
      </w:pPr>
      <w:r>
        <w:t>Статья 60. Защита прав и интересов акционеров</w:t>
      </w:r>
    </w:p>
    <w:p w:rsidR="00000000" w:rsidRDefault="00033EED">
      <w:pPr>
        <w:ind w:firstLine="400"/>
        <w:jc w:val="both"/>
      </w:pPr>
      <w:r>
        <w:t>Статья 61. Равенство прав акционеров</w:t>
      </w:r>
    </w:p>
    <w:p w:rsidR="00000000" w:rsidRDefault="00033EED">
      <w:pPr>
        <w:ind w:firstLine="400"/>
        <w:jc w:val="both"/>
      </w:pPr>
      <w:r>
        <w:t>Статья 62. Правовые основы деятельности органа управления акционерного общества</w:t>
      </w:r>
    </w:p>
    <w:p w:rsidR="00000000" w:rsidRDefault="00033EED">
      <w:pPr>
        <w:ind w:firstLine="400"/>
        <w:jc w:val="both"/>
      </w:pPr>
      <w:r>
        <w:t>Статья 63. Корпоративное управление и информационная открытость</w:t>
      </w:r>
    </w:p>
    <w:p w:rsidR="00000000" w:rsidRDefault="00033EED">
      <w:pPr>
        <w:ind w:firstLine="400"/>
        <w:jc w:val="both"/>
      </w:pPr>
      <w:r>
        <w:t>Статья 64. Этические требования в сфере корпоративного управления</w:t>
      </w:r>
    </w:p>
    <w:p w:rsidR="00000000" w:rsidRDefault="00033EED">
      <w:pPr>
        <w:ind w:firstLine="400"/>
        <w:jc w:val="both"/>
      </w:pPr>
      <w:r>
        <w:t>Статья 65. Разрешение конфликтов в акционерных обществах</w:t>
      </w:r>
    </w:p>
    <w:p w:rsidR="00000000" w:rsidRDefault="00033EED">
      <w:pPr>
        <w:ind w:firstLine="400"/>
        <w:jc w:val="both"/>
      </w:pPr>
      <w:r>
        <w:t>Статья 66. Ответственность в корпоративном управлении</w:t>
      </w:r>
    </w:p>
    <w:p w:rsidR="00000000" w:rsidRDefault="00033EED">
      <w:r>
        <w:rPr>
          <w:rStyle w:val="s0"/>
        </w:rPr>
        <w:t> </w:t>
      </w:r>
    </w:p>
    <w:p w:rsidR="00000000" w:rsidRDefault="00033EED">
      <w:r>
        <w:rPr>
          <w:rStyle w:val="s0"/>
        </w:rPr>
        <w:t>РАЗДЕЛ 2. ОБЪЕДИНЕНИЯ СУБЪЕКТОВ ПРЕДПРИНИМАТЕЛЬСТВА И УСЛОВИЯ ИХ ФУНКЦИОНИРОВ</w:t>
      </w:r>
      <w:r>
        <w:rPr>
          <w:rStyle w:val="s0"/>
        </w:rPr>
        <w:t>АНИЯ</w:t>
      </w:r>
    </w:p>
    <w:p w:rsidR="00000000" w:rsidRDefault="00033EED">
      <w:r>
        <w:rPr>
          <w:rStyle w:val="s0"/>
        </w:rPr>
        <w:t> </w:t>
      </w:r>
    </w:p>
    <w:p w:rsidR="00000000" w:rsidRDefault="00033EED">
      <w:r>
        <w:rPr>
          <w:rStyle w:val="s0"/>
        </w:rPr>
        <w:t>Глава 3. НАЦИОНАЛЬНАЯ ПАЛАТА ПРЕДПРИНИМАТЕЛЕЙ РЕСПУБЛИКИ КАЗАХСТАН</w:t>
      </w:r>
    </w:p>
    <w:p w:rsidR="00000000" w:rsidRDefault="00033EED">
      <w:pPr>
        <w:ind w:firstLine="400"/>
        <w:jc w:val="both"/>
      </w:pPr>
      <w:r>
        <w:t>§ 1. Общие положения</w:t>
      </w:r>
    </w:p>
    <w:p w:rsidR="00000000" w:rsidRDefault="00033EED">
      <w:pPr>
        <w:ind w:firstLine="400"/>
        <w:jc w:val="both"/>
      </w:pPr>
      <w:r>
        <w:t>Статья 67. Понятие Национальной палаты предпринимателей Республики Казахстан</w:t>
      </w:r>
    </w:p>
    <w:p w:rsidR="00000000" w:rsidRDefault="00033EED">
      <w:pPr>
        <w:ind w:firstLine="400"/>
        <w:jc w:val="both"/>
      </w:pPr>
      <w:r>
        <w:t>Статья 68. Цель и задачи Национальной палаты</w:t>
      </w:r>
    </w:p>
    <w:p w:rsidR="00000000" w:rsidRDefault="00033EED">
      <w:pPr>
        <w:ind w:firstLine="400"/>
        <w:jc w:val="both"/>
      </w:pPr>
      <w:r>
        <w:t>Статья 69. Система Национальной палаты</w:t>
      </w:r>
    </w:p>
    <w:p w:rsidR="00000000" w:rsidRDefault="00033EED">
      <w:pPr>
        <w:ind w:firstLine="400"/>
        <w:jc w:val="both"/>
      </w:pPr>
      <w:r>
        <w:t>Статья 70. Основы деятельности Национальной палаты</w:t>
      </w:r>
    </w:p>
    <w:p w:rsidR="00000000" w:rsidRDefault="00033EED">
      <w:pPr>
        <w:ind w:firstLine="400"/>
        <w:jc w:val="both"/>
      </w:pPr>
      <w:r>
        <w:t>Статья 71. Члены Национальной палаты</w:t>
      </w:r>
    </w:p>
    <w:p w:rsidR="00000000" w:rsidRDefault="00033EED">
      <w:pPr>
        <w:ind w:firstLine="400"/>
        <w:jc w:val="both"/>
      </w:pPr>
      <w:r>
        <w:t>Статья 72. Обязательные членские взносы</w:t>
      </w:r>
    </w:p>
    <w:p w:rsidR="00000000" w:rsidRDefault="00033EED">
      <w:pPr>
        <w:ind w:firstLine="400"/>
        <w:jc w:val="both"/>
      </w:pPr>
      <w:r>
        <w:t>Статья 73. Компетенция Национальной палаты</w:t>
      </w:r>
    </w:p>
    <w:p w:rsidR="00000000" w:rsidRDefault="00033EED">
      <w:pPr>
        <w:ind w:firstLine="400"/>
        <w:jc w:val="both"/>
      </w:pPr>
      <w:r>
        <w:t>§ 2. Взаимодействие с Правительством Республики Казахстан, государственными органами,</w:t>
      </w:r>
      <w:r>
        <w:t xml:space="preserve"> ассоциациями (союзами), юридическими лицами с участием Национальной палаты в качестве учредителя</w:t>
      </w:r>
    </w:p>
    <w:p w:rsidR="00000000" w:rsidRDefault="00033EED">
      <w:pPr>
        <w:ind w:firstLine="400"/>
        <w:jc w:val="both"/>
      </w:pPr>
      <w:r>
        <w:t>Статья 74. Взаимодействие с Правительством Республики Казахстан, государственными органами</w:t>
      </w:r>
    </w:p>
    <w:p w:rsidR="00000000" w:rsidRDefault="00033EED">
      <w:pPr>
        <w:ind w:firstLine="400"/>
        <w:jc w:val="both"/>
      </w:pPr>
      <w:r>
        <w:t>Статья 75. Взаимодействие Национальной палаты с ассоциациями (союза</w:t>
      </w:r>
      <w:r>
        <w:t>ми)</w:t>
      </w:r>
    </w:p>
    <w:p w:rsidR="00000000" w:rsidRDefault="00033EED">
      <w:pPr>
        <w:ind w:firstLine="400"/>
        <w:jc w:val="both"/>
      </w:pPr>
      <w:r>
        <w:t>Статья 76. Взаимодействие Национальной палаты с юридическими лицами с участием Национальной палаты в качестве учредителя</w:t>
      </w:r>
    </w:p>
    <w:p w:rsidR="00000000" w:rsidRDefault="00033EED">
      <w:pPr>
        <w:ind w:firstLine="400"/>
        <w:jc w:val="both"/>
      </w:pPr>
      <w:r>
        <w:t>§ 3. Создание, реорганизация и ликвидация Национальной палаты</w:t>
      </w:r>
    </w:p>
    <w:p w:rsidR="00000000" w:rsidRDefault="00033EED">
      <w:pPr>
        <w:ind w:firstLine="400"/>
        <w:jc w:val="both"/>
      </w:pPr>
      <w:r>
        <w:t>Статья 77. Особенности создания Национальной палаты</w:t>
      </w:r>
    </w:p>
    <w:p w:rsidR="00000000" w:rsidRDefault="00033EED">
      <w:pPr>
        <w:ind w:firstLine="400"/>
        <w:jc w:val="both"/>
      </w:pPr>
      <w:r>
        <w:t>Статья 78. Имущес</w:t>
      </w:r>
      <w:r>
        <w:t>тво Национальной палаты</w:t>
      </w:r>
    </w:p>
    <w:p w:rsidR="00000000" w:rsidRDefault="00033EED">
      <w:pPr>
        <w:ind w:firstLine="400"/>
        <w:jc w:val="both"/>
      </w:pPr>
      <w:r>
        <w:t>Статья 79. Реорганизация и ликвидация Национальной палаты</w:t>
      </w:r>
    </w:p>
    <w:p w:rsidR="00000000" w:rsidRDefault="00033EED">
      <w:pPr>
        <w:ind w:firstLine="400"/>
        <w:jc w:val="both"/>
      </w:pPr>
      <w:r>
        <w:t>Статья 80. Органы управления Национальной палаты, региональных палат и филиалов региональных палат</w:t>
      </w:r>
    </w:p>
    <w:p w:rsidR="00000000" w:rsidRDefault="00033EED">
      <w:r>
        <w:rPr>
          <w:rStyle w:val="s0"/>
        </w:rPr>
        <w:t> </w:t>
      </w:r>
    </w:p>
    <w:p w:rsidR="00000000" w:rsidRDefault="00033EED">
      <w:r>
        <w:rPr>
          <w:rStyle w:val="s0"/>
        </w:rPr>
        <w:t>Глава 4. ИНЫЕ ОБЪЕДИНЕНИЯ СУБЪЕКТОВ ПРЕДПРИНИМАТЕЛЬСТВА</w:t>
      </w:r>
    </w:p>
    <w:p w:rsidR="00000000" w:rsidRDefault="00033EED">
      <w:pPr>
        <w:ind w:firstLine="400"/>
        <w:jc w:val="both"/>
      </w:pPr>
      <w:r>
        <w:t>Статья 81. Объеди</w:t>
      </w:r>
      <w:r>
        <w:t>нения субъектов предпринимательства</w:t>
      </w:r>
    </w:p>
    <w:p w:rsidR="00000000" w:rsidRDefault="00033EED">
      <w:pPr>
        <w:ind w:firstLine="400"/>
        <w:jc w:val="both"/>
      </w:pPr>
      <w:r>
        <w:t>Статья 82. Основы деятельности объединений субъектов предпринимательства</w:t>
      </w:r>
    </w:p>
    <w:p w:rsidR="00000000" w:rsidRDefault="00033EED">
      <w:r>
        <w:rPr>
          <w:rStyle w:val="s0"/>
        </w:rPr>
        <w:t> </w:t>
      </w:r>
    </w:p>
    <w:p w:rsidR="00000000" w:rsidRDefault="00033EED">
      <w:r>
        <w:rPr>
          <w:rStyle w:val="s0"/>
        </w:rPr>
        <w:t>Глава 5. САМОРЕГУЛИРОВАНИЕ В СФЕРЕ ПРЕДПРИНИМАТЕЛЬСТВА</w:t>
      </w:r>
    </w:p>
    <w:p w:rsidR="00000000" w:rsidRDefault="00033EED">
      <w:pPr>
        <w:ind w:firstLine="400"/>
        <w:jc w:val="both"/>
      </w:pPr>
      <w:r>
        <w:t>Статья 83. Саморегулирование в сфере предпринимательства</w:t>
      </w:r>
    </w:p>
    <w:p w:rsidR="00000000" w:rsidRDefault="00033EED">
      <w:pPr>
        <w:ind w:firstLine="400"/>
        <w:jc w:val="both"/>
      </w:pPr>
      <w:r>
        <w:t>Статья 84. Понятие саморегулируемой организации предпринимателей</w:t>
      </w:r>
    </w:p>
    <w:p w:rsidR="00000000" w:rsidRDefault="00033EED">
      <w:pPr>
        <w:ind w:firstLine="400"/>
        <w:jc w:val="both"/>
      </w:pPr>
      <w:r>
        <w:t>Статья 85. Требования к саморегулируемым организациям предпринимателей</w:t>
      </w:r>
    </w:p>
    <w:p w:rsidR="00000000" w:rsidRDefault="00033EED">
      <w:pPr>
        <w:ind w:firstLine="400"/>
        <w:jc w:val="both"/>
      </w:pPr>
      <w:r>
        <w:t>Статья 86. Стандарты и правила саморегулируемых организаций предпринимателей</w:t>
      </w:r>
    </w:p>
    <w:p w:rsidR="00000000" w:rsidRDefault="00033EED">
      <w:pPr>
        <w:ind w:firstLine="400"/>
        <w:jc w:val="both"/>
      </w:pPr>
      <w:r>
        <w:t>Статья 87. Членство субъектов предпринимате</w:t>
      </w:r>
      <w:r>
        <w:t>льства в саморегулируемых организациях предпринимателей</w:t>
      </w:r>
    </w:p>
    <w:p w:rsidR="00000000" w:rsidRDefault="00033EED">
      <w:r>
        <w:rPr>
          <w:rStyle w:val="s0"/>
        </w:rPr>
        <w:t> </w:t>
      </w:r>
    </w:p>
    <w:p w:rsidR="00000000" w:rsidRDefault="00033EED">
      <w:r>
        <w:rPr>
          <w:rStyle w:val="s0"/>
        </w:rPr>
        <w:t>РАЗДЕЛ 3. ВЗАИМОДЕЙСТВИЕ СУБЪЕКТОВ ПРЕДПРИНИМАТЕЛЬСТВА И ГОСУДАРСТВА</w:t>
      </w:r>
    </w:p>
    <w:p w:rsidR="00000000" w:rsidRDefault="00033EED">
      <w:r>
        <w:rPr>
          <w:rStyle w:val="s0"/>
        </w:rPr>
        <w:t> </w:t>
      </w:r>
    </w:p>
    <w:p w:rsidR="00000000" w:rsidRDefault="00033EED">
      <w:r>
        <w:rPr>
          <w:rStyle w:val="s0"/>
        </w:rPr>
        <w:t>Глава 6. УЧАСТИЕ СУБЪЕКТОВ ПРЕДПРИНИМАТЕЛЬСТВА В НОРМОТВОРЧЕСТВЕ</w:t>
      </w:r>
    </w:p>
    <w:p w:rsidR="00000000" w:rsidRDefault="00033EED">
      <w:pPr>
        <w:ind w:firstLine="400"/>
        <w:jc w:val="both"/>
      </w:pPr>
      <w:r>
        <w:t>Статья 88. Аккредитация объединений субъектов предпринимательс</w:t>
      </w:r>
      <w:r>
        <w:t>тва</w:t>
      </w:r>
    </w:p>
    <w:p w:rsidR="00000000" w:rsidRDefault="00033EED">
      <w:pPr>
        <w:ind w:firstLine="400"/>
        <w:jc w:val="both"/>
      </w:pPr>
      <w:r>
        <w:t>Статья 89. Экспертные советы по вопросам предпринимательства</w:t>
      </w:r>
    </w:p>
    <w:p w:rsidR="00000000" w:rsidRDefault="00033EED">
      <w:pPr>
        <w:ind w:firstLine="400"/>
        <w:jc w:val="both"/>
      </w:pPr>
      <w:r>
        <w:t>Статья 90. Особенности разработки и принятия нормативных правовых актов, затрагивающих интересы субъектов предпринимательства</w:t>
      </w:r>
    </w:p>
    <w:p w:rsidR="00000000" w:rsidRDefault="00033EED">
      <w:pPr>
        <w:ind w:firstLine="400"/>
        <w:jc w:val="both"/>
      </w:pPr>
      <w:r>
        <w:t>Статья 91. Экспертные заключения по проектам нормативных правовых</w:t>
      </w:r>
      <w:r>
        <w:t xml:space="preserve"> актов, затрагивающих интересы субъектов частного предпринимательства</w:t>
      </w:r>
    </w:p>
    <w:p w:rsidR="00000000" w:rsidRDefault="00033EED">
      <w:pPr>
        <w:ind w:firstLine="400"/>
        <w:jc w:val="both"/>
      </w:pPr>
      <w:r>
        <w:t>Статья 92.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p>
    <w:p w:rsidR="00000000" w:rsidRDefault="00033EED">
      <w:pPr>
        <w:ind w:firstLine="400"/>
        <w:jc w:val="both"/>
      </w:pPr>
      <w:r>
        <w:t xml:space="preserve">Статья 93. Порядок </w:t>
      </w:r>
      <w:r>
        <w:t>введения в действие нормативного правового акта, затрагивающего интересы субъектов предпринимательства</w:t>
      </w:r>
    </w:p>
    <w:p w:rsidR="00000000" w:rsidRDefault="00033EED">
      <w:pPr>
        <w:ind w:firstLine="400"/>
        <w:jc w:val="both"/>
      </w:pPr>
      <w:r>
        <w:t>Статья 94. Особенности заключения международных договоров, затрагивающих интересы субъектов частного предпринимательства</w:t>
      </w:r>
    </w:p>
    <w:p w:rsidR="00000000" w:rsidRDefault="00033EED">
      <w:r>
        <w:rPr>
          <w:rStyle w:val="s0"/>
        </w:rPr>
        <w:t> </w:t>
      </w:r>
    </w:p>
    <w:p w:rsidR="00000000" w:rsidRDefault="00033EED">
      <w:r>
        <w:rPr>
          <w:rStyle w:val="s0"/>
        </w:rPr>
        <w:t>Глава 7. ГОСУДАРСТВЕННЫЙ ЗАКАЗ</w:t>
      </w:r>
      <w:r>
        <w:rPr>
          <w:rStyle w:val="s0"/>
        </w:rPr>
        <w:t xml:space="preserve"> В СФЕРЕ ПРЕДПРИНИМАТЕЛЬСТВА</w:t>
      </w:r>
    </w:p>
    <w:p w:rsidR="00000000" w:rsidRDefault="00033EED">
      <w:pPr>
        <w:ind w:firstLine="400"/>
        <w:jc w:val="both"/>
      </w:pPr>
      <w:r>
        <w:t>Статья 95. Понятие государственного заказа в сфере предпринимательства</w:t>
      </w:r>
    </w:p>
    <w:p w:rsidR="00000000" w:rsidRDefault="00033EED">
      <w:pPr>
        <w:ind w:firstLine="400"/>
        <w:jc w:val="both"/>
      </w:pPr>
      <w:r>
        <w:t>Статья 96. Основы государственного заказа в сфере предпринимательства</w:t>
      </w:r>
    </w:p>
    <w:p w:rsidR="00000000" w:rsidRDefault="00033EED">
      <w:pPr>
        <w:ind w:firstLine="400"/>
        <w:jc w:val="both"/>
      </w:pPr>
      <w:r>
        <w:t>Статья 97. Участники государственного заказа в сфере предпринимательства</w:t>
      </w:r>
    </w:p>
    <w:p w:rsidR="00000000" w:rsidRDefault="00033EED">
      <w:pPr>
        <w:ind w:firstLine="400"/>
        <w:jc w:val="both"/>
      </w:pPr>
      <w:r>
        <w:t>Статья 98. На</w:t>
      </w:r>
      <w:r>
        <w:t>правления государственного заказа в сфере предпринимательства</w:t>
      </w:r>
    </w:p>
    <w:p w:rsidR="00000000" w:rsidRDefault="00033EED">
      <w:r>
        <w:rPr>
          <w:rStyle w:val="s0"/>
        </w:rPr>
        <w:t> </w:t>
      </w:r>
    </w:p>
    <w:p w:rsidR="00000000" w:rsidRDefault="00033EED">
      <w:r>
        <w:rPr>
          <w:rStyle w:val="s0"/>
        </w:rPr>
        <w:t>Глава 8. ГОСУДАРСТВЕННО-ЧАСТНОЕ ПАРТНЕРСТВО</w:t>
      </w:r>
    </w:p>
    <w:p w:rsidR="00000000" w:rsidRDefault="00033EED">
      <w:pPr>
        <w:ind w:firstLine="400"/>
        <w:jc w:val="both"/>
      </w:pPr>
      <w:r>
        <w:t>Статья 99. Понятие государственно-частного партнерства</w:t>
      </w:r>
    </w:p>
    <w:p w:rsidR="00000000" w:rsidRDefault="00033EED">
      <w:pPr>
        <w:ind w:firstLine="400"/>
        <w:jc w:val="both"/>
      </w:pPr>
      <w:r>
        <w:t>Статья 100. Стороны государственно-частного партнерства</w:t>
      </w:r>
    </w:p>
    <w:p w:rsidR="00000000" w:rsidRDefault="00033EED">
      <w:pPr>
        <w:ind w:firstLine="400"/>
        <w:jc w:val="both"/>
      </w:pPr>
      <w:r>
        <w:t>Статья 101. Объекты государственно-частного партнерства</w:t>
      </w:r>
    </w:p>
    <w:p w:rsidR="00000000" w:rsidRDefault="00033EED">
      <w:pPr>
        <w:ind w:firstLine="400"/>
        <w:jc w:val="both"/>
      </w:pPr>
      <w:r>
        <w:t>Статья 102. Основные начала государственно-частного партнерства в сфере предпринимательства</w:t>
      </w:r>
    </w:p>
    <w:p w:rsidR="00000000" w:rsidRDefault="00033EED">
      <w:pPr>
        <w:ind w:firstLine="400"/>
        <w:jc w:val="both"/>
      </w:pPr>
      <w:r>
        <w:t>Статья 103. Виды государственно-частного партнерства</w:t>
      </w:r>
    </w:p>
    <w:p w:rsidR="00000000" w:rsidRDefault="00033EED">
      <w:pPr>
        <w:ind w:firstLine="400"/>
        <w:jc w:val="both"/>
      </w:pPr>
      <w:r>
        <w:t>Статья 104. Сферы применения государственно-частного па</w:t>
      </w:r>
      <w:r>
        <w:t>ртнерства</w:t>
      </w:r>
    </w:p>
    <w:p w:rsidR="00000000" w:rsidRDefault="00033EED">
      <w:pPr>
        <w:ind w:firstLine="400"/>
        <w:jc w:val="both"/>
      </w:pPr>
      <w:r>
        <w:t>Статья 105. Формы участия частных партнеров в государственно-частном партнерстве</w:t>
      </w:r>
    </w:p>
    <w:p w:rsidR="00000000" w:rsidRDefault="00033EED">
      <w:r>
        <w:rPr>
          <w:rStyle w:val="s0"/>
        </w:rPr>
        <w:t> </w:t>
      </w:r>
    </w:p>
    <w:p w:rsidR="00000000" w:rsidRDefault="00033EED">
      <w:r>
        <w:rPr>
          <w:rStyle w:val="s0"/>
        </w:rPr>
        <w:t>Глава 9. СОЦИАЛЬНАЯ ОТВЕТСТВЕННОСТЬ ПРЕДПРИНИМАТЕЛЬСТВА</w:t>
      </w:r>
    </w:p>
    <w:p w:rsidR="00000000" w:rsidRDefault="00033EED">
      <w:pPr>
        <w:ind w:firstLine="400"/>
        <w:jc w:val="both"/>
      </w:pPr>
      <w:r>
        <w:t>Статья 106. Социальная ответственность предпринимательства</w:t>
      </w:r>
    </w:p>
    <w:p w:rsidR="00000000" w:rsidRDefault="00033EED">
      <w:pPr>
        <w:ind w:firstLine="400"/>
        <w:jc w:val="both"/>
      </w:pPr>
      <w:r>
        <w:t>Статья 107. Социальная ответственность предприни</w:t>
      </w:r>
      <w:r>
        <w:t>мательства в сфере занятости и трудовых отношений</w:t>
      </w:r>
    </w:p>
    <w:p w:rsidR="00000000" w:rsidRDefault="00033EED">
      <w:pPr>
        <w:ind w:firstLine="400"/>
        <w:jc w:val="both"/>
      </w:pPr>
      <w:r>
        <w:t>Статья 108. Социальная ответственность предпринимательства в экологической сфере</w:t>
      </w:r>
    </w:p>
    <w:p w:rsidR="00000000" w:rsidRDefault="00033EED">
      <w:pPr>
        <w:ind w:firstLine="400"/>
        <w:jc w:val="both"/>
      </w:pPr>
      <w:r>
        <w:t>Статья 109. Благотворительная и меценатская деятельность субъектов предпринимательства</w:t>
      </w:r>
    </w:p>
    <w:p w:rsidR="00000000" w:rsidRDefault="00033EED">
      <w:pPr>
        <w:ind w:firstLine="400"/>
        <w:jc w:val="both"/>
      </w:pPr>
      <w:r>
        <w:t>Статья 110. Право на осуществление бла</w:t>
      </w:r>
      <w:r>
        <w:t>готворительной и меценатской деятельности субъектов предпринимательства</w:t>
      </w:r>
    </w:p>
    <w:p w:rsidR="00000000" w:rsidRDefault="00033EED">
      <w:pPr>
        <w:ind w:firstLine="400"/>
        <w:jc w:val="both"/>
      </w:pPr>
      <w:r>
        <w:t>Статья 111. Цели осуществления благотворительной деятельности субъектов предпринимательства</w:t>
      </w:r>
    </w:p>
    <w:p w:rsidR="00000000" w:rsidRDefault="00033EED">
      <w:pPr>
        <w:ind w:firstLine="400"/>
        <w:jc w:val="both"/>
      </w:pPr>
      <w:r>
        <w:t>Статья 112. Цели осуществления меценатской деятельности субъектами предпринимательства</w:t>
      </w:r>
    </w:p>
    <w:p w:rsidR="00000000" w:rsidRDefault="00033EED">
      <w:pPr>
        <w:ind w:firstLine="400"/>
        <w:jc w:val="both"/>
      </w:pPr>
      <w:r>
        <w:t>Стать</w:t>
      </w:r>
      <w:r>
        <w:t>я 113. Формы осуществления благотворительной и меценатской деятельности субъектов предпринимательства</w:t>
      </w:r>
    </w:p>
    <w:p w:rsidR="00000000" w:rsidRDefault="00033EED">
      <w:pPr>
        <w:ind w:firstLine="400"/>
        <w:jc w:val="both"/>
      </w:pPr>
      <w:r>
        <w:t>Статья 114. Государственные гарантии благотворительной и меценатской деятельности субъектов предпринимательства</w:t>
      </w:r>
    </w:p>
    <w:p w:rsidR="00000000" w:rsidRDefault="00033EED">
      <w:pPr>
        <w:ind w:firstLine="400"/>
        <w:jc w:val="both"/>
      </w:pPr>
      <w:r>
        <w:t>Статья 115. Взаимодействие государства и с</w:t>
      </w:r>
      <w:r>
        <w:t>убъектов предпринимательства, занимающихся благотворительной и меценатской деятельностью</w:t>
      </w:r>
    </w:p>
    <w:p w:rsidR="00000000" w:rsidRDefault="00033EED">
      <w:r>
        <w:rPr>
          <w:rStyle w:val="s0"/>
        </w:rPr>
        <w:t> </w:t>
      </w:r>
    </w:p>
    <w:p w:rsidR="00000000" w:rsidRDefault="00033EED">
      <w:r>
        <w:rPr>
          <w:rStyle w:val="s0"/>
        </w:rPr>
        <w:t>Глава 10. ГОСУДАРСТВЕННОЕ РЕГУЛИРОВАНИЕ ПРЕДПРИНИМАТЕЛЬСТВА</w:t>
      </w:r>
    </w:p>
    <w:p w:rsidR="00000000" w:rsidRDefault="00033EED">
      <w:pPr>
        <w:ind w:firstLine="400"/>
        <w:jc w:val="both"/>
      </w:pPr>
      <w:r>
        <w:t>Статья 116. Цели и пределы государственного регулирования предпринимательства</w:t>
      </w:r>
    </w:p>
    <w:p w:rsidR="00000000" w:rsidRDefault="00033EED">
      <w:pPr>
        <w:ind w:firstLine="400"/>
        <w:jc w:val="both"/>
      </w:pPr>
      <w:r>
        <w:t>Статья 117. Формы и средств</w:t>
      </w:r>
      <w:r>
        <w:t>а государственного регулирования предпринимательства</w:t>
      </w:r>
    </w:p>
    <w:p w:rsidR="00000000" w:rsidRDefault="00033EED">
      <w:pPr>
        <w:ind w:firstLine="400"/>
        <w:jc w:val="both"/>
      </w:pPr>
      <w:r>
        <w:t>Статья 118.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частного предприниматель</w:t>
      </w:r>
      <w:r>
        <w:t>ства</w:t>
      </w:r>
    </w:p>
    <w:p w:rsidR="00000000" w:rsidRDefault="00033EED">
      <w:pPr>
        <w:ind w:firstLine="400"/>
        <w:jc w:val="both"/>
      </w:pPr>
      <w:r>
        <w:t>Статья 119. Анализ регуляторного воздействия</w:t>
      </w:r>
    </w:p>
    <w:p w:rsidR="00000000" w:rsidRDefault="00033EED">
      <w:pPr>
        <w:ind w:firstLine="400"/>
        <w:jc w:val="both"/>
      </w:pPr>
      <w:r>
        <w:t>Статья 120. Компетенция Правительства Республики Казахстан в области государственного регулирования предпринимательства</w:t>
      </w:r>
    </w:p>
    <w:p w:rsidR="00000000" w:rsidRDefault="00033EED">
      <w:pPr>
        <w:ind w:firstLine="400"/>
        <w:jc w:val="both"/>
      </w:pPr>
      <w:r>
        <w:t>Статья 121. Компетенция уполномоченного органа по предпринимательству</w:t>
      </w:r>
    </w:p>
    <w:p w:rsidR="00000000" w:rsidRDefault="00033EED">
      <w:pPr>
        <w:ind w:firstLine="400"/>
        <w:jc w:val="both"/>
      </w:pPr>
      <w:r>
        <w:t>Статья 122. Комп</w:t>
      </w:r>
      <w:r>
        <w:t>етенция регулирующих государственных органов</w:t>
      </w:r>
    </w:p>
    <w:p w:rsidR="00000000" w:rsidRDefault="00033EED">
      <w:pPr>
        <w:ind w:firstLine="400"/>
        <w:jc w:val="both"/>
      </w:pPr>
      <w:r>
        <w:t>Статья 123. Компетенция органов контроля и надзора</w:t>
      </w:r>
    </w:p>
    <w:p w:rsidR="00000000" w:rsidRDefault="00033EED">
      <w:pPr>
        <w:ind w:firstLine="400"/>
        <w:jc w:val="both"/>
      </w:pPr>
      <w:r>
        <w:t>Статья 124. Компетенция уполномоченного органа в области защиты конкуренции</w:t>
      </w:r>
    </w:p>
    <w:p w:rsidR="00000000" w:rsidRDefault="00033EED">
      <w:pPr>
        <w:ind w:firstLine="400"/>
        <w:jc w:val="both"/>
      </w:pPr>
      <w:r>
        <w:t>Статья 125. Компетенция уполномоченного органа в области технического регулирования</w:t>
      </w:r>
    </w:p>
    <w:p w:rsidR="00000000" w:rsidRDefault="00033EED">
      <w:pPr>
        <w:ind w:firstLine="400"/>
        <w:jc w:val="both"/>
      </w:pPr>
      <w:r>
        <w:t>Статья 126. Компетенция иных государственных органов в области технического регулирования</w:t>
      </w:r>
    </w:p>
    <w:p w:rsidR="00000000" w:rsidRDefault="00033EED">
      <w:pPr>
        <w:ind w:firstLine="400"/>
        <w:jc w:val="both"/>
      </w:pPr>
      <w:r>
        <w:t>Статья 127. Компетенция местных исполнительных органов</w:t>
      </w:r>
    </w:p>
    <w:p w:rsidR="00000000" w:rsidRDefault="00033EED">
      <w:r>
        <w:rPr>
          <w:rStyle w:val="s0"/>
        </w:rPr>
        <w:t> </w:t>
      </w:r>
    </w:p>
    <w:p w:rsidR="00000000" w:rsidRDefault="00033EED">
      <w:r>
        <w:rPr>
          <w:rStyle w:val="s0"/>
        </w:rPr>
        <w:t>Глава 11. ГОСУДАРСТВЕННАЯ ПОДДЕРЖКА ЧАСТНОГО ПРЕДПРИНИМАТЕЛЬСТВА</w:t>
      </w:r>
    </w:p>
    <w:p w:rsidR="00000000" w:rsidRDefault="00033EED">
      <w:pPr>
        <w:ind w:firstLine="400"/>
        <w:jc w:val="both"/>
      </w:pPr>
      <w:r>
        <w:t>Статья 128. Понятие государственной поддержк</w:t>
      </w:r>
      <w:r>
        <w:t>и частного предпринимательства</w:t>
      </w:r>
    </w:p>
    <w:p w:rsidR="00000000" w:rsidRDefault="00033EED">
      <w:pPr>
        <w:ind w:firstLine="400"/>
        <w:jc w:val="both"/>
      </w:pPr>
      <w:r>
        <w:t>Статья 129. Основные направления государственной поддержки частного предпринимательства</w:t>
      </w:r>
    </w:p>
    <w:p w:rsidR="00000000" w:rsidRDefault="00033EED">
      <w:pPr>
        <w:ind w:firstLine="400"/>
        <w:jc w:val="both"/>
      </w:pPr>
      <w:r>
        <w:t>Статья 130. Основные виды государственной поддержки частного предпринимательства</w:t>
      </w:r>
    </w:p>
    <w:p w:rsidR="00000000" w:rsidRDefault="00033EED">
      <w:pPr>
        <w:ind w:firstLine="400"/>
        <w:jc w:val="both"/>
      </w:pPr>
      <w:r>
        <w:t>Статья 131. Финансовая и имущественная поддержка частног</w:t>
      </w:r>
      <w:r>
        <w:t>о предпринимательства</w:t>
      </w:r>
    </w:p>
    <w:p w:rsidR="00000000" w:rsidRDefault="00033EED">
      <w:pPr>
        <w:ind w:firstLine="400"/>
        <w:jc w:val="both"/>
      </w:pPr>
      <w:r>
        <w:t>Статья 132. Специальный фонд поддержки и развития частного предпринимательства</w:t>
      </w:r>
    </w:p>
    <w:p w:rsidR="00000000" w:rsidRDefault="00033EED">
      <w:pPr>
        <w:ind w:firstLine="400"/>
        <w:jc w:val="both"/>
      </w:pPr>
      <w:r>
        <w:t>Статья 133. Информационная поддержка частного предпринимательства</w:t>
      </w:r>
    </w:p>
    <w:p w:rsidR="00000000" w:rsidRDefault="00033EED">
      <w:pPr>
        <w:ind w:firstLine="400"/>
        <w:jc w:val="both"/>
      </w:pPr>
      <w:r>
        <w:t>Статья 134. Компетенция Правительства Республики Казахстан в области государственной подд</w:t>
      </w:r>
      <w:r>
        <w:t>ержки и развития частного предпринимательства</w:t>
      </w:r>
    </w:p>
    <w:p w:rsidR="00000000" w:rsidRDefault="00033EED">
      <w:pPr>
        <w:ind w:firstLine="400"/>
        <w:jc w:val="both"/>
      </w:pPr>
      <w:r>
        <w:t>Статья 135. Компетенция уполномоченного органа по предпринимательству</w:t>
      </w:r>
    </w:p>
    <w:p w:rsidR="00000000" w:rsidRDefault="00033EED">
      <w:pPr>
        <w:ind w:firstLine="400"/>
        <w:jc w:val="both"/>
      </w:pPr>
      <w:r>
        <w:t>Статья 136. Компетенция уполномоченного органа в области государственной поддержки индустриально-инновационной деятельности</w:t>
      </w:r>
    </w:p>
    <w:p w:rsidR="00000000" w:rsidRDefault="00033EED">
      <w:pPr>
        <w:ind w:firstLine="400"/>
        <w:jc w:val="both"/>
      </w:pPr>
      <w:r>
        <w:t>Статья 137. Комп</w:t>
      </w:r>
      <w:r>
        <w:t>етенция уполномоченного органа по государственному планированию</w:t>
      </w:r>
    </w:p>
    <w:p w:rsidR="00000000" w:rsidRDefault="00033EED">
      <w:pPr>
        <w:ind w:firstLine="400"/>
        <w:jc w:val="both"/>
      </w:pPr>
      <w:r>
        <w:t>Статья 138. Компетенция уполномоченного органа в области регулирования внешнеторговой деятельности</w:t>
      </w:r>
    </w:p>
    <w:p w:rsidR="00000000" w:rsidRDefault="00033EED">
      <w:pPr>
        <w:ind w:firstLine="400"/>
        <w:jc w:val="both"/>
      </w:pPr>
      <w:r>
        <w:t>Статья 139. Компетенция иных государственных органов</w:t>
      </w:r>
    </w:p>
    <w:p w:rsidR="00000000" w:rsidRDefault="00033EED">
      <w:pPr>
        <w:ind w:firstLine="400"/>
        <w:jc w:val="both"/>
      </w:pPr>
      <w:r>
        <w:t>Статья 140. Компетенция местных исполнит</w:t>
      </w:r>
      <w:r>
        <w:t>ельных органов</w:t>
      </w:r>
    </w:p>
    <w:p w:rsidR="00000000" w:rsidRDefault="00033EED">
      <w:r>
        <w:rPr>
          <w:rStyle w:val="s0"/>
        </w:rPr>
        <w:t> </w:t>
      </w:r>
    </w:p>
    <w:p w:rsidR="00000000" w:rsidRDefault="00033EED">
      <w:r>
        <w:rPr>
          <w:rStyle w:val="s0"/>
        </w:rPr>
        <w:t>РАЗДЕЛ 4. ФОРМЫ И СРЕДСТВА ГОСУДАРСТВЕННОГО РЕГУЛИРОВАНИЯ ПРЕДПРИНИМАТЕЛЬСТВА</w:t>
      </w:r>
    </w:p>
    <w:p w:rsidR="00000000" w:rsidRDefault="00033EED">
      <w:r>
        <w:rPr>
          <w:rStyle w:val="s0"/>
        </w:rPr>
        <w:t> </w:t>
      </w:r>
    </w:p>
    <w:p w:rsidR="00000000" w:rsidRDefault="00033EED">
      <w:r>
        <w:rPr>
          <w:rStyle w:val="s0"/>
        </w:rPr>
        <w:t>Глава 12.РАЗРЕШЕНИЯ И УВЕДОМЛЕНИЯ</w:t>
      </w:r>
    </w:p>
    <w:p w:rsidR="00000000" w:rsidRDefault="00033EED">
      <w:pPr>
        <w:ind w:firstLine="400"/>
        <w:jc w:val="both"/>
      </w:pPr>
      <w:r>
        <w:t>Статья 141. Система государственного регулирования в сфере разрешений и уведомлений</w:t>
      </w:r>
    </w:p>
    <w:p w:rsidR="00000000" w:rsidRDefault="00033EED">
      <w:pPr>
        <w:ind w:firstLine="400"/>
        <w:jc w:val="both"/>
      </w:pPr>
      <w:r>
        <w:t>Статья 142. Уровни опасности регулируемой</w:t>
      </w:r>
      <w:r>
        <w:t xml:space="preserve"> деятельности или действий (операций)</w:t>
      </w:r>
    </w:p>
    <w:p w:rsidR="00000000" w:rsidRDefault="00033EED">
      <w:pPr>
        <w:ind w:firstLine="400"/>
        <w:jc w:val="both"/>
      </w:pPr>
      <w:r>
        <w:t>Статья 143. Разрешительный и уведомительный порядки</w:t>
      </w:r>
    </w:p>
    <w:p w:rsidR="00000000" w:rsidRDefault="00033EED">
      <w:pPr>
        <w:ind w:firstLine="400"/>
        <w:jc w:val="both"/>
      </w:pPr>
      <w:r>
        <w:t>Статья 144. Порядок введения и отмены разрешительного или уведомительного порядка</w:t>
      </w:r>
    </w:p>
    <w:p w:rsidR="00000000" w:rsidRDefault="00033EED">
      <w:pPr>
        <w:ind w:firstLine="400"/>
        <w:jc w:val="both"/>
      </w:pPr>
      <w:r>
        <w:t>Статья 145. Заявители. Права заявителей</w:t>
      </w:r>
    </w:p>
    <w:p w:rsidR="00000000" w:rsidRDefault="00033EED">
      <w:pPr>
        <w:ind w:firstLine="400"/>
        <w:jc w:val="both"/>
      </w:pPr>
      <w:r>
        <w:t>Статья 146. Права и обязанности разрешительных органов</w:t>
      </w:r>
    </w:p>
    <w:p w:rsidR="00000000" w:rsidRDefault="00033EED">
      <w:pPr>
        <w:ind w:firstLine="400"/>
        <w:jc w:val="both"/>
      </w:pPr>
      <w:r>
        <w:t>Статья 147. Осуществление лицензирования, разрешительных процедур и уведомлений в электронной форме</w:t>
      </w:r>
    </w:p>
    <w:p w:rsidR="00000000" w:rsidRDefault="00033EED">
      <w:r>
        <w:rPr>
          <w:rStyle w:val="s0"/>
        </w:rPr>
        <w:t> </w:t>
      </w:r>
    </w:p>
    <w:p w:rsidR="00000000" w:rsidRDefault="00033EED">
      <w:r>
        <w:rPr>
          <w:rStyle w:val="s0"/>
        </w:rPr>
        <w:t>Глава 13. ТЕХНИЧЕСКОЕ РЕГУЛИРОВАНИЕ</w:t>
      </w:r>
    </w:p>
    <w:p w:rsidR="00000000" w:rsidRDefault="00033EED">
      <w:pPr>
        <w:ind w:firstLine="400"/>
        <w:jc w:val="both"/>
      </w:pPr>
      <w:r>
        <w:t>§ 1. Общие положения о техническом регулировании</w:t>
      </w:r>
    </w:p>
    <w:p w:rsidR="00000000" w:rsidRDefault="00033EED">
      <w:pPr>
        <w:ind w:firstLine="400"/>
        <w:jc w:val="both"/>
      </w:pPr>
      <w:r>
        <w:t>Статья 148. От</w:t>
      </w:r>
      <w:r>
        <w:t>ношения в сфере технического регулирования</w:t>
      </w:r>
    </w:p>
    <w:p w:rsidR="00000000" w:rsidRDefault="00033EED">
      <w:pPr>
        <w:ind w:firstLine="400"/>
        <w:jc w:val="both"/>
      </w:pPr>
      <w:r>
        <w:t>Статья 149. Объекты технического регулирования</w:t>
      </w:r>
    </w:p>
    <w:p w:rsidR="00000000" w:rsidRDefault="00033EED">
      <w:pPr>
        <w:ind w:firstLine="400"/>
        <w:jc w:val="both"/>
      </w:pPr>
      <w:r>
        <w:t>Статья 150. Субъекты технического регулирования</w:t>
      </w:r>
    </w:p>
    <w:p w:rsidR="00000000" w:rsidRDefault="00033EED">
      <w:pPr>
        <w:ind w:firstLine="400"/>
        <w:jc w:val="both"/>
      </w:pPr>
      <w:r>
        <w:t>Статья 151. Техническое регулирование</w:t>
      </w:r>
    </w:p>
    <w:p w:rsidR="00000000" w:rsidRDefault="00033EED">
      <w:pPr>
        <w:ind w:firstLine="400"/>
        <w:jc w:val="both"/>
      </w:pPr>
      <w:r>
        <w:t>Статья 152. Основные цели технического регулирования</w:t>
      </w:r>
    </w:p>
    <w:p w:rsidR="00000000" w:rsidRDefault="00033EED">
      <w:pPr>
        <w:ind w:firstLine="400"/>
        <w:jc w:val="both"/>
      </w:pPr>
      <w:r>
        <w:t>Статья 153. Структура госуд</w:t>
      </w:r>
      <w:r>
        <w:t>арственной системы технического регулирования</w:t>
      </w:r>
    </w:p>
    <w:p w:rsidR="00000000" w:rsidRDefault="00033EED">
      <w:pPr>
        <w:ind w:firstLine="400"/>
        <w:jc w:val="both"/>
      </w:pPr>
      <w:r>
        <w:t>Статья 154. Государственная система технического регулирования</w:t>
      </w:r>
    </w:p>
    <w:p w:rsidR="00000000" w:rsidRDefault="00033EED">
      <w:pPr>
        <w:ind w:firstLine="400"/>
        <w:jc w:val="both"/>
      </w:pPr>
      <w:r>
        <w:t>Статья 155. Орган по аккредитации</w:t>
      </w:r>
    </w:p>
    <w:p w:rsidR="00000000" w:rsidRDefault="00033EED">
      <w:pPr>
        <w:ind w:firstLine="400"/>
        <w:jc w:val="both"/>
      </w:pPr>
      <w:r>
        <w:t>Статья 156. Экспертные советы в области технического регулирования при государственных органах</w:t>
      </w:r>
    </w:p>
    <w:p w:rsidR="00000000" w:rsidRDefault="00033EED">
      <w:pPr>
        <w:ind w:firstLine="400"/>
        <w:jc w:val="both"/>
      </w:pPr>
      <w:r>
        <w:t>Статья 157. Информ</w:t>
      </w:r>
      <w:r>
        <w:t>ационный центр по техническим барьерам в торговле, санитарным и фитосанитарным мерам</w:t>
      </w:r>
    </w:p>
    <w:p w:rsidR="00000000" w:rsidRDefault="00033EED">
      <w:pPr>
        <w:ind w:firstLine="400"/>
        <w:jc w:val="both"/>
      </w:pPr>
      <w:r>
        <w:t>Статья 158. Технические комитеты по стандартизации</w:t>
      </w:r>
    </w:p>
    <w:p w:rsidR="00000000" w:rsidRDefault="00033EED">
      <w:pPr>
        <w:ind w:firstLine="400"/>
        <w:jc w:val="both"/>
      </w:pPr>
      <w:r>
        <w:t>Статья 159. Органы по подтверждению соответствия</w:t>
      </w:r>
    </w:p>
    <w:p w:rsidR="00000000" w:rsidRDefault="00033EED">
      <w:pPr>
        <w:ind w:firstLine="400"/>
        <w:jc w:val="both"/>
      </w:pPr>
      <w:r>
        <w:t>Статья 160. Испытательные лаборатории (центры)</w:t>
      </w:r>
    </w:p>
    <w:p w:rsidR="00000000" w:rsidRDefault="00033EED">
      <w:pPr>
        <w:ind w:firstLine="400"/>
        <w:jc w:val="both"/>
      </w:pPr>
      <w:r>
        <w:t>Статья 161. Права и обяз</w:t>
      </w:r>
      <w:r>
        <w:t>анности физических и юридических лиц в области технического регулирования</w:t>
      </w:r>
    </w:p>
    <w:p w:rsidR="00000000" w:rsidRDefault="00033EED">
      <w:pPr>
        <w:ind w:firstLine="400"/>
        <w:jc w:val="both"/>
      </w:pPr>
      <w:r>
        <w:t>Статья 162. Единый государственный фонд нормативных технических документов</w:t>
      </w:r>
    </w:p>
    <w:p w:rsidR="00000000" w:rsidRDefault="00033EED">
      <w:pPr>
        <w:ind w:firstLine="400"/>
        <w:jc w:val="both"/>
      </w:pPr>
      <w:r>
        <w:t>Статья 163. Аудит в сфере подтверждения соответствия</w:t>
      </w:r>
    </w:p>
    <w:p w:rsidR="00000000" w:rsidRDefault="00033EED">
      <w:pPr>
        <w:ind w:firstLine="400"/>
        <w:jc w:val="both"/>
      </w:pPr>
      <w:r>
        <w:t>Статья 164. Компетенция экспертов-аудиторов по подтвер</w:t>
      </w:r>
      <w:r>
        <w:t>ждению соответствия, аккредитации</w:t>
      </w:r>
    </w:p>
    <w:p w:rsidR="00000000" w:rsidRDefault="00033EED">
      <w:pPr>
        <w:ind w:firstLine="400"/>
        <w:jc w:val="both"/>
      </w:pPr>
      <w:r>
        <w:t>Статья 165. Экспертная организация и эксперты-аудиторы по определению страны происхождения товара, статуса товара Таможенного союза или иностранного товара</w:t>
      </w:r>
    </w:p>
    <w:p w:rsidR="00000000" w:rsidRDefault="00033EED">
      <w:pPr>
        <w:ind w:firstLine="400"/>
        <w:jc w:val="both"/>
      </w:pPr>
      <w:r>
        <w:t>§ 2.Технические регламенты</w:t>
      </w:r>
    </w:p>
    <w:p w:rsidR="00000000" w:rsidRDefault="00033EED">
      <w:pPr>
        <w:ind w:firstLine="400"/>
        <w:jc w:val="both"/>
      </w:pPr>
      <w:r>
        <w:t>Статья 166. Требования технических регл</w:t>
      </w:r>
      <w:r>
        <w:t>аментов</w:t>
      </w:r>
    </w:p>
    <w:p w:rsidR="00000000" w:rsidRDefault="00033EED">
      <w:pPr>
        <w:ind w:firstLine="400"/>
        <w:jc w:val="both"/>
      </w:pPr>
      <w:r>
        <w:t>Статья 167. Содержание технических регламентов</w:t>
      </w:r>
    </w:p>
    <w:p w:rsidR="00000000" w:rsidRDefault="00033EED">
      <w:pPr>
        <w:ind w:firstLine="400"/>
        <w:jc w:val="both"/>
      </w:pPr>
      <w:r>
        <w:t>Статья 168. Особенности разработки, экспертизы, принятия, изменения и отмены технического регламента</w:t>
      </w:r>
    </w:p>
    <w:p w:rsidR="00000000" w:rsidRDefault="00033EED">
      <w:pPr>
        <w:ind w:firstLine="400"/>
        <w:jc w:val="both"/>
      </w:pPr>
      <w:r>
        <w:t>§ 3. Стандартизация</w:t>
      </w:r>
    </w:p>
    <w:p w:rsidR="00000000" w:rsidRDefault="00033EED">
      <w:pPr>
        <w:ind w:firstLine="400"/>
        <w:jc w:val="both"/>
      </w:pPr>
      <w:r>
        <w:t>Статья 169. Понятие стандартизации</w:t>
      </w:r>
    </w:p>
    <w:p w:rsidR="00000000" w:rsidRDefault="00033EED">
      <w:pPr>
        <w:ind w:firstLine="400"/>
        <w:jc w:val="both"/>
      </w:pPr>
      <w:r>
        <w:t>Статья 170. Нормативные документы по стандартизации Республики Казахстан</w:t>
      </w:r>
    </w:p>
    <w:p w:rsidR="00000000" w:rsidRDefault="00033EED">
      <w:pPr>
        <w:ind w:firstLine="400"/>
        <w:jc w:val="both"/>
      </w:pPr>
      <w:r>
        <w:t>Статья 171. Национальные стандарты</w:t>
      </w:r>
    </w:p>
    <w:p w:rsidR="00000000" w:rsidRDefault="00033EED">
      <w:pPr>
        <w:ind w:firstLine="400"/>
        <w:jc w:val="both"/>
      </w:pPr>
      <w:r>
        <w:t>Статья 172. Предварительные национальные стандарты</w:t>
      </w:r>
    </w:p>
    <w:p w:rsidR="00000000" w:rsidRDefault="00033EED">
      <w:pPr>
        <w:ind w:firstLine="400"/>
        <w:jc w:val="both"/>
      </w:pPr>
      <w:r>
        <w:t>Статья 173. Неправительственные стандарты и стандарты консорциума</w:t>
      </w:r>
    </w:p>
    <w:p w:rsidR="00000000" w:rsidRDefault="00033EED">
      <w:pPr>
        <w:ind w:firstLine="400"/>
        <w:jc w:val="both"/>
      </w:pPr>
      <w:r>
        <w:t>Статья 174. Национальные класси</w:t>
      </w:r>
      <w:r>
        <w:t>фикаторы технико-экономической информации</w:t>
      </w:r>
    </w:p>
    <w:p w:rsidR="00000000" w:rsidRDefault="00033EED">
      <w:pPr>
        <w:ind w:firstLine="400"/>
        <w:jc w:val="both"/>
      </w:pPr>
      <w:r>
        <w:t>Статья 175. Стандарты организаций и рекомендации по стандартизации в Республике Казахстан</w:t>
      </w:r>
    </w:p>
    <w:p w:rsidR="00000000" w:rsidRDefault="00033EED">
      <w:pPr>
        <w:ind w:firstLine="400"/>
        <w:jc w:val="both"/>
      </w:pPr>
      <w:r>
        <w:t>Статья 176. Применение международных, региональных стандартов и нормативных документов по стандартизации иностранных государ</w:t>
      </w:r>
      <w:r>
        <w:t>ств</w:t>
      </w:r>
    </w:p>
    <w:p w:rsidR="00000000" w:rsidRDefault="00033EED">
      <w:pPr>
        <w:ind w:firstLine="400"/>
        <w:jc w:val="both"/>
      </w:pPr>
      <w:r>
        <w:t>Статья 177. Планирование работ по государственной стандартизации</w:t>
      </w:r>
    </w:p>
    <w:p w:rsidR="00000000" w:rsidRDefault="00033EED">
      <w:pPr>
        <w:ind w:firstLine="400"/>
        <w:jc w:val="both"/>
      </w:pPr>
      <w:r>
        <w:t>Статья 178. Система каталогизации продукции</w:t>
      </w:r>
    </w:p>
    <w:p w:rsidR="00000000" w:rsidRDefault="00033EED">
      <w:pPr>
        <w:ind w:firstLine="400"/>
        <w:jc w:val="both"/>
      </w:pPr>
      <w:r>
        <w:t>§ 4. Подтверждение соответствия</w:t>
      </w:r>
    </w:p>
    <w:p w:rsidR="00000000" w:rsidRDefault="00033EED">
      <w:pPr>
        <w:ind w:firstLine="400"/>
        <w:jc w:val="both"/>
      </w:pPr>
      <w:r>
        <w:t>Статья 179. Понятие сертификации</w:t>
      </w:r>
    </w:p>
    <w:p w:rsidR="00000000" w:rsidRDefault="00033EED">
      <w:pPr>
        <w:ind w:firstLine="400"/>
        <w:jc w:val="both"/>
      </w:pPr>
      <w:r>
        <w:t>Статья 180. Подтверждение соответствия продукции и процессов установленным тре</w:t>
      </w:r>
      <w:r>
        <w:t>бованиям</w:t>
      </w:r>
    </w:p>
    <w:p w:rsidR="00000000" w:rsidRDefault="00033EED">
      <w:pPr>
        <w:ind w:firstLine="400"/>
        <w:jc w:val="both"/>
      </w:pPr>
      <w:r>
        <w:t>Статья 181. Обязательное подтверждение соответствия</w:t>
      </w:r>
    </w:p>
    <w:p w:rsidR="00000000" w:rsidRDefault="00033EED">
      <w:pPr>
        <w:ind w:firstLine="400"/>
        <w:jc w:val="both"/>
      </w:pPr>
      <w:r>
        <w:t>Статья 182. Проверка правильности и обоснованности оформления одобрения типа транспортного средства, одобрения типа шасси</w:t>
      </w:r>
    </w:p>
    <w:p w:rsidR="00000000" w:rsidRDefault="00033EED">
      <w:pPr>
        <w:ind w:firstLine="400"/>
        <w:jc w:val="both"/>
      </w:pPr>
      <w:r>
        <w:t>Статья 183. Утверждение и регистрация одобрений типа транспортного средст</w:t>
      </w:r>
      <w:r>
        <w:t>ва, одобрений типа шасси</w:t>
      </w:r>
    </w:p>
    <w:p w:rsidR="00000000" w:rsidRDefault="00033EED">
      <w:pPr>
        <w:ind w:firstLine="400"/>
        <w:jc w:val="both"/>
      </w:pPr>
      <w:r>
        <w:t>Статья 184. Права и обязанности изготовителей (исполнителей), продавцов продукции в сфере подтверждения соответствия</w:t>
      </w:r>
    </w:p>
    <w:p w:rsidR="00000000" w:rsidRDefault="00033EED">
      <w:pPr>
        <w:ind w:firstLine="400"/>
        <w:jc w:val="both"/>
      </w:pPr>
      <w:r>
        <w:t>Статья 185. Сертификат соответствия</w:t>
      </w:r>
    </w:p>
    <w:p w:rsidR="00000000" w:rsidRDefault="00033EED">
      <w:pPr>
        <w:ind w:firstLine="400"/>
        <w:jc w:val="both"/>
      </w:pPr>
      <w:r>
        <w:t>Статья 186. Знак соответствия</w:t>
      </w:r>
    </w:p>
    <w:p w:rsidR="00000000" w:rsidRDefault="00033EED">
      <w:pPr>
        <w:ind w:firstLine="400"/>
        <w:jc w:val="both"/>
      </w:pPr>
      <w:r>
        <w:t>Статья 187. Декларация о соответствии</w:t>
      </w:r>
    </w:p>
    <w:p w:rsidR="00000000" w:rsidRDefault="00033EED">
      <w:pPr>
        <w:ind w:firstLine="400"/>
        <w:jc w:val="both"/>
      </w:pPr>
      <w:r>
        <w:t>Статья 188</w:t>
      </w:r>
      <w:r>
        <w:t>. Условия обращения на рынке продукции, подлежащей обязательному подтверждению соответствия</w:t>
      </w:r>
    </w:p>
    <w:p w:rsidR="00000000" w:rsidRDefault="00033EED">
      <w:pPr>
        <w:ind w:firstLine="400"/>
        <w:jc w:val="both"/>
      </w:pPr>
      <w:r>
        <w:t>Статья 189. Признание результатов подтверждения соответствия иностранных государств</w:t>
      </w:r>
    </w:p>
    <w:p w:rsidR="00000000" w:rsidRDefault="00033EED">
      <w:pPr>
        <w:ind w:firstLine="400"/>
        <w:jc w:val="both"/>
      </w:pPr>
      <w:r>
        <w:t>Статья 190. Добровольное подтверждение соответствия продукции, услуги, процессов</w:t>
      </w:r>
    </w:p>
    <w:p w:rsidR="00000000" w:rsidRDefault="00033EED">
      <w:pPr>
        <w:ind w:firstLine="400"/>
        <w:jc w:val="both"/>
      </w:pPr>
      <w:r>
        <w:t>Статья 191. Ответственность физических и юридических лиц за несоблюдение законодательства Республики Казахстан в области технического регулирования</w:t>
      </w:r>
    </w:p>
    <w:p w:rsidR="00000000" w:rsidRDefault="00033EED">
      <w:pPr>
        <w:ind w:firstLine="400"/>
        <w:jc w:val="both"/>
      </w:pPr>
      <w:r>
        <w:t>§ 5. Аккредитация органов по подтверждению соответствия и лабораторий</w:t>
      </w:r>
    </w:p>
    <w:p w:rsidR="00000000" w:rsidRDefault="00033EED">
      <w:pPr>
        <w:ind w:firstLine="400"/>
        <w:jc w:val="both"/>
      </w:pPr>
      <w:r>
        <w:t>Статья 192. Аккредитация в области оц</w:t>
      </w:r>
      <w:r>
        <w:t>енки соответствия</w:t>
      </w:r>
    </w:p>
    <w:p w:rsidR="00000000" w:rsidRDefault="00033EED">
      <w:pPr>
        <w:ind w:firstLine="400"/>
        <w:jc w:val="both"/>
      </w:pPr>
      <w:r>
        <w:t>Статья 193. Основные цели аккредитации</w:t>
      </w:r>
    </w:p>
    <w:p w:rsidR="00000000" w:rsidRDefault="00033EED">
      <w:pPr>
        <w:ind w:firstLine="400"/>
        <w:jc w:val="both"/>
      </w:pPr>
      <w:r>
        <w:t>Статья 194. Система аккредитации</w:t>
      </w:r>
    </w:p>
    <w:p w:rsidR="00000000" w:rsidRDefault="00033EED">
      <w:pPr>
        <w:ind w:firstLine="400"/>
        <w:jc w:val="both"/>
      </w:pPr>
      <w:r>
        <w:t>Статья 195. Субъекты аккредитации</w:t>
      </w:r>
    </w:p>
    <w:p w:rsidR="00000000" w:rsidRDefault="00033EED">
      <w:pPr>
        <w:ind w:firstLine="400"/>
        <w:jc w:val="both"/>
      </w:pPr>
      <w:r>
        <w:t>Статья 196. Органы по подтверждению соответствия</w:t>
      </w:r>
    </w:p>
    <w:p w:rsidR="00000000" w:rsidRDefault="00033EED">
      <w:pPr>
        <w:ind w:firstLine="400"/>
        <w:jc w:val="both"/>
      </w:pPr>
      <w:r>
        <w:t>Статья 197. Испытательные, поверочные, калибровочные лаборатории (центры) и юридические лица, осуществляющие метрологическую аттестацию методик выполнения измерений</w:t>
      </w:r>
    </w:p>
    <w:p w:rsidR="00000000" w:rsidRDefault="00033EED">
      <w:pPr>
        <w:ind w:firstLine="400"/>
        <w:jc w:val="both"/>
      </w:pPr>
      <w:r>
        <w:t>Статья 198. Эксперты-аудиторы по аккредитации, подтверждению соответствия, технические эксп</w:t>
      </w:r>
      <w:r>
        <w:t>ерты в области обеспечения единства измерений и технические эксперты</w:t>
      </w:r>
    </w:p>
    <w:p w:rsidR="00000000" w:rsidRDefault="00033EED">
      <w:pPr>
        <w:ind w:firstLine="400"/>
        <w:jc w:val="both"/>
      </w:pPr>
      <w:r>
        <w:t>Статья 199. Знак аккредитации</w:t>
      </w:r>
    </w:p>
    <w:p w:rsidR="00000000" w:rsidRDefault="00033EED">
      <w:pPr>
        <w:ind w:firstLine="400"/>
        <w:jc w:val="both"/>
      </w:pPr>
      <w:r>
        <w:t>Статья 200. Этапы аккредитации</w:t>
      </w:r>
    </w:p>
    <w:p w:rsidR="00000000" w:rsidRDefault="00033EED">
      <w:pPr>
        <w:ind w:firstLine="400"/>
        <w:jc w:val="both"/>
      </w:pPr>
      <w:r>
        <w:t>Статья 201. Повторная аккредитация</w:t>
      </w:r>
    </w:p>
    <w:p w:rsidR="00000000" w:rsidRDefault="00033EED">
      <w:pPr>
        <w:ind w:firstLine="400"/>
        <w:jc w:val="both"/>
      </w:pPr>
      <w:r>
        <w:t>Статья 202. Критерии аккредитации</w:t>
      </w:r>
    </w:p>
    <w:p w:rsidR="00000000" w:rsidRDefault="00033EED">
      <w:pPr>
        <w:ind w:firstLine="400"/>
        <w:jc w:val="both"/>
      </w:pPr>
      <w:r>
        <w:t>Статья 203. Представление и рассмотрение заявки</w:t>
      </w:r>
    </w:p>
    <w:p w:rsidR="00000000" w:rsidRDefault="00033EED">
      <w:pPr>
        <w:ind w:firstLine="400"/>
        <w:jc w:val="both"/>
      </w:pPr>
      <w:r>
        <w:t>Статья 20</w:t>
      </w:r>
      <w:r>
        <w:t>4. Предаккредитационный договор</w:t>
      </w:r>
    </w:p>
    <w:p w:rsidR="00000000" w:rsidRDefault="00033EED">
      <w:pPr>
        <w:ind w:firstLine="400"/>
        <w:jc w:val="both"/>
      </w:pPr>
      <w:r>
        <w:t>Статья 205. Экспертиза представленных документов</w:t>
      </w:r>
    </w:p>
    <w:p w:rsidR="00000000" w:rsidRDefault="00033EED">
      <w:pPr>
        <w:ind w:firstLine="400"/>
        <w:jc w:val="both"/>
      </w:pPr>
      <w:r>
        <w:t>Статья 206. Обследование заявителя по месту нахождения</w:t>
      </w:r>
    </w:p>
    <w:p w:rsidR="00000000" w:rsidRDefault="00033EED">
      <w:pPr>
        <w:ind w:firstLine="400"/>
        <w:jc w:val="both"/>
      </w:pPr>
      <w:r>
        <w:t>Статья 207. Принятие решения об аккредитации либо отказе в аккредитации</w:t>
      </w:r>
    </w:p>
    <w:p w:rsidR="00000000" w:rsidRDefault="00033EED">
      <w:pPr>
        <w:ind w:firstLine="400"/>
        <w:jc w:val="both"/>
      </w:pPr>
      <w:r>
        <w:t>Статья 208. Постаккредитационный договор</w:t>
      </w:r>
    </w:p>
    <w:p w:rsidR="00000000" w:rsidRDefault="00033EED">
      <w:pPr>
        <w:ind w:firstLine="400"/>
        <w:jc w:val="both"/>
      </w:pPr>
      <w:r>
        <w:t xml:space="preserve">Статья </w:t>
      </w:r>
      <w:r>
        <w:t>209. Аттестат аккредитации</w:t>
      </w:r>
    </w:p>
    <w:p w:rsidR="00000000" w:rsidRDefault="00033EED">
      <w:pPr>
        <w:ind w:firstLine="400"/>
        <w:jc w:val="both"/>
      </w:pPr>
      <w:r>
        <w:t>Статья 210. Переоформление аттестата аккредитации</w:t>
      </w:r>
    </w:p>
    <w:p w:rsidR="00000000" w:rsidRDefault="00033EED">
      <w:pPr>
        <w:ind w:firstLine="400"/>
        <w:jc w:val="both"/>
      </w:pPr>
      <w:r>
        <w:t>Статья 211. Актуализация материалов аккредитации</w:t>
      </w:r>
    </w:p>
    <w:p w:rsidR="00000000" w:rsidRDefault="00033EED">
      <w:pPr>
        <w:ind w:firstLine="400"/>
        <w:jc w:val="both"/>
      </w:pPr>
      <w:r>
        <w:t>Статья 212. Реестр субъектов аккредитации</w:t>
      </w:r>
    </w:p>
    <w:p w:rsidR="00000000" w:rsidRDefault="00033EED">
      <w:pPr>
        <w:ind w:firstLine="400"/>
        <w:jc w:val="both"/>
      </w:pPr>
      <w:r>
        <w:t>Статья 213. Инспекционная проверка субъектов аккредитации</w:t>
      </w:r>
    </w:p>
    <w:p w:rsidR="00000000" w:rsidRDefault="00033EED">
      <w:pPr>
        <w:ind w:firstLine="400"/>
        <w:jc w:val="both"/>
      </w:pPr>
      <w:r>
        <w:t>Статья 214. Отзыв, прекращение</w:t>
      </w:r>
      <w:r>
        <w:t xml:space="preserve"> действия, приостановление, лишение аттестата аккредитации</w:t>
      </w:r>
    </w:p>
    <w:p w:rsidR="00000000" w:rsidRDefault="00033EED">
      <w:pPr>
        <w:ind w:firstLine="400"/>
        <w:jc w:val="both"/>
      </w:pPr>
      <w:r>
        <w:t>Статья 215. Признание результатов аккредитации, проведенной иностранными органами по аккредитации</w:t>
      </w:r>
    </w:p>
    <w:p w:rsidR="00000000" w:rsidRDefault="00033EED">
      <w:pPr>
        <w:ind w:firstLine="400"/>
        <w:jc w:val="both"/>
      </w:pPr>
      <w:r>
        <w:t>Статья 216. Разрешение споров в области аккредитации по оценке соответствия</w:t>
      </w:r>
    </w:p>
    <w:p w:rsidR="00000000" w:rsidRDefault="00033EED">
      <w:r>
        <w:rPr>
          <w:rStyle w:val="s0"/>
        </w:rPr>
        <w:t> </w:t>
      </w:r>
    </w:p>
    <w:p w:rsidR="00000000" w:rsidRDefault="00033EED">
      <w:r>
        <w:rPr>
          <w:rStyle w:val="s0"/>
        </w:rPr>
        <w:t>Глава 14. ГОСУДАРСТВЕ</w:t>
      </w:r>
      <w:r>
        <w:rPr>
          <w:rStyle w:val="s0"/>
        </w:rPr>
        <w:t>ННОЕ РЕГУЛИРОВАНИЕ ЦЕН</w:t>
      </w:r>
    </w:p>
    <w:p w:rsidR="00000000" w:rsidRDefault="00033EED">
      <w:pPr>
        <w:ind w:firstLine="400"/>
        <w:jc w:val="both"/>
      </w:pPr>
      <w:r>
        <w:t>Статья 217. Государственное регулирование цен</w:t>
      </w:r>
    </w:p>
    <w:p w:rsidR="00000000" w:rsidRDefault="00033EED">
      <w:pPr>
        <w:ind w:firstLine="400"/>
        <w:jc w:val="both"/>
      </w:pPr>
      <w:r>
        <w:t>Статья 218. Ценообразование на социально значимые продовольственные товары</w:t>
      </w:r>
    </w:p>
    <w:p w:rsidR="00000000" w:rsidRDefault="00033EED">
      <w:pPr>
        <w:ind w:firstLine="400"/>
        <w:jc w:val="both"/>
      </w:pPr>
      <w:r>
        <w:t>Статья 219. Ценообразование на услуги (товары, работы) в сфере естественной монополии</w:t>
      </w:r>
    </w:p>
    <w:p w:rsidR="00000000" w:rsidRDefault="00033EED">
      <w:pPr>
        <w:ind w:firstLine="400"/>
        <w:jc w:val="both"/>
      </w:pPr>
      <w:r>
        <w:t>Статья 220. Ценообразовани</w:t>
      </w:r>
      <w:r>
        <w:t>е на товары (услуги, работы), производимые и реализуемые субъектами регулируемого рынка</w:t>
      </w:r>
    </w:p>
    <w:p w:rsidR="00000000" w:rsidRDefault="00033EED">
      <w:pPr>
        <w:ind w:firstLine="400"/>
        <w:jc w:val="both"/>
      </w:pPr>
      <w:r>
        <w:t>Статья 221. Ценообразование на товары (услуги, работы), производимые и реализуемые субъектами государственной монополии</w:t>
      </w:r>
    </w:p>
    <w:p w:rsidR="00000000" w:rsidRDefault="00033EED">
      <w:pPr>
        <w:ind w:firstLine="400"/>
        <w:jc w:val="both"/>
      </w:pPr>
      <w:r>
        <w:t>Статья 222. Регулирование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033EED">
      <w:pPr>
        <w:ind w:firstLine="400"/>
        <w:jc w:val="both"/>
      </w:pPr>
      <w:r>
        <w:t>Статья 223. Ценообразование по основным операциям денежно-кредитной политики</w:t>
      </w:r>
    </w:p>
    <w:p w:rsidR="00000000" w:rsidRDefault="00033EED">
      <w:pPr>
        <w:ind w:firstLine="400"/>
        <w:jc w:val="both"/>
      </w:pPr>
      <w:r>
        <w:t>Статья 224. Ценообразование на</w:t>
      </w:r>
      <w:r>
        <w:t xml:space="preserve"> розничную реализацию нефтепродуктов, на которые установлено государственное регулирование цен</w:t>
      </w:r>
    </w:p>
    <w:p w:rsidR="00000000" w:rsidRDefault="00033EED">
      <w:pPr>
        <w:ind w:firstLine="400"/>
        <w:jc w:val="both"/>
      </w:pPr>
      <w:r>
        <w:t>Статья 225. Установление минимальных розничных цен на водки и водки особые, крепкие ликероводочные изделия</w:t>
      </w:r>
    </w:p>
    <w:p w:rsidR="00000000" w:rsidRDefault="00033EED">
      <w:pPr>
        <w:ind w:firstLine="400"/>
        <w:jc w:val="both"/>
      </w:pPr>
      <w:r>
        <w:t xml:space="preserve">Статья 226. Установление минимальных розничных цен на </w:t>
      </w:r>
      <w:r>
        <w:t>сигареты с фильтром</w:t>
      </w:r>
    </w:p>
    <w:p w:rsidR="00000000" w:rsidRDefault="00033EED">
      <w:r>
        <w:rPr>
          <w:rStyle w:val="s0"/>
        </w:rPr>
        <w:t> </w:t>
      </w:r>
    </w:p>
    <w:p w:rsidR="00000000" w:rsidRDefault="00033EED">
      <w:r>
        <w:rPr>
          <w:rStyle w:val="s0"/>
        </w:rPr>
        <w:t>Глава 15. ОБЯЗАТЕЛЬНОЕ СТРАХОВАНИЕ</w:t>
      </w:r>
    </w:p>
    <w:p w:rsidR="00000000" w:rsidRDefault="00033EED">
      <w:pPr>
        <w:ind w:firstLine="400"/>
        <w:jc w:val="both"/>
      </w:pPr>
      <w:r>
        <w:t>Статья 227. Обязательное страхование гражданско-правовой ответственности субъектов предпринимательства</w:t>
      </w:r>
    </w:p>
    <w:p w:rsidR="00000000" w:rsidRDefault="00033EED">
      <w:pPr>
        <w:ind w:firstLine="400"/>
        <w:jc w:val="both"/>
      </w:pPr>
      <w:r>
        <w:t>Статья 228. Цель обязательного страхования</w:t>
      </w:r>
    </w:p>
    <w:p w:rsidR="00000000" w:rsidRDefault="00033EED">
      <w:pPr>
        <w:ind w:firstLine="400"/>
        <w:jc w:val="both"/>
      </w:pPr>
      <w:r>
        <w:t>Статья 229. Объект обязательного страхования гражданс</w:t>
      </w:r>
      <w:r>
        <w:t>ко-правовой ответственности субъектов предпринимательства</w:t>
      </w:r>
    </w:p>
    <w:p w:rsidR="00000000" w:rsidRDefault="00033EED">
      <w:pPr>
        <w:ind w:firstLine="400"/>
        <w:jc w:val="both"/>
      </w:pPr>
      <w:r>
        <w:t>Статья 230. Осуществление обязательного страхования</w:t>
      </w:r>
    </w:p>
    <w:p w:rsidR="00000000" w:rsidRDefault="00033EED">
      <w:pPr>
        <w:ind w:firstLine="400"/>
        <w:jc w:val="both"/>
      </w:pPr>
      <w:r>
        <w:t>Статья 231. Ответственность за уклонение от обязательного страхования гражданско-правовой ответственности</w:t>
      </w:r>
    </w:p>
    <w:p w:rsidR="00000000" w:rsidRDefault="00033EED">
      <w:pPr>
        <w:ind w:firstLine="400"/>
        <w:jc w:val="both"/>
      </w:pPr>
      <w:r>
        <w:t> </w:t>
      </w:r>
    </w:p>
    <w:p w:rsidR="00000000" w:rsidRDefault="00033EED">
      <w:r>
        <w:rPr>
          <w:rStyle w:val="s0"/>
        </w:rPr>
        <w:t>Глава 16. ГОСУДАРСТВЕННЫЙ КОНТРОЛЬ И Н</w:t>
      </w:r>
      <w:r>
        <w:rPr>
          <w:rStyle w:val="s0"/>
        </w:rPr>
        <w:t>АДЗОР</w:t>
      </w:r>
    </w:p>
    <w:p w:rsidR="00000000" w:rsidRDefault="00033EED">
      <w:pPr>
        <w:ind w:firstLine="400"/>
        <w:jc w:val="both"/>
      </w:pPr>
      <w:r>
        <w:t>§ 1. Общие положения о государственном контроле и надзоре</w:t>
      </w:r>
    </w:p>
    <w:p w:rsidR="00000000" w:rsidRDefault="00033EED">
      <w:pPr>
        <w:ind w:firstLine="400"/>
        <w:jc w:val="both"/>
      </w:pPr>
      <w:r>
        <w:t>Статья 232. Отношения в сфере государственного контроля и надзора</w:t>
      </w:r>
    </w:p>
    <w:p w:rsidR="00000000" w:rsidRDefault="00033EED">
      <w:pPr>
        <w:ind w:firstLine="400"/>
        <w:jc w:val="both"/>
      </w:pPr>
      <w:r>
        <w:t>Статья 233. Задачи государственного контроля и надзора</w:t>
      </w:r>
    </w:p>
    <w:p w:rsidR="00000000" w:rsidRDefault="00033EED">
      <w:pPr>
        <w:ind w:firstLine="400"/>
        <w:jc w:val="both"/>
      </w:pPr>
      <w:r>
        <w:t>Статья 234. Гарантии при осуществлении государственного контроля и надз</w:t>
      </w:r>
      <w:r>
        <w:t>ора</w:t>
      </w:r>
    </w:p>
    <w:p w:rsidR="00000000" w:rsidRDefault="00033EED">
      <w:pPr>
        <w:ind w:firstLine="400"/>
        <w:jc w:val="both"/>
      </w:pPr>
      <w:r>
        <w:t xml:space="preserve">Статья 235. Проверяемые субъекты и объекты. Требования, предъявляемые к деятельности проверяемых субъектов (объектов) </w:t>
      </w:r>
    </w:p>
    <w:p w:rsidR="00000000" w:rsidRDefault="00033EED">
      <w:pPr>
        <w:ind w:firstLine="400"/>
        <w:jc w:val="both"/>
      </w:pPr>
      <w:r>
        <w:t>Статья 236. Гарантии субъектов частного предпринимательства при осуществлении государственного контроля и надзора правоохранительными</w:t>
      </w:r>
      <w:r>
        <w:t xml:space="preserve"> органами</w:t>
      </w:r>
    </w:p>
    <w:p w:rsidR="00000000" w:rsidRDefault="00033EED">
      <w:pPr>
        <w:ind w:firstLine="400"/>
        <w:jc w:val="both"/>
      </w:pPr>
      <w:r>
        <w:t>Статья 237. Государственный контроль</w:t>
      </w:r>
    </w:p>
    <w:p w:rsidR="00000000" w:rsidRDefault="00033EED">
      <w:pPr>
        <w:ind w:firstLine="400"/>
        <w:jc w:val="both"/>
      </w:pPr>
      <w:r>
        <w:t>Статья 238. Государственный надзор</w:t>
      </w:r>
    </w:p>
    <w:p w:rsidR="00000000" w:rsidRDefault="00033EED">
      <w:pPr>
        <w:ind w:firstLine="400"/>
        <w:jc w:val="both"/>
      </w:pPr>
      <w:r>
        <w:t>Статья 239. Меры оперативного реагирования</w:t>
      </w:r>
    </w:p>
    <w:p w:rsidR="00000000" w:rsidRDefault="00033EED">
      <w:pPr>
        <w:ind w:firstLine="400"/>
        <w:jc w:val="both"/>
      </w:pPr>
      <w:r>
        <w:t>Статья 240. Формы контроля и надзора</w:t>
      </w:r>
    </w:p>
    <w:p w:rsidR="00000000" w:rsidRDefault="00033EED">
      <w:pPr>
        <w:ind w:firstLine="400"/>
        <w:jc w:val="both"/>
      </w:pPr>
      <w:r>
        <w:t>Статья 241. Сферы деятельности субъектов частного предпринимательства, в которых осуществляетс</w:t>
      </w:r>
      <w:r>
        <w:t>я контроль</w:t>
      </w:r>
    </w:p>
    <w:p w:rsidR="00000000" w:rsidRDefault="00033EED">
      <w:pPr>
        <w:ind w:firstLine="400"/>
        <w:jc w:val="both"/>
      </w:pPr>
      <w:r>
        <w:t>Статья 242. Сферы деятельности субъектов частного предпринимательства, в которых осуществляется надзор</w:t>
      </w:r>
    </w:p>
    <w:p w:rsidR="00000000" w:rsidRDefault="00033EED">
      <w:pPr>
        <w:ind w:firstLine="400"/>
        <w:jc w:val="both"/>
      </w:pPr>
      <w:r>
        <w:t>§ 2. Порядок организации и проведения проверок</w:t>
      </w:r>
    </w:p>
    <w:p w:rsidR="00000000" w:rsidRDefault="00033EED">
      <w:pPr>
        <w:ind w:firstLine="400"/>
        <w:jc w:val="both"/>
      </w:pPr>
      <w:r>
        <w:t>Статья 243. Общие вопросы проверки</w:t>
      </w:r>
    </w:p>
    <w:p w:rsidR="00000000" w:rsidRDefault="00033EED">
      <w:pPr>
        <w:ind w:firstLine="400"/>
        <w:jc w:val="both"/>
      </w:pPr>
      <w:r>
        <w:t>Статья 244. Распределение проверяемых субъектов (объектов) по группам</w:t>
      </w:r>
    </w:p>
    <w:p w:rsidR="00000000" w:rsidRDefault="00033EED">
      <w:pPr>
        <w:ind w:firstLine="400"/>
        <w:jc w:val="both"/>
      </w:pPr>
      <w:r>
        <w:t>Статья 245. Ведомственный учет</w:t>
      </w:r>
    </w:p>
    <w:p w:rsidR="00000000" w:rsidRDefault="00033EED">
      <w:pPr>
        <w:ind w:firstLine="400"/>
        <w:jc w:val="both"/>
      </w:pPr>
      <w:r>
        <w:t>Статья 246. Проверочные листы</w:t>
      </w:r>
    </w:p>
    <w:p w:rsidR="00000000" w:rsidRDefault="00033EED">
      <w:pPr>
        <w:ind w:firstLine="400"/>
        <w:jc w:val="both"/>
      </w:pPr>
      <w:r>
        <w:t>Статья 247. Виды проверок</w:t>
      </w:r>
    </w:p>
    <w:p w:rsidR="00000000" w:rsidRDefault="00033EED">
      <w:pPr>
        <w:ind w:firstLine="400"/>
        <w:jc w:val="both"/>
      </w:pPr>
      <w:r>
        <w:t>Статья 248. Акт о назначении проверок</w:t>
      </w:r>
    </w:p>
    <w:p w:rsidR="00000000" w:rsidRDefault="00033EED">
      <w:pPr>
        <w:ind w:firstLine="400"/>
        <w:jc w:val="both"/>
      </w:pPr>
      <w:r>
        <w:t>Статья 249. Регистрация акта о назначении проверки</w:t>
      </w:r>
    </w:p>
    <w:p w:rsidR="00000000" w:rsidRDefault="00033EED">
      <w:pPr>
        <w:ind w:firstLine="400"/>
        <w:jc w:val="both"/>
      </w:pPr>
      <w:r>
        <w:t>Статья 250</w:t>
      </w:r>
      <w:r>
        <w:t>. Порядок проведения проверки</w:t>
      </w:r>
    </w:p>
    <w:p w:rsidR="00000000" w:rsidRDefault="00033EED">
      <w:pPr>
        <w:ind w:firstLine="400"/>
        <w:jc w:val="both"/>
      </w:pPr>
      <w:r>
        <w:t>Статья 251. Срок проведения проверки</w:t>
      </w:r>
    </w:p>
    <w:p w:rsidR="00000000" w:rsidRDefault="00033EED">
      <w:pPr>
        <w:ind w:firstLine="400"/>
        <w:jc w:val="both"/>
      </w:pPr>
      <w:r>
        <w:t>Статья 252. Порядок отбора образцов продукции для экспертизы (анализа, испытания)</w:t>
      </w:r>
    </w:p>
    <w:p w:rsidR="00000000" w:rsidRDefault="00033EED">
      <w:pPr>
        <w:ind w:firstLine="400"/>
        <w:jc w:val="both"/>
      </w:pPr>
      <w:r>
        <w:t>Статья 253. Акт отбора образцов продукции</w:t>
      </w:r>
    </w:p>
    <w:p w:rsidR="00000000" w:rsidRDefault="00033EED">
      <w:pPr>
        <w:ind w:firstLine="400"/>
        <w:jc w:val="both"/>
      </w:pPr>
      <w:r>
        <w:t>Статья 254. Ограничения при проведении проверки</w:t>
      </w:r>
    </w:p>
    <w:p w:rsidR="00000000" w:rsidRDefault="00033EED">
      <w:pPr>
        <w:ind w:firstLine="400"/>
        <w:jc w:val="both"/>
      </w:pPr>
      <w:r>
        <w:t>Статья 255. Поряд</w:t>
      </w:r>
      <w:r>
        <w:t>ок оформления проверки</w:t>
      </w:r>
    </w:p>
    <w:p w:rsidR="00000000" w:rsidRDefault="00033EED">
      <w:pPr>
        <w:ind w:firstLine="400"/>
        <w:jc w:val="both"/>
      </w:pPr>
      <w:r>
        <w:t>Статья 256. Меры, принимаемые должностными лицами органов контроля и надзора по фактам нарушений, выявленных при проведении проверки</w:t>
      </w:r>
    </w:p>
    <w:p w:rsidR="00000000" w:rsidRDefault="00033EED">
      <w:pPr>
        <w:ind w:firstLine="400"/>
        <w:jc w:val="both"/>
      </w:pPr>
      <w:r>
        <w:t>Статья 257. Права и обязанности должностных лиц государственных органов при осуществлении контроля и</w:t>
      </w:r>
      <w:r>
        <w:t xml:space="preserve"> надзора </w:t>
      </w:r>
    </w:p>
    <w:p w:rsidR="00000000" w:rsidRDefault="00033EED">
      <w:pPr>
        <w:ind w:firstLine="400"/>
        <w:jc w:val="both"/>
      </w:pPr>
      <w:r>
        <w:t>Статья 258. Права и обязанности проверяемого субъекта либо его уполномоченного представителя при проведении контроля и надзора</w:t>
      </w:r>
    </w:p>
    <w:p w:rsidR="00000000" w:rsidRDefault="00033EED">
      <w:pPr>
        <w:ind w:firstLine="400"/>
        <w:jc w:val="both"/>
      </w:pPr>
      <w:r>
        <w:t>Статья 259. Недействительность проверки, проведенной с грубым нарушением требований настоящего Кодекса</w:t>
      </w:r>
    </w:p>
    <w:p w:rsidR="00000000" w:rsidRDefault="00033EED">
      <w:pPr>
        <w:ind w:firstLine="400"/>
        <w:jc w:val="both"/>
      </w:pPr>
      <w:r>
        <w:t>Статья 260. Поря</w:t>
      </w:r>
      <w:r>
        <w:t>док обжалования решений, действий (бездействия) органов контроля и надзора и их должностных лиц</w:t>
      </w:r>
    </w:p>
    <w:p w:rsidR="00000000" w:rsidRDefault="00033EED">
      <w:pPr>
        <w:ind w:firstLine="400"/>
        <w:jc w:val="both"/>
      </w:pPr>
      <w:r>
        <w:t>§ 3. Контроль за соблюдением условий инвестиционных контрактов</w:t>
      </w:r>
    </w:p>
    <w:p w:rsidR="00000000" w:rsidRDefault="00033EED">
      <w:pPr>
        <w:ind w:firstLine="400"/>
        <w:jc w:val="both"/>
      </w:pPr>
      <w:r>
        <w:t>Статья 261. Контроль за соблюдением условий инвестиционных контрактов</w:t>
      </w:r>
    </w:p>
    <w:p w:rsidR="00000000" w:rsidRDefault="00033EED">
      <w:pPr>
        <w:ind w:firstLine="400"/>
        <w:jc w:val="both"/>
      </w:pPr>
      <w:r>
        <w:t xml:space="preserve">§ 4. Иные формы контроля в </w:t>
      </w:r>
      <w:r>
        <w:t>области технического регулирования</w:t>
      </w:r>
    </w:p>
    <w:p w:rsidR="00000000" w:rsidRDefault="00033EED">
      <w:pPr>
        <w:ind w:firstLine="400"/>
        <w:jc w:val="both"/>
      </w:pPr>
      <w:r>
        <w:t>Статья 262. Объекты контроля за соблюдением требований, установленных техническими регламентами</w:t>
      </w:r>
    </w:p>
    <w:p w:rsidR="00000000" w:rsidRDefault="00033EED">
      <w:pPr>
        <w:ind w:firstLine="400"/>
        <w:jc w:val="both"/>
      </w:pPr>
      <w:r>
        <w:t>Статья 263. Государственные органы, осуществляющие контроль за соблюдением требований, установленных техническими регламентам</w:t>
      </w:r>
      <w:r>
        <w:t>и</w:t>
      </w:r>
    </w:p>
    <w:p w:rsidR="00000000" w:rsidRDefault="00033EED">
      <w:pPr>
        <w:ind w:firstLine="400"/>
        <w:jc w:val="both"/>
      </w:pPr>
      <w:r>
        <w:t>Статья 264. Должностные лица, осуществляющие контроль за соблюдением требований, установленных техническими регламентами</w:t>
      </w:r>
    </w:p>
    <w:p w:rsidR="00000000" w:rsidRDefault="00033EED">
      <w:pPr>
        <w:ind w:firstLine="400"/>
        <w:jc w:val="both"/>
      </w:pPr>
      <w:r>
        <w:t>Статья 265. Права должностных лиц, осуществляющих контроль за соблюдением требований, установленных техническими регламентами</w:t>
      </w:r>
    </w:p>
    <w:p w:rsidR="00000000" w:rsidRDefault="00033EED">
      <w:pPr>
        <w:ind w:firstLine="400"/>
        <w:jc w:val="both"/>
      </w:pPr>
      <w:r>
        <w:t xml:space="preserve">Статья </w:t>
      </w:r>
      <w:r>
        <w:t>266. Обязанности должностных лиц, осуществляющих контроль за соблюдением требований, установленных техническими регламентами</w:t>
      </w:r>
    </w:p>
    <w:p w:rsidR="00000000" w:rsidRDefault="00033EED">
      <w:r>
        <w:rPr>
          <w:rStyle w:val="s0"/>
        </w:rPr>
        <w:t> </w:t>
      </w:r>
    </w:p>
    <w:p w:rsidR="00000000" w:rsidRDefault="00033EED">
      <w:r>
        <w:rPr>
          <w:rStyle w:val="s0"/>
        </w:rPr>
        <w:t>РАЗДЕЛ 5. ЭКОНОМИЧЕСКАЯ КОНКУРЕНЦИЯ</w:t>
      </w:r>
    </w:p>
    <w:p w:rsidR="00000000" w:rsidRDefault="00033EED">
      <w:r>
        <w:rPr>
          <w:rStyle w:val="s0"/>
        </w:rPr>
        <w:t> </w:t>
      </w:r>
    </w:p>
    <w:p w:rsidR="00000000" w:rsidRDefault="00033EED">
      <w:r>
        <w:rPr>
          <w:rStyle w:val="s0"/>
        </w:rPr>
        <w:t>Глава 17. КОНКУРЕНЦИЯ</w:t>
      </w:r>
    </w:p>
    <w:p w:rsidR="00000000" w:rsidRDefault="00033EED">
      <w:pPr>
        <w:ind w:firstLine="400"/>
        <w:jc w:val="both"/>
      </w:pPr>
      <w:r>
        <w:t>Статья 267. Цели государственного регулирования конкуренции</w:t>
      </w:r>
    </w:p>
    <w:p w:rsidR="00000000" w:rsidRDefault="00033EED">
      <w:pPr>
        <w:ind w:firstLine="400"/>
        <w:jc w:val="both"/>
      </w:pPr>
      <w:r>
        <w:t>Статья 268. Отношения в сфере государственного регулирования конкуренции</w:t>
      </w:r>
    </w:p>
    <w:p w:rsidR="00000000" w:rsidRDefault="00033EED">
      <w:pPr>
        <w:ind w:firstLine="400"/>
        <w:jc w:val="both"/>
      </w:pPr>
      <w:r>
        <w:t>Статья 269. Понятие конкуренции</w:t>
      </w:r>
    </w:p>
    <w:p w:rsidR="00000000" w:rsidRDefault="00033EED">
      <w:pPr>
        <w:ind w:firstLine="400"/>
        <w:jc w:val="both"/>
      </w:pPr>
      <w:r>
        <w:t>Статья 270. Государственная политика в сфере конкуренции</w:t>
      </w:r>
    </w:p>
    <w:p w:rsidR="00000000" w:rsidRDefault="00033EED">
      <w:pPr>
        <w:ind w:firstLine="400"/>
        <w:jc w:val="both"/>
      </w:pPr>
      <w:r>
        <w:t>Статья 271. Субъект рынка</w:t>
      </w:r>
    </w:p>
    <w:p w:rsidR="00000000" w:rsidRDefault="00033EED">
      <w:pPr>
        <w:ind w:firstLine="400"/>
        <w:jc w:val="both"/>
      </w:pPr>
      <w:r>
        <w:t>Статья 272. Группа лиц</w:t>
      </w:r>
    </w:p>
    <w:p w:rsidR="00000000" w:rsidRDefault="00033EED">
      <w:pPr>
        <w:ind w:firstLine="400"/>
        <w:jc w:val="both"/>
      </w:pPr>
      <w:r>
        <w:t xml:space="preserve">Статья 273. Аффилиированные лица юридических </w:t>
      </w:r>
      <w:r>
        <w:t>лиц</w:t>
      </w:r>
    </w:p>
    <w:p w:rsidR="00000000" w:rsidRDefault="00033EED">
      <w:r>
        <w:rPr>
          <w:rStyle w:val="s0"/>
        </w:rPr>
        <w:t> </w:t>
      </w:r>
    </w:p>
    <w:p w:rsidR="00000000" w:rsidRDefault="00033EED">
      <w:r>
        <w:rPr>
          <w:rStyle w:val="s0"/>
        </w:rPr>
        <w:t>Глава 18. МОНОПОЛИСТИЧЕСКАЯ ДЕЯТЕЛЬНОСТЬ</w:t>
      </w:r>
    </w:p>
    <w:p w:rsidR="00000000" w:rsidRDefault="00033EED">
      <w:pPr>
        <w:ind w:firstLine="400"/>
        <w:jc w:val="both"/>
      </w:pPr>
      <w:r>
        <w:t>Статья 274. Понятие и виды монополистической деятельности</w:t>
      </w:r>
    </w:p>
    <w:p w:rsidR="00000000" w:rsidRDefault="00033EED">
      <w:pPr>
        <w:ind w:firstLine="400"/>
        <w:jc w:val="both"/>
      </w:pPr>
      <w:r>
        <w:t>Статья 275. Виды антиконкурентных соглашений и согласованных действий</w:t>
      </w:r>
    </w:p>
    <w:p w:rsidR="00000000" w:rsidRDefault="00033EED">
      <w:pPr>
        <w:ind w:firstLine="400"/>
        <w:jc w:val="both"/>
      </w:pPr>
      <w:r>
        <w:t>Статья 276. Антиконкурентные соглашения</w:t>
      </w:r>
    </w:p>
    <w:p w:rsidR="00000000" w:rsidRDefault="00033EED">
      <w:pPr>
        <w:ind w:firstLine="400"/>
        <w:jc w:val="both"/>
      </w:pPr>
      <w:r>
        <w:t>Статья 277. Антиконкурентные согласованны</w:t>
      </w:r>
      <w:r>
        <w:t>е действия субъектов рынка</w:t>
      </w:r>
    </w:p>
    <w:p w:rsidR="00000000" w:rsidRDefault="00033EED">
      <w:pPr>
        <w:ind w:firstLine="400"/>
        <w:jc w:val="both"/>
      </w:pPr>
      <w:r>
        <w:t>Статья 278. Доминирующее или монопольное положение</w:t>
      </w:r>
    </w:p>
    <w:p w:rsidR="00000000" w:rsidRDefault="00033EED">
      <w:pPr>
        <w:ind w:firstLine="400"/>
        <w:jc w:val="both"/>
      </w:pPr>
      <w:r>
        <w:t>Статья 279. Формирование и ведение государственного реестра субъектов рынка, занимающих доминирующее или монопольное положение</w:t>
      </w:r>
    </w:p>
    <w:p w:rsidR="00000000" w:rsidRDefault="00033EED">
      <w:pPr>
        <w:ind w:firstLine="400"/>
        <w:jc w:val="both"/>
      </w:pPr>
      <w:r>
        <w:t>Статья 280. Злоупотребление доминирующим или монопо</w:t>
      </w:r>
      <w:r>
        <w:t>льным положением</w:t>
      </w:r>
    </w:p>
    <w:p w:rsidR="00000000" w:rsidRDefault="00033EED">
      <w:pPr>
        <w:ind w:firstLine="400"/>
        <w:jc w:val="both"/>
      </w:pPr>
      <w:r>
        <w:t>Статья 281. Монопольно высокая и монопольно низкая цена товара</w:t>
      </w:r>
    </w:p>
    <w:p w:rsidR="00000000" w:rsidRDefault="00033EED">
      <w:pPr>
        <w:ind w:firstLine="400"/>
        <w:jc w:val="both"/>
      </w:pPr>
      <w:r>
        <w:t>Статья 282. Монопсоническое положение и монопсонически низкая цена</w:t>
      </w:r>
    </w:p>
    <w:p w:rsidR="00000000" w:rsidRDefault="00033EED">
      <w:pPr>
        <w:ind w:firstLine="400"/>
        <w:jc w:val="both"/>
      </w:pPr>
      <w:r>
        <w:t>Статья 283. Освобождение от перечисления монопольного дохода</w:t>
      </w:r>
    </w:p>
    <w:p w:rsidR="00000000" w:rsidRDefault="00033EED">
      <w:r>
        <w:rPr>
          <w:rStyle w:val="s0"/>
        </w:rPr>
        <w:t> </w:t>
      </w:r>
    </w:p>
    <w:p w:rsidR="00000000" w:rsidRDefault="00033EED">
      <w:r>
        <w:rPr>
          <w:rStyle w:val="s0"/>
        </w:rPr>
        <w:t>Глава 19. НЕДОБРОСОВЕСТНАЯ КОНКУРЕНЦИЯ</w:t>
      </w:r>
    </w:p>
    <w:p w:rsidR="00000000" w:rsidRDefault="00033EED">
      <w:pPr>
        <w:ind w:firstLine="400"/>
        <w:jc w:val="both"/>
      </w:pPr>
      <w:r>
        <w:t xml:space="preserve">Статья </w:t>
      </w:r>
      <w:r>
        <w:t>284. Недобросовестная конкуренция</w:t>
      </w:r>
    </w:p>
    <w:p w:rsidR="00000000" w:rsidRDefault="00033EED">
      <w:pPr>
        <w:ind w:firstLine="400"/>
        <w:jc w:val="both"/>
      </w:pPr>
      <w:r>
        <w:t>Статья 285. Неправомерное использование средств индивидуализации товаров, работ, услуг, а также объектов авторского права</w:t>
      </w:r>
    </w:p>
    <w:p w:rsidR="00000000" w:rsidRDefault="00033EED">
      <w:pPr>
        <w:ind w:firstLine="400"/>
        <w:jc w:val="both"/>
      </w:pPr>
      <w:r>
        <w:t>Статья 286. Неправомерное использование товара другого производителя</w:t>
      </w:r>
    </w:p>
    <w:p w:rsidR="00000000" w:rsidRDefault="00033EED">
      <w:pPr>
        <w:ind w:firstLine="400"/>
        <w:jc w:val="both"/>
      </w:pPr>
      <w:r>
        <w:t>Статья 287. Копирование внешнег</w:t>
      </w:r>
      <w:r>
        <w:t>о вида изделия</w:t>
      </w:r>
    </w:p>
    <w:p w:rsidR="00000000" w:rsidRDefault="00033EED">
      <w:pPr>
        <w:ind w:firstLine="400"/>
        <w:jc w:val="both"/>
      </w:pPr>
      <w:r>
        <w:t>Статья 288. Дискредитация субъекта рынка</w:t>
      </w:r>
    </w:p>
    <w:p w:rsidR="00000000" w:rsidRDefault="00033EED">
      <w:pPr>
        <w:ind w:firstLine="400"/>
        <w:jc w:val="both"/>
      </w:pPr>
      <w:r>
        <w:t>Статья 289. Заведомо ложная, недобросовестная и недостоверная реклама</w:t>
      </w:r>
    </w:p>
    <w:p w:rsidR="00000000" w:rsidRDefault="00033EED">
      <w:pPr>
        <w:ind w:firstLine="400"/>
        <w:jc w:val="both"/>
      </w:pPr>
      <w:r>
        <w:t>Статья 290. Реализация (приобретение) товара с принудительным ассортиментом</w:t>
      </w:r>
    </w:p>
    <w:p w:rsidR="00000000" w:rsidRDefault="00033EED">
      <w:pPr>
        <w:ind w:firstLine="400"/>
        <w:jc w:val="both"/>
      </w:pPr>
      <w:r>
        <w:t>Статья 291. Призыв к бойкоту продавца (поставщика)</w:t>
      </w:r>
    </w:p>
    <w:p w:rsidR="00000000" w:rsidRDefault="00033EED">
      <w:pPr>
        <w:ind w:firstLine="400"/>
        <w:jc w:val="both"/>
      </w:pPr>
      <w:r>
        <w:t>Статья 292. Призыв к дискриминации покупателя (поставщика)</w:t>
      </w:r>
    </w:p>
    <w:p w:rsidR="00000000" w:rsidRDefault="00033EED">
      <w:pPr>
        <w:ind w:firstLine="400"/>
        <w:jc w:val="both"/>
      </w:pPr>
      <w:r>
        <w:t>Статья 293. Призыв к разрыву договора с конкурентом</w:t>
      </w:r>
    </w:p>
    <w:p w:rsidR="00000000" w:rsidRDefault="00033EED">
      <w:pPr>
        <w:ind w:firstLine="400"/>
        <w:jc w:val="both"/>
      </w:pPr>
      <w:r>
        <w:t>Статья 294. Подкуп работника продавца (поставщика)</w:t>
      </w:r>
    </w:p>
    <w:p w:rsidR="00000000" w:rsidRDefault="00033EED">
      <w:pPr>
        <w:ind w:firstLine="400"/>
        <w:jc w:val="both"/>
      </w:pPr>
      <w:r>
        <w:t>Статья 295. Подкуп работника покупателя</w:t>
      </w:r>
    </w:p>
    <w:p w:rsidR="00000000" w:rsidRDefault="00033EED">
      <w:pPr>
        <w:ind w:firstLine="400"/>
        <w:jc w:val="both"/>
      </w:pPr>
      <w:r>
        <w:t>Статья 296. Неправомерное использование информации, со</w:t>
      </w:r>
      <w:r>
        <w:t>ставляющей коммерческую тайну</w:t>
      </w:r>
    </w:p>
    <w:p w:rsidR="00000000" w:rsidRDefault="00033EED">
      <w:r>
        <w:rPr>
          <w:rStyle w:val="s0"/>
        </w:rPr>
        <w:t> </w:t>
      </w:r>
    </w:p>
    <w:p w:rsidR="00000000" w:rsidRDefault="00033EED">
      <w:r>
        <w:rPr>
          <w:rStyle w:val="s0"/>
        </w:rPr>
        <w:t>Глава 20. УЧАСТИЕ ГОСУДАРСТВА В ПРЕДПРИНИМАТЕЛЬСКОЙ ДЕЯТЕЛЬНОСТИ</w:t>
      </w:r>
    </w:p>
    <w:p w:rsidR="00000000" w:rsidRDefault="00033EED">
      <w:pPr>
        <w:ind w:firstLine="400"/>
        <w:jc w:val="both"/>
      </w:pPr>
      <w:r>
        <w:t>Статья 297. Участие государства в предпринимательской деятельности</w:t>
      </w:r>
    </w:p>
    <w:p w:rsidR="00000000" w:rsidRDefault="00033EED">
      <w:pPr>
        <w:ind w:firstLine="400"/>
        <w:jc w:val="both"/>
      </w:pPr>
      <w:r>
        <w:t>Статья 298. Основания участия государства в предпринимательской деятельности</w:t>
      </w:r>
    </w:p>
    <w:p w:rsidR="00000000" w:rsidRDefault="00033EED">
      <w:pPr>
        <w:ind w:firstLine="400"/>
        <w:jc w:val="both"/>
      </w:pPr>
      <w:r>
        <w:t>Статья 299. Гос</w:t>
      </w:r>
      <w:r>
        <w:t>ударственная монополия</w:t>
      </w:r>
    </w:p>
    <w:p w:rsidR="00000000" w:rsidRDefault="00033EED">
      <w:r>
        <w:rPr>
          <w:rStyle w:val="s0"/>
        </w:rPr>
        <w:t> </w:t>
      </w:r>
    </w:p>
    <w:p w:rsidR="00000000" w:rsidRDefault="00033EED">
      <w:r>
        <w:rPr>
          <w:rStyle w:val="s0"/>
        </w:rPr>
        <w:t>Глава 21. ЗАЩИТА КОНКУРЕНЦИИ</w:t>
      </w:r>
    </w:p>
    <w:p w:rsidR="00000000" w:rsidRDefault="00033EED">
      <w:pPr>
        <w:ind w:firstLine="400"/>
        <w:jc w:val="both"/>
      </w:pPr>
      <w:r>
        <w:t>Статья 300. Антиконкурентные действия, соглашения государственных, местных исполнительных органов</w:t>
      </w:r>
    </w:p>
    <w:p w:rsidR="00000000" w:rsidRDefault="00033EED">
      <w:pPr>
        <w:ind w:firstLine="400"/>
        <w:jc w:val="both"/>
      </w:pPr>
      <w:r>
        <w:t>Статья 301. Предупреждение нарушений законодательства Республики Казахстан в области защиты конкуренции</w:t>
      </w:r>
    </w:p>
    <w:p w:rsidR="00000000" w:rsidRDefault="00033EED">
      <w:pPr>
        <w:ind w:firstLine="400"/>
        <w:jc w:val="both"/>
      </w:pPr>
      <w:r>
        <w:t>Статья 302. Анализ состояния конкуренции на товарных рынках</w:t>
      </w:r>
    </w:p>
    <w:p w:rsidR="00000000" w:rsidRDefault="00033EED">
      <w:pPr>
        <w:ind w:firstLine="400"/>
        <w:jc w:val="both"/>
      </w:pPr>
      <w:r>
        <w:t>Статья 303. Мониторинг деятельности субъектов рынка, занимающих доминирующее или монопольное положение</w:t>
      </w:r>
    </w:p>
    <w:p w:rsidR="00000000" w:rsidRDefault="00033EED">
      <w:pPr>
        <w:ind w:firstLine="400"/>
        <w:jc w:val="both"/>
      </w:pPr>
      <w:r>
        <w:t>Статья 304. Государственный контроль за экономической концентрацией</w:t>
      </w:r>
    </w:p>
    <w:p w:rsidR="00000000" w:rsidRDefault="00033EED">
      <w:pPr>
        <w:ind w:firstLine="400"/>
        <w:jc w:val="both"/>
      </w:pPr>
      <w:r>
        <w:t>Статья 305. Экономическая</w:t>
      </w:r>
      <w:r>
        <w:t xml:space="preserve"> концентрация</w:t>
      </w:r>
    </w:p>
    <w:p w:rsidR="00000000" w:rsidRDefault="00033EED">
      <w:pPr>
        <w:ind w:firstLine="400"/>
        <w:jc w:val="both"/>
      </w:pPr>
      <w:r>
        <w:t>Статья 306. Лица, подающие ходатайства о даче согласия на экономическую концентрацию</w:t>
      </w:r>
    </w:p>
    <w:p w:rsidR="00000000" w:rsidRDefault="00033EED">
      <w:pPr>
        <w:ind w:firstLine="400"/>
        <w:jc w:val="both"/>
      </w:pPr>
      <w:r>
        <w:t>Статья 307. Порядок подачи ходатайств</w:t>
      </w:r>
    </w:p>
    <w:p w:rsidR="00000000" w:rsidRDefault="00033EED">
      <w:pPr>
        <w:ind w:firstLine="400"/>
        <w:jc w:val="both"/>
      </w:pPr>
      <w:r>
        <w:t>Статья 308. Документация, прилагаемая к ходатайству о даче согласия на экономическую концентрацию</w:t>
      </w:r>
    </w:p>
    <w:p w:rsidR="00000000" w:rsidRDefault="00033EED">
      <w:pPr>
        <w:ind w:firstLine="400"/>
        <w:jc w:val="both"/>
      </w:pPr>
      <w:r>
        <w:t>Статья 309. Сроки рас</w:t>
      </w:r>
      <w:r>
        <w:t>смотрения ходатайств о даче согласия на экономическую концентрацию</w:t>
      </w:r>
    </w:p>
    <w:p w:rsidR="00000000" w:rsidRDefault="00033EED">
      <w:pPr>
        <w:ind w:firstLine="400"/>
        <w:jc w:val="both"/>
      </w:pPr>
      <w:r>
        <w:t>Статья 310. Порядок уведомления уполномоченного органа в области защиты конкуренции о совершенной экономической концентрации</w:t>
      </w:r>
    </w:p>
    <w:p w:rsidR="00000000" w:rsidRDefault="00033EED">
      <w:pPr>
        <w:ind w:firstLine="400"/>
        <w:jc w:val="both"/>
      </w:pPr>
      <w:r>
        <w:t>Статья 311. Документация, прилагаемая к уведомлению (ходатайству</w:t>
      </w:r>
      <w:r>
        <w:t>) в уполномоченный орган в области защиты конкуренции о совершенной (планируемой) экономической концентрации</w:t>
      </w:r>
    </w:p>
    <w:p w:rsidR="00000000" w:rsidRDefault="00033EED">
      <w:pPr>
        <w:ind w:firstLine="400"/>
        <w:jc w:val="both"/>
      </w:pPr>
      <w:r>
        <w:t>Статья 312. Запрет на экономическую концентрацию</w:t>
      </w:r>
    </w:p>
    <w:p w:rsidR="00000000" w:rsidRDefault="00033EED">
      <w:pPr>
        <w:ind w:firstLine="400"/>
        <w:jc w:val="both"/>
      </w:pPr>
      <w:r>
        <w:t>Статья 313. Решение по ходатайствам о согласии на экономическую концентрацию</w:t>
      </w:r>
    </w:p>
    <w:p w:rsidR="00000000" w:rsidRDefault="00033EED">
      <w:pPr>
        <w:ind w:firstLine="400"/>
        <w:jc w:val="both"/>
      </w:pPr>
      <w:r>
        <w:t>Статья 314. Принятие уполномоченным органом в области защиты конкуренции решения по уведомлению о совершенной экономической концентрации</w:t>
      </w:r>
    </w:p>
    <w:p w:rsidR="00000000" w:rsidRDefault="00033EED">
      <w:pPr>
        <w:ind w:firstLine="400"/>
        <w:jc w:val="both"/>
      </w:pPr>
      <w:r>
        <w:t>Статья 315. Основания прекращения рассмотрения ходатайства о согласии на экономическую концентрацию</w:t>
      </w:r>
    </w:p>
    <w:p w:rsidR="00000000" w:rsidRDefault="00033EED">
      <w:pPr>
        <w:jc w:val="both"/>
      </w:pPr>
      <w:r>
        <w:rPr>
          <w:rStyle w:val="s0"/>
        </w:rPr>
        <w:t> </w:t>
      </w:r>
    </w:p>
    <w:p w:rsidR="00000000" w:rsidRDefault="00033EED">
      <w:pPr>
        <w:jc w:val="both"/>
      </w:pPr>
      <w:r>
        <w:rPr>
          <w:rStyle w:val="s0"/>
        </w:rPr>
        <w:t>Глава 22. ВЗАИМОДЕЙСТВИЕ УПОЛНОМОЧЕННОГО ОРГАНА В ОБЛАСТИ ЗАЩИТЫ КОНКУРЕНЦИИ С ПРАВООХРАНИТЕЛЬНЫМИ ОРГАНАМИ РЕСПУБЛИКИ КАЗАХСТАН И УПОЛНОМОЧЕННЫМИ ОРГАНАМИ В ОБЛАСТИ ЗАЩИТЫ КОНКУРЕНЦИИ ДРУГИХ ГОСУДАРСТВ</w:t>
      </w:r>
    </w:p>
    <w:p w:rsidR="00000000" w:rsidRDefault="00033EED">
      <w:pPr>
        <w:ind w:firstLine="400"/>
        <w:jc w:val="both"/>
      </w:pPr>
      <w:r>
        <w:t>Статья 316. Взаимодействие уполномоченного органа в о</w:t>
      </w:r>
      <w:r>
        <w:t>бласти защиты конкуренции с уполномоченными органами в области защиты конкуренции других государств</w:t>
      </w:r>
    </w:p>
    <w:p w:rsidR="00000000" w:rsidRDefault="00033EED">
      <w:pPr>
        <w:ind w:firstLine="400"/>
        <w:jc w:val="both"/>
      </w:pPr>
      <w:r>
        <w:t>Статья 317. Взаимодействие уполномоченного органа в области защиты конкуренции и правоохранительных органов</w:t>
      </w:r>
    </w:p>
    <w:p w:rsidR="00000000" w:rsidRDefault="00033EED">
      <w:pPr>
        <w:ind w:firstLine="400"/>
        <w:jc w:val="both"/>
      </w:pPr>
      <w:r>
        <w:t>Статья 318. Права сотрудников уполномоченного ор</w:t>
      </w:r>
      <w:r>
        <w:t xml:space="preserve">гана в области защиты конкуренции </w:t>
      </w:r>
    </w:p>
    <w:p w:rsidR="00000000" w:rsidRDefault="00033EED">
      <w:pPr>
        <w:ind w:firstLine="400"/>
        <w:jc w:val="both"/>
      </w:pPr>
      <w:r>
        <w:t>Статья 319. Обязанность сотрудников уполномоченного органа в области защиты конкуренции по соблюдению коммерческой, служебной и иной охраняемой законом тайны</w:t>
      </w:r>
    </w:p>
    <w:p w:rsidR="00000000" w:rsidRDefault="00033EED">
      <w:r>
        <w:rPr>
          <w:rStyle w:val="s0"/>
        </w:rPr>
        <w:t> </w:t>
      </w:r>
    </w:p>
    <w:p w:rsidR="00000000" w:rsidRDefault="00033EED">
      <w:r>
        <w:rPr>
          <w:rStyle w:val="s0"/>
        </w:rPr>
        <w:t>Глава 23. ВЫЯВЛЕНИЕ НАРУШЕНИЙ ЗАКОНОДАТЕЛЬСТВА РЕСПУБЛИКИ КАЗ</w:t>
      </w:r>
      <w:r>
        <w:rPr>
          <w:rStyle w:val="s0"/>
        </w:rPr>
        <w:t>АХСТАН В ОБЛАСТИ ЗАЩИТЫ КОНКУРЕНЦИИ</w:t>
      </w:r>
    </w:p>
    <w:p w:rsidR="00000000" w:rsidRDefault="00033EED">
      <w:pPr>
        <w:ind w:firstLine="400"/>
        <w:jc w:val="both"/>
      </w:pPr>
      <w:r>
        <w:t>Статья 320. Основания для начала расследования нарушения законодательства Республики Казахстан в области защиты конкуренции</w:t>
      </w:r>
    </w:p>
    <w:p w:rsidR="00000000" w:rsidRDefault="00033EED">
      <w:pPr>
        <w:ind w:firstLine="400"/>
        <w:jc w:val="both"/>
      </w:pPr>
      <w:r>
        <w:t xml:space="preserve">Статья 321. Лица, участвующие в расследовании нарушений законодательства Республики Казахстан в </w:t>
      </w:r>
      <w:r>
        <w:t>области защиты конкуренции</w:t>
      </w:r>
    </w:p>
    <w:p w:rsidR="00000000" w:rsidRDefault="00033EED">
      <w:pPr>
        <w:ind w:firstLine="400"/>
        <w:jc w:val="both"/>
      </w:pPr>
      <w:r>
        <w:t xml:space="preserve">Статья 322. Проведение расследования </w:t>
      </w:r>
    </w:p>
    <w:p w:rsidR="00000000" w:rsidRDefault="00033EED">
      <w:pPr>
        <w:ind w:firstLine="400"/>
        <w:jc w:val="both"/>
      </w:pPr>
      <w:r>
        <w:t>Статья 323. Доказательства при расследовании нарушения законодательства Республики Казахстан в области защиты конкуренции</w:t>
      </w:r>
    </w:p>
    <w:p w:rsidR="00000000" w:rsidRDefault="00033EED">
      <w:pPr>
        <w:ind w:firstLine="400"/>
        <w:jc w:val="both"/>
      </w:pPr>
      <w:r>
        <w:t>Статья 324. Права лиц, участвующих в расследовании нарушений законода</w:t>
      </w:r>
      <w:r>
        <w:t>тельства Республики Казахстан в области защиты конкуренции</w:t>
      </w:r>
    </w:p>
    <w:p w:rsidR="00000000" w:rsidRDefault="00033EED">
      <w:pPr>
        <w:ind w:firstLine="400"/>
        <w:jc w:val="both"/>
      </w:pPr>
      <w:r>
        <w:t>Статья 325. Права и обязанности должностных лиц уполномоченного органа в области защиты конкуренции при проведении расследования</w:t>
      </w:r>
    </w:p>
    <w:p w:rsidR="00000000" w:rsidRDefault="00033EED">
      <w:pPr>
        <w:ind w:firstLine="400"/>
        <w:jc w:val="both"/>
      </w:pPr>
      <w:r>
        <w:t>Статья 326. Приостановление расследования дела о нарушении законодат</w:t>
      </w:r>
      <w:r>
        <w:t>ельства Республики Казахстан в области защиты конкуренции</w:t>
      </w:r>
    </w:p>
    <w:p w:rsidR="00000000" w:rsidRDefault="00033EED">
      <w:pPr>
        <w:ind w:firstLine="400"/>
        <w:jc w:val="both"/>
      </w:pPr>
      <w:r>
        <w:t>Статья 327. Прекращение расследования нарушений законодательства Республики Казахстан в области защиты конкуренции</w:t>
      </w:r>
    </w:p>
    <w:p w:rsidR="00000000" w:rsidRDefault="00033EED">
      <w:pPr>
        <w:ind w:firstLine="400"/>
        <w:jc w:val="both"/>
      </w:pPr>
      <w:r>
        <w:t>Статья 328. Решения уполномоченного органа в области защиты конкуренции по результа</w:t>
      </w:r>
      <w:r>
        <w:t>там расследования нарушений законодательства Республики Казахстан в области защиты конкуренции</w:t>
      </w:r>
    </w:p>
    <w:p w:rsidR="00000000" w:rsidRDefault="00033EED">
      <w:pPr>
        <w:jc w:val="both"/>
      </w:pPr>
      <w:r>
        <w:rPr>
          <w:rStyle w:val="s0"/>
        </w:rPr>
        <w:t> </w:t>
      </w:r>
    </w:p>
    <w:p w:rsidR="00000000" w:rsidRDefault="00033EED">
      <w:pPr>
        <w:jc w:val="both"/>
      </w:pPr>
      <w:r>
        <w:rPr>
          <w:rStyle w:val="s0"/>
        </w:rPr>
        <w:t>Глава 24. ПРЕСЕЧЕНИЕ НАРУШЕНИЙ ЗАКОНОДАТЕЛЬСТВА РЕСПУБЛИКИ КАЗАХСТАН В ОБЛАСТИ ЗАЩИТЫ КОНКУРЕНЦИИ И ПЕРЕСМОТР ПРЕДПИСАНИЙ УПОЛНОМОЧЕННОГО ОРГАНА В ОБЛАСТИ ЗАЩИ</w:t>
      </w:r>
      <w:r>
        <w:rPr>
          <w:rStyle w:val="s0"/>
        </w:rPr>
        <w:t>ТЫ КОНКУРЕНЦИИ</w:t>
      </w:r>
    </w:p>
    <w:p w:rsidR="00000000" w:rsidRDefault="00033EED">
      <w:pPr>
        <w:ind w:firstLine="400"/>
        <w:jc w:val="both"/>
      </w:pPr>
      <w:r>
        <w:t>Статья 329. Основания и порядок определения монопольного дохода</w:t>
      </w:r>
    </w:p>
    <w:p w:rsidR="00000000" w:rsidRDefault="00033EED">
      <w:pPr>
        <w:ind w:firstLine="400"/>
        <w:jc w:val="both"/>
      </w:pPr>
      <w:r>
        <w:t>Статья 330. Меры антимонопольного реагирования</w:t>
      </w:r>
    </w:p>
    <w:p w:rsidR="00000000" w:rsidRDefault="00033EED">
      <w:pPr>
        <w:ind w:firstLine="400"/>
        <w:jc w:val="both"/>
      </w:pPr>
      <w:r>
        <w:t>Статья 331. Требования к оформлению предписания</w:t>
      </w:r>
    </w:p>
    <w:p w:rsidR="00000000" w:rsidRDefault="00033EED">
      <w:pPr>
        <w:ind w:firstLine="400"/>
        <w:jc w:val="both"/>
      </w:pPr>
      <w:r>
        <w:t>Статья 332. Пересмотр предписаний уполномоченного органа в области защиты конкурен</w:t>
      </w:r>
      <w:r>
        <w:t>ции</w:t>
      </w:r>
    </w:p>
    <w:p w:rsidR="00000000" w:rsidRDefault="00033EED">
      <w:pPr>
        <w:ind w:firstLine="400"/>
        <w:jc w:val="both"/>
      </w:pPr>
      <w:r>
        <w:t>Статья 333. Проверка предписаний территориальных органов уполномоченного органа в области защиты конкуренции</w:t>
      </w:r>
    </w:p>
    <w:p w:rsidR="00000000" w:rsidRDefault="00033EED">
      <w:pPr>
        <w:ind w:firstLine="400"/>
        <w:jc w:val="both"/>
      </w:pPr>
      <w:r>
        <w:t>Статья 334. Обжалование предписаний уполномоченного органа в области защиты конкуренции</w:t>
      </w:r>
    </w:p>
    <w:p w:rsidR="00000000" w:rsidRDefault="00033EED">
      <w:pPr>
        <w:ind w:firstLine="400"/>
        <w:jc w:val="both"/>
      </w:pPr>
      <w:r>
        <w:t>Статья 335. Принудительное разделение или выделение в случаях злоупотребления доминирующим или монопольным положением</w:t>
      </w:r>
    </w:p>
    <w:p w:rsidR="00000000" w:rsidRDefault="00033EED">
      <w:r>
        <w:rPr>
          <w:rStyle w:val="s0"/>
        </w:rPr>
        <w:t> </w:t>
      </w:r>
    </w:p>
    <w:p w:rsidR="00000000" w:rsidRDefault="00033EED">
      <w:r>
        <w:rPr>
          <w:rStyle w:val="s0"/>
        </w:rPr>
        <w:t>РАЗДЕЛ 6. ОСНОВНЫЕ НАПРАВЛЕНИЯ И ВИДЫ ГОСУДАРСТВЕННОЙ ПОДДЕРЖКИ ЧАСТНОГО ПРЕДПРИНИМАТЕЛЬСТВА</w:t>
      </w:r>
    </w:p>
    <w:p w:rsidR="00000000" w:rsidRDefault="00033EED">
      <w:r>
        <w:rPr>
          <w:rStyle w:val="s0"/>
        </w:rPr>
        <w:t> </w:t>
      </w:r>
    </w:p>
    <w:p w:rsidR="00000000" w:rsidRDefault="00033EED">
      <w:r>
        <w:rPr>
          <w:rStyle w:val="s0"/>
        </w:rPr>
        <w:t>Глава 25. ГОСУДАРСТВЕННАЯ ПОДДЕРЖКА МАЛОГ</w:t>
      </w:r>
      <w:r>
        <w:rPr>
          <w:rStyle w:val="s0"/>
        </w:rPr>
        <w:t>О ПРЕДПРИНИМАТЕЛЬСТВА</w:t>
      </w:r>
    </w:p>
    <w:p w:rsidR="00000000" w:rsidRDefault="00033EED">
      <w:pPr>
        <w:ind w:firstLine="400"/>
        <w:jc w:val="both"/>
      </w:pPr>
      <w:r>
        <w:t>Статья 336. Виды государственной поддержки малого предпринимательства</w:t>
      </w:r>
    </w:p>
    <w:p w:rsidR="00000000" w:rsidRDefault="00033EED">
      <w:pPr>
        <w:ind w:firstLine="400"/>
        <w:jc w:val="both"/>
      </w:pPr>
      <w:r>
        <w:t xml:space="preserve">Статья 337. Центры поддержки малого предпринимательства </w:t>
      </w:r>
    </w:p>
    <w:p w:rsidR="00000000" w:rsidRDefault="00033EED">
      <w:pPr>
        <w:ind w:firstLine="400"/>
        <w:jc w:val="both"/>
      </w:pPr>
      <w:r>
        <w:t>Статья 338. Бизнес-инкубаторы</w:t>
      </w:r>
    </w:p>
    <w:p w:rsidR="00000000" w:rsidRDefault="00033EED">
      <w:pPr>
        <w:ind w:firstLine="400"/>
        <w:jc w:val="both"/>
      </w:pPr>
      <w:r>
        <w:t>Статья 339. Имущественная поддержка субъектов малого предпринимательства</w:t>
      </w:r>
    </w:p>
    <w:p w:rsidR="00000000" w:rsidRDefault="00033EED">
      <w:pPr>
        <w:jc w:val="both"/>
      </w:pPr>
      <w:r>
        <w:rPr>
          <w:rStyle w:val="s0"/>
        </w:rPr>
        <w:t> </w:t>
      </w:r>
    </w:p>
    <w:p w:rsidR="00000000" w:rsidRDefault="00033EED">
      <w:pPr>
        <w:jc w:val="both"/>
      </w:pPr>
      <w:r>
        <w:rPr>
          <w:rStyle w:val="s0"/>
        </w:rPr>
        <w:t>Гл</w:t>
      </w:r>
      <w:r>
        <w:rPr>
          <w:rStyle w:val="s0"/>
        </w:rPr>
        <w:t>ава 26. ГОСУДАРСТВЕННАЯ ПОДДЕРЖКА АГРОПРОМЫШЛЕННОГО КОМПЛЕКСА И НЕСЕЛЬСКОХОЗЯЙСТВЕННЫХ ВИДОВ ПРЕДПРИНИМАТЕЛЬСКОЙ ДЕЯТЕЛЬНОСТИ В СЕЛЬСКОЙ МЕСТНОСТИ</w:t>
      </w:r>
    </w:p>
    <w:p w:rsidR="00000000" w:rsidRDefault="00033EED">
      <w:pPr>
        <w:ind w:firstLine="400"/>
        <w:jc w:val="both"/>
      </w:pPr>
      <w:r>
        <w:t>Статья 340. Государственная поддержка развития агропромышленного комплекса</w:t>
      </w:r>
    </w:p>
    <w:p w:rsidR="00000000" w:rsidRDefault="00033EED">
      <w:pPr>
        <w:ind w:firstLine="400"/>
        <w:jc w:val="both"/>
      </w:pPr>
      <w:r>
        <w:t>Статья 341. Кредитование в сфере а</w:t>
      </w:r>
      <w:r>
        <w:t>гропромышленного комплекса и сельских территорий</w:t>
      </w:r>
    </w:p>
    <w:p w:rsidR="00000000" w:rsidRDefault="00033EED">
      <w:pPr>
        <w:ind w:firstLine="400"/>
        <w:jc w:val="both"/>
      </w:pPr>
      <w:r>
        <w:t>Статья 342. Субсидирование агропромышленного комплекса</w:t>
      </w:r>
    </w:p>
    <w:p w:rsidR="00000000" w:rsidRDefault="00033EED">
      <w:pPr>
        <w:ind w:firstLine="400"/>
        <w:jc w:val="both"/>
      </w:pPr>
      <w:r>
        <w:t>Статья 343. Проведение закупочных и товарных интервенций</w:t>
      </w:r>
    </w:p>
    <w:p w:rsidR="00000000" w:rsidRDefault="00033EED">
      <w:pPr>
        <w:ind w:firstLine="400"/>
        <w:jc w:val="both"/>
      </w:pPr>
      <w:r>
        <w:t>Статья 344. Информационное обеспечение агропромышленного комплекса</w:t>
      </w:r>
    </w:p>
    <w:p w:rsidR="00000000" w:rsidRDefault="00033EED">
      <w:pPr>
        <w:ind w:firstLine="400"/>
        <w:jc w:val="both"/>
      </w:pPr>
      <w:r>
        <w:t>Статья 345. Обязательное стр</w:t>
      </w:r>
      <w:r>
        <w:t>ахование в растениеводстве</w:t>
      </w:r>
    </w:p>
    <w:p w:rsidR="00000000" w:rsidRDefault="00033EED">
      <w:pPr>
        <w:ind w:firstLine="400"/>
        <w:jc w:val="both"/>
      </w:pPr>
      <w:r>
        <w:t>Статья 346. Государственная поддержка крестьянских или фермерских хозяйств</w:t>
      </w:r>
    </w:p>
    <w:p w:rsidR="00000000" w:rsidRDefault="00033EED">
      <w:pPr>
        <w:jc w:val="both"/>
      </w:pPr>
      <w:r>
        <w:rPr>
          <w:rStyle w:val="s0"/>
        </w:rPr>
        <w:t> </w:t>
      </w:r>
    </w:p>
    <w:p w:rsidR="00000000" w:rsidRDefault="00033EED">
      <w:pPr>
        <w:jc w:val="both"/>
      </w:pPr>
      <w:r>
        <w:rPr>
          <w:rStyle w:val="s0"/>
        </w:rPr>
        <w:t>Глава 27. ГОСУДАРСТВЕННАЯ ПОДДЕРЖКА ИНДУСТРИАЛЬНО-ИННОВАЦИОННОЙ ДЕЯТЕЛЬНОСТИ</w:t>
      </w:r>
    </w:p>
    <w:p w:rsidR="00000000" w:rsidRDefault="00033EED">
      <w:pPr>
        <w:ind w:firstLine="400"/>
        <w:jc w:val="both"/>
      </w:pPr>
      <w:r>
        <w:t>§ 1. Индустриально-инновационная деятельность</w:t>
      </w:r>
    </w:p>
    <w:p w:rsidR="00000000" w:rsidRDefault="00033EED">
      <w:pPr>
        <w:ind w:firstLine="400"/>
        <w:jc w:val="both"/>
      </w:pPr>
      <w:r>
        <w:t>Статья 347. Понятие и содержа</w:t>
      </w:r>
      <w:r>
        <w:t>ние индустриально-инновационной деятельности</w:t>
      </w:r>
    </w:p>
    <w:p w:rsidR="00000000" w:rsidRDefault="00033EED">
      <w:pPr>
        <w:ind w:firstLine="400"/>
        <w:jc w:val="both"/>
      </w:pPr>
      <w:r>
        <w:t xml:space="preserve">Статья 348. Субъекты индустриально-инновационной деятельности </w:t>
      </w:r>
    </w:p>
    <w:p w:rsidR="00000000" w:rsidRDefault="00033EED">
      <w:pPr>
        <w:ind w:firstLine="400"/>
        <w:jc w:val="both"/>
      </w:pPr>
      <w:r>
        <w:t>Статья 349. Цель, задачи и основы государственной поддержки индустриально-инновационной деятельности</w:t>
      </w:r>
    </w:p>
    <w:p w:rsidR="00000000" w:rsidRDefault="00033EED">
      <w:pPr>
        <w:ind w:firstLine="400"/>
        <w:jc w:val="both"/>
      </w:pPr>
      <w:r>
        <w:t>§ 2. Индустриально-инновационная система Респуб</w:t>
      </w:r>
      <w:r>
        <w:t>лики Казахстан</w:t>
      </w:r>
    </w:p>
    <w:p w:rsidR="00000000" w:rsidRDefault="00033EED">
      <w:pPr>
        <w:ind w:firstLine="400"/>
        <w:jc w:val="both"/>
      </w:pPr>
      <w:r>
        <w:t>Статья 350. Индустриально-инновационная система Республики Казахстан</w:t>
      </w:r>
    </w:p>
    <w:p w:rsidR="00000000" w:rsidRDefault="00033EED">
      <w:pPr>
        <w:ind w:firstLine="400"/>
        <w:jc w:val="both"/>
      </w:pPr>
      <w:r>
        <w:t>Статья 351. Субъекты индустриально-инновационной системы, участвующие в государственной поддержке индустриально-инновационной деятельности</w:t>
      </w:r>
    </w:p>
    <w:p w:rsidR="00000000" w:rsidRDefault="00033EED">
      <w:pPr>
        <w:ind w:firstLine="400"/>
        <w:jc w:val="both"/>
      </w:pPr>
      <w:r>
        <w:t>Статья 352. Индустриально-инновационная инфраструктура</w:t>
      </w:r>
    </w:p>
    <w:p w:rsidR="00000000" w:rsidRDefault="00033EED">
      <w:pPr>
        <w:ind w:firstLine="400"/>
        <w:jc w:val="both"/>
      </w:pPr>
      <w:r>
        <w:t>Статья 353. Специальные экономические зоны</w:t>
      </w:r>
    </w:p>
    <w:p w:rsidR="00000000" w:rsidRDefault="00033EED">
      <w:pPr>
        <w:ind w:firstLine="400"/>
        <w:jc w:val="both"/>
      </w:pPr>
      <w:r>
        <w:t>Статья 354. Индустриальные зоны</w:t>
      </w:r>
    </w:p>
    <w:p w:rsidR="00000000" w:rsidRDefault="00033EED">
      <w:pPr>
        <w:ind w:firstLine="400"/>
        <w:jc w:val="both"/>
      </w:pPr>
      <w:r>
        <w:t>Статья 355. Технологический парк</w:t>
      </w:r>
    </w:p>
    <w:p w:rsidR="00000000" w:rsidRDefault="00033EED">
      <w:pPr>
        <w:ind w:firstLine="400"/>
        <w:jc w:val="both"/>
      </w:pPr>
      <w:r>
        <w:t>Статья 356. Акционерные инвестиционные фонды</w:t>
      </w:r>
    </w:p>
    <w:p w:rsidR="00000000" w:rsidRDefault="00033EED">
      <w:pPr>
        <w:ind w:firstLine="400"/>
        <w:jc w:val="both"/>
      </w:pPr>
      <w:r>
        <w:t>Статья 357. Центр коммерциализации технологий</w:t>
      </w:r>
    </w:p>
    <w:p w:rsidR="00000000" w:rsidRDefault="00033EED">
      <w:pPr>
        <w:ind w:firstLine="400"/>
        <w:jc w:val="both"/>
      </w:pPr>
      <w:r>
        <w:t>Ст</w:t>
      </w:r>
      <w:r>
        <w:t>атья 358. Отраслевое конструкторское бюро</w:t>
      </w:r>
    </w:p>
    <w:p w:rsidR="00000000" w:rsidRDefault="00033EED">
      <w:pPr>
        <w:ind w:firstLine="400"/>
        <w:jc w:val="both"/>
      </w:pPr>
      <w:r>
        <w:t>Статья 359. Международные центры трансферта технологий</w:t>
      </w:r>
    </w:p>
    <w:p w:rsidR="00000000" w:rsidRDefault="00033EED">
      <w:pPr>
        <w:ind w:firstLine="400"/>
        <w:jc w:val="both"/>
      </w:pPr>
      <w:r>
        <w:t>Статья 360. Инновационный кластер</w:t>
      </w:r>
    </w:p>
    <w:p w:rsidR="00000000" w:rsidRDefault="00033EED">
      <w:pPr>
        <w:ind w:firstLine="400"/>
        <w:jc w:val="both"/>
      </w:pPr>
      <w:r>
        <w:t>Статья 361. Инструменты индустриально-инновационной системы</w:t>
      </w:r>
    </w:p>
    <w:p w:rsidR="00000000" w:rsidRDefault="00033EED">
      <w:pPr>
        <w:ind w:firstLine="400"/>
        <w:jc w:val="both"/>
      </w:pPr>
      <w:r>
        <w:t>§ 3. Государственная поддержка субъектов индустриально-инновацион</w:t>
      </w:r>
      <w:r>
        <w:t>ной деятельности</w:t>
      </w:r>
    </w:p>
    <w:p w:rsidR="00000000" w:rsidRDefault="00033EED">
      <w:pPr>
        <w:ind w:firstLine="400"/>
        <w:jc w:val="both"/>
      </w:pPr>
      <w:r>
        <w:t>Статья 362. Меры государственной поддержки субъектов индустриально-инновационной деятельности</w:t>
      </w:r>
    </w:p>
    <w:p w:rsidR="00000000" w:rsidRDefault="00033EED">
      <w:pPr>
        <w:ind w:firstLine="400"/>
        <w:jc w:val="both"/>
      </w:pPr>
      <w:r>
        <w:t>Статья 363. Финансирование, включая софинансирование, проектов, лизинговое финансирование</w:t>
      </w:r>
    </w:p>
    <w:p w:rsidR="00000000" w:rsidRDefault="00033EED">
      <w:pPr>
        <w:ind w:firstLine="400"/>
        <w:jc w:val="both"/>
      </w:pPr>
      <w:r>
        <w:t>Статья 364. Предоставление гарантийных обязательств и п</w:t>
      </w:r>
      <w:r>
        <w:t>оручительств по займам</w:t>
      </w:r>
    </w:p>
    <w:p w:rsidR="00000000" w:rsidRDefault="00033EED">
      <w:pPr>
        <w:ind w:firstLine="400"/>
        <w:jc w:val="both"/>
      </w:pPr>
      <w:r>
        <w:t>Статья 365. Кредитование через финансовые институты</w:t>
      </w:r>
    </w:p>
    <w:p w:rsidR="00000000" w:rsidRDefault="00033EED">
      <w:pPr>
        <w:ind w:firstLine="400"/>
        <w:jc w:val="both"/>
      </w:pPr>
      <w:r>
        <w:t>Статья 366. Субсидирование ставки вознаграждения по кредитам, выдаваемым финансовыми институтами, и купонного вознаграждения по облигациям</w:t>
      </w:r>
    </w:p>
    <w:p w:rsidR="00000000" w:rsidRDefault="00033EED">
      <w:pPr>
        <w:ind w:firstLine="400"/>
        <w:jc w:val="both"/>
      </w:pPr>
      <w:r>
        <w:t>Статья 367. Осуществление инвестиций в уст</w:t>
      </w:r>
      <w:r>
        <w:t>авные капиталы</w:t>
      </w:r>
    </w:p>
    <w:p w:rsidR="00000000" w:rsidRDefault="00033EED">
      <w:pPr>
        <w:ind w:firstLine="400"/>
        <w:jc w:val="both"/>
      </w:pPr>
      <w:r>
        <w:t>Статья 368. Гарантированный заказ</w:t>
      </w:r>
    </w:p>
    <w:p w:rsidR="00000000" w:rsidRDefault="00033EED">
      <w:pPr>
        <w:ind w:firstLine="400"/>
        <w:jc w:val="both"/>
      </w:pPr>
      <w:r>
        <w:t>Статья 369. Предоставление инновационных грантов</w:t>
      </w:r>
    </w:p>
    <w:p w:rsidR="00000000" w:rsidRDefault="00033EED">
      <w:pPr>
        <w:ind w:firstLine="400"/>
        <w:jc w:val="both"/>
      </w:pPr>
      <w:r>
        <w:t>Статья 370. Обеспечение квалифицированными кадровыми ресурсами</w:t>
      </w:r>
    </w:p>
    <w:p w:rsidR="00000000" w:rsidRDefault="00033EED">
      <w:pPr>
        <w:ind w:firstLine="400"/>
        <w:jc w:val="both"/>
      </w:pPr>
      <w:r>
        <w:t>Статья 371. Обеспечение инженерно-коммуникационной инфраструктурой</w:t>
      </w:r>
    </w:p>
    <w:p w:rsidR="00000000" w:rsidRDefault="00033EED">
      <w:pPr>
        <w:ind w:firstLine="400"/>
        <w:jc w:val="both"/>
      </w:pPr>
      <w:r>
        <w:t>Статья 372. Предоставление з</w:t>
      </w:r>
      <w:r>
        <w:t>емельных участков и прав недропользования</w:t>
      </w:r>
    </w:p>
    <w:p w:rsidR="00000000" w:rsidRDefault="00033EED">
      <w:pPr>
        <w:ind w:firstLine="400"/>
        <w:jc w:val="both"/>
      </w:pPr>
      <w:r>
        <w:t>Статья 373. Поддержка на внутреннем рынке</w:t>
      </w:r>
    </w:p>
    <w:p w:rsidR="00000000" w:rsidRDefault="00033EED">
      <w:pPr>
        <w:ind w:firstLine="400"/>
        <w:jc w:val="both"/>
      </w:pPr>
      <w:r>
        <w:t>Статья 374. Привлечение иностранных инвестиций</w:t>
      </w:r>
    </w:p>
    <w:p w:rsidR="00000000" w:rsidRDefault="00033EED">
      <w:pPr>
        <w:ind w:firstLine="400"/>
        <w:jc w:val="both"/>
      </w:pPr>
      <w:r>
        <w:t>Статья 375. Развитие и продвижение экспорта отечественных обработанных товаров, услуг</w:t>
      </w:r>
    </w:p>
    <w:p w:rsidR="00000000" w:rsidRDefault="00033EED">
      <w:r>
        <w:rPr>
          <w:rStyle w:val="s0"/>
        </w:rPr>
        <w:t> </w:t>
      </w:r>
    </w:p>
    <w:p w:rsidR="00000000" w:rsidRDefault="00033EED">
      <w:r>
        <w:rPr>
          <w:rStyle w:val="s0"/>
        </w:rPr>
        <w:t>28. ГОСУДАРСТВЕННАЯ ПОДДЕРЖКА ИНВЕСТИ</w:t>
      </w:r>
      <w:r>
        <w:rPr>
          <w:rStyle w:val="s0"/>
        </w:rPr>
        <w:t>ЦИОННОЙ ДЕЯТЕЛЬНОСТИ</w:t>
      </w:r>
    </w:p>
    <w:p w:rsidR="00000000" w:rsidRDefault="00033EED">
      <w:pPr>
        <w:ind w:firstLine="400"/>
        <w:jc w:val="both"/>
      </w:pPr>
      <w:r>
        <w:t>§ 1. Правовой режим инвестиций</w:t>
      </w:r>
    </w:p>
    <w:p w:rsidR="00000000" w:rsidRDefault="00033EED">
      <w:pPr>
        <w:ind w:firstLine="400"/>
        <w:jc w:val="both"/>
      </w:pPr>
      <w:r>
        <w:t>Статья 376. Инвестиционные отношения</w:t>
      </w:r>
    </w:p>
    <w:p w:rsidR="00000000" w:rsidRDefault="00033EED">
      <w:pPr>
        <w:ind w:firstLine="400"/>
        <w:jc w:val="both"/>
      </w:pPr>
      <w:r>
        <w:t>Статья 377. Понятия инвестиции, инвестор и инвестиционная деятельность</w:t>
      </w:r>
    </w:p>
    <w:p w:rsidR="00000000" w:rsidRDefault="00033EED">
      <w:pPr>
        <w:ind w:firstLine="400"/>
        <w:jc w:val="both"/>
      </w:pPr>
      <w:r>
        <w:t>Статья 378. Объекты инвестиционной деятельности</w:t>
      </w:r>
    </w:p>
    <w:p w:rsidR="00000000" w:rsidRDefault="00033EED">
      <w:pPr>
        <w:ind w:firstLine="400"/>
        <w:jc w:val="both"/>
      </w:pPr>
      <w:r>
        <w:t>Статья 379. Гарантия правовой защиты деятельности инвесторов на территории Республики Казахстан</w:t>
      </w:r>
    </w:p>
    <w:p w:rsidR="00000000" w:rsidRDefault="00033EED">
      <w:pPr>
        <w:ind w:firstLine="400"/>
        <w:jc w:val="both"/>
      </w:pPr>
      <w:r>
        <w:t>Статья 380. Гарантии использования доходов</w:t>
      </w:r>
    </w:p>
    <w:p w:rsidR="00000000" w:rsidRDefault="00033EED">
      <w:pPr>
        <w:ind w:firstLine="400"/>
        <w:jc w:val="both"/>
      </w:pPr>
      <w:r>
        <w:t xml:space="preserve">Статья 381. Гласность деятельности государственных органов в отношении инвесторов и обеспечение доступа инвесторов к </w:t>
      </w:r>
      <w:r>
        <w:t>информации, связанной с осуществлением инвестиционной деятельности</w:t>
      </w:r>
    </w:p>
    <w:p w:rsidR="00000000" w:rsidRDefault="00033EED">
      <w:pPr>
        <w:ind w:firstLine="400"/>
        <w:jc w:val="both"/>
      </w:pPr>
      <w:r>
        <w:t>Статья 382. Гарантии прав инвесторов при национализации и реквизиции</w:t>
      </w:r>
    </w:p>
    <w:p w:rsidR="00000000" w:rsidRDefault="00033EED">
      <w:pPr>
        <w:ind w:firstLine="400"/>
        <w:jc w:val="both"/>
      </w:pPr>
      <w:r>
        <w:t>Статья 383. Переход прав инвестора к другому лицу</w:t>
      </w:r>
    </w:p>
    <w:p w:rsidR="00000000" w:rsidRDefault="00033EED">
      <w:pPr>
        <w:ind w:firstLine="400"/>
        <w:jc w:val="both"/>
      </w:pPr>
      <w:r>
        <w:t>§ 2. Государственная поддержка инвестиций</w:t>
      </w:r>
    </w:p>
    <w:p w:rsidR="00000000" w:rsidRDefault="00033EED">
      <w:pPr>
        <w:ind w:firstLine="400"/>
        <w:jc w:val="both"/>
      </w:pPr>
      <w:r>
        <w:t>Статья 384. Цель государстве</w:t>
      </w:r>
      <w:r>
        <w:t>нной поддержки инвестиций</w:t>
      </w:r>
    </w:p>
    <w:p w:rsidR="00000000" w:rsidRDefault="00033EED">
      <w:pPr>
        <w:ind w:firstLine="400"/>
        <w:jc w:val="both"/>
      </w:pPr>
      <w:r>
        <w:t>Статья 385. Уполномоченный орган по инвестициям</w:t>
      </w:r>
    </w:p>
    <w:p w:rsidR="00000000" w:rsidRDefault="00033EED">
      <w:pPr>
        <w:ind w:firstLine="400"/>
        <w:jc w:val="both"/>
      </w:pPr>
      <w:r>
        <w:t>Статья 386. Понятие и виды инвестиционных преференций</w:t>
      </w:r>
    </w:p>
    <w:p w:rsidR="00000000" w:rsidRDefault="00033EED">
      <w:pPr>
        <w:ind w:firstLine="400"/>
        <w:jc w:val="both"/>
      </w:pPr>
      <w:r>
        <w:t>Статья 387. Инвестиционный проект</w:t>
      </w:r>
    </w:p>
    <w:p w:rsidR="00000000" w:rsidRDefault="00033EED">
      <w:pPr>
        <w:ind w:firstLine="400"/>
        <w:jc w:val="both"/>
      </w:pPr>
      <w:r>
        <w:t>Статья 388. Порядок получения инвестиционных преференций</w:t>
      </w:r>
    </w:p>
    <w:p w:rsidR="00000000" w:rsidRDefault="00033EED">
      <w:pPr>
        <w:ind w:firstLine="400"/>
        <w:jc w:val="both"/>
      </w:pPr>
      <w:r>
        <w:t>Статья 389. Условия предоставления ин</w:t>
      </w:r>
      <w:r>
        <w:t>вестиционных преференций</w:t>
      </w:r>
    </w:p>
    <w:p w:rsidR="00000000" w:rsidRDefault="00033EED">
      <w:pPr>
        <w:ind w:firstLine="400"/>
        <w:jc w:val="both"/>
      </w:pPr>
      <w:r>
        <w:t>Статья 390. Освобождение от обложения таможенными пошлинами</w:t>
      </w:r>
    </w:p>
    <w:p w:rsidR="00000000" w:rsidRDefault="00033EED">
      <w:pPr>
        <w:ind w:firstLine="400"/>
        <w:jc w:val="both"/>
      </w:pPr>
      <w:r>
        <w:t>Статья 391. Государственные натурные гранты</w:t>
      </w:r>
    </w:p>
    <w:p w:rsidR="00000000" w:rsidRDefault="00033EED">
      <w:pPr>
        <w:ind w:firstLine="400"/>
        <w:jc w:val="both"/>
      </w:pPr>
      <w:r>
        <w:t>Статья 392. Гарантии стабильности при изменении законодательства Республики Казахстан</w:t>
      </w:r>
    </w:p>
    <w:p w:rsidR="00000000" w:rsidRDefault="00033EED">
      <w:pPr>
        <w:ind w:firstLine="400"/>
        <w:jc w:val="both"/>
      </w:pPr>
      <w:r>
        <w:t>Статья 393. Преференции по налогам</w:t>
      </w:r>
    </w:p>
    <w:p w:rsidR="00000000" w:rsidRDefault="00033EED">
      <w:pPr>
        <w:ind w:firstLine="400"/>
        <w:jc w:val="both"/>
      </w:pPr>
      <w:r>
        <w:t>Статья</w:t>
      </w:r>
      <w:r>
        <w:t xml:space="preserve"> 394. Инвестиционная субсидия</w:t>
      </w:r>
    </w:p>
    <w:p w:rsidR="00000000" w:rsidRDefault="00033EED">
      <w:pPr>
        <w:ind w:firstLine="400"/>
        <w:jc w:val="both"/>
      </w:pPr>
      <w:r>
        <w:t>Статья 395. Требования к заявке на предоставление инвестиционных преференций</w:t>
      </w:r>
    </w:p>
    <w:p w:rsidR="00000000" w:rsidRDefault="00033EED">
      <w:pPr>
        <w:ind w:firstLine="400"/>
        <w:jc w:val="both"/>
      </w:pPr>
      <w:r>
        <w:t>Статья 396. Сроки рассмотрения заявки на предоставление инвестиционных преференций</w:t>
      </w:r>
    </w:p>
    <w:p w:rsidR="00000000" w:rsidRDefault="00033EED">
      <w:pPr>
        <w:ind w:firstLine="400"/>
        <w:jc w:val="both"/>
      </w:pPr>
      <w:r>
        <w:t>Статья 397. Заключение инвестиционного контракта</w:t>
      </w:r>
    </w:p>
    <w:p w:rsidR="00000000" w:rsidRDefault="00033EED">
      <w:pPr>
        <w:ind w:firstLine="400"/>
        <w:jc w:val="both"/>
      </w:pPr>
      <w:r>
        <w:t>Статья 398. Услов</w:t>
      </w:r>
      <w:r>
        <w:t>ия расторжения инвестиционного контракта</w:t>
      </w:r>
    </w:p>
    <w:p w:rsidR="00000000" w:rsidRDefault="00033EED">
      <w:pPr>
        <w:ind w:firstLine="400"/>
        <w:jc w:val="both"/>
      </w:pPr>
      <w:r>
        <w:t>Статья 399. Разрешение инвестиционных споров</w:t>
      </w:r>
    </w:p>
    <w:p w:rsidR="00000000" w:rsidRDefault="00033EED">
      <w:pPr>
        <w:jc w:val="both"/>
      </w:pPr>
      <w:r>
        <w:rPr>
          <w:rStyle w:val="s0"/>
        </w:rPr>
        <w:t> </w:t>
      </w:r>
    </w:p>
    <w:p w:rsidR="00000000" w:rsidRDefault="00033EED">
      <w:pPr>
        <w:jc w:val="both"/>
      </w:pPr>
      <w:r>
        <w:rPr>
          <w:rStyle w:val="s0"/>
        </w:rPr>
        <w:t>Глава 29. СПЕЦИАЛЬНЫЕ ЗАЩИТНЫЕ, АНТИДЕМПИНГОВЫЕ И КОМПЕНСАЦИОННЫЕ МЕРЫ ПО ОТНОШЕНИЮ К ТРЕТЬИМ СТРАНАМ</w:t>
      </w:r>
    </w:p>
    <w:p w:rsidR="00000000" w:rsidRDefault="00033EED">
      <w:pPr>
        <w:ind w:firstLine="400"/>
        <w:jc w:val="both"/>
      </w:pPr>
      <w:r>
        <w:t>§ 1. Применение специальных защитных, антидемпинговых и компенсационных мер</w:t>
      </w:r>
    </w:p>
    <w:p w:rsidR="00000000" w:rsidRDefault="00033EED">
      <w:pPr>
        <w:ind w:firstLine="400"/>
        <w:jc w:val="both"/>
      </w:pPr>
      <w:r>
        <w:t>Статья 400. Цель применения специальных защитных, антидемпинговых и компенсационных мер</w:t>
      </w:r>
    </w:p>
    <w:p w:rsidR="00000000" w:rsidRDefault="00033EED">
      <w:pPr>
        <w:ind w:firstLine="400"/>
        <w:jc w:val="both"/>
      </w:pPr>
      <w:r>
        <w:t>Статья 401. Решения</w:t>
      </w:r>
    </w:p>
    <w:p w:rsidR="00000000" w:rsidRDefault="00033EED">
      <w:pPr>
        <w:ind w:firstLine="400"/>
        <w:jc w:val="both"/>
      </w:pPr>
      <w:r>
        <w:t>Статья 402. Виды пошлин</w:t>
      </w:r>
    </w:p>
    <w:p w:rsidR="00000000" w:rsidRDefault="00033EED">
      <w:pPr>
        <w:ind w:firstLine="400"/>
        <w:jc w:val="both"/>
      </w:pPr>
      <w:r>
        <w:t>Статья 403. Виды мер</w:t>
      </w:r>
    </w:p>
    <w:p w:rsidR="00000000" w:rsidRDefault="00033EED">
      <w:pPr>
        <w:ind w:firstLine="400"/>
        <w:jc w:val="both"/>
      </w:pPr>
      <w:r>
        <w:t>Статья 404. Отрасль экономи</w:t>
      </w:r>
      <w:r>
        <w:t>ки государств-членов Таможенного союза</w:t>
      </w:r>
    </w:p>
    <w:p w:rsidR="00000000" w:rsidRDefault="00033EED">
      <w:pPr>
        <w:ind w:firstLine="400"/>
        <w:jc w:val="both"/>
      </w:pPr>
      <w:r>
        <w:t>§ 2. Специальные защитные меры</w:t>
      </w:r>
    </w:p>
    <w:p w:rsidR="00000000" w:rsidRDefault="00033EED">
      <w:pPr>
        <w:ind w:firstLine="400"/>
        <w:jc w:val="both"/>
      </w:pPr>
      <w:r>
        <w:t xml:space="preserve">Статья 405. Общие принципы применения специальной защитной меры </w:t>
      </w:r>
    </w:p>
    <w:p w:rsidR="00000000" w:rsidRDefault="00033EED">
      <w:pPr>
        <w:ind w:firstLine="400"/>
        <w:jc w:val="both"/>
      </w:pPr>
      <w:r>
        <w:t>Статья 406. Установление серьезного ущерба отрасли экономики государств-членов Таможенного союза или угрозы причинения та</w:t>
      </w:r>
      <w:r>
        <w:t>кого ущерба вследствие возросшего импорта</w:t>
      </w:r>
    </w:p>
    <w:p w:rsidR="00000000" w:rsidRDefault="00033EED">
      <w:pPr>
        <w:ind w:firstLine="400"/>
        <w:jc w:val="both"/>
      </w:pPr>
      <w:r>
        <w:t>Статья 407. Введение предварительной специальной пошлины</w:t>
      </w:r>
    </w:p>
    <w:p w:rsidR="00000000" w:rsidRDefault="00033EED">
      <w:pPr>
        <w:ind w:firstLine="400"/>
        <w:jc w:val="both"/>
      </w:pPr>
      <w:r>
        <w:t>Статья 408. Применение специальной защитной меры</w:t>
      </w:r>
    </w:p>
    <w:p w:rsidR="00000000" w:rsidRDefault="00033EED">
      <w:pPr>
        <w:ind w:firstLine="400"/>
        <w:jc w:val="both"/>
      </w:pPr>
      <w:r>
        <w:t>Статья 409. Срок действия и пересмотр специальной защитной меры</w:t>
      </w:r>
    </w:p>
    <w:p w:rsidR="00000000" w:rsidRDefault="00033EED">
      <w:pPr>
        <w:ind w:firstLine="400"/>
        <w:jc w:val="both"/>
      </w:pPr>
      <w:r>
        <w:t>§ 3. Антидемпинговые меры</w:t>
      </w:r>
    </w:p>
    <w:p w:rsidR="00000000" w:rsidRDefault="00033EED">
      <w:pPr>
        <w:ind w:firstLine="400"/>
        <w:jc w:val="both"/>
      </w:pPr>
      <w:r>
        <w:t xml:space="preserve">Статья 410. Общие </w:t>
      </w:r>
      <w:r>
        <w:t>принципы применения антидемпинговой меры</w:t>
      </w:r>
    </w:p>
    <w:p w:rsidR="00000000" w:rsidRDefault="00033EED">
      <w:pPr>
        <w:ind w:firstLine="400"/>
        <w:jc w:val="both"/>
      </w:pPr>
      <w:r>
        <w:t>Статья 411. Определение демпинговой маржи</w:t>
      </w:r>
    </w:p>
    <w:p w:rsidR="00000000" w:rsidRDefault="00033EED">
      <w:pPr>
        <w:ind w:firstLine="400"/>
        <w:jc w:val="both"/>
      </w:pPr>
      <w:r>
        <w:t>Статья 412. Определение нормальной стоимости товара</w:t>
      </w:r>
    </w:p>
    <w:p w:rsidR="00000000" w:rsidRDefault="00033EED">
      <w:pPr>
        <w:ind w:firstLine="400"/>
        <w:jc w:val="both"/>
      </w:pPr>
      <w:r>
        <w:t>Статья 413. Определение экспортной цены товара</w:t>
      </w:r>
    </w:p>
    <w:p w:rsidR="00000000" w:rsidRDefault="00033EED">
      <w:pPr>
        <w:ind w:firstLine="400"/>
        <w:jc w:val="both"/>
      </w:pPr>
      <w:r>
        <w:t>Статья 414. Установление ущерба отрасли экономики государств-членов Таможе</w:t>
      </w:r>
      <w:r>
        <w:t>нного союза вследствие демпингового импорта</w:t>
      </w:r>
    </w:p>
    <w:p w:rsidR="00000000" w:rsidRDefault="00033EED">
      <w:pPr>
        <w:ind w:firstLine="400"/>
        <w:jc w:val="both"/>
      </w:pPr>
      <w:r>
        <w:t>Статья 415. Введение предварительной антидемпинговой пошлины</w:t>
      </w:r>
    </w:p>
    <w:p w:rsidR="00000000" w:rsidRDefault="00033EED">
      <w:pPr>
        <w:ind w:firstLine="400"/>
        <w:jc w:val="both"/>
      </w:pPr>
      <w:r>
        <w:t>Статья 416. Принятие экспортером товара, являющегося объектом расследования, ценовых обязательств</w:t>
      </w:r>
    </w:p>
    <w:p w:rsidR="00000000" w:rsidRDefault="00033EED">
      <w:pPr>
        <w:ind w:firstLine="400"/>
        <w:jc w:val="both"/>
      </w:pPr>
      <w:r>
        <w:t>Статья 417. Введение и применение антидемпинговой пош</w:t>
      </w:r>
      <w:r>
        <w:t>лины</w:t>
      </w:r>
    </w:p>
    <w:p w:rsidR="00000000" w:rsidRDefault="00033EED">
      <w:pPr>
        <w:ind w:firstLine="400"/>
        <w:jc w:val="both"/>
      </w:pPr>
      <w:r>
        <w:t>Статья 418. Срок действия и пересмотр антидемпинговой меры</w:t>
      </w:r>
    </w:p>
    <w:p w:rsidR="00000000" w:rsidRDefault="00033EED">
      <w:pPr>
        <w:ind w:firstLine="400"/>
        <w:jc w:val="both"/>
      </w:pPr>
      <w:r>
        <w:t>Статья 419. Установление обхода антидемпинговой меры</w:t>
      </w:r>
    </w:p>
    <w:p w:rsidR="00000000" w:rsidRDefault="00033EED">
      <w:pPr>
        <w:ind w:firstLine="400"/>
        <w:jc w:val="both"/>
      </w:pPr>
      <w:r>
        <w:t>§ 4. Компенсационные меры</w:t>
      </w:r>
    </w:p>
    <w:p w:rsidR="00000000" w:rsidRDefault="00033EED">
      <w:pPr>
        <w:ind w:firstLine="400"/>
        <w:jc w:val="both"/>
      </w:pPr>
      <w:r>
        <w:t>Статья 420. Общие принципы применения компенсационной меры</w:t>
      </w:r>
    </w:p>
    <w:p w:rsidR="00000000" w:rsidRDefault="00033EED">
      <w:pPr>
        <w:ind w:firstLine="400"/>
        <w:jc w:val="both"/>
      </w:pPr>
      <w:r>
        <w:t>Статья 421. Определение субсидии</w:t>
      </w:r>
    </w:p>
    <w:p w:rsidR="00000000" w:rsidRDefault="00033EED">
      <w:pPr>
        <w:ind w:firstLine="400"/>
        <w:jc w:val="both"/>
      </w:pPr>
      <w:r>
        <w:t>Статья 422. Субсидиру</w:t>
      </w:r>
      <w:r>
        <w:t>ющий орган</w:t>
      </w:r>
    </w:p>
    <w:p w:rsidR="00000000" w:rsidRDefault="00033EED">
      <w:pPr>
        <w:ind w:firstLine="400"/>
        <w:jc w:val="both"/>
      </w:pPr>
      <w:r>
        <w:t>Статья 423. Принципы отнесения субсидии экспортирующей третьей страны к специфической субсидии</w:t>
      </w:r>
    </w:p>
    <w:p w:rsidR="00000000" w:rsidRDefault="00033EED">
      <w:pPr>
        <w:ind w:firstLine="400"/>
        <w:jc w:val="both"/>
      </w:pPr>
      <w:r>
        <w:t>Статья 424. Принципы определения размера специфической субсидии</w:t>
      </w:r>
    </w:p>
    <w:p w:rsidR="00000000" w:rsidRDefault="00033EED">
      <w:pPr>
        <w:ind w:firstLine="400"/>
        <w:jc w:val="both"/>
      </w:pPr>
      <w:r>
        <w:t>Статья 425. Установление ущерба отрасли экономики государств-членов Таможенного союза вследствие субсидируемого импорта</w:t>
      </w:r>
    </w:p>
    <w:p w:rsidR="00000000" w:rsidRDefault="00033EED">
      <w:pPr>
        <w:ind w:firstLine="400"/>
        <w:jc w:val="both"/>
      </w:pPr>
      <w:r>
        <w:t>Статья 426. Введение предварительной компенсационной пошлины</w:t>
      </w:r>
    </w:p>
    <w:p w:rsidR="00000000" w:rsidRDefault="00033EED">
      <w:pPr>
        <w:ind w:firstLine="400"/>
        <w:jc w:val="both"/>
      </w:pPr>
      <w:r>
        <w:t>Статья 427. Принятие добровольных обязательств экспортирующей третьей стран</w:t>
      </w:r>
      <w:r>
        <w:t>ой или экспортером товара, являющегося объектом расследования</w:t>
      </w:r>
    </w:p>
    <w:p w:rsidR="00000000" w:rsidRDefault="00033EED">
      <w:pPr>
        <w:ind w:firstLine="400"/>
        <w:jc w:val="both"/>
      </w:pPr>
      <w:r>
        <w:t>Статья 428. Введение и применение компенсационной пошлины</w:t>
      </w:r>
    </w:p>
    <w:p w:rsidR="00000000" w:rsidRDefault="00033EED">
      <w:pPr>
        <w:ind w:firstLine="400"/>
        <w:jc w:val="both"/>
      </w:pPr>
      <w:r>
        <w:t>Статья 429. Срок действия и пересмотр компенсационной меры</w:t>
      </w:r>
    </w:p>
    <w:p w:rsidR="00000000" w:rsidRDefault="00033EED">
      <w:pPr>
        <w:ind w:firstLine="400"/>
        <w:jc w:val="both"/>
      </w:pPr>
      <w:r>
        <w:t>Статья 430. Установление обхода компенсационной меры</w:t>
      </w:r>
    </w:p>
    <w:p w:rsidR="00000000" w:rsidRDefault="00033EED">
      <w:pPr>
        <w:ind w:firstLine="400"/>
        <w:jc w:val="both"/>
      </w:pPr>
      <w:r>
        <w:t>Статья 431. Уплата (взыс</w:t>
      </w:r>
      <w:r>
        <w:t>кание), зачисление, распределение, возврат и зачет специальных, антидемпинговых и компенсационных пошлин</w:t>
      </w:r>
    </w:p>
    <w:p w:rsidR="00000000" w:rsidRDefault="00033EED">
      <w:pPr>
        <w:ind w:firstLine="400"/>
        <w:jc w:val="both"/>
      </w:pPr>
      <w:r>
        <w:t>§ 5. Проведение расследований</w:t>
      </w:r>
    </w:p>
    <w:p w:rsidR="00000000" w:rsidRDefault="00033EED">
      <w:pPr>
        <w:ind w:firstLine="400"/>
        <w:jc w:val="both"/>
      </w:pPr>
      <w:r>
        <w:t>Статья 432. Основания для проведения расследования</w:t>
      </w:r>
    </w:p>
    <w:p w:rsidR="00000000" w:rsidRDefault="00033EED">
      <w:pPr>
        <w:ind w:firstLine="400"/>
        <w:jc w:val="both"/>
      </w:pPr>
      <w:r>
        <w:t>Статья 433. Начало расследования и его проведение</w:t>
      </w:r>
    </w:p>
    <w:p w:rsidR="00000000" w:rsidRDefault="00033EED">
      <w:pPr>
        <w:ind w:firstLine="400"/>
        <w:jc w:val="both"/>
      </w:pPr>
      <w:r>
        <w:t>Статья 434. Особенно</w:t>
      </w:r>
      <w:r>
        <w:t>сти проведения антидемпингового расследования</w:t>
      </w:r>
    </w:p>
    <w:p w:rsidR="00000000" w:rsidRDefault="00033EED">
      <w:pPr>
        <w:ind w:firstLine="400"/>
        <w:jc w:val="both"/>
      </w:pPr>
      <w:r>
        <w:t>Статья 435. Особенности проведения компенсационного расследования</w:t>
      </w:r>
    </w:p>
    <w:p w:rsidR="00000000" w:rsidRDefault="00033EED">
      <w:pPr>
        <w:ind w:firstLine="400"/>
        <w:jc w:val="both"/>
      </w:pPr>
      <w:r>
        <w:t>Статья 436. Особенности определения отрасли экономики государств-членов Таможенного союза в случае демпингового или субсидируемого импорта</w:t>
      </w:r>
    </w:p>
    <w:p w:rsidR="00000000" w:rsidRDefault="00033EED">
      <w:pPr>
        <w:ind w:firstLine="400"/>
        <w:jc w:val="both"/>
      </w:pPr>
      <w:r>
        <w:t>Стать</w:t>
      </w:r>
      <w:r>
        <w:t>я 437. Публичные слушания</w:t>
      </w:r>
    </w:p>
    <w:p w:rsidR="00000000" w:rsidRDefault="00033EED">
      <w:pPr>
        <w:ind w:firstLine="400"/>
        <w:jc w:val="both"/>
      </w:pPr>
      <w:r>
        <w:t>Статья 438. Сбор информации в ходе проведения расследования</w:t>
      </w:r>
    </w:p>
    <w:p w:rsidR="00000000" w:rsidRDefault="00033EED">
      <w:pPr>
        <w:ind w:firstLine="400"/>
        <w:jc w:val="both"/>
      </w:pPr>
      <w:r>
        <w:t>Статья 439. Заинтересованные лица</w:t>
      </w:r>
    </w:p>
    <w:p w:rsidR="00000000" w:rsidRDefault="00033EED">
      <w:pPr>
        <w:ind w:firstLine="400"/>
        <w:jc w:val="both"/>
      </w:pPr>
      <w:r>
        <w:t>Статья 440. Конфиденциальная информация</w:t>
      </w:r>
    </w:p>
    <w:p w:rsidR="00000000" w:rsidRDefault="00033EED">
      <w:pPr>
        <w:ind w:firstLine="400"/>
        <w:jc w:val="both"/>
      </w:pPr>
      <w:r>
        <w:t>Статья 441. Консультации для установления наличия предполагаемой специфической субсидии экспорти</w:t>
      </w:r>
      <w:r>
        <w:t>рующей третьей страны</w:t>
      </w:r>
    </w:p>
    <w:p w:rsidR="00000000" w:rsidRDefault="00033EED">
      <w:pPr>
        <w:ind w:firstLine="400"/>
        <w:jc w:val="both"/>
      </w:pPr>
      <w:r>
        <w:t>Статья 442. Уведомления о принимаемых решениях в связи с расследованиями</w:t>
      </w:r>
    </w:p>
    <w:p w:rsidR="00000000" w:rsidRDefault="00033EED">
      <w:pPr>
        <w:ind w:firstLine="400"/>
        <w:jc w:val="both"/>
      </w:pPr>
      <w:r>
        <w:t>Статья 443. Неприменение специальной защитной, антидемпинговой и компенсационной меры</w:t>
      </w:r>
    </w:p>
    <w:p w:rsidR="00000000" w:rsidRDefault="00033EED">
      <w:pPr>
        <w:ind w:firstLine="400"/>
        <w:jc w:val="both"/>
      </w:pPr>
      <w:r>
        <w:t>Статья 444. Разрешение споров между государствами-членами Таможенного союза</w:t>
      </w:r>
      <w:r>
        <w:t>, связанных с толкованием и (или) применением положений Соглашения о применении специальных защитных, антидемпинговых и компенсационных мер по отношению к третьим странам</w:t>
      </w:r>
    </w:p>
    <w:p w:rsidR="00000000" w:rsidRDefault="00033EED">
      <w:r>
        <w:rPr>
          <w:rStyle w:val="s0"/>
        </w:rPr>
        <w:t> </w:t>
      </w:r>
    </w:p>
    <w:p w:rsidR="00000000" w:rsidRDefault="00033EED">
      <w:r>
        <w:rPr>
          <w:rStyle w:val="s0"/>
        </w:rPr>
        <w:t>РАЗДЕЛ 7. ФОРМЫ ЗАЩИТЫ ПРАВ СУБЪЕКТОВ ПРЕДПРИНИМАТЕЛЬСТВА</w:t>
      </w:r>
    </w:p>
    <w:p w:rsidR="00000000" w:rsidRDefault="00033EED">
      <w:r>
        <w:rPr>
          <w:rStyle w:val="s0"/>
        </w:rPr>
        <w:t> </w:t>
      </w:r>
    </w:p>
    <w:p w:rsidR="00000000" w:rsidRDefault="00033EED">
      <w:r>
        <w:rPr>
          <w:rStyle w:val="s0"/>
        </w:rPr>
        <w:t>Глава 30. ЗАЩИТА ПРАВ С</w:t>
      </w:r>
      <w:r>
        <w:rPr>
          <w:rStyle w:val="s0"/>
        </w:rPr>
        <w:t>УБЪЕКТОВ ПРЕДПРИНИМАТЕЛЬСТВА</w:t>
      </w:r>
    </w:p>
    <w:p w:rsidR="00000000" w:rsidRDefault="00033EED">
      <w:pPr>
        <w:ind w:firstLine="400"/>
        <w:jc w:val="both"/>
      </w:pPr>
      <w:r>
        <w:t>Статья 445. Формы защиты прав субъектов предпринимательства</w:t>
      </w:r>
    </w:p>
    <w:p w:rsidR="00000000" w:rsidRDefault="00033EED">
      <w:pPr>
        <w:ind w:firstLine="400"/>
        <w:jc w:val="both"/>
      </w:pPr>
      <w:r>
        <w:t>Статья 446. Судебная форма защиты</w:t>
      </w:r>
    </w:p>
    <w:p w:rsidR="00000000" w:rsidRDefault="00033EED">
      <w:pPr>
        <w:ind w:firstLine="400"/>
        <w:jc w:val="both"/>
      </w:pPr>
      <w:r>
        <w:t>Статья 447. Досудебное урегулирование имущественных споров, сторонами которых являются субъекты предпринимательства</w:t>
      </w:r>
    </w:p>
    <w:p w:rsidR="00000000" w:rsidRDefault="00033EED">
      <w:pPr>
        <w:ind w:firstLine="400"/>
        <w:jc w:val="both"/>
      </w:pPr>
      <w:r>
        <w:t>Статья 448. Внесудебные формы защиты</w:t>
      </w:r>
    </w:p>
    <w:p w:rsidR="00000000" w:rsidRDefault="00033EED">
      <w:pPr>
        <w:ind w:firstLine="400"/>
        <w:jc w:val="both"/>
      </w:pPr>
      <w:r>
        <w:t>Статья 449. Защита прав в третейском суде</w:t>
      </w:r>
    </w:p>
    <w:p w:rsidR="00000000" w:rsidRDefault="00033EED">
      <w:pPr>
        <w:ind w:firstLine="400"/>
        <w:jc w:val="both"/>
      </w:pPr>
      <w:r>
        <w:t>Статья 450. Защита прав в международном арбитраже</w:t>
      </w:r>
    </w:p>
    <w:p w:rsidR="00000000" w:rsidRDefault="00033EED">
      <w:pPr>
        <w:ind w:firstLine="400"/>
        <w:jc w:val="both"/>
      </w:pPr>
      <w:r>
        <w:t>Статья 451. Защита прав путем применения процедуры медиации</w:t>
      </w:r>
    </w:p>
    <w:p w:rsidR="00000000" w:rsidRDefault="00033EED">
      <w:r>
        <w:rPr>
          <w:rStyle w:val="s0"/>
        </w:rPr>
        <w:t> </w:t>
      </w:r>
    </w:p>
    <w:p w:rsidR="00000000" w:rsidRDefault="00033EED">
      <w:r>
        <w:rPr>
          <w:rStyle w:val="s0"/>
        </w:rPr>
        <w:t>Глава 31. УПОЛНОМОЧЕННЫЙ ПО ЗАЩИТЕ ПРАВ ПРЕДПРИНИМАТЕЛЕЙ КАЗАХСТА</w:t>
      </w:r>
      <w:r>
        <w:rPr>
          <w:rStyle w:val="s0"/>
        </w:rPr>
        <w:t>НА. ИНВЕСТИЦИОННЫЙ ОМБУДСМАН</w:t>
      </w:r>
    </w:p>
    <w:p w:rsidR="00000000" w:rsidRDefault="00033EED">
      <w:pPr>
        <w:ind w:firstLine="400"/>
        <w:jc w:val="both"/>
      </w:pPr>
      <w:r>
        <w:t>§ 1. Правовой статус уполномоченного по защите прав предпринимателей Казахстана</w:t>
      </w:r>
    </w:p>
    <w:p w:rsidR="00000000" w:rsidRDefault="00033EED">
      <w:pPr>
        <w:ind w:firstLine="400"/>
        <w:jc w:val="both"/>
      </w:pPr>
      <w:r>
        <w:t>Статья 452. Уполномоченный по защите прав предпринимателей Казахстана и его функции</w:t>
      </w:r>
    </w:p>
    <w:p w:rsidR="00000000" w:rsidRDefault="00033EED">
      <w:pPr>
        <w:ind w:firstLine="400"/>
        <w:jc w:val="both"/>
      </w:pPr>
      <w:r>
        <w:t>Статья 453. Обязанности Уполномоченного по защите прав предприн</w:t>
      </w:r>
      <w:r>
        <w:t>имателей Казахстана</w:t>
      </w:r>
    </w:p>
    <w:p w:rsidR="00000000" w:rsidRDefault="00033EED">
      <w:pPr>
        <w:ind w:firstLine="400"/>
        <w:jc w:val="both"/>
      </w:pPr>
      <w:r>
        <w:t>§ 2. Правовой статус инвестиционного омбудсмана</w:t>
      </w:r>
    </w:p>
    <w:p w:rsidR="00000000" w:rsidRDefault="00033EED">
      <w:pPr>
        <w:ind w:firstLine="400"/>
        <w:jc w:val="both"/>
      </w:pPr>
      <w:r>
        <w:t>Статья 454. Инвестиционный омбудсман</w:t>
      </w:r>
    </w:p>
    <w:p w:rsidR="00000000" w:rsidRDefault="00033EED">
      <w:pPr>
        <w:ind w:firstLine="400"/>
        <w:jc w:val="both"/>
      </w:pPr>
      <w:r>
        <w:t>Статья 455. Функции инвестиционного омбудсмана</w:t>
      </w:r>
    </w:p>
    <w:p w:rsidR="00000000" w:rsidRDefault="00033EED">
      <w:pPr>
        <w:ind w:firstLine="400"/>
        <w:jc w:val="both"/>
      </w:pPr>
      <w:r>
        <w:t>Статья 456. Права и обязанности инвестиционного омбудсмана</w:t>
      </w:r>
    </w:p>
    <w:p w:rsidR="00000000" w:rsidRDefault="00033EED">
      <w:pPr>
        <w:ind w:firstLine="400"/>
        <w:jc w:val="both"/>
      </w:pPr>
      <w:r>
        <w:t>Статья 457. Организация деятельности инвестиц</w:t>
      </w:r>
      <w:r>
        <w:t>ионного омбудсмана</w:t>
      </w:r>
    </w:p>
    <w:p w:rsidR="00000000" w:rsidRDefault="00033EED">
      <w:r>
        <w:rPr>
          <w:rStyle w:val="s0"/>
        </w:rPr>
        <w:t> </w:t>
      </w:r>
    </w:p>
    <w:p w:rsidR="00000000" w:rsidRDefault="00033EED">
      <w:r>
        <w:rPr>
          <w:rStyle w:val="s0"/>
        </w:rPr>
        <w:t>Глава 32. ОБЖАЛОВАНИЕ ДЕЙСТВИЙ (БЕЗДЕЙСТВИЯ) ДОЛЖНОСТНЫХ ЛИЦ И АКТОВ (РЕШЕНИЙ) ГОСУДАРСТВЕННЫХ ОРГАНОВ</w:t>
      </w:r>
    </w:p>
    <w:p w:rsidR="00000000" w:rsidRDefault="00033EED">
      <w:pPr>
        <w:ind w:firstLine="400"/>
        <w:jc w:val="both"/>
      </w:pPr>
      <w:r>
        <w:t>Статья 458. Обязательность рассмотрения жалобы субъектов предпринимательства</w:t>
      </w:r>
    </w:p>
    <w:p w:rsidR="00000000" w:rsidRDefault="00033EED">
      <w:pPr>
        <w:ind w:firstLine="400"/>
        <w:jc w:val="both"/>
      </w:pPr>
      <w:r>
        <w:t>Статья 459. Право на обжалование</w:t>
      </w:r>
    </w:p>
    <w:p w:rsidR="00000000" w:rsidRDefault="00033EED">
      <w:r>
        <w:rPr>
          <w:rStyle w:val="s0"/>
        </w:rPr>
        <w:t> </w:t>
      </w:r>
    </w:p>
    <w:p w:rsidR="00000000" w:rsidRDefault="00033EED">
      <w:r>
        <w:rPr>
          <w:rStyle w:val="s0"/>
        </w:rPr>
        <w:t>РАЗДЕЛ 8. ОТВЕТСТВЕН</w:t>
      </w:r>
      <w:r>
        <w:rPr>
          <w:rStyle w:val="s0"/>
        </w:rPr>
        <w:t>НОСТЬ ЗА НАРУШЕНИЕ ЗАКОНОДАТЕЛЬСТВА РЕСПУБЛИКИ КАЗАХСТАН В СФЕРЕ ПРЕДПРИНИМАТЕЛЬСТВА. ПЕРЕХОДНЫЕ И ЗАКЛЮЧИТЕЛЬНЫЕ ПОЛОЖЕНИЯ</w:t>
      </w:r>
    </w:p>
    <w:p w:rsidR="00000000" w:rsidRDefault="00033EED">
      <w:r>
        <w:rPr>
          <w:rStyle w:val="s0"/>
        </w:rPr>
        <w:t> </w:t>
      </w:r>
    </w:p>
    <w:p w:rsidR="00000000" w:rsidRDefault="00033EED">
      <w:r>
        <w:rPr>
          <w:rStyle w:val="s0"/>
        </w:rPr>
        <w:t>Глава 33. ОТВЕТСТВЕННОСТЬ ЗА НАРУШЕНИЕ ЗАКОНОДАТЕЛЬСТВА РЕСПУБЛИКИ КАЗАХСТАН В СФЕРЕ ПРЕДПРИНИМАТЕЛЬСТВА</w:t>
      </w:r>
    </w:p>
    <w:p w:rsidR="00000000" w:rsidRDefault="00033EED">
      <w:pPr>
        <w:ind w:firstLine="400"/>
        <w:jc w:val="both"/>
      </w:pPr>
      <w:r>
        <w:t>Статья 460. Ответственнос</w:t>
      </w:r>
      <w:r>
        <w:t>ть за нарушение законодательства Республики Казахстан в сфере предпринимательства</w:t>
      </w:r>
    </w:p>
    <w:p w:rsidR="00000000" w:rsidRDefault="00033EED">
      <w:pPr>
        <w:ind w:firstLine="400"/>
        <w:jc w:val="both"/>
      </w:pPr>
      <w:r>
        <w:t>Статья 461. Основания ответственности за нарушение прав и законных интересов субъектов предпринимательства</w:t>
      </w:r>
    </w:p>
    <w:p w:rsidR="00000000" w:rsidRDefault="00033EED">
      <w:pPr>
        <w:ind w:firstLine="400"/>
        <w:jc w:val="both"/>
      </w:pPr>
      <w:r>
        <w:t>Статья 462. Ответственность за воспрепятствование предпринимательст</w:t>
      </w:r>
      <w:r>
        <w:t>ву</w:t>
      </w:r>
    </w:p>
    <w:p w:rsidR="00000000" w:rsidRDefault="00033EED">
      <w:pPr>
        <w:ind w:firstLine="400"/>
        <w:jc w:val="both"/>
      </w:pPr>
      <w:r>
        <w:t>Статья 463. Ответственность за нарушение установленного порядка проверки субъекта предпринимательства</w:t>
      </w:r>
    </w:p>
    <w:p w:rsidR="00000000" w:rsidRDefault="00033EED">
      <w:r>
        <w:rPr>
          <w:rStyle w:val="s0"/>
        </w:rPr>
        <w:t> </w:t>
      </w:r>
    </w:p>
    <w:p w:rsidR="00000000" w:rsidRDefault="00033EED">
      <w:r>
        <w:rPr>
          <w:rStyle w:val="s0"/>
        </w:rPr>
        <w:t>Глава 34. ПЕРЕХОДНЫЕ И ЗАКЛЮЧИТЕЛЬНЫЕ ПОЛОЖЕНИЯ</w:t>
      </w:r>
    </w:p>
    <w:p w:rsidR="00000000" w:rsidRDefault="00033EED">
      <w:pPr>
        <w:ind w:firstLine="400"/>
        <w:jc w:val="both"/>
      </w:pPr>
      <w:r>
        <w:t>Статья 464. Порядок применения отдельных норм Предпринимательского Кодекса</w:t>
      </w:r>
    </w:p>
    <w:p w:rsidR="00000000" w:rsidRDefault="00033EED">
      <w:pPr>
        <w:ind w:firstLine="400"/>
        <w:jc w:val="both"/>
      </w:pPr>
      <w:r>
        <w:t>Статья 465. Порядок введения в действие Предпринимательского Кодекса</w:t>
      </w:r>
    </w:p>
    <w:p w:rsidR="00000000" w:rsidRDefault="00033EED">
      <w:pPr>
        <w:ind w:firstLine="400"/>
        <w:jc w:val="both"/>
      </w:pPr>
      <w:r>
        <w:t> </w:t>
      </w:r>
    </w:p>
    <w:p w:rsidR="00000000" w:rsidRDefault="00033EED">
      <w:pPr>
        <w:ind w:firstLine="400"/>
        <w:jc w:val="both"/>
      </w:pPr>
      <w:r>
        <w:t>Предпринимательский Кодекс (далее - Кодекс) определяет правовые, экономические и социальные условия и гарантии, обеспечивающие свободу предпринимательства в Республике Казахстан, регули</w:t>
      </w:r>
      <w:r>
        <w:t>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033EED">
      <w:pPr>
        <w:ind w:firstLine="400"/>
        <w:jc w:val="both"/>
      </w:pPr>
      <w:r>
        <w:t> </w:t>
      </w:r>
    </w:p>
    <w:p w:rsidR="00000000" w:rsidRDefault="00033EED">
      <w:pPr>
        <w:ind w:firstLine="400"/>
        <w:jc w:val="both"/>
      </w:pPr>
      <w:r>
        <w:t> </w:t>
      </w:r>
    </w:p>
    <w:p w:rsidR="00000000" w:rsidRDefault="00033EED">
      <w:pPr>
        <w:spacing w:after="240"/>
        <w:jc w:val="center"/>
      </w:pPr>
      <w:r>
        <w:rPr>
          <w:rStyle w:val="s1"/>
        </w:rPr>
        <w:t>РАЗДЕЛ 1. ОБЩИЕ ПОЛОЖЕНИЯ</w:t>
      </w:r>
    </w:p>
    <w:p w:rsidR="00000000" w:rsidRDefault="00033EED">
      <w:pPr>
        <w:jc w:val="center"/>
      </w:pPr>
      <w:r>
        <w:rPr>
          <w:rStyle w:val="s1"/>
        </w:rPr>
        <w:t>Глава 1. ПРАВОВЫЕ ОСНОВЫ ВЗАИМОДЕЙСТВ</w:t>
      </w:r>
      <w:r>
        <w:rPr>
          <w:rStyle w:val="s1"/>
        </w:rPr>
        <w:t>ИЯ СУБЪЕКТОВ</w:t>
      </w:r>
      <w:r>
        <w:rPr>
          <w:b/>
          <w:bCs/>
        </w:rPr>
        <w:br/>
      </w:r>
      <w:r>
        <w:rPr>
          <w:rStyle w:val="s1"/>
        </w:rPr>
        <w:t>ПРЕДПРИНИМАТЕЛЬСТВА И ГОСУДАРСТВА</w:t>
      </w:r>
    </w:p>
    <w:p w:rsidR="00000000" w:rsidRDefault="00033EED">
      <w:pPr>
        <w:jc w:val="center"/>
      </w:pPr>
      <w:r>
        <w:rPr>
          <w:rStyle w:val="s1"/>
        </w:rPr>
        <w:t> </w:t>
      </w:r>
    </w:p>
    <w:p w:rsidR="00000000" w:rsidRDefault="00033EED">
      <w:pPr>
        <w:ind w:left="1200" w:hanging="800"/>
        <w:jc w:val="both"/>
      </w:pPr>
      <w:r>
        <w:rPr>
          <w:rStyle w:val="s1"/>
        </w:rPr>
        <w:t>Статья 1. Законодательство Республики Казахстан в сфере предпринимательства</w:t>
      </w:r>
    </w:p>
    <w:p w:rsidR="00000000" w:rsidRDefault="00033EED">
      <w:pPr>
        <w:ind w:firstLine="400"/>
        <w:jc w:val="both"/>
      </w:pPr>
      <w:r>
        <w:rPr>
          <w:rStyle w:val="s0"/>
        </w:rPr>
        <w:t xml:space="preserve">1. Законодательство Республики Казахстан в сфере предпринимательства основывается на Конституции Республики Казахстан и состоит из </w:t>
      </w:r>
      <w:r>
        <w:rPr>
          <w:rStyle w:val="s0"/>
        </w:rPr>
        <w:t>настоящего Кодекса и иных нормативных правовых актов Республики Казахстан.</w:t>
      </w:r>
    </w:p>
    <w:p w:rsidR="00000000" w:rsidRDefault="00033EED">
      <w:pPr>
        <w:ind w:firstLine="400"/>
        <w:jc w:val="both"/>
      </w:pPr>
      <w:r>
        <w:rPr>
          <w:rStyle w:val="s0"/>
        </w:rPr>
        <w:t>2. Товарно-денежные и иные основанные на равенстве субъектов предпринимательства имущественные отношения, а также связанные с имущественными личные неимущественные отношения, регули</w:t>
      </w:r>
      <w:r>
        <w:rPr>
          <w:rStyle w:val="s0"/>
        </w:rPr>
        <w:t>руются гражданским законодательством Республики Казахстан.</w:t>
      </w:r>
    </w:p>
    <w:p w:rsidR="00000000" w:rsidRDefault="00033EED">
      <w:pPr>
        <w:ind w:firstLine="400"/>
        <w:jc w:val="both"/>
      </w:pPr>
      <w:r>
        <w:rPr>
          <w:rStyle w:val="s0"/>
        </w:rP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w:t>
      </w:r>
    </w:p>
    <w:p w:rsidR="00000000" w:rsidRDefault="00033EED">
      <w:pPr>
        <w:ind w:firstLine="400"/>
        <w:jc w:val="both"/>
      </w:pPr>
      <w:r>
        <w:rPr>
          <w:rStyle w:val="s0"/>
        </w:rPr>
        <w:t>4. Особенности осуществления отдельных видов предпринимательства устанавливаются законами Республики Казахстан.</w:t>
      </w:r>
    </w:p>
    <w:p w:rsidR="00000000" w:rsidRDefault="00033EED">
      <w:pPr>
        <w:ind w:firstLine="400"/>
        <w:jc w:val="both"/>
      </w:pPr>
      <w:r>
        <w:rPr>
          <w:rStyle w:val="s0"/>
        </w:rPr>
        <w:t> </w:t>
      </w:r>
    </w:p>
    <w:p w:rsidR="00000000" w:rsidRDefault="00033EED">
      <w:pPr>
        <w:ind w:left="1200" w:hanging="800"/>
        <w:jc w:val="both"/>
      </w:pPr>
      <w:r>
        <w:rPr>
          <w:rStyle w:val="s1"/>
        </w:rPr>
        <w:t>Статья 2. Понятие предпринимательства и пределы его правового регулирования</w:t>
      </w:r>
    </w:p>
    <w:p w:rsidR="00000000" w:rsidRDefault="00033EED">
      <w:pPr>
        <w:ind w:firstLine="400"/>
        <w:jc w:val="both"/>
      </w:pPr>
      <w:r>
        <w:rPr>
          <w:rStyle w:val="s0"/>
        </w:rPr>
        <w:t>1. Предпринимательство - самостоятельная, инициативная, осуществля</w:t>
      </w:r>
      <w:r>
        <w:rPr>
          <w:rStyle w:val="s0"/>
        </w:rPr>
        <w:t>емая от имени, за риск и под имущественную ответственность предпринимателя деятельность граждан и юридических лиц, направленная на получение чистого дохода путем использования имущества, продажи товаров, выполнения работ, оказания услуг, основанная на прав</w:t>
      </w:r>
      <w:r>
        <w:rPr>
          <w:rStyle w:val="s0"/>
        </w:rPr>
        <w:t>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w:t>
      </w:r>
    </w:p>
    <w:p w:rsidR="00000000" w:rsidRDefault="00033EED">
      <w:pPr>
        <w:ind w:firstLine="400"/>
        <w:jc w:val="both"/>
      </w:pPr>
      <w:r>
        <w:rPr>
          <w:rStyle w:val="s0"/>
        </w:rPr>
        <w:t>2. Предпринимательство может быть ограничено исключительно по основан</w:t>
      </w:r>
      <w:r>
        <w:rPr>
          <w:rStyle w:val="s0"/>
        </w:rPr>
        <w:t>иям, устанавливаемым законами Республики Казахстан.</w:t>
      </w:r>
    </w:p>
    <w:p w:rsidR="00000000" w:rsidRDefault="00033EED">
      <w:pPr>
        <w:ind w:firstLine="400"/>
        <w:jc w:val="both"/>
      </w:pPr>
      <w:r>
        <w:rPr>
          <w:rStyle w:val="s0"/>
        </w:rPr>
        <w:t>3. Запрещается принятие государственными органами нормативных правовых актов, устанавливающих привилегированное положение отдельно взятых субъектов частного предпринимательства.</w:t>
      </w:r>
    </w:p>
    <w:p w:rsidR="00000000" w:rsidRDefault="00033EED">
      <w:pPr>
        <w:ind w:firstLine="400"/>
        <w:jc w:val="both"/>
      </w:pPr>
      <w:r>
        <w:rPr>
          <w:rStyle w:val="s0"/>
        </w:rPr>
        <w:t> </w:t>
      </w:r>
    </w:p>
    <w:p w:rsidR="00000000" w:rsidRDefault="00033EED">
      <w:pPr>
        <w:ind w:left="1200" w:hanging="800"/>
        <w:jc w:val="both"/>
      </w:pPr>
      <w:r>
        <w:rPr>
          <w:rStyle w:val="s1"/>
        </w:rPr>
        <w:t>Статья 3. Цели и принцип</w:t>
      </w:r>
      <w:r>
        <w:rPr>
          <w:rStyle w:val="s1"/>
        </w:rPr>
        <w:t>ы взаимодействия субъектов предпринимательства и государства</w:t>
      </w:r>
    </w:p>
    <w:p w:rsidR="00000000" w:rsidRDefault="00033EED">
      <w:pPr>
        <w:ind w:firstLine="400"/>
        <w:jc w:val="both"/>
      </w:pPr>
      <w:r>
        <w:rPr>
          <w:rStyle w:val="s0"/>
        </w:rP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w:t>
      </w:r>
      <w:r>
        <w:rPr>
          <w:rStyle w:val="s0"/>
        </w:rPr>
        <w:t>вы в Республике Казахстан.</w:t>
      </w:r>
    </w:p>
    <w:p w:rsidR="00000000" w:rsidRDefault="00033EED">
      <w:pPr>
        <w:ind w:firstLine="400"/>
        <w:jc w:val="both"/>
      </w:pPr>
      <w:r>
        <w:rPr>
          <w:rStyle w:val="s0"/>
        </w:rPr>
        <w:t>2. Принципами взаимодействия субъектов предпринимательства и государства являются:</w:t>
      </w:r>
    </w:p>
    <w:p w:rsidR="00000000" w:rsidRDefault="00033EED">
      <w:pPr>
        <w:ind w:firstLine="400"/>
        <w:jc w:val="both"/>
      </w:pPr>
      <w:r>
        <w:rPr>
          <w:rStyle w:val="s0"/>
        </w:rPr>
        <w:t>1) законность;</w:t>
      </w:r>
    </w:p>
    <w:p w:rsidR="00000000" w:rsidRDefault="00033EED">
      <w:pPr>
        <w:ind w:firstLine="400"/>
        <w:jc w:val="both"/>
      </w:pPr>
      <w:r>
        <w:rPr>
          <w:rStyle w:val="s0"/>
        </w:rPr>
        <w:t>2) гарантия свободы частного предпринимательства (разрешено осуществление любых видов деятельности, не запрещенных законодательством Республики Казахстан) и обеспечение его защиты (принцип свободы частного предпринимательства);</w:t>
      </w:r>
    </w:p>
    <w:p w:rsidR="00000000" w:rsidRDefault="00033EED">
      <w:pPr>
        <w:ind w:firstLine="400"/>
        <w:jc w:val="both"/>
      </w:pPr>
      <w:r>
        <w:rPr>
          <w:rStyle w:val="s0"/>
        </w:rPr>
        <w:t xml:space="preserve">3) равенство всех субъектов </w:t>
      </w:r>
      <w:r>
        <w:rPr>
          <w:rStyle w:val="s0"/>
        </w:rPr>
        <w:t>предпринимательства на осуществление предпринимательской деятельности (принцип равенства субъектов предпринимательства);</w:t>
      </w:r>
    </w:p>
    <w:p w:rsidR="00000000" w:rsidRDefault="00033EED">
      <w:pPr>
        <w:ind w:firstLine="400"/>
        <w:jc w:val="both"/>
      </w:pPr>
      <w:r>
        <w:rPr>
          <w:rStyle w:val="s0"/>
        </w:rPr>
        <w:t>4) гарантия неприкосновенности и защиты собственности субъектов предпринимательства (принцип неприкосновенности собственности);</w:t>
      </w:r>
    </w:p>
    <w:p w:rsidR="00000000" w:rsidRDefault="00033EED">
      <w:pPr>
        <w:ind w:firstLine="400"/>
        <w:jc w:val="both"/>
      </w:pPr>
      <w:r>
        <w:rPr>
          <w:rStyle w:val="s0"/>
        </w:rPr>
        <w:t>5) недо</w:t>
      </w:r>
      <w:r>
        <w:rPr>
          <w:rStyle w:val="s0"/>
        </w:rPr>
        <w:t>пустимость осуществления недобросовестной конкуренции;</w:t>
      </w:r>
    </w:p>
    <w:p w:rsidR="00000000" w:rsidRDefault="00033EED">
      <w:pPr>
        <w:ind w:firstLine="400"/>
        <w:jc w:val="both"/>
      </w:pPr>
      <w:r>
        <w:rPr>
          <w:rStyle w:val="s0"/>
        </w:rPr>
        <w:t>6) баланс интересов потребителей, предпринимателей и государства;</w:t>
      </w:r>
    </w:p>
    <w:p w:rsidR="00000000" w:rsidRDefault="00033EED">
      <w:pPr>
        <w:ind w:firstLine="400"/>
        <w:jc w:val="both"/>
      </w:pPr>
      <w:r>
        <w:rPr>
          <w:rStyle w:val="s0"/>
        </w:rPr>
        <w:t>7) прозрачность деятельности государственных органов и доступность информации (принцип гласности);</w:t>
      </w:r>
    </w:p>
    <w:p w:rsidR="00000000" w:rsidRDefault="00033EED">
      <w:pPr>
        <w:ind w:firstLine="400"/>
        <w:jc w:val="both"/>
      </w:pPr>
      <w:r>
        <w:rPr>
          <w:rStyle w:val="s0"/>
        </w:rPr>
        <w:t>8) обоснованность, эффективность и д</w:t>
      </w:r>
      <w:r>
        <w:rPr>
          <w:rStyle w:val="s0"/>
        </w:rPr>
        <w:t>остаточность форм и средств государственного регулирования предпринимательства;</w:t>
      </w:r>
    </w:p>
    <w:p w:rsidR="00000000" w:rsidRDefault="00033EED">
      <w:pPr>
        <w:ind w:firstLine="400"/>
        <w:jc w:val="both"/>
      </w:pPr>
      <w:r>
        <w:rPr>
          <w:rStyle w:val="s0"/>
        </w:rPr>
        <w:t>9) повышение способности субъектов предпринимательства к самостоятельной защите своих законных прав;</w:t>
      </w:r>
    </w:p>
    <w:p w:rsidR="00000000" w:rsidRDefault="00033EED">
      <w:pPr>
        <w:ind w:firstLine="400"/>
        <w:jc w:val="both"/>
      </w:pPr>
      <w:r>
        <w:rPr>
          <w:rStyle w:val="s0"/>
        </w:rPr>
        <w:t>10) приоритет предупреждения правонарушения;</w:t>
      </w:r>
    </w:p>
    <w:p w:rsidR="00000000" w:rsidRDefault="00033EED">
      <w:pPr>
        <w:ind w:firstLine="400"/>
        <w:jc w:val="both"/>
      </w:pPr>
      <w:r>
        <w:rPr>
          <w:rStyle w:val="s0"/>
        </w:rPr>
        <w:t>11) взаимная ответственность с</w:t>
      </w:r>
      <w:r>
        <w:rPr>
          <w:rStyle w:val="s0"/>
        </w:rPr>
        <w:t>убъектов предпринимательства и государства;</w:t>
      </w:r>
    </w:p>
    <w:p w:rsidR="00000000" w:rsidRDefault="00033EED">
      <w:pPr>
        <w:ind w:firstLine="400"/>
        <w:jc w:val="both"/>
      </w:pPr>
      <w:r>
        <w:rPr>
          <w:rStyle w:val="s0"/>
        </w:rPr>
        <w:t>12) свобода от коррупции;</w:t>
      </w:r>
    </w:p>
    <w:p w:rsidR="00000000" w:rsidRDefault="00033EED">
      <w:pPr>
        <w:ind w:firstLine="400"/>
        <w:jc w:val="both"/>
      </w:pPr>
      <w:r>
        <w:rPr>
          <w:rStyle w:val="s0"/>
        </w:rPr>
        <w:t>13) стимулирование предпринимательской деятельности и обеспечение ее защиты и всесторонней поддержки;</w:t>
      </w:r>
    </w:p>
    <w:p w:rsidR="00000000" w:rsidRDefault="00033EED">
      <w:pPr>
        <w:ind w:firstLine="400"/>
        <w:jc w:val="both"/>
      </w:pPr>
      <w:r>
        <w:rPr>
          <w:rStyle w:val="s0"/>
        </w:rPr>
        <w:t>14) поддержка отечественных производителей товаров, работ, услуг;</w:t>
      </w:r>
    </w:p>
    <w:p w:rsidR="00000000" w:rsidRDefault="00033EED">
      <w:pPr>
        <w:ind w:firstLine="400"/>
        <w:jc w:val="both"/>
      </w:pPr>
      <w:r>
        <w:rPr>
          <w:rStyle w:val="s0"/>
        </w:rPr>
        <w:t>15) недопустимость</w:t>
      </w:r>
      <w:r>
        <w:rPr>
          <w:rStyle w:val="s0"/>
        </w:rPr>
        <w:t xml:space="preserve"> незаконного вмешательства государства в дела субъектов предпринимательства;</w:t>
      </w:r>
    </w:p>
    <w:p w:rsidR="00000000" w:rsidRDefault="00033EED">
      <w:pPr>
        <w:ind w:firstLine="400"/>
        <w:jc w:val="both"/>
      </w:pPr>
      <w:r>
        <w:rPr>
          <w:rStyle w:val="s0"/>
        </w:rPr>
        <w:t>16) участие субъектов предпринимательства в нормотворчестве;</w:t>
      </w:r>
    </w:p>
    <w:p w:rsidR="00000000" w:rsidRDefault="00033EED">
      <w:pPr>
        <w:ind w:firstLine="400"/>
        <w:jc w:val="both"/>
      </w:pPr>
      <w:r>
        <w:rPr>
          <w:rStyle w:val="s0"/>
        </w:rPr>
        <w:t>17) стимулирование социальной ответственности предпринимательства;</w:t>
      </w:r>
    </w:p>
    <w:p w:rsidR="00000000" w:rsidRDefault="00033EED">
      <w:pPr>
        <w:ind w:firstLine="400"/>
        <w:jc w:val="both"/>
      </w:pPr>
      <w:r>
        <w:rPr>
          <w:rStyle w:val="s0"/>
        </w:rPr>
        <w:t>18) ограниченное участие государства в предпринимат</w:t>
      </w:r>
      <w:r>
        <w:rPr>
          <w:rStyle w:val="s0"/>
        </w:rPr>
        <w:t>ельской деятельности;</w:t>
      </w:r>
    </w:p>
    <w:p w:rsidR="00000000" w:rsidRDefault="00033EED">
      <w:pPr>
        <w:ind w:firstLine="400"/>
        <w:jc w:val="both"/>
      </w:pPr>
      <w:r>
        <w:rPr>
          <w:rStyle w:val="s0"/>
        </w:rPr>
        <w:t>19) развитие саморегулирования в сфере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4. Принцип законности</w:t>
      </w:r>
    </w:p>
    <w:p w:rsidR="00000000" w:rsidRDefault="00033EED">
      <w:pPr>
        <w:ind w:firstLine="400"/>
        <w:jc w:val="both"/>
      </w:pPr>
      <w:r>
        <w:rPr>
          <w:rStyle w:val="s0"/>
        </w:rPr>
        <w:t>1. Субъекты предпринимательства при осуществлении предпринимательской деятельности должны действовать исключительно в пределах Конституции Респ</w:t>
      </w:r>
      <w:r>
        <w:rPr>
          <w:rStyle w:val="s0"/>
        </w:rPr>
        <w:t>ублики Казахстан и принятых в соответствии с ней нормативных правовых актов.</w:t>
      </w:r>
    </w:p>
    <w:p w:rsidR="00000000" w:rsidRDefault="00033EED">
      <w:pPr>
        <w:ind w:firstLine="400"/>
        <w:jc w:val="both"/>
      </w:pPr>
      <w:r>
        <w:rPr>
          <w:rStyle w:val="s0"/>
        </w:rPr>
        <w:t>2. Государственные органы и (или) их должностные лица при осуществлении государственного регулирования предпринимательства обязаны точно и неукоснительно соблюдать требования Конс</w:t>
      </w:r>
      <w:r>
        <w:rPr>
          <w:rStyle w:val="s0"/>
        </w:rPr>
        <w:t>титуции Республики Казахстан, настоящего Кодекса и иных нормативных правовых актов.</w:t>
      </w:r>
    </w:p>
    <w:p w:rsidR="00000000" w:rsidRDefault="00033EED">
      <w:pPr>
        <w:ind w:firstLine="400"/>
        <w:jc w:val="both"/>
      </w:pPr>
      <w:r>
        <w:rPr>
          <w:rStyle w:val="s0"/>
        </w:rPr>
        <w:t>3. Нарушение закона государственными органами и (или) их должностными лицами недопустимо.</w:t>
      </w:r>
    </w:p>
    <w:p w:rsidR="00000000" w:rsidRDefault="00033EED">
      <w:pPr>
        <w:ind w:firstLine="400"/>
        <w:jc w:val="both"/>
      </w:pPr>
      <w:r>
        <w:rPr>
          <w:rStyle w:val="s0"/>
        </w:rPr>
        <w:t>Акты и решения государственных органов, противоречащие Конституции Республики Каза</w:t>
      </w:r>
      <w:r>
        <w:rPr>
          <w:rStyle w:val="s0"/>
        </w:rPr>
        <w:t>хстан и соответствующим ей нормативным правовым актам по содержанию, оформлению и (или) процедурам их принятия, признаются незаконными и недействительными с момента их принятия и подлежат отмене в случаях, предусмотренных настоящим Кодексом и иными нормати</w:t>
      </w:r>
      <w:r>
        <w:rPr>
          <w:rStyle w:val="s0"/>
        </w:rPr>
        <w:t>вными правовыми актами.</w:t>
      </w:r>
    </w:p>
    <w:p w:rsidR="00000000" w:rsidRDefault="00033EED">
      <w:pPr>
        <w:ind w:left="1200" w:hanging="800"/>
        <w:jc w:val="both"/>
      </w:pPr>
      <w:r>
        <w:rPr>
          <w:rStyle w:val="s1"/>
        </w:rPr>
        <w:t> </w:t>
      </w:r>
    </w:p>
    <w:p w:rsidR="00000000" w:rsidRDefault="00033EED">
      <w:pPr>
        <w:ind w:left="1200" w:hanging="800"/>
        <w:jc w:val="both"/>
      </w:pPr>
      <w:r>
        <w:rPr>
          <w:rStyle w:val="s1"/>
        </w:rPr>
        <w:t>Статья 5. Принцип свободы частного предпринимательства</w:t>
      </w:r>
    </w:p>
    <w:p w:rsidR="00000000" w:rsidRDefault="00033EED">
      <w:pPr>
        <w:ind w:firstLine="400"/>
        <w:jc w:val="both"/>
      </w:pPr>
      <w:r>
        <w:rPr>
          <w:rStyle w:val="s0"/>
        </w:rP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033EED">
      <w:pPr>
        <w:ind w:firstLine="400"/>
        <w:jc w:val="both"/>
      </w:pPr>
      <w:r>
        <w:rPr>
          <w:rStyle w:val="s0"/>
        </w:rPr>
        <w:t>2. Субъекты частного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6. Принцип равенства субъектов предпринимательства</w:t>
      </w:r>
    </w:p>
    <w:p w:rsidR="00000000" w:rsidRDefault="00033EED">
      <w:pPr>
        <w:ind w:firstLine="400"/>
        <w:jc w:val="both"/>
      </w:pPr>
      <w:r>
        <w:rPr>
          <w:rStyle w:val="s0"/>
        </w:rPr>
        <w:t xml:space="preserve">1. Субъекты предпринимательства равны перед </w:t>
      </w:r>
      <w:r>
        <w:rPr>
          <w:rStyle w:val="s0"/>
        </w:rPr>
        <w:t>законом и судом, независимо от их формы собственности и любых иных обстоятельств.</w:t>
      </w:r>
    </w:p>
    <w:p w:rsidR="00000000" w:rsidRDefault="00033EED">
      <w:pPr>
        <w:ind w:firstLine="400"/>
        <w:jc w:val="both"/>
      </w:pPr>
      <w:r>
        <w:rPr>
          <w:rStyle w:val="s0"/>
        </w:rPr>
        <w:t>2. Субъекты предпринимательства имеют равные возможности при осуществлении предпринимательской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7. Принцип неприкосновенности собственности</w:t>
      </w:r>
    </w:p>
    <w:p w:rsidR="00000000" w:rsidRDefault="00033EED">
      <w:pPr>
        <w:ind w:firstLine="400"/>
        <w:jc w:val="both"/>
      </w:pPr>
      <w:r>
        <w:rPr>
          <w:rStyle w:val="s0"/>
        </w:rPr>
        <w:t>1. Неприкосн</w:t>
      </w:r>
      <w:r>
        <w:rPr>
          <w:rStyle w:val="s0"/>
        </w:rPr>
        <w:t>овенность собственности субъектов предпринимательства гарантируется законом.</w:t>
      </w:r>
    </w:p>
    <w:p w:rsidR="00000000" w:rsidRDefault="00033EED">
      <w:pPr>
        <w:ind w:firstLine="400"/>
        <w:jc w:val="both"/>
      </w:pPr>
      <w:r>
        <w:rPr>
          <w:rStyle w:val="s0"/>
        </w:rPr>
        <w:t>2. Субъекты предпринимательства могут иметь в собственности любое законно приобретенное имущество.</w:t>
      </w:r>
    </w:p>
    <w:p w:rsidR="00000000" w:rsidRDefault="00033EED">
      <w:pPr>
        <w:ind w:firstLine="400"/>
        <w:jc w:val="both"/>
      </w:pPr>
      <w:r>
        <w:rPr>
          <w:rStyle w:val="s0"/>
        </w:rPr>
        <w:t>3. Субъекты предпринимательства не могут быть лишены своего имущества, иначе как</w:t>
      </w:r>
      <w:r>
        <w:rPr>
          <w:rStyle w:val="s0"/>
        </w:rPr>
        <w:t xml:space="preserve">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8. Принцип недопустимости осуществления недобросовест</w:t>
      </w:r>
      <w:r>
        <w:rPr>
          <w:rStyle w:val="s1"/>
        </w:rPr>
        <w:t>ной конкуренции</w:t>
      </w:r>
    </w:p>
    <w:p w:rsidR="00000000" w:rsidRDefault="00033EED">
      <w:pPr>
        <w:ind w:firstLine="400"/>
        <w:jc w:val="both"/>
      </w:pPr>
      <w:r>
        <w:rPr>
          <w:rStyle w:val="s0"/>
        </w:rP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033EED">
      <w:pPr>
        <w:ind w:firstLine="400"/>
        <w:jc w:val="both"/>
      </w:pPr>
      <w:r>
        <w:rPr>
          <w:rStyle w:val="s0"/>
        </w:rPr>
        <w:t>Монополистическая деятельность регулируется и ограничивается законом.</w:t>
      </w:r>
    </w:p>
    <w:p w:rsidR="00000000" w:rsidRDefault="00033EED">
      <w:pPr>
        <w:ind w:firstLine="400"/>
        <w:jc w:val="both"/>
      </w:pPr>
      <w:r>
        <w:rPr>
          <w:rStyle w:val="s0"/>
        </w:rPr>
        <w:t>2. Ан</w:t>
      </w:r>
      <w:r>
        <w:rPr>
          <w:rStyle w:val="s0"/>
        </w:rPr>
        <w:t>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w:t>
      </w:r>
      <w:r>
        <w:rPr>
          <w:rStyle w:val="s0"/>
        </w:rPr>
        <w:t xml:space="preserve"> в Республике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9. Баланс интересов потребителей, субъектов предпринимательства и государства</w:t>
      </w:r>
    </w:p>
    <w:p w:rsidR="00000000" w:rsidRDefault="00033EED">
      <w:pPr>
        <w:ind w:firstLine="400"/>
        <w:jc w:val="both"/>
      </w:pPr>
      <w:r>
        <w:rPr>
          <w:rStyle w:val="s0"/>
        </w:rPr>
        <w:t>1. Введение форм и средств государственного регулирования предпринимательства осуществляется в целях обеспечения достаточного уровня безопасност</w:t>
      </w:r>
      <w:r>
        <w:rPr>
          <w:rStyle w:val="s0"/>
        </w:rPr>
        <w:t>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033EED">
      <w:pPr>
        <w:ind w:firstLine="400"/>
        <w:jc w:val="both"/>
      </w:pPr>
      <w:r>
        <w:rPr>
          <w:rStyle w:val="s0"/>
        </w:rPr>
        <w:t xml:space="preserve">2. Государственные органы при осуществлении государственного регулирования не вправе </w:t>
      </w:r>
      <w:r>
        <w:rPr>
          <w:rStyle w:val="s0"/>
        </w:rPr>
        <w:t>требовать от субъектов предпринимательства представления документов, прямо не предусмотренных соответствующими нормативными правовыми актами Республики Казахстан.</w:t>
      </w:r>
    </w:p>
    <w:p w:rsidR="00000000" w:rsidRDefault="00033EED">
      <w:pPr>
        <w:ind w:firstLine="400"/>
        <w:jc w:val="both"/>
      </w:pPr>
      <w:r>
        <w:rPr>
          <w:rStyle w:val="s0"/>
        </w:rPr>
        <w:t>3. Квалификационные и разрешительные требования должны обеспечивать минимально необходимый на</w:t>
      </w:r>
      <w:r>
        <w:rPr>
          <w:rStyle w:val="s0"/>
        </w:rPr>
        <w:t>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033EED">
      <w:pPr>
        <w:ind w:left="1200" w:hanging="800"/>
        <w:jc w:val="both"/>
      </w:pPr>
      <w:r>
        <w:rPr>
          <w:rStyle w:val="s1"/>
        </w:rPr>
        <w:t> </w:t>
      </w:r>
    </w:p>
    <w:p w:rsidR="00000000" w:rsidRDefault="00033EED">
      <w:pPr>
        <w:ind w:left="1200" w:hanging="800"/>
        <w:jc w:val="both"/>
      </w:pPr>
      <w:r>
        <w:rPr>
          <w:rStyle w:val="s1"/>
        </w:rPr>
        <w:t>Статья 10. Прозрачность деятельности государственных органов и доступность информации</w:t>
      </w:r>
    </w:p>
    <w:p w:rsidR="00000000" w:rsidRDefault="00033EED">
      <w:pPr>
        <w:ind w:firstLine="400"/>
        <w:jc w:val="both"/>
      </w:pPr>
      <w:r>
        <w:rPr>
          <w:rStyle w:val="s0"/>
        </w:rPr>
        <w:t>1. Деятельность государственных органов должна быть публичной и открытой в пределах, установленных законами Республики Казахстан.</w:t>
      </w:r>
    </w:p>
    <w:p w:rsidR="00000000" w:rsidRDefault="00033EED">
      <w:pPr>
        <w:ind w:firstLine="400"/>
        <w:jc w:val="both"/>
      </w:pPr>
      <w:r>
        <w:rPr>
          <w:rStyle w:val="s0"/>
        </w:rPr>
        <w:t>2. Государственные органы обязаны обеспе</w:t>
      </w:r>
      <w:r>
        <w:rPr>
          <w:rStyle w:val="s0"/>
        </w:rPr>
        <w:t>чивать прозрачность своей деятельности по принятию решений, затрагивающих интересы субъектов предпринимательства.</w:t>
      </w:r>
    </w:p>
    <w:p w:rsidR="00000000" w:rsidRDefault="00033EED">
      <w:pPr>
        <w:ind w:firstLine="400"/>
        <w:jc w:val="both"/>
      </w:pPr>
      <w:r>
        <w:rPr>
          <w:rStyle w:val="s0"/>
        </w:rPr>
        <w:t>3. Любая информация, имеющаяся у государственных органов и необходимая субъектам предпринимательства, должна быть доступна, если ее использова</w:t>
      </w:r>
      <w:r>
        <w:rPr>
          <w:rStyle w:val="s0"/>
        </w:rPr>
        <w:t>ние не ограничено законами Республики Казахстан. Такая информация представляется бесплатно, за исключением случаев, установленных законами.</w:t>
      </w:r>
    </w:p>
    <w:p w:rsidR="00000000" w:rsidRDefault="00033EED">
      <w:pPr>
        <w:ind w:firstLine="400"/>
        <w:jc w:val="both"/>
      </w:pPr>
      <w:r>
        <w:rPr>
          <w:rStyle w:val="s0"/>
        </w:rPr>
        <w:t>4. Все процедуры и требования, связанные с государственным регулированием предпринимательства, должны быть понятными</w:t>
      </w:r>
      <w:r>
        <w:rPr>
          <w:rStyle w:val="s0"/>
        </w:rPr>
        <w:t xml:space="preserve"> для всех субъектов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11. Обоснованность, эффективность и достаточность</w:t>
      </w:r>
    </w:p>
    <w:p w:rsidR="00000000" w:rsidRDefault="00033EED">
      <w:pPr>
        <w:ind w:firstLine="400"/>
        <w:jc w:val="both"/>
      </w:pPr>
      <w:r>
        <w:rPr>
          <w:rStyle w:val="s0"/>
        </w:rPr>
        <w:t>форм и средств государственного регулирования</w:t>
      </w:r>
    </w:p>
    <w:p w:rsidR="00000000" w:rsidRDefault="00033EED">
      <w:pPr>
        <w:ind w:firstLine="400"/>
        <w:jc w:val="both"/>
      </w:pPr>
      <w:r>
        <w:rPr>
          <w:rStyle w:val="s0"/>
        </w:rPr>
        <w:t>предпринимательства</w:t>
      </w:r>
    </w:p>
    <w:p w:rsidR="00000000" w:rsidRDefault="00033EED">
      <w:pPr>
        <w:ind w:firstLine="400"/>
        <w:jc w:val="both"/>
      </w:pPr>
      <w:r>
        <w:rPr>
          <w:rStyle w:val="s0"/>
        </w:rPr>
        <w:t>Обоснованность, эффективность и достаточность использования форм и средств государственного регулирования производятся через внедрение обязательных процедур обоснования, согласования и мониторинга эффективности государственного регулирования в достижении п</w:t>
      </w:r>
      <w:r>
        <w:rPr>
          <w:rStyle w:val="s0"/>
        </w:rPr>
        <w:t>оставленных целей.</w:t>
      </w:r>
    </w:p>
    <w:p w:rsidR="00000000" w:rsidRDefault="00033EED">
      <w:pPr>
        <w:ind w:left="1200" w:hanging="800"/>
        <w:jc w:val="both"/>
      </w:pPr>
      <w:r>
        <w:rPr>
          <w:rStyle w:val="s1"/>
        </w:rPr>
        <w:t> </w:t>
      </w:r>
    </w:p>
    <w:p w:rsidR="00000000" w:rsidRDefault="00033EED">
      <w:pPr>
        <w:ind w:left="1200" w:hanging="800"/>
        <w:jc w:val="both"/>
      </w:pPr>
      <w:r>
        <w:rPr>
          <w:rStyle w:val="s1"/>
        </w:rPr>
        <w:t>Статья 12. Повышение способности субъектов предпринимательства к самостоятельной защите своих законных прав</w:t>
      </w:r>
    </w:p>
    <w:p w:rsidR="00000000" w:rsidRDefault="00033EED">
      <w:pPr>
        <w:ind w:firstLine="400"/>
        <w:jc w:val="both"/>
      </w:pPr>
      <w:r>
        <w:rPr>
          <w:rStyle w:val="s0"/>
        </w:rPr>
        <w:t>1. Субъекты предпринимательства в случае проведения в их отношении государственного контроля и надзора вправе не допускать к пр</w:t>
      </w:r>
      <w:r>
        <w:rPr>
          <w:rStyle w:val="s0"/>
        </w:rPr>
        <w:t>оверке должностных лиц органов государственного контроля и надзора, прибывших для проведения проверки на объект, в случаях несоблюдения должностными лицами требований к проведению проверки, установленных настоящим Кодексом.</w:t>
      </w:r>
    </w:p>
    <w:p w:rsidR="00000000" w:rsidRDefault="00033EED">
      <w:pPr>
        <w:ind w:firstLine="400"/>
        <w:jc w:val="both"/>
      </w:pPr>
      <w:r>
        <w:rPr>
          <w:rStyle w:val="s0"/>
        </w:rPr>
        <w:t>2. В целях защиты своих прав в х</w:t>
      </w:r>
      <w:r>
        <w:rPr>
          <w:rStyle w:val="s0"/>
        </w:rPr>
        <w:t>оде осуществления государственного контроля и надзора субъекты предпринимательства вправе привлекать третьих лиц к участию в проверке в целях защиты своих прав и законных интересов.</w:t>
      </w:r>
    </w:p>
    <w:p w:rsidR="00000000" w:rsidRDefault="00033EED">
      <w:pPr>
        <w:ind w:left="1200" w:hanging="800"/>
        <w:jc w:val="both"/>
      </w:pPr>
      <w:r>
        <w:rPr>
          <w:rStyle w:val="s1"/>
        </w:rPr>
        <w:t> </w:t>
      </w:r>
    </w:p>
    <w:p w:rsidR="00000000" w:rsidRDefault="00033EED">
      <w:pPr>
        <w:ind w:left="1200" w:hanging="800"/>
        <w:jc w:val="both"/>
      </w:pPr>
      <w:r>
        <w:rPr>
          <w:rStyle w:val="s1"/>
        </w:rPr>
        <w:t>Статья 13. Приоритет предупреждения правонарушения</w:t>
      </w:r>
    </w:p>
    <w:p w:rsidR="00000000" w:rsidRDefault="00033EED">
      <w:pPr>
        <w:ind w:firstLine="400"/>
        <w:jc w:val="both"/>
      </w:pPr>
      <w:r>
        <w:rPr>
          <w:rStyle w:val="s0"/>
        </w:rPr>
        <w:t>1. Профилактика право</w:t>
      </w:r>
      <w:r>
        <w:rPr>
          <w:rStyle w:val="s0"/>
        </w:rPr>
        <w:t>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к субъектам предпринимательства в процессе осуществления предпринимател</w:t>
      </w:r>
      <w:r>
        <w:rPr>
          <w:rStyle w:val="s0"/>
        </w:rPr>
        <w:t>ьской деятельности.</w:t>
      </w:r>
    </w:p>
    <w:p w:rsidR="00000000" w:rsidRDefault="00033EED">
      <w:pPr>
        <w:ind w:firstLine="400"/>
        <w:jc w:val="both"/>
      </w:pPr>
      <w:r>
        <w:rPr>
          <w:rStyle w:val="s0"/>
        </w:rPr>
        <w:t>2. Меры государственного принуждения за совершенное субъектом предпринимательства правонарушение должны соответствовать его характеру.</w:t>
      </w:r>
    </w:p>
    <w:p w:rsidR="00000000" w:rsidRDefault="00033EED">
      <w:pPr>
        <w:ind w:left="1200" w:hanging="800"/>
        <w:jc w:val="both"/>
      </w:pPr>
      <w:r>
        <w:rPr>
          <w:rStyle w:val="s1"/>
        </w:rPr>
        <w:t> </w:t>
      </w:r>
    </w:p>
    <w:p w:rsidR="00000000" w:rsidRDefault="00033EED">
      <w:pPr>
        <w:ind w:left="1200" w:hanging="800"/>
        <w:jc w:val="both"/>
      </w:pPr>
      <w:r>
        <w:rPr>
          <w:rStyle w:val="s1"/>
        </w:rPr>
        <w:t>Статья 14. Взаимная ответственность субъектов предпринимательства и государства</w:t>
      </w:r>
    </w:p>
    <w:p w:rsidR="00000000" w:rsidRDefault="00033EED">
      <w:pPr>
        <w:ind w:firstLine="400"/>
        <w:jc w:val="both"/>
      </w:pPr>
      <w:r>
        <w:rPr>
          <w:rStyle w:val="s0"/>
        </w:rPr>
        <w:t>1. Государством обе</w:t>
      </w:r>
      <w:r>
        <w:rPr>
          <w:rStyle w:val="s0"/>
        </w:rPr>
        <w:t>спечивается подтверждение соответствия качества товаров, работ, услуг субъектов предпринимательства требованиям, установленным законодательством Республики Казахстан.</w:t>
      </w:r>
    </w:p>
    <w:p w:rsidR="00000000" w:rsidRDefault="00033EED">
      <w:pPr>
        <w:ind w:firstLine="400"/>
        <w:jc w:val="both"/>
      </w:pPr>
      <w:r>
        <w:rPr>
          <w:rStyle w:val="s0"/>
        </w:rPr>
        <w:t>2. В процессе государственного регулирования предпринимательства не должны создаваться пр</w:t>
      </w:r>
      <w:r>
        <w:rPr>
          <w:rStyle w:val="s0"/>
        </w:rPr>
        <w:t>епятствия осуществлению деятельности субъектов предпринимательства со стороны государственных органов и их должностных лиц.</w:t>
      </w:r>
    </w:p>
    <w:p w:rsidR="00000000" w:rsidRDefault="00033EED">
      <w:pPr>
        <w:ind w:firstLine="400"/>
        <w:jc w:val="both"/>
      </w:pPr>
      <w:r>
        <w:rPr>
          <w:rStyle w:val="s0"/>
        </w:rPr>
        <w:t>3. В процессе государственного регулирования предпринимательства при исполнении субъектами предпринимательства своих обязанностей ил</w:t>
      </w:r>
      <w:r>
        <w:rPr>
          <w:rStyle w:val="s0"/>
        </w:rPr>
        <w:t>и реализации предоставленных им по закону прав предполагается добросовестность их действий.</w:t>
      </w:r>
    </w:p>
    <w:p w:rsidR="00000000" w:rsidRDefault="00033EED">
      <w:pPr>
        <w:ind w:firstLine="400"/>
        <w:jc w:val="both"/>
      </w:pPr>
      <w:r>
        <w:rPr>
          <w:rStyle w:val="s0"/>
        </w:rPr>
        <w:t>4. 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 пок</w:t>
      </w:r>
      <w:r>
        <w:rPr>
          <w:rStyle w:val="s0"/>
        </w:rPr>
        <w:t>а государственный орган не установит обратное.</w:t>
      </w:r>
    </w:p>
    <w:p w:rsidR="00000000" w:rsidRDefault="00033EED">
      <w:pPr>
        <w:ind w:firstLine="400"/>
        <w:jc w:val="both"/>
      </w:pPr>
      <w:r>
        <w:rPr>
          <w:rStyle w:val="s0"/>
        </w:rPr>
        <w:t xml:space="preserve">5.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свобод других субъектов предпринимательства </w:t>
      </w:r>
      <w:r>
        <w:rPr>
          <w:rStyle w:val="s0"/>
        </w:rPr>
        <w:t>или уклонения от исполнения существующих обязанностей или юридической ответственности за фактически совершенные правонарушения.</w:t>
      </w:r>
    </w:p>
    <w:p w:rsidR="00000000" w:rsidRDefault="00033EED">
      <w:pPr>
        <w:ind w:firstLine="400"/>
        <w:jc w:val="both"/>
      </w:pPr>
      <w:r>
        <w:rPr>
          <w:rStyle w:val="s0"/>
        </w:rPr>
        <w:t>6. Запрещается требовать от субъектов предпринимательства представления документов или дополнительных сведений, если такое требо</w:t>
      </w:r>
      <w:r>
        <w:rPr>
          <w:rStyle w:val="s0"/>
        </w:rPr>
        <w:t>вание не установлено нормативными правовыми актами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15. Свобода от коррупции</w:t>
      </w:r>
    </w:p>
    <w:p w:rsidR="00000000" w:rsidRDefault="00033EED">
      <w:pPr>
        <w:ind w:firstLine="400"/>
        <w:jc w:val="both"/>
      </w:pPr>
      <w:r>
        <w:rPr>
          <w:rStyle w:val="s0"/>
        </w:rP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w:t>
      </w:r>
      <w:r>
        <w:rPr>
          <w:rStyle w:val="s0"/>
        </w:rPr>
        <w:t>енения права.</w:t>
      </w:r>
    </w:p>
    <w:p w:rsidR="00000000" w:rsidRDefault="00033EED">
      <w:pPr>
        <w:ind w:firstLine="400"/>
        <w:jc w:val="both"/>
      </w:pPr>
      <w:r>
        <w:rPr>
          <w:rStyle w:val="s0"/>
        </w:rPr>
        <w:t>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w:t>
      </w:r>
      <w:r>
        <w:rPr>
          <w:rStyle w:val="s0"/>
        </w:rPr>
        <w:t xml:space="preserve">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033EED">
      <w:pPr>
        <w:ind w:firstLine="400"/>
        <w:jc w:val="both"/>
      </w:pPr>
      <w:r>
        <w:rPr>
          <w:rStyle w:val="s0"/>
        </w:rPr>
        <w:t>3. Не допускается злоупотребление служебными полномочиями лицами, уполномоченными на выполне</w:t>
      </w:r>
      <w:r>
        <w:rPr>
          <w:rStyle w:val="s0"/>
        </w:rPr>
        <w:t>ние государственных функций, и лицами, приравненными к ним, осуществляющими регулирование предпринимательской деятельности в целях принятия имущественных благ и преимуществ.</w:t>
      </w:r>
    </w:p>
    <w:p w:rsidR="00000000" w:rsidRDefault="00033EED">
      <w:pPr>
        <w:ind w:left="1200" w:hanging="800"/>
        <w:jc w:val="both"/>
      </w:pPr>
      <w:r>
        <w:rPr>
          <w:rStyle w:val="s1"/>
        </w:rPr>
        <w:t> </w:t>
      </w:r>
    </w:p>
    <w:p w:rsidR="00000000" w:rsidRDefault="00033EED">
      <w:pPr>
        <w:ind w:left="1200" w:hanging="800"/>
        <w:jc w:val="both"/>
      </w:pPr>
      <w:r>
        <w:rPr>
          <w:rStyle w:val="s1"/>
        </w:rPr>
        <w:t>Статья 16. Принцип стимулирования предпринимательской деятельности и обеспечение ее защиты и всесторонней поддержки</w:t>
      </w:r>
    </w:p>
    <w:p w:rsidR="00000000" w:rsidRDefault="00033EED">
      <w:pPr>
        <w:ind w:firstLine="400"/>
        <w:jc w:val="both"/>
      </w:pPr>
      <w:r>
        <w:rPr>
          <w:rStyle w:val="s0"/>
        </w:rPr>
        <w:t>1. В целях стимулирования развития субъектов предпринимательства государством проводится комплекс мер, направленных на создание благоприятны</w:t>
      </w:r>
      <w:r>
        <w:rPr>
          <w:rStyle w:val="s0"/>
        </w:rPr>
        <w:t>х правовых, экономических и социальных условий для реализации предпринимательской инициативы.</w:t>
      </w:r>
    </w:p>
    <w:p w:rsidR="00000000" w:rsidRDefault="00033EED">
      <w:pPr>
        <w:ind w:firstLine="400"/>
        <w:jc w:val="both"/>
      </w:pPr>
      <w:r>
        <w:rPr>
          <w:rStyle w:val="s0"/>
        </w:rPr>
        <w:t>2. Стимулирование предпринимательской деятельности осуществляется, в том числе посредством обеспечения защиты и всесторонней поддержки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w:t>
      </w:r>
      <w:r>
        <w:rPr>
          <w:rStyle w:val="s1"/>
        </w:rPr>
        <w:t>ья 17. Принцип поддержки отечественных производителей товаров, работ, услуг</w:t>
      </w:r>
    </w:p>
    <w:p w:rsidR="00000000" w:rsidRDefault="00033EED">
      <w:pPr>
        <w:ind w:firstLine="400"/>
        <w:jc w:val="both"/>
      </w:pPr>
      <w:r>
        <w:rPr>
          <w:rStyle w:val="s0"/>
        </w:rPr>
        <w:t>1. Государственными органами и иными организациями реализуются правовые, экономические, социальные, информационные, консультационные, образовательные, организационные и иные меры п</w:t>
      </w:r>
      <w:r>
        <w:rPr>
          <w:rStyle w:val="s0"/>
        </w:rPr>
        <w:t>о созданию благоприятных условий для стимулирования развития отечественного производства товаров, работ, услуг.</w:t>
      </w:r>
    </w:p>
    <w:p w:rsidR="00000000" w:rsidRDefault="00033EED">
      <w:pPr>
        <w:ind w:firstLine="400"/>
        <w:jc w:val="both"/>
      </w:pPr>
      <w:r>
        <w:rPr>
          <w:rStyle w:val="s0"/>
        </w:rPr>
        <w:t>2. Государство учитывает интересы отечественных производителей товаров, работ, услуг при заключении международных договоров Республики Казахстан</w:t>
      </w:r>
      <w:r>
        <w:rPr>
          <w:rStyle w:val="s0"/>
        </w:rPr>
        <w:t xml:space="preserve"> и участии в принятии решений международных организаций.</w:t>
      </w:r>
    </w:p>
    <w:p w:rsidR="00000000" w:rsidRDefault="00033EED">
      <w:pPr>
        <w:ind w:left="1200" w:hanging="800"/>
        <w:jc w:val="both"/>
      </w:pPr>
      <w:r>
        <w:rPr>
          <w:rStyle w:val="s1"/>
        </w:rPr>
        <w:t> </w:t>
      </w:r>
    </w:p>
    <w:p w:rsidR="00000000" w:rsidRDefault="00033EED">
      <w:pPr>
        <w:ind w:left="1200" w:hanging="800"/>
        <w:jc w:val="both"/>
      </w:pPr>
      <w:r>
        <w:rPr>
          <w:rStyle w:val="s1"/>
        </w:rPr>
        <w:t>Статья 18. Принцип недопустимости незаконного вмешательства государства в дела субъектов предпринимательства</w:t>
      </w:r>
    </w:p>
    <w:p w:rsidR="00000000" w:rsidRDefault="00033EED">
      <w:pPr>
        <w:ind w:firstLine="400"/>
        <w:jc w:val="both"/>
      </w:pPr>
      <w:r>
        <w:rPr>
          <w:rStyle w:val="s0"/>
        </w:rPr>
        <w:t>Не допускаются незаконное вмешательство государства в дела субъектов предпринимательства</w:t>
      </w:r>
      <w:r>
        <w:rPr>
          <w:rStyle w:val="s0"/>
        </w:rPr>
        <w:t>, их объединений, а также указанных объединений в дела государства, возложение на них функций государственных органов.</w:t>
      </w:r>
    </w:p>
    <w:p w:rsidR="00000000" w:rsidRDefault="00033EED">
      <w:pPr>
        <w:ind w:left="1200" w:hanging="800"/>
        <w:jc w:val="both"/>
      </w:pPr>
      <w:r>
        <w:rPr>
          <w:rStyle w:val="s1"/>
        </w:rPr>
        <w:t> </w:t>
      </w:r>
    </w:p>
    <w:p w:rsidR="00000000" w:rsidRDefault="00033EED">
      <w:pPr>
        <w:ind w:left="1200" w:hanging="800"/>
        <w:jc w:val="both"/>
      </w:pPr>
      <w:r>
        <w:rPr>
          <w:rStyle w:val="s1"/>
        </w:rPr>
        <w:t>Статья 19. Принцип участия субъектов предпринимательства в нормотворчестве</w:t>
      </w:r>
    </w:p>
    <w:p w:rsidR="00000000" w:rsidRDefault="00033EED">
      <w:pPr>
        <w:ind w:firstLine="400"/>
        <w:jc w:val="both"/>
      </w:pPr>
      <w:r>
        <w:rPr>
          <w:rStyle w:val="s0"/>
        </w:rPr>
        <w:t>Субъекты частного предпринимательства участвуют в разработке</w:t>
      </w:r>
      <w:r>
        <w:rPr>
          <w:rStyle w:val="s0"/>
        </w:rPr>
        <w:t xml:space="preserve"> и экспертизе проектов нормативных правовых актов,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w:t>
      </w:r>
      <w:r>
        <w:rPr>
          <w:rStyle w:val="s0"/>
        </w:rPr>
        <w:t>ства, через Национальную палату предпринимателей Республики Казахстан и аккредитованные объединения субъектов частного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20. Принцип стимулирования социальной ответственности предпринимательства</w:t>
      </w:r>
    </w:p>
    <w:p w:rsidR="00000000" w:rsidRDefault="00033EED">
      <w:pPr>
        <w:ind w:firstLine="400"/>
        <w:jc w:val="both"/>
      </w:pPr>
      <w:r>
        <w:rPr>
          <w:rStyle w:val="s0"/>
        </w:rPr>
        <w:t>Государством гарантируется и поощ</w:t>
      </w:r>
      <w:r>
        <w:rPr>
          <w:rStyle w:val="s0"/>
        </w:rPr>
        <w:t>ряется внедрение субъектами предпринимательства в своей деятельности социальной ответственности.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21. Принцип ограниченного участия государства в предпринимательской деятельности</w:t>
      </w:r>
    </w:p>
    <w:p w:rsidR="00000000" w:rsidRDefault="00033EED">
      <w:pPr>
        <w:ind w:firstLine="400"/>
        <w:jc w:val="both"/>
      </w:pPr>
      <w:r>
        <w:rPr>
          <w:rStyle w:val="s0"/>
        </w:rPr>
        <w:t>1. Государство участвует в предпринимательской деятельности в пределах, ограниченных настоящим Кодексом и законами Республики Казахстан.</w:t>
      </w:r>
    </w:p>
    <w:p w:rsidR="00000000" w:rsidRDefault="00033EED">
      <w:pPr>
        <w:ind w:firstLine="400"/>
        <w:jc w:val="both"/>
      </w:pPr>
      <w:r>
        <w:rPr>
          <w:rStyle w:val="s0"/>
        </w:rPr>
        <w:t>2. В целях развития частного предпринимательства и конкуренции государством принимаются меры, направленные на сокращени</w:t>
      </w:r>
      <w:r>
        <w:rPr>
          <w:rStyle w:val="s0"/>
        </w:rPr>
        <w:t>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p>
    <w:p w:rsidR="00000000" w:rsidRDefault="00033EED">
      <w:pPr>
        <w:ind w:left="1200" w:hanging="800"/>
        <w:jc w:val="both"/>
      </w:pPr>
      <w:r>
        <w:rPr>
          <w:rStyle w:val="s1"/>
        </w:rPr>
        <w:t> </w:t>
      </w:r>
    </w:p>
    <w:p w:rsidR="00000000" w:rsidRDefault="00033EED">
      <w:pPr>
        <w:ind w:left="1200" w:hanging="800"/>
        <w:jc w:val="both"/>
      </w:pPr>
      <w:r>
        <w:rPr>
          <w:rStyle w:val="s1"/>
        </w:rPr>
        <w:t>Статья 22. Принцип развития саморегулировани</w:t>
      </w:r>
      <w:r>
        <w:rPr>
          <w:rStyle w:val="s1"/>
        </w:rPr>
        <w:t>я в предпринимательской деятельности</w:t>
      </w:r>
    </w:p>
    <w:p w:rsidR="00000000" w:rsidRDefault="00033EED">
      <w:pPr>
        <w:ind w:firstLine="400"/>
        <w:jc w:val="both"/>
      </w:pPr>
      <w:r>
        <w:rPr>
          <w:rStyle w:val="s0"/>
        </w:rPr>
        <w:t>Государством создаются условия для развития саморегулирования в предпринимательской деятельности посредством сокращения сферы государственного регулирования, исходя из минимальной необходимости в нем.</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 СУБЪЕ</w:t>
      </w:r>
      <w:r>
        <w:rPr>
          <w:rStyle w:val="s1"/>
        </w:rPr>
        <w:t>КТЫ ПРЕДПРИНИМАТЕЛЬСТВА И УСЛОВИЯ ИХ</w:t>
      </w:r>
      <w:r>
        <w:rPr>
          <w:b/>
          <w:bCs/>
        </w:rPr>
        <w:br/>
      </w:r>
      <w:r>
        <w:rPr>
          <w:rStyle w:val="s1"/>
        </w:rPr>
        <w:t>ФУНКЦИОНИРОВАНИЯ</w:t>
      </w:r>
      <w:r>
        <w:rPr>
          <w:b/>
          <w:bCs/>
        </w:rPr>
        <w:br/>
      </w:r>
      <w:r>
        <w:rPr>
          <w:b/>
          <w:bCs/>
        </w:rPr>
        <w:br/>
      </w:r>
      <w:r>
        <w:rPr>
          <w:rStyle w:val="s1"/>
        </w:rPr>
        <w:t>§ 1. Общие положения о субъектах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23. Субъекты предпринимательства</w:t>
      </w:r>
    </w:p>
    <w:p w:rsidR="00000000" w:rsidRDefault="00033EED">
      <w:pPr>
        <w:ind w:firstLine="400"/>
        <w:jc w:val="both"/>
      </w:pPr>
      <w:r>
        <w:rPr>
          <w:rStyle w:val="s0"/>
        </w:rPr>
        <w:t>1. Субъектами предпринимательства являются граждане и негосударственные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предпринимательства).</w:t>
      </w:r>
    </w:p>
    <w:p w:rsidR="00000000" w:rsidRDefault="00033EED">
      <w:pPr>
        <w:ind w:firstLine="400"/>
        <w:jc w:val="both"/>
      </w:pPr>
      <w:r>
        <w:rPr>
          <w:rStyle w:val="s0"/>
        </w:rPr>
        <w:t>2. Юридическое лицо, являющееся субъектом предпринимательства, может быть создано в организационно-правовой форме, предусмотренной гражданским законодательством Республики Казахстан.</w:t>
      </w:r>
    </w:p>
    <w:p w:rsidR="00000000" w:rsidRDefault="00033EED">
      <w:pPr>
        <w:ind w:firstLine="400"/>
        <w:jc w:val="both"/>
      </w:pPr>
      <w:r>
        <w:rPr>
          <w:rStyle w:val="s0"/>
        </w:rPr>
        <w:t>3. Физическое лицо, являющееся субъектом предпринимательства, регистрируе</w:t>
      </w:r>
      <w:r>
        <w:rPr>
          <w:rStyle w:val="s0"/>
        </w:rPr>
        <w:t>тся в качестве индивидуального предпринимателя в порядке, предусмотренном настоящим Кодексом.</w:t>
      </w:r>
    </w:p>
    <w:p w:rsidR="00000000" w:rsidRDefault="00033EED">
      <w:pPr>
        <w:ind w:firstLine="400"/>
        <w:jc w:val="both"/>
      </w:pPr>
      <w:r>
        <w:rPr>
          <w:rStyle w:val="s0"/>
        </w:rPr>
        <w:t>Индивидуальным предпринимателем является гражданин Республики Казахстан или оралман, осуществляющий индивидуальное предпринимательство без образования юридическог</w:t>
      </w:r>
      <w:r>
        <w:rPr>
          <w:rStyle w:val="s0"/>
        </w:rPr>
        <w:t>о лица и соответствующий критериям, указанным в абзаце первом пункта 1, части четвертой пункта 2 статьи 24 настоящего Кодекса.</w:t>
      </w:r>
    </w:p>
    <w:p w:rsidR="00000000" w:rsidRDefault="00033EED">
      <w:pPr>
        <w:ind w:left="1200" w:hanging="800"/>
        <w:jc w:val="both"/>
      </w:pPr>
      <w:r>
        <w:rPr>
          <w:rStyle w:val="s1"/>
        </w:rPr>
        <w:t> </w:t>
      </w:r>
    </w:p>
    <w:p w:rsidR="00000000" w:rsidRDefault="00033EED">
      <w:pPr>
        <w:ind w:left="1200" w:hanging="800"/>
        <w:jc w:val="both"/>
      </w:pPr>
      <w:r>
        <w:rPr>
          <w:rStyle w:val="s1"/>
        </w:rPr>
        <w:t>Статья 24. Категории субъектов частного предпринимательства</w:t>
      </w:r>
    </w:p>
    <w:p w:rsidR="00000000" w:rsidRDefault="00033EED">
      <w:pPr>
        <w:ind w:firstLine="400"/>
        <w:jc w:val="both"/>
      </w:pPr>
      <w:r>
        <w:rPr>
          <w:rStyle w:val="s0"/>
        </w:rPr>
        <w:t>1. В зависимости от среднегодовой численности работников и среднего</w:t>
      </w:r>
      <w:r>
        <w:rPr>
          <w:rStyle w:val="s0"/>
        </w:rPr>
        <w:t>дового дохода субъекты частного предпринимательства относятся к следующим категориям:</w:t>
      </w:r>
    </w:p>
    <w:p w:rsidR="00000000" w:rsidRDefault="00033EED">
      <w:pPr>
        <w:ind w:firstLine="400"/>
        <w:jc w:val="both"/>
      </w:pPr>
      <w:r>
        <w:rPr>
          <w:rStyle w:val="s0"/>
        </w:rPr>
        <w:t>субъекты малого предпринимательства, в том числе субъекты микропредпринимательства;</w:t>
      </w:r>
    </w:p>
    <w:p w:rsidR="00000000" w:rsidRDefault="00033EED">
      <w:pPr>
        <w:ind w:firstLine="400"/>
        <w:jc w:val="both"/>
      </w:pPr>
      <w:r>
        <w:rPr>
          <w:rStyle w:val="s0"/>
        </w:rPr>
        <w:t>субъекты среднего предпринимательства;</w:t>
      </w:r>
    </w:p>
    <w:p w:rsidR="00000000" w:rsidRDefault="00033EED">
      <w:pPr>
        <w:ind w:firstLine="400"/>
        <w:jc w:val="both"/>
      </w:pPr>
      <w:r>
        <w:rPr>
          <w:rStyle w:val="s0"/>
        </w:rPr>
        <w:t>субъекты крупного предпринимательства.</w:t>
      </w:r>
    </w:p>
    <w:p w:rsidR="00000000" w:rsidRDefault="00033EED">
      <w:pPr>
        <w:ind w:firstLine="400"/>
        <w:jc w:val="both"/>
      </w:pPr>
      <w:r>
        <w:rPr>
          <w:rStyle w:val="s0"/>
        </w:rPr>
        <w:t>2. Отнес</w:t>
      </w:r>
      <w:r>
        <w:rPr>
          <w:rStyle w:val="s0"/>
        </w:rPr>
        <w:t>ение субъектов частного предпринимательства к категориям, указанным в пункте 1 настоящей статьи, используется для целей:</w:t>
      </w:r>
    </w:p>
    <w:p w:rsidR="00000000" w:rsidRDefault="00033EED">
      <w:pPr>
        <w:ind w:firstLine="400"/>
        <w:jc w:val="both"/>
      </w:pPr>
      <w:r>
        <w:rPr>
          <w:rStyle w:val="s0"/>
        </w:rPr>
        <w:t>государственной статистики;</w:t>
      </w:r>
    </w:p>
    <w:p w:rsidR="00000000" w:rsidRDefault="00033EED">
      <w:pPr>
        <w:ind w:firstLine="400"/>
        <w:jc w:val="both"/>
      </w:pPr>
      <w:r>
        <w:rPr>
          <w:rStyle w:val="s0"/>
        </w:rPr>
        <w:t>оказания государственной поддержки;</w:t>
      </w:r>
    </w:p>
    <w:p w:rsidR="00000000" w:rsidRDefault="00033EED">
      <w:pPr>
        <w:ind w:firstLine="400"/>
        <w:jc w:val="both"/>
      </w:pPr>
      <w:r>
        <w:rPr>
          <w:rStyle w:val="s0"/>
        </w:rPr>
        <w:t>применения иных норм законодательства Республики Казахстан.</w:t>
      </w:r>
    </w:p>
    <w:p w:rsidR="00000000" w:rsidRDefault="00033EED">
      <w:pPr>
        <w:ind w:firstLine="400"/>
        <w:jc w:val="both"/>
      </w:pPr>
      <w:r>
        <w:rPr>
          <w:rStyle w:val="s0"/>
        </w:rPr>
        <w:t>Для целей г</w:t>
      </w:r>
      <w:r>
        <w:rPr>
          <w:rStyle w:val="s0"/>
        </w:rPr>
        <w:t>осударственной статистики используется только критерий среднегодовой численности работников.</w:t>
      </w:r>
    </w:p>
    <w:p w:rsidR="00000000" w:rsidRDefault="00033EED">
      <w:pPr>
        <w:ind w:firstLine="400"/>
        <w:jc w:val="both"/>
      </w:pPr>
      <w:r>
        <w:rPr>
          <w:rStyle w:val="s0"/>
        </w:rPr>
        <w:t>Для целей оказания государственной поддержки и применения иных норм законодательства Республики Казахстан используются</w:t>
      </w:r>
    </w:p>
    <w:p w:rsidR="00000000" w:rsidRDefault="00033EED">
      <w:pPr>
        <w:ind w:firstLine="400"/>
        <w:jc w:val="both"/>
      </w:pPr>
      <w:r>
        <w:rPr>
          <w:rStyle w:val="s0"/>
        </w:rPr>
        <w:t>два критерия: среднегодовая численность рабо</w:t>
      </w:r>
      <w:r>
        <w:rPr>
          <w:rStyle w:val="s0"/>
        </w:rPr>
        <w:t>тников и среднегодовой доход.</w:t>
      </w:r>
    </w:p>
    <w:p w:rsidR="00000000" w:rsidRDefault="00033EED">
      <w:pPr>
        <w:ind w:firstLine="400"/>
        <w:jc w:val="both"/>
      </w:pPr>
      <w:r>
        <w:rPr>
          <w:rStyle w:val="s0"/>
        </w:rP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индив</w:t>
      </w:r>
      <w:r>
        <w:rPr>
          <w:rStyle w:val="s0"/>
        </w:rPr>
        <w:t>идуального предпринимателя.</w:t>
      </w:r>
    </w:p>
    <w:p w:rsidR="00000000" w:rsidRDefault="00033EED">
      <w:pPr>
        <w:ind w:firstLine="400"/>
        <w:jc w:val="both"/>
      </w:pPr>
      <w:r>
        <w:rPr>
          <w:rStyle w:val="s0"/>
        </w:rPr>
        <w:t>Среднегодовым доходом считается сумма совокупных годовых доходов или доходов субъектов предпринимательства, применяющих в соответствии с налоговым законодательством Республики Казахстан специальный налоговый режим на основе пате</w:t>
      </w:r>
      <w:r>
        <w:rPr>
          <w:rStyle w:val="s0"/>
        </w:rPr>
        <w:t>нта или упрощенной декларации, за последние три года, поделенная на три.</w:t>
      </w:r>
    </w:p>
    <w:p w:rsidR="00000000" w:rsidRDefault="00033EED">
      <w:pPr>
        <w:ind w:firstLine="400"/>
        <w:jc w:val="both"/>
      </w:pPr>
      <w:r>
        <w:rPr>
          <w:rStyle w:val="s0"/>
        </w:rPr>
        <w:t>При этом программами государственной поддержки субъектов частного предпринимательства могут предусматриваться иные критерии для ее оказания.</w:t>
      </w:r>
    </w:p>
    <w:p w:rsidR="00000000" w:rsidRDefault="00033EED">
      <w:pPr>
        <w:ind w:firstLine="400"/>
        <w:jc w:val="both"/>
      </w:pPr>
      <w:r>
        <w:rPr>
          <w:rStyle w:val="s0"/>
        </w:rPr>
        <w:t>3. Субъектами малого предпринимательства я</w:t>
      </w:r>
      <w:r>
        <w:rPr>
          <w:rStyle w:val="s0"/>
        </w:rPr>
        <w:t>вляются индивидуальные предприниматели без образования юридического лица и юридические лица, осуществляющие частное предпринимательство, со среднегодовой численностью работников не более ста человек и среднегодовым доходом не свыше трехсоттысячекратного ме</w:t>
      </w:r>
      <w:r>
        <w:rPr>
          <w:rStyle w:val="s0"/>
        </w:rPr>
        <w:t>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033EED">
      <w:pPr>
        <w:ind w:firstLine="400"/>
        <w:jc w:val="both"/>
      </w:pPr>
      <w:r>
        <w:rPr>
          <w:rStyle w:val="s0"/>
        </w:rPr>
        <w:t>Субъектами микропредпринимательства являются субъекты малого предпринимательства, осуществляющие частное предприни</w:t>
      </w:r>
      <w:r>
        <w:rPr>
          <w:rStyle w:val="s0"/>
        </w:rPr>
        <w:t>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января соответс</w:t>
      </w:r>
      <w:r>
        <w:rPr>
          <w:rStyle w:val="s0"/>
        </w:rPr>
        <w:t>твующего финансового года.</w:t>
      </w:r>
    </w:p>
    <w:p w:rsidR="00000000" w:rsidRDefault="00033EED">
      <w:pPr>
        <w:ind w:firstLine="400"/>
        <w:jc w:val="both"/>
      </w:pPr>
      <w:r>
        <w:rPr>
          <w:rStyle w:val="s0"/>
        </w:rP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w:t>
      </w:r>
      <w:r>
        <w:rPr>
          <w:rStyle w:val="s0"/>
        </w:rPr>
        <w:t>и и юридические лица, осуществляющие:</w:t>
      </w:r>
    </w:p>
    <w:p w:rsidR="00000000" w:rsidRDefault="00033EED">
      <w:pPr>
        <w:ind w:firstLine="400"/>
        <w:jc w:val="both"/>
      </w:pPr>
      <w:r>
        <w:rPr>
          <w:rStyle w:val="s0"/>
        </w:rPr>
        <w:t>1) деятельность, связанную с оборотом наркотических средств, психотропных веществ и прекурсоров;</w:t>
      </w:r>
    </w:p>
    <w:p w:rsidR="00000000" w:rsidRDefault="00033EED">
      <w:pPr>
        <w:ind w:firstLine="400"/>
        <w:jc w:val="both"/>
      </w:pPr>
      <w:r>
        <w:rPr>
          <w:rStyle w:val="s0"/>
        </w:rPr>
        <w:t>2) производство и (или) оптовую реализацию подакцизной продукции;</w:t>
      </w:r>
    </w:p>
    <w:p w:rsidR="00000000" w:rsidRDefault="00033EED">
      <w:pPr>
        <w:ind w:firstLine="400"/>
        <w:jc w:val="both"/>
      </w:pPr>
      <w:r>
        <w:rPr>
          <w:rStyle w:val="s0"/>
        </w:rPr>
        <w:t>3) деятельность по хранению зерна на хлебоприемных пунктах;</w:t>
      </w:r>
    </w:p>
    <w:p w:rsidR="00000000" w:rsidRDefault="00033EED">
      <w:pPr>
        <w:ind w:firstLine="400"/>
        <w:jc w:val="both"/>
      </w:pPr>
      <w:r>
        <w:rPr>
          <w:rStyle w:val="s0"/>
        </w:rPr>
        <w:t>4) проведение лотереи;</w:t>
      </w:r>
    </w:p>
    <w:p w:rsidR="00000000" w:rsidRDefault="00033EED">
      <w:pPr>
        <w:ind w:firstLine="400"/>
        <w:jc w:val="both"/>
      </w:pPr>
      <w:r>
        <w:rPr>
          <w:rStyle w:val="s0"/>
        </w:rPr>
        <w:t>5) деятельность в сфере игорного бизнеса;</w:t>
      </w:r>
    </w:p>
    <w:p w:rsidR="00000000" w:rsidRDefault="00033EED">
      <w:pPr>
        <w:ind w:firstLine="400"/>
        <w:jc w:val="both"/>
      </w:pPr>
      <w:r>
        <w:rPr>
          <w:rStyle w:val="s0"/>
        </w:rPr>
        <w:t>6) деятельность, связанную с оборотом радиоактивных материалов;</w:t>
      </w:r>
    </w:p>
    <w:p w:rsidR="00000000" w:rsidRDefault="00033EED">
      <w:pPr>
        <w:ind w:firstLine="400"/>
        <w:jc w:val="both"/>
      </w:pPr>
      <w:r>
        <w:rPr>
          <w:rStyle w:val="s0"/>
        </w:rPr>
        <w:t>7) банковскую деятельность (либо отдельные виды банковских операций</w:t>
      </w:r>
      <w:r>
        <w:rPr>
          <w:rStyle w:val="s0"/>
        </w:rPr>
        <w:t>) и деятельность на страховом рынке (кроме деятельности страхового агента);</w:t>
      </w:r>
    </w:p>
    <w:p w:rsidR="00000000" w:rsidRDefault="00033EED">
      <w:pPr>
        <w:ind w:firstLine="400"/>
        <w:jc w:val="both"/>
      </w:pPr>
      <w:r>
        <w:rPr>
          <w:rStyle w:val="s0"/>
        </w:rPr>
        <w:t>8) аудиторскую деятельность;</w:t>
      </w:r>
    </w:p>
    <w:p w:rsidR="00000000" w:rsidRDefault="00033EED">
      <w:pPr>
        <w:ind w:firstLine="400"/>
        <w:jc w:val="both"/>
      </w:pPr>
      <w:r>
        <w:rPr>
          <w:rStyle w:val="s0"/>
        </w:rPr>
        <w:t>9) профессиональную деятельность на рынке ценных бумаг;</w:t>
      </w:r>
    </w:p>
    <w:p w:rsidR="00000000" w:rsidRDefault="00033EED">
      <w:pPr>
        <w:ind w:firstLine="400"/>
        <w:jc w:val="both"/>
      </w:pPr>
      <w:r>
        <w:rPr>
          <w:rStyle w:val="s0"/>
        </w:rPr>
        <w:t>10) деятельность кредитных бюро;</w:t>
      </w:r>
    </w:p>
    <w:p w:rsidR="00000000" w:rsidRDefault="00033EED">
      <w:pPr>
        <w:ind w:firstLine="400"/>
        <w:jc w:val="both"/>
      </w:pPr>
      <w:r>
        <w:rPr>
          <w:rStyle w:val="s0"/>
        </w:rPr>
        <w:t>11) охранную деятельность;</w:t>
      </w:r>
    </w:p>
    <w:p w:rsidR="00000000" w:rsidRDefault="00033EED">
      <w:pPr>
        <w:ind w:firstLine="400"/>
        <w:jc w:val="both"/>
      </w:pPr>
      <w:r>
        <w:rPr>
          <w:rStyle w:val="s0"/>
        </w:rPr>
        <w:t>12) деятельность, связанную с оборо</w:t>
      </w:r>
      <w:r>
        <w:rPr>
          <w:rStyle w:val="s0"/>
        </w:rPr>
        <w:t>том гражданского и служебного оружия и патронов к нему.</w:t>
      </w:r>
    </w:p>
    <w:p w:rsidR="00000000" w:rsidRDefault="00033EED">
      <w:pPr>
        <w:ind w:firstLine="400"/>
        <w:jc w:val="both"/>
      </w:pPr>
      <w:r>
        <w:rPr>
          <w:rStyle w:val="s0"/>
        </w:rPr>
        <w:t>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w:t>
      </w:r>
      <w:r>
        <w:rPr>
          <w:rStyle w:val="s0"/>
        </w:rPr>
        <w:t>ановленным пунктом 6 настоящей статьи, - к субъектам крупного предпринимательства.</w:t>
      </w:r>
    </w:p>
    <w:p w:rsidR="00000000" w:rsidRDefault="00033EED">
      <w:pPr>
        <w:ind w:firstLine="400"/>
        <w:jc w:val="both"/>
      </w:pPr>
      <w:r>
        <w:rPr>
          <w:rStyle w:val="s0"/>
        </w:rPr>
        <w:t>Для субъектов частного предпринимательства, в соответствии с налоговым законодательством Республики Казахстан являющихся плательщиками налога на игорный бизнес, фиксированного налога и единого земельного налога, используется критерий по численности работни</w:t>
      </w:r>
      <w:r>
        <w:rPr>
          <w:rStyle w:val="s0"/>
        </w:rPr>
        <w:t>ков.</w:t>
      </w:r>
    </w:p>
    <w:p w:rsidR="00000000" w:rsidRDefault="00033EED">
      <w:pPr>
        <w:ind w:firstLine="400"/>
        <w:jc w:val="both"/>
      </w:pPr>
      <w:r>
        <w:rPr>
          <w:rStyle w:val="s0"/>
        </w:rPr>
        <w:t>5. Субъектами среднего предпринимательства являются индивидуальные предприниматели и юридические лица, осуществляющие частное предпринимательство, не относящиеся к субъектам малого и крупного предпринимательства в соответствии с пунктами 3 и 6 настоящ</w:t>
      </w:r>
      <w:r>
        <w:rPr>
          <w:rStyle w:val="s0"/>
        </w:rPr>
        <w:t>ей статьи.</w:t>
      </w:r>
    </w:p>
    <w:p w:rsidR="00000000" w:rsidRDefault="00033EED">
      <w:pPr>
        <w:ind w:firstLine="400"/>
        <w:jc w:val="both"/>
      </w:pPr>
      <w:r>
        <w:rPr>
          <w:rStyle w:val="s0"/>
        </w:rPr>
        <w:t>6. Субъектами крупного предпринимательства являются индивидуальные предприниматели и юридические лица, осуществляющие частное предпринимательство и отвечающие одному или двум из следующих критериев: среднегодовая численность работников более дву</w:t>
      </w:r>
      <w:r>
        <w:rPr>
          <w:rStyle w:val="s0"/>
        </w:rPr>
        <w:t>хсот пятидесяти человек и (или) среднегодовой доход свыше трехмиллионократного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033EED">
      <w:pPr>
        <w:ind w:left="1200" w:hanging="800"/>
        <w:jc w:val="both"/>
      </w:pPr>
      <w:r>
        <w:rPr>
          <w:rStyle w:val="s1"/>
        </w:rPr>
        <w:t> </w:t>
      </w:r>
    </w:p>
    <w:p w:rsidR="00000000" w:rsidRDefault="00033EED">
      <w:pPr>
        <w:ind w:left="1200" w:hanging="800"/>
        <w:jc w:val="both"/>
      </w:pPr>
      <w:r>
        <w:rPr>
          <w:rStyle w:val="s1"/>
        </w:rPr>
        <w:t>Статья 25. Реестр субъектов пре</w:t>
      </w:r>
      <w:r>
        <w:rPr>
          <w:rStyle w:val="s1"/>
        </w:rPr>
        <w:t>дпринимательства</w:t>
      </w:r>
    </w:p>
    <w:p w:rsidR="00000000" w:rsidRDefault="00033EED">
      <w:pPr>
        <w:ind w:firstLine="400"/>
        <w:jc w:val="both"/>
      </w:pPr>
      <w:r>
        <w:rPr>
          <w:rStyle w:val="s0"/>
        </w:rP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033EED">
      <w:pPr>
        <w:ind w:firstLine="400"/>
        <w:jc w:val="both"/>
      </w:pPr>
      <w:r>
        <w:rPr>
          <w:rStyle w:val="s0"/>
        </w:rPr>
        <w:t>2. Реестр субъектов предпринимательства - электронная база данных, содержащая св</w:t>
      </w:r>
      <w:r>
        <w:rPr>
          <w:rStyle w:val="s0"/>
        </w:rPr>
        <w:t>едения о категориях субъектов предпринимательства.</w:t>
      </w:r>
    </w:p>
    <w:p w:rsidR="00000000" w:rsidRDefault="00033EED">
      <w:pPr>
        <w:ind w:firstLine="400"/>
        <w:jc w:val="both"/>
      </w:pPr>
      <w:r>
        <w:rPr>
          <w:rStyle w:val="s0"/>
        </w:rPr>
        <w:t>3. Информация о категории субъектов предпринимательства представляется в форме электронной справки заинтересованным лицам, в том числе государственным органам для использования в работе.</w:t>
      </w:r>
    </w:p>
    <w:p w:rsidR="00000000" w:rsidRDefault="00033EED">
      <w:pPr>
        <w:ind w:firstLine="400"/>
        <w:jc w:val="both"/>
      </w:pPr>
      <w:r>
        <w:rPr>
          <w:rStyle w:val="s0"/>
        </w:rPr>
        <w:t>4. Правила ведения</w:t>
      </w:r>
      <w:r>
        <w:rPr>
          <w:rStyle w:val="s0"/>
        </w:rPr>
        <w:t xml:space="preserve"> и использования реестра субъектов предпринимательства утверждаются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26. Права субъектов предпринимательства</w:t>
      </w:r>
    </w:p>
    <w:p w:rsidR="00000000" w:rsidRDefault="00033EED">
      <w:pPr>
        <w:ind w:firstLine="400"/>
        <w:jc w:val="both"/>
      </w:pPr>
      <w:r>
        <w:rPr>
          <w:rStyle w:val="s0"/>
        </w:rPr>
        <w:t>Субъекты предпринимательства вправе:</w:t>
      </w:r>
    </w:p>
    <w:p w:rsidR="00000000" w:rsidRDefault="00033EED">
      <w:pPr>
        <w:ind w:firstLine="400"/>
        <w:jc w:val="both"/>
      </w:pPr>
      <w:r>
        <w:rPr>
          <w:rStyle w:val="s0"/>
        </w:rPr>
        <w:t>1) осуществлять любые виды предпринимательства, если иное не уста</w:t>
      </w:r>
      <w:r>
        <w:rPr>
          <w:rStyle w:val="s0"/>
        </w:rPr>
        <w:t>новлено законами Республики Казахстан;</w:t>
      </w:r>
    </w:p>
    <w:p w:rsidR="00000000" w:rsidRDefault="00033EED">
      <w:pPr>
        <w:ind w:firstLine="400"/>
        <w:jc w:val="both"/>
      </w:pPr>
      <w:r>
        <w:rPr>
          <w:rStyle w:val="s0"/>
        </w:rPr>
        <w:t>2) осуществлять предпринимательство с использованием наемного труда в соответствии с законами Республики Казахстан;</w:t>
      </w:r>
    </w:p>
    <w:p w:rsidR="00000000" w:rsidRDefault="00033EED">
      <w:pPr>
        <w:ind w:firstLine="400"/>
        <w:jc w:val="both"/>
      </w:pPr>
      <w:r>
        <w:rPr>
          <w:rStyle w:val="s0"/>
        </w:rPr>
        <w:t>3) создавать филиалы и представительства в порядке, предусмотренном законами Республики Казахстан;</w:t>
      </w:r>
    </w:p>
    <w:p w:rsidR="00000000" w:rsidRDefault="00033EED">
      <w:pPr>
        <w:ind w:firstLine="400"/>
        <w:jc w:val="both"/>
      </w:pPr>
      <w:r>
        <w:rPr>
          <w:rStyle w:val="s0"/>
        </w:rPr>
        <w:t>4) самостоятельно устанавливать цены на производимые товары (работы, услуги), за исключением случаев, установленных настоящим Кодексом;</w:t>
      </w:r>
    </w:p>
    <w:p w:rsidR="00000000" w:rsidRDefault="00033EED">
      <w:pPr>
        <w:ind w:firstLine="400"/>
        <w:jc w:val="both"/>
      </w:pPr>
      <w:r>
        <w:rPr>
          <w:rStyle w:val="s0"/>
        </w:rPr>
        <w:t>5) самостоятельно осуществлять контроль за качеством товаров, работ и услуг;</w:t>
      </w:r>
    </w:p>
    <w:p w:rsidR="00000000" w:rsidRDefault="00033EED">
      <w:pPr>
        <w:ind w:firstLine="400"/>
        <w:jc w:val="both"/>
      </w:pPr>
      <w:r>
        <w:rPr>
          <w:rStyle w:val="s0"/>
        </w:rPr>
        <w:t>6) осуществлять внешнеэкономическую деятель</w:t>
      </w:r>
      <w:r>
        <w:rPr>
          <w:rStyle w:val="s0"/>
        </w:rPr>
        <w:t>ность в пределах своей правоспособности;</w:t>
      </w:r>
    </w:p>
    <w:p w:rsidR="00000000" w:rsidRDefault="00033EED">
      <w:pPr>
        <w:ind w:firstLine="400"/>
        <w:jc w:val="both"/>
      </w:pPr>
      <w:r>
        <w:rPr>
          <w:rStyle w:val="s0"/>
        </w:rPr>
        <w:t>7) учреждать объединения субъектов предпринимательства;</w:t>
      </w:r>
    </w:p>
    <w:p w:rsidR="00000000" w:rsidRDefault="00033EED">
      <w:pPr>
        <w:ind w:firstLine="400"/>
        <w:jc w:val="both"/>
      </w:pPr>
      <w:r>
        <w:rPr>
          <w:rStyle w:val="s0"/>
        </w:rPr>
        <w:t>8) участвовать в работе экспертных советов через аккредитованные объединения субъектов предпринимательства, Национальную палату предпринимателей Республики Каз</w:t>
      </w:r>
      <w:r>
        <w:rPr>
          <w:rStyle w:val="s0"/>
        </w:rPr>
        <w:t>ахстан;</w:t>
      </w:r>
    </w:p>
    <w:p w:rsidR="00000000" w:rsidRDefault="00033EED">
      <w:pPr>
        <w:ind w:firstLine="400"/>
        <w:jc w:val="both"/>
      </w:pPr>
      <w:r>
        <w:rPr>
          <w:rStyle w:val="s0"/>
        </w:rPr>
        <w:t>9) обращаться в правоохранительные и иные государственные органы по вопросам привлечения к ответственности лиц, нарушивших права и/или воспрепятствовавших реализации законных интересов субъектов предпринимательства;</w:t>
      </w:r>
    </w:p>
    <w:p w:rsidR="00000000" w:rsidRDefault="00033EED">
      <w:pPr>
        <w:ind w:firstLine="400"/>
        <w:jc w:val="both"/>
      </w:pPr>
      <w:r>
        <w:rPr>
          <w:rStyle w:val="s0"/>
        </w:rPr>
        <w:t>10) обращаться в судебные и иные</w:t>
      </w:r>
      <w:r>
        <w:rPr>
          <w:rStyle w:val="s0"/>
        </w:rPr>
        <w:t xml:space="preserve"> органы, третейский суд, международный арбитраж, а также Уполномоченный по защите прав предпринимателей для защиты своих прав и законных интересов;</w:t>
      </w:r>
    </w:p>
    <w:p w:rsidR="00000000" w:rsidRDefault="00033EED">
      <w:pPr>
        <w:ind w:firstLine="400"/>
        <w:jc w:val="both"/>
      </w:pPr>
      <w:r>
        <w:rPr>
          <w:rStyle w:val="s0"/>
        </w:rPr>
        <w:t>11) урегулировать спор посредством примирительных процедур;</w:t>
      </w:r>
    </w:p>
    <w:p w:rsidR="00000000" w:rsidRDefault="00033EED">
      <w:pPr>
        <w:ind w:firstLine="400"/>
        <w:jc w:val="both"/>
      </w:pPr>
      <w:r>
        <w:rPr>
          <w:rStyle w:val="s0"/>
        </w:rPr>
        <w:t>12) вносить для рассмотрения в уполномоченный ор</w:t>
      </w:r>
      <w:r>
        <w:rPr>
          <w:rStyle w:val="s0"/>
        </w:rPr>
        <w:t>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033EED">
      <w:pPr>
        <w:ind w:firstLine="400"/>
        <w:jc w:val="both"/>
      </w:pPr>
      <w:r>
        <w:rPr>
          <w:rStyle w:val="s0"/>
        </w:rPr>
        <w:t>13) участвовать в реализации проектов в социально</w:t>
      </w:r>
      <w:r>
        <w:rPr>
          <w:rStyle w:val="s0"/>
        </w:rPr>
        <w:t>й, экономической и экологической сферах в качестве мер социальной ответственности предпринимательства;</w:t>
      </w:r>
    </w:p>
    <w:p w:rsidR="00000000" w:rsidRDefault="00033EED">
      <w:pPr>
        <w:ind w:firstLine="400"/>
        <w:jc w:val="both"/>
      </w:pPr>
      <w:r>
        <w:rPr>
          <w:rStyle w:val="s0"/>
        </w:rPr>
        <w:t>14) осуществлять иные права, не запрещенные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27. Обязанности субъектов предпринимательства</w:t>
      </w:r>
    </w:p>
    <w:p w:rsidR="00000000" w:rsidRDefault="00033EED">
      <w:pPr>
        <w:ind w:firstLine="400"/>
        <w:jc w:val="both"/>
      </w:pPr>
      <w:r>
        <w:rPr>
          <w:rStyle w:val="s0"/>
        </w:rPr>
        <w:t>Субъекты предп</w:t>
      </w:r>
      <w:r>
        <w:rPr>
          <w:rStyle w:val="s0"/>
        </w:rPr>
        <w:t>ринимательства обязаны:</w:t>
      </w:r>
    </w:p>
    <w:p w:rsidR="00000000" w:rsidRDefault="00033EED">
      <w:pPr>
        <w:ind w:firstLine="400"/>
        <w:jc w:val="both"/>
      </w:pPr>
      <w:r>
        <w:rPr>
          <w:rStyle w:val="s0"/>
        </w:rPr>
        <w:t>1) соблюдать законодательство Республики Казахстан, права и законные интересы физических и юридических лиц;</w:t>
      </w:r>
    </w:p>
    <w:p w:rsidR="00000000" w:rsidRDefault="00033EED">
      <w:pPr>
        <w:ind w:firstLine="400"/>
        <w:jc w:val="both"/>
      </w:pPr>
      <w:r>
        <w:rPr>
          <w:rStyle w:val="s0"/>
        </w:rPr>
        <w:t>2) обеспечивать безопасность и качество товаров (работ, услуг) в соответствии с требованиями законодательства Республики Каз</w:t>
      </w:r>
      <w:r>
        <w:rPr>
          <w:rStyle w:val="s0"/>
        </w:rPr>
        <w:t>ахстан;</w:t>
      </w:r>
    </w:p>
    <w:p w:rsidR="00000000" w:rsidRDefault="00033EED">
      <w:pPr>
        <w:ind w:firstLine="400"/>
        <w:jc w:val="both"/>
      </w:pPr>
      <w:r>
        <w:rPr>
          <w:rStyle w:val="s0"/>
        </w:rPr>
        <w:t>3) представлять потребителям услуг (работ, товаров) полную и достоверную информацию о товарах (работах, услугах);</w:t>
      </w:r>
    </w:p>
    <w:p w:rsidR="00000000" w:rsidRDefault="00033EED">
      <w:pPr>
        <w:ind w:firstLine="400"/>
        <w:jc w:val="both"/>
      </w:pPr>
      <w:r>
        <w:rPr>
          <w:rStyle w:val="s0"/>
        </w:rPr>
        <w:t>4) получать лицензии и разрешения на осуществление видов частного предпринимательства, для которых введен разрешительный порядок в соо</w:t>
      </w:r>
      <w:r>
        <w:rPr>
          <w:rStyle w:val="s0"/>
        </w:rPr>
        <w:t>тветствии с Законом Республики Казахстан «О разрешениях и уведомлениях»;</w:t>
      </w:r>
    </w:p>
    <w:p w:rsidR="00000000" w:rsidRDefault="00033EED">
      <w:pPr>
        <w:ind w:firstLine="400"/>
        <w:jc w:val="both"/>
      </w:pPr>
      <w:r>
        <w:rPr>
          <w:rStyle w:val="s0"/>
        </w:rPr>
        <w:t>5) осуществлять обязательное страхование гражданско-правовой ответственности в случаях, предусмотренных законами Республики Казахстан;</w:t>
      </w:r>
    </w:p>
    <w:p w:rsidR="00000000" w:rsidRDefault="00033EED">
      <w:pPr>
        <w:ind w:firstLine="400"/>
        <w:jc w:val="both"/>
      </w:pPr>
      <w:r>
        <w:rPr>
          <w:rStyle w:val="s0"/>
        </w:rPr>
        <w:t>6) сохранять окружающую среду, бережно относитьс</w:t>
      </w:r>
      <w:r>
        <w:rPr>
          <w:rStyle w:val="s0"/>
        </w:rPr>
        <w:t>я к природным ресурсам;</w:t>
      </w:r>
    </w:p>
    <w:p w:rsidR="00000000" w:rsidRDefault="00033EED">
      <w:pPr>
        <w:ind w:firstLine="400"/>
        <w:jc w:val="both"/>
      </w:pPr>
      <w:r>
        <w:rPr>
          <w:rStyle w:val="s0"/>
        </w:rP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033EED">
      <w:pPr>
        <w:ind w:firstLine="400"/>
        <w:jc w:val="both"/>
      </w:pPr>
      <w:r>
        <w:rPr>
          <w:rStyle w:val="s0"/>
        </w:rPr>
        <w:t>8) выполнять иные обязанности, предусмотренные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28. Охрана ин</w:t>
      </w:r>
      <w:r>
        <w:rPr>
          <w:rStyle w:val="s1"/>
        </w:rPr>
        <w:t>формации, составляющей коммерческую тайну</w:t>
      </w:r>
    </w:p>
    <w:p w:rsidR="00000000" w:rsidRDefault="00033EED">
      <w:pPr>
        <w:ind w:firstLine="400"/>
        <w:jc w:val="both"/>
      </w:pPr>
      <w:r>
        <w:rPr>
          <w:rStyle w:val="s0"/>
        </w:rPr>
        <w:t>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Гражданским кодексом Республики Казахстан.</w:t>
      </w:r>
    </w:p>
    <w:p w:rsidR="00000000" w:rsidRDefault="00033EED">
      <w:pPr>
        <w:ind w:firstLine="400"/>
        <w:jc w:val="both"/>
      </w:pPr>
      <w:r>
        <w:rPr>
          <w:rStyle w:val="s0"/>
        </w:rPr>
        <w:t>2</w:t>
      </w:r>
      <w:r>
        <w:rPr>
          <w:rStyle w:val="s0"/>
        </w:rPr>
        <w:t>.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033EED">
      <w:pPr>
        <w:ind w:firstLine="400"/>
        <w:jc w:val="both"/>
      </w:pPr>
      <w:r>
        <w:rPr>
          <w:rStyle w:val="s0"/>
        </w:rPr>
        <w:t>3. Порядок отнесения информации к категориям доступа, условия хранения и исп</w:t>
      </w:r>
      <w:r>
        <w:rPr>
          <w:rStyle w:val="s0"/>
        </w:rPr>
        <w:t>ользования информации, составляющей коммерческую тайну, определяются субъектом предпринимательства.</w:t>
      </w:r>
    </w:p>
    <w:p w:rsidR="00000000" w:rsidRDefault="00033EED">
      <w:pPr>
        <w:ind w:firstLine="400"/>
        <w:jc w:val="both"/>
      </w:pPr>
      <w:r>
        <w:rPr>
          <w:rStyle w:val="s0"/>
        </w:rPr>
        <w:t>4. Лица, незаконными методами получившие, раскрывшие или использовавшие информацию, составляющую коммерческую тайну, обязаны возместить причиненный ущерб в соответствии с гражданским законодательством Республики Казахстан.</w:t>
      </w:r>
    </w:p>
    <w:p w:rsidR="00000000" w:rsidRDefault="00033EED">
      <w:pPr>
        <w:ind w:firstLine="400"/>
        <w:jc w:val="both"/>
      </w:pPr>
      <w:r>
        <w:rPr>
          <w:rStyle w:val="s0"/>
        </w:rPr>
        <w:t>5. Субъект предпринимательства ил</w:t>
      </w:r>
      <w:r>
        <w:rPr>
          <w:rStyle w:val="s0"/>
        </w:rPr>
        <w:t>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законами Республики Казахстан.</w:t>
      </w:r>
    </w:p>
    <w:p w:rsidR="00000000" w:rsidRDefault="00033EED">
      <w:pPr>
        <w:ind w:firstLine="400"/>
        <w:jc w:val="both"/>
      </w:pPr>
      <w:r>
        <w:rPr>
          <w:rStyle w:val="s0"/>
        </w:rPr>
        <w:t>6. Пер</w:t>
      </w:r>
      <w:r>
        <w:rPr>
          <w:rStyle w:val="s0"/>
        </w:rPr>
        <w:t>ечень информации, подлежащей обязательному опубликованию либо обязательному доведению до сведения акционеров, участников хозяйственного товарищества или иного определенного круга лиц, устанавливается законами Республики Казахстан и учредительными документа</w:t>
      </w:r>
      <w:r>
        <w:rPr>
          <w:rStyle w:val="s0"/>
        </w:rPr>
        <w:t>ми субъекта предпринимательства.</w:t>
      </w:r>
    </w:p>
    <w:p w:rsidR="00000000" w:rsidRDefault="00033EED">
      <w:pPr>
        <w:ind w:firstLine="400"/>
        <w:jc w:val="both"/>
      </w:pPr>
      <w:r>
        <w:rPr>
          <w:rStyle w:val="s0"/>
        </w:rPr>
        <w:t>7.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p>
    <w:p w:rsidR="00000000" w:rsidRDefault="00033EED">
      <w:pPr>
        <w:ind w:firstLine="400"/>
        <w:jc w:val="both"/>
      </w:pPr>
      <w:r>
        <w:rPr>
          <w:rStyle w:val="s0"/>
        </w:rPr>
        <w:t>8. Субъект предприни</w:t>
      </w:r>
      <w:r>
        <w:rPr>
          <w:rStyle w:val="s0"/>
        </w:rPr>
        <w:t>мательства вправе не предоставлять государственным органам и должностным лицам при выполнении регистрационных, контрольных функций и совершении других действий доступ к информации, составляющей коммерческую тайну,</w:t>
      </w:r>
    </w:p>
    <w:p w:rsidR="00000000" w:rsidRDefault="00033EED">
      <w:pPr>
        <w:ind w:firstLine="400"/>
        <w:jc w:val="both"/>
      </w:pPr>
      <w:r>
        <w:rPr>
          <w:rStyle w:val="s0"/>
        </w:rPr>
        <w:t>кроме той, которая необходима для реализац</w:t>
      </w:r>
      <w:r>
        <w:rPr>
          <w:rStyle w:val="s0"/>
        </w:rPr>
        <w:t>ии возложенных на них функций.</w:t>
      </w:r>
    </w:p>
    <w:p w:rsidR="00000000" w:rsidRDefault="00033EED">
      <w:pPr>
        <w:ind w:firstLine="400"/>
        <w:jc w:val="both"/>
      </w:pPr>
      <w:r>
        <w:rPr>
          <w:rStyle w:val="s0"/>
        </w:rPr>
        <w:t>9. Обобщенная информация, не раскрывающая сведения о деятельности конкретного субъекта предпринимательства, является общедоступной.</w:t>
      </w:r>
    </w:p>
    <w:p w:rsidR="00000000" w:rsidRDefault="00033EED">
      <w:pPr>
        <w:ind w:firstLine="400"/>
        <w:jc w:val="both"/>
      </w:pPr>
      <w:r>
        <w:rPr>
          <w:rStyle w:val="s0"/>
        </w:rPr>
        <w:t>10. К общедоступной информации субъекта частного предпринимательства относятся:</w:t>
      </w:r>
    </w:p>
    <w:p w:rsidR="00000000" w:rsidRDefault="00033EED">
      <w:pPr>
        <w:ind w:firstLine="400"/>
        <w:jc w:val="both"/>
      </w:pPr>
      <w:r>
        <w:rPr>
          <w:rStyle w:val="s0"/>
        </w:rPr>
        <w:t>1) фамилия, имя, отчество (при его наличии) или наименование индивидуального предпринимателя;</w:t>
      </w:r>
    </w:p>
    <w:p w:rsidR="00000000" w:rsidRDefault="00033EED">
      <w:pPr>
        <w:ind w:firstLine="400"/>
        <w:jc w:val="both"/>
      </w:pPr>
      <w:r>
        <w:rPr>
          <w:rStyle w:val="s0"/>
        </w:rPr>
        <w:t>2) наименование и дата регистрации юридического лица;</w:t>
      </w:r>
    </w:p>
    <w:p w:rsidR="00000000" w:rsidRDefault="00033EED">
      <w:pPr>
        <w:ind w:firstLine="400"/>
        <w:jc w:val="both"/>
      </w:pPr>
      <w:r>
        <w:rPr>
          <w:rStyle w:val="s0"/>
        </w:rPr>
        <w:t>3) идентификационный номер;</w:t>
      </w:r>
    </w:p>
    <w:p w:rsidR="00000000" w:rsidRDefault="00033EED">
      <w:pPr>
        <w:ind w:firstLine="400"/>
        <w:jc w:val="both"/>
      </w:pPr>
      <w:r>
        <w:rPr>
          <w:rStyle w:val="s0"/>
        </w:rPr>
        <w:t>4) юридический адрес (место нахождения);</w:t>
      </w:r>
    </w:p>
    <w:p w:rsidR="00000000" w:rsidRDefault="00033EED">
      <w:pPr>
        <w:ind w:firstLine="400"/>
        <w:jc w:val="both"/>
      </w:pPr>
      <w:r>
        <w:rPr>
          <w:rStyle w:val="s0"/>
        </w:rPr>
        <w:t>5) вид деятельности;</w:t>
      </w:r>
    </w:p>
    <w:p w:rsidR="00000000" w:rsidRDefault="00033EED">
      <w:pPr>
        <w:ind w:firstLine="400"/>
        <w:jc w:val="both"/>
      </w:pPr>
      <w:r>
        <w:rPr>
          <w:rStyle w:val="s0"/>
        </w:rPr>
        <w:t>6) фамилия, имя, о</w:t>
      </w:r>
      <w:r>
        <w:rPr>
          <w:rStyle w:val="s0"/>
        </w:rPr>
        <w:t>тчество (при его наличии) руководителя.</w:t>
      </w:r>
    </w:p>
    <w:p w:rsidR="00000000" w:rsidRDefault="00033EED">
      <w:pPr>
        <w:ind w:left="1200" w:hanging="800"/>
        <w:jc w:val="both"/>
      </w:pPr>
      <w:r>
        <w:rPr>
          <w:rStyle w:val="s1"/>
        </w:rPr>
        <w:t> </w:t>
      </w:r>
    </w:p>
    <w:p w:rsidR="00000000" w:rsidRDefault="00033EED">
      <w:pPr>
        <w:ind w:left="1200" w:hanging="800"/>
        <w:jc w:val="both"/>
      </w:pPr>
      <w:r>
        <w:rPr>
          <w:rStyle w:val="s1"/>
        </w:rPr>
        <w:t>Статья 29. Первичные статистические и административные данные</w:t>
      </w:r>
    </w:p>
    <w:p w:rsidR="00000000" w:rsidRDefault="00033EED">
      <w:pPr>
        <w:ind w:firstLine="400"/>
        <w:jc w:val="both"/>
      </w:pPr>
      <w:r>
        <w:rPr>
          <w:rStyle w:val="s0"/>
        </w:rPr>
        <w:t>1. Первичные статистические данные субъектами предпринимательства представляются в соответствии с нормативными правовыми актами Республики Казахстан в о</w:t>
      </w:r>
      <w:r>
        <w:rPr>
          <w:rStyle w:val="s0"/>
        </w:rPr>
        <w:t>бласти государственной статистики.</w:t>
      </w:r>
    </w:p>
    <w:p w:rsidR="00000000" w:rsidRDefault="00033EED">
      <w:pPr>
        <w:ind w:firstLine="400"/>
        <w:jc w:val="both"/>
      </w:pPr>
      <w:r>
        <w:rPr>
          <w:rStyle w:val="s0"/>
        </w:rPr>
        <w:t>Использование первичных статистических данных государственными органами в отношении субъекта предпринимательства, в том числе при осуществлении ими контрольных и надзорных функций, не допускается.</w:t>
      </w:r>
    </w:p>
    <w:p w:rsidR="00000000" w:rsidRDefault="00033EED">
      <w:pPr>
        <w:ind w:firstLine="400"/>
        <w:jc w:val="both"/>
      </w:pPr>
      <w:r>
        <w:rPr>
          <w:rStyle w:val="s0"/>
        </w:rPr>
        <w:t>2. Формы, предназначенны</w:t>
      </w:r>
      <w:r>
        <w:rPr>
          <w:rStyle w:val="s0"/>
        </w:rPr>
        <w:t>е для сбора административных данных, должны быть согласованы с уполномоченным органом в области государственной статистики в порядке, установленном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30. Порядок ведения бухгалтерского учета и составления фина</w:t>
      </w:r>
      <w:r>
        <w:rPr>
          <w:rStyle w:val="s1"/>
        </w:rPr>
        <w:t>нсовой отчетности субъектами малого предпринимательства</w:t>
      </w:r>
    </w:p>
    <w:p w:rsidR="00000000" w:rsidRDefault="00033EED">
      <w:pPr>
        <w:ind w:firstLine="400"/>
        <w:jc w:val="both"/>
      </w:pPr>
      <w:r>
        <w:rPr>
          <w:rStyle w:val="s0"/>
        </w:rPr>
        <w:t xml:space="preserve">1. Бухгалтерский учет и составление финансовой отчетности субъектами малого предпринимательства, за исключением индивидуальных предпринимателей, не подлежащих обязательной государственной регистрации </w:t>
      </w:r>
      <w:r>
        <w:rPr>
          <w:rStyle w:val="s0"/>
        </w:rPr>
        <w:t>в соответствии со статьей 36 настоящего Кодекса, осуществляются в порядке, определяемом</w:t>
      </w:r>
    </w:p>
    <w:p w:rsidR="00000000" w:rsidRDefault="00033EED">
      <w:pPr>
        <w:ind w:firstLine="400"/>
        <w:jc w:val="both"/>
      </w:pPr>
      <w:r>
        <w:rPr>
          <w:rStyle w:val="s0"/>
        </w:rPr>
        <w:t>законодательством Республики Казахстан о бухгалтерском учете и финансовой отчетности.</w:t>
      </w:r>
    </w:p>
    <w:p w:rsidR="00000000" w:rsidRDefault="00033EED">
      <w:pPr>
        <w:ind w:firstLine="400"/>
        <w:jc w:val="both"/>
      </w:pPr>
      <w:r>
        <w:rPr>
          <w:rStyle w:val="s0"/>
        </w:rPr>
        <w:t>2. Субъекты малого предпринимательства вправе применять упрощенную форму ведения б</w:t>
      </w:r>
      <w:r>
        <w:rPr>
          <w:rStyle w:val="s0"/>
        </w:rPr>
        <w:t>ухгалтерского учета и составления финансовой отчетности по законодательству Республики Казахстан о бухгалтерском учете и финансовой отчетности.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2. Субъекты индивидуального предпринимательства</w:t>
      </w:r>
    </w:p>
    <w:p w:rsidR="00000000" w:rsidRDefault="00033EED">
      <w:pPr>
        <w:jc w:val="center"/>
      </w:pPr>
      <w:r>
        <w:rPr>
          <w:rStyle w:val="s1"/>
        </w:rPr>
        <w:t> </w:t>
      </w:r>
    </w:p>
    <w:p w:rsidR="00000000" w:rsidRDefault="00033EED">
      <w:pPr>
        <w:ind w:left="1200" w:hanging="800"/>
        <w:jc w:val="both"/>
      </w:pPr>
      <w:r>
        <w:rPr>
          <w:rStyle w:val="s1"/>
        </w:rPr>
        <w:t>Статья 31. Понятие и виды индивидуального предпринимательства</w:t>
      </w:r>
    </w:p>
    <w:p w:rsidR="00000000" w:rsidRDefault="00033EED">
      <w:pPr>
        <w:ind w:firstLine="400"/>
        <w:jc w:val="both"/>
      </w:pPr>
      <w:r>
        <w:rPr>
          <w:rStyle w:val="s0"/>
        </w:rPr>
        <w:t>1. Индивидуальное предпринимательство - инициативная деятельность физических лиц, направленная на получение дохода, основанная на собственности самих физических лиц и осуществляемая от имени физ</w:t>
      </w:r>
      <w:r>
        <w:rPr>
          <w:rStyle w:val="s0"/>
        </w:rPr>
        <w:t>ических лиц, за их риск и под их имущественную ответственность.</w:t>
      </w:r>
    </w:p>
    <w:p w:rsidR="00000000" w:rsidRDefault="00033EED">
      <w:pPr>
        <w:ind w:firstLine="400"/>
        <w:jc w:val="both"/>
      </w:pPr>
      <w:r>
        <w:rPr>
          <w:rStyle w:val="s0"/>
        </w:rPr>
        <w:t>Субъектами индивидуального предпринимательства являются граждане Республики Казахстан и (или) оралманы, занимающиеся предпринимательской деятельностью без образования юридического лица. Иным ф</w:t>
      </w:r>
      <w:r>
        <w:rPr>
          <w:rStyle w:val="s0"/>
        </w:rPr>
        <w:t>изическим лицам запрещается осуществлять индивидуальное предпринимательство.</w:t>
      </w:r>
    </w:p>
    <w:p w:rsidR="00000000" w:rsidRDefault="00033EED">
      <w:pPr>
        <w:ind w:firstLine="400"/>
        <w:jc w:val="both"/>
      </w:pPr>
      <w:r>
        <w:rPr>
          <w:rStyle w:val="s0"/>
        </w:rPr>
        <w:t>2. Индивидуальное предпринимательство осуществляется в виде личного или совместного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32. Личное предпринимательство</w:t>
      </w:r>
    </w:p>
    <w:p w:rsidR="00000000" w:rsidRDefault="00033EED">
      <w:pPr>
        <w:ind w:firstLine="400"/>
        <w:jc w:val="both"/>
      </w:pPr>
      <w:r>
        <w:rPr>
          <w:rStyle w:val="s0"/>
        </w:rPr>
        <w:t>1. Личное предпринимательство осущ</w:t>
      </w:r>
      <w:r>
        <w:rPr>
          <w:rStyle w:val="s0"/>
        </w:rPr>
        <w:t>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033EED">
      <w:pPr>
        <w:ind w:firstLine="400"/>
        <w:jc w:val="both"/>
      </w:pPr>
      <w:r>
        <w:rPr>
          <w:rStyle w:val="s0"/>
        </w:rPr>
        <w:t>2. При осуществлении личного предпринимательства физическим</w:t>
      </w:r>
      <w:r>
        <w:rPr>
          <w:rStyle w:val="s0"/>
        </w:rPr>
        <w:t xml:space="preserve"> лицом, состоящим в браке, без упоминания другого супруга в качестве предпринимателя согласия этого супруга на осуществление предпринимательской деятельности не требуется.</w:t>
      </w:r>
    </w:p>
    <w:p w:rsidR="00000000" w:rsidRDefault="00033EED">
      <w:pPr>
        <w:ind w:firstLine="400"/>
        <w:jc w:val="both"/>
      </w:pPr>
      <w:r>
        <w:rPr>
          <w:rStyle w:val="s0"/>
        </w:rPr>
        <w:t>3. В случаях, когда для осуществления личного предпринимательства физическое лицо ис</w:t>
      </w:r>
      <w:r>
        <w:rPr>
          <w:rStyle w:val="s0"/>
        </w:rPr>
        <w:t>пользует общее имущество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033EED">
      <w:pPr>
        <w:ind w:firstLine="400"/>
        <w:jc w:val="both"/>
      </w:pPr>
      <w:r>
        <w:rPr>
          <w:rStyle w:val="s0"/>
        </w:rPr>
        <w:t>4. Личное предпринимательство может о</w:t>
      </w:r>
      <w:r>
        <w:rPr>
          <w:rStyle w:val="s0"/>
        </w:rPr>
        <w:t>существляться с использованием формы фермерского хозяйства.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33. Совместное предпринимательство</w:t>
      </w:r>
    </w:p>
    <w:p w:rsidR="00000000" w:rsidRDefault="00033EED">
      <w:pPr>
        <w:ind w:firstLine="400"/>
        <w:jc w:val="both"/>
      </w:pPr>
      <w:r>
        <w:rPr>
          <w:rStyle w:val="s0"/>
        </w:rPr>
        <w:t xml:space="preserve">1. Совместное предпринимательство осуществляется группой физических лиц (индивидуальных предпринимателей) на базе имущества, принадлежащего им на праве </w:t>
      </w:r>
      <w:r>
        <w:rPr>
          <w:rStyle w:val="s0"/>
        </w:rPr>
        <w:t>общей собственности, а также в силу иного права, допускающего совместное пользование и (или) распоряжение имуществом.</w:t>
      </w:r>
    </w:p>
    <w:p w:rsidR="00000000" w:rsidRDefault="00033EED">
      <w:pPr>
        <w:ind w:firstLine="400"/>
        <w:jc w:val="both"/>
      </w:pPr>
      <w:r>
        <w:rPr>
          <w:rStyle w:val="s0"/>
        </w:rPr>
        <w:t>2. При совместном предпринимательстве все сделки, связанные с частным предпринимательством, совершаются, а права и обязанности приобретают</w:t>
      </w:r>
      <w:r>
        <w:rPr>
          <w:rStyle w:val="s0"/>
        </w:rPr>
        <w:t>ся и осуществляются от имени всех участников совместного предпринимательства.</w:t>
      </w:r>
    </w:p>
    <w:p w:rsidR="00000000" w:rsidRDefault="00033EED">
      <w:pPr>
        <w:ind w:firstLine="400"/>
        <w:jc w:val="both"/>
      </w:pPr>
      <w:r>
        <w:rPr>
          <w:rStyle w:val="s0"/>
        </w:rPr>
        <w:t>3. Формами совместного предпринимательства являются:</w:t>
      </w:r>
    </w:p>
    <w:p w:rsidR="00000000" w:rsidRDefault="00033EED">
      <w:pPr>
        <w:ind w:firstLine="400"/>
        <w:jc w:val="both"/>
      </w:pPr>
      <w:r>
        <w:rPr>
          <w:rStyle w:val="s0"/>
        </w:rPr>
        <w:t>1) предпринимательство супругов, осуществляемое на базе общей совместной собственности супругов;</w:t>
      </w:r>
    </w:p>
    <w:p w:rsidR="00000000" w:rsidRDefault="00033EED">
      <w:pPr>
        <w:ind w:firstLine="400"/>
        <w:jc w:val="both"/>
      </w:pPr>
      <w:r>
        <w:rPr>
          <w:rStyle w:val="s0"/>
        </w:rPr>
        <w:t>2) семейное предпринимательс</w:t>
      </w:r>
      <w:r>
        <w:rPr>
          <w:rStyle w:val="s0"/>
        </w:rPr>
        <w:t>тво, осуществляемое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033EED">
      <w:pPr>
        <w:ind w:firstLine="400"/>
        <w:jc w:val="both"/>
      </w:pPr>
      <w:r>
        <w:rPr>
          <w:rStyle w:val="s0"/>
        </w:rPr>
        <w:t>3) простое товарищество, при котором частное предпринимательство осуществляется на базе общей долевой собстве</w:t>
      </w:r>
      <w:r>
        <w:rPr>
          <w:rStyle w:val="s0"/>
        </w:rPr>
        <w:t>нности.</w:t>
      </w:r>
    </w:p>
    <w:p w:rsidR="00000000" w:rsidRDefault="00033EED">
      <w:pPr>
        <w:ind w:firstLine="400"/>
        <w:jc w:val="both"/>
      </w:pPr>
      <w:r>
        <w:rPr>
          <w:rStyle w:val="s0"/>
        </w:rP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w:t>
      </w:r>
      <w:r>
        <w:rPr>
          <w:rStyle w:val="s0"/>
        </w:rPr>
        <w:t>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033EED">
      <w:pPr>
        <w:ind w:firstLine="400"/>
        <w:jc w:val="both"/>
      </w:pPr>
      <w:r>
        <w:rPr>
          <w:rStyle w:val="s0"/>
        </w:rPr>
        <w:t>При отсутствии согласия одного из супругов на выступление другого супруга в деловом обороте от их имени предполагается, что</w:t>
      </w:r>
      <w:r>
        <w:rPr>
          <w:rStyle w:val="s0"/>
        </w:rPr>
        <w:t xml:space="preserve"> супруг, выступающий в деловом обороте, осуществляет индивидуальное предпринимательство в виде личного предпринимательства.</w:t>
      </w:r>
    </w:p>
    <w:p w:rsidR="00000000" w:rsidRDefault="00033EED">
      <w:pPr>
        <w:ind w:firstLine="400"/>
        <w:jc w:val="both"/>
      </w:pPr>
      <w:r>
        <w:rPr>
          <w:rStyle w:val="s0"/>
        </w:rPr>
        <w:t>5. Индивидуальное предпринимательство с использованием формы простого товарищества осуществляется в соответствии с гражданским закон</w:t>
      </w:r>
      <w:r>
        <w:rPr>
          <w:rStyle w:val="s0"/>
        </w:rPr>
        <w:t>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34. Осуществление деятельности индивидуального предпринимателя под своим именем</w:t>
      </w:r>
    </w:p>
    <w:p w:rsidR="00000000" w:rsidRDefault="00033EED">
      <w:pPr>
        <w:ind w:firstLine="400"/>
        <w:jc w:val="both"/>
      </w:pPr>
      <w:r>
        <w:rPr>
          <w:rStyle w:val="s0"/>
        </w:rPr>
        <w:t>1. Индивидуальный предприниматель занимается предпринимательской деятельностью, приобретает и осуществляет права и обязанности под с</w:t>
      </w:r>
      <w:r>
        <w:rPr>
          <w:rStyle w:val="s0"/>
        </w:rPr>
        <w:t>воим именем.</w:t>
      </w:r>
    </w:p>
    <w:p w:rsidR="00000000" w:rsidRDefault="00033EED">
      <w:pPr>
        <w:ind w:firstLine="400"/>
        <w:jc w:val="both"/>
      </w:pPr>
      <w:r>
        <w:rPr>
          <w:rStyle w:val="s0"/>
        </w:rPr>
        <w:t>2. Гражданин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w:t>
      </w:r>
    </w:p>
    <w:p w:rsidR="00000000" w:rsidRDefault="00033EED">
      <w:pPr>
        <w:ind w:firstLine="400"/>
        <w:jc w:val="both"/>
      </w:pPr>
      <w:r>
        <w:rPr>
          <w:rStyle w:val="s0"/>
        </w:rP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033EED">
      <w:pPr>
        <w:ind w:firstLine="400"/>
        <w:jc w:val="both"/>
      </w:pPr>
      <w:r>
        <w:rPr>
          <w:rStyle w:val="s0"/>
        </w:rPr>
        <w:t>4. При осуществлении своей деятельности индивидуальный предприниматель вправе исп</w:t>
      </w:r>
      <w:r>
        <w:rPr>
          <w:rStyle w:val="s0"/>
        </w:rPr>
        <w:t>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033EED">
      <w:pPr>
        <w:ind w:left="1200" w:hanging="800"/>
        <w:jc w:val="both"/>
      </w:pPr>
      <w:r>
        <w:rPr>
          <w:rStyle w:val="s1"/>
        </w:rPr>
        <w:t> </w:t>
      </w:r>
    </w:p>
    <w:p w:rsidR="00000000" w:rsidRDefault="00033EED">
      <w:pPr>
        <w:ind w:left="1200" w:hanging="800"/>
        <w:jc w:val="both"/>
      </w:pPr>
      <w:r>
        <w:rPr>
          <w:rStyle w:val="s1"/>
        </w:rPr>
        <w:t>Статья 35. Социальная защита индивидуального предпринимат</w:t>
      </w:r>
      <w:r>
        <w:rPr>
          <w:rStyle w:val="s1"/>
        </w:rPr>
        <w:t>еля</w:t>
      </w:r>
    </w:p>
    <w:p w:rsidR="00000000" w:rsidRDefault="00033EED">
      <w:pPr>
        <w:ind w:firstLine="400"/>
        <w:jc w:val="both"/>
      </w:pPr>
      <w:r>
        <w:rPr>
          <w:rStyle w:val="s0"/>
        </w:rPr>
        <w:t>Индивидуальный предприниматель имеет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 Государственная регистрация индивидуальных предпринимателей</w:t>
      </w:r>
    </w:p>
    <w:p w:rsidR="00000000" w:rsidRDefault="00033EED">
      <w:pPr>
        <w:ind w:firstLine="400"/>
        <w:jc w:val="both"/>
      </w:pPr>
      <w:r>
        <w:rPr>
          <w:rStyle w:val="s0"/>
        </w:rPr>
        <w:t xml:space="preserve">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w:t>
      </w:r>
      <w:r>
        <w:rPr>
          <w:rStyle w:val="s0"/>
        </w:rPr>
        <w:t>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p>
    <w:p w:rsidR="00000000" w:rsidRDefault="00033EED">
      <w:pPr>
        <w:ind w:firstLine="400"/>
        <w:jc w:val="both"/>
      </w:pPr>
      <w:r>
        <w:rPr>
          <w:rStyle w:val="s0"/>
        </w:rPr>
        <w:t>2. Обязательной государственной регистрации подлежат индивидуальные предприниматели, которые отвеч</w:t>
      </w:r>
      <w:r>
        <w:rPr>
          <w:rStyle w:val="s0"/>
        </w:rPr>
        <w:t>ают одному из следующих условий:</w:t>
      </w:r>
    </w:p>
    <w:p w:rsidR="00000000" w:rsidRDefault="00033EED">
      <w:pPr>
        <w:ind w:firstLine="400"/>
        <w:jc w:val="both"/>
      </w:pPr>
      <w:r>
        <w:rPr>
          <w:rStyle w:val="s0"/>
        </w:rPr>
        <w:t>1) используют труд наемных работников на постоянной основе;</w:t>
      </w:r>
    </w:p>
    <w:p w:rsidR="00000000" w:rsidRDefault="00033EED">
      <w:pPr>
        <w:ind w:firstLine="400"/>
        <w:jc w:val="both"/>
      </w:pPr>
      <w:r>
        <w:rPr>
          <w:rStyle w:val="s0"/>
        </w:rPr>
        <w:t>2) имеют от частного предпринимательства совокупный годовой доход, исчисленный в соответствии с налоговым законодательством Республики Казахстан, в размере, превыш</w:t>
      </w:r>
      <w:r>
        <w:rPr>
          <w:rStyle w:val="s0"/>
        </w:rPr>
        <w:t>ающем не облагаемый налогом размер совокупного годового дохода, установленный для физических лиц законами Республики Казахстан.</w:t>
      </w:r>
    </w:p>
    <w:p w:rsidR="00000000" w:rsidRDefault="00033EED">
      <w:pPr>
        <w:ind w:firstLine="400"/>
        <w:jc w:val="both"/>
      </w:pPr>
      <w:r>
        <w:rPr>
          <w:rStyle w:val="s0"/>
        </w:rPr>
        <w:t>Деятельность перечисленных индивидуальных предпринимателей без государственной регистрации запрещается, за исключением лиц, указ</w:t>
      </w:r>
      <w:r>
        <w:rPr>
          <w:rStyle w:val="s0"/>
        </w:rPr>
        <w:t>анных в пункте 3 настоящей статьи, а также случаев, предусмотренных налоговым законодательством Республики</w:t>
      </w:r>
    </w:p>
    <w:p w:rsidR="00000000" w:rsidRDefault="00033EED">
      <w:pPr>
        <w:ind w:firstLine="400"/>
        <w:jc w:val="both"/>
      </w:pPr>
      <w:r>
        <w:rPr>
          <w:rStyle w:val="s0"/>
        </w:rPr>
        <w:t>Казахстан.</w:t>
      </w:r>
    </w:p>
    <w:p w:rsidR="00000000" w:rsidRDefault="00033EED">
      <w:pPr>
        <w:ind w:firstLine="400"/>
        <w:jc w:val="both"/>
      </w:pPr>
      <w:r>
        <w:rPr>
          <w:rStyle w:val="s0"/>
        </w:rPr>
        <w:t>3. Физическое лицо, не использующее труд работников на постоянной основе, вправе не регистрироваться в качестве индивидуального предприним</w:t>
      </w:r>
      <w:r>
        <w:rPr>
          <w:rStyle w:val="s0"/>
        </w:rPr>
        <w:t>ателя при получении следующих доходов, установленных налоговым законодательством Республики Казахстан:</w:t>
      </w:r>
    </w:p>
    <w:p w:rsidR="00000000" w:rsidRDefault="00033EED">
      <w:pPr>
        <w:ind w:firstLine="400"/>
        <w:jc w:val="both"/>
      </w:pPr>
      <w:r>
        <w:rPr>
          <w:rStyle w:val="s0"/>
        </w:rPr>
        <w:t>1) облагаемых у источника выплаты;</w:t>
      </w:r>
    </w:p>
    <w:p w:rsidR="00000000" w:rsidRDefault="00033EED">
      <w:pPr>
        <w:ind w:firstLine="400"/>
        <w:jc w:val="both"/>
      </w:pPr>
      <w:r>
        <w:rPr>
          <w:rStyle w:val="s0"/>
        </w:rPr>
        <w:t>2) имущественного дохода;</w:t>
      </w:r>
    </w:p>
    <w:p w:rsidR="00000000" w:rsidRDefault="00033EED">
      <w:pPr>
        <w:ind w:firstLine="400"/>
        <w:jc w:val="both"/>
      </w:pPr>
      <w:r>
        <w:rPr>
          <w:rStyle w:val="s0"/>
        </w:rPr>
        <w:t>3) прочих доходов.</w:t>
      </w:r>
    </w:p>
    <w:p w:rsidR="00000000" w:rsidRDefault="00033EED">
      <w:pPr>
        <w:ind w:left="1200" w:hanging="800"/>
        <w:jc w:val="both"/>
      </w:pPr>
      <w:r>
        <w:rPr>
          <w:rStyle w:val="s1"/>
        </w:rPr>
        <w:t> </w:t>
      </w:r>
    </w:p>
    <w:p w:rsidR="00000000" w:rsidRDefault="00033EED">
      <w:pPr>
        <w:ind w:left="1200" w:hanging="800"/>
        <w:jc w:val="both"/>
      </w:pPr>
      <w:r>
        <w:rPr>
          <w:rStyle w:val="s1"/>
        </w:rPr>
        <w:t>Статья 37. Порядок государственной регистрации индивидуальных предприни</w:t>
      </w:r>
      <w:r>
        <w:rPr>
          <w:rStyle w:val="s1"/>
        </w:rPr>
        <w:t>мателей</w:t>
      </w:r>
    </w:p>
    <w:p w:rsidR="00000000" w:rsidRDefault="00033EED">
      <w:pPr>
        <w:ind w:firstLine="400"/>
        <w:jc w:val="both"/>
      </w:pPr>
      <w:r>
        <w:rPr>
          <w:rStyle w:val="s0"/>
        </w:rPr>
        <w:t>1. Для государственной регистрации в качестве индивидуального предпринимателя физическое лицо представляет в орган государственных доходов:</w:t>
      </w:r>
    </w:p>
    <w:p w:rsidR="00000000" w:rsidRDefault="00033EED">
      <w:pPr>
        <w:ind w:firstLine="400"/>
        <w:jc w:val="both"/>
      </w:pPr>
      <w:r>
        <w:rPr>
          <w:rStyle w:val="s0"/>
        </w:rPr>
        <w:t>1) налоговое заявление по форме, утвержденной уполномоченным органом в сфере обеспечения поступлений налогов</w:t>
      </w:r>
      <w:r>
        <w:rPr>
          <w:rStyle w:val="s0"/>
        </w:rPr>
        <w:t xml:space="preserve"> и других обязательных платежей в бюджет;</w:t>
      </w:r>
    </w:p>
    <w:p w:rsidR="00000000" w:rsidRDefault="00033EED">
      <w:pPr>
        <w:ind w:firstLine="400"/>
        <w:jc w:val="both"/>
      </w:pPr>
      <w:r>
        <w:rPr>
          <w:rStyle w:val="s0"/>
        </w:rPr>
        <w:t>2) документ, подтверждающий уплату в бюджет суммы сбора за государственную регистрацию индивидуальных предпринимателей;</w:t>
      </w:r>
    </w:p>
    <w:p w:rsidR="00000000" w:rsidRDefault="00033EED">
      <w:pPr>
        <w:ind w:firstLine="400"/>
        <w:jc w:val="both"/>
      </w:pPr>
      <w:r>
        <w:rPr>
          <w:rStyle w:val="s0"/>
        </w:rPr>
        <w:t>3) документ, подтверждающий место нахождения индивидуального предпринимателя.</w:t>
      </w:r>
    </w:p>
    <w:p w:rsidR="00000000" w:rsidRDefault="00033EED">
      <w:pPr>
        <w:ind w:firstLine="400"/>
        <w:jc w:val="both"/>
      </w:pPr>
      <w:r>
        <w:rPr>
          <w:rStyle w:val="s0"/>
        </w:rPr>
        <w:t>Документом, подт</w:t>
      </w:r>
      <w:r>
        <w:rPr>
          <w:rStyle w:val="s0"/>
        </w:rPr>
        <w:t>верждающим место нахождения индивидуального предпринимателя, являются адресная справка либо документ, подтверждающий право собственности на недвижимое имущество или пользования им.</w:t>
      </w:r>
    </w:p>
    <w:p w:rsidR="00000000" w:rsidRDefault="00033EED">
      <w:pPr>
        <w:ind w:firstLine="400"/>
        <w:jc w:val="both"/>
      </w:pPr>
      <w:r>
        <w:rPr>
          <w:rStyle w:val="s0"/>
        </w:rPr>
        <w:t>При представлении в явочном порядке документов, указанных в настоящем пункт</w:t>
      </w:r>
      <w:r>
        <w:rPr>
          <w:rStyle w:val="s0"/>
        </w:rPr>
        <w:t>е, физическое лицо предъявляет документ, удостоверяющий личность.</w:t>
      </w:r>
    </w:p>
    <w:p w:rsidR="00000000" w:rsidRDefault="00033EED">
      <w:pPr>
        <w:ind w:firstLine="400"/>
        <w:jc w:val="both"/>
      </w:pPr>
      <w:r>
        <w:rPr>
          <w:rStyle w:val="s0"/>
        </w:rPr>
        <w:t>При представлении налогового заявления в электронном виде посредством веб-портала «электронного правительства» не требуется представление документа, указанного в подпункте 3) пункта 1 настоя</w:t>
      </w:r>
      <w:r>
        <w:rPr>
          <w:rStyle w:val="s0"/>
        </w:rPr>
        <w:t>щей статьи. Уплата в бюджет суммы сбора за государственную регистрацию индивидуальных предпринимателей производится посредством платежного шлюза «электронного правительства».</w:t>
      </w:r>
    </w:p>
    <w:p w:rsidR="00000000" w:rsidRDefault="00033EED">
      <w:pPr>
        <w:ind w:firstLine="400"/>
        <w:jc w:val="both"/>
      </w:pPr>
      <w:r>
        <w:rPr>
          <w:rStyle w:val="s0"/>
        </w:rPr>
        <w:t>В случае уплаты в бюджет суммы сбора за государственную регистрацию индивидуальны</w:t>
      </w:r>
      <w:r>
        <w:rPr>
          <w:rStyle w:val="s0"/>
        </w:rPr>
        <w:t>х предпринимателей через банки или организации, осуществляющие отдельные виды банковских операций, к налоговому заявлению, представленному в электронном виде, прилагается уведомление платежного шлюза «электронного правительства», формируемое на веб-портале</w:t>
      </w:r>
      <w:r>
        <w:rPr>
          <w:rStyle w:val="s0"/>
        </w:rPr>
        <w:t xml:space="preserve"> «электронного правительства» при указании в запросе реквизитов платежного документа.</w:t>
      </w:r>
    </w:p>
    <w:p w:rsidR="00000000" w:rsidRDefault="00033EED">
      <w:pPr>
        <w:ind w:firstLine="400"/>
        <w:jc w:val="both"/>
      </w:pPr>
      <w:r>
        <w:rPr>
          <w:rStyle w:val="s0"/>
        </w:rPr>
        <w:t>Порядок уплаты сбора за государственную регистрацию индивидуальных предпринимателей определяется налоговым законодательством Республики Казахстан.</w:t>
      </w:r>
    </w:p>
    <w:p w:rsidR="00000000" w:rsidRDefault="00033EED">
      <w:pPr>
        <w:ind w:firstLine="400"/>
        <w:jc w:val="both"/>
      </w:pPr>
      <w:r>
        <w:rPr>
          <w:rStyle w:val="s0"/>
        </w:rPr>
        <w:t>В случае, если заявитель не достиг совершеннолетнего возраста, к вышеперечисленным документам прилагается согласие законных представителей, а при отсутствии такого согласия - решение суда об объявлении несовершеннолетнего полностью дееспособным.</w:t>
      </w:r>
    </w:p>
    <w:p w:rsidR="00000000" w:rsidRDefault="00033EED">
      <w:pPr>
        <w:ind w:firstLine="400"/>
        <w:jc w:val="both"/>
      </w:pPr>
      <w:r>
        <w:rPr>
          <w:rStyle w:val="s0"/>
        </w:rPr>
        <w:t>Истребован</w:t>
      </w:r>
      <w:r>
        <w:rPr>
          <w:rStyle w:val="s0"/>
        </w:rPr>
        <w:t>ие иных документов запрещается.</w:t>
      </w:r>
    </w:p>
    <w:p w:rsidR="00000000" w:rsidRDefault="00033EED">
      <w:pPr>
        <w:ind w:firstLine="400"/>
        <w:jc w:val="both"/>
      </w:pPr>
      <w:r>
        <w:rPr>
          <w:rStyle w:val="s0"/>
        </w:rPr>
        <w:t>2. Орган государственных доходов в течение одного рабочего дня с момента представления физическим лицом документов, указанных в пункте 1 настоящей статьи, производит государственную</w:t>
      </w:r>
    </w:p>
    <w:p w:rsidR="00000000" w:rsidRDefault="00033EED">
      <w:pPr>
        <w:ind w:firstLine="400"/>
        <w:jc w:val="both"/>
      </w:pPr>
      <w:r>
        <w:rPr>
          <w:rStyle w:val="s0"/>
        </w:rPr>
        <w:t>регистрацию индивидуального предпринимател</w:t>
      </w:r>
      <w:r>
        <w:rPr>
          <w:rStyle w:val="s0"/>
        </w:rPr>
        <w:t>я (совместного индивидуального предпринимательства) либо отказывает в такой регистрации.</w:t>
      </w:r>
    </w:p>
    <w:p w:rsidR="00000000" w:rsidRDefault="00033EED">
      <w:pPr>
        <w:ind w:firstLine="400"/>
        <w:jc w:val="both"/>
      </w:pPr>
      <w:r>
        <w:rPr>
          <w:rStyle w:val="s0"/>
        </w:rPr>
        <w:t>Отказ в государственной регистрации индивидуального предпринимателя (совместного индивидуального предпринимательства) производится органом государственных доходов в сл</w:t>
      </w:r>
      <w:r>
        <w:rPr>
          <w:rStyle w:val="s0"/>
        </w:rPr>
        <w:t>учае, если:</w:t>
      </w:r>
    </w:p>
    <w:p w:rsidR="00000000" w:rsidRDefault="00033EED">
      <w:pPr>
        <w:ind w:firstLine="400"/>
        <w:jc w:val="both"/>
      </w:pPr>
      <w:r>
        <w:rPr>
          <w:rStyle w:val="s0"/>
        </w:rPr>
        <w:t>1) заявитель является единственным учредителем (участником) и (или) руководителем бездействующих юридических лиц и (или) признан недееспособным или ограниченно дееспособным, и (или) признан безвестно отсутствующим, и (или) объявлен умершим, и (</w:t>
      </w:r>
      <w:r>
        <w:rPr>
          <w:rStyle w:val="s0"/>
        </w:rPr>
        <w:t>или) имеет непогашенную или неснятую судимость за преступления</w:t>
      </w:r>
    </w:p>
    <w:p w:rsidR="00000000" w:rsidRDefault="00033EED">
      <w:pPr>
        <w:ind w:firstLine="400"/>
        <w:jc w:val="both"/>
      </w:pPr>
      <w:r>
        <w:rPr>
          <w:rStyle w:val="s0"/>
        </w:rPr>
        <w:t>по статьям 215, 238 и 240 Уголовного кодекса Республики Казахстан;</w:t>
      </w:r>
    </w:p>
    <w:p w:rsidR="00000000" w:rsidRDefault="00033EED">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w:t>
      </w:r>
      <w:r>
        <w:rPr>
          <w:rStyle w:val="s0"/>
        </w:rPr>
        <w:t>иональных реестрах идентификационных номеров;</w:t>
      </w:r>
    </w:p>
    <w:p w:rsidR="00000000" w:rsidRDefault="00033EED">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033EED">
      <w:pPr>
        <w:ind w:firstLine="400"/>
        <w:jc w:val="both"/>
      </w:pPr>
      <w:r>
        <w:rPr>
          <w:rStyle w:val="s0"/>
        </w:rPr>
        <w:t>3. При изменении данных, указанных в заявлении на выдачу свидетельства о государственной регистраци</w:t>
      </w:r>
      <w:r>
        <w:rPr>
          <w:rStyle w:val="s0"/>
        </w:rPr>
        <w:t>и, а также в договоре о совместной деятельности (договоре простого товарищества), индивидуальный предприниматель (уполномоченное лицо совместного индивидуального предпринимательства) обязан об изменениях</w:t>
      </w:r>
    </w:p>
    <w:p w:rsidR="00000000" w:rsidRDefault="00033EED">
      <w:pPr>
        <w:ind w:firstLine="400"/>
        <w:jc w:val="both"/>
      </w:pPr>
      <w:r>
        <w:rPr>
          <w:rStyle w:val="s0"/>
        </w:rPr>
        <w:t>сообщить в орган государственных доходов по форме, у</w:t>
      </w:r>
      <w:r>
        <w:rPr>
          <w:rStyle w:val="s0"/>
        </w:rPr>
        <w:t>становленной этим органом.</w:t>
      </w:r>
    </w:p>
    <w:p w:rsidR="00000000" w:rsidRDefault="00033EED">
      <w:pPr>
        <w:ind w:firstLine="400"/>
        <w:jc w:val="both"/>
      </w:pPr>
      <w:r>
        <w:rPr>
          <w:rStyle w:val="s0"/>
        </w:rPr>
        <w:t>4. Для регистрации в качестве индивидуального предпринимателя заявитель вправе представить налоговое заявление в орган государственных доходов в явочном порядке на бумажном носителе</w:t>
      </w:r>
    </w:p>
    <w:p w:rsidR="00000000" w:rsidRDefault="00033EED">
      <w:pPr>
        <w:ind w:firstLine="400"/>
        <w:jc w:val="both"/>
      </w:pPr>
      <w:r>
        <w:rPr>
          <w:rStyle w:val="s0"/>
        </w:rPr>
        <w:t>либо в электронном виде посредством веб-портала</w:t>
      </w:r>
      <w:r>
        <w:rPr>
          <w:rStyle w:val="s0"/>
        </w:rPr>
        <w:t xml:space="preserve"> «электронного правительства».</w:t>
      </w:r>
    </w:p>
    <w:p w:rsidR="00000000" w:rsidRDefault="00033EED">
      <w:pPr>
        <w:ind w:firstLine="400"/>
        <w:jc w:val="both"/>
      </w:pPr>
      <w:r>
        <w:rPr>
          <w:rStyle w:val="s0"/>
        </w:rPr>
        <w:t>В случае регистрации в качестве индивидуального предпринимателя физического лица, не достигшего совершеннолетнего возраста, налоговое заявление представляется в явочном порядке на бумажном носителе.</w:t>
      </w:r>
    </w:p>
    <w:p w:rsidR="00000000" w:rsidRDefault="00033EED">
      <w:pPr>
        <w:ind w:firstLine="400"/>
        <w:jc w:val="both"/>
      </w:pPr>
      <w:r>
        <w:rPr>
          <w:rStyle w:val="s0"/>
        </w:rPr>
        <w:t>5. При регистрации совмест</w:t>
      </w:r>
      <w:r>
        <w:rPr>
          <w:rStyle w:val="s0"/>
        </w:rPr>
        <w:t>ного индивидуального предпринимательства заявление подается лицом, уполномоченным представлять интересы в отношениях с третьими лицами и государственными органами.</w:t>
      </w:r>
    </w:p>
    <w:p w:rsidR="00000000" w:rsidRDefault="00033EED">
      <w:pPr>
        <w:ind w:left="1200" w:hanging="800"/>
        <w:jc w:val="both"/>
      </w:pPr>
      <w:r>
        <w:rPr>
          <w:rStyle w:val="s1"/>
        </w:rPr>
        <w:t> </w:t>
      </w:r>
    </w:p>
    <w:p w:rsidR="00000000" w:rsidRDefault="00033EED">
      <w:pPr>
        <w:ind w:left="1200" w:hanging="800"/>
        <w:jc w:val="both"/>
      </w:pPr>
      <w:r>
        <w:rPr>
          <w:rStyle w:val="s1"/>
        </w:rPr>
        <w:t>Статья 38. Свидетельство о государственной регистрации индивидуального предпринимателя</w:t>
      </w:r>
    </w:p>
    <w:p w:rsidR="00000000" w:rsidRDefault="00033EED">
      <w:pPr>
        <w:ind w:firstLine="400"/>
        <w:jc w:val="both"/>
      </w:pPr>
      <w:r>
        <w:rPr>
          <w:rStyle w:val="s0"/>
        </w:rPr>
        <w:t xml:space="preserve">1. </w:t>
      </w:r>
      <w:r>
        <w:rPr>
          <w:rStyle w:val="s0"/>
        </w:rPr>
        <w:t>Свидетельство о государственной регистрации является способом индивидуализации гражданина, осуществляющего предпринимательскую деятельность без образования юридического лица.</w:t>
      </w:r>
    </w:p>
    <w:p w:rsidR="00000000" w:rsidRDefault="00033EED">
      <w:pPr>
        <w:ind w:firstLine="400"/>
        <w:jc w:val="both"/>
      </w:pPr>
      <w:r>
        <w:rPr>
          <w:rStyle w:val="s0"/>
        </w:rPr>
        <w:t>2. Свидетельство о государственной регистрации индивидуального предпринимателя (с</w:t>
      </w:r>
      <w:r>
        <w:rPr>
          <w:rStyle w:val="s0"/>
        </w:rPr>
        <w:t>овместного индивидуального предпринимательства) является бессрочным и представляется в форме электронного документа, удостоверенного электронной цифровой подписью должностного лица органа государственных доходов.</w:t>
      </w:r>
    </w:p>
    <w:p w:rsidR="00000000" w:rsidRDefault="00033EED">
      <w:pPr>
        <w:ind w:firstLine="400"/>
        <w:jc w:val="both"/>
      </w:pPr>
      <w:r>
        <w:rPr>
          <w:rStyle w:val="s0"/>
        </w:rPr>
        <w:t>К свидетельству о государственной регистрац</w:t>
      </w:r>
      <w:r>
        <w:rPr>
          <w:rStyle w:val="s0"/>
        </w:rPr>
        <w:t>ии совместного индивидуального предпринимательства прилагается список членов совместного индивидуального предпринимательства, заверенный руководителем органа государственных доходов.</w:t>
      </w:r>
    </w:p>
    <w:p w:rsidR="00000000" w:rsidRDefault="00033EED">
      <w:pPr>
        <w:ind w:firstLine="400"/>
        <w:jc w:val="both"/>
      </w:pPr>
      <w:r>
        <w:rPr>
          <w:rStyle w:val="s0"/>
        </w:rPr>
        <w:t>3. Форма свидетельства о государственной регистрации индивидуального пред</w:t>
      </w:r>
      <w:r>
        <w:rPr>
          <w:rStyle w:val="s0"/>
        </w:rPr>
        <w:t>принимателя (совместного индивидуального предпринимательства) утверждается уполномоченным органом по предпринимательству.</w:t>
      </w:r>
    </w:p>
    <w:p w:rsidR="00000000" w:rsidRDefault="00033EED">
      <w:pPr>
        <w:ind w:firstLine="400"/>
        <w:jc w:val="both"/>
      </w:pPr>
      <w:r>
        <w:rPr>
          <w:rStyle w:val="s0"/>
        </w:rPr>
        <w:t>4. При изменениях данных, указанных в свидетельстве о государственной регистрации, индивидуальный предприниматель (уполномоченное лицо</w:t>
      </w:r>
      <w:r>
        <w:rPr>
          <w:rStyle w:val="s0"/>
        </w:rPr>
        <w:t xml:space="preserve"> совместного индивидуального предпринимательства) обязан осуществить перерегистрацию и получить новое свидетельство.</w:t>
      </w:r>
    </w:p>
    <w:p w:rsidR="00000000" w:rsidRDefault="00033EED">
      <w:pPr>
        <w:ind w:firstLine="400"/>
        <w:jc w:val="both"/>
      </w:pPr>
      <w:r>
        <w:rPr>
          <w:rStyle w:val="s0"/>
        </w:rPr>
        <w:t>5. Свидетельство о государственной регистрации индивидуального предпринимателя подлежит аннулированию на основании вступившего в законную с</w:t>
      </w:r>
      <w:r>
        <w:rPr>
          <w:rStyle w:val="s0"/>
        </w:rPr>
        <w:t>илу приговора или постановления суда либо неотмененного постановления органа уголовного преследования, установившего факт совершения лжепредпринимательства.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39. Прекращение деятельности индивидуального предпринимателя</w:t>
      </w:r>
    </w:p>
    <w:p w:rsidR="00000000" w:rsidRDefault="00033EED">
      <w:pPr>
        <w:ind w:firstLine="400"/>
        <w:jc w:val="both"/>
      </w:pPr>
      <w:r>
        <w:rPr>
          <w:rStyle w:val="s0"/>
        </w:rPr>
        <w:t>1. Деятельность индивидуально</w:t>
      </w:r>
      <w:r>
        <w:rPr>
          <w:rStyle w:val="s0"/>
        </w:rPr>
        <w:t>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033EED">
      <w:pPr>
        <w:ind w:firstLine="400"/>
        <w:jc w:val="both"/>
      </w:pPr>
      <w:r>
        <w:rPr>
          <w:rStyle w:val="s0"/>
        </w:rP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w:t>
      </w:r>
      <w:r>
        <w:rPr>
          <w:rStyle w:val="s0"/>
        </w:rPr>
        <w:t>ринимательстве.</w:t>
      </w:r>
    </w:p>
    <w:p w:rsidR="00000000" w:rsidRDefault="00033EED">
      <w:pPr>
        <w:ind w:firstLine="400"/>
        <w:jc w:val="both"/>
      </w:pPr>
      <w:r>
        <w:rPr>
          <w:rStyle w:val="s0"/>
        </w:rPr>
        <w:t>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033EED">
      <w:pPr>
        <w:ind w:firstLine="400"/>
        <w:jc w:val="both"/>
      </w:pPr>
      <w:r>
        <w:rPr>
          <w:rStyle w:val="s0"/>
        </w:rPr>
        <w:t>Решение о прекращении совместного предпринимательства считается</w:t>
      </w:r>
      <w:r>
        <w:rPr>
          <w:rStyle w:val="s0"/>
        </w:rPr>
        <w:t xml:space="preserve"> принятым, если за него проголосовало не менее половины его участников, если иное не предусмотрено соглашением между ними.</w:t>
      </w:r>
    </w:p>
    <w:p w:rsidR="00000000" w:rsidRDefault="00033EED">
      <w:pPr>
        <w:ind w:firstLine="400"/>
        <w:jc w:val="both"/>
      </w:pPr>
      <w:r>
        <w:rPr>
          <w:rStyle w:val="s0"/>
        </w:rPr>
        <w:t>2. В принудительном порядке деятельность индивидуального предпринимателя прекращается по решению суда в случаях:</w:t>
      </w:r>
    </w:p>
    <w:p w:rsidR="00000000" w:rsidRDefault="00033EED">
      <w:pPr>
        <w:ind w:firstLine="400"/>
        <w:jc w:val="both"/>
      </w:pPr>
      <w:r>
        <w:rPr>
          <w:rStyle w:val="s0"/>
        </w:rPr>
        <w:t>1) признания его бан</w:t>
      </w:r>
      <w:r>
        <w:rPr>
          <w:rStyle w:val="s0"/>
        </w:rPr>
        <w:t>кротом;</w:t>
      </w:r>
    </w:p>
    <w:p w:rsidR="00000000" w:rsidRDefault="00033EED">
      <w:pPr>
        <w:ind w:firstLine="400"/>
        <w:jc w:val="both"/>
      </w:pPr>
      <w:r>
        <w:rPr>
          <w:rStyle w:val="s0"/>
        </w:rP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033EED">
      <w:pPr>
        <w:ind w:firstLine="400"/>
        <w:jc w:val="both"/>
      </w:pPr>
      <w:r>
        <w:rPr>
          <w:rStyle w:val="s0"/>
        </w:rPr>
        <w:t>3) осуществления деятельности с неоднократными в</w:t>
      </w:r>
      <w:r>
        <w:rPr>
          <w:rStyle w:val="s0"/>
        </w:rPr>
        <w:t xml:space="preserve"> течение календарного года или грубыми нарушениями законодательства Республики Казахстан;</w:t>
      </w:r>
    </w:p>
    <w:p w:rsidR="00000000" w:rsidRDefault="00033EED">
      <w:pPr>
        <w:ind w:firstLine="400"/>
        <w:jc w:val="both"/>
      </w:pPr>
      <w:r>
        <w:rPr>
          <w:rStyle w:val="s0"/>
        </w:rPr>
        <w:t>4) объявления его умершим;</w:t>
      </w:r>
    </w:p>
    <w:p w:rsidR="00000000" w:rsidRDefault="00033EED">
      <w:pPr>
        <w:ind w:firstLine="400"/>
        <w:jc w:val="both"/>
      </w:pPr>
      <w:r>
        <w:rPr>
          <w:rStyle w:val="s0"/>
        </w:rPr>
        <w:t>5) признания его безвестно отсутствующим.</w:t>
      </w:r>
    </w:p>
    <w:p w:rsidR="00000000" w:rsidRDefault="00033EED">
      <w:pPr>
        <w:ind w:firstLine="400"/>
        <w:jc w:val="both"/>
      </w:pPr>
      <w:r>
        <w:rPr>
          <w:rStyle w:val="s0"/>
        </w:rPr>
        <w:t>3. Деятельность индивидуального предпринимателя, помимо оснований, предусмотренных настоящей стат</w:t>
      </w:r>
      <w:r>
        <w:rPr>
          <w:rStyle w:val="s0"/>
        </w:rPr>
        <w:t>ьей, прекращается также в следующих случаях:</w:t>
      </w:r>
    </w:p>
    <w:p w:rsidR="00000000" w:rsidRDefault="00033EED">
      <w:pPr>
        <w:ind w:firstLine="400"/>
        <w:jc w:val="both"/>
      </w:pPr>
      <w:r>
        <w:rPr>
          <w:rStyle w:val="s0"/>
        </w:rPr>
        <w:t>1) личное предпринимательство - при признании индивидуального предпринимателя недееспособным, ограниченно дееспособным, объявлении умершим или его смерти;</w:t>
      </w:r>
    </w:p>
    <w:p w:rsidR="00000000" w:rsidRDefault="00033EED">
      <w:pPr>
        <w:ind w:firstLine="400"/>
        <w:jc w:val="both"/>
      </w:pPr>
      <w:r>
        <w:rPr>
          <w:rStyle w:val="s0"/>
        </w:rPr>
        <w:t>2) семейное предпринимательство и простое товарищество -</w:t>
      </w:r>
      <w:r>
        <w:rPr>
          <w:rStyle w:val="s0"/>
        </w:rPr>
        <w:t xml:space="preserve">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033EED">
      <w:pPr>
        <w:ind w:firstLine="400"/>
        <w:jc w:val="both"/>
      </w:pPr>
      <w:r>
        <w:rPr>
          <w:rStyle w:val="s0"/>
        </w:rPr>
        <w:t>3) установленных нал</w:t>
      </w:r>
      <w:r>
        <w:rPr>
          <w:rStyle w:val="s0"/>
        </w:rPr>
        <w:t>оговым законодательством Республики Казахстан, предусматривающих прекращение деятельности в упрощенном порядке.</w:t>
      </w:r>
    </w:p>
    <w:p w:rsidR="00000000" w:rsidRDefault="00033EED">
      <w:pPr>
        <w:ind w:firstLine="400"/>
        <w:jc w:val="both"/>
      </w:pPr>
      <w:r>
        <w:rPr>
          <w:rStyle w:val="s0"/>
        </w:rPr>
        <w:t>4. Деятельность индивидуального предпринимателя считается прекращенной с момента снятия с регистрационного учета в качестве индивидуального пред</w:t>
      </w:r>
      <w:r>
        <w:rPr>
          <w:rStyle w:val="s0"/>
        </w:rPr>
        <w:t>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033EED">
      <w:pPr>
        <w:ind w:firstLine="400"/>
        <w:jc w:val="both"/>
      </w:pPr>
      <w:r>
        <w:rPr>
          <w:rStyle w:val="s0"/>
        </w:rPr>
        <w:t>Индивидуальный предприниматель признается снятым с регистрационного учета в</w:t>
      </w:r>
      <w:r>
        <w:rPr>
          <w:rStyle w:val="s0"/>
        </w:rPr>
        <w:t xml:space="preserve"> качестве индивидуального предпринимателя в регистрирующем органе со дня размещения информации на интернет-ресурсе уполномоченного органа о снятии индивидуального предпринимателя с регистрационного учета.</w:t>
      </w:r>
    </w:p>
    <w:p w:rsidR="00000000" w:rsidRDefault="00033EED">
      <w:pPr>
        <w:ind w:firstLine="400"/>
        <w:jc w:val="both"/>
      </w:pPr>
      <w:r>
        <w:rPr>
          <w:rStyle w:val="s0"/>
        </w:rPr>
        <w:t>5. При осуществлении индивидуального предпринимател</w:t>
      </w:r>
      <w:r>
        <w:rPr>
          <w:rStyle w:val="s0"/>
        </w:rPr>
        <w:t>ьства без регистрации в установленных случаях оно считается прекращенным с момента фактического прекращения - при добровольном его характере либо соответственно с момента вступления в законную силу решения суда - при принудительном.</w:t>
      </w:r>
    </w:p>
    <w:p w:rsidR="00000000" w:rsidRDefault="00033EED">
      <w:pPr>
        <w:ind w:firstLine="400"/>
        <w:jc w:val="both"/>
      </w:pPr>
      <w:r>
        <w:rPr>
          <w:rStyle w:val="s0"/>
        </w:rPr>
        <w:t>6. Для субъектов малого</w:t>
      </w:r>
      <w:r>
        <w:rPr>
          <w:rStyle w:val="s0"/>
        </w:rPr>
        <w:t xml:space="preserve">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законами Республики Казахстан устанавливается упрощенный порядок реорганизации и добровольн</w:t>
      </w:r>
      <w:r>
        <w:rPr>
          <w:rStyle w:val="s0"/>
        </w:rPr>
        <w:t>ой ликвидации.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40. Банкротство индивидуального предпринимателя</w:t>
      </w:r>
    </w:p>
    <w:p w:rsidR="00000000" w:rsidRDefault="00033EED">
      <w:pPr>
        <w:ind w:firstLine="400"/>
        <w:jc w:val="both"/>
      </w:pPr>
      <w:r>
        <w:rPr>
          <w:rStyle w:val="s0"/>
        </w:rPr>
        <w:t>Процедура банкротства индивидуального предпринимателя осуществляется в порядке, установленном законодательством о реабилитации и банкротстве.</w:t>
      </w:r>
    </w:p>
    <w:p w:rsidR="00000000" w:rsidRDefault="00033EED">
      <w:pPr>
        <w:ind w:left="1200" w:hanging="800"/>
        <w:jc w:val="both"/>
      </w:pPr>
      <w:r>
        <w:rPr>
          <w:rStyle w:val="s1"/>
        </w:rPr>
        <w:t> </w:t>
      </w:r>
    </w:p>
    <w:p w:rsidR="00000000" w:rsidRDefault="00033EED">
      <w:pPr>
        <w:ind w:left="1200" w:hanging="800"/>
        <w:jc w:val="both"/>
      </w:pPr>
      <w:r>
        <w:rPr>
          <w:rStyle w:val="s1"/>
        </w:rPr>
        <w:t>Статья 41. Обращение взыскания по долгам</w:t>
      </w:r>
      <w:r>
        <w:rPr>
          <w:rStyle w:val="s1"/>
        </w:rPr>
        <w:t xml:space="preserve"> индивидуальных предпринимателей на их имущество</w:t>
      </w:r>
    </w:p>
    <w:p w:rsidR="00000000" w:rsidRDefault="00033EED">
      <w:pPr>
        <w:ind w:firstLine="400"/>
        <w:jc w:val="both"/>
      </w:pPr>
      <w:r>
        <w:rPr>
          <w:rStyle w:val="s0"/>
        </w:rP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w:t>
      </w:r>
      <w:r>
        <w:rPr>
          <w:rStyle w:val="s0"/>
        </w:rPr>
        <w:t>ки Казахстан.</w:t>
      </w:r>
    </w:p>
    <w:p w:rsidR="00000000" w:rsidRDefault="00033EED">
      <w:pPr>
        <w:ind w:firstLine="400"/>
        <w:jc w:val="both"/>
      </w:pPr>
      <w:r>
        <w:rPr>
          <w:rStyle w:val="s0"/>
        </w:rPr>
        <w:t>2. При осуществлении личного предпринимательства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w:t>
      </w:r>
      <w:r>
        <w:rPr>
          <w:rStyle w:val="s0"/>
        </w:rPr>
        <w:t>ии с законами Республики Казахстан.</w:t>
      </w:r>
    </w:p>
    <w:p w:rsidR="00000000" w:rsidRDefault="00033EED">
      <w:pPr>
        <w:ind w:firstLine="400"/>
        <w:jc w:val="both"/>
      </w:pPr>
      <w:r>
        <w:rPr>
          <w:rStyle w:val="s0"/>
        </w:rPr>
        <w:t>3. В случаях, когда физическое лицо использует для осуществления частного предпринимательства общее имущество супругов,</w:t>
      </w:r>
    </w:p>
    <w:p w:rsidR="00000000" w:rsidRDefault="00033EED">
      <w:pPr>
        <w:ind w:firstLine="400"/>
        <w:jc w:val="both"/>
      </w:pPr>
      <w:r>
        <w:rPr>
          <w:rStyle w:val="s0"/>
        </w:rPr>
        <w:t>взыскание по его долгам может быть обращено и на общее имущество супругов.</w:t>
      </w:r>
    </w:p>
    <w:p w:rsidR="00000000" w:rsidRDefault="00033EED">
      <w:pPr>
        <w:ind w:firstLine="400"/>
        <w:jc w:val="both"/>
      </w:pPr>
      <w:r>
        <w:rPr>
          <w:rStyle w:val="s0"/>
        </w:rPr>
        <w:t>Имущество каждого из супр</w:t>
      </w:r>
      <w:r>
        <w:rPr>
          <w:rStyle w:val="s0"/>
        </w:rPr>
        <w:t>угов, не являющегося частным предпринимателем, не может быть предметом обращения</w:t>
      </w:r>
    </w:p>
    <w:p w:rsidR="00000000" w:rsidRDefault="00033EED">
      <w:pPr>
        <w:ind w:firstLine="400"/>
        <w:jc w:val="both"/>
      </w:pPr>
      <w:r>
        <w:rPr>
          <w:rStyle w:val="s0"/>
        </w:rPr>
        <w:t>взыскания по долгам другого супруга, осуществляющего личное предпринимательство.</w:t>
      </w:r>
    </w:p>
    <w:p w:rsidR="00000000" w:rsidRDefault="00033EED">
      <w:pPr>
        <w:ind w:firstLine="400"/>
        <w:jc w:val="both"/>
      </w:pPr>
      <w:r>
        <w:rPr>
          <w:rStyle w:val="s0"/>
        </w:rPr>
        <w:t>4. При осуществлении предпринимательства супругов взыскание по долгам супругов в связи с осуществлением предпринимательства может быть обращено на общее имущество супругов, независимо от того, кто из них выступает в деловом обороте.</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42. Понятие и </w:t>
      </w:r>
      <w:r>
        <w:rPr>
          <w:rStyle w:val="s1"/>
        </w:rPr>
        <w:t>формы крестьянского или фермерского хозяйства</w:t>
      </w:r>
    </w:p>
    <w:p w:rsidR="00000000" w:rsidRDefault="00033EED">
      <w:pPr>
        <w:ind w:firstLine="400"/>
        <w:jc w:val="both"/>
      </w:pPr>
      <w:r>
        <w:rPr>
          <w:rStyle w:val="s0"/>
        </w:rP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w:t>
      </w:r>
      <w:r>
        <w:rPr>
          <w:rStyle w:val="s0"/>
        </w:rPr>
        <w:t>ения для производства сельскохозяйственной продукции, а также переработкой и сбытом этой продукции.</w:t>
      </w:r>
    </w:p>
    <w:p w:rsidR="00000000" w:rsidRDefault="00033EED">
      <w:pPr>
        <w:ind w:firstLine="400"/>
        <w:jc w:val="both"/>
      </w:pPr>
      <w:r>
        <w:rPr>
          <w:rStyle w:val="s0"/>
        </w:rPr>
        <w:t>2. Крестьянское или фермерское хозяйство может выступать в формах:</w:t>
      </w:r>
    </w:p>
    <w:p w:rsidR="00000000" w:rsidRDefault="00033EED">
      <w:pPr>
        <w:ind w:firstLine="400"/>
        <w:jc w:val="both"/>
      </w:pPr>
      <w:r>
        <w:rPr>
          <w:rStyle w:val="s0"/>
        </w:rPr>
        <w:t>1) крестьянского хозяйства, в котором предпринимательская деятельность осуществляется в ф</w:t>
      </w:r>
      <w:r>
        <w:rPr>
          <w:rStyle w:val="s0"/>
        </w:rPr>
        <w:t>орме семейного предпринимательства, основанного на базе общей совместной собственности;</w:t>
      </w:r>
    </w:p>
    <w:p w:rsidR="00000000" w:rsidRDefault="00033EED">
      <w:pPr>
        <w:ind w:firstLine="400"/>
        <w:jc w:val="both"/>
      </w:pPr>
      <w:r>
        <w:rPr>
          <w:rStyle w:val="s0"/>
        </w:rPr>
        <w:t>2) фермерского хозяйства, основанного на осуществлении личного предпринимательства;</w:t>
      </w:r>
    </w:p>
    <w:p w:rsidR="00000000" w:rsidRDefault="00033EED">
      <w:pPr>
        <w:ind w:firstLine="400"/>
        <w:jc w:val="both"/>
      </w:pPr>
      <w:r>
        <w:rPr>
          <w:rStyle w:val="s0"/>
        </w:rPr>
        <w:t>3) фермерского хозяйства, организованного в форме простого товарищества на базе обще</w:t>
      </w:r>
      <w:r>
        <w:rPr>
          <w:rStyle w:val="s0"/>
        </w:rPr>
        <w:t>й долевой собственности на основе договора о совместной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43. Глава и члены крестьянского или фермерского хозяйства</w:t>
      </w:r>
    </w:p>
    <w:p w:rsidR="00000000" w:rsidRDefault="00033EED">
      <w:pPr>
        <w:ind w:firstLine="400"/>
        <w:jc w:val="both"/>
      </w:pPr>
      <w:r>
        <w:rPr>
          <w:rStyle w:val="s0"/>
        </w:rPr>
        <w:t>1. Главой крестьянского или фермерского хозяйства может быть дееспособный гражданин Республики Казахстан, достигший вос</w:t>
      </w:r>
      <w:r>
        <w:rPr>
          <w:rStyle w:val="s0"/>
        </w:rPr>
        <w:t>емнадцати лет.</w:t>
      </w:r>
    </w:p>
    <w:p w:rsidR="00000000" w:rsidRDefault="00033EED">
      <w:pPr>
        <w:ind w:firstLine="400"/>
        <w:jc w:val="both"/>
      </w:pPr>
      <w:r>
        <w:rPr>
          <w:rStyle w:val="s0"/>
        </w:rPr>
        <w:t>2. Членами крестьянского или фермерского хозяйства являются супруги, близкие родственники (родители, дети, усыновители, усыновленные, полнородные и неполнородные братья и сестры,</w:t>
      </w:r>
    </w:p>
    <w:p w:rsidR="00000000" w:rsidRDefault="00033EED">
      <w:pPr>
        <w:ind w:firstLine="400"/>
        <w:jc w:val="both"/>
      </w:pPr>
      <w:r>
        <w:rPr>
          <w:rStyle w:val="s0"/>
        </w:rPr>
        <w:t>дедушки, бабушки, внуки) и другие лица, совместно ведущие обще</w:t>
      </w:r>
      <w:r>
        <w:rPr>
          <w:rStyle w:val="s0"/>
        </w:rPr>
        <w:t>е хозяйство.</w:t>
      </w:r>
    </w:p>
    <w:p w:rsidR="00000000" w:rsidRDefault="00033EED">
      <w:pPr>
        <w:ind w:left="1200" w:hanging="800"/>
        <w:jc w:val="both"/>
      </w:pPr>
      <w:r>
        <w:rPr>
          <w:rStyle w:val="s1"/>
        </w:rPr>
        <w:t> </w:t>
      </w:r>
    </w:p>
    <w:p w:rsidR="00000000" w:rsidRDefault="00033EED">
      <w:pPr>
        <w:ind w:left="1200" w:hanging="800"/>
        <w:jc w:val="both"/>
      </w:pPr>
      <w:r>
        <w:rPr>
          <w:rStyle w:val="s1"/>
        </w:rPr>
        <w:t>Статья 44. Права и обязанности главы и членов крестьянского или фермерского хозяйства</w:t>
      </w:r>
    </w:p>
    <w:p w:rsidR="00000000" w:rsidRDefault="00033EED">
      <w:pPr>
        <w:ind w:firstLine="400"/>
        <w:jc w:val="both"/>
      </w:pPr>
      <w:r>
        <w:rPr>
          <w:rStyle w:val="s0"/>
        </w:rPr>
        <w:t>1. Глава крестьянского или фермерского хозяйства вправе:</w:t>
      </w:r>
    </w:p>
    <w:p w:rsidR="00000000" w:rsidRDefault="00033EED">
      <w:pPr>
        <w:ind w:firstLine="400"/>
        <w:jc w:val="both"/>
      </w:pPr>
      <w:r>
        <w:rPr>
          <w:rStyle w:val="s0"/>
        </w:rPr>
        <w:t>1) представлять интересы крестьянского или фермерского хозяйства в отношениях с физическими и юрид</w:t>
      </w:r>
      <w:r>
        <w:rPr>
          <w:rStyle w:val="s0"/>
        </w:rPr>
        <w:t>ическими лицами;</w:t>
      </w:r>
    </w:p>
    <w:p w:rsidR="00000000" w:rsidRDefault="00033EED">
      <w:pPr>
        <w:ind w:firstLine="400"/>
        <w:jc w:val="both"/>
      </w:pPr>
      <w:r>
        <w:rPr>
          <w:rStyle w:val="s0"/>
        </w:rPr>
        <w:t>2) осуществлять гражданско-правовые сделки, не запрещенные законами Республики Казахстан;</w:t>
      </w:r>
    </w:p>
    <w:p w:rsidR="00000000" w:rsidRDefault="00033EED">
      <w:pPr>
        <w:ind w:firstLine="400"/>
        <w:jc w:val="both"/>
      </w:pPr>
      <w:r>
        <w:rPr>
          <w:rStyle w:val="s0"/>
        </w:rPr>
        <w:t>3) уполномочить кого-либо из членов хозяйства исполнять свои функции в случае длительного отсутствия;</w:t>
      </w:r>
    </w:p>
    <w:p w:rsidR="00000000" w:rsidRDefault="00033EED">
      <w:pPr>
        <w:ind w:firstLine="400"/>
        <w:jc w:val="both"/>
      </w:pPr>
      <w:r>
        <w:rPr>
          <w:rStyle w:val="s0"/>
        </w:rPr>
        <w:t>4) определять основные направления деятельности</w:t>
      </w:r>
      <w:r>
        <w:rPr>
          <w:rStyle w:val="s0"/>
        </w:rPr>
        <w:t xml:space="preserve"> крестьянского или фермерского хозяйства;</w:t>
      </w:r>
    </w:p>
    <w:p w:rsidR="00000000" w:rsidRDefault="00033EED">
      <w:pPr>
        <w:ind w:firstLine="400"/>
        <w:jc w:val="both"/>
      </w:pPr>
      <w:r>
        <w:rPr>
          <w:rStyle w:val="s0"/>
        </w:rP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033EED">
      <w:pPr>
        <w:ind w:firstLine="400"/>
        <w:jc w:val="both"/>
      </w:pPr>
      <w:r>
        <w:rPr>
          <w:rStyle w:val="s0"/>
        </w:rPr>
        <w:t>6)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033EED">
      <w:pPr>
        <w:ind w:firstLine="400"/>
        <w:jc w:val="both"/>
      </w:pPr>
      <w:r>
        <w:rPr>
          <w:rStyle w:val="s0"/>
        </w:rPr>
        <w:t>7) осуществлять иные права, предусмотренные настоящим Кодексом и</w:t>
      </w:r>
      <w:r>
        <w:rPr>
          <w:rStyle w:val="s0"/>
        </w:rPr>
        <w:t xml:space="preserve"> законами Республики Казахстан.</w:t>
      </w:r>
    </w:p>
    <w:p w:rsidR="00000000" w:rsidRDefault="00033EED">
      <w:pPr>
        <w:ind w:firstLine="400"/>
        <w:jc w:val="both"/>
      </w:pPr>
      <w:r>
        <w:rPr>
          <w:rStyle w:val="s0"/>
        </w:rPr>
        <w:t>2. Глава крестьянского или фермерского хозяйства обязан:</w:t>
      </w:r>
    </w:p>
    <w:p w:rsidR="00000000" w:rsidRDefault="00033EED">
      <w:pPr>
        <w:ind w:firstLine="400"/>
        <w:jc w:val="both"/>
      </w:pPr>
      <w:r>
        <w:rPr>
          <w:rStyle w:val="s0"/>
        </w:rPr>
        <w:t>1) организовывать ведение учета и отчетности крестьянского или фермерского хозяйства;</w:t>
      </w:r>
    </w:p>
    <w:p w:rsidR="00000000" w:rsidRDefault="00033EED">
      <w:pPr>
        <w:ind w:firstLine="400"/>
        <w:jc w:val="both"/>
      </w:pPr>
      <w:r>
        <w:rPr>
          <w:rStyle w:val="s0"/>
        </w:rPr>
        <w:t>2) выполнять в пределах своей компетенции решения общего собрания членов крестьян</w:t>
      </w:r>
      <w:r>
        <w:rPr>
          <w:rStyle w:val="s0"/>
        </w:rPr>
        <w:t>ского или фермерского хозяйства, не противоречащие законодательству Республики Казахстан;</w:t>
      </w:r>
    </w:p>
    <w:p w:rsidR="00000000" w:rsidRDefault="00033EED">
      <w:pPr>
        <w:ind w:firstLine="400"/>
        <w:jc w:val="both"/>
      </w:pPr>
      <w:r>
        <w:rPr>
          <w:rStyle w:val="s0"/>
        </w:rPr>
        <w:t>3) создавать условия труда для членов крестьянского или фермерского хозяйства;</w:t>
      </w:r>
    </w:p>
    <w:p w:rsidR="00000000" w:rsidRDefault="00033EED">
      <w:pPr>
        <w:ind w:firstLine="400"/>
        <w:jc w:val="both"/>
      </w:pPr>
      <w:r>
        <w:rPr>
          <w:rStyle w:val="s0"/>
        </w:rPr>
        <w:t>4) при принятии наемных работников заключать трудовые договоры, издавать акты работодателя в соответствии с трудовым законодательством Республики Казахстан;</w:t>
      </w:r>
    </w:p>
    <w:p w:rsidR="00000000" w:rsidRDefault="00033EED">
      <w:pPr>
        <w:ind w:firstLine="400"/>
        <w:jc w:val="both"/>
      </w:pPr>
      <w:r>
        <w:rPr>
          <w:rStyle w:val="s0"/>
        </w:rPr>
        <w:t>5) осуществлять иные обязанности, предусмотренные настоящим Кодексом и законами Республики Казахста</w:t>
      </w:r>
      <w:r>
        <w:rPr>
          <w:rStyle w:val="s0"/>
        </w:rPr>
        <w:t>н.</w:t>
      </w:r>
    </w:p>
    <w:p w:rsidR="00000000" w:rsidRDefault="00033EED">
      <w:pPr>
        <w:ind w:firstLine="400"/>
        <w:jc w:val="both"/>
      </w:pPr>
      <w:r>
        <w:rPr>
          <w:rStyle w:val="s0"/>
        </w:rPr>
        <w:t>3. Члены крестьянского или фермерского хозяйства вправе:</w:t>
      </w:r>
    </w:p>
    <w:p w:rsidR="00000000" w:rsidRDefault="00033EED">
      <w:pPr>
        <w:ind w:firstLine="400"/>
        <w:jc w:val="both"/>
      </w:pPr>
      <w:r>
        <w:rPr>
          <w:rStyle w:val="s0"/>
        </w:rPr>
        <w:t>1) добровольно выходить в установленном общим собранием членов крестьянского или фермерского хозяйства порядке из крестьянского или фермерского хозяйства;</w:t>
      </w:r>
    </w:p>
    <w:p w:rsidR="00000000" w:rsidRDefault="00033EED">
      <w:pPr>
        <w:ind w:firstLine="400"/>
        <w:jc w:val="both"/>
      </w:pPr>
      <w:r>
        <w:rPr>
          <w:rStyle w:val="s0"/>
        </w:rPr>
        <w:t>2) получать информацию о деятельности кре</w:t>
      </w:r>
      <w:r>
        <w:rPr>
          <w:rStyle w:val="s0"/>
        </w:rPr>
        <w:t>стьянского или фермерского хозяйства, в том числе знакомиться с данными бухгалтерского учета, финансовой отчетности и другой документацией крестьянского или фермерского хозяйства;</w:t>
      </w:r>
    </w:p>
    <w:p w:rsidR="00000000" w:rsidRDefault="00033EED">
      <w:pPr>
        <w:ind w:firstLine="400"/>
        <w:jc w:val="both"/>
      </w:pPr>
      <w:r>
        <w:rPr>
          <w:rStyle w:val="s0"/>
        </w:rPr>
        <w:t>3) обращаться к общему собранию членов крестьянского или фермерского хозяйст</w:t>
      </w:r>
      <w:r>
        <w:rPr>
          <w:rStyle w:val="s0"/>
        </w:rPr>
        <w:t>ва и (или) в государственные органы с жалобами на неправомерные действия главы и других членов;</w:t>
      </w:r>
    </w:p>
    <w:p w:rsidR="00000000" w:rsidRDefault="00033EED">
      <w:pPr>
        <w:ind w:firstLine="400"/>
        <w:jc w:val="both"/>
      </w:pPr>
      <w:r>
        <w:rPr>
          <w:rStyle w:val="s0"/>
        </w:rP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033EED">
      <w:pPr>
        <w:ind w:firstLine="400"/>
        <w:jc w:val="both"/>
      </w:pPr>
      <w:r>
        <w:rPr>
          <w:rStyle w:val="s0"/>
        </w:rPr>
        <w:t>5) осуществлять иные права, предусмотренные настоящим Кодексом и законами Республики Казахстан.</w:t>
      </w:r>
    </w:p>
    <w:p w:rsidR="00000000" w:rsidRDefault="00033EED">
      <w:pPr>
        <w:ind w:firstLine="400"/>
        <w:jc w:val="both"/>
      </w:pPr>
      <w:r>
        <w:rPr>
          <w:rStyle w:val="s0"/>
        </w:rPr>
        <w:t>4. Члены крестьянского или фермерского хозяйства обязаны:</w:t>
      </w:r>
    </w:p>
    <w:p w:rsidR="00000000" w:rsidRDefault="00033EED">
      <w:pPr>
        <w:ind w:firstLine="400"/>
        <w:jc w:val="both"/>
      </w:pPr>
      <w:r>
        <w:rPr>
          <w:rStyle w:val="s0"/>
        </w:rPr>
        <w:t>1) выполнять решения общего собрания членов крестьянского или фермерского хозяйства;</w:t>
      </w:r>
    </w:p>
    <w:p w:rsidR="00000000" w:rsidRDefault="00033EED">
      <w:pPr>
        <w:ind w:firstLine="400"/>
        <w:jc w:val="both"/>
      </w:pPr>
      <w:r>
        <w:rPr>
          <w:rStyle w:val="s0"/>
        </w:rPr>
        <w:t>2) соблюдать тре</w:t>
      </w:r>
      <w:r>
        <w:rPr>
          <w:rStyle w:val="s0"/>
        </w:rPr>
        <w:t>бования внутренних документов крестьянского или фермерского хозяйства;</w:t>
      </w:r>
    </w:p>
    <w:p w:rsidR="00000000" w:rsidRDefault="00033EED">
      <w:pPr>
        <w:ind w:firstLine="400"/>
        <w:jc w:val="both"/>
      </w:pPr>
      <w:r>
        <w:rPr>
          <w:rStyle w:val="s0"/>
        </w:rP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033EED">
      <w:pPr>
        <w:ind w:firstLine="400"/>
        <w:jc w:val="both"/>
      </w:pPr>
      <w:r>
        <w:rPr>
          <w:rStyle w:val="s0"/>
        </w:rPr>
        <w:t>4) осуществлять иные обязанности, предусмотренные</w:t>
      </w:r>
      <w:r>
        <w:rPr>
          <w:rStyle w:val="s0"/>
        </w:rPr>
        <w:t xml:space="preserve"> настоящим Кодексом и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45. Особенности создания крестьянского или фермерского хозяйства</w:t>
      </w:r>
    </w:p>
    <w:p w:rsidR="00000000" w:rsidRDefault="00033EED">
      <w:pPr>
        <w:ind w:firstLine="400"/>
        <w:jc w:val="both"/>
      </w:pPr>
      <w:r>
        <w:rPr>
          <w:rStyle w:val="s0"/>
        </w:rPr>
        <w:t>1. Крестьянское или фермерское хозяйство создается на добровольных началах и считается созданным с момента государственной регист</w:t>
      </w:r>
      <w:r>
        <w:rPr>
          <w:rStyle w:val="s0"/>
        </w:rPr>
        <w:t>рации права на земельный участок, а в случаях, установленных законами Республики Казахстан, после регистрации в качестве индивидуального предпринимателя.</w:t>
      </w:r>
    </w:p>
    <w:p w:rsidR="00000000" w:rsidRDefault="00033EED">
      <w:pPr>
        <w:ind w:firstLine="400"/>
        <w:jc w:val="both"/>
      </w:pPr>
      <w:r>
        <w:rPr>
          <w:rStyle w:val="s0"/>
        </w:rPr>
        <w:t>2. При регистрации крестьянского или фермерского хозяйства, основанного на совместном предпринимательс</w:t>
      </w:r>
      <w:r>
        <w:rPr>
          <w:rStyle w:val="s0"/>
        </w:rPr>
        <w:t>тве, свидетельство о государственной регистрации выдается на главу крестьянского или фермерского хозяйства. К свидетельству прилагается список членов крестьянского или фермерского хозяйства, заверенный руководителем соответствующего территориального подраз</w:t>
      </w:r>
      <w:r>
        <w:rPr>
          <w:rStyle w:val="s0"/>
        </w:rPr>
        <w:t>деления органа государственных доходов.</w:t>
      </w:r>
    </w:p>
    <w:p w:rsidR="00000000" w:rsidRDefault="00033EED">
      <w:pPr>
        <w:ind w:left="1200" w:hanging="800"/>
        <w:jc w:val="both"/>
      </w:pPr>
      <w:r>
        <w:rPr>
          <w:rStyle w:val="s1"/>
        </w:rPr>
        <w:t> </w:t>
      </w:r>
    </w:p>
    <w:p w:rsidR="00000000" w:rsidRDefault="00033EED">
      <w:pPr>
        <w:ind w:left="1200" w:hanging="800"/>
        <w:jc w:val="both"/>
      </w:pPr>
      <w:r>
        <w:rPr>
          <w:rStyle w:val="s1"/>
        </w:rPr>
        <w:t>Статья 46. Крестьянское или фермерское хозяйство как форма хозяйствования</w:t>
      </w:r>
    </w:p>
    <w:p w:rsidR="00000000" w:rsidRDefault="00033EED">
      <w:pPr>
        <w:ind w:firstLine="400"/>
        <w:jc w:val="both"/>
      </w:pPr>
      <w:r>
        <w:rPr>
          <w:rStyle w:val="s0"/>
        </w:rP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033EED">
      <w:pPr>
        <w:ind w:firstLine="400"/>
        <w:jc w:val="both"/>
      </w:pPr>
      <w:r>
        <w:rPr>
          <w:rStyle w:val="s0"/>
        </w:rPr>
        <w:t>2. Крес</w:t>
      </w:r>
      <w:r>
        <w:rPr>
          <w:rStyle w:val="s0"/>
        </w:rPr>
        <w:t>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033EED">
      <w:pPr>
        <w:ind w:firstLine="400"/>
        <w:jc w:val="both"/>
      </w:pPr>
      <w:r>
        <w:rPr>
          <w:rStyle w:val="s0"/>
        </w:rPr>
        <w:t>3. При осуществлен</w:t>
      </w:r>
      <w:r>
        <w:rPr>
          <w:rStyle w:val="s0"/>
        </w:rPr>
        <w:t>ии своей деятельности крестьянское или фермерское хозяйство вправе:</w:t>
      </w:r>
    </w:p>
    <w:p w:rsidR="00000000" w:rsidRDefault="00033EED">
      <w:pPr>
        <w:ind w:firstLine="400"/>
        <w:jc w:val="both"/>
      </w:pPr>
      <w:r>
        <w:rPr>
          <w:rStyle w:val="s0"/>
        </w:rPr>
        <w:t>1) открывать банковские счета и распоряжаться своими деньгами, находящимися в банке;</w:t>
      </w:r>
    </w:p>
    <w:p w:rsidR="00000000" w:rsidRDefault="00033EED">
      <w:pPr>
        <w:ind w:firstLine="400"/>
        <w:jc w:val="both"/>
      </w:pPr>
      <w:r>
        <w:rPr>
          <w:rStyle w:val="s0"/>
        </w:rPr>
        <w:t>2) получать кредиты под залог имущества, земельного участка и права землепользования в порядке и на усл</w:t>
      </w:r>
      <w:r>
        <w:rPr>
          <w:rStyle w:val="s0"/>
        </w:rPr>
        <w:t>овиях, установленных законодательством Республики Казахстан;</w:t>
      </w:r>
    </w:p>
    <w:p w:rsidR="00000000" w:rsidRDefault="00033EED">
      <w:pPr>
        <w:ind w:firstLine="400"/>
        <w:jc w:val="both"/>
      </w:pPr>
      <w:r>
        <w:rPr>
          <w:rStyle w:val="s0"/>
        </w:rP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w:t>
      </w:r>
      <w:r>
        <w:rPr>
          <w:rStyle w:val="s0"/>
        </w:rPr>
        <w:t>ов на случай гибели или повреждения в соответствии с законодательством Республики Казахстан о страховании;</w:t>
      </w:r>
    </w:p>
    <w:p w:rsidR="00000000" w:rsidRDefault="00033EED">
      <w:pPr>
        <w:ind w:firstLine="400"/>
        <w:jc w:val="both"/>
      </w:pPr>
      <w:r>
        <w:rPr>
          <w:rStyle w:val="s0"/>
        </w:rPr>
        <w:t>4) на добровольных началах объединяться в кооперативы, общества и другие объединения, участвовать в деятельности кооперативных, хозяйственных товарищ</w:t>
      </w:r>
      <w:r>
        <w:rPr>
          <w:rStyle w:val="s0"/>
        </w:rPr>
        <w:t>еств и других организаций, а также по своему усмотрению выйти из любой организации.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47. Собственность крестьянского или фермерского хозяйства</w:t>
      </w:r>
    </w:p>
    <w:p w:rsidR="00000000" w:rsidRDefault="00033EED">
      <w:pPr>
        <w:ind w:firstLine="400"/>
        <w:jc w:val="both"/>
      </w:pPr>
      <w:r>
        <w:rPr>
          <w:rStyle w:val="s0"/>
        </w:rP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033EED">
      <w:pPr>
        <w:ind w:firstLine="400"/>
        <w:jc w:val="both"/>
      </w:pPr>
      <w:r>
        <w:rPr>
          <w:rStyle w:val="s0"/>
        </w:rPr>
        <w:t>Имущество фермерского хозяйства, организованного в форме простого товарищества на основе договора о совместной</w:t>
      </w:r>
    </w:p>
    <w:p w:rsidR="00000000" w:rsidRDefault="00033EED">
      <w:pPr>
        <w:ind w:firstLine="400"/>
        <w:jc w:val="both"/>
      </w:pPr>
      <w:r>
        <w:rPr>
          <w:rStyle w:val="s0"/>
        </w:rPr>
        <w:t>дея</w:t>
      </w:r>
      <w:r>
        <w:rPr>
          <w:rStyle w:val="s0"/>
        </w:rPr>
        <w:t>тельности, принадлежит его членам на праве общей долевой собственности.</w:t>
      </w:r>
    </w:p>
    <w:p w:rsidR="00000000" w:rsidRDefault="00033EED">
      <w:pPr>
        <w:ind w:firstLine="400"/>
        <w:jc w:val="both"/>
      </w:pPr>
      <w:r>
        <w:rPr>
          <w:rStyle w:val="s0"/>
        </w:rPr>
        <w:t>Имущество фермерского хозяйства, основанного на личном предпринимательстве, принадлежит ему на праве частной</w:t>
      </w:r>
    </w:p>
    <w:p w:rsidR="00000000" w:rsidRDefault="00033EED">
      <w:pPr>
        <w:ind w:firstLine="400"/>
        <w:jc w:val="both"/>
      </w:pPr>
      <w:r>
        <w:rPr>
          <w:rStyle w:val="s0"/>
        </w:rPr>
        <w:t>собственности.</w:t>
      </w:r>
    </w:p>
    <w:p w:rsidR="00000000" w:rsidRDefault="00033EED">
      <w:pPr>
        <w:ind w:firstLine="400"/>
        <w:jc w:val="both"/>
      </w:pPr>
      <w:r>
        <w:rPr>
          <w:rStyle w:val="s0"/>
        </w:rPr>
        <w:t>2. В собственности членов крестьянского или фермерского хозя</w:t>
      </w:r>
      <w:r>
        <w:rPr>
          <w:rStyle w:val="s0"/>
        </w:rPr>
        <w:t>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w:t>
      </w:r>
      <w:r>
        <w:rPr>
          <w:rStyle w:val="s0"/>
        </w:rPr>
        <w:t>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w:t>
      </w:r>
      <w:r>
        <w:rPr>
          <w:rStyle w:val="s0"/>
        </w:rPr>
        <w:t>щие средства его членов.</w:t>
      </w:r>
    </w:p>
    <w:p w:rsidR="00000000" w:rsidRDefault="00033EED">
      <w:pPr>
        <w:ind w:firstLine="400"/>
        <w:jc w:val="both"/>
      </w:pPr>
      <w:r>
        <w:rPr>
          <w:rStyle w:val="s0"/>
        </w:rP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w:t>
      </w:r>
      <w:r>
        <w:rPr>
          <w:rStyle w:val="s0"/>
        </w:rPr>
        <w:t>лашению между ними.</w:t>
      </w:r>
    </w:p>
    <w:p w:rsidR="00000000" w:rsidRDefault="00033EED">
      <w:pPr>
        <w:ind w:firstLine="400"/>
        <w:jc w:val="both"/>
      </w:pPr>
      <w:r>
        <w:rPr>
          <w:rStyle w:val="s0"/>
        </w:rPr>
        <w:t>4. Имущественные отношения членов крестьянского или фермерского хозяйства регулируются соответствующими нормами гражданского и земельного законодательства Республики Казахстан.</w:t>
      </w:r>
    </w:p>
    <w:p w:rsidR="00000000" w:rsidRDefault="00033EED">
      <w:pPr>
        <w:ind w:firstLine="400"/>
        <w:jc w:val="both"/>
      </w:pPr>
      <w:r>
        <w:rPr>
          <w:rStyle w:val="s0"/>
        </w:rPr>
        <w:t>5. Имущество и право на земельный участок крестьянского или</w:t>
      </w:r>
      <w:r>
        <w:rPr>
          <w:rStyle w:val="s0"/>
        </w:rPr>
        <w:t xml:space="preserve"> фермерского хозяйства наследуются в порядке, предусмотренном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48. Предоставление земельного участка для ведения крестьянского или фермерского хозяйства</w:t>
      </w:r>
    </w:p>
    <w:p w:rsidR="00000000" w:rsidRDefault="00033EED">
      <w:pPr>
        <w:ind w:firstLine="400"/>
        <w:jc w:val="both"/>
      </w:pPr>
      <w:r>
        <w:rPr>
          <w:rStyle w:val="s0"/>
        </w:rPr>
        <w:t>Условия, порядок предоставления и использования земельного участ</w:t>
      </w:r>
      <w:r>
        <w:rPr>
          <w:rStyle w:val="s0"/>
        </w:rPr>
        <w:t>ка для ведения крестьянского или фермерского хозяйства устанавливаются Земельным кодексом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49. Условия деятельности крестьянского или фермерского хозяйства</w:t>
      </w:r>
    </w:p>
    <w:p w:rsidR="00000000" w:rsidRDefault="00033EED">
      <w:pPr>
        <w:ind w:firstLine="400"/>
        <w:jc w:val="both"/>
      </w:pPr>
      <w:r>
        <w:rPr>
          <w:rStyle w:val="s0"/>
        </w:rPr>
        <w:t>1. Крестьянское или фермерское хозяйство покрывает свои расходы за сче</w:t>
      </w:r>
      <w:r>
        <w:rPr>
          <w:rStyle w:val="s0"/>
        </w:rPr>
        <w:t>т получаемого дохода.</w:t>
      </w:r>
    </w:p>
    <w:p w:rsidR="00000000" w:rsidRDefault="00033EED">
      <w:pPr>
        <w:ind w:firstLine="400"/>
        <w:jc w:val="both"/>
      </w:pPr>
      <w:r>
        <w:rPr>
          <w:rStyle w:val="s0"/>
        </w:rP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033EED">
      <w:pPr>
        <w:ind w:firstLine="400"/>
        <w:jc w:val="both"/>
      </w:pPr>
      <w:r>
        <w:rPr>
          <w:rStyle w:val="s0"/>
        </w:rPr>
        <w:t>3. К выполнению работ в крестьянском или фермерском хозяйстве могут привлекаться граждане, работающие по трудовому договору.</w:t>
      </w:r>
    </w:p>
    <w:p w:rsidR="00000000" w:rsidRDefault="00033EED">
      <w:pPr>
        <w:ind w:firstLine="400"/>
        <w:jc w:val="both"/>
      </w:pPr>
      <w:r>
        <w:rPr>
          <w:rStyle w:val="s0"/>
        </w:rPr>
        <w:t>4. Порядок заключения договора о найме в крестьянском или фермерском хозяйстве определяется трудовым законодательством Республики К</w:t>
      </w:r>
      <w:r>
        <w:rPr>
          <w:rStyle w:val="s0"/>
        </w:rPr>
        <w:t>азахстан.</w:t>
      </w:r>
    </w:p>
    <w:p w:rsidR="00000000" w:rsidRDefault="00033EED">
      <w:pPr>
        <w:ind w:firstLine="400"/>
        <w:jc w:val="both"/>
      </w:pPr>
      <w:r>
        <w:rPr>
          <w:rStyle w:val="s0"/>
        </w:rPr>
        <w:t>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законодательством Республики Казахстан.</w:t>
      </w:r>
    </w:p>
    <w:p w:rsidR="00000000" w:rsidRDefault="00033EED">
      <w:pPr>
        <w:ind w:firstLine="400"/>
        <w:jc w:val="both"/>
      </w:pPr>
      <w:r>
        <w:rPr>
          <w:rStyle w:val="s0"/>
        </w:rPr>
        <w:t>6. Крестьянские и фермерские хозяйства имеют право польз</w:t>
      </w:r>
      <w:r>
        <w:rPr>
          <w:rStyle w:val="s0"/>
        </w:rPr>
        <w:t>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50. Особенности прекращения деятельности крестьянского или фермерского хозяйства</w:t>
      </w:r>
    </w:p>
    <w:p w:rsidR="00000000" w:rsidRDefault="00033EED">
      <w:pPr>
        <w:ind w:firstLine="400"/>
        <w:jc w:val="both"/>
      </w:pPr>
      <w:r>
        <w:rPr>
          <w:rStyle w:val="s0"/>
        </w:rPr>
        <w:t>1. Деятельность крестьянского</w:t>
      </w:r>
      <w:r>
        <w:rPr>
          <w:rStyle w:val="s0"/>
        </w:rPr>
        <w:t xml:space="preserve">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 на земельный участок или </w:t>
      </w:r>
      <w:r>
        <w:rPr>
          <w:rStyle w:val="s0"/>
        </w:rPr>
        <w:t>права землепользования.</w:t>
      </w:r>
    </w:p>
    <w:p w:rsidR="00000000" w:rsidRDefault="00033EED">
      <w:pPr>
        <w:ind w:firstLine="400"/>
        <w:jc w:val="both"/>
      </w:pPr>
      <w:r>
        <w:rPr>
          <w:rStyle w:val="s0"/>
        </w:rP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условии предварительного опреде</w:t>
      </w:r>
      <w:r>
        <w:rPr>
          <w:rStyle w:val="s0"/>
        </w:rPr>
        <w:t>ления доли каждого из участников в праве на общее имущество.</w:t>
      </w:r>
    </w:p>
    <w:p w:rsidR="00000000" w:rsidRDefault="00033EED">
      <w:pPr>
        <w:ind w:firstLine="400"/>
        <w:jc w:val="both"/>
      </w:pPr>
      <w:r>
        <w:rPr>
          <w:rStyle w:val="s0"/>
        </w:rPr>
        <w:t>3. Имущество, находящееся в долевой собственности, может быть разделено между его участниками по соглашению между ними.</w:t>
      </w:r>
    </w:p>
    <w:p w:rsidR="00000000" w:rsidRDefault="00033EED">
      <w:pPr>
        <w:ind w:firstLine="400"/>
        <w:jc w:val="both"/>
      </w:pPr>
      <w:r>
        <w:rPr>
          <w:rStyle w:val="s0"/>
        </w:rPr>
        <w:t>4. У</w:t>
      </w:r>
      <w:r>
        <w:rPr>
          <w:rStyle w:val="s0"/>
        </w:rPr>
        <w:t>словия и 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гражданским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3. Предпринимательство юридических л</w:t>
      </w:r>
      <w:r>
        <w:rPr>
          <w:rStyle w:val="s1"/>
        </w:rPr>
        <w:t>иц</w:t>
      </w:r>
      <w:r>
        <w:rPr>
          <w:b/>
          <w:bCs/>
        </w:rPr>
        <w:br/>
      </w:r>
      <w:r>
        <w:rPr>
          <w:rStyle w:val="s1"/>
        </w:rPr>
        <w:t> </w:t>
      </w:r>
    </w:p>
    <w:p w:rsidR="00000000" w:rsidRDefault="00033EED">
      <w:pPr>
        <w:ind w:left="1200" w:hanging="800"/>
        <w:jc w:val="both"/>
      </w:pPr>
      <w:r>
        <w:rPr>
          <w:rStyle w:val="s1"/>
        </w:rPr>
        <w:t>Статья 51. Предпринимательство негосударственных юридических лиц</w:t>
      </w:r>
    </w:p>
    <w:p w:rsidR="00000000" w:rsidRDefault="00033EED">
      <w:pPr>
        <w:ind w:firstLine="400"/>
        <w:jc w:val="both"/>
      </w:pPr>
      <w:r>
        <w:rPr>
          <w:rStyle w:val="s0"/>
        </w:rP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w:t>
      </w:r>
      <w:r>
        <w:rPr>
          <w:rStyle w:val="s0"/>
        </w:rPr>
        <w:t>еятельности.</w:t>
      </w:r>
    </w:p>
    <w:p w:rsidR="00000000" w:rsidRDefault="00033EED">
      <w:pPr>
        <w:ind w:firstLine="400"/>
        <w:jc w:val="both"/>
      </w:pPr>
      <w:r>
        <w:rPr>
          <w:rStyle w:val="s0"/>
        </w:rPr>
        <w:t>2. Организационно-правовыми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033EED">
      <w:pPr>
        <w:ind w:firstLine="400"/>
        <w:jc w:val="both"/>
      </w:pPr>
      <w:r>
        <w:rPr>
          <w:rStyle w:val="s0"/>
        </w:rPr>
        <w:t>3. Некоммерческая организация может заниматься предприниматель</w:t>
      </w:r>
      <w:r>
        <w:rPr>
          <w:rStyle w:val="s0"/>
        </w:rPr>
        <w:t>ской деятельностью лишь постольку, поскольку это соответствует ее уставным целям.</w:t>
      </w:r>
    </w:p>
    <w:p w:rsidR="00000000" w:rsidRDefault="00033EED">
      <w:pPr>
        <w:ind w:left="1200" w:hanging="800"/>
        <w:jc w:val="both"/>
      </w:pPr>
      <w:r>
        <w:rPr>
          <w:rStyle w:val="s1"/>
        </w:rPr>
        <w:t> </w:t>
      </w:r>
    </w:p>
    <w:p w:rsidR="00000000" w:rsidRDefault="00033EED">
      <w:pPr>
        <w:ind w:left="1200" w:hanging="800"/>
        <w:jc w:val="both"/>
      </w:pPr>
      <w:r>
        <w:rPr>
          <w:rStyle w:val="s1"/>
        </w:rPr>
        <w:t>Статья 52. Предпринимательство государственных юридических лиц (государственных предприятий)</w:t>
      </w:r>
    </w:p>
    <w:p w:rsidR="00000000" w:rsidRDefault="00033EED">
      <w:pPr>
        <w:ind w:firstLine="400"/>
        <w:jc w:val="both"/>
      </w:pPr>
      <w:r>
        <w:rPr>
          <w:rStyle w:val="s0"/>
        </w:rPr>
        <w:t>1. Государством в целях решения социально-экономических задач, определяемых пот</w:t>
      </w:r>
      <w:r>
        <w:rPr>
          <w:rStyle w:val="s0"/>
        </w:rPr>
        <w:t>ребностями общества и государства, создаются государственные предприятия, основанные на праве:</w:t>
      </w:r>
    </w:p>
    <w:p w:rsidR="00000000" w:rsidRDefault="00033EED">
      <w:pPr>
        <w:ind w:firstLine="400"/>
        <w:jc w:val="both"/>
      </w:pPr>
      <w:r>
        <w:rPr>
          <w:rStyle w:val="s0"/>
        </w:rPr>
        <w:t>1) хозяйственного ведения;</w:t>
      </w:r>
    </w:p>
    <w:p w:rsidR="00000000" w:rsidRDefault="00033EED">
      <w:pPr>
        <w:ind w:firstLine="400"/>
        <w:jc w:val="both"/>
      </w:pPr>
      <w:r>
        <w:rPr>
          <w:rStyle w:val="s0"/>
        </w:rPr>
        <w:t>2) оперативного управления (казенные предприятия).</w:t>
      </w:r>
    </w:p>
    <w:p w:rsidR="00000000" w:rsidRDefault="00033EED">
      <w:pPr>
        <w:ind w:firstLine="400"/>
        <w:jc w:val="both"/>
      </w:pPr>
      <w:r>
        <w:rPr>
          <w:rStyle w:val="s0"/>
        </w:rPr>
        <w:t>2. Государственное предприятие на праве хозяйственного ведения - коммерческая орган</w:t>
      </w:r>
      <w:r>
        <w:rPr>
          <w:rStyle w:val="s0"/>
        </w:rPr>
        <w:t>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033EED">
      <w:pPr>
        <w:ind w:firstLine="400"/>
        <w:jc w:val="both"/>
      </w:pPr>
      <w:r>
        <w:rPr>
          <w:rStyle w:val="s0"/>
        </w:rPr>
        <w:t>3. Казенное предприятие - коммерческая организация, наделенная государством имуществом на праве оперативного у</w:t>
      </w:r>
      <w:r>
        <w:rPr>
          <w:rStyle w:val="s0"/>
        </w:rPr>
        <w:t>правления.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53. Государственная регистрация юридических лиц, относящихся к субъектам предпринимательства, и учетная регистрация их филиалов и представительств</w:t>
      </w:r>
    </w:p>
    <w:p w:rsidR="00000000" w:rsidRDefault="00033EED">
      <w:pPr>
        <w:ind w:firstLine="400"/>
        <w:jc w:val="both"/>
      </w:pPr>
      <w:r>
        <w:rPr>
          <w:rStyle w:val="s0"/>
        </w:rPr>
        <w:t>1. Юридические лица, создаваемые на территории Республики Казахстан и относящиеся к субъе</w:t>
      </w:r>
      <w:r>
        <w:rPr>
          <w:rStyle w:val="s0"/>
        </w:rPr>
        <w:t>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033EED">
      <w:pPr>
        <w:ind w:firstLine="400"/>
        <w:jc w:val="both"/>
      </w:pPr>
      <w:r>
        <w:rPr>
          <w:rStyle w:val="s0"/>
        </w:rPr>
        <w:t>2. Филиалы и представительства юридических лиц, являющихся субъектами предпринимательства, распо</w:t>
      </w:r>
      <w:r>
        <w:rPr>
          <w:rStyle w:val="s0"/>
        </w:rPr>
        <w:t>ложенные на территории Республики Казахстан, подлежат учетной регистрации без приобретения ими права юридического лица.</w:t>
      </w:r>
    </w:p>
    <w:p w:rsidR="00000000" w:rsidRDefault="00033EED">
      <w:pPr>
        <w:ind w:firstLine="400"/>
        <w:jc w:val="both"/>
      </w:pPr>
      <w:r>
        <w:rPr>
          <w:rStyle w:val="s0"/>
        </w:rPr>
        <w:t>3. Государственную регистрацию юридических лиц и учетную регистрацию филиалов и представительств осуществляют органы юстиции, государств</w:t>
      </w:r>
      <w:r>
        <w:rPr>
          <w:rStyle w:val="s0"/>
        </w:rPr>
        <w:t>енную регистрацию юридических лиц - участников регионального финансового центра города Алматы осуществляет Национальный Банк Республики Казахстан (регистрирующие органы).</w:t>
      </w:r>
    </w:p>
    <w:p w:rsidR="00000000" w:rsidRDefault="00033EED">
      <w:pPr>
        <w:ind w:firstLine="400"/>
        <w:jc w:val="both"/>
      </w:pPr>
      <w:r>
        <w:rPr>
          <w:rStyle w:val="s0"/>
        </w:rPr>
        <w:t>4. Государственная регистрация (перерегистрация) субъектов предпринимательства - юрид</w:t>
      </w:r>
      <w:r>
        <w:rPr>
          <w:rStyle w:val="s0"/>
        </w:rPr>
        <w:t>ических лиц осуществляется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033EED">
      <w:pPr>
        <w:ind w:left="1200" w:hanging="800"/>
        <w:jc w:val="both"/>
      </w:pPr>
      <w:r>
        <w:rPr>
          <w:rStyle w:val="s1"/>
        </w:rPr>
        <w:t> </w:t>
      </w:r>
    </w:p>
    <w:p w:rsidR="00000000" w:rsidRDefault="00033EED">
      <w:pPr>
        <w:ind w:left="1200" w:hanging="800"/>
        <w:jc w:val="both"/>
      </w:pPr>
      <w:r>
        <w:rPr>
          <w:rStyle w:val="s1"/>
        </w:rPr>
        <w:t>Статья 54. Порядок государственной регистрации юридических лиц, относящихс</w:t>
      </w:r>
      <w:r>
        <w:rPr>
          <w:rStyle w:val="s1"/>
        </w:rPr>
        <w:t>я к субъектам предпринимательства</w:t>
      </w:r>
    </w:p>
    <w:p w:rsidR="00000000" w:rsidRDefault="00033EED">
      <w:pPr>
        <w:ind w:firstLine="400"/>
        <w:jc w:val="both"/>
      </w:pPr>
      <w:r>
        <w:rPr>
          <w:rStyle w:val="s0"/>
        </w:rPr>
        <w:t>1. Для государственной регистрации юридического лица в регистрирующий орган подается заявление по форме, установленной Министерством юстиции Республики Казахстан, и прилагаются учредительные документы, составленные на каза</w:t>
      </w:r>
      <w:r>
        <w:rPr>
          <w:rStyle w:val="s0"/>
        </w:rPr>
        <w:t>хском и русском языках и представляемые в трех экземплярах.</w:t>
      </w:r>
    </w:p>
    <w:p w:rsidR="00000000" w:rsidRDefault="00033EED">
      <w:pPr>
        <w:ind w:firstLine="400"/>
        <w:jc w:val="both"/>
      </w:pPr>
      <w:r>
        <w:rPr>
          <w:rStyle w:val="s0"/>
        </w:rPr>
        <w:t>Для государственной регистрации юридического лица - участника регионального финансового центра города Алматы в регистрирующий орган подается заявление по форме, установленной Национальным Банком Р</w:t>
      </w:r>
      <w:r>
        <w:rPr>
          <w:rStyle w:val="s0"/>
        </w:rPr>
        <w:t>еспублики Казахстан.</w:t>
      </w:r>
    </w:p>
    <w:p w:rsidR="00000000" w:rsidRDefault="00033EED">
      <w:pPr>
        <w:ind w:firstLine="400"/>
        <w:jc w:val="both"/>
      </w:pPr>
      <w:r>
        <w:rPr>
          <w:rStyle w:val="s0"/>
        </w:rPr>
        <w:t>2. Уставы (положения) юридических лиц, относящихся к субъектам среднего и крупного предпринимательства, их филиалов и представительств, за исключением уставов (положений) акционерных обществ, их филиалов и представительств, при государ</w:t>
      </w:r>
      <w:r>
        <w:rPr>
          <w:rStyle w:val="s0"/>
        </w:rPr>
        <w:t>ственной регистрации не представляются.</w:t>
      </w:r>
    </w:p>
    <w:p w:rsidR="00000000" w:rsidRDefault="00033EED">
      <w:pPr>
        <w:ind w:firstLine="400"/>
        <w:jc w:val="both"/>
      </w:pPr>
      <w:r>
        <w:rPr>
          <w:rStyle w:val="s0"/>
        </w:rPr>
        <w:t>3. В случае, если учредители юридического лица приняли решение осуществлять свою деятельность на основе типового устава, то представление устава в процессе государственной регистрации юридического лица не требуется.</w:t>
      </w:r>
    </w:p>
    <w:p w:rsidR="00000000" w:rsidRDefault="00033EED">
      <w:pPr>
        <w:ind w:firstLine="400"/>
        <w:jc w:val="both"/>
      </w:pPr>
      <w:r>
        <w:rPr>
          <w:rStyle w:val="s0"/>
        </w:rPr>
        <w:t>При этом в регистрирующий орган представляются три экземпляра заявления по форме, установленной Министерством юстиции Республики Казахстан, удостоверенные в нотариальном порядке за исключением случаев, хозяйственных товариществ, являющихся субъектами малог</w:t>
      </w:r>
      <w:r>
        <w:rPr>
          <w:rStyle w:val="s0"/>
        </w:rPr>
        <w:t>о и среднего предпринимательства.</w:t>
      </w:r>
    </w:p>
    <w:p w:rsidR="00000000" w:rsidRDefault="00033EED">
      <w:pPr>
        <w:ind w:firstLine="400"/>
        <w:jc w:val="both"/>
      </w:pPr>
      <w:r>
        <w:rPr>
          <w:rStyle w:val="s0"/>
        </w:rPr>
        <w:t>4. Государственная регистрация юридического лица, относящегося к субъекту малого предпринимательства, осуществляется в порядке, предусмотренном статьей 55 настоящего Кодекса.</w:t>
      </w:r>
    </w:p>
    <w:p w:rsidR="00000000" w:rsidRDefault="00033EED">
      <w:pPr>
        <w:ind w:firstLine="400"/>
        <w:jc w:val="both"/>
      </w:pPr>
      <w:r>
        <w:rPr>
          <w:rStyle w:val="s0"/>
        </w:rPr>
        <w:t>5. При государственной регистрации юридического</w:t>
      </w:r>
      <w:r>
        <w:rPr>
          <w:rStyle w:val="s0"/>
        </w:rPr>
        <w:t xml:space="preserve"> лица, относящегося к субъекту среднего и крупного предпринимательства, заявление подписывается и подается в регистрирующий орган учредителем или одним из учредителей либо уполномоченным учредителем лицом в случаях, когда единственным учредителем, либо одн</w:t>
      </w:r>
      <w:r>
        <w:rPr>
          <w:rStyle w:val="s0"/>
        </w:rPr>
        <w:t>им из учредителей являются иностранец или иностранное юридическое лицо, Правительство Республики Казахстан или государственные органы либо Национальный Банк Республики Казахстан, с приложением учредительных документов, удостоверенных в нотариальном порядке</w:t>
      </w:r>
      <w:r>
        <w:rPr>
          <w:rStyle w:val="s0"/>
        </w:rPr>
        <w:t xml:space="preserve"> в случаях, предусмотренных законами Республики Казахстан.</w:t>
      </w:r>
    </w:p>
    <w:p w:rsidR="00000000" w:rsidRDefault="00033EED">
      <w:pPr>
        <w:ind w:firstLine="400"/>
        <w:jc w:val="both"/>
      </w:pPr>
      <w:r>
        <w:rPr>
          <w:rStyle w:val="s0"/>
        </w:rPr>
        <w:t>6. Государственная регистрация юридических лиц, относящихся к субъектам среднего и крупного предпринимательства с иностранным участием, производится в порядке, установленном для государственной рег</w:t>
      </w:r>
      <w:r>
        <w:rPr>
          <w:rStyle w:val="s0"/>
        </w:rPr>
        <w:t>истрации юридических лиц Республики Казахстан, относящихся к субъектам среднего и крупного предпринимательства. Если иное не установлено международными договорами, ратифицированными Республикой Казахстан, дополнительно должны быть представлены:</w:t>
      </w:r>
    </w:p>
    <w:p w:rsidR="00000000" w:rsidRDefault="00033EED">
      <w:pPr>
        <w:ind w:firstLine="400"/>
        <w:jc w:val="both"/>
      </w:pPr>
      <w:r>
        <w:rPr>
          <w:rStyle w:val="s0"/>
        </w:rPr>
        <w:t>легализован</w:t>
      </w:r>
      <w:r>
        <w:rPr>
          <w:rStyle w:val="s0"/>
        </w:rPr>
        <w:t>ная выписка из торгового реестра или другой легализованный документ, удостоверяющий, что учредитель - иностранное юридическое лицо является юридическим лицом по законодательству иностранного государства, с нотариально засвидетельствованным переводом на каз</w:t>
      </w:r>
      <w:r>
        <w:rPr>
          <w:rStyle w:val="s0"/>
        </w:rPr>
        <w:t>ахский и русский языки;</w:t>
      </w:r>
    </w:p>
    <w:p w:rsidR="00000000" w:rsidRDefault="00033EED">
      <w:pPr>
        <w:ind w:firstLine="400"/>
        <w:jc w:val="both"/>
      </w:pPr>
      <w:r>
        <w:rPr>
          <w:rStyle w:val="s0"/>
        </w:rPr>
        <w:t>копия паспорта или другой документ, удостоверяющий личность учредителя-иностранца, с нотариально засвидетельствованным переводом на казахский и русский языки.</w:t>
      </w:r>
    </w:p>
    <w:p w:rsidR="00000000" w:rsidRDefault="00033EED">
      <w:pPr>
        <w:ind w:firstLine="400"/>
        <w:jc w:val="both"/>
      </w:pPr>
      <w:r>
        <w:rPr>
          <w:rStyle w:val="s0"/>
        </w:rPr>
        <w:t xml:space="preserve">7. Одновременно в регистрирующий орган представляются квитанция или иной </w:t>
      </w:r>
      <w:r>
        <w:rPr>
          <w:rStyle w:val="s0"/>
        </w:rPr>
        <w:t>документ, подтверждающие уплату в бюджет регистрационного сбора за государственную регистрацию юридического лица, за исключением юридических лиц, относящихся к субъектам малого и среднего предпринимательства.</w:t>
      </w:r>
    </w:p>
    <w:p w:rsidR="00000000" w:rsidRDefault="00033EED">
      <w:pPr>
        <w:ind w:firstLine="400"/>
        <w:jc w:val="both"/>
      </w:pPr>
      <w:r>
        <w:rPr>
          <w:rStyle w:val="s0"/>
        </w:rPr>
        <w:t>8. Требование каких-либо документов и сведений,</w:t>
      </w:r>
      <w:r>
        <w:rPr>
          <w:rStyle w:val="s0"/>
        </w:rPr>
        <w:t xml:space="preserve"> кроме предусмотренных законами Республики Казахстан, запрещается.</w:t>
      </w:r>
    </w:p>
    <w:p w:rsidR="00000000" w:rsidRDefault="00033EED">
      <w:pPr>
        <w:ind w:firstLine="400"/>
        <w:jc w:val="both"/>
      </w:pPr>
      <w:r>
        <w:rPr>
          <w:rStyle w:val="s0"/>
        </w:rPr>
        <w:t>9. Государственная регистрация юридического лица может быть произведена на основании электронного заявления, поданного посредством сети Интернет, в порядке, определяемом Министерством юстиц</w:t>
      </w:r>
      <w:r>
        <w:rPr>
          <w:rStyle w:val="s0"/>
        </w:rPr>
        <w:t>ии Республики Казахстан.</w:t>
      </w:r>
    </w:p>
    <w:p w:rsidR="00000000" w:rsidRDefault="00033EED">
      <w:pPr>
        <w:ind w:firstLine="400"/>
        <w:jc w:val="both"/>
      </w:pPr>
      <w:r>
        <w:rPr>
          <w:rStyle w:val="s0"/>
        </w:rPr>
        <w:t>10. При государственной регистрации юридического лица, относящегося к субъекту частного предпринимательства, субъект самостоятельно определяет категорию в соответствии с критериями субъекта частного предпринимательства, установленн</w:t>
      </w:r>
      <w:r>
        <w:rPr>
          <w:rStyle w:val="s0"/>
        </w:rPr>
        <w:t>ыми настоящим Кодексом, и указывает ее в заявлении.</w:t>
      </w:r>
    </w:p>
    <w:p w:rsidR="00000000" w:rsidRDefault="00033EED">
      <w:pPr>
        <w:ind w:left="1200" w:hanging="800"/>
        <w:jc w:val="both"/>
      </w:pPr>
      <w:r>
        <w:rPr>
          <w:rStyle w:val="s1"/>
        </w:rPr>
        <w:t> </w:t>
      </w:r>
    </w:p>
    <w:p w:rsidR="00000000" w:rsidRDefault="00033EED">
      <w:pPr>
        <w:ind w:left="1200" w:hanging="800"/>
        <w:jc w:val="both"/>
      </w:pPr>
      <w:r>
        <w:rPr>
          <w:rStyle w:val="s1"/>
        </w:rPr>
        <w:t>Статья 55. Уведомительный порядок государственной регистрации юридического лица, относящегося к субъекту малого предпринимательства</w:t>
      </w:r>
    </w:p>
    <w:p w:rsidR="00000000" w:rsidRDefault="00033EED">
      <w:pPr>
        <w:ind w:firstLine="400"/>
        <w:jc w:val="both"/>
      </w:pPr>
      <w:r>
        <w:rPr>
          <w:rStyle w:val="s0"/>
        </w:rPr>
        <w:t>Для государственной регистрации юридического лица, относящегося к субъекту малого предпринимательства, в регистрирующий орган учредителем (учредителями) подается уведомление о начале осуществления предпринимательской деятельности по форме, установленной Ми</w:t>
      </w:r>
      <w:r>
        <w:rPr>
          <w:rStyle w:val="s0"/>
        </w:rPr>
        <w:t>нистерством юстиции Республики Казахстан.</w:t>
      </w:r>
    </w:p>
    <w:p w:rsidR="00000000" w:rsidRDefault="00033EED">
      <w:pPr>
        <w:ind w:firstLine="400"/>
        <w:jc w:val="both"/>
      </w:pPr>
      <w:r>
        <w:rPr>
          <w:rStyle w:val="s0"/>
        </w:rPr>
        <w:t>Государственная регистрация юридического лица, относящегося к субъекту малого предпринимательства, может быть осуществлена посредством подачи электронного уведомления, которое заполняется на веб-портале «электронно</w:t>
      </w:r>
      <w:r>
        <w:rPr>
          <w:rStyle w:val="s0"/>
        </w:rPr>
        <w:t>го правительства».</w:t>
      </w:r>
    </w:p>
    <w:p w:rsidR="00000000" w:rsidRDefault="00033EED">
      <w:pPr>
        <w:ind w:firstLine="400"/>
        <w:jc w:val="both"/>
      </w:pPr>
      <w:r>
        <w:rPr>
          <w:rStyle w:val="s0"/>
        </w:rPr>
        <w:t>Уставы (положения) юридических лиц, относящихся к субъектам малого предпринимательства, их филиалов и представительств в процессе государственной регистрации не представляются.</w:t>
      </w:r>
    </w:p>
    <w:p w:rsidR="00000000" w:rsidRDefault="00033EED">
      <w:pPr>
        <w:ind w:firstLine="400"/>
        <w:jc w:val="both"/>
      </w:pPr>
      <w:r>
        <w:rPr>
          <w:rStyle w:val="s0"/>
        </w:rPr>
        <w:t>Государственная регистрация юридических лиц, относящихся к с</w:t>
      </w:r>
      <w:r>
        <w:rPr>
          <w:rStyle w:val="s0"/>
        </w:rPr>
        <w:t xml:space="preserve">убъектам малого предпринимательства с иностранным участием, производится в порядке, установленном для регистрации юридических лиц Республики Казахстан, относящихся к субъектам малого предпринимательства. Если иное не установлено международными договорами, </w:t>
      </w:r>
      <w:r>
        <w:rPr>
          <w:rStyle w:val="s0"/>
        </w:rPr>
        <w:t>ратифицированными Республикой Казахстан, дополнительно должны быть представлены:</w:t>
      </w:r>
    </w:p>
    <w:p w:rsidR="00000000" w:rsidRDefault="00033EED">
      <w:pPr>
        <w:ind w:firstLine="400"/>
        <w:jc w:val="both"/>
      </w:pPr>
      <w:r>
        <w:rPr>
          <w:rStyle w:val="s0"/>
        </w:rPr>
        <w:t>легализованная выписка из торгового реестра или другой легализованный документ, удостоверяющие, что учредитель - иностранное юридическое лицо является юридическим лицом по зак</w:t>
      </w:r>
      <w:r>
        <w:rPr>
          <w:rStyle w:val="s0"/>
        </w:rPr>
        <w:t>онодательству иностранного государства, с нотариально засвидетельствованным переводом на казахский и русский языки;</w:t>
      </w:r>
    </w:p>
    <w:p w:rsidR="00000000" w:rsidRDefault="00033EED">
      <w:pPr>
        <w:ind w:firstLine="400"/>
        <w:jc w:val="both"/>
      </w:pPr>
      <w:r>
        <w:rPr>
          <w:rStyle w:val="s0"/>
        </w:rPr>
        <w:t>копия паспорта или другой документ, удостоверяющий личность учредителя-иностранца, с нотариально засвидетельствованным переводом на казахски</w:t>
      </w:r>
      <w:r>
        <w:rPr>
          <w:rStyle w:val="s0"/>
        </w:rPr>
        <w:t>й и русский языки.</w:t>
      </w:r>
    </w:p>
    <w:p w:rsidR="00000000" w:rsidRDefault="00033EED">
      <w:pPr>
        <w:ind w:firstLine="400"/>
        <w:jc w:val="both"/>
      </w:pPr>
      <w:r>
        <w:rPr>
          <w:rStyle w:val="s0"/>
        </w:rPr>
        <w:t>Подтверждением о принятии уведомления о начале осуществления предпринимательской деятельности является выдача справки о государственной регистрации юридического лица.</w:t>
      </w:r>
    </w:p>
    <w:p w:rsidR="00000000" w:rsidRDefault="00033EED">
      <w:pPr>
        <w:ind w:firstLine="400"/>
        <w:jc w:val="both"/>
      </w:pPr>
      <w:r>
        <w:rPr>
          <w:rStyle w:val="s0"/>
        </w:rPr>
        <w:t>Выдача справки о государственной регистрации юридического лица осущест</w:t>
      </w:r>
      <w:r>
        <w:rPr>
          <w:rStyle w:val="s0"/>
        </w:rPr>
        <w:t>вляется не позднее одного рабочего дня, следующего за днем подачи уведомления о начале осуществления предпринимательской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56. Реорганизация и ликвидация юридического лица, являющегося субъектом предпринимательства</w:t>
      </w:r>
    </w:p>
    <w:p w:rsidR="00000000" w:rsidRDefault="00033EED">
      <w:pPr>
        <w:ind w:firstLine="400"/>
        <w:jc w:val="both"/>
      </w:pPr>
      <w:r>
        <w:rPr>
          <w:rStyle w:val="s0"/>
        </w:rPr>
        <w:t>1. Реорганизация или</w:t>
      </w:r>
      <w:r>
        <w:rPr>
          <w:rStyle w:val="s0"/>
        </w:rPr>
        <w:t xml:space="preserve"> ликвидация субъекта предпринимательства, являющегося юридическим лицом, осуществляется в соответствии с Гражданским кодексом Республики Казахстан с учетом особенностей, установленных законами Республики Казахстан для конкретных организационно-правовых фор</w:t>
      </w:r>
      <w:r>
        <w:rPr>
          <w:rStyle w:val="s0"/>
        </w:rPr>
        <w:t>м.</w:t>
      </w:r>
    </w:p>
    <w:p w:rsidR="00000000" w:rsidRDefault="00033EED">
      <w:pPr>
        <w:ind w:firstLine="400"/>
        <w:jc w:val="both"/>
      </w:pPr>
      <w:r>
        <w:rPr>
          <w:rStyle w:val="s0"/>
        </w:rPr>
        <w:t>2. Субъект 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033EED">
      <w:pPr>
        <w:ind w:firstLine="400"/>
        <w:jc w:val="both"/>
      </w:pPr>
      <w:r>
        <w:rPr>
          <w:rStyle w:val="s0"/>
        </w:rPr>
        <w:t>3. Процедура реабилитации и банкротства юридического лица осу</w:t>
      </w:r>
      <w:r>
        <w:rPr>
          <w:rStyle w:val="s0"/>
        </w:rPr>
        <w:t>ществляется в порядке, установленном законодательством Республики Казахстан о реабилитации и банкротстве.</w:t>
      </w:r>
    </w:p>
    <w:p w:rsidR="00000000" w:rsidRDefault="00033EED">
      <w:pPr>
        <w:ind w:left="1200" w:hanging="800"/>
        <w:jc w:val="both"/>
      </w:pPr>
      <w:r>
        <w:rPr>
          <w:rStyle w:val="s1"/>
        </w:rPr>
        <w:t> </w:t>
      </w:r>
    </w:p>
    <w:p w:rsidR="00000000" w:rsidRDefault="00033EED">
      <w:pPr>
        <w:ind w:left="1200" w:hanging="800"/>
        <w:jc w:val="both"/>
      </w:pPr>
      <w:r>
        <w:rPr>
          <w:rStyle w:val="s1"/>
        </w:rPr>
        <w:t>Статья 57. Государственная регистрация прекращения деятельности юридического лица, являющегося субъектом предпринимательства</w:t>
      </w:r>
    </w:p>
    <w:p w:rsidR="00000000" w:rsidRDefault="00033EED">
      <w:pPr>
        <w:ind w:firstLine="400"/>
        <w:jc w:val="both"/>
      </w:pPr>
      <w:r>
        <w:rPr>
          <w:rStyle w:val="s0"/>
        </w:rPr>
        <w:t>1. Для государственной регистрации прекращения деятельности юридического лица, являющегося субъектом предпринимательства, по основанию ликвидации представляются:</w:t>
      </w:r>
    </w:p>
    <w:p w:rsidR="00000000" w:rsidRDefault="00033EED">
      <w:pPr>
        <w:ind w:firstLine="400"/>
        <w:jc w:val="both"/>
      </w:pPr>
      <w:r>
        <w:rPr>
          <w:rStyle w:val="s0"/>
        </w:rPr>
        <w:t>1) заявление о государственной регистрации ликвидации юридического лица по форме, установленно</w:t>
      </w:r>
      <w:r>
        <w:rPr>
          <w:rStyle w:val="s0"/>
        </w:rPr>
        <w:t>й Министерством юстиции Республики Казахстан;</w:t>
      </w:r>
    </w:p>
    <w:p w:rsidR="00000000" w:rsidRDefault="00033EED">
      <w:pPr>
        <w:ind w:firstLine="400"/>
        <w:jc w:val="both"/>
      </w:pPr>
      <w:r>
        <w:rPr>
          <w:rStyle w:val="s0"/>
        </w:rPr>
        <w:t>2) решение собственника имущества юридического лица или уполномоченного собственником органа либо органа юридического лица, уполномоченного на то учредительными документами, скрепленное печатью юридического лиц</w:t>
      </w:r>
      <w:r>
        <w:rPr>
          <w:rStyle w:val="s0"/>
        </w:rPr>
        <w:t>а (при ее наличии);</w:t>
      </w:r>
    </w:p>
    <w:p w:rsidR="00000000" w:rsidRDefault="00033EED">
      <w:pPr>
        <w:ind w:firstLine="400"/>
        <w:jc w:val="both"/>
      </w:pPr>
      <w:r>
        <w:rPr>
          <w:rStyle w:val="s0"/>
        </w:rPr>
        <w:t>3) документ, подтверждающий публикацию в официальных печатных изданиях Министерства юстиции информации о ликвидации юридического лица, порядке и сроках заявления претензий кредиторами;</w:t>
      </w:r>
    </w:p>
    <w:p w:rsidR="00000000" w:rsidRDefault="00033EED">
      <w:pPr>
        <w:ind w:firstLine="400"/>
        <w:jc w:val="both"/>
      </w:pPr>
      <w:r>
        <w:rPr>
          <w:rStyle w:val="s0"/>
        </w:rPr>
        <w:t>4) справка об отсутствии задолженности по таможенны</w:t>
      </w:r>
      <w:r>
        <w:rPr>
          <w:rStyle w:val="s0"/>
        </w:rPr>
        <w:t>м пошлинам, налогам и таможенным сборам;</w:t>
      </w:r>
    </w:p>
    <w:p w:rsidR="00000000" w:rsidRDefault="00033EED">
      <w:pPr>
        <w:ind w:firstLine="400"/>
        <w:jc w:val="both"/>
      </w:pPr>
      <w:r>
        <w:rPr>
          <w:rStyle w:val="s0"/>
        </w:rPr>
        <w:t>5) свидетельство об аннулировании выпуска акций (для акционерных обществ);</w:t>
      </w:r>
    </w:p>
    <w:p w:rsidR="00000000" w:rsidRDefault="00033EED">
      <w:pPr>
        <w:ind w:firstLine="400"/>
        <w:jc w:val="both"/>
      </w:pPr>
      <w:r>
        <w:rPr>
          <w:rStyle w:val="s0"/>
        </w:rPr>
        <w:t>6) документ об уничтожении печати юридического лица (при ее наличии);</w:t>
      </w:r>
    </w:p>
    <w:p w:rsidR="00000000" w:rsidRDefault="00033EED">
      <w:pPr>
        <w:ind w:firstLine="400"/>
        <w:jc w:val="both"/>
      </w:pPr>
      <w:r>
        <w:rPr>
          <w:rStyle w:val="s0"/>
        </w:rPr>
        <w:t>7) квитанция или иной документ, подтверждающие уплату в бюджет регистр</w:t>
      </w:r>
      <w:r>
        <w:rPr>
          <w:rStyle w:val="s0"/>
        </w:rPr>
        <w:t>ационного сбора за государственную регистрацию прекращения деятельности юридического лица, за исключением юридических лиц, являющихся субъектами малого и среднего предпринимательства;</w:t>
      </w:r>
    </w:p>
    <w:p w:rsidR="00000000" w:rsidRDefault="00033EED">
      <w:pPr>
        <w:ind w:firstLine="400"/>
        <w:jc w:val="both"/>
      </w:pPr>
      <w:r>
        <w:rPr>
          <w:rStyle w:val="s0"/>
        </w:rPr>
        <w:t>8) учредительные документы.</w:t>
      </w:r>
    </w:p>
    <w:p w:rsidR="00000000" w:rsidRDefault="00033EED">
      <w:pPr>
        <w:ind w:firstLine="400"/>
        <w:jc w:val="both"/>
      </w:pPr>
      <w:r>
        <w:rPr>
          <w:rStyle w:val="s0"/>
        </w:rPr>
        <w:t>2. Заявление о государственной регистрации л</w:t>
      </w:r>
      <w:r>
        <w:rPr>
          <w:rStyle w:val="s0"/>
        </w:rPr>
        <w:t>иквидации юридического лица представляется в регистрирующий орган не ранее чем по истечении двух месяцев со дня опубликования информации о ликвидации юридического лица.</w:t>
      </w:r>
    </w:p>
    <w:p w:rsidR="00000000" w:rsidRDefault="00033EED">
      <w:pPr>
        <w:ind w:firstLine="400"/>
        <w:jc w:val="both"/>
      </w:pPr>
      <w:r>
        <w:rPr>
          <w:rStyle w:val="s0"/>
        </w:rPr>
        <w:t>3. Государственная регистрация прекращения деятельности юридического лица, ликвидирован</w:t>
      </w:r>
      <w:r>
        <w:rPr>
          <w:rStyle w:val="s0"/>
        </w:rPr>
        <w:t>ного по решению суда, осуществляется на основании решения суда и определения суда о завершении ликвидационного производства.</w:t>
      </w:r>
    </w:p>
    <w:p w:rsidR="00000000" w:rsidRDefault="00033EED">
      <w:pPr>
        <w:ind w:firstLine="400"/>
        <w:jc w:val="both"/>
      </w:pPr>
      <w:r>
        <w:rPr>
          <w:rStyle w:val="s0"/>
        </w:rPr>
        <w:t>4. Для государственной регистрации прекращения деятельности государственного предприятия, приватизированного как имущественный комп</w:t>
      </w:r>
      <w:r>
        <w:rPr>
          <w:rStyle w:val="s0"/>
        </w:rPr>
        <w:t>лекс, покупателем представляются:</w:t>
      </w:r>
    </w:p>
    <w:p w:rsidR="00000000" w:rsidRDefault="00033EED">
      <w:pPr>
        <w:ind w:firstLine="400"/>
        <w:jc w:val="both"/>
      </w:pPr>
      <w:r>
        <w:rPr>
          <w:rStyle w:val="s0"/>
        </w:rPr>
        <w:t>1) заявление о государственной регистрации по форме, установленной Министерством юстиции Республики Казахстан;</w:t>
      </w:r>
    </w:p>
    <w:p w:rsidR="00000000" w:rsidRDefault="00033EED">
      <w:pPr>
        <w:ind w:firstLine="400"/>
        <w:jc w:val="both"/>
      </w:pPr>
      <w:r>
        <w:rPr>
          <w:rStyle w:val="s0"/>
        </w:rPr>
        <w:t>2) решение Правительства Республики Казахстан (местного исполнительного органа) о приватизации государственного</w:t>
      </w:r>
      <w:r>
        <w:rPr>
          <w:rStyle w:val="s0"/>
        </w:rPr>
        <w:t xml:space="preserve"> предприятия как имущественного комплекса;</w:t>
      </w:r>
    </w:p>
    <w:p w:rsidR="00000000" w:rsidRDefault="00033EED">
      <w:pPr>
        <w:ind w:firstLine="400"/>
        <w:jc w:val="both"/>
      </w:pPr>
      <w:r>
        <w:rPr>
          <w:rStyle w:val="s0"/>
        </w:rPr>
        <w:t>3) копия договора купли-продажи имущественного комплекса государственного предприятия;</w:t>
      </w:r>
    </w:p>
    <w:p w:rsidR="00000000" w:rsidRDefault="00033EED">
      <w:pPr>
        <w:ind w:firstLine="400"/>
        <w:jc w:val="both"/>
      </w:pPr>
      <w:r>
        <w:rPr>
          <w:rStyle w:val="s0"/>
        </w:rPr>
        <w:t>4) копия передаточного акта государственного предприятия;</w:t>
      </w:r>
    </w:p>
    <w:p w:rsidR="00000000" w:rsidRDefault="00033EED">
      <w:pPr>
        <w:ind w:firstLine="400"/>
        <w:jc w:val="both"/>
      </w:pPr>
      <w:r>
        <w:rPr>
          <w:rStyle w:val="s0"/>
        </w:rPr>
        <w:t>5) квитанция или иной документ, подтверждающие уплату в бюджет регис</w:t>
      </w:r>
      <w:r>
        <w:rPr>
          <w:rStyle w:val="s0"/>
        </w:rPr>
        <w:t>трационного сбора за государственную регистрацию юридического лица или учетную регистрацию филиала (представительства).</w:t>
      </w:r>
    </w:p>
    <w:p w:rsidR="00000000" w:rsidRDefault="00033EED">
      <w:pPr>
        <w:ind w:firstLine="400"/>
        <w:jc w:val="both"/>
      </w:pPr>
      <w:r>
        <w:rPr>
          <w:rStyle w:val="s0"/>
        </w:rPr>
        <w:t>5. Регистрирующий орган, получив решение о ликвидации юридического лица, проверяет соблюдение порядка ликвидации, установленного законам</w:t>
      </w:r>
      <w:r>
        <w:rPr>
          <w:rStyle w:val="s0"/>
        </w:rPr>
        <w:t>и Республики Казахстан, вносит сведения о ликвидации юридического лица в Национальный реестр бизнес-идентификационных номеров.</w:t>
      </w:r>
    </w:p>
    <w:p w:rsidR="00000000" w:rsidRDefault="00033EED">
      <w:pPr>
        <w:ind w:firstLine="400"/>
        <w:jc w:val="both"/>
      </w:pPr>
      <w:r>
        <w:rPr>
          <w:rStyle w:val="s0"/>
        </w:rPr>
        <w:t>6. Органы государственных доходов на основании сведений Национального реестра бизнес-идентификационных номеров представляют сведе</w:t>
      </w:r>
      <w:r>
        <w:rPr>
          <w:rStyle w:val="s0"/>
        </w:rPr>
        <w:t>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прекращающему деятельность юридическому лицу либо отказывают в представлении</w:t>
      </w:r>
      <w:r>
        <w:rPr>
          <w:rStyle w:val="s0"/>
        </w:rPr>
        <w:t xml:space="preserve"> указанных сведений о задолженности в случае неисполнения таким юридическим лицом налогового обязательства в порядке, установленном Кодексом Республики Казахстан «О налогах и других обязательных платежах в бюджет (Налоговый кодекс)».</w:t>
      </w:r>
    </w:p>
    <w:p w:rsidR="00000000" w:rsidRDefault="00033EED">
      <w:pPr>
        <w:ind w:firstLine="400"/>
        <w:jc w:val="both"/>
      </w:pPr>
      <w:r>
        <w:rPr>
          <w:rStyle w:val="s0"/>
        </w:rPr>
        <w:t>7. Если в процессе про</w:t>
      </w:r>
      <w:r>
        <w:rPr>
          <w:rStyle w:val="s0"/>
        </w:rPr>
        <w:t>верки не выявлены нарушения порядка ликвидации, регистрирующий орган в течение пяти рабочих дней, следующих за днем подачи заявления о государственной регистрации ликвидации юридического лица с приложением необходимых документов, регистрирует прекращение д</w:t>
      </w:r>
      <w:r>
        <w:rPr>
          <w:rStyle w:val="s0"/>
        </w:rPr>
        <w:t xml:space="preserve">еятельности юридического лица. Государственная регистрация прекращения деятельности субъекта естественной монополии осуществляется регистрирующим органом с предварительного согласия уполномоченного органа, осуществляющего руководство в сферах естественных </w:t>
      </w:r>
      <w:r>
        <w:rPr>
          <w:rStyle w:val="s0"/>
        </w:rPr>
        <w:t>монополий и на регулируемых рынках.</w:t>
      </w:r>
    </w:p>
    <w:p w:rsidR="00000000" w:rsidRDefault="00033EED">
      <w:pPr>
        <w:ind w:firstLine="400"/>
        <w:jc w:val="both"/>
      </w:pPr>
      <w:r>
        <w:rPr>
          <w:rStyle w:val="s0"/>
        </w:rPr>
        <w:t>8. При выявлении нарушений порядка ликвидации юридического лица, а также в случаях наличия не снятых с учетной регистрации филиалов (представительств) ликвидируемого юридического лица, наличия налоговой задолженности, за</w:t>
      </w:r>
      <w:r>
        <w:rPr>
          <w:rStyle w:val="s0"/>
        </w:rPr>
        <w:t>долженности по обязательным пенсионным взносам, обязательным профессиональным пенсионным взносам и социальным отчислениям либо отказа органов государственных доходов в представлении указанных сведений о задолженности в случае неисполнения таким юридическим</w:t>
      </w:r>
      <w:r>
        <w:rPr>
          <w:rStyle w:val="s0"/>
        </w:rPr>
        <w:t xml:space="preserve"> лицом налогового обязательства в порядке, установленном Налоговым кодексом, регистрирующий орган выносит решение об отказе в государственной регистрации прекращения деятельности юридического лица.</w:t>
      </w:r>
    </w:p>
    <w:p w:rsidR="00000000" w:rsidRDefault="00033EED">
      <w:pPr>
        <w:ind w:firstLine="400"/>
        <w:jc w:val="both"/>
      </w:pPr>
      <w:r>
        <w:rPr>
          <w:rStyle w:val="s0"/>
        </w:rPr>
        <w:t>9. Юридическое лицо, являющееся субъектом предпринимательс</w:t>
      </w:r>
      <w:r>
        <w:rPr>
          <w:rStyle w:val="s0"/>
        </w:rPr>
        <w:t>тва, считается прекратившим свою деятельность после внесения об этом сведений в Национальный реестр бизнес-идентификационных номеров.</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4. Корпоративное управление в деятельности субъектов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58. Понятие корпоративного управления</w:t>
      </w:r>
    </w:p>
    <w:p w:rsidR="00000000" w:rsidRDefault="00033EED">
      <w:pPr>
        <w:ind w:firstLine="400"/>
        <w:jc w:val="both"/>
      </w:pPr>
      <w:r>
        <w:rPr>
          <w:rStyle w:val="s0"/>
        </w:rPr>
        <w:t>1. Под корпоративным управлением понимается система взаимодействия между акционерами и органами акционерного общества, между органами акционерного общества, акционерным обществом и заинтересованными лицами, с по</w:t>
      </w:r>
      <w:r>
        <w:rPr>
          <w:rStyle w:val="s0"/>
        </w:rPr>
        <w:t>мощью которой реализуются права акционеров.</w:t>
      </w:r>
    </w:p>
    <w:p w:rsidR="00000000" w:rsidRDefault="00033EED">
      <w:pPr>
        <w:ind w:firstLine="400"/>
        <w:jc w:val="both"/>
      </w:pPr>
      <w:r>
        <w:rPr>
          <w:rStyle w:val="s0"/>
        </w:rPr>
        <w:t>2. Условием корпоративного управления является наличие управленческой структуры акционерного общества.</w:t>
      </w:r>
    </w:p>
    <w:p w:rsidR="00000000" w:rsidRDefault="00033EED">
      <w:pPr>
        <w:ind w:firstLine="400"/>
        <w:jc w:val="both"/>
      </w:pPr>
      <w:r>
        <w:rPr>
          <w:rStyle w:val="s0"/>
        </w:rPr>
        <w:t>3. Корпоративное управление не ограничивается исключительно рамками акционерных обществ и может осуществлятьс</w:t>
      </w:r>
      <w:r>
        <w:rPr>
          <w:rStyle w:val="s0"/>
        </w:rPr>
        <w:t>я также в организациях, созданных в иной организационно-правовой форме.</w:t>
      </w:r>
    </w:p>
    <w:p w:rsidR="00000000" w:rsidRDefault="00033EED">
      <w:pPr>
        <w:ind w:left="1200" w:hanging="800"/>
        <w:jc w:val="both"/>
      </w:pPr>
      <w:r>
        <w:rPr>
          <w:rStyle w:val="s1"/>
        </w:rPr>
        <w:t> </w:t>
      </w:r>
    </w:p>
    <w:p w:rsidR="00000000" w:rsidRDefault="00033EED">
      <w:pPr>
        <w:ind w:left="1200" w:hanging="800"/>
        <w:jc w:val="both"/>
      </w:pPr>
      <w:r>
        <w:rPr>
          <w:rStyle w:val="s1"/>
        </w:rPr>
        <w:t>Статья 59. Основные начала корпоративного управления</w:t>
      </w:r>
    </w:p>
    <w:p w:rsidR="00000000" w:rsidRDefault="00033EED">
      <w:pPr>
        <w:ind w:firstLine="400"/>
        <w:jc w:val="both"/>
      </w:pPr>
      <w:r>
        <w:rPr>
          <w:rStyle w:val="s0"/>
        </w:rPr>
        <w:t>1. Корпоративное управление акционерного общества строится на основах справедливости, честности, ответственности, прозрачности, п</w:t>
      </w:r>
      <w:r>
        <w:rPr>
          <w:rStyle w:val="s0"/>
        </w:rPr>
        <w:t>рофессионализма и компетентности.</w:t>
      </w:r>
    </w:p>
    <w:p w:rsidR="00000000" w:rsidRDefault="00033EED">
      <w:pPr>
        <w:ind w:firstLine="400"/>
        <w:jc w:val="both"/>
      </w:pPr>
      <w:r>
        <w:rPr>
          <w:rStyle w:val="s0"/>
        </w:rPr>
        <w:t>2. Корпоративное управление основывается на следующих началах:</w:t>
      </w:r>
    </w:p>
    <w:p w:rsidR="00000000" w:rsidRDefault="00033EED">
      <w:pPr>
        <w:ind w:firstLine="400"/>
        <w:jc w:val="both"/>
      </w:pPr>
      <w:r>
        <w:rPr>
          <w:rStyle w:val="s0"/>
        </w:rPr>
        <w:t>1) защита прав и интересов акционеров;</w:t>
      </w:r>
    </w:p>
    <w:p w:rsidR="00000000" w:rsidRDefault="00033EED">
      <w:pPr>
        <w:ind w:firstLine="400"/>
        <w:jc w:val="both"/>
      </w:pPr>
      <w:r>
        <w:rPr>
          <w:rStyle w:val="s0"/>
        </w:rPr>
        <w:t>2) равенство прав акционеров;</w:t>
      </w:r>
    </w:p>
    <w:p w:rsidR="00000000" w:rsidRDefault="00033EED">
      <w:pPr>
        <w:ind w:firstLine="400"/>
        <w:jc w:val="both"/>
      </w:pPr>
      <w:r>
        <w:rPr>
          <w:rStyle w:val="s0"/>
        </w:rPr>
        <w:t>3) правовые основы деятельности органа управления акционерного общества;</w:t>
      </w:r>
    </w:p>
    <w:p w:rsidR="00000000" w:rsidRDefault="00033EED">
      <w:pPr>
        <w:ind w:firstLine="400"/>
        <w:jc w:val="both"/>
      </w:pPr>
      <w:r>
        <w:rPr>
          <w:rStyle w:val="s0"/>
        </w:rPr>
        <w:t>4) корпоративное управление и информационная открытость;</w:t>
      </w:r>
    </w:p>
    <w:p w:rsidR="00000000" w:rsidRDefault="00033EED">
      <w:pPr>
        <w:ind w:firstLine="400"/>
        <w:jc w:val="both"/>
      </w:pPr>
      <w:r>
        <w:rPr>
          <w:rStyle w:val="s0"/>
        </w:rPr>
        <w:t>5) этические требования в сфере корпоративного управления;</w:t>
      </w:r>
    </w:p>
    <w:p w:rsidR="00000000" w:rsidRDefault="00033EED">
      <w:pPr>
        <w:ind w:firstLine="400"/>
        <w:jc w:val="both"/>
      </w:pPr>
      <w:r>
        <w:rPr>
          <w:rStyle w:val="s0"/>
        </w:rPr>
        <w:t>6) разрешение конфликтов в деятельности акционерных обществ;</w:t>
      </w:r>
    </w:p>
    <w:p w:rsidR="00000000" w:rsidRDefault="00033EED">
      <w:pPr>
        <w:ind w:firstLine="400"/>
        <w:jc w:val="both"/>
      </w:pPr>
      <w:r>
        <w:rPr>
          <w:rStyle w:val="s0"/>
        </w:rPr>
        <w:t>7) ответственность в корпоративном управлении.</w:t>
      </w:r>
    </w:p>
    <w:p w:rsidR="00000000" w:rsidRDefault="00033EED">
      <w:pPr>
        <w:ind w:left="1200" w:hanging="800"/>
        <w:jc w:val="both"/>
      </w:pPr>
      <w:r>
        <w:rPr>
          <w:rStyle w:val="s1"/>
        </w:rPr>
        <w:t> </w:t>
      </w:r>
    </w:p>
    <w:p w:rsidR="00000000" w:rsidRDefault="00033EED">
      <w:pPr>
        <w:ind w:left="1200" w:hanging="800"/>
        <w:jc w:val="both"/>
      </w:pPr>
      <w:r>
        <w:rPr>
          <w:rStyle w:val="s1"/>
        </w:rPr>
        <w:t>Статья 60. Защита прав и интер</w:t>
      </w:r>
      <w:r>
        <w:rPr>
          <w:rStyle w:val="s1"/>
        </w:rPr>
        <w:t>есов акционеров</w:t>
      </w:r>
    </w:p>
    <w:p w:rsidR="00000000" w:rsidRDefault="00033EED">
      <w:pPr>
        <w:ind w:firstLine="400"/>
        <w:jc w:val="both"/>
      </w:pPr>
      <w:r>
        <w:rPr>
          <w:rStyle w:val="s0"/>
        </w:rPr>
        <w:t>1. Структура корпоративного управления акционерного общества должна обеспечивать реализацию прав и законных интересов акционеров. У акционеров должна быть возможность получить эффективную защиту в случае нарушения их охраняемых законом прав</w:t>
      </w:r>
      <w:r>
        <w:rPr>
          <w:rStyle w:val="s0"/>
        </w:rPr>
        <w:t xml:space="preserve"> и интересов.</w:t>
      </w:r>
    </w:p>
    <w:p w:rsidR="00000000" w:rsidRDefault="00033EED">
      <w:pPr>
        <w:ind w:firstLine="400"/>
        <w:jc w:val="both"/>
      </w:pPr>
      <w:r>
        <w:rPr>
          <w:rStyle w:val="s0"/>
        </w:rPr>
        <w:t>2. Акционерное общество должно доводить до сведения своих акционеров информацию о деятельности акционерного общества, затрагивающую интересы акционеров в порядке, предусмотренном законами Республики Казахстан и уставом акционерного общества.</w:t>
      </w:r>
    </w:p>
    <w:p w:rsidR="00000000" w:rsidRDefault="00033EED">
      <w:pPr>
        <w:ind w:firstLine="400"/>
        <w:jc w:val="both"/>
      </w:pPr>
      <w:r>
        <w:rPr>
          <w:rStyle w:val="s0"/>
        </w:rPr>
        <w:t>3. Акционерное общество обеспечивает возможность (право) акционеров участвовать в общих собраниях акционеров и голосовать на них, в том числе путем представления информации о правилах проведения общих собраний акционеров.</w:t>
      </w:r>
    </w:p>
    <w:p w:rsidR="00000000" w:rsidRDefault="00033EED">
      <w:pPr>
        <w:ind w:firstLine="400"/>
        <w:jc w:val="both"/>
      </w:pPr>
      <w:r>
        <w:rPr>
          <w:rStyle w:val="s0"/>
        </w:rPr>
        <w:t xml:space="preserve">Акционерное общество обеспечивает </w:t>
      </w:r>
      <w:r>
        <w:rPr>
          <w:rStyle w:val="s0"/>
        </w:rPr>
        <w:t>эффективное участие акционеров в принятии ключевых решений корпоративного управления, таких как назначение и выборы членов органов управления, включая политику их вознаграждения. Акционеры имеют право также на участие в принятии решений и получение достато</w:t>
      </w:r>
      <w:r>
        <w:rPr>
          <w:rStyle w:val="s0"/>
        </w:rPr>
        <w:t>чной информации относительно решений, касающихся принципиальных изменений в деятельности акционерного общества.</w:t>
      </w:r>
    </w:p>
    <w:p w:rsidR="00000000" w:rsidRDefault="00033EED">
      <w:pPr>
        <w:ind w:firstLine="400"/>
        <w:jc w:val="both"/>
      </w:pPr>
      <w:r>
        <w:rPr>
          <w:rStyle w:val="s0"/>
        </w:rPr>
        <w:t>4. Исполнительный орган обязан обосновывать планируемое изменение в деятельности акционерного общества и предоставлять конкретные перспективы со</w:t>
      </w:r>
      <w:r>
        <w:rPr>
          <w:rStyle w:val="s0"/>
        </w:rPr>
        <w:t>хранения и защиты прав акционеров.</w:t>
      </w:r>
    </w:p>
    <w:p w:rsidR="00000000" w:rsidRDefault="00033EED">
      <w:pPr>
        <w:ind w:left="1200" w:hanging="800"/>
        <w:jc w:val="both"/>
      </w:pPr>
      <w:r>
        <w:rPr>
          <w:rStyle w:val="s1"/>
        </w:rPr>
        <w:t> </w:t>
      </w:r>
    </w:p>
    <w:p w:rsidR="00000000" w:rsidRDefault="00033EED">
      <w:pPr>
        <w:ind w:left="1200" w:hanging="800"/>
        <w:jc w:val="both"/>
      </w:pPr>
      <w:r>
        <w:rPr>
          <w:rStyle w:val="s1"/>
        </w:rPr>
        <w:t>Статья 61. Равенство прав акционеров</w:t>
      </w:r>
    </w:p>
    <w:p w:rsidR="00000000" w:rsidRDefault="00033EED">
      <w:pPr>
        <w:ind w:firstLine="400"/>
        <w:jc w:val="both"/>
      </w:pPr>
      <w:r>
        <w:rPr>
          <w:rStyle w:val="s0"/>
        </w:rPr>
        <w:t>1. Все акционеры, владеющие акциями одного и того же вида, должны иметь равные условия.</w:t>
      </w:r>
    </w:p>
    <w:p w:rsidR="00000000" w:rsidRDefault="00033EED">
      <w:pPr>
        <w:ind w:firstLine="400"/>
        <w:jc w:val="both"/>
      </w:pPr>
      <w:r>
        <w:rPr>
          <w:rStyle w:val="s0"/>
        </w:rPr>
        <w:t xml:space="preserve">В пределах любой категории одного вида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в </w:t>
      </w:r>
      <w:r>
        <w:rPr>
          <w:rStyle w:val="s0"/>
        </w:rPr>
        <w:t>правах голоса подлежат утверждению владельцами тех классов акций, на которых отрицательно скажутся такие изменения.</w:t>
      </w:r>
    </w:p>
    <w:p w:rsidR="00000000" w:rsidRDefault="00033EED">
      <w:pPr>
        <w:ind w:firstLine="400"/>
        <w:jc w:val="both"/>
      </w:pPr>
      <w:r>
        <w:rPr>
          <w:rStyle w:val="s0"/>
        </w:rPr>
        <w:t>2. Миноритарные акционеры должны быть защищены от злоупотреблений со стороны или в интересах держателей контрольного пакета акций, действующ</w:t>
      </w:r>
      <w:r>
        <w:rPr>
          <w:rStyle w:val="s0"/>
        </w:rPr>
        <w:t>их прямо или косвенно, и иметь действенные средства защиты в случае нарушения их прав.</w:t>
      </w:r>
    </w:p>
    <w:p w:rsidR="00000000" w:rsidRDefault="00033EED">
      <w:pPr>
        <w:ind w:left="1200" w:hanging="800"/>
        <w:jc w:val="both"/>
      </w:pPr>
      <w:r>
        <w:rPr>
          <w:rStyle w:val="s1"/>
        </w:rPr>
        <w:t> </w:t>
      </w:r>
    </w:p>
    <w:p w:rsidR="00000000" w:rsidRDefault="00033EED">
      <w:pPr>
        <w:ind w:left="1200" w:hanging="800"/>
        <w:jc w:val="both"/>
      </w:pPr>
      <w:r>
        <w:rPr>
          <w:rStyle w:val="s1"/>
        </w:rPr>
        <w:t>Статья 62. Правовые основы деятельности органа управления акционерного общества</w:t>
      </w:r>
    </w:p>
    <w:p w:rsidR="00000000" w:rsidRDefault="00033EED">
      <w:pPr>
        <w:ind w:firstLine="400"/>
        <w:jc w:val="both"/>
      </w:pPr>
      <w:r>
        <w:rPr>
          <w:rStyle w:val="s0"/>
        </w:rPr>
        <w:t xml:space="preserve">1. Деятельность органа управления строится на основе принципа максимального соблюдения </w:t>
      </w:r>
      <w:r>
        <w:rPr>
          <w:rStyle w:val="s0"/>
        </w:rPr>
        <w:t>интересов акционеров, справедливого отношения ко всем акционерам и направлена на повышение рыночной стоимости акционерного общества.</w:t>
      </w:r>
    </w:p>
    <w:p w:rsidR="00000000" w:rsidRDefault="00033EED">
      <w:pPr>
        <w:ind w:firstLine="400"/>
        <w:jc w:val="both"/>
      </w:pPr>
      <w:r>
        <w:rPr>
          <w:rStyle w:val="s0"/>
        </w:rPr>
        <w:t>2. Орган управления акционерного общества:</w:t>
      </w:r>
    </w:p>
    <w:p w:rsidR="00000000" w:rsidRDefault="00033EED">
      <w:pPr>
        <w:ind w:firstLine="400"/>
        <w:jc w:val="both"/>
      </w:pPr>
      <w:r>
        <w:rPr>
          <w:rStyle w:val="s0"/>
        </w:rPr>
        <w:t>1) пересматривает и направляет стратегию развития общества, основные направления</w:t>
      </w:r>
      <w:r>
        <w:rPr>
          <w:rStyle w:val="s0"/>
        </w:rPr>
        <w:t xml:space="preserve"> действий акционерного общества, контролирует процесс раскрытия и распространения информации о деятельности акционерного общества;</w:t>
      </w:r>
    </w:p>
    <w:p w:rsidR="00000000" w:rsidRDefault="00033EED">
      <w:pPr>
        <w:ind w:firstLine="400"/>
        <w:jc w:val="both"/>
      </w:pPr>
      <w:r>
        <w:rPr>
          <w:rStyle w:val="s0"/>
        </w:rPr>
        <w:t>2) обеспечивает соблюдение законодательства Республики Казахстан и полную прозрачность своей деятельности перед акционерами;</w:t>
      </w:r>
    </w:p>
    <w:p w:rsidR="00000000" w:rsidRDefault="00033EED">
      <w:pPr>
        <w:ind w:firstLine="400"/>
        <w:jc w:val="both"/>
      </w:pPr>
      <w:r>
        <w:rPr>
          <w:rStyle w:val="s0"/>
        </w:rPr>
        <w:t>3) предоставляет акционерам взвешенную и четкую оценку достигнутых результатов и перспектив акционерного общества посредством объективного мониторинга состояния текущего бизнеса и обеспечивает поддержание и функционирование надежной системы внутреннего кон</w:t>
      </w:r>
      <w:r>
        <w:rPr>
          <w:rStyle w:val="s0"/>
        </w:rPr>
        <w:t>троля и независимого аудита с целью сохранения инвестиций акционеров и активов акционерного общества;</w:t>
      </w:r>
    </w:p>
    <w:p w:rsidR="00000000" w:rsidRDefault="00033EED">
      <w:pPr>
        <w:ind w:firstLine="400"/>
        <w:jc w:val="both"/>
      </w:pPr>
      <w:r>
        <w:rPr>
          <w:rStyle w:val="s0"/>
        </w:rPr>
        <w:t>4) обеспечивает эффективную работу системы управления рисками, контролирует и регулирует корпоративные конфликты;</w:t>
      </w:r>
    </w:p>
    <w:p w:rsidR="00000000" w:rsidRDefault="00033EED">
      <w:pPr>
        <w:ind w:firstLine="400"/>
        <w:jc w:val="both"/>
      </w:pPr>
      <w:r>
        <w:rPr>
          <w:rStyle w:val="s0"/>
        </w:rPr>
        <w:t>5) разрабатывает механизм оценки деятель</w:t>
      </w:r>
      <w:r>
        <w:rPr>
          <w:rStyle w:val="s0"/>
        </w:rPr>
        <w:t>ности и работы исполнительного органа, а также осуществляет контроль над деятельностью исполнительного органа.</w:t>
      </w:r>
    </w:p>
    <w:p w:rsidR="00000000" w:rsidRDefault="00033EED">
      <w:pPr>
        <w:ind w:firstLine="400"/>
        <w:jc w:val="both"/>
      </w:pPr>
      <w:r>
        <w:rPr>
          <w:rStyle w:val="s0"/>
        </w:rPr>
        <w:t>3. Исполнительный орган осуществляет ежедневную работу акционерного общества и ее соответствие финансово-хозяйственному плану. В пределах своей к</w:t>
      </w:r>
      <w:r>
        <w:rPr>
          <w:rStyle w:val="s0"/>
        </w:rPr>
        <w:t>омпетенции исполнительный орган обеспечивает доступ членам органа управления к достоверной и своевременной информации для надлежащего исполнения ими своих обязанностей.</w:t>
      </w:r>
    </w:p>
    <w:p w:rsidR="00000000" w:rsidRDefault="00033EED">
      <w:pPr>
        <w:ind w:firstLine="400"/>
        <w:jc w:val="both"/>
      </w:pPr>
      <w:r>
        <w:rPr>
          <w:rStyle w:val="s0"/>
        </w:rPr>
        <w:t>4. Деятельность исполнительного органа строится на основе принципа максимального соблюд</w:t>
      </w:r>
      <w:r>
        <w:rPr>
          <w:rStyle w:val="s0"/>
        </w:rPr>
        <w:t>ения интересов акционеров, полностью подотчетна решениям общего собрания акционеров акционерного общества и органу управления.</w:t>
      </w:r>
    </w:p>
    <w:p w:rsidR="00000000" w:rsidRDefault="00033EED">
      <w:pPr>
        <w:ind w:firstLine="400"/>
        <w:jc w:val="both"/>
      </w:pPr>
      <w:r>
        <w:rPr>
          <w:rStyle w:val="s0"/>
        </w:rPr>
        <w:t>Основными принципами действия исполнительного органа являются честность, добросовестность, разумность, осмотрительность при приня</w:t>
      </w:r>
      <w:r>
        <w:rPr>
          <w:rStyle w:val="s0"/>
        </w:rPr>
        <w:t>тии решений.</w:t>
      </w:r>
    </w:p>
    <w:p w:rsidR="00000000" w:rsidRDefault="00033EED">
      <w:pPr>
        <w:ind w:firstLine="400"/>
        <w:jc w:val="both"/>
      </w:pPr>
      <w:r>
        <w:rPr>
          <w:rStyle w:val="s0"/>
        </w:rPr>
        <w:t>Важным направлением деятельности исполнительного органа является обеспечение соблюдения требований законодательства Республики Казахстан, в том числе трудового и законодательства об охране труда, правил техники безопасности.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63. Корпо</w:t>
      </w:r>
      <w:r>
        <w:rPr>
          <w:rStyle w:val="s1"/>
        </w:rPr>
        <w:t>ративное управление и информационная открытость</w:t>
      </w:r>
    </w:p>
    <w:p w:rsidR="00000000" w:rsidRDefault="00033EED">
      <w:pPr>
        <w:ind w:firstLine="400"/>
        <w:jc w:val="both"/>
      </w:pPr>
      <w:r>
        <w:rPr>
          <w:rStyle w:val="s0"/>
        </w:rPr>
        <w:t>1. Раскрытие информации о деятельности акционерного общества должно содействовать принятию решения о вхождении и участии в акционерном капитале со стороны новых инвесторов акционерного общества, а также спосо</w:t>
      </w:r>
      <w:r>
        <w:rPr>
          <w:rStyle w:val="s0"/>
        </w:rPr>
        <w:t>бствовать позитивному решению инвесторов об участии в финансировании деятельности акционерного общества.</w:t>
      </w:r>
    </w:p>
    <w:p w:rsidR="00000000" w:rsidRDefault="00033EED">
      <w:pPr>
        <w:ind w:firstLine="400"/>
        <w:jc w:val="both"/>
      </w:pPr>
      <w:r>
        <w:rPr>
          <w:rStyle w:val="s0"/>
        </w:rPr>
        <w:t>Информационная открытость призвана обеспечить максимальную обоснованность и прозрачность управления акционерным обществом.</w:t>
      </w:r>
    </w:p>
    <w:p w:rsidR="00000000" w:rsidRDefault="00033EED">
      <w:pPr>
        <w:ind w:firstLine="400"/>
        <w:jc w:val="both"/>
      </w:pPr>
      <w:r>
        <w:rPr>
          <w:rStyle w:val="s0"/>
        </w:rPr>
        <w:t>Акционер или потенциальный и</w:t>
      </w:r>
      <w:r>
        <w:rPr>
          <w:rStyle w:val="s0"/>
        </w:rPr>
        <w:t>нвестор должны иметь возможность свободного и необременительно доступа к информации об акционерном обществе, необходимой для принятия соответствующего решения.</w:t>
      </w:r>
    </w:p>
    <w:p w:rsidR="00000000" w:rsidRDefault="00033EED">
      <w:pPr>
        <w:ind w:firstLine="400"/>
        <w:jc w:val="both"/>
      </w:pPr>
      <w:r>
        <w:rPr>
          <w:rStyle w:val="s0"/>
        </w:rPr>
        <w:t>2. Акционерное общество своевременно раскрывает информацию об основных результатах, планах и пер</w:t>
      </w:r>
      <w:r>
        <w:rPr>
          <w:rStyle w:val="s0"/>
        </w:rPr>
        <w:t>спективах своей деятельности, которая может существенно повлиять на имущественные и иные права акционеров и инвесторов, а также своевременно и в полном объеме отвечает на запросы акционеров.</w:t>
      </w:r>
    </w:p>
    <w:p w:rsidR="00000000" w:rsidRDefault="00033EED">
      <w:pPr>
        <w:ind w:firstLine="400"/>
        <w:jc w:val="both"/>
      </w:pPr>
      <w:r>
        <w:rPr>
          <w:rStyle w:val="s0"/>
        </w:rPr>
        <w:t>3. Акционерное общество регулярно представляет информацию о корпо</w:t>
      </w:r>
      <w:r>
        <w:rPr>
          <w:rStyle w:val="s0"/>
        </w:rPr>
        <w:t>ративных событиях, которые могут привести к фундаментальным изменениям в деятельности акционерного общества, и в то же время следует строгим и надежным механизмам раскрытия и конфиденциальности внутренней (непубличной) информации, определенной органом упра</w:t>
      </w:r>
      <w:r>
        <w:rPr>
          <w:rStyle w:val="s0"/>
        </w:rPr>
        <w:t>вления акционерного общества.</w:t>
      </w:r>
    </w:p>
    <w:p w:rsidR="00000000" w:rsidRDefault="00033EED">
      <w:pPr>
        <w:ind w:firstLine="400"/>
        <w:jc w:val="both"/>
      </w:pPr>
      <w:r>
        <w:rPr>
          <w:rStyle w:val="s0"/>
        </w:rPr>
        <w:t>4. Исполнительный орган акционерного общества несет ответственность за полноту и достоверность представляемой финансовой информации.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64. Этические требования в сфере корпоративного управления</w:t>
      </w:r>
    </w:p>
    <w:p w:rsidR="00000000" w:rsidRDefault="00033EED">
      <w:pPr>
        <w:ind w:firstLine="400"/>
        <w:jc w:val="both"/>
      </w:pPr>
      <w:r>
        <w:rPr>
          <w:rStyle w:val="s0"/>
        </w:rPr>
        <w:t>1. Акционерное общество д</w:t>
      </w:r>
      <w:r>
        <w:rPr>
          <w:rStyle w:val="s0"/>
        </w:rPr>
        <w:t>олжно действовать в строгом соответствии с законодательством Республики Казахстан, общепринятыми принципами (обычаями) деловой этики и внутренними документами акционерного общества. Внутренние документы акционерного общества разрабатываются на основе требо</w:t>
      </w:r>
      <w:r>
        <w:rPr>
          <w:rStyle w:val="s0"/>
        </w:rPr>
        <w:t>ваний законодательства Республики Казахстан и норм корпоративной и деловой этики.</w:t>
      </w:r>
    </w:p>
    <w:p w:rsidR="00000000" w:rsidRDefault="00033EED">
      <w:pPr>
        <w:ind w:firstLine="400"/>
        <w:jc w:val="both"/>
      </w:pPr>
      <w:r>
        <w:rPr>
          <w:rStyle w:val="s0"/>
        </w:rPr>
        <w:t>Отношения между акционерами, членами органа управления и исполнительным органом акционерного общества строятся на взаимном доверии, уважении, подотчетности и контроле.</w:t>
      </w:r>
    </w:p>
    <w:p w:rsidR="00000000" w:rsidRDefault="00033EED">
      <w:pPr>
        <w:ind w:firstLine="400"/>
        <w:jc w:val="both"/>
      </w:pPr>
      <w:r>
        <w:rPr>
          <w:rStyle w:val="s0"/>
        </w:rPr>
        <w:t>2. Действия органов акционерного общества, должностных лиц и работников не должны наносить убытков и причинять вред его собственникам (акционерам) и обществу.</w:t>
      </w:r>
    </w:p>
    <w:p w:rsidR="00000000" w:rsidRDefault="00033EED">
      <w:pPr>
        <w:ind w:firstLine="400"/>
        <w:jc w:val="both"/>
      </w:pPr>
      <w:r>
        <w:rPr>
          <w:rStyle w:val="s0"/>
        </w:rPr>
        <w:t>3. Структура корпоративного управления должна обеспечивать контроль и урегулирование потенциальны</w:t>
      </w:r>
      <w:r>
        <w:rPr>
          <w:rStyle w:val="s0"/>
        </w:rPr>
        <w:t>х конфликтов интересов должностных лиц, сотрудников акционерного общества, включая использование активов акционерного общества в личных целях и злоупотребление при совершении сделок с аффилированными лицами.</w:t>
      </w:r>
    </w:p>
    <w:p w:rsidR="00000000" w:rsidRDefault="00033EED">
      <w:pPr>
        <w:ind w:firstLine="400"/>
        <w:jc w:val="both"/>
      </w:pPr>
      <w:r>
        <w:rPr>
          <w:rStyle w:val="s0"/>
        </w:rPr>
        <w:t>4. Сделки и операции с использованием инсайдерск</w:t>
      </w:r>
      <w:r>
        <w:rPr>
          <w:rStyle w:val="s0"/>
        </w:rPr>
        <w:t>ой информации в собственных интересах должны быть запрещены.</w:t>
      </w:r>
    </w:p>
    <w:p w:rsidR="00000000" w:rsidRDefault="00033EED">
      <w:pPr>
        <w:ind w:left="1200" w:hanging="800"/>
        <w:jc w:val="both"/>
      </w:pPr>
      <w:r>
        <w:rPr>
          <w:rStyle w:val="s1"/>
        </w:rPr>
        <w:t> </w:t>
      </w:r>
    </w:p>
    <w:p w:rsidR="00000000" w:rsidRDefault="00033EED">
      <w:pPr>
        <w:ind w:left="1200" w:hanging="800"/>
        <w:jc w:val="both"/>
      </w:pPr>
      <w:r>
        <w:rPr>
          <w:rStyle w:val="s1"/>
        </w:rPr>
        <w:t>Статья 65. Разрешение конфликтов в акционерных обществах</w:t>
      </w:r>
    </w:p>
    <w:p w:rsidR="00000000" w:rsidRDefault="00033EED">
      <w:pPr>
        <w:ind w:firstLine="400"/>
        <w:jc w:val="both"/>
      </w:pPr>
      <w:r>
        <w:rPr>
          <w:rStyle w:val="s0"/>
        </w:rPr>
        <w:t xml:space="preserve">1. Члены органа управления и исполнительного органа акционерного общества, равно как и работники акционерного общества, выполняют свои профессиональные функции добросовестно и разумно с должной заботой и осмотрительностью в интересах акционерного общества </w:t>
      </w:r>
      <w:r>
        <w:rPr>
          <w:rStyle w:val="s0"/>
        </w:rPr>
        <w:t>и акционеров, избегая конфликта интересов. Они обеспечивают полное соответствие своей деятельности не только требованиям законодательства Республики Казахстан и принципам настоящего Кодекса, но и этическим стандартам и общепринятым нормам деловой этики.</w:t>
      </w:r>
    </w:p>
    <w:p w:rsidR="00000000" w:rsidRDefault="00033EED">
      <w:pPr>
        <w:ind w:firstLine="400"/>
        <w:jc w:val="both"/>
      </w:pPr>
      <w:r>
        <w:rPr>
          <w:rStyle w:val="s0"/>
        </w:rPr>
        <w:t>2.</w:t>
      </w:r>
      <w:r>
        <w:rPr>
          <w:rStyle w:val="s0"/>
        </w:rPr>
        <w:t xml:space="preserve"> В случае возникновения корпоративных конфликтов, участники изыскивают пути их решения путем переговоров в целях обеспечения эффективной защиты, как прав акционера, так и деловой репутации акционерного общества.</w:t>
      </w:r>
    </w:p>
    <w:p w:rsidR="00000000" w:rsidRDefault="00033EED">
      <w:pPr>
        <w:ind w:firstLine="400"/>
        <w:jc w:val="both"/>
      </w:pPr>
      <w:r>
        <w:rPr>
          <w:rStyle w:val="s0"/>
        </w:rPr>
        <w:t>При невозможности решения корпоративных конф</w:t>
      </w:r>
      <w:r>
        <w:rPr>
          <w:rStyle w:val="s0"/>
        </w:rPr>
        <w:t>ликтов путем переговоров они должны разрешаться строго в соответствии с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66. Ответственность в корпоративном управлении</w:t>
      </w:r>
    </w:p>
    <w:p w:rsidR="00000000" w:rsidRDefault="00033EED">
      <w:pPr>
        <w:ind w:firstLine="400"/>
        <w:jc w:val="both"/>
      </w:pPr>
      <w:r>
        <w:rPr>
          <w:rStyle w:val="s0"/>
        </w:rPr>
        <w:t>1. Акционерное общество признает и уважает права всех заинтересованных лиц и стремится к</w:t>
      </w:r>
      <w:r>
        <w:rPr>
          <w:rStyle w:val="s0"/>
        </w:rPr>
        <w:t xml:space="preserve"> сотрудничеству с такими лицами в целях своего развития и обеспечения финансовой устойчивости.</w:t>
      </w:r>
    </w:p>
    <w:p w:rsidR="00000000" w:rsidRDefault="00033EED">
      <w:pPr>
        <w:ind w:firstLine="400"/>
        <w:jc w:val="both"/>
      </w:pPr>
      <w:r>
        <w:rPr>
          <w:rStyle w:val="s0"/>
        </w:rPr>
        <w:t>2. Заинтересованные лица должны иметь возможность получить компенсацию за нарушение своих прав в случаях, предусмотренных законодательством Республики Казахстан.</w:t>
      </w:r>
    </w:p>
    <w:p w:rsidR="00000000" w:rsidRDefault="00033EED">
      <w:pPr>
        <w:ind w:firstLine="400"/>
        <w:jc w:val="both"/>
      </w:pPr>
      <w:r>
        <w:rPr>
          <w:rStyle w:val="s0"/>
        </w:rPr>
        <w:t>3. В случае участия заинтересованного лица в процессе корпоративного управления, последнее должно иметь в установленном порядке доступ к существенной, достаточной и надежной информации на своевременной и регулярной основе.</w:t>
      </w:r>
    </w:p>
    <w:p w:rsidR="00000000" w:rsidRDefault="00033EED">
      <w:pPr>
        <w:ind w:firstLine="400"/>
        <w:jc w:val="both"/>
      </w:pPr>
      <w:r>
        <w:rPr>
          <w:rStyle w:val="s0"/>
        </w:rPr>
        <w:t xml:space="preserve">4. Заинтересованные лица должны </w:t>
      </w:r>
      <w:r>
        <w:rPr>
          <w:rStyle w:val="s0"/>
        </w:rPr>
        <w:t>иметь право свободно сообщать органу управления о незаконных и неэтичных действиях исполнительного органа и их права не должны ущемляться в случае такого сообщения.</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2. ОБЪЕДИНЕНИЯ СУБЪЕКТОВ ПРЕДПРИНИМАТЕЛЬСТВА И УСЛОВИЯ ИХ ФУНКЦИОНИРОВАНИЯ</w:t>
      </w:r>
    </w:p>
    <w:p w:rsidR="00000000" w:rsidRDefault="00033EED">
      <w:pPr>
        <w:ind w:firstLine="400"/>
        <w:jc w:val="both"/>
      </w:pPr>
      <w:r>
        <w:t> </w:t>
      </w:r>
    </w:p>
    <w:p w:rsidR="00000000" w:rsidRDefault="00033EED">
      <w:pPr>
        <w:spacing w:after="240"/>
        <w:jc w:val="center"/>
      </w:pPr>
      <w:r>
        <w:rPr>
          <w:rStyle w:val="s1"/>
        </w:rPr>
        <w:t>Гла</w:t>
      </w:r>
      <w:r>
        <w:rPr>
          <w:rStyle w:val="s1"/>
        </w:rPr>
        <w:t>ва 3. НАЦИОНАЛЬНАЯ ПАЛАТА ПРЕДПРИНИМАТЕЛЕЙ</w:t>
      </w:r>
      <w:r>
        <w:rPr>
          <w:b/>
          <w:bCs/>
        </w:rPr>
        <w:br/>
      </w:r>
      <w:r>
        <w:rPr>
          <w:rStyle w:val="s1"/>
        </w:rPr>
        <w:t>РЕСПУБЛИКИ КАЗАХСТАН</w:t>
      </w:r>
    </w:p>
    <w:p w:rsidR="00000000" w:rsidRDefault="00033EED">
      <w:pPr>
        <w:jc w:val="center"/>
      </w:pPr>
      <w:r>
        <w:rPr>
          <w:rStyle w:val="s1"/>
        </w:rPr>
        <w:t>§ 1. Общие положения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67. Понятие Национальной палаты предпринимателей Республики Казахстан</w:t>
      </w:r>
    </w:p>
    <w:p w:rsidR="00000000" w:rsidRDefault="00033EED">
      <w:pPr>
        <w:ind w:firstLine="400"/>
        <w:jc w:val="both"/>
      </w:pPr>
      <w:r>
        <w:rPr>
          <w:rStyle w:val="s0"/>
        </w:rPr>
        <w:t>Национальная палата предпринимателей Республики Казахстан (далее - Национальная палата) - не</w:t>
      </w:r>
      <w:r>
        <w:rPr>
          <w:rStyle w:val="s0"/>
        </w:rPr>
        <w:t>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развития взаимовыгодного партнерства</w:t>
      </w:r>
      <w:r>
        <w:rPr>
          <w:rStyle w:val="s0"/>
        </w:rPr>
        <w:t xml:space="preserve">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(далее - ассоциация (союз).</w:t>
      </w:r>
    </w:p>
    <w:p w:rsidR="00000000" w:rsidRDefault="00033EED">
      <w:pPr>
        <w:ind w:left="1200" w:hanging="800"/>
        <w:jc w:val="both"/>
      </w:pPr>
      <w:r>
        <w:rPr>
          <w:rStyle w:val="s1"/>
        </w:rPr>
        <w:t> </w:t>
      </w:r>
    </w:p>
    <w:p w:rsidR="00000000" w:rsidRDefault="00033EED">
      <w:pPr>
        <w:ind w:left="1200" w:hanging="800"/>
        <w:jc w:val="both"/>
      </w:pPr>
      <w:r>
        <w:rPr>
          <w:rStyle w:val="s1"/>
        </w:rPr>
        <w:t>С</w:t>
      </w:r>
      <w:r>
        <w:rPr>
          <w:rStyle w:val="s1"/>
        </w:rPr>
        <w:t>татья 68. Цель и задачи Национальной палаты</w:t>
      </w:r>
    </w:p>
    <w:p w:rsidR="00000000" w:rsidRDefault="00033EED">
      <w:pPr>
        <w:ind w:firstLine="400"/>
        <w:jc w:val="both"/>
      </w:pPr>
      <w:r>
        <w:rPr>
          <w:rStyle w:val="s0"/>
        </w:rPr>
        <w:t>1.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033EED">
      <w:pPr>
        <w:ind w:firstLine="400"/>
        <w:jc w:val="both"/>
      </w:pPr>
      <w:r>
        <w:rPr>
          <w:rStyle w:val="s0"/>
        </w:rPr>
        <w:t>2. Задачами Национальной палаты являются:</w:t>
      </w:r>
    </w:p>
    <w:p w:rsidR="00000000" w:rsidRDefault="00033EED">
      <w:pPr>
        <w:ind w:firstLine="400"/>
        <w:jc w:val="both"/>
      </w:pPr>
      <w:r>
        <w:rPr>
          <w:rStyle w:val="s0"/>
        </w:rPr>
        <w:t>1) консолидация предпринимательского сообщества;</w:t>
      </w:r>
    </w:p>
    <w:p w:rsidR="00000000" w:rsidRDefault="00033EED">
      <w:pPr>
        <w:ind w:firstLine="400"/>
        <w:jc w:val="both"/>
      </w:pPr>
      <w:r>
        <w:rPr>
          <w:rStyle w:val="s0"/>
        </w:rPr>
        <w:t>2) представление, обеспечение и защита прав и законных интересов субъектов предпринимательства;</w:t>
      </w:r>
    </w:p>
    <w:p w:rsidR="00000000" w:rsidRDefault="00033EED">
      <w:pPr>
        <w:ind w:firstLine="400"/>
        <w:jc w:val="both"/>
      </w:pPr>
      <w:r>
        <w:rPr>
          <w:rStyle w:val="s0"/>
        </w:rPr>
        <w:t>3) организация эффективного взаимодействия субъектов предпринимательства и их ассоциаций (союзов) с государстве</w:t>
      </w:r>
      <w:r>
        <w:rPr>
          <w:rStyle w:val="s0"/>
        </w:rPr>
        <w:t>нными органами;</w:t>
      </w:r>
    </w:p>
    <w:p w:rsidR="00000000" w:rsidRDefault="00033EED">
      <w:pPr>
        <w:ind w:firstLine="400"/>
        <w:jc w:val="both"/>
      </w:pPr>
      <w:r>
        <w:rPr>
          <w:rStyle w:val="s0"/>
        </w:rP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033EED">
      <w:pPr>
        <w:ind w:firstLine="400"/>
        <w:jc w:val="both"/>
      </w:pPr>
      <w:r>
        <w:rPr>
          <w:rStyle w:val="s0"/>
        </w:rPr>
        <w:t>5) участие в процессе совершенствования законодательства Республики Казахстан, затрагива</w:t>
      </w:r>
      <w:r>
        <w:rPr>
          <w:rStyle w:val="s0"/>
        </w:rPr>
        <w:t>ющего интересы предпринимательства;</w:t>
      </w:r>
    </w:p>
    <w:p w:rsidR="00000000" w:rsidRDefault="00033EED">
      <w:pPr>
        <w:ind w:firstLine="400"/>
        <w:jc w:val="both"/>
      </w:pPr>
      <w:r>
        <w:rPr>
          <w:rStyle w:val="s0"/>
        </w:rPr>
        <w:t>6) иные задачи, предусмотренные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69. Система Национальной палаты</w:t>
      </w:r>
    </w:p>
    <w:p w:rsidR="00000000" w:rsidRDefault="00033EED">
      <w:pPr>
        <w:ind w:firstLine="400"/>
        <w:jc w:val="both"/>
      </w:pPr>
      <w:r>
        <w:rPr>
          <w:rStyle w:val="s0"/>
        </w:rPr>
        <w:t>1. Ассоциации (союзы) должны пройти аккредитацию для признания Национальной палатой их соответствия установленным кр</w:t>
      </w:r>
      <w:r>
        <w:rPr>
          <w:rStyle w:val="s0"/>
        </w:rPr>
        <w:t>итериям на представление интересов субъектов предпринимательства в органах управления и рабочих органах Национальной палаты.</w:t>
      </w:r>
    </w:p>
    <w:p w:rsidR="00000000" w:rsidRDefault="00033EED">
      <w:pPr>
        <w:ind w:firstLine="400"/>
        <w:jc w:val="both"/>
      </w:pPr>
      <w:r>
        <w:rPr>
          <w:rStyle w:val="s0"/>
        </w:rPr>
        <w:t>2. В систему Национальной палаты входят:</w:t>
      </w:r>
    </w:p>
    <w:p w:rsidR="00000000" w:rsidRDefault="00033EED">
      <w:pPr>
        <w:ind w:firstLine="400"/>
        <w:jc w:val="both"/>
      </w:pPr>
      <w:r>
        <w:rPr>
          <w:rStyle w:val="s0"/>
        </w:rPr>
        <w:t>1) на республиканском уровне:</w:t>
      </w:r>
    </w:p>
    <w:p w:rsidR="00000000" w:rsidRDefault="00033EED">
      <w:pPr>
        <w:ind w:firstLine="400"/>
        <w:jc w:val="both"/>
      </w:pPr>
      <w:r>
        <w:rPr>
          <w:rStyle w:val="s0"/>
        </w:rPr>
        <w:t>Национальная палата предпринимателей;</w:t>
      </w:r>
    </w:p>
    <w:p w:rsidR="00000000" w:rsidRDefault="00033EED">
      <w:pPr>
        <w:ind w:firstLine="400"/>
        <w:jc w:val="both"/>
      </w:pPr>
      <w:r>
        <w:rPr>
          <w:rStyle w:val="s0"/>
        </w:rPr>
        <w:t>аккредитованные в Наци</w:t>
      </w:r>
      <w:r>
        <w:rPr>
          <w:rStyle w:val="s0"/>
        </w:rPr>
        <w:t>ональной палате республиканские межотраслевые,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033EED">
      <w:pPr>
        <w:ind w:firstLine="400"/>
        <w:jc w:val="both"/>
      </w:pPr>
      <w:r>
        <w:rPr>
          <w:rStyle w:val="s0"/>
        </w:rPr>
        <w:t>2) на территориальном уровне:</w:t>
      </w:r>
    </w:p>
    <w:p w:rsidR="00000000" w:rsidRDefault="00033EED">
      <w:pPr>
        <w:ind w:firstLine="400"/>
        <w:jc w:val="both"/>
      </w:pPr>
      <w:r>
        <w:rPr>
          <w:rStyle w:val="s0"/>
        </w:rPr>
        <w:t>палаты предпринимателей областей, городов республи</w:t>
      </w:r>
      <w:r>
        <w:rPr>
          <w:rStyle w:val="s0"/>
        </w:rPr>
        <w:t>канского значения и столицы (далее - региональные палаты);</w:t>
      </w:r>
    </w:p>
    <w:p w:rsidR="00000000" w:rsidRDefault="00033EED">
      <w:pPr>
        <w:ind w:firstLine="400"/>
        <w:jc w:val="both"/>
      </w:pPr>
      <w:r>
        <w:rPr>
          <w:rStyle w:val="s0"/>
        </w:rP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w:t>
      </w:r>
      <w:r>
        <w:rPr>
          <w:rStyle w:val="s0"/>
        </w:rPr>
        <w:t>ельства;</w:t>
      </w:r>
    </w:p>
    <w:p w:rsidR="00000000" w:rsidRDefault="00033EED">
      <w:pPr>
        <w:ind w:firstLine="400"/>
        <w:jc w:val="both"/>
      </w:pPr>
      <w:r>
        <w:rPr>
          <w:rStyle w:val="s0"/>
        </w:rPr>
        <w:t>аккредитованные в региональных палатах областные, городов областного, республиканского значения и столицы ассоциации (союзы);</w:t>
      </w:r>
    </w:p>
    <w:p w:rsidR="00000000" w:rsidRDefault="00033EED">
      <w:pPr>
        <w:ind w:firstLine="400"/>
        <w:jc w:val="both"/>
      </w:pPr>
      <w:r>
        <w:rPr>
          <w:rStyle w:val="s0"/>
        </w:rPr>
        <w:t>аккредитованные в региональных палатах районные, городов районного значения ассоциации (союзы);</w:t>
      </w:r>
    </w:p>
    <w:p w:rsidR="00000000" w:rsidRDefault="00033EED">
      <w:pPr>
        <w:ind w:firstLine="400"/>
        <w:jc w:val="both"/>
      </w:pPr>
      <w:r>
        <w:rPr>
          <w:rStyle w:val="s0"/>
        </w:rPr>
        <w:t>3) на городском и районно</w:t>
      </w:r>
      <w:r>
        <w:rPr>
          <w:rStyle w:val="s0"/>
        </w:rPr>
        <w:t>м уровнях:</w:t>
      </w:r>
    </w:p>
    <w:p w:rsidR="00000000" w:rsidRDefault="00033EED">
      <w:pPr>
        <w:ind w:firstLine="400"/>
        <w:jc w:val="both"/>
      </w:pPr>
      <w:r>
        <w:rPr>
          <w:rStyle w:val="s0"/>
        </w:rP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 (далее - филиалы региональных палат);</w:t>
      </w:r>
    </w:p>
    <w:p w:rsidR="00000000" w:rsidRDefault="00033EED">
      <w:pPr>
        <w:ind w:firstLine="400"/>
        <w:jc w:val="both"/>
      </w:pPr>
      <w:r>
        <w:rPr>
          <w:rStyle w:val="s0"/>
        </w:rPr>
        <w:t>4) юридические лица с участием Национа</w:t>
      </w:r>
      <w:r>
        <w:rPr>
          <w:rStyle w:val="s0"/>
        </w:rPr>
        <w:t>льной палаты в качестве учредителя, созданные для реализации целей Закона Республики Казахстан «О Национальной палате предпринимателей Республики Казахстан»;</w:t>
      </w:r>
    </w:p>
    <w:p w:rsidR="00000000" w:rsidRDefault="00033EED">
      <w:pPr>
        <w:ind w:firstLine="400"/>
        <w:jc w:val="both"/>
      </w:pPr>
      <w:r>
        <w:rPr>
          <w:rStyle w:val="s0"/>
        </w:rPr>
        <w:t>5) филиалы и представительства Национальной палаты, находящиеся на территории иностранного государ</w:t>
      </w:r>
      <w:r>
        <w:rPr>
          <w:rStyle w:val="s0"/>
        </w:rPr>
        <w:t>ства;</w:t>
      </w:r>
    </w:p>
    <w:p w:rsidR="00000000" w:rsidRDefault="00033EED">
      <w:pPr>
        <w:ind w:firstLine="400"/>
        <w:jc w:val="both"/>
      </w:pPr>
      <w:r>
        <w:rPr>
          <w:rStyle w:val="s0"/>
        </w:rPr>
        <w:t>6) Уполномоченный по защите прав предпринимателей Казахстана.</w:t>
      </w:r>
    </w:p>
    <w:p w:rsidR="00000000" w:rsidRDefault="00033EED">
      <w:pPr>
        <w:ind w:left="1200" w:hanging="800"/>
        <w:jc w:val="both"/>
      </w:pPr>
      <w:r>
        <w:rPr>
          <w:rStyle w:val="s1"/>
        </w:rPr>
        <w:t> </w:t>
      </w:r>
    </w:p>
    <w:p w:rsidR="00000000" w:rsidRDefault="00033EED">
      <w:pPr>
        <w:ind w:left="1200" w:hanging="800"/>
        <w:jc w:val="both"/>
      </w:pPr>
      <w:r>
        <w:rPr>
          <w:rStyle w:val="s1"/>
        </w:rPr>
        <w:t>Статья 70. Основы деятельности Национальной палаты</w:t>
      </w:r>
    </w:p>
    <w:p w:rsidR="00000000" w:rsidRDefault="00033EED">
      <w:pPr>
        <w:ind w:firstLine="400"/>
        <w:jc w:val="both"/>
      </w:pPr>
      <w:r>
        <w:rPr>
          <w:rStyle w:val="s0"/>
        </w:rPr>
        <w:t>1. Деятельность Национальной палаты основывается на:</w:t>
      </w:r>
    </w:p>
    <w:p w:rsidR="00000000" w:rsidRDefault="00033EED">
      <w:pPr>
        <w:ind w:firstLine="400"/>
        <w:jc w:val="both"/>
      </w:pPr>
      <w:r>
        <w:rPr>
          <w:rStyle w:val="s0"/>
        </w:rPr>
        <w:t>1) самостоятельности;</w:t>
      </w:r>
    </w:p>
    <w:p w:rsidR="00000000" w:rsidRDefault="00033EED">
      <w:pPr>
        <w:ind w:firstLine="400"/>
        <w:jc w:val="both"/>
      </w:pPr>
      <w:r>
        <w:rPr>
          <w:rStyle w:val="s0"/>
        </w:rPr>
        <w:t>2) равноправии всех субъектов предпринимательства;</w:t>
      </w:r>
    </w:p>
    <w:p w:rsidR="00000000" w:rsidRDefault="00033EED">
      <w:pPr>
        <w:ind w:firstLine="400"/>
        <w:jc w:val="both"/>
      </w:pPr>
      <w:r>
        <w:rPr>
          <w:rStyle w:val="s0"/>
        </w:rPr>
        <w:t>3) принятии решений, не противоречащих основным направлениям внутренней и внешней политики государства;</w:t>
      </w:r>
    </w:p>
    <w:p w:rsidR="00000000" w:rsidRDefault="00033EED">
      <w:pPr>
        <w:ind w:firstLine="400"/>
        <w:jc w:val="both"/>
      </w:pPr>
      <w:r>
        <w:rPr>
          <w:rStyle w:val="s0"/>
        </w:rPr>
        <w:t>4) прозрачности деятельности, подотчетности, ответственности перед своими членами;</w:t>
      </w:r>
    </w:p>
    <w:p w:rsidR="00000000" w:rsidRDefault="00033EED">
      <w:pPr>
        <w:ind w:firstLine="400"/>
        <w:jc w:val="both"/>
      </w:pPr>
      <w:r>
        <w:rPr>
          <w:rStyle w:val="s0"/>
        </w:rPr>
        <w:t>5) эффективности, системности и оперативности в принятии решений и их</w:t>
      </w:r>
      <w:r>
        <w:rPr>
          <w:rStyle w:val="s0"/>
        </w:rPr>
        <w:t xml:space="preserve"> реализации;</w:t>
      </w:r>
    </w:p>
    <w:p w:rsidR="00000000" w:rsidRDefault="00033EED">
      <w:pPr>
        <w:ind w:firstLine="400"/>
        <w:jc w:val="both"/>
      </w:pPr>
      <w:r>
        <w:rPr>
          <w:rStyle w:val="s0"/>
        </w:rPr>
        <w:t>6) развитии межотраслевых, отраслевых и региональных ассоциаций (союзов);</w:t>
      </w:r>
    </w:p>
    <w:p w:rsidR="00000000" w:rsidRDefault="00033EED">
      <w:pPr>
        <w:ind w:firstLine="400"/>
        <w:jc w:val="both"/>
      </w:pPr>
      <w:r>
        <w:rPr>
          <w:rStyle w:val="s0"/>
        </w:rPr>
        <w:t>7) социальной ответственности предпринимательства;</w:t>
      </w:r>
    </w:p>
    <w:p w:rsidR="00000000" w:rsidRDefault="00033EED">
      <w:pPr>
        <w:ind w:firstLine="400"/>
        <w:jc w:val="both"/>
      </w:pPr>
      <w:r>
        <w:rPr>
          <w:rStyle w:val="s0"/>
        </w:rPr>
        <w:t>8) способствовании обеспечению безопасности товаров, работ и услуг для жизни и здоровья человека и окружающей среды, п</w:t>
      </w:r>
      <w:r>
        <w:rPr>
          <w:rStyle w:val="s0"/>
        </w:rPr>
        <w:t>роизводимых производителями товаров, работ и услуг;</w:t>
      </w:r>
    </w:p>
    <w:p w:rsidR="00000000" w:rsidRDefault="00033EED">
      <w:pPr>
        <w:ind w:firstLine="400"/>
        <w:jc w:val="both"/>
      </w:pPr>
      <w:r>
        <w:rPr>
          <w:rStyle w:val="s0"/>
        </w:rPr>
        <w:t>9) обеспечении баланса интересов общества и предпринимательства.</w:t>
      </w:r>
    </w:p>
    <w:p w:rsidR="00000000" w:rsidRDefault="00033EED">
      <w:pPr>
        <w:ind w:firstLine="400"/>
        <w:jc w:val="both"/>
      </w:pPr>
      <w:r>
        <w:rPr>
          <w:rStyle w:val="s0"/>
        </w:rPr>
        <w:t>2. Национальная палата образуется по принципу обязательности членства в ней субъектов предпринимательства, зарегистрированных (прошедших уч</w:t>
      </w:r>
      <w:r>
        <w:rPr>
          <w:rStyle w:val="s0"/>
        </w:rPr>
        <w:t>етную регистрацию) в соответствии с законодательством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w:t>
      </w:r>
      <w:r>
        <w:rPr>
          <w:rStyle w:val="s0"/>
        </w:rPr>
        <w:t>арственных предприятий.</w:t>
      </w:r>
    </w:p>
    <w:p w:rsidR="00000000" w:rsidRDefault="00033EED">
      <w:pPr>
        <w:ind w:left="1200" w:hanging="800"/>
        <w:jc w:val="both"/>
      </w:pPr>
      <w:r>
        <w:rPr>
          <w:rStyle w:val="s1"/>
        </w:rPr>
        <w:t> </w:t>
      </w:r>
    </w:p>
    <w:p w:rsidR="00000000" w:rsidRDefault="00033EED">
      <w:pPr>
        <w:ind w:left="1200" w:hanging="800"/>
        <w:jc w:val="both"/>
      </w:pPr>
      <w:r>
        <w:rPr>
          <w:rStyle w:val="s1"/>
        </w:rPr>
        <w:t>Статья 71. Члены Национальной палаты</w:t>
      </w:r>
    </w:p>
    <w:p w:rsidR="00000000" w:rsidRDefault="00033EED">
      <w:pPr>
        <w:ind w:firstLine="400"/>
        <w:jc w:val="both"/>
      </w:pPr>
      <w:r>
        <w:rPr>
          <w:rStyle w:val="s0"/>
        </w:rPr>
        <w:t>1. Членами Национальной палаты являются субъекты предпринимательства, если иное не установлено настоящим Кодексом и Законом Республики Казахстан «О Национальной палате предпринимателей Республи</w:t>
      </w:r>
      <w:r>
        <w:rPr>
          <w:rStyle w:val="s0"/>
        </w:rPr>
        <w:t>ки Казахстан».</w:t>
      </w:r>
    </w:p>
    <w:p w:rsidR="00000000" w:rsidRDefault="00033EED">
      <w:pPr>
        <w:ind w:firstLine="400"/>
        <w:jc w:val="both"/>
      </w:pPr>
      <w:r>
        <w:rPr>
          <w:rStyle w:val="s0"/>
        </w:rPr>
        <w:t>2. Члены Национальной палаты вправе:</w:t>
      </w:r>
    </w:p>
    <w:p w:rsidR="00000000" w:rsidRDefault="00033EED">
      <w:pPr>
        <w:ind w:firstLine="400"/>
        <w:jc w:val="both"/>
      </w:pPr>
      <w:r>
        <w:rPr>
          <w:rStyle w:val="s0"/>
        </w:rPr>
        <w:t>1) пользоваться профессиональной поддержкой и защитой со стороны Национальной палаты, а также услугами, предусмотренными ее уставом;</w:t>
      </w:r>
    </w:p>
    <w:p w:rsidR="00000000" w:rsidRDefault="00033EED">
      <w:pPr>
        <w:ind w:firstLine="400"/>
        <w:jc w:val="both"/>
      </w:pPr>
      <w:r>
        <w:rPr>
          <w:rStyle w:val="s0"/>
        </w:rPr>
        <w:t>2) избирать и быть избранными в ее органы управления;</w:t>
      </w:r>
    </w:p>
    <w:p w:rsidR="00000000" w:rsidRDefault="00033EED">
      <w:pPr>
        <w:ind w:firstLine="400"/>
        <w:jc w:val="both"/>
      </w:pPr>
      <w:r>
        <w:rPr>
          <w:rStyle w:val="s0"/>
        </w:rPr>
        <w:t>3) обращаться в Н</w:t>
      </w:r>
      <w:r>
        <w:rPr>
          <w:rStyle w:val="s0"/>
        </w:rPr>
        <w:t>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033EED">
      <w:pPr>
        <w:ind w:firstLine="400"/>
        <w:jc w:val="both"/>
      </w:pPr>
      <w:r>
        <w:rPr>
          <w:rStyle w:val="s0"/>
        </w:rPr>
        <w:t xml:space="preserve">4) участвовать в управлении Национальной палатой в </w:t>
      </w:r>
      <w:r>
        <w:rPr>
          <w:rStyle w:val="s0"/>
        </w:rPr>
        <w:t>порядке, предусмотренном Законом Республики Казахстан «О Национальной палате предпринимателей Республики Казахстан» и уставом Национальной палаты;</w:t>
      </w:r>
    </w:p>
    <w:p w:rsidR="00000000" w:rsidRDefault="00033EED">
      <w:pPr>
        <w:ind w:firstLine="400"/>
        <w:jc w:val="both"/>
      </w:pPr>
      <w:r>
        <w:rPr>
          <w:rStyle w:val="s0"/>
        </w:rPr>
        <w:t>5) проходить обучение, переподготовку и повышение квалификации, организуемые Национальной палатой;</w:t>
      </w:r>
    </w:p>
    <w:p w:rsidR="00000000" w:rsidRDefault="00033EED">
      <w:pPr>
        <w:ind w:firstLine="400"/>
        <w:jc w:val="both"/>
      </w:pPr>
      <w:r>
        <w:rPr>
          <w:rStyle w:val="s0"/>
        </w:rPr>
        <w:t>6) получат</w:t>
      </w:r>
      <w:r>
        <w:rPr>
          <w:rStyle w:val="s0"/>
        </w:rPr>
        <w:t>ь квалифицированную информационно-аналитическую поддержку, в том числе услуги независимых экспертов различного профиля;</w:t>
      </w:r>
    </w:p>
    <w:p w:rsidR="00000000" w:rsidRDefault="00033EED">
      <w:pPr>
        <w:ind w:firstLine="400"/>
        <w:jc w:val="both"/>
      </w:pPr>
      <w:r>
        <w:rPr>
          <w:rStyle w:val="s0"/>
        </w:rPr>
        <w:t>7) заслушивать отчеты о деятельности Национальной палаты в порядке, предусмотренном ее уставом;</w:t>
      </w:r>
    </w:p>
    <w:p w:rsidR="00000000" w:rsidRDefault="00033EED">
      <w:pPr>
        <w:ind w:firstLine="400"/>
        <w:jc w:val="both"/>
      </w:pPr>
      <w:r>
        <w:rPr>
          <w:rStyle w:val="s0"/>
        </w:rPr>
        <w:t>8) пользоваться иными правами, предусмот</w:t>
      </w:r>
      <w:r>
        <w:rPr>
          <w:rStyle w:val="s0"/>
        </w:rPr>
        <w:t>ренными законами Республики Казахстан.</w:t>
      </w:r>
    </w:p>
    <w:p w:rsidR="00000000" w:rsidRDefault="00033EED">
      <w:pPr>
        <w:ind w:firstLine="400"/>
        <w:jc w:val="both"/>
      </w:pPr>
      <w:r>
        <w:rPr>
          <w:rStyle w:val="s0"/>
        </w:rPr>
        <w:t>3. Члены Национальной палаты обязаны оплачивать обязательные членские взносы.</w:t>
      </w:r>
    </w:p>
    <w:p w:rsidR="00000000" w:rsidRDefault="00033EED">
      <w:pPr>
        <w:ind w:firstLine="400"/>
        <w:jc w:val="both"/>
      </w:pPr>
      <w:r>
        <w:rPr>
          <w:rStyle w:val="s0"/>
        </w:rPr>
        <w:t>4. Члены Национальной палаты равны в своих правах.</w:t>
      </w:r>
    </w:p>
    <w:p w:rsidR="00000000" w:rsidRDefault="00033EED">
      <w:pPr>
        <w:ind w:firstLine="400"/>
        <w:jc w:val="both"/>
      </w:pPr>
      <w:r>
        <w:rPr>
          <w:rStyle w:val="s0"/>
        </w:rPr>
        <w:t>5. Национальная палата не вправе вмешиваться в деятельность субъектов предпринимательств</w:t>
      </w:r>
      <w:r>
        <w:rPr>
          <w:rStyle w:val="s0"/>
        </w:rPr>
        <w:t>а, нарушать их права и законные интересы.</w:t>
      </w:r>
    </w:p>
    <w:p w:rsidR="00000000" w:rsidRDefault="00033EED">
      <w:pPr>
        <w:ind w:firstLine="400"/>
        <w:jc w:val="both"/>
      </w:pPr>
      <w:r>
        <w:rPr>
          <w:rStyle w:val="s0"/>
        </w:rPr>
        <w:t>6. Урегулирование споров осуществляется в порядке, предусмотренном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72. Обязательные членские взносы</w:t>
      </w:r>
    </w:p>
    <w:p w:rsidR="00000000" w:rsidRDefault="00033EED">
      <w:pPr>
        <w:ind w:firstLine="400"/>
        <w:jc w:val="both"/>
      </w:pPr>
      <w:r>
        <w:rPr>
          <w:rStyle w:val="s0"/>
        </w:rPr>
        <w:t>1. Размер обязательных членских взносов, утверждаемый съездом, ежегодно в срок до первого июля публикуется Национальной палатой в средствах массовой информации, в том числе на интернет-ресурсах.</w:t>
      </w:r>
    </w:p>
    <w:p w:rsidR="00000000" w:rsidRDefault="00033EED">
      <w:pPr>
        <w:ind w:firstLine="400"/>
        <w:jc w:val="both"/>
      </w:pPr>
      <w:r>
        <w:rPr>
          <w:rStyle w:val="s0"/>
        </w:rPr>
        <w:t>2. Критерии определения размера обязательных членских взносов</w:t>
      </w:r>
      <w:r>
        <w:rPr>
          <w:rStyle w:val="s0"/>
        </w:rPr>
        <w:t xml:space="preserve"> определяются Законом Республики Казахстан «О Национальной палате предпринимателей Республики Казахстан».</w:t>
      </w:r>
    </w:p>
    <w:p w:rsidR="00000000" w:rsidRDefault="00033EED">
      <w:pPr>
        <w:ind w:firstLine="400"/>
        <w:jc w:val="both"/>
      </w:pPr>
      <w:r>
        <w:rPr>
          <w:rStyle w:val="s0"/>
        </w:rPr>
        <w:t>3. Национальная палата ежегодно в срок до первого июля выставляет счет субъектам предпринимательства для осуществления расчета по обязательному членск</w:t>
      </w:r>
      <w:r>
        <w:rPr>
          <w:rStyle w:val="s0"/>
        </w:rPr>
        <w:t>ому взносу на основании сведений, представленных органами государственных доходов, в порядке, установленном Кодексом Республики Казахстан «О налогах и других обязательных платежах в бюджет» (Налоговый кодекс).</w:t>
      </w:r>
    </w:p>
    <w:p w:rsidR="00000000" w:rsidRDefault="00033EED">
      <w:pPr>
        <w:ind w:firstLine="400"/>
        <w:jc w:val="both"/>
      </w:pPr>
      <w:r>
        <w:rPr>
          <w:rStyle w:val="s0"/>
        </w:rPr>
        <w:t>4. Субъекты предпринимательства уплачивают обя</w:t>
      </w:r>
      <w:r>
        <w:rPr>
          <w:rStyle w:val="s0"/>
        </w:rPr>
        <w:t>зательные членские взносы ежегодно в срок до тридцать первого декабря.</w:t>
      </w:r>
    </w:p>
    <w:p w:rsidR="00000000" w:rsidRDefault="00033EED">
      <w:pPr>
        <w:ind w:left="1200" w:hanging="800"/>
        <w:jc w:val="both"/>
      </w:pPr>
      <w:r>
        <w:rPr>
          <w:rStyle w:val="s1"/>
        </w:rPr>
        <w:t> </w:t>
      </w:r>
    </w:p>
    <w:p w:rsidR="00000000" w:rsidRDefault="00033EED">
      <w:pPr>
        <w:ind w:left="1200" w:hanging="800"/>
        <w:jc w:val="both"/>
      </w:pPr>
      <w:r>
        <w:rPr>
          <w:rStyle w:val="s1"/>
        </w:rPr>
        <w:t>Статья 73. Компетенция Национальной палаты</w:t>
      </w:r>
    </w:p>
    <w:p w:rsidR="00000000" w:rsidRDefault="00033EED">
      <w:pPr>
        <w:ind w:firstLine="400"/>
        <w:jc w:val="both"/>
      </w:pPr>
      <w:r>
        <w:rPr>
          <w:rStyle w:val="s0"/>
        </w:rPr>
        <w:t>1. Национальная палата осуществляет функции, предусмотренные настоящим Кодексом, Законом Республики Казахстан «О Национальной палате предпри</w:t>
      </w:r>
      <w:r>
        <w:rPr>
          <w:rStyle w:val="s0"/>
        </w:rPr>
        <w:t>нимателей Республики Казахстан» и иными законами Республики Казахстан.</w:t>
      </w:r>
    </w:p>
    <w:p w:rsidR="00000000" w:rsidRDefault="00033EED">
      <w:pPr>
        <w:ind w:firstLine="400"/>
        <w:jc w:val="both"/>
      </w:pPr>
      <w:r>
        <w:rPr>
          <w:rStyle w:val="s0"/>
        </w:rPr>
        <w:t>2. Национальная палата осуществляет следующие функции:</w:t>
      </w:r>
    </w:p>
    <w:p w:rsidR="00000000" w:rsidRDefault="00033EED">
      <w:pPr>
        <w:ind w:firstLine="400"/>
        <w:jc w:val="both"/>
      </w:pPr>
      <w:r>
        <w:rPr>
          <w:rStyle w:val="s0"/>
        </w:rPr>
        <w:t>1) по представительству, защите прав и законных интересов субъектов предпринимательства;</w:t>
      </w:r>
    </w:p>
    <w:p w:rsidR="00000000" w:rsidRDefault="00033EED">
      <w:pPr>
        <w:ind w:firstLine="400"/>
        <w:jc w:val="both"/>
      </w:pPr>
      <w:r>
        <w:rPr>
          <w:rStyle w:val="s0"/>
        </w:rPr>
        <w:t>2) в сфере общественного мониторинга;</w:t>
      </w:r>
    </w:p>
    <w:p w:rsidR="00000000" w:rsidRDefault="00033EED">
      <w:pPr>
        <w:ind w:firstLine="400"/>
        <w:jc w:val="both"/>
      </w:pPr>
      <w:r>
        <w:rPr>
          <w:rStyle w:val="s0"/>
        </w:rPr>
        <w:t xml:space="preserve">3) </w:t>
      </w:r>
      <w:r>
        <w:rPr>
          <w:rStyle w:val="s0"/>
        </w:rPr>
        <w:t>в сфере организации поддержки и развития предпринимательства;</w:t>
      </w:r>
    </w:p>
    <w:p w:rsidR="00000000" w:rsidRDefault="00033EED">
      <w:pPr>
        <w:ind w:firstLine="400"/>
        <w:jc w:val="both"/>
      </w:pPr>
      <w:r>
        <w:rPr>
          <w:rStyle w:val="s0"/>
        </w:rPr>
        <w:t>4) в сфере поддержки отечественного производства и повышения доли местного содержания;</w:t>
      </w:r>
    </w:p>
    <w:p w:rsidR="00000000" w:rsidRDefault="00033EED">
      <w:pPr>
        <w:ind w:firstLine="400"/>
        <w:jc w:val="both"/>
      </w:pPr>
      <w:r>
        <w:rPr>
          <w:rStyle w:val="s0"/>
        </w:rPr>
        <w:t xml:space="preserve">5) в сфере подготовки, переподготовки, повышения квалификации, сертификации и аттестации кадров в отраслях </w:t>
      </w:r>
      <w:r>
        <w:rPr>
          <w:rStyle w:val="s0"/>
        </w:rPr>
        <w:t>экономики и развития технического и профессионального образования;</w:t>
      </w:r>
    </w:p>
    <w:p w:rsidR="00000000" w:rsidRDefault="00033EED">
      <w:pPr>
        <w:ind w:firstLine="400"/>
        <w:jc w:val="both"/>
      </w:pPr>
      <w:r>
        <w:rPr>
          <w:rStyle w:val="s0"/>
        </w:rPr>
        <w:t>6) в сфере развития внешнеэкономической деятельности субъектов предпринимательства, привлечения инвестиций и диверсификации национальной экономики.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xml:space="preserve">§ 2. Взаимодействие с Правительством </w:t>
      </w:r>
      <w:r>
        <w:rPr>
          <w:rStyle w:val="s1"/>
        </w:rPr>
        <w:t>Республики Казахстан,</w:t>
      </w:r>
      <w:r>
        <w:rPr>
          <w:b/>
          <w:bCs/>
        </w:rPr>
        <w:br/>
      </w:r>
      <w:r>
        <w:rPr>
          <w:rStyle w:val="s1"/>
        </w:rPr>
        <w:t>государственными органами, ассоциациями (союзами), юридическими</w:t>
      </w:r>
      <w:r>
        <w:rPr>
          <w:b/>
          <w:bCs/>
        </w:rPr>
        <w:br/>
      </w:r>
      <w:r>
        <w:rPr>
          <w:rStyle w:val="s1"/>
        </w:rPr>
        <w:t>лицами с участием Национальной палаты в качестве учредителя</w:t>
      </w:r>
      <w:r>
        <w:rPr>
          <w:b/>
          <w:bCs/>
        </w:rPr>
        <w:br/>
      </w:r>
      <w:r>
        <w:rPr>
          <w:rStyle w:val="s1"/>
        </w:rPr>
        <w:t> </w:t>
      </w:r>
    </w:p>
    <w:p w:rsidR="00000000" w:rsidRDefault="00033EED">
      <w:pPr>
        <w:ind w:left="1200" w:hanging="800"/>
        <w:jc w:val="both"/>
      </w:pPr>
      <w:r>
        <w:rPr>
          <w:rStyle w:val="s1"/>
        </w:rPr>
        <w:t>Статья 74. Взаимодействие с Правительством Республики Казахстан, государственными органами</w:t>
      </w:r>
    </w:p>
    <w:p w:rsidR="00000000" w:rsidRDefault="00033EED">
      <w:pPr>
        <w:ind w:firstLine="400"/>
        <w:jc w:val="both"/>
      </w:pPr>
      <w:r>
        <w:rPr>
          <w:rStyle w:val="s0"/>
        </w:rPr>
        <w:t>1. Правительство Республики Казахстан:</w:t>
      </w:r>
    </w:p>
    <w:p w:rsidR="00000000" w:rsidRDefault="00033EED">
      <w:pPr>
        <w:ind w:firstLine="400"/>
        <w:jc w:val="both"/>
      </w:pPr>
      <w:r>
        <w:rPr>
          <w:rStyle w:val="s0"/>
        </w:rPr>
        <w:t>1) утверждает предельные размеры обязательных членских взносов;</w:t>
      </w:r>
    </w:p>
    <w:p w:rsidR="00000000" w:rsidRDefault="00033EED">
      <w:pPr>
        <w:ind w:firstLine="400"/>
        <w:jc w:val="both"/>
      </w:pPr>
      <w:r>
        <w:rPr>
          <w:rStyle w:val="s0"/>
        </w:rPr>
        <w:t>2) определяет порядок уплаты обязательных членских взносов в Национальную палату;</w:t>
      </w:r>
    </w:p>
    <w:p w:rsidR="00000000" w:rsidRDefault="00033EED">
      <w:pPr>
        <w:ind w:firstLine="400"/>
        <w:jc w:val="both"/>
      </w:pPr>
      <w:r>
        <w:rPr>
          <w:rStyle w:val="s0"/>
        </w:rPr>
        <w:t xml:space="preserve">3) выполняет иные функции, возложенные на него Конституцией, настоящим </w:t>
      </w:r>
      <w:r>
        <w:rPr>
          <w:rStyle w:val="s0"/>
        </w:rPr>
        <w:t>Кодексом, иными законами Республики Казахстан и актами Президента Республики Казахстан.</w:t>
      </w:r>
    </w:p>
    <w:p w:rsidR="00000000" w:rsidRDefault="00033EED">
      <w:pPr>
        <w:ind w:firstLine="400"/>
        <w:jc w:val="both"/>
      </w:pPr>
      <w:r>
        <w:rPr>
          <w:rStyle w:val="s0"/>
        </w:rPr>
        <w:t>2. Взаимодействие Правительства Республики Казахстан и Национальной палаты направлено на достижение цели ее создания и задач.</w:t>
      </w:r>
    </w:p>
    <w:p w:rsidR="00000000" w:rsidRDefault="00033EED">
      <w:pPr>
        <w:ind w:firstLine="400"/>
        <w:jc w:val="both"/>
      </w:pPr>
      <w:r>
        <w:rPr>
          <w:rStyle w:val="s0"/>
        </w:rPr>
        <w:t>3. Взаимодействие Национальной палаты с Пр</w:t>
      </w:r>
      <w:r>
        <w:rPr>
          <w:rStyle w:val="s0"/>
        </w:rPr>
        <w:t>авительством Республики Казахстан и государственными органами осуществляется в порядке, предусмотренном настоящим Кодексом и иными нормативными правовыми актами, в:</w:t>
      </w:r>
    </w:p>
    <w:p w:rsidR="00000000" w:rsidRDefault="00033EED">
      <w:pPr>
        <w:ind w:firstLine="400"/>
        <w:jc w:val="both"/>
      </w:pPr>
      <w:r>
        <w:rPr>
          <w:rStyle w:val="s0"/>
        </w:rPr>
        <w:t>1) форме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033EED">
      <w:pPr>
        <w:ind w:firstLine="400"/>
        <w:jc w:val="both"/>
      </w:pPr>
      <w:r>
        <w:rPr>
          <w:rStyle w:val="s0"/>
        </w:rPr>
        <w:t>2) форме участия Национальной палаты в разработке и экспертизе международных договоров, участ</w:t>
      </w:r>
      <w:r>
        <w:rPr>
          <w:rStyle w:val="s0"/>
        </w:rPr>
        <w:t>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033EED">
      <w:pPr>
        <w:ind w:firstLine="400"/>
        <w:jc w:val="both"/>
      </w:pPr>
      <w:r>
        <w:rPr>
          <w:rStyle w:val="s0"/>
        </w:rPr>
        <w:t>3) форме создания Национальной палатой консультативно-совещательных органов</w:t>
      </w:r>
      <w:r>
        <w:rPr>
          <w:rStyle w:val="s0"/>
        </w:rPr>
        <w:t xml:space="preserve"> с участием центральных и местных государственных органов;</w:t>
      </w:r>
    </w:p>
    <w:p w:rsidR="00000000" w:rsidRDefault="00033EED">
      <w:pPr>
        <w:ind w:firstLine="400"/>
        <w:jc w:val="both"/>
      </w:pPr>
      <w:r>
        <w:rPr>
          <w:rStyle w:val="s0"/>
        </w:rPr>
        <w:t>4) форме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w:t>
      </w:r>
      <w:r>
        <w:rPr>
          <w:rStyle w:val="s0"/>
        </w:rPr>
        <w:t>ектов предпринимательства;</w:t>
      </w:r>
    </w:p>
    <w:p w:rsidR="00000000" w:rsidRDefault="00033EED">
      <w:pPr>
        <w:ind w:firstLine="400"/>
        <w:jc w:val="both"/>
      </w:pPr>
      <w:r>
        <w:rPr>
          <w:rStyle w:val="s0"/>
        </w:rPr>
        <w:t>5) иных формах, направленных на реализацию цели создания, задач и функций Национальной палаты.</w:t>
      </w:r>
    </w:p>
    <w:p w:rsidR="00000000" w:rsidRDefault="00033EED">
      <w:pPr>
        <w:ind w:firstLine="400"/>
        <w:jc w:val="both"/>
      </w:pPr>
      <w:r>
        <w:rPr>
          <w:rStyle w:val="s0"/>
        </w:rPr>
        <w:t>4. Государственные органы обязаны в порядке, предусмотренном законодательством Республики Казахстан, представлять по запросу Националь</w:t>
      </w:r>
      <w:r>
        <w:rPr>
          <w:rStyle w:val="s0"/>
        </w:rPr>
        <w:t>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033EED">
      <w:pPr>
        <w:ind w:left="1200" w:hanging="800"/>
        <w:jc w:val="both"/>
      </w:pPr>
      <w:r>
        <w:rPr>
          <w:rStyle w:val="s1"/>
        </w:rPr>
        <w:t> </w:t>
      </w:r>
    </w:p>
    <w:p w:rsidR="00000000" w:rsidRDefault="00033EED">
      <w:pPr>
        <w:ind w:left="1200" w:hanging="800"/>
        <w:jc w:val="both"/>
      </w:pPr>
      <w:r>
        <w:rPr>
          <w:rStyle w:val="s1"/>
        </w:rPr>
        <w:t>Статья 75. Взаимодействие Национальной палаты с ассоциациями (</w:t>
      </w:r>
      <w:r>
        <w:rPr>
          <w:rStyle w:val="s1"/>
        </w:rPr>
        <w:t>союзами)</w:t>
      </w:r>
    </w:p>
    <w:p w:rsidR="00000000" w:rsidRDefault="00033EED">
      <w:pPr>
        <w:ind w:firstLine="400"/>
        <w:jc w:val="both"/>
      </w:pPr>
      <w:r>
        <w:rPr>
          <w:rStyle w:val="s0"/>
        </w:rPr>
        <w:t>1. Национальная палата для достижения целей и решения задач, установленных статьей 68 настоящего Кодекса, взаимодействует с ассоциациями (союзами), в том числе отраслевыми, межотраслевыми, региональными ассоциациями (союзами) предпринимателей, а т</w:t>
      </w:r>
      <w:r>
        <w:rPr>
          <w:rStyle w:val="s0"/>
        </w:rPr>
        <w:t>акже ассоциациями (союзами) по малому, среднему и (или) крупному предпринимательству.</w:t>
      </w:r>
    </w:p>
    <w:p w:rsidR="00000000" w:rsidRDefault="00033EED">
      <w:pPr>
        <w:ind w:firstLine="400"/>
        <w:jc w:val="both"/>
      </w:pPr>
      <w:r>
        <w:rPr>
          <w:rStyle w:val="s0"/>
        </w:rPr>
        <w:t>2. Ассоциации (союзы), указанные в пункте 1 настоящей статьи, представляющие интересы своих членов, вправе:</w:t>
      </w:r>
    </w:p>
    <w:p w:rsidR="00000000" w:rsidRDefault="00033EED">
      <w:pPr>
        <w:ind w:firstLine="400"/>
        <w:jc w:val="both"/>
      </w:pPr>
      <w:r>
        <w:rPr>
          <w:rStyle w:val="s0"/>
        </w:rPr>
        <w:t>1) проходить аккредитацию в системе Национальной палаты в поря</w:t>
      </w:r>
      <w:r>
        <w:rPr>
          <w:rStyle w:val="s0"/>
        </w:rPr>
        <w:t>дке, предусмотренном президиумом Национальной палаты;</w:t>
      </w:r>
    </w:p>
    <w:p w:rsidR="00000000" w:rsidRDefault="00033EED">
      <w:pPr>
        <w:ind w:firstLine="400"/>
        <w:jc w:val="both"/>
      </w:pPr>
      <w:r>
        <w:rPr>
          <w:rStyle w:val="s0"/>
        </w:rPr>
        <w:t>2) вносить предложения по совершенствованию деятельности Национальной палаты;</w:t>
      </w:r>
    </w:p>
    <w:p w:rsidR="00000000" w:rsidRDefault="00033EED">
      <w:pPr>
        <w:ind w:firstLine="400"/>
        <w:jc w:val="both"/>
      </w:pPr>
      <w:r>
        <w:rPr>
          <w:rStyle w:val="s0"/>
        </w:rPr>
        <w:t>3) пользоваться профессиональной поддержкой со стороны Национальной палаты, а также услугами, предусмотренными ее уставом;</w:t>
      </w:r>
    </w:p>
    <w:p w:rsidR="00000000" w:rsidRDefault="00033EED">
      <w:pPr>
        <w:ind w:firstLine="400"/>
        <w:jc w:val="both"/>
      </w:pPr>
      <w:r>
        <w:rPr>
          <w:rStyle w:val="s0"/>
        </w:rPr>
        <w:t>4</w:t>
      </w:r>
      <w:r>
        <w:rPr>
          <w:rStyle w:val="s0"/>
        </w:rPr>
        <w:t>) обращаться в Национальную палату с письменными запросами и получать мотивированные ответы;</w:t>
      </w:r>
    </w:p>
    <w:p w:rsidR="00000000" w:rsidRDefault="00033EED">
      <w:pPr>
        <w:ind w:firstLine="400"/>
        <w:jc w:val="both"/>
      </w:pPr>
      <w:r>
        <w:rPr>
          <w:rStyle w:val="s0"/>
        </w:rPr>
        <w:t>5) направлять своих представителей на обучение, переподготовку, повышение квалификации, организуемые Национальной палатой;</w:t>
      </w:r>
    </w:p>
    <w:p w:rsidR="00000000" w:rsidRDefault="00033EED">
      <w:pPr>
        <w:ind w:firstLine="400"/>
        <w:jc w:val="both"/>
      </w:pPr>
      <w:r>
        <w:rPr>
          <w:rStyle w:val="s0"/>
        </w:rPr>
        <w:t>6) получать квалифицированную информацио</w:t>
      </w:r>
      <w:r>
        <w:rPr>
          <w:rStyle w:val="s0"/>
        </w:rPr>
        <w:t>нно-аналитическую поддержку;</w:t>
      </w:r>
    </w:p>
    <w:p w:rsidR="00000000" w:rsidRDefault="00033EED">
      <w:pPr>
        <w:ind w:firstLine="400"/>
        <w:jc w:val="both"/>
      </w:pPr>
      <w:r>
        <w:rPr>
          <w:rStyle w:val="s0"/>
        </w:rPr>
        <w:t>7) пользоваться иными правами, гарантированными Конституцией Республики Казахстан и предусмотренными законами Республики Казахстан.</w:t>
      </w:r>
    </w:p>
    <w:p w:rsidR="00000000" w:rsidRDefault="00033EED">
      <w:pPr>
        <w:ind w:firstLine="400"/>
        <w:jc w:val="both"/>
      </w:pPr>
      <w:r>
        <w:rPr>
          <w:rStyle w:val="s0"/>
        </w:rPr>
        <w:t>3. Ассоциации (союзы), указанные в пункте 1 настоящей статьи, прошедшие аккредитацию в Национал</w:t>
      </w:r>
      <w:r>
        <w:rPr>
          <w:rStyle w:val="s0"/>
        </w:rPr>
        <w:t>ьной палате, вправе принимать участие в порядке, установленном Законом Республики Казахстан «О Национальной палате предпринимателей Республики Казахстан», в работе:</w:t>
      </w:r>
    </w:p>
    <w:p w:rsidR="00000000" w:rsidRDefault="00033EED">
      <w:pPr>
        <w:ind w:firstLine="400"/>
        <w:jc w:val="both"/>
      </w:pPr>
      <w:r>
        <w:rPr>
          <w:rStyle w:val="s0"/>
        </w:rPr>
        <w:t>1) съезда Национальной палаты;</w:t>
      </w:r>
    </w:p>
    <w:p w:rsidR="00000000" w:rsidRDefault="00033EED">
      <w:pPr>
        <w:ind w:firstLine="400"/>
        <w:jc w:val="both"/>
      </w:pPr>
      <w:r>
        <w:rPr>
          <w:rStyle w:val="s0"/>
        </w:rPr>
        <w:t>2) президиума Национальной палаты;</w:t>
      </w:r>
    </w:p>
    <w:p w:rsidR="00000000" w:rsidRDefault="00033EED">
      <w:pPr>
        <w:ind w:firstLine="400"/>
        <w:jc w:val="both"/>
      </w:pPr>
      <w:r>
        <w:rPr>
          <w:rStyle w:val="s0"/>
        </w:rPr>
        <w:t>3) комитетов президиума Н</w:t>
      </w:r>
      <w:r>
        <w:rPr>
          <w:rStyle w:val="s0"/>
        </w:rPr>
        <w:t>ациональной палаты.</w:t>
      </w:r>
    </w:p>
    <w:p w:rsidR="00000000" w:rsidRDefault="00033EED">
      <w:pPr>
        <w:ind w:firstLine="400"/>
        <w:jc w:val="both"/>
      </w:pPr>
      <w:r>
        <w:rPr>
          <w:rStyle w:val="s0"/>
        </w:rPr>
        <w:t>4. Национальная палата вправе привлекать на договорной основе аккредитованные в Национальной палате ассоциации (союзы) к осуществлению функций, предусмотренных настоящим Кодексом и иными законами Республики Казахстан.</w:t>
      </w:r>
    </w:p>
    <w:p w:rsidR="00000000" w:rsidRDefault="00033EED">
      <w:pPr>
        <w:ind w:firstLine="400"/>
        <w:jc w:val="both"/>
      </w:pPr>
      <w:r>
        <w:rPr>
          <w:rStyle w:val="s0"/>
        </w:rPr>
        <w:t>5. Ассоциации (сою</w:t>
      </w:r>
      <w:r>
        <w:rPr>
          <w:rStyle w:val="s0"/>
        </w:rPr>
        <w:t>зы), указанные в пункте 1 настоящей статьи, прошедшие аккредитацию в региональной палате, вправе выдвигать кандидатов в состав региональных советов в порядке, установленном Законом Республики Казахстан «О Национальной палате предпринимателей Республики Каз</w:t>
      </w:r>
      <w:r>
        <w:rPr>
          <w:rStyle w:val="s0"/>
        </w:rPr>
        <w:t>ахстан».</w:t>
      </w:r>
    </w:p>
    <w:p w:rsidR="00000000" w:rsidRDefault="00033EED">
      <w:pPr>
        <w:ind w:firstLine="400"/>
        <w:jc w:val="both"/>
      </w:pPr>
      <w:r>
        <w:rPr>
          <w:rStyle w:val="s0"/>
        </w:rPr>
        <w:t>6. Региональные палаты в рамках своей компетенции, установленной уставом региональной палаты, вправе привлекать на договорной основе аккредитованные в региональной палате ассоциации (союзы) к осуществлению функций, предусмотренных настоящим Кодекс</w:t>
      </w:r>
      <w:r>
        <w:rPr>
          <w:rStyle w:val="s0"/>
        </w:rPr>
        <w:t>ом и иными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76. Взаимодействие Национальной палаты с юридическими лицами с участием Национальной палаты в качестве учредителя</w:t>
      </w:r>
    </w:p>
    <w:p w:rsidR="00000000" w:rsidRDefault="00033EED">
      <w:pPr>
        <w:ind w:firstLine="400"/>
        <w:jc w:val="both"/>
      </w:pPr>
      <w:r>
        <w:rPr>
          <w:rStyle w:val="s0"/>
        </w:rPr>
        <w:t>1. В целях, установленных Законом Республики Казахстан «О Национальной палате предпринимате</w:t>
      </w:r>
      <w:r>
        <w:rPr>
          <w:rStyle w:val="s0"/>
        </w:rPr>
        <w:t>лей Республики Казахстан», Национальная палата вправе создавать юридические лица, входящие в систему Национальной палаты.</w:t>
      </w:r>
    </w:p>
    <w:p w:rsidR="00000000" w:rsidRDefault="00033EED">
      <w:pPr>
        <w:ind w:firstLine="400"/>
        <w:jc w:val="both"/>
      </w:pPr>
      <w:r>
        <w:rPr>
          <w:rStyle w:val="s0"/>
        </w:rPr>
        <w:t>2. Цели, задачи и виды деятельности юридических лиц, указанных в пункте 1 настоящей статьи, определяются Национальной палатой.</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3. Создание, реорганизация и ликвидация Национальной палаты</w:t>
      </w:r>
    </w:p>
    <w:p w:rsidR="00000000" w:rsidRDefault="00033EED">
      <w:pPr>
        <w:ind w:left="1200" w:hanging="800"/>
        <w:jc w:val="both"/>
      </w:pPr>
      <w:r>
        <w:rPr>
          <w:rStyle w:val="s1"/>
        </w:rPr>
        <w:t> </w:t>
      </w:r>
    </w:p>
    <w:p w:rsidR="00000000" w:rsidRDefault="00033EED">
      <w:pPr>
        <w:ind w:left="1200" w:hanging="800"/>
        <w:jc w:val="both"/>
      </w:pPr>
      <w:r>
        <w:rPr>
          <w:rStyle w:val="s1"/>
        </w:rPr>
        <w:t>Статья 77. Особенности создания Национальной палаты</w:t>
      </w:r>
    </w:p>
    <w:p w:rsidR="00000000" w:rsidRDefault="00033EED">
      <w:pPr>
        <w:ind w:firstLine="400"/>
        <w:jc w:val="both"/>
      </w:pPr>
      <w:r>
        <w:rPr>
          <w:rStyle w:val="s0"/>
        </w:rPr>
        <w:t>1. Национальная палата создается в иной организационно-правовой форме некоммерческой организации.</w:t>
      </w:r>
    </w:p>
    <w:p w:rsidR="00000000" w:rsidRDefault="00033EED">
      <w:pPr>
        <w:ind w:firstLine="400"/>
        <w:jc w:val="both"/>
      </w:pPr>
      <w:r>
        <w:rPr>
          <w:rStyle w:val="s0"/>
        </w:rPr>
        <w:t>Национальная палата не вправе заниматься п</w:t>
      </w:r>
      <w:r>
        <w:rPr>
          <w:rStyle w:val="s0"/>
        </w:rPr>
        <w:t>олитической деятельностью, создавать и реорганизовываться в политическую партию.</w:t>
      </w:r>
    </w:p>
    <w:p w:rsidR="00000000" w:rsidRDefault="00033EED">
      <w:pPr>
        <w:ind w:firstLine="400"/>
        <w:jc w:val="both"/>
      </w:pPr>
      <w:r>
        <w:rPr>
          <w:rStyle w:val="s0"/>
        </w:rPr>
        <w:t>2. Региональные палаты создаются Национальной палатой в каждой области, городе республиканского значения и столице.</w:t>
      </w:r>
    </w:p>
    <w:p w:rsidR="00000000" w:rsidRDefault="00033EED">
      <w:pPr>
        <w:ind w:firstLine="400"/>
        <w:jc w:val="both"/>
      </w:pPr>
      <w:r>
        <w:rPr>
          <w:rStyle w:val="s0"/>
        </w:rPr>
        <w:t>На территории области, города республиканского значения и с</w:t>
      </w:r>
      <w:r>
        <w:rPr>
          <w:rStyle w:val="s0"/>
        </w:rPr>
        <w:t>толицы может создаваться и действовать только одна региональная палата.</w:t>
      </w:r>
    </w:p>
    <w:p w:rsidR="00000000" w:rsidRDefault="00033EED">
      <w:pPr>
        <w:ind w:firstLine="400"/>
        <w:jc w:val="both"/>
      </w:pPr>
      <w:r>
        <w:rPr>
          <w:rStyle w:val="s0"/>
        </w:rPr>
        <w:t>3. В районах соответствующих областей, городов областного, республиканского значения и столице, а также городах областного, районного значения создаются филиалы региональной палаты.</w:t>
      </w:r>
    </w:p>
    <w:p w:rsidR="00000000" w:rsidRDefault="00033EED">
      <w:pPr>
        <w:ind w:left="1200" w:hanging="800"/>
        <w:jc w:val="both"/>
      </w:pPr>
      <w:r>
        <w:rPr>
          <w:rStyle w:val="s1"/>
        </w:rPr>
        <w:t> </w:t>
      </w:r>
    </w:p>
    <w:p w:rsidR="00000000" w:rsidRDefault="00033EED">
      <w:pPr>
        <w:ind w:left="1200" w:hanging="800"/>
        <w:jc w:val="both"/>
      </w:pPr>
      <w:r>
        <w:rPr>
          <w:rStyle w:val="s1"/>
        </w:rPr>
        <w:t>Статья 78. Имущество Национальной палаты</w:t>
      </w:r>
    </w:p>
    <w:p w:rsidR="00000000" w:rsidRDefault="00033EED">
      <w:pPr>
        <w:ind w:firstLine="400"/>
        <w:jc w:val="both"/>
      </w:pPr>
      <w:r>
        <w:rPr>
          <w:rStyle w:val="s0"/>
        </w:rPr>
        <w:t>1. Имущество Национальной палаты может формироваться за счет:</w:t>
      </w:r>
    </w:p>
    <w:p w:rsidR="00000000" w:rsidRDefault="00033EED">
      <w:pPr>
        <w:ind w:firstLine="400"/>
        <w:jc w:val="both"/>
      </w:pPr>
      <w:r>
        <w:rPr>
          <w:rStyle w:val="s0"/>
        </w:rPr>
        <w:t>1) обязательных членских взносов;</w:t>
      </w:r>
    </w:p>
    <w:p w:rsidR="00000000" w:rsidRDefault="00033EED">
      <w:pPr>
        <w:ind w:firstLine="400"/>
        <w:jc w:val="both"/>
      </w:pPr>
      <w:r>
        <w:rPr>
          <w:rStyle w:val="s0"/>
        </w:rPr>
        <w:t>2) поступлений (доходов) от предоставляемых услуг;</w:t>
      </w:r>
    </w:p>
    <w:p w:rsidR="00000000" w:rsidRDefault="00033EED">
      <w:pPr>
        <w:ind w:firstLine="400"/>
        <w:jc w:val="both"/>
      </w:pPr>
      <w:r>
        <w:rPr>
          <w:rStyle w:val="s0"/>
        </w:rPr>
        <w:t>3) других, не запрещенных законами Республики Казахстан поступлений.</w:t>
      </w:r>
    </w:p>
    <w:p w:rsidR="00000000" w:rsidRDefault="00033EED">
      <w:pPr>
        <w:ind w:firstLine="400"/>
        <w:jc w:val="both"/>
      </w:pPr>
      <w:r>
        <w:rPr>
          <w:rStyle w:val="s0"/>
        </w:rPr>
        <w:t>Имущество Национальной палаты, сформированное в соответствии с настоящим Кодексом, принадлежит ей на праве собственности.</w:t>
      </w:r>
    </w:p>
    <w:p w:rsidR="00000000" w:rsidRDefault="00033EED">
      <w:pPr>
        <w:ind w:firstLine="400"/>
        <w:jc w:val="both"/>
      </w:pPr>
      <w:r>
        <w:rPr>
          <w:rStyle w:val="s0"/>
        </w:rPr>
        <w:t>2. Национальная палата вправе получать государственные задания и заказы в соответствии с законодательством Республики Казахстан.</w:t>
      </w:r>
    </w:p>
    <w:p w:rsidR="00000000" w:rsidRDefault="00033EED">
      <w:pPr>
        <w:ind w:firstLine="400"/>
        <w:jc w:val="both"/>
      </w:pPr>
      <w:r>
        <w:rPr>
          <w:rStyle w:val="s0"/>
        </w:rPr>
        <w:t>3. У</w:t>
      </w:r>
      <w:r>
        <w:rPr>
          <w:rStyle w:val="s0"/>
        </w:rPr>
        <w:t>чредители Национальной палаты не имеют имущественных прав на имущество Национальной палаты.</w:t>
      </w:r>
    </w:p>
    <w:p w:rsidR="00000000" w:rsidRDefault="00033EED">
      <w:pPr>
        <w:ind w:firstLine="400"/>
        <w:jc w:val="both"/>
      </w:pPr>
      <w:r>
        <w:rPr>
          <w:rStyle w:val="s0"/>
        </w:rPr>
        <w:t>Учредители Национальной палаты не отвечают по ее обязательствам, Национальная палата не отвечает по обязательствам учредителей.</w:t>
      </w:r>
    </w:p>
    <w:p w:rsidR="00000000" w:rsidRDefault="00033EED">
      <w:pPr>
        <w:ind w:firstLine="400"/>
        <w:jc w:val="both"/>
      </w:pPr>
      <w:r>
        <w:rPr>
          <w:rStyle w:val="s0"/>
        </w:rPr>
        <w:t>4. Доходы от предпринимательской дея</w:t>
      </w:r>
      <w:r>
        <w:rPr>
          <w:rStyle w:val="s0"/>
        </w:rPr>
        <w:t>тельности Национальной палаты не могут распределяться между ее членами и направляются на уставные цели.</w:t>
      </w:r>
    </w:p>
    <w:p w:rsidR="00000000" w:rsidRDefault="00033EED">
      <w:pPr>
        <w:ind w:left="1200" w:hanging="800"/>
        <w:jc w:val="both"/>
      </w:pPr>
      <w:r>
        <w:rPr>
          <w:rStyle w:val="s1"/>
        </w:rPr>
        <w:t> </w:t>
      </w:r>
    </w:p>
    <w:p w:rsidR="00000000" w:rsidRDefault="00033EED">
      <w:pPr>
        <w:ind w:left="1200" w:hanging="800"/>
        <w:jc w:val="both"/>
      </w:pPr>
      <w:r>
        <w:rPr>
          <w:rStyle w:val="s1"/>
        </w:rPr>
        <w:t>Статья 79. Реорганизация и ликвидация Национальной палаты</w:t>
      </w:r>
    </w:p>
    <w:p w:rsidR="00000000" w:rsidRDefault="00033EED">
      <w:pPr>
        <w:ind w:firstLine="400"/>
        <w:jc w:val="both"/>
      </w:pPr>
      <w:r>
        <w:rPr>
          <w:rStyle w:val="s0"/>
        </w:rPr>
        <w:t>Реорганизация и ликвидация Национальной палаты осуществляются в соответствии с законами Респ</w:t>
      </w:r>
      <w:r>
        <w:rPr>
          <w:rStyle w:val="s0"/>
        </w:rPr>
        <w:t>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80. Органы управления Национальной палаты, региональных палат и филиалов региональных палат</w:t>
      </w:r>
    </w:p>
    <w:p w:rsidR="00000000" w:rsidRDefault="00033EED">
      <w:pPr>
        <w:ind w:firstLine="400"/>
        <w:jc w:val="both"/>
      </w:pPr>
      <w:r>
        <w:rPr>
          <w:rStyle w:val="s0"/>
        </w:rPr>
        <w:t>1. Органами управления Национальной палаты являются:</w:t>
      </w:r>
    </w:p>
    <w:p w:rsidR="00000000" w:rsidRDefault="00033EED">
      <w:pPr>
        <w:ind w:firstLine="400"/>
        <w:jc w:val="both"/>
      </w:pPr>
      <w:r>
        <w:rPr>
          <w:rStyle w:val="s0"/>
        </w:rPr>
        <w:t>1) съезд - высший орган управления;</w:t>
      </w:r>
    </w:p>
    <w:p w:rsidR="00000000" w:rsidRDefault="00033EED">
      <w:pPr>
        <w:ind w:firstLine="400"/>
        <w:jc w:val="both"/>
      </w:pPr>
      <w:r>
        <w:rPr>
          <w:rStyle w:val="s0"/>
        </w:rPr>
        <w:t>2) президиум - орган управления;</w:t>
      </w:r>
    </w:p>
    <w:p w:rsidR="00000000" w:rsidRDefault="00033EED">
      <w:pPr>
        <w:ind w:firstLine="400"/>
        <w:jc w:val="both"/>
      </w:pPr>
      <w:r>
        <w:rPr>
          <w:rStyle w:val="s0"/>
        </w:rPr>
        <w:t>3) правление - исполнительный орган;</w:t>
      </w:r>
    </w:p>
    <w:p w:rsidR="00000000" w:rsidRDefault="00033EED">
      <w:pPr>
        <w:ind w:firstLine="400"/>
        <w:jc w:val="both"/>
      </w:pPr>
      <w:r>
        <w:rPr>
          <w:rStyle w:val="s0"/>
        </w:rPr>
        <w:t>4) ревизионная комиссия - финансово-контрольный орган.</w:t>
      </w:r>
    </w:p>
    <w:p w:rsidR="00000000" w:rsidRDefault="00033EED">
      <w:pPr>
        <w:ind w:firstLine="400"/>
        <w:jc w:val="both"/>
      </w:pPr>
      <w:r>
        <w:rPr>
          <w:rStyle w:val="s0"/>
        </w:rPr>
        <w:t>2. Органами управления региональных палат и филиалов региональных палат являются:</w:t>
      </w:r>
    </w:p>
    <w:p w:rsidR="00000000" w:rsidRDefault="00033EED">
      <w:pPr>
        <w:ind w:firstLine="400"/>
        <w:jc w:val="both"/>
      </w:pPr>
      <w:r>
        <w:rPr>
          <w:rStyle w:val="s0"/>
        </w:rPr>
        <w:t>1) региональный совет - наблюдательный орган;</w:t>
      </w:r>
    </w:p>
    <w:p w:rsidR="00000000" w:rsidRDefault="00033EED">
      <w:pPr>
        <w:ind w:firstLine="400"/>
        <w:jc w:val="both"/>
      </w:pPr>
      <w:r>
        <w:rPr>
          <w:rStyle w:val="s0"/>
        </w:rPr>
        <w:t>2) дирекция - исполнительный орган р</w:t>
      </w:r>
      <w:r>
        <w:rPr>
          <w:rStyle w:val="s0"/>
        </w:rPr>
        <w:t>егиональной палаты;</w:t>
      </w:r>
    </w:p>
    <w:p w:rsidR="00000000" w:rsidRDefault="00033EED">
      <w:pPr>
        <w:ind w:firstLine="400"/>
        <w:jc w:val="both"/>
      </w:pPr>
      <w:r>
        <w:rPr>
          <w:rStyle w:val="s0"/>
        </w:rPr>
        <w:t>3) директор - исполнительный орган филиалов региональных палат.</w:t>
      </w:r>
    </w:p>
    <w:p w:rsidR="00000000" w:rsidRDefault="00033EED">
      <w:pPr>
        <w:ind w:firstLine="400"/>
        <w:jc w:val="both"/>
      </w:pPr>
      <w:r>
        <w:rPr>
          <w:rStyle w:val="s0"/>
        </w:rPr>
        <w:t>3. В Национальной палате могут создаваться иные органы в соответствии с ее уставом.</w:t>
      </w:r>
    </w:p>
    <w:p w:rsidR="00000000" w:rsidRDefault="00033EED">
      <w:pPr>
        <w:ind w:firstLine="400"/>
        <w:jc w:val="both"/>
      </w:pPr>
      <w:r>
        <w:rPr>
          <w:rStyle w:val="s0"/>
        </w:rPr>
        <w:t>4. Работа в высшем органе управления и органе управления Национальной палаты осуществляе</w:t>
      </w:r>
      <w:r>
        <w:rPr>
          <w:rStyle w:val="s0"/>
        </w:rPr>
        <w:t>тся на безвозмездной основе.</w:t>
      </w:r>
    </w:p>
    <w:p w:rsidR="00000000" w:rsidRDefault="00033EED">
      <w:pPr>
        <w:ind w:firstLine="400"/>
        <w:jc w:val="both"/>
      </w:pPr>
      <w:r>
        <w:rPr>
          <w:rStyle w:val="s0"/>
        </w:rPr>
        <w:t>5. Компетенция органов управления Национальной палаты, региональных палат и филиалов региональных палат, а также порядок управления Национальной палатой, региональными палатами и филиалами региональных палат устанавливаются Зак</w:t>
      </w:r>
      <w:r>
        <w:rPr>
          <w:rStyle w:val="s0"/>
        </w:rPr>
        <w:t>оном Республики Казахстан «О Национальной палате предпринимателей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4. ИНЫЕ ОБЪЕДИНЕНИЯ СУБЪЕКТОВ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81. Объединения субъектов предпринимательства</w:t>
      </w:r>
    </w:p>
    <w:p w:rsidR="00000000" w:rsidRDefault="00033EED">
      <w:pPr>
        <w:ind w:firstLine="400"/>
        <w:jc w:val="both"/>
      </w:pPr>
      <w:r>
        <w:rPr>
          <w:rStyle w:val="s0"/>
        </w:rPr>
        <w:t>1. Объединение субъектов предпринимательства - неком</w:t>
      </w:r>
      <w:r>
        <w:rPr>
          <w:rStyle w:val="s0"/>
        </w:rPr>
        <w:t>мерческая организация, создаваемая субъектами предпринимательства в целях координации их предпринимательской деятельности, а также представления и защиты прав, законных интересов субъектов предпринимательства.</w:t>
      </w:r>
    </w:p>
    <w:p w:rsidR="00000000" w:rsidRDefault="00033EED">
      <w:pPr>
        <w:ind w:firstLine="400"/>
        <w:jc w:val="both"/>
      </w:pPr>
      <w:r>
        <w:rPr>
          <w:rStyle w:val="s0"/>
        </w:rPr>
        <w:t>2. Финансирование объединений субъектов предпр</w:t>
      </w:r>
      <w:r>
        <w:rPr>
          <w:rStyle w:val="s0"/>
        </w:rPr>
        <w:t>инимательства обеспечивается за счет добровольных членских взносов субъектов предпринимательства и иных источников, не запрещенных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82. Основы деятельности объединений субъектов предпринимательства</w:t>
      </w:r>
    </w:p>
    <w:p w:rsidR="00000000" w:rsidRDefault="00033EED">
      <w:pPr>
        <w:ind w:firstLine="400"/>
        <w:jc w:val="both"/>
      </w:pPr>
      <w:r>
        <w:rPr>
          <w:rStyle w:val="s0"/>
        </w:rPr>
        <w:t>Деятельнос</w:t>
      </w:r>
      <w:r>
        <w:rPr>
          <w:rStyle w:val="s0"/>
        </w:rPr>
        <w:t>ть объединений субъектов предпринимательства основывается на:</w:t>
      </w:r>
    </w:p>
    <w:p w:rsidR="00000000" w:rsidRDefault="00033EED">
      <w:pPr>
        <w:ind w:firstLine="400"/>
        <w:jc w:val="both"/>
      </w:pPr>
      <w:r>
        <w:rPr>
          <w:rStyle w:val="s0"/>
        </w:rPr>
        <w:t>1) равноправии всех субъектов предпринимательства;</w:t>
      </w:r>
    </w:p>
    <w:p w:rsidR="00000000" w:rsidRDefault="00033EED">
      <w:pPr>
        <w:ind w:firstLine="400"/>
        <w:jc w:val="both"/>
      </w:pPr>
      <w:r>
        <w:rPr>
          <w:rStyle w:val="s0"/>
        </w:rPr>
        <w:t>2) недопущении принятия решений, не соответствующих основным направлениям внутренней и внешней политики государства;</w:t>
      </w:r>
    </w:p>
    <w:p w:rsidR="00000000" w:rsidRDefault="00033EED">
      <w:pPr>
        <w:ind w:firstLine="400"/>
        <w:jc w:val="both"/>
      </w:pPr>
      <w:r>
        <w:rPr>
          <w:rStyle w:val="s0"/>
        </w:rPr>
        <w:t>3) независимости, не допус</w:t>
      </w:r>
      <w:r>
        <w:rPr>
          <w:rStyle w:val="s0"/>
        </w:rPr>
        <w:t>кающей ограничение законно осуществляемой деятельности объединений субъектов предпринимательства;</w:t>
      </w:r>
    </w:p>
    <w:p w:rsidR="00000000" w:rsidRDefault="00033EED">
      <w:pPr>
        <w:ind w:firstLine="400"/>
        <w:jc w:val="both"/>
      </w:pPr>
      <w:r>
        <w:rPr>
          <w:rStyle w:val="s0"/>
        </w:rPr>
        <w:t>4) прозрачности деятельности, подотчетности, ответственности перед своими членами;</w:t>
      </w:r>
    </w:p>
    <w:p w:rsidR="00000000" w:rsidRDefault="00033EED">
      <w:pPr>
        <w:ind w:firstLine="400"/>
        <w:jc w:val="both"/>
      </w:pPr>
      <w:r>
        <w:rPr>
          <w:rStyle w:val="s0"/>
        </w:rPr>
        <w:t>5) эффективности, системности и оперативности в принятии решений и их реализации.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5. САМОРЕГУЛИРОВАНИЕ В СФЕРЕ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83. Саморегулирование в сфере предпринимательства</w:t>
      </w:r>
    </w:p>
    <w:p w:rsidR="00000000" w:rsidRDefault="00033EED">
      <w:pPr>
        <w:ind w:firstLine="400"/>
        <w:jc w:val="both"/>
      </w:pPr>
      <w:r>
        <w:rPr>
          <w:rStyle w:val="s0"/>
        </w:rPr>
        <w:t>1. Саморегулирование - самостоятельная и инициативная де</w:t>
      </w:r>
      <w:r>
        <w:rPr>
          <w:rStyle w:val="s0"/>
        </w:rPr>
        <w:t>ятельность субъектов предпринимательства, направленная на создание благоприятных правовых, экономических условий для осуществления предпринимательства, повышение качества товаров (работ, услуг), а также удовлетворение интересов предпринимателей и потребите</w:t>
      </w:r>
      <w:r>
        <w:rPr>
          <w:rStyle w:val="s0"/>
        </w:rPr>
        <w:t>лей в Республике Казахстан.</w:t>
      </w:r>
    </w:p>
    <w:p w:rsidR="00000000" w:rsidRDefault="00033EED">
      <w:pPr>
        <w:ind w:firstLine="400"/>
        <w:jc w:val="both"/>
      </w:pPr>
      <w:r>
        <w:rPr>
          <w:rStyle w:val="s0"/>
        </w:rPr>
        <w:t>2. Содержанием саморегулирования в сфере предпринимательства являются разработка и установление стандартов и правил предпринимательской деятельности, а также контроль за соблюдением требований указанных стандартов и правил.</w:t>
      </w:r>
    </w:p>
    <w:p w:rsidR="00000000" w:rsidRDefault="00033EED">
      <w:pPr>
        <w:ind w:firstLine="400"/>
        <w:jc w:val="both"/>
      </w:pPr>
      <w:r>
        <w:rPr>
          <w:rStyle w:val="s0"/>
        </w:rPr>
        <w:t>3. С</w:t>
      </w:r>
      <w:r>
        <w:rPr>
          <w:rStyle w:val="s0"/>
        </w:rPr>
        <w:t>аморегулирование в сфере предпринимательства осуществляется на условиях объединения субъектов предпринимательства в саморегулируемые организации предпринимателей.</w:t>
      </w:r>
    </w:p>
    <w:p w:rsidR="00000000" w:rsidRDefault="00033EED">
      <w:pPr>
        <w:ind w:left="1200" w:hanging="800"/>
        <w:jc w:val="both"/>
      </w:pPr>
      <w:r>
        <w:rPr>
          <w:rStyle w:val="s1"/>
        </w:rPr>
        <w:t> </w:t>
      </w:r>
    </w:p>
    <w:p w:rsidR="00000000" w:rsidRDefault="00033EED">
      <w:pPr>
        <w:ind w:left="1200" w:hanging="800"/>
        <w:jc w:val="both"/>
      </w:pPr>
      <w:r>
        <w:rPr>
          <w:rStyle w:val="s1"/>
        </w:rPr>
        <w:t>Статья 84. Понятие саморегулируемой организации предпринимателей</w:t>
      </w:r>
    </w:p>
    <w:p w:rsidR="00000000" w:rsidRDefault="00033EED">
      <w:pPr>
        <w:ind w:firstLine="400"/>
        <w:jc w:val="both"/>
      </w:pPr>
      <w:r>
        <w:rPr>
          <w:rStyle w:val="s0"/>
        </w:rPr>
        <w:t>1. Саморегулируемой органи</w:t>
      </w:r>
      <w:r>
        <w:rPr>
          <w:rStyle w:val="s0"/>
        </w:rPr>
        <w:t>зацией предпринимателей признается основанная на членстве некоммерческая организация, объединяющая субъектов предпринимательства.</w:t>
      </w:r>
    </w:p>
    <w:p w:rsidR="00000000" w:rsidRDefault="00033EED">
      <w:pPr>
        <w:ind w:firstLine="400"/>
        <w:jc w:val="both"/>
      </w:pPr>
      <w:r>
        <w:rPr>
          <w:rStyle w:val="s0"/>
        </w:rPr>
        <w:t>2. Саморегулируемая организация предпринимателей создается в соответствии с Гражданским кодексом Республики Казахстан, при усл</w:t>
      </w:r>
      <w:r>
        <w:rPr>
          <w:rStyle w:val="s0"/>
        </w:rPr>
        <w:t>овии ее соответствия всем требованиям, установленным настоящим Кодексом и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85. Требования к саморегулируемым организациям предпринимателей</w:t>
      </w:r>
    </w:p>
    <w:p w:rsidR="00000000" w:rsidRDefault="00033EED">
      <w:pPr>
        <w:ind w:firstLine="400"/>
        <w:jc w:val="both"/>
      </w:pPr>
      <w:r>
        <w:rPr>
          <w:rStyle w:val="s0"/>
        </w:rPr>
        <w:t>1. Саморегулируемая организация предпринимателей функционирует при соблюдении следующих условий:</w:t>
      </w:r>
    </w:p>
    <w:p w:rsidR="00000000" w:rsidRDefault="00033EED">
      <w:pPr>
        <w:ind w:firstLine="400"/>
        <w:jc w:val="both"/>
      </w:pPr>
      <w:r>
        <w:rPr>
          <w:rStyle w:val="s0"/>
        </w:rPr>
        <w:t>1) объединение в составе саморегулируемой организации в качестве ее членов не менее трех субъектов предпринимательства в определенной сфере (отрасли);</w:t>
      </w:r>
    </w:p>
    <w:p w:rsidR="00000000" w:rsidRDefault="00033EED">
      <w:pPr>
        <w:ind w:firstLine="400"/>
        <w:jc w:val="both"/>
      </w:pPr>
      <w:r>
        <w:rPr>
          <w:rStyle w:val="s0"/>
        </w:rPr>
        <w:t>2) налич</w:t>
      </w:r>
      <w:r>
        <w:rPr>
          <w:rStyle w:val="s0"/>
        </w:rPr>
        <w:t>ие стандартов и правил предпринимательской деятельности, обязательных для выполнения всеми членами саморегулируемой организации;</w:t>
      </w:r>
    </w:p>
    <w:p w:rsidR="00000000" w:rsidRDefault="00033EED">
      <w:pPr>
        <w:ind w:firstLine="400"/>
        <w:jc w:val="both"/>
      </w:pPr>
      <w:r>
        <w:rPr>
          <w:rStyle w:val="s0"/>
        </w:rPr>
        <w:t xml:space="preserve">3) обеспечение саморегулируемой организацией дополнительной имущественной ответственности каждого ее члена перед потребителями </w:t>
      </w:r>
      <w:r>
        <w:rPr>
          <w:rStyle w:val="s0"/>
        </w:rPr>
        <w:t>произведенных товаров (работ, услуг).</w:t>
      </w:r>
    </w:p>
    <w:p w:rsidR="00000000" w:rsidRDefault="00033EED">
      <w:pPr>
        <w:ind w:firstLine="400"/>
        <w:jc w:val="both"/>
      </w:pPr>
      <w:r>
        <w:rPr>
          <w:rStyle w:val="s0"/>
        </w:rPr>
        <w:t>2. В случае, если иное не установлено законами Республики Казахстан, для осуществления деятельности в качестве саморегулируемой организации некоммерческой организацией должны быть созданы специализированные органы, осу</w:t>
      </w:r>
      <w:r>
        <w:rPr>
          <w:rStyle w:val="s0"/>
        </w:rPr>
        <w:t>ществляющие контроль за соблюдением членами саморегулируемой организации требований стандартов и правил предпринимательской деятельности и рассмотрение дел о применении в отношении членов саморегулируемой организации предпринимателей мер ответственности, п</w:t>
      </w:r>
      <w:r>
        <w:rPr>
          <w:rStyle w:val="s0"/>
        </w:rPr>
        <w:t>редусмотренных внутренними документами саморегулируемой организации предпринимателей.</w:t>
      </w:r>
    </w:p>
    <w:p w:rsidR="00000000" w:rsidRDefault="00033EED">
      <w:pPr>
        <w:ind w:firstLine="400"/>
        <w:jc w:val="both"/>
      </w:pPr>
      <w:r>
        <w:rPr>
          <w:rStyle w:val="s0"/>
        </w:rPr>
        <w:t>3. Требования, предъявляемые к некоммерческим организациям для признания их саморегулируемыми организациями предпринимателей, являются обязательными, если иное не установ</w:t>
      </w:r>
      <w:r>
        <w:rPr>
          <w:rStyle w:val="s0"/>
        </w:rPr>
        <w:t>лено законами Республики Казахстан.</w:t>
      </w:r>
    </w:p>
    <w:p w:rsidR="00000000" w:rsidRDefault="00033EED">
      <w:pPr>
        <w:ind w:firstLine="400"/>
        <w:jc w:val="both"/>
      </w:pPr>
      <w:r>
        <w:rPr>
          <w:rStyle w:val="s0"/>
        </w:rPr>
        <w:t>4. Законами Республики Казахстан могут быть установлены иные требования к некоммерческим организациям, объединяющим субъектов предпринимательства, для признания их саморегулируемыми организациями предпринимателей.</w:t>
      </w:r>
    </w:p>
    <w:p w:rsidR="00000000" w:rsidRDefault="00033EED">
      <w:pPr>
        <w:ind w:left="1200" w:hanging="800"/>
        <w:jc w:val="both"/>
      </w:pPr>
      <w:r>
        <w:rPr>
          <w:rStyle w:val="s1"/>
        </w:rPr>
        <w:t> </w:t>
      </w:r>
    </w:p>
    <w:p w:rsidR="00000000" w:rsidRDefault="00033EED">
      <w:pPr>
        <w:ind w:left="1200" w:hanging="800"/>
        <w:jc w:val="both"/>
      </w:pPr>
      <w:r>
        <w:rPr>
          <w:rStyle w:val="s1"/>
        </w:rPr>
        <w:t>Стат</w:t>
      </w:r>
      <w:r>
        <w:rPr>
          <w:rStyle w:val="s1"/>
        </w:rPr>
        <w:t>ья 86. Стандарты и правила саморегулируемых организаций предпринимателей</w:t>
      </w:r>
    </w:p>
    <w:p w:rsidR="00000000" w:rsidRDefault="00033EED">
      <w:pPr>
        <w:ind w:firstLine="400"/>
        <w:jc w:val="both"/>
      </w:pPr>
      <w:r>
        <w:rPr>
          <w:rStyle w:val="s0"/>
        </w:rPr>
        <w:t>1. Саморегулируемая организация предпринимателей разрабатывает и утверждает стандарты и правила предпринимательской деятельности (далее - стандарты и правила саморегулируемой организа</w:t>
      </w:r>
      <w:r>
        <w:rPr>
          <w:rStyle w:val="s0"/>
        </w:rPr>
        <w:t>ции), под которыми понимаются требования к осуществлению предпринимательской деятельности, обязательные для выполнения всеми членами саморегулируемой организации предпринимателей. Законами Республики Казахстан могут устанавливаться иные требования, стандар</w:t>
      </w:r>
      <w:r>
        <w:rPr>
          <w:rStyle w:val="s0"/>
        </w:rPr>
        <w:t>ты и правила, а также особенности содержания, разработки и установления стандартов и правил саморегулируемых организаций предпринимателей.</w:t>
      </w:r>
    </w:p>
    <w:p w:rsidR="00000000" w:rsidRDefault="00033EED">
      <w:pPr>
        <w:ind w:firstLine="400"/>
        <w:jc w:val="both"/>
      </w:pPr>
      <w:r>
        <w:rPr>
          <w:rStyle w:val="s0"/>
        </w:rPr>
        <w:t>2. Стандарты и правила саморегулируемых организаций предпринимателей должны соответствовать законам и принятым в соответствии с ними иным нормативным правовым актам. Стандартами и правилами саморегулируемой организации предпринимателей могут устанавливатьс</w:t>
      </w:r>
      <w:r>
        <w:rPr>
          <w:rStyle w:val="s0"/>
        </w:rPr>
        <w:t>я дополнительные повышенные требования к предпринимательской деятельности определенного вида.</w:t>
      </w:r>
    </w:p>
    <w:p w:rsidR="00000000" w:rsidRDefault="00033EED">
      <w:pPr>
        <w:ind w:firstLine="400"/>
        <w:jc w:val="both"/>
      </w:pPr>
      <w:r>
        <w:rPr>
          <w:rStyle w:val="s0"/>
        </w:rPr>
        <w:t>3. Саморегулируемая организация предпринимателей должна обеспечить информационную открытость затрагивающей права и законные интересы любых лиц деятельности членов</w:t>
      </w:r>
      <w:r>
        <w:rPr>
          <w:rStyle w:val="s0"/>
        </w:rPr>
        <w:t xml:space="preserve"> саморегулируемой организации предпринимателей.</w:t>
      </w:r>
    </w:p>
    <w:p w:rsidR="00000000" w:rsidRDefault="00033EED">
      <w:pPr>
        <w:ind w:firstLine="400"/>
        <w:jc w:val="both"/>
      </w:pPr>
      <w:r>
        <w:rPr>
          <w:rStyle w:val="s0"/>
        </w:rPr>
        <w:t>4. Стандарты и правила саморегулируемой организации предпринимателей должны соответствовать правилам деловой этики, устранять или уменьшать конфликт интересов членов саморегулируемой организации предпринимате</w:t>
      </w:r>
      <w:r>
        <w:rPr>
          <w:rStyle w:val="s0"/>
        </w:rPr>
        <w:t>лей, их работников и членов постоянно действующего коллегиального органа управления саморегулируемой организации предпринимателей.</w:t>
      </w:r>
    </w:p>
    <w:p w:rsidR="00000000" w:rsidRDefault="00033EED">
      <w:pPr>
        <w:ind w:firstLine="400"/>
        <w:jc w:val="both"/>
      </w:pPr>
      <w:r>
        <w:rPr>
          <w:rStyle w:val="s0"/>
        </w:rPr>
        <w:t>5. Стандарты и правила саморегулируемой организации предпринимателей должны устанавливать запрет на осуществление членами сам</w:t>
      </w:r>
      <w:r>
        <w:rPr>
          <w:rStyle w:val="s0"/>
        </w:rPr>
        <w:t>орегулируемой организации предпринимателей деятельности в ущерб иным субъектам предпринимательства, а также устанавливать требования, препятствующие недобросовестной конкуренции, совершению действий, причиняющих моральный вред или ущерб потребителям товаро</w:t>
      </w:r>
      <w:r>
        <w:rPr>
          <w:rStyle w:val="s0"/>
        </w:rPr>
        <w:t>в (работ, услуг) и иным лицам, действий, причиняющих ущерб деловой репутации члена саморегулируемой организации предпринимателей либо деловой репутации саморегулируемой организации предпринимателей.</w:t>
      </w:r>
    </w:p>
    <w:p w:rsidR="00000000" w:rsidRDefault="00033EED">
      <w:pPr>
        <w:ind w:left="1200" w:hanging="800"/>
        <w:jc w:val="both"/>
      </w:pPr>
      <w:r>
        <w:rPr>
          <w:rStyle w:val="s1"/>
        </w:rPr>
        <w:t> </w:t>
      </w:r>
    </w:p>
    <w:p w:rsidR="00000000" w:rsidRDefault="00033EED">
      <w:pPr>
        <w:ind w:left="1200" w:hanging="800"/>
        <w:jc w:val="both"/>
      </w:pPr>
      <w:r>
        <w:rPr>
          <w:rStyle w:val="s1"/>
        </w:rPr>
        <w:t>Статья 87. Членство субъектов предпринимательства в сам</w:t>
      </w:r>
      <w:r>
        <w:rPr>
          <w:rStyle w:val="s1"/>
        </w:rPr>
        <w:t>орегулируемых организациях предпринимателей</w:t>
      </w:r>
    </w:p>
    <w:p w:rsidR="00000000" w:rsidRDefault="00033EED">
      <w:pPr>
        <w:ind w:firstLine="400"/>
        <w:jc w:val="both"/>
      </w:pPr>
      <w:r>
        <w:rPr>
          <w:rStyle w:val="s0"/>
        </w:rPr>
        <w:t>1. Саморегулируемые организации предпринимателей объединяют субъектов предпринимательства на добровольной основе.</w:t>
      </w:r>
    </w:p>
    <w:p w:rsidR="00000000" w:rsidRDefault="00033EED">
      <w:pPr>
        <w:ind w:firstLine="400"/>
        <w:jc w:val="both"/>
      </w:pPr>
      <w:r>
        <w:rPr>
          <w:rStyle w:val="s0"/>
        </w:rPr>
        <w:t>Законами Республики Казахстан могут быть предусмотрены случаи обязательного членства субъектов час</w:t>
      </w:r>
      <w:r>
        <w:rPr>
          <w:rStyle w:val="s0"/>
        </w:rPr>
        <w:t>тного предпринимательства в саморегулируемых организациях.</w:t>
      </w:r>
    </w:p>
    <w:p w:rsidR="00000000" w:rsidRDefault="00033EED">
      <w:pPr>
        <w:ind w:firstLine="400"/>
        <w:jc w:val="both"/>
      </w:pPr>
      <w:r>
        <w:rPr>
          <w:rStyle w:val="s0"/>
        </w:rPr>
        <w:t>2. Субъект предпринимательства, осуществляющий различные виды предпринимательской деятельности, может являться членом нескольких саморегулируемых организаций.</w:t>
      </w:r>
    </w:p>
    <w:p w:rsidR="00000000" w:rsidRDefault="00033EED">
      <w:pPr>
        <w:ind w:firstLine="400"/>
        <w:jc w:val="both"/>
      </w:pPr>
      <w:r>
        <w:rPr>
          <w:rStyle w:val="s0"/>
        </w:rPr>
        <w:t>3. Субъект предпринимательства, осущес</w:t>
      </w:r>
      <w:r>
        <w:rPr>
          <w:rStyle w:val="s0"/>
        </w:rPr>
        <w:t>твляющий определенный вид предпринимательской деятельности, может являться членом только одной саморегулируемой организации, объединяющей субъектов предпринимательской деятельности такого вида.</w:t>
      </w:r>
    </w:p>
    <w:p w:rsidR="00000000" w:rsidRDefault="00033EED">
      <w:pPr>
        <w:ind w:firstLine="400"/>
        <w:jc w:val="both"/>
      </w:pPr>
      <w:r>
        <w:rPr>
          <w:rStyle w:val="s0"/>
        </w:rPr>
        <w:t>4. Выполняемые саморегулируемой организацией функции, ее права</w:t>
      </w:r>
      <w:r>
        <w:rPr>
          <w:rStyle w:val="s0"/>
        </w:rPr>
        <w:t xml:space="preserve"> и обязанности, ответственность и вопросы создания, деятельности, прекращения регулируются законами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3. ВЗАИМОДЕЙСТВИЕ СУБЪЕКТОВ ПРЕДПРИНИМАТЕЛЬСТВА И ГОСУДАРСТВА</w:t>
      </w:r>
    </w:p>
    <w:p w:rsidR="00000000" w:rsidRDefault="00033EED">
      <w:pPr>
        <w:jc w:val="center"/>
      </w:pPr>
      <w:r>
        <w:rPr>
          <w:rStyle w:val="s1"/>
        </w:rPr>
        <w:t> </w:t>
      </w:r>
    </w:p>
    <w:p w:rsidR="00000000" w:rsidRDefault="00033EED">
      <w:pPr>
        <w:ind w:firstLine="400"/>
        <w:jc w:val="both"/>
      </w:pPr>
      <w:r>
        <w:rPr>
          <w:rStyle w:val="s0"/>
        </w:rPr>
        <w:t> </w:t>
      </w:r>
    </w:p>
    <w:p w:rsidR="00000000" w:rsidRDefault="00033EED">
      <w:pPr>
        <w:jc w:val="center"/>
      </w:pPr>
      <w:r>
        <w:rPr>
          <w:rStyle w:val="s1"/>
        </w:rPr>
        <w:t>Глава 6. УЧАСТИЕ СУБЪЕКТОВ ПРЕДПРИНИМАТЕЛЬСТВА В НОРМОТВО</w:t>
      </w:r>
      <w:r>
        <w:rPr>
          <w:rStyle w:val="s1"/>
        </w:rPr>
        <w:t>РЧЕСТВЕ</w:t>
      </w:r>
    </w:p>
    <w:p w:rsidR="00000000" w:rsidRDefault="00033EED">
      <w:pPr>
        <w:ind w:left="1200" w:hanging="800"/>
        <w:jc w:val="both"/>
      </w:pPr>
      <w:r>
        <w:rPr>
          <w:rStyle w:val="s1"/>
        </w:rPr>
        <w:t> </w:t>
      </w:r>
    </w:p>
    <w:p w:rsidR="00000000" w:rsidRDefault="00033EED">
      <w:pPr>
        <w:ind w:left="1200" w:hanging="800"/>
        <w:jc w:val="both"/>
      </w:pPr>
      <w:r>
        <w:rPr>
          <w:rStyle w:val="s1"/>
        </w:rPr>
        <w:t>Статья 88. Аккредитация объединений субъектов предпринимательства</w:t>
      </w:r>
    </w:p>
    <w:p w:rsidR="00000000" w:rsidRDefault="00033EED">
      <w:pPr>
        <w:ind w:firstLine="400"/>
        <w:jc w:val="both"/>
      </w:pPr>
      <w:r>
        <w:rPr>
          <w:rStyle w:val="s0"/>
        </w:rPr>
        <w:t>1. Объединения субъектов предпринимательства, претендующие на участие в проведении экспертизы проектов нормативных правовых актов, международных договоров, участницей которых намер</w:t>
      </w:r>
      <w:r>
        <w:rPr>
          <w:rStyle w:val="s0"/>
        </w:rPr>
        <w:t>евается стать Республика Казахстан, проектов международных договоров Республики Казахстан, затрагивающих интересы субъектов частного предпринимательства, создают объединения предпринимателей:</w:t>
      </w:r>
    </w:p>
    <w:p w:rsidR="00000000" w:rsidRDefault="00033EED">
      <w:pPr>
        <w:ind w:firstLine="400"/>
        <w:jc w:val="both"/>
      </w:pPr>
      <w:r>
        <w:rPr>
          <w:rStyle w:val="s0"/>
        </w:rPr>
        <w:t>на республиканском уровне - республиканские объединения субъекто</w:t>
      </w:r>
      <w:r>
        <w:rPr>
          <w:rStyle w:val="s0"/>
        </w:rPr>
        <w:t>в предпринимательства,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033EED">
      <w:pPr>
        <w:ind w:firstLine="400"/>
        <w:jc w:val="both"/>
      </w:pPr>
      <w:r>
        <w:rPr>
          <w:rStyle w:val="s0"/>
        </w:rPr>
        <w:t>на областном уровне - областные объединения субъектов предпринимательства, об</w:t>
      </w:r>
      <w:r>
        <w:rPr>
          <w:rStyle w:val="s0"/>
        </w:rPr>
        <w:t>ластные объединения малого, среднего и (или) крупного предпринимательства, филиалы республиканских объединений субъектов предпринимательства,</w:t>
      </w:r>
    </w:p>
    <w:p w:rsidR="00000000" w:rsidRDefault="00033EED">
      <w:pPr>
        <w:ind w:firstLine="400"/>
        <w:jc w:val="both"/>
      </w:pPr>
      <w:r>
        <w:rPr>
          <w:rStyle w:val="s0"/>
        </w:rPr>
        <w:t>на городском, районном уровнях - областные, городские, районные объединения субъектов предпринимательства, областн</w:t>
      </w:r>
      <w:r>
        <w:rPr>
          <w:rStyle w:val="s0"/>
        </w:rPr>
        <w:t>ые, городские, районные объединения малого, среднего и (или) крупного предпринимательства, филиалы республиканских объединений субъектов предпринимательства.</w:t>
      </w:r>
    </w:p>
    <w:p w:rsidR="00000000" w:rsidRDefault="00033EED">
      <w:pPr>
        <w:ind w:firstLine="400"/>
        <w:jc w:val="both"/>
      </w:pPr>
      <w:r>
        <w:rPr>
          <w:rStyle w:val="s0"/>
        </w:rPr>
        <w:t xml:space="preserve">2. Объединения субъектов предпринимательства, перечисленные в пункте 1 настоящей статьи, подлежат </w:t>
      </w:r>
      <w:r>
        <w:rPr>
          <w:rStyle w:val="s0"/>
        </w:rPr>
        <w:t>аккредитации в центральных государственных и (или) местных исполнительных органах.</w:t>
      </w:r>
    </w:p>
    <w:p w:rsidR="00000000" w:rsidRDefault="00033EED">
      <w:pPr>
        <w:ind w:firstLine="400"/>
        <w:jc w:val="both"/>
      </w:pPr>
      <w:r>
        <w:rPr>
          <w:rStyle w:val="s0"/>
        </w:rPr>
        <w:t>Аккредитация объединений субъектов предпринимательства - признание соответствующими государственными органами соответствия объединений субъектов предпринимательства установл</w:t>
      </w:r>
      <w:r>
        <w:rPr>
          <w:rStyle w:val="s0"/>
        </w:rPr>
        <w:t>енным критериям на представление интересов субъектов предпринимательства в экспертных советах по вопросам предпринимательства.</w:t>
      </w:r>
    </w:p>
    <w:p w:rsidR="00000000" w:rsidRDefault="00033EED">
      <w:pPr>
        <w:ind w:firstLine="400"/>
        <w:jc w:val="both"/>
      </w:pPr>
      <w:r>
        <w:rPr>
          <w:rStyle w:val="s0"/>
        </w:rPr>
        <w:t>3. В случае, если на аккредитацию претендуют два и более объединения, представляющие один регион, одну отрасль, то аккредитации п</w:t>
      </w:r>
      <w:r>
        <w:rPr>
          <w:rStyle w:val="s0"/>
        </w:rPr>
        <w:t>одлежит объединение, имеющее в совокупности большее количество работников в субъектах предпринимательства, являющихся членами данного объединения.</w:t>
      </w:r>
    </w:p>
    <w:p w:rsidR="00000000" w:rsidRDefault="00033EED">
      <w:pPr>
        <w:ind w:firstLine="400"/>
        <w:jc w:val="both"/>
      </w:pPr>
      <w:r>
        <w:rPr>
          <w:rStyle w:val="s0"/>
        </w:rPr>
        <w:t>4. В случае, если на аккредитацию претендуют две и более некоммерческие организации, представляющие одну административно-территориальную единицу, одну сферу деятельности, то аккредитации подлежит некоммерческая организация, которая имеет в совокупности бол</w:t>
      </w:r>
      <w:r>
        <w:rPr>
          <w:rStyle w:val="s0"/>
        </w:rPr>
        <w:t>ьшее количество работников в субъектах предпринимательства, являющихся членами данной некоммерческой организации.</w:t>
      </w:r>
    </w:p>
    <w:p w:rsidR="00000000" w:rsidRDefault="00033EED">
      <w:pPr>
        <w:ind w:firstLine="400"/>
        <w:jc w:val="both"/>
      </w:pPr>
      <w:r>
        <w:rPr>
          <w:rStyle w:val="s0"/>
        </w:rPr>
        <w:t>5. Порядок проведения аккредитации объединений субъектов предпринимательства определяет Правительство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89. Экспе</w:t>
      </w:r>
      <w:r>
        <w:rPr>
          <w:rStyle w:val="s1"/>
        </w:rPr>
        <w:t>ртные советы по вопросам предпринимательства</w:t>
      </w:r>
    </w:p>
    <w:p w:rsidR="00000000" w:rsidRDefault="00033EED">
      <w:pPr>
        <w:ind w:firstLine="400"/>
        <w:jc w:val="both"/>
      </w:pPr>
      <w:r>
        <w:rPr>
          <w:rStyle w:val="s0"/>
        </w:rPr>
        <w:t>1. Экспертный совет по вопросам предпринимательства (далее - экспертный совет) - консультативно-совещательный орган, создаваемый при центральных государственных и местных исполнительных и представительных органа</w:t>
      </w:r>
      <w:r>
        <w:rPr>
          <w:rStyle w:val="s0"/>
        </w:rPr>
        <w:t>х для организации работы по:</w:t>
      </w:r>
    </w:p>
    <w:p w:rsidR="00000000" w:rsidRDefault="00033EED">
      <w:pPr>
        <w:ind w:firstLine="400"/>
        <w:jc w:val="both"/>
      </w:pPr>
      <w:r>
        <w:rPr>
          <w:rStyle w:val="s0"/>
        </w:rPr>
        <w:t>получению экспертных заключений от аккредитованных объединений субъектов предпринимательства и заинтересованных некоммерческих организаций на проекты нормативных правовых актов, затрагивающих интересы частного предпринимательст</w:t>
      </w:r>
      <w:r>
        <w:rPr>
          <w:rStyle w:val="s0"/>
        </w:rPr>
        <w:t>ва;</w:t>
      </w:r>
    </w:p>
    <w:p w:rsidR="00000000" w:rsidRDefault="00033EED">
      <w:pPr>
        <w:ind w:firstLine="400"/>
        <w:jc w:val="both"/>
      </w:pPr>
      <w:r>
        <w:rPr>
          <w:rStyle w:val="s0"/>
        </w:rPr>
        <w:t>выработке предложений о совершенствовании деятельности государственных органов с целью поддержки и защиты предпринимательства, в том числе устранению административных барьеров;</w:t>
      </w:r>
    </w:p>
    <w:p w:rsidR="00000000" w:rsidRDefault="00033EED">
      <w:pPr>
        <w:ind w:firstLine="400"/>
        <w:jc w:val="both"/>
      </w:pPr>
      <w:r>
        <w:rPr>
          <w:rStyle w:val="s0"/>
        </w:rPr>
        <w:t>выработке предложений по совершенствованию законодательства Республики Каза</w:t>
      </w:r>
      <w:r>
        <w:rPr>
          <w:rStyle w:val="s0"/>
        </w:rPr>
        <w:t>хстан, затрагивающего интересы предпринимательства.</w:t>
      </w:r>
    </w:p>
    <w:p w:rsidR="00000000" w:rsidRDefault="00033EED">
      <w:pPr>
        <w:ind w:firstLine="400"/>
        <w:jc w:val="both"/>
      </w:pPr>
      <w:r>
        <w:rPr>
          <w:rStyle w:val="s0"/>
        </w:rPr>
        <w:t>2. В экспертные советы при центральных государственных и местных исполнительных органах входят представители Национальной палаты, аккредитованных объединений субъектов частного предпринимательства, аккред</w:t>
      </w:r>
      <w:r>
        <w:rPr>
          <w:rStyle w:val="s0"/>
        </w:rPr>
        <w:t>итованных некоммерческих организаций, государственных органов.</w:t>
      </w:r>
    </w:p>
    <w:p w:rsidR="00000000" w:rsidRDefault="00033EED">
      <w:pPr>
        <w:ind w:firstLine="400"/>
        <w:jc w:val="both"/>
      </w:pPr>
      <w:r>
        <w:rPr>
          <w:rStyle w:val="s0"/>
        </w:rPr>
        <w:t>Заседания экспертных советов проводятся не реже одного раза в квартал.</w:t>
      </w:r>
    </w:p>
    <w:p w:rsidR="00000000" w:rsidRDefault="00033EED">
      <w:pPr>
        <w:ind w:firstLine="400"/>
        <w:jc w:val="both"/>
      </w:pPr>
      <w:r>
        <w:rPr>
          <w:rStyle w:val="s0"/>
        </w:rPr>
        <w:t>3. Аккредитованные объединения субъектов предпринимательства и некоммерческие организации входят в состав экспертного сове</w:t>
      </w:r>
      <w:r>
        <w:rPr>
          <w:rStyle w:val="s0"/>
        </w:rPr>
        <w:t>та при центральных государственных и местных исполнительных органах в качестве коллективного члена и действуют через своего представителя, полномочие которого подтверждается доверенностью.</w:t>
      </w:r>
    </w:p>
    <w:p w:rsidR="00000000" w:rsidRDefault="00033EED">
      <w:pPr>
        <w:ind w:firstLine="400"/>
        <w:jc w:val="both"/>
      </w:pPr>
      <w:r>
        <w:rPr>
          <w:rStyle w:val="s0"/>
        </w:rPr>
        <w:t>Составы экспертных советов при центральных государственных и местны</w:t>
      </w:r>
      <w:r>
        <w:rPr>
          <w:rStyle w:val="s0"/>
        </w:rPr>
        <w:t>х исполнительных органах утверждаются решениями руководителей государственных органов.</w:t>
      </w:r>
    </w:p>
    <w:p w:rsidR="00000000" w:rsidRDefault="00033EED">
      <w:pPr>
        <w:ind w:firstLine="400"/>
        <w:jc w:val="both"/>
      </w:pPr>
      <w:r>
        <w:rPr>
          <w:rStyle w:val="s0"/>
        </w:rPr>
        <w:t>4. Государственный орган, разрабатывающий нормативный правовой акт, затрагивающий интересы субъектов предпринимательства, вносит его на рассмотрение экспертного совета, за исключением нормативных правовых актов, содержащих государственные секреты.</w:t>
      </w:r>
    </w:p>
    <w:p w:rsidR="00000000" w:rsidRDefault="00033EED">
      <w:pPr>
        <w:ind w:firstLine="400"/>
        <w:jc w:val="both"/>
      </w:pPr>
      <w:r>
        <w:rPr>
          <w:rStyle w:val="s0"/>
        </w:rPr>
        <w:t>5. Рассм</w:t>
      </w:r>
      <w:r>
        <w:rPr>
          <w:rStyle w:val="s0"/>
        </w:rPr>
        <w:t xml:space="preserve">отрение проекта нормативного правового акта, международного договора, участницей которого намеревается стать Республика Казахстан, проекта международного договора Республики Казахстан, экспертным советом может осуществляться без проведения заседания путем </w:t>
      </w:r>
      <w:r>
        <w:rPr>
          <w:rStyle w:val="s0"/>
        </w:rPr>
        <w:t>его рассылки членам экспертного совета, за исключением случая, предусмотренного пунктом 4 статьи 91 настоящего Кодекса.</w:t>
      </w:r>
    </w:p>
    <w:p w:rsidR="00000000" w:rsidRDefault="00033EED">
      <w:pPr>
        <w:ind w:firstLine="400"/>
        <w:jc w:val="both"/>
      </w:pPr>
      <w:r>
        <w:rPr>
          <w:rStyle w:val="s0"/>
        </w:rPr>
        <w:t>6. На рассмотрение экспертного совета может быть вынесен любой вопрос, затрагивающий интересы субъектов предпринимательства, в случае, е</w:t>
      </w:r>
      <w:r>
        <w:rPr>
          <w:rStyle w:val="s0"/>
        </w:rPr>
        <w:t>сли данный вопрос относится к компетенции соответствующего государственного органа.</w:t>
      </w:r>
    </w:p>
    <w:p w:rsidR="00000000" w:rsidRDefault="00033EED">
      <w:pPr>
        <w:ind w:firstLine="400"/>
        <w:jc w:val="both"/>
      </w:pPr>
      <w:r>
        <w:rPr>
          <w:rStyle w:val="s0"/>
        </w:rPr>
        <w:t>7. Типовое положение об экспертных советах утверждается Правительством Республики Казахстан.</w:t>
      </w:r>
    </w:p>
    <w:p w:rsidR="00000000" w:rsidRDefault="00033EED">
      <w:pPr>
        <w:ind w:firstLine="400"/>
        <w:jc w:val="both"/>
      </w:pPr>
      <w:r>
        <w:rPr>
          <w:rStyle w:val="s0"/>
        </w:rPr>
        <w:t>8. Анализ и мониторинг работы экспертных советов осуществляются координационным</w:t>
      </w:r>
      <w:r>
        <w:rPr>
          <w:rStyle w:val="s0"/>
        </w:rPr>
        <w:t xml:space="preserve"> советом, создаваемым при уполномоченном органе по предпринимательству.</w:t>
      </w:r>
    </w:p>
    <w:p w:rsidR="00000000" w:rsidRDefault="00033EED">
      <w:pPr>
        <w:ind w:firstLine="400"/>
        <w:jc w:val="both"/>
      </w:pPr>
      <w:r>
        <w:rPr>
          <w:rStyle w:val="s0"/>
        </w:rPr>
        <w:t>Председателем координационного совета является руководитель уполномоченного органа по предпринимательству.</w:t>
      </w:r>
    </w:p>
    <w:p w:rsidR="00000000" w:rsidRDefault="00033EED">
      <w:pPr>
        <w:ind w:firstLine="400"/>
        <w:jc w:val="both"/>
      </w:pPr>
      <w:r>
        <w:rPr>
          <w:rStyle w:val="s0"/>
        </w:rPr>
        <w:t>Состав координационного совета формируется руководителем уполномоченного орга</w:t>
      </w:r>
      <w:r>
        <w:rPr>
          <w:rStyle w:val="s0"/>
        </w:rPr>
        <w:t>на по предпринимательству.</w:t>
      </w:r>
    </w:p>
    <w:p w:rsidR="00000000" w:rsidRDefault="00033EED">
      <w:pPr>
        <w:ind w:left="1200" w:hanging="800"/>
        <w:jc w:val="both"/>
      </w:pPr>
      <w:r>
        <w:rPr>
          <w:rStyle w:val="s1"/>
        </w:rPr>
        <w:t> </w:t>
      </w:r>
    </w:p>
    <w:p w:rsidR="00000000" w:rsidRDefault="00033EED">
      <w:pPr>
        <w:ind w:left="1200" w:hanging="800"/>
        <w:jc w:val="both"/>
      </w:pPr>
      <w:r>
        <w:rPr>
          <w:rStyle w:val="s1"/>
        </w:rPr>
        <w:t>Статья 90. Особенности разработки и принятия нормативных правовых актов, затрагивающих интересы субъектов предпринимательства</w:t>
      </w:r>
    </w:p>
    <w:p w:rsidR="00000000" w:rsidRDefault="00033EED">
      <w:pPr>
        <w:ind w:firstLine="400"/>
        <w:jc w:val="both"/>
      </w:pPr>
      <w:r>
        <w:rPr>
          <w:rStyle w:val="s0"/>
        </w:rPr>
        <w:t>1. Центральные государственные, местные представительные и исполнительные органы направляют проект но</w:t>
      </w:r>
      <w:r>
        <w:rPr>
          <w:rStyle w:val="s0"/>
        </w:rPr>
        <w:t xml:space="preserve">рмативного правового акта, затрагивающий интересы субъектов предпринимательства, в аккредитованные объединения субъектов предпринимательства и Национальную палату с обязательным приложением пояснительной записки для получения экспертного заключения, в том </w:t>
      </w:r>
      <w:r>
        <w:rPr>
          <w:rStyle w:val="s0"/>
        </w:rPr>
        <w:t>числе при каждом последующем согласовании данного проекта с заинтересованными государственными органами.</w:t>
      </w:r>
    </w:p>
    <w:p w:rsidR="00000000" w:rsidRDefault="00033EED">
      <w:pPr>
        <w:ind w:firstLine="400"/>
        <w:jc w:val="both"/>
      </w:pPr>
      <w:r>
        <w:rPr>
          <w:rStyle w:val="s0"/>
        </w:rPr>
        <w:t>Срок, устанавливаемый государственными органами для представления экспертного заключения на проект нормативного правового акта, затрагивающего интересы</w:t>
      </w:r>
      <w:r>
        <w:rPr>
          <w:rStyle w:val="s0"/>
        </w:rPr>
        <w:t xml:space="preserve"> субъектов предпринимательства, не может быть менее десяти рабочих дней с момента его поступления в аккредитованные объединения субъектов предпринимательства, Национальную палату.</w:t>
      </w:r>
    </w:p>
    <w:p w:rsidR="00000000" w:rsidRDefault="00033EED">
      <w:pPr>
        <w:ind w:firstLine="400"/>
        <w:jc w:val="both"/>
      </w:pPr>
      <w:r>
        <w:rPr>
          <w:rStyle w:val="s0"/>
        </w:rPr>
        <w:t>2. Пояснительная записка к проекту нормативного правового акта, затрагивающе</w:t>
      </w:r>
      <w:r>
        <w:rPr>
          <w:rStyle w:val="s0"/>
        </w:rPr>
        <w:t>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акта.</w:t>
      </w:r>
    </w:p>
    <w:p w:rsidR="00000000" w:rsidRDefault="00033EED">
      <w:pPr>
        <w:ind w:firstLine="400"/>
        <w:jc w:val="both"/>
      </w:pPr>
      <w:r>
        <w:rPr>
          <w:rStyle w:val="s0"/>
        </w:rPr>
        <w:t>3. Требования, предусмотренные наст</w:t>
      </w:r>
      <w:r>
        <w:rPr>
          <w:rStyle w:val="s0"/>
        </w:rPr>
        <w:t>оящей статьей и статьями 93-95 настоящего Кодекса, являются обязательными условиями принятия нормативных правовых актов, затрагивающих интересы субъектов предпринимательства.</w:t>
      </w:r>
    </w:p>
    <w:p w:rsidR="00000000" w:rsidRDefault="00033EED">
      <w:pPr>
        <w:ind w:firstLine="400"/>
        <w:jc w:val="both"/>
      </w:pPr>
      <w:r>
        <w:rPr>
          <w:rStyle w:val="s0"/>
        </w:rPr>
        <w:t>4. Государственные органы, разрабатывающие проекты нормативных правовых актов, ре</w:t>
      </w:r>
      <w:r>
        <w:rPr>
          <w:rStyle w:val="s0"/>
        </w:rPr>
        <w:t>гулирующие вопросы государственного контроля и надзора за деятельностью субъектов частного предпринимательства, согласовывают их с уполномоченным органом по предпринимательству.</w:t>
      </w:r>
    </w:p>
    <w:p w:rsidR="00000000" w:rsidRDefault="00033EED">
      <w:pPr>
        <w:ind w:firstLine="400"/>
        <w:jc w:val="both"/>
      </w:pPr>
      <w:r>
        <w:rPr>
          <w:rStyle w:val="s0"/>
        </w:rPr>
        <w:t>8. Государственным органам запрещается принимать подзаконные нормативные право</w:t>
      </w:r>
      <w:r>
        <w:rPr>
          <w:rStyle w:val="s0"/>
        </w:rPr>
        <w:t>вые акты по вопросам порядка проведения проверок субъектов частного предпринимательства, за исключением нормативных правовых актов, предусмотренных пунктами 2, 3 статьи 243, пунктом 1 статьи 244, пунктом 1 статьи 245 настоящего Кодекса.</w:t>
      </w:r>
    </w:p>
    <w:p w:rsidR="00000000" w:rsidRDefault="00033EED">
      <w:pPr>
        <w:ind w:firstLine="400"/>
        <w:jc w:val="both"/>
      </w:pPr>
      <w:r>
        <w:rPr>
          <w:rStyle w:val="s0"/>
        </w:rPr>
        <w:t>9. В отношении проектов нормативных правовых актов, указанных в пункте 3 статьи 118 настоящего Кодекса, проводится анализ регуляторного воздействия в соответствии с настоящим Кодексом в порядке, определяемом Правительством.</w:t>
      </w:r>
    </w:p>
    <w:p w:rsidR="00000000" w:rsidRDefault="00033EED">
      <w:pPr>
        <w:ind w:left="1200" w:hanging="800"/>
        <w:jc w:val="both"/>
      </w:pPr>
      <w:r>
        <w:rPr>
          <w:rStyle w:val="s1"/>
        </w:rPr>
        <w:t> </w:t>
      </w:r>
    </w:p>
    <w:p w:rsidR="00000000" w:rsidRDefault="00033EED">
      <w:pPr>
        <w:ind w:left="1200" w:hanging="800"/>
        <w:jc w:val="both"/>
      </w:pPr>
      <w:r>
        <w:rPr>
          <w:rStyle w:val="s1"/>
        </w:rPr>
        <w:t>Статья 91. Экспертные заключен</w:t>
      </w:r>
      <w:r>
        <w:rPr>
          <w:rStyle w:val="s1"/>
        </w:rPr>
        <w:t>ия по проектам нормативных правовых актов, затрагивающих интересы субъектов частного предпринимательства</w:t>
      </w:r>
    </w:p>
    <w:p w:rsidR="00000000" w:rsidRDefault="00033EED">
      <w:pPr>
        <w:ind w:firstLine="400"/>
        <w:jc w:val="both"/>
      </w:pPr>
      <w:r>
        <w:rPr>
          <w:rStyle w:val="s0"/>
        </w:rPr>
        <w:t>1. Экспертные заключения представляют собой консолидированное мнение членов аккредитованных объединений субъектов частного предпринимательства, Национа</w:t>
      </w:r>
      <w:r>
        <w:rPr>
          <w:rStyle w:val="s0"/>
        </w:rPr>
        <w:t>льной палаты, носят рекомендательный характер и являются обязательным приложением к проекту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033EED">
      <w:pPr>
        <w:ind w:firstLine="400"/>
        <w:jc w:val="both"/>
      </w:pPr>
      <w:r>
        <w:rPr>
          <w:rStyle w:val="s0"/>
        </w:rPr>
        <w:t>Экспертн</w:t>
      </w:r>
      <w:r>
        <w:rPr>
          <w:rStyle w:val="s0"/>
        </w:rPr>
        <w:t>ые заключения представляются на казахском и русском языках.</w:t>
      </w:r>
    </w:p>
    <w:p w:rsidR="00000000" w:rsidRDefault="00033EED">
      <w:pPr>
        <w:ind w:firstLine="400"/>
        <w:jc w:val="both"/>
      </w:pPr>
      <w:r>
        <w:rPr>
          <w:rStyle w:val="s0"/>
        </w:rPr>
        <w:t>2. Экспертные заключения в сроки, установленные государственными органами, представляют:</w:t>
      </w:r>
    </w:p>
    <w:p w:rsidR="00000000" w:rsidRDefault="00033EED">
      <w:pPr>
        <w:ind w:firstLine="400"/>
        <w:jc w:val="both"/>
      </w:pPr>
      <w:r>
        <w:rPr>
          <w:rStyle w:val="s0"/>
        </w:rPr>
        <w:t>1) на республиканском уровне - республиканские объединения субъектов предпринимательства, республиканские м</w:t>
      </w:r>
      <w:r>
        <w:rPr>
          <w:rStyle w:val="s0"/>
        </w:rPr>
        <w:t>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033EED">
      <w:pPr>
        <w:ind w:firstLine="400"/>
        <w:jc w:val="both"/>
      </w:pPr>
      <w:r>
        <w:rPr>
          <w:rStyle w:val="s0"/>
        </w:rPr>
        <w:t xml:space="preserve">2) на областном уровне - областные объединения субъектов частного предпринимательства, областные объединения малого, </w:t>
      </w:r>
      <w:r>
        <w:rPr>
          <w:rStyle w:val="s0"/>
        </w:rPr>
        <w:t>среднего и (или) крупного предпринимательства, филиалы республиканских объединений субъектов предпринимательства;</w:t>
      </w:r>
    </w:p>
    <w:p w:rsidR="00000000" w:rsidRDefault="00033EED">
      <w:pPr>
        <w:ind w:firstLine="400"/>
        <w:jc w:val="both"/>
      </w:pPr>
      <w:r>
        <w:rPr>
          <w:rStyle w:val="s0"/>
        </w:rPr>
        <w:t>3) на городском, районном уровнях - областные, городские, районные объединения субъектов частного предпринимательства, областные, городские, р</w:t>
      </w:r>
      <w:r>
        <w:rPr>
          <w:rStyle w:val="s0"/>
        </w:rPr>
        <w:t>айонные объединения малого, среднего и (или) крупного предпринимательства, филиалы республиканских объединений субъектов предпринимательства.</w:t>
      </w:r>
    </w:p>
    <w:p w:rsidR="00000000" w:rsidRDefault="00033EED">
      <w:pPr>
        <w:ind w:firstLine="400"/>
        <w:jc w:val="both"/>
      </w:pPr>
      <w:r>
        <w:rPr>
          <w:rStyle w:val="s0"/>
        </w:rPr>
        <w:t>3. Государственный орган при согласии с экспертным заключением, вносит в проект нормативного правового акта соотве</w:t>
      </w:r>
      <w:r>
        <w:rPr>
          <w:rStyle w:val="s0"/>
        </w:rPr>
        <w:t>тствующие изменения и (или) дополнения.</w:t>
      </w:r>
    </w:p>
    <w:p w:rsidR="00000000" w:rsidRDefault="00033EED">
      <w:pPr>
        <w:ind w:firstLine="400"/>
        <w:jc w:val="both"/>
      </w:pPr>
      <w:r>
        <w:rPr>
          <w:rStyle w:val="s0"/>
        </w:rPr>
        <w:t>В случае несогласия с экспертным заключением, государственный орган направляет в аккредитованные объединения субъектов частного предпринимательства, Национальную палату ответ с обоснованием причин несогласия. Такие о</w:t>
      </w:r>
      <w:r>
        <w:rPr>
          <w:rStyle w:val="s0"/>
        </w:rPr>
        <w:t>тветы с обоснованием являются обязательным приложением к проекту нормативного правового акта до его принятия.</w:t>
      </w:r>
    </w:p>
    <w:p w:rsidR="00000000" w:rsidRDefault="00033EED">
      <w:pPr>
        <w:ind w:firstLine="400"/>
        <w:jc w:val="both"/>
      </w:pPr>
      <w:r>
        <w:rPr>
          <w:rStyle w:val="s0"/>
        </w:rPr>
        <w:t>4. В случаях, когда по проекту нормативного правового акта аккредитованными объединениями субъектов частного предпринимательства, Национальной пал</w:t>
      </w:r>
      <w:r>
        <w:rPr>
          <w:rStyle w:val="s0"/>
        </w:rPr>
        <w:t>атой представлено экспертное заключение с замечаниями и член экспертного совета требует проведения заседания экспертного совета, проведение такого заседания является обязательным.</w:t>
      </w:r>
    </w:p>
    <w:p w:rsidR="00000000" w:rsidRDefault="00033EED">
      <w:pPr>
        <w:ind w:firstLine="400"/>
        <w:jc w:val="both"/>
      </w:pPr>
      <w:r>
        <w:rPr>
          <w:rStyle w:val="s0"/>
        </w:rPr>
        <w:t>При этом заседания экспертного совета могут проводиться путем непосредственн</w:t>
      </w:r>
      <w:r>
        <w:rPr>
          <w:rStyle w:val="s0"/>
        </w:rPr>
        <w:t>ого созыва членов экспертного совета либо проведения интернет-конференции в режиме реального времени.</w:t>
      </w:r>
    </w:p>
    <w:p w:rsidR="00000000" w:rsidRDefault="00033EED">
      <w:pPr>
        <w:ind w:left="1200" w:hanging="800"/>
        <w:jc w:val="both"/>
      </w:pPr>
      <w:r>
        <w:rPr>
          <w:rStyle w:val="s1"/>
        </w:rPr>
        <w:t> </w:t>
      </w:r>
    </w:p>
    <w:p w:rsidR="00000000" w:rsidRDefault="00033EED">
      <w:pPr>
        <w:ind w:left="1200" w:hanging="800"/>
        <w:jc w:val="both"/>
      </w:pPr>
      <w:r>
        <w:rPr>
          <w:rStyle w:val="s1"/>
        </w:rPr>
        <w:t>Статья 92. Опубликование (распространение) проекта нормативного правового акта, затрагивающего интересы субъектов предпринимательства, в средствах массо</w:t>
      </w:r>
      <w:r>
        <w:rPr>
          <w:rStyle w:val="s1"/>
        </w:rPr>
        <w:t>вой информации</w:t>
      </w:r>
    </w:p>
    <w:p w:rsidR="00000000" w:rsidRDefault="00033EED">
      <w:pPr>
        <w:ind w:firstLine="400"/>
        <w:jc w:val="both"/>
      </w:pPr>
      <w:r>
        <w:rPr>
          <w:rStyle w:val="s0"/>
        </w:rPr>
        <w:t>Проекты нормативных правовых актов, затрагивающих интересы субъектов частного предпринимательства, подлежат обязательному опубликованию (распространению) в средствах массовой информации, включая интернет-ресурсы, до их рассмотрения в соответ</w:t>
      </w:r>
      <w:r>
        <w:rPr>
          <w:rStyle w:val="s0"/>
        </w:rPr>
        <w:t>ствующем органе или на заседании экспертного совета.</w:t>
      </w:r>
    </w:p>
    <w:p w:rsidR="00000000" w:rsidRDefault="00033EED">
      <w:pPr>
        <w:ind w:left="1200" w:hanging="800"/>
        <w:jc w:val="both"/>
      </w:pPr>
      <w:r>
        <w:rPr>
          <w:rStyle w:val="s1"/>
        </w:rPr>
        <w:t> </w:t>
      </w:r>
    </w:p>
    <w:p w:rsidR="00000000" w:rsidRDefault="00033EED">
      <w:pPr>
        <w:ind w:left="1200" w:hanging="800"/>
        <w:jc w:val="both"/>
      </w:pPr>
      <w:r>
        <w:rPr>
          <w:rStyle w:val="s1"/>
        </w:rPr>
        <w:t>Статья 93. Порядок введения в действие нормативного правового акта, затрагивающего интересы субъектов предпринимательства</w:t>
      </w:r>
    </w:p>
    <w:p w:rsidR="00000000" w:rsidRDefault="00033EED">
      <w:pPr>
        <w:ind w:firstLine="400"/>
        <w:jc w:val="both"/>
      </w:pPr>
      <w:r>
        <w:rPr>
          <w:rStyle w:val="s0"/>
        </w:rPr>
        <w:t xml:space="preserve">Сроки введения в действие нормативного правового акта, затрагивающего интересы </w:t>
      </w:r>
      <w:r>
        <w:rPr>
          <w:rStyle w:val="s0"/>
        </w:rPr>
        <w:t>субъектов частного предпринимательства, должны устанавливаться, исходя из сроков, необходимых субъекту частного предпринимательства для подготовки к осуществлению деятельности в связи устанавливаемыми законами Республики Казахстан требованиями.</w:t>
      </w:r>
    </w:p>
    <w:p w:rsidR="00000000" w:rsidRDefault="00033EED">
      <w:pPr>
        <w:ind w:firstLine="400"/>
        <w:jc w:val="both"/>
      </w:pPr>
      <w:r>
        <w:rPr>
          <w:rStyle w:val="s0"/>
        </w:rPr>
        <w:t>Порядок и с</w:t>
      </w:r>
      <w:r>
        <w:rPr>
          <w:rStyle w:val="s0"/>
        </w:rPr>
        <w:t>роки введения в действие нормативных правовых актов не должны наносить ущерб субъектам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94. Особенности заключения международных договоров, затрагивающих интересы субъектов частного предпринимательства</w:t>
      </w:r>
    </w:p>
    <w:p w:rsidR="00000000" w:rsidRDefault="00033EED">
      <w:pPr>
        <w:ind w:firstLine="400"/>
        <w:jc w:val="both"/>
      </w:pPr>
      <w:r>
        <w:rPr>
          <w:rStyle w:val="s0"/>
        </w:rPr>
        <w:t>При разработке и заключен</w:t>
      </w:r>
      <w:r>
        <w:rPr>
          <w:rStyle w:val="s0"/>
        </w:rPr>
        <w:t>ии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 применяется порядок, предусмотренный стать</w:t>
      </w:r>
      <w:r>
        <w:rPr>
          <w:rStyle w:val="s0"/>
        </w:rPr>
        <w:t>ями 90-93 настоящего Кодекса.</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7. ГОСУДАРСТВЕННЫЙ ЗАКАЗ В СФЕРЕ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95. Понятие государственного заказа в сфере предпринимательства</w:t>
      </w:r>
    </w:p>
    <w:p w:rsidR="00000000" w:rsidRDefault="00033EED">
      <w:pPr>
        <w:ind w:firstLine="400"/>
        <w:jc w:val="both"/>
      </w:pPr>
      <w:r>
        <w:rPr>
          <w:rStyle w:val="s0"/>
        </w:rPr>
        <w:t>Государственным заказом в сфере предпринимательства является заказ на поставку товаров, выполнение работ, оказание услуг субъектами предпринимательства за счет средств бюджета, направленный на обеспечение функционирования, а также выполнение государственны</w:t>
      </w:r>
      <w:r>
        <w:rPr>
          <w:rStyle w:val="s0"/>
        </w:rPr>
        <w:t>х функций либо деятельности государственных органов, государственных учреждений и государственных предприятий посредством заключения договора на осуществление государственного заказа.</w:t>
      </w:r>
    </w:p>
    <w:p w:rsidR="00000000" w:rsidRDefault="00033EED">
      <w:pPr>
        <w:ind w:left="1200" w:hanging="800"/>
        <w:jc w:val="both"/>
      </w:pPr>
      <w:r>
        <w:rPr>
          <w:rStyle w:val="s1"/>
        </w:rPr>
        <w:t> </w:t>
      </w:r>
    </w:p>
    <w:p w:rsidR="00000000" w:rsidRDefault="00033EED">
      <w:pPr>
        <w:ind w:left="1200" w:hanging="800"/>
        <w:jc w:val="both"/>
      </w:pPr>
      <w:r>
        <w:rPr>
          <w:rStyle w:val="s1"/>
        </w:rPr>
        <w:t>Статья 96. Основы государственного заказа в сфере предпринимательства</w:t>
      </w:r>
    </w:p>
    <w:p w:rsidR="00000000" w:rsidRDefault="00033EED">
      <w:pPr>
        <w:ind w:firstLine="400"/>
        <w:jc w:val="both"/>
      </w:pPr>
      <w:r>
        <w:rPr>
          <w:rStyle w:val="s0"/>
        </w:rPr>
        <w:t>1. Государственный заказ в сфере предпринимательства основывается на эффективности, равноправности, справедливости, подотчетности.</w:t>
      </w:r>
    </w:p>
    <w:p w:rsidR="00000000" w:rsidRDefault="00033EED">
      <w:pPr>
        <w:ind w:firstLine="400"/>
        <w:jc w:val="both"/>
      </w:pPr>
      <w:r>
        <w:rPr>
          <w:rStyle w:val="s0"/>
        </w:rPr>
        <w:t>2. При осуществлении государственного заказа в сфере предпринимательства государственные средства должны расходоваться оптима</w:t>
      </w:r>
      <w:r>
        <w:rPr>
          <w:rStyle w:val="s0"/>
        </w:rPr>
        <w:t>льно и эффективно с учетом цены, качества закупаемых товаров, работ, услуг, а также необходимых обоснованных затрат, требующихся в процессе реализации государственного заказа.</w:t>
      </w:r>
    </w:p>
    <w:p w:rsidR="00000000" w:rsidRDefault="00033EED">
      <w:pPr>
        <w:ind w:firstLine="400"/>
        <w:jc w:val="both"/>
      </w:pPr>
      <w:r>
        <w:rPr>
          <w:rStyle w:val="s0"/>
        </w:rPr>
        <w:t>3. Государственные органы, государственные учреждения и государственные предприя</w:t>
      </w:r>
      <w:r>
        <w:rPr>
          <w:rStyle w:val="s0"/>
        </w:rPr>
        <w:t>тия при выборе поставщика устанавливают квалификационные требования и стандарты качества товаров, работ и услуг для заключения договора на осуществление государственного заказа.</w:t>
      </w:r>
    </w:p>
    <w:p w:rsidR="00000000" w:rsidRDefault="00033EED">
      <w:pPr>
        <w:ind w:firstLine="400"/>
        <w:jc w:val="both"/>
      </w:pPr>
      <w:r>
        <w:rPr>
          <w:rStyle w:val="s0"/>
        </w:rPr>
        <w:t>4. Государственный заказ в сфере предпринимательства осуществляется на ос</w:t>
      </w:r>
      <w:r>
        <w:rPr>
          <w:rStyle w:val="s0"/>
        </w:rPr>
        <w:t>нове подотчетности использования денег, направленных на выполнение государственного заказа. При реализации государственного заказа его участники обязаны опубликовать сведения по всем этапам осуществления процедуры заказа и по всем важным принимаемым решени</w:t>
      </w:r>
      <w:r>
        <w:rPr>
          <w:rStyle w:val="s0"/>
        </w:rPr>
        <w:t>ям, и представлять необходимую информацию заинтересованным лицам (проверяющим органам, общественным организациям, представителям средств массовой информации) в пределах их компетенции, кроме случаев, предусмотренных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w:t>
      </w:r>
      <w:r>
        <w:rPr>
          <w:rStyle w:val="s1"/>
        </w:rPr>
        <w:t>97. Участники государственного заказа в сфере предпринимательства</w:t>
      </w:r>
    </w:p>
    <w:p w:rsidR="00000000" w:rsidRDefault="00033EED">
      <w:pPr>
        <w:ind w:firstLine="400"/>
        <w:jc w:val="both"/>
      </w:pPr>
      <w:r>
        <w:rPr>
          <w:rStyle w:val="s0"/>
        </w:rPr>
        <w:t>1. Участниками государственного заказа в сфере предпринимательства являются заказчик и поставщик (исполнитель).</w:t>
      </w:r>
    </w:p>
    <w:p w:rsidR="00000000" w:rsidRDefault="00033EED">
      <w:pPr>
        <w:ind w:firstLine="400"/>
        <w:jc w:val="both"/>
      </w:pPr>
      <w:r>
        <w:rPr>
          <w:rStyle w:val="s0"/>
        </w:rPr>
        <w:t>2. Заказчиком государственного заказа являются государственные органы, государ</w:t>
      </w:r>
      <w:r>
        <w:rPr>
          <w:rStyle w:val="s0"/>
        </w:rPr>
        <w:t>ственные учреждения, государственные предприятия.</w:t>
      </w:r>
    </w:p>
    <w:p w:rsidR="00000000" w:rsidRDefault="00033EED">
      <w:pPr>
        <w:ind w:firstLine="400"/>
        <w:jc w:val="both"/>
      </w:pPr>
      <w:r>
        <w:rPr>
          <w:rStyle w:val="s0"/>
        </w:rPr>
        <w:t>3. Поставщиком (исполнителем) государственного заказа может быть субъект предпринимательства в лице индивидуального предпринимателя и коммерческих юридических лиц.</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98. Направления государственного </w:t>
      </w:r>
      <w:r>
        <w:rPr>
          <w:rStyle w:val="s1"/>
        </w:rPr>
        <w:t>заказа в сфере предпринимательства</w:t>
      </w:r>
    </w:p>
    <w:p w:rsidR="00000000" w:rsidRDefault="00033EED">
      <w:pPr>
        <w:ind w:firstLine="400"/>
        <w:jc w:val="both"/>
      </w:pPr>
      <w:r>
        <w:rPr>
          <w:rStyle w:val="s0"/>
        </w:rPr>
        <w:t>1. Государственный заказ в сфере предпринимательства может быть реализован в следующих направлениях:</w:t>
      </w:r>
    </w:p>
    <w:p w:rsidR="00000000" w:rsidRDefault="00033EED">
      <w:pPr>
        <w:ind w:firstLine="400"/>
        <w:jc w:val="both"/>
      </w:pPr>
      <w:r>
        <w:rPr>
          <w:rStyle w:val="s0"/>
        </w:rPr>
        <w:t xml:space="preserve">1) приобретение заказчиками на платной основе товаров, работ, услуг, необходимых для выполнения государственных функций </w:t>
      </w:r>
      <w:r>
        <w:rPr>
          <w:rStyle w:val="s0"/>
        </w:rPr>
        <w:t>либо полномочий и деятельности заказчика, осуществляемое в порядке, установленном Законом Республики Казахстан «О государственных закупках», а также гражданским законодательством Республики Казахстан;</w:t>
      </w:r>
    </w:p>
    <w:p w:rsidR="00000000" w:rsidRDefault="00033EED">
      <w:pPr>
        <w:ind w:firstLine="400"/>
        <w:jc w:val="both"/>
      </w:pPr>
      <w:r>
        <w:rPr>
          <w:rStyle w:val="s0"/>
        </w:rPr>
        <w:t xml:space="preserve">2) приобретение заказчиками на платной основе товаров, </w:t>
      </w:r>
      <w:r>
        <w:rPr>
          <w:rStyle w:val="s0"/>
        </w:rPr>
        <w:t>работ, услуг, необходимых для выполнения международных договорных и иных обязательств Республики Казахстан, в которых участвует Республика Казахстан;</w:t>
      </w:r>
    </w:p>
    <w:p w:rsidR="00000000" w:rsidRDefault="00033EED">
      <w:pPr>
        <w:ind w:firstLine="400"/>
        <w:jc w:val="both"/>
      </w:pPr>
      <w:r>
        <w:rPr>
          <w:rStyle w:val="s0"/>
        </w:rPr>
        <w:t>3) приобретение заказчиками на платной основе товаров, работ, услуг для обеспечения потребностей экономики</w:t>
      </w:r>
      <w:r>
        <w:rPr>
          <w:rStyle w:val="s0"/>
        </w:rPr>
        <w:t>, воспроизводства квалифицированной рабочей силы и интеллектуального потенциала общества, а также по учебно-методическому обеспечению системы образования, осуществляемое в порядке, установленном Законом Республики Казахстан «Об образовании»;</w:t>
      </w:r>
    </w:p>
    <w:p w:rsidR="00000000" w:rsidRDefault="00033EED">
      <w:pPr>
        <w:ind w:firstLine="400"/>
        <w:jc w:val="both"/>
      </w:pPr>
      <w:r>
        <w:rPr>
          <w:rStyle w:val="s0"/>
        </w:rPr>
        <w:t>4) иные случаи</w:t>
      </w:r>
      <w:r>
        <w:rPr>
          <w:rStyle w:val="s0"/>
        </w:rPr>
        <w:t>, предусмотренные законами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8. ГОСУДАРСТВЕННО-ЧАСТНОЕ ПАРТНЕРСТВО</w:t>
      </w:r>
    </w:p>
    <w:p w:rsidR="00000000" w:rsidRDefault="00033EED">
      <w:pPr>
        <w:jc w:val="center"/>
      </w:pPr>
      <w:r>
        <w:rPr>
          <w:rStyle w:val="s1"/>
        </w:rPr>
        <w:t> </w:t>
      </w:r>
    </w:p>
    <w:p w:rsidR="00000000" w:rsidRDefault="00033EED">
      <w:pPr>
        <w:ind w:left="1200" w:hanging="800"/>
        <w:jc w:val="both"/>
      </w:pPr>
      <w:r>
        <w:rPr>
          <w:rStyle w:val="s1"/>
        </w:rPr>
        <w:t>Статья 99. Понятие государственно-частного партнерства</w:t>
      </w:r>
    </w:p>
    <w:p w:rsidR="00000000" w:rsidRDefault="00033EED">
      <w:pPr>
        <w:ind w:firstLine="400"/>
        <w:jc w:val="both"/>
      </w:pPr>
      <w:r>
        <w:rPr>
          <w:rStyle w:val="s0"/>
        </w:rPr>
        <w:t>1. Государственно-частное партнерство является формой сотрудничества между государственным и частным партнером, соответствующей признакам, определенным настоящей статьей.</w:t>
      </w:r>
    </w:p>
    <w:p w:rsidR="00000000" w:rsidRDefault="00033EED">
      <w:pPr>
        <w:ind w:firstLine="400"/>
        <w:jc w:val="both"/>
      </w:pPr>
      <w:r>
        <w:rPr>
          <w:rStyle w:val="s0"/>
        </w:rPr>
        <w:t>2. К признакам государственно-частного партнерства относятся:</w:t>
      </w:r>
    </w:p>
    <w:p w:rsidR="00000000" w:rsidRDefault="00033EED">
      <w:pPr>
        <w:ind w:firstLine="400"/>
        <w:jc w:val="both"/>
      </w:pPr>
      <w:r>
        <w:rPr>
          <w:rStyle w:val="s0"/>
        </w:rPr>
        <w:t>1) участие государствен</w:t>
      </w:r>
      <w:r>
        <w:rPr>
          <w:rStyle w:val="s0"/>
        </w:rPr>
        <w:t>ного партнера и частного партнера в проекте государственно-частного партнерства;</w:t>
      </w:r>
    </w:p>
    <w:p w:rsidR="00000000" w:rsidRDefault="00033EED">
      <w:pPr>
        <w:ind w:firstLine="400"/>
        <w:jc w:val="both"/>
      </w:pPr>
      <w:r>
        <w:rPr>
          <w:rStyle w:val="s0"/>
        </w:rPr>
        <w:t>2) среднесрочный или долгосрочный срок реализации проекта государственно-частного партнерства (от 3 до 30 лет в зависимости от особенностей проекта государственно-частного пар</w:t>
      </w:r>
      <w:r>
        <w:rPr>
          <w:rStyle w:val="s0"/>
        </w:rPr>
        <w:t>тнерства);</w:t>
      </w:r>
    </w:p>
    <w:p w:rsidR="00000000" w:rsidRDefault="00033EED">
      <w:pPr>
        <w:ind w:firstLine="400"/>
        <w:jc w:val="both"/>
      </w:pPr>
      <w:r>
        <w:rPr>
          <w:rStyle w:val="s0"/>
        </w:rPr>
        <w:t>3) построение отношений на основе заключенного между сторонами договора о государственно-частном партнерстве;</w:t>
      </w:r>
    </w:p>
    <w:p w:rsidR="00000000" w:rsidRDefault="00033EED">
      <w:pPr>
        <w:ind w:firstLine="400"/>
        <w:jc w:val="both"/>
      </w:pPr>
      <w:r>
        <w:rPr>
          <w:rStyle w:val="s0"/>
        </w:rPr>
        <w:t>4) объединение ресурсов (денежных средств и (или) иного имущества, кадровых ресурсов, знаний, опыта, навыков, умений и иных ресурсов) и</w:t>
      </w:r>
      <w:r>
        <w:rPr>
          <w:rStyle w:val="s0"/>
        </w:rPr>
        <w:t xml:space="preserve"> усилий частного партнера и государственного партнера для достижения цели государственно-частного партнерства.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100. Стороны государственно-частного партнерства</w:t>
      </w:r>
    </w:p>
    <w:p w:rsidR="00000000" w:rsidRDefault="00033EED">
      <w:pPr>
        <w:ind w:firstLine="400"/>
        <w:jc w:val="both"/>
      </w:pPr>
      <w:r>
        <w:rPr>
          <w:rStyle w:val="s0"/>
        </w:rPr>
        <w:t xml:space="preserve">Под сторонами государственно-частного партнерства понимаются государственный партнер и </w:t>
      </w:r>
      <w:r>
        <w:rPr>
          <w:rStyle w:val="s0"/>
        </w:rPr>
        <w:t>частный партнер.</w:t>
      </w:r>
    </w:p>
    <w:p w:rsidR="00000000" w:rsidRDefault="00033EED">
      <w:pPr>
        <w:ind w:firstLine="400"/>
        <w:jc w:val="both"/>
      </w:pPr>
      <w:r>
        <w:rPr>
          <w:rStyle w:val="s0"/>
        </w:rPr>
        <w:t>Государственный партнер - Республика Казахстан, от имени которой выступают Правительство Республики Казахстан или местный исполнительный орган, а также уполномоченные ими на заключение договора о государственно-частном партнерстве государс</w:t>
      </w:r>
      <w:r>
        <w:rPr>
          <w:rStyle w:val="s0"/>
        </w:rPr>
        <w:t>твенные органы, а также субъекты квазигосударственного сектора, пятьдесят и более процентов голосующих акций (долей участия в уставном капитале) которых прямо или косвенно принадлежат государству.</w:t>
      </w:r>
    </w:p>
    <w:p w:rsidR="00000000" w:rsidRDefault="00033EED">
      <w:pPr>
        <w:ind w:firstLine="400"/>
        <w:jc w:val="both"/>
      </w:pPr>
      <w:r>
        <w:rPr>
          <w:rStyle w:val="s0"/>
        </w:rPr>
        <w:t>Частный партнер - физическое лицо, осуществляющее предприни</w:t>
      </w:r>
      <w:r>
        <w:rPr>
          <w:rStyle w:val="s0"/>
        </w:rPr>
        <w:t>мательскую деятельность, и (или) негосударственное юридическое лицо (либо простое товарищество, консорциум), за исключением лиц, выступающих государственными партнерами в соответствии с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101. Объекты государственно-ча</w:t>
      </w:r>
      <w:r>
        <w:rPr>
          <w:rStyle w:val="s1"/>
        </w:rPr>
        <w:t>стного партнерства</w:t>
      </w:r>
    </w:p>
    <w:p w:rsidR="00000000" w:rsidRDefault="00033EED">
      <w:pPr>
        <w:ind w:firstLine="400"/>
        <w:jc w:val="both"/>
      </w:pPr>
      <w:r>
        <w:rPr>
          <w:rStyle w:val="s0"/>
        </w:rPr>
        <w:t>1. Объектами государственно-частного партнерства являются имущество, имущественные комплексы, создание, реконструкция, модернизация и (или) эксплуатация которых осуществляются в рамках реализации проекта государственно-частного партнерст</w:t>
      </w:r>
      <w:r>
        <w:rPr>
          <w:rStyle w:val="s0"/>
        </w:rPr>
        <w:t>ва.</w:t>
      </w:r>
    </w:p>
    <w:p w:rsidR="00000000" w:rsidRDefault="00033EED">
      <w:pPr>
        <w:ind w:firstLine="400"/>
        <w:jc w:val="both"/>
      </w:pPr>
      <w:r>
        <w:rPr>
          <w:rStyle w:val="s0"/>
        </w:rPr>
        <w:t xml:space="preserve">2. При реализации инновационного государственно-частного партнерства в качестве объекта государственно-частного партнерства также рассматривается инновация, разрабатываемая и (или) подлежащая внедрению в ходе реализации проекта государственно-частного </w:t>
      </w:r>
      <w:r>
        <w:rPr>
          <w:rStyle w:val="s0"/>
        </w:rPr>
        <w:t>партнерства.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102. Основные начала государственно-частного партнерства в сфере предпринимательства</w:t>
      </w:r>
    </w:p>
    <w:p w:rsidR="00000000" w:rsidRDefault="00033EED">
      <w:pPr>
        <w:ind w:firstLine="400"/>
        <w:jc w:val="both"/>
      </w:pPr>
      <w:r>
        <w:rPr>
          <w:rStyle w:val="s0"/>
        </w:rPr>
        <w:t>Государственно-частное партнерство в сфере предпринимательства основывается на следующих началах:</w:t>
      </w:r>
    </w:p>
    <w:p w:rsidR="00000000" w:rsidRDefault="00033EED">
      <w:pPr>
        <w:ind w:firstLine="400"/>
        <w:jc w:val="both"/>
      </w:pPr>
      <w:r>
        <w:rPr>
          <w:rStyle w:val="s0"/>
        </w:rPr>
        <w:t>1) построение устойчивых среднесрочных или долгосро</w:t>
      </w:r>
      <w:r>
        <w:rPr>
          <w:rStyle w:val="s0"/>
        </w:rPr>
        <w:t>чных взаимоотношений между сторонами государственно-частного партнерства на договорной основе;</w:t>
      </w:r>
    </w:p>
    <w:p w:rsidR="00000000" w:rsidRDefault="00033EED">
      <w:pPr>
        <w:ind w:firstLine="400"/>
        <w:jc w:val="both"/>
      </w:pPr>
      <w:r>
        <w:rPr>
          <w:rStyle w:val="s0"/>
        </w:rPr>
        <w:t>2) определение частного партнера для осуществления проекта государственно-частного партнерства осуществляется на конкурсной основе;</w:t>
      </w:r>
    </w:p>
    <w:p w:rsidR="00000000" w:rsidRDefault="00033EED">
      <w:pPr>
        <w:ind w:firstLine="400"/>
        <w:jc w:val="both"/>
      </w:pPr>
      <w:r>
        <w:rPr>
          <w:rStyle w:val="s0"/>
        </w:rPr>
        <w:t>3) взаимовыгодное распределен</w:t>
      </w:r>
      <w:r>
        <w:rPr>
          <w:rStyle w:val="s0"/>
        </w:rPr>
        <w:t>ие рисков, выгод, гарантий, прав и обязанностей между сторонами государственно-частного партнерства и поддержание баланса интересов государства, частного партнера и населения;</w:t>
      </w:r>
    </w:p>
    <w:p w:rsidR="00000000" w:rsidRDefault="00033EED">
      <w:pPr>
        <w:ind w:firstLine="400"/>
        <w:jc w:val="both"/>
      </w:pPr>
      <w:r>
        <w:rPr>
          <w:rStyle w:val="s0"/>
        </w:rPr>
        <w:t>4) установление критериев и показателей, позволяющих оценить достижение результа</w:t>
      </w:r>
      <w:r>
        <w:rPr>
          <w:rStyle w:val="s0"/>
        </w:rPr>
        <w:t>тов государственно-частного партнерства;</w:t>
      </w:r>
    </w:p>
    <w:p w:rsidR="00000000" w:rsidRDefault="00033EED">
      <w:pPr>
        <w:ind w:firstLine="400"/>
        <w:jc w:val="both"/>
      </w:pPr>
      <w:r>
        <w:rPr>
          <w:rStyle w:val="s0"/>
        </w:rPr>
        <w:t>5) обеспечение доступа к полной и актуальной информации в отношении проектов государственно-частного партнерства для заинтересованных лиц и общественности на всех стадиях государственно-частного партнерства на услов</w:t>
      </w:r>
      <w:r>
        <w:rPr>
          <w:rStyle w:val="s0"/>
        </w:rPr>
        <w:t>иях, предусмотренных законодательством Республики Казахстан;</w:t>
      </w:r>
    </w:p>
    <w:p w:rsidR="00000000" w:rsidRDefault="00033EED">
      <w:pPr>
        <w:ind w:firstLine="400"/>
        <w:jc w:val="both"/>
      </w:pPr>
      <w:r>
        <w:rPr>
          <w:rStyle w:val="s0"/>
        </w:rPr>
        <w:t>6) осуществление государственно-частного партнерства с учетом требований экологического законодательства, промышленной безопасности, охраны здоровья и жизни человека.</w:t>
      </w:r>
    </w:p>
    <w:p w:rsidR="00000000" w:rsidRDefault="00033EED">
      <w:pPr>
        <w:ind w:left="1200" w:hanging="800"/>
        <w:jc w:val="both"/>
      </w:pPr>
      <w:r>
        <w:rPr>
          <w:rStyle w:val="s1"/>
        </w:rPr>
        <w:t> </w:t>
      </w:r>
    </w:p>
    <w:p w:rsidR="00000000" w:rsidRDefault="00033EED">
      <w:pPr>
        <w:ind w:left="1200" w:hanging="800"/>
        <w:jc w:val="both"/>
      </w:pPr>
      <w:r>
        <w:rPr>
          <w:rStyle w:val="s1"/>
        </w:rPr>
        <w:t>Статья 103. Виды государст</w:t>
      </w:r>
      <w:r>
        <w:rPr>
          <w:rStyle w:val="s1"/>
        </w:rPr>
        <w:t>венно-частного партнерства</w:t>
      </w:r>
    </w:p>
    <w:p w:rsidR="00000000" w:rsidRDefault="00033EED">
      <w:pPr>
        <w:ind w:firstLine="400"/>
        <w:jc w:val="both"/>
      </w:pPr>
      <w:r>
        <w:rPr>
          <w:rStyle w:val="s0"/>
        </w:rPr>
        <w:t>1. Государственно-частное партнерство по способу осуществления подразделяется на институциональное и контрактное.</w:t>
      </w:r>
    </w:p>
    <w:p w:rsidR="00000000" w:rsidRDefault="00033EED">
      <w:pPr>
        <w:ind w:firstLine="400"/>
        <w:jc w:val="both"/>
      </w:pPr>
      <w:r>
        <w:rPr>
          <w:rStyle w:val="s0"/>
        </w:rPr>
        <w:t>2. Институциональное государственно-частное партнерство реализуется юридическими лицами с участием государственного и частного партнеров в уставном капитале. Деятельность таких лиц направлена на реализацию проекта государственно-частного партнерства в соот</w:t>
      </w:r>
      <w:r>
        <w:rPr>
          <w:rStyle w:val="s0"/>
        </w:rPr>
        <w:t>ветствии с договором государственно-частного партнерства.</w:t>
      </w:r>
    </w:p>
    <w:p w:rsidR="00000000" w:rsidRDefault="00033EED">
      <w:pPr>
        <w:ind w:firstLine="400"/>
        <w:jc w:val="both"/>
      </w:pPr>
      <w:r>
        <w:rPr>
          <w:rStyle w:val="s0"/>
        </w:rPr>
        <w:t>3. Контрактное государственно-частное партнерство реализуется посредством заключения договоров, соответствующих признакам государственно-частного партнерства, в том числе в следующих видах:</w:t>
      </w:r>
    </w:p>
    <w:p w:rsidR="00000000" w:rsidRDefault="00033EED">
      <w:pPr>
        <w:ind w:firstLine="400"/>
        <w:jc w:val="both"/>
      </w:pPr>
      <w:r>
        <w:rPr>
          <w:rStyle w:val="s0"/>
        </w:rPr>
        <w:t>1) конце</w:t>
      </w:r>
      <w:r>
        <w:rPr>
          <w:rStyle w:val="s0"/>
        </w:rPr>
        <w:t>ссия;</w:t>
      </w:r>
    </w:p>
    <w:p w:rsidR="00000000" w:rsidRDefault="00033EED">
      <w:pPr>
        <w:ind w:firstLine="400"/>
        <w:jc w:val="both"/>
      </w:pPr>
      <w:r>
        <w:rPr>
          <w:rStyle w:val="s0"/>
        </w:rPr>
        <w:t>2) доверительное управление государственным имуществом;</w:t>
      </w:r>
    </w:p>
    <w:p w:rsidR="00000000" w:rsidRDefault="00033EED">
      <w:pPr>
        <w:ind w:firstLine="400"/>
        <w:jc w:val="both"/>
      </w:pPr>
      <w:r>
        <w:rPr>
          <w:rStyle w:val="s0"/>
        </w:rPr>
        <w:t>3) аренда государственного имущества;</w:t>
      </w:r>
    </w:p>
    <w:p w:rsidR="00000000" w:rsidRDefault="00033EED">
      <w:pPr>
        <w:ind w:firstLine="400"/>
        <w:jc w:val="both"/>
      </w:pPr>
      <w:r>
        <w:rPr>
          <w:rStyle w:val="s0"/>
        </w:rPr>
        <w:t>4) лизинговые отношения;</w:t>
      </w:r>
    </w:p>
    <w:p w:rsidR="00000000" w:rsidRDefault="00033EED">
      <w:pPr>
        <w:ind w:firstLine="400"/>
        <w:jc w:val="both"/>
      </w:pPr>
      <w:r>
        <w:rPr>
          <w:rStyle w:val="s0"/>
        </w:rPr>
        <w:t>5) договоры, заключаемые на разработку технологии, изготовление опытного образца, опытно-промышленное испытание и мелкосерийное производство;</w:t>
      </w:r>
    </w:p>
    <w:p w:rsidR="00000000" w:rsidRDefault="00033EED">
      <w:pPr>
        <w:ind w:firstLine="400"/>
        <w:jc w:val="both"/>
      </w:pPr>
      <w:r>
        <w:rPr>
          <w:rStyle w:val="s0"/>
        </w:rPr>
        <w:t>6) контракты жизненного цикла;</w:t>
      </w:r>
    </w:p>
    <w:p w:rsidR="00000000" w:rsidRDefault="00033EED">
      <w:pPr>
        <w:ind w:firstLine="400"/>
        <w:jc w:val="both"/>
      </w:pPr>
      <w:r>
        <w:rPr>
          <w:rStyle w:val="s0"/>
        </w:rPr>
        <w:t>7) сервисные контракты;</w:t>
      </w:r>
    </w:p>
    <w:p w:rsidR="00000000" w:rsidRDefault="00033EED">
      <w:pPr>
        <w:ind w:firstLine="400"/>
        <w:jc w:val="both"/>
      </w:pPr>
      <w:r>
        <w:rPr>
          <w:rStyle w:val="s0"/>
        </w:rPr>
        <w:t>8) иные договоры, соответствующие признакам государственно-</w:t>
      </w:r>
      <w:r>
        <w:rPr>
          <w:rStyle w:val="s0"/>
        </w:rPr>
        <w:t>частного партнерства.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104. Сферы применения государственно-частного партнерства</w:t>
      </w:r>
    </w:p>
    <w:p w:rsidR="00000000" w:rsidRDefault="00033EED">
      <w:pPr>
        <w:ind w:firstLine="400"/>
        <w:jc w:val="both"/>
      </w:pPr>
      <w:r>
        <w:rPr>
          <w:rStyle w:val="s0"/>
        </w:rPr>
        <w:t>1. Государственно-частное партнерство осуществляется в сферах деятельности, не запрещенных законами Республики Казахстан.</w:t>
      </w:r>
    </w:p>
    <w:p w:rsidR="00000000" w:rsidRDefault="00033EED">
      <w:pPr>
        <w:ind w:firstLine="400"/>
        <w:jc w:val="both"/>
      </w:pPr>
      <w:r>
        <w:rPr>
          <w:rStyle w:val="s0"/>
        </w:rPr>
        <w:t>2. Перечень объектов, которые не могут быть п</w:t>
      </w:r>
      <w:r>
        <w:rPr>
          <w:rStyle w:val="s0"/>
        </w:rPr>
        <w:t>ереданы для реализации проектов государственно-частного партнерства, определяется Президентом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105. Формы участия частных партнеров в государственно-частном партнерстве</w:t>
      </w:r>
    </w:p>
    <w:p w:rsidR="00000000" w:rsidRDefault="00033EED">
      <w:pPr>
        <w:ind w:firstLine="400"/>
        <w:jc w:val="both"/>
      </w:pPr>
      <w:r>
        <w:rPr>
          <w:rStyle w:val="s0"/>
        </w:rPr>
        <w:t>Частные партнеры участвуют в государственно-частном партн</w:t>
      </w:r>
      <w:r>
        <w:rPr>
          <w:rStyle w:val="s0"/>
        </w:rPr>
        <w:t>ерстве в одной или нескольких из следующих форм:</w:t>
      </w:r>
    </w:p>
    <w:p w:rsidR="00000000" w:rsidRDefault="00033EED">
      <w:pPr>
        <w:ind w:firstLine="400"/>
        <w:jc w:val="both"/>
      </w:pPr>
      <w:r>
        <w:rPr>
          <w:rStyle w:val="s0"/>
        </w:rPr>
        <w:t>1) финансирование проектов государственно-частного партнерства;</w:t>
      </w:r>
    </w:p>
    <w:p w:rsidR="00000000" w:rsidRDefault="00033EED">
      <w:pPr>
        <w:ind w:firstLine="400"/>
        <w:jc w:val="both"/>
      </w:pPr>
      <w:r>
        <w:rPr>
          <w:rStyle w:val="s0"/>
        </w:rPr>
        <w:t>2) управление проектами государственно-частного партнерства;</w:t>
      </w:r>
    </w:p>
    <w:p w:rsidR="00000000" w:rsidRDefault="00033EED">
      <w:pPr>
        <w:ind w:firstLine="400"/>
        <w:jc w:val="both"/>
      </w:pPr>
      <w:r>
        <w:rPr>
          <w:rStyle w:val="s0"/>
        </w:rPr>
        <w:t>3) проектирование объектов государственно-частного партнерства;</w:t>
      </w:r>
    </w:p>
    <w:p w:rsidR="00000000" w:rsidRDefault="00033EED">
      <w:pPr>
        <w:ind w:firstLine="400"/>
        <w:jc w:val="both"/>
      </w:pPr>
      <w:r>
        <w:rPr>
          <w:rStyle w:val="s0"/>
        </w:rPr>
        <w:t>4) передача имущес</w:t>
      </w:r>
      <w:r>
        <w:rPr>
          <w:rStyle w:val="s0"/>
        </w:rPr>
        <w:t>тва и имущественных прав для целей реализации государственно-частного партнерства;</w:t>
      </w:r>
    </w:p>
    <w:p w:rsidR="00000000" w:rsidRDefault="00033EED">
      <w:pPr>
        <w:ind w:firstLine="400"/>
        <w:jc w:val="both"/>
      </w:pPr>
      <w:r>
        <w:rPr>
          <w:rStyle w:val="s0"/>
        </w:rPr>
        <w:t>5) передача исключительных прав на объекты интеллектуальной собственности;</w:t>
      </w:r>
    </w:p>
    <w:p w:rsidR="00000000" w:rsidRDefault="00033EED">
      <w:pPr>
        <w:ind w:firstLine="400"/>
        <w:jc w:val="both"/>
      </w:pPr>
      <w:r>
        <w:rPr>
          <w:rStyle w:val="s0"/>
        </w:rPr>
        <w:t>6) создание (реконструкция) и (или) эксплуатация объектов государственно-частного партнерства;</w:t>
      </w:r>
    </w:p>
    <w:p w:rsidR="00000000" w:rsidRDefault="00033EED">
      <w:pPr>
        <w:ind w:firstLine="400"/>
        <w:jc w:val="both"/>
      </w:pPr>
      <w:r>
        <w:rPr>
          <w:rStyle w:val="s0"/>
        </w:rPr>
        <w:t xml:space="preserve">7) </w:t>
      </w:r>
      <w:r>
        <w:rPr>
          <w:rStyle w:val="s0"/>
        </w:rPr>
        <w:t>участие в создании и деятельности юридических лиц, реализующих проекты государственно-частного партнерства.</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9. СОЦИАЛЬНАЯ ОТВЕТСТВЕННОСТЬ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106. Социальная ответственность предпринимательства</w:t>
      </w:r>
    </w:p>
    <w:p w:rsidR="00000000" w:rsidRDefault="00033EED">
      <w:pPr>
        <w:ind w:firstLine="400"/>
        <w:jc w:val="both"/>
      </w:pPr>
      <w:r>
        <w:rPr>
          <w:rStyle w:val="s0"/>
        </w:rPr>
        <w:t>1. Социальная ответственность предпринимательства - добровольный вклад субъектов частного предпринимательства в развитие социальной, экологической и иных сфер.</w:t>
      </w:r>
    </w:p>
    <w:p w:rsidR="00000000" w:rsidRDefault="00033EED">
      <w:pPr>
        <w:ind w:firstLine="400"/>
        <w:jc w:val="both"/>
      </w:pPr>
      <w:r>
        <w:rPr>
          <w:rStyle w:val="s0"/>
        </w:rPr>
        <w:t>2. Государство создает условия для социальной ответственности предпринимательства в Республике К</w:t>
      </w:r>
      <w:r>
        <w:rPr>
          <w:rStyle w:val="s0"/>
        </w:rPr>
        <w:t>азахстан.</w:t>
      </w:r>
    </w:p>
    <w:p w:rsidR="00000000" w:rsidRDefault="00033EED">
      <w:pPr>
        <w:ind w:firstLine="400"/>
        <w:jc w:val="both"/>
      </w:pPr>
      <w:r>
        <w:rPr>
          <w:rStyle w:val="s0"/>
        </w:rPr>
        <w:t>3.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033EED">
      <w:pPr>
        <w:ind w:firstLine="400"/>
        <w:jc w:val="both"/>
      </w:pPr>
      <w:r>
        <w:rPr>
          <w:rStyle w:val="s0"/>
        </w:rPr>
        <w:t>Социальная ответственность предпринимательства може</w:t>
      </w:r>
      <w:r>
        <w:rPr>
          <w:rStyle w:val="s0"/>
        </w:rPr>
        <w:t>т осуществляться субъектами предпринимательства посредством благотворительной, меценатской деятельности и в иных формах, не запрещенных законодательством Республики Казахстан.</w:t>
      </w:r>
    </w:p>
    <w:p w:rsidR="00000000" w:rsidRDefault="00033EED">
      <w:pPr>
        <w:ind w:firstLine="400"/>
        <w:jc w:val="both"/>
      </w:pPr>
      <w:r>
        <w:rPr>
          <w:rStyle w:val="s1"/>
        </w:rPr>
        <w:t> </w:t>
      </w:r>
    </w:p>
    <w:p w:rsidR="00000000" w:rsidRDefault="00033EED">
      <w:pPr>
        <w:ind w:left="1200" w:hanging="800"/>
        <w:jc w:val="both"/>
      </w:pPr>
      <w:r>
        <w:rPr>
          <w:rStyle w:val="s1"/>
        </w:rPr>
        <w:t>Статья 107. Социальная ответственность предпринимательства в сфере занятости и</w:t>
      </w:r>
      <w:r>
        <w:rPr>
          <w:rStyle w:val="s1"/>
        </w:rPr>
        <w:t xml:space="preserve"> трудовых отношений</w:t>
      </w:r>
    </w:p>
    <w:p w:rsidR="00000000" w:rsidRDefault="00033EED">
      <w:pPr>
        <w:ind w:firstLine="400"/>
        <w:jc w:val="both"/>
      </w:pPr>
      <w:r>
        <w:rPr>
          <w:rStyle w:val="s0"/>
        </w:rPr>
        <w:t xml:space="preserve">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должно быть направлено на развитие партнерских отношений </w:t>
      </w:r>
      <w:r>
        <w:rPr>
          <w:rStyle w:val="s0"/>
        </w:rPr>
        <w:t>между субъектом предпринимательства и его работниками в решении социальных вопросов и регламентации условий труда.</w:t>
      </w:r>
    </w:p>
    <w:p w:rsidR="00000000" w:rsidRDefault="00033EED">
      <w:pPr>
        <w:ind w:firstLine="400"/>
        <w:jc w:val="both"/>
      </w:pPr>
      <w:r>
        <w:rPr>
          <w:rStyle w:val="s0"/>
        </w:rPr>
        <w:t>2. Одним из основных направлений кадровой политики субъектов предпринимательства являются сохранение рабочих мест, улучшение условий труда, о</w:t>
      </w:r>
      <w:r>
        <w:rPr>
          <w:rStyle w:val="s0"/>
        </w:rPr>
        <w:t>беспечение безопасности условий труда и соблюдение норм социальной защиты работников, а также утверждение внутренней политики в сфере занятости и трудовых отношений.</w:t>
      </w:r>
    </w:p>
    <w:p w:rsidR="00000000" w:rsidRDefault="00033EED">
      <w:pPr>
        <w:ind w:firstLine="400"/>
        <w:jc w:val="both"/>
      </w:pPr>
      <w:r>
        <w:rPr>
          <w:rStyle w:val="s0"/>
        </w:rPr>
        <w:t xml:space="preserve">3. Субъекты предпринимательства участвуют в реализации политики социального партнерства и </w:t>
      </w:r>
      <w:r>
        <w:rPr>
          <w:rStyle w:val="s0"/>
        </w:rPr>
        <w:t>коллективных отношений в сфере труда в соответствии с трудовым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108. Социальная ответственность предпринимательства в экологической сфере</w:t>
      </w:r>
    </w:p>
    <w:p w:rsidR="00000000" w:rsidRDefault="00033EED">
      <w:pPr>
        <w:ind w:firstLine="400"/>
        <w:jc w:val="both"/>
      </w:pPr>
      <w:r>
        <w:rPr>
          <w:rStyle w:val="s0"/>
        </w:rPr>
        <w:t>1. Субъекты предпринимательства должны обеспечивать бережное и рациона</w:t>
      </w:r>
      <w:r>
        <w:rPr>
          <w:rStyle w:val="s0"/>
        </w:rPr>
        <w:t>льное отношение к окружающей среде в процессе осуществления своей деятельности.</w:t>
      </w:r>
    </w:p>
    <w:p w:rsidR="00000000" w:rsidRDefault="00033EED">
      <w:pPr>
        <w:ind w:firstLine="400"/>
        <w:jc w:val="both"/>
      </w:pPr>
      <w:r>
        <w:rPr>
          <w:rStyle w:val="s0"/>
        </w:rP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033EED">
      <w:pPr>
        <w:ind w:firstLine="400"/>
        <w:jc w:val="both"/>
      </w:pPr>
      <w:r>
        <w:rPr>
          <w:rStyle w:val="s0"/>
        </w:rPr>
        <w:t>1) финансирование программ и мероприят</w:t>
      </w:r>
      <w:r>
        <w:rPr>
          <w:rStyle w:val="s0"/>
        </w:rPr>
        <w:t>ий в области охраны окружающей среды и благоустройства улиц, парков и других общественных мест;</w:t>
      </w:r>
    </w:p>
    <w:p w:rsidR="00000000" w:rsidRDefault="00033EED">
      <w:pPr>
        <w:ind w:firstLine="400"/>
        <w:jc w:val="both"/>
      </w:pPr>
      <w:r>
        <w:rPr>
          <w:rStyle w:val="s0"/>
        </w:rPr>
        <w:t>2) подготовка населения к преодолению последствий стихийных бедствий, экологических или иных катастроф, предотвращению несчастных случаев или аварий;</w:t>
      </w:r>
    </w:p>
    <w:p w:rsidR="00000000" w:rsidRDefault="00033EED">
      <w:pPr>
        <w:ind w:firstLine="400"/>
        <w:jc w:val="both"/>
      </w:pPr>
      <w:r>
        <w:rPr>
          <w:rStyle w:val="s0"/>
        </w:rPr>
        <w:t>3) решение</w:t>
      </w:r>
      <w:r>
        <w:rPr>
          <w:rStyle w:val="s0"/>
        </w:rPr>
        <w:t xml:space="preserve"> иных вопросов, направленных на улучшение состояния окружающей среды;</w:t>
      </w:r>
    </w:p>
    <w:p w:rsidR="00000000" w:rsidRDefault="00033EED">
      <w:pPr>
        <w:ind w:firstLine="400"/>
        <w:jc w:val="both"/>
      </w:pPr>
      <w:r>
        <w:rPr>
          <w:rStyle w:val="s0"/>
        </w:rPr>
        <w:t>4) утверждение внутренней политики в сфере охраны окружающей среды.</w:t>
      </w:r>
    </w:p>
    <w:p w:rsidR="00000000" w:rsidRDefault="00033EED">
      <w:pPr>
        <w:ind w:left="1200" w:hanging="800"/>
        <w:jc w:val="both"/>
      </w:pPr>
      <w:r>
        <w:rPr>
          <w:rStyle w:val="s1"/>
        </w:rPr>
        <w:t> </w:t>
      </w:r>
    </w:p>
    <w:p w:rsidR="00000000" w:rsidRDefault="00033EED">
      <w:pPr>
        <w:ind w:left="1200" w:hanging="800"/>
        <w:jc w:val="both"/>
      </w:pPr>
      <w:r>
        <w:rPr>
          <w:rStyle w:val="s1"/>
        </w:rPr>
        <w:t>Статья 109. Благотворительная и меценатская деятельность субъектов предпринимательства</w:t>
      </w:r>
    </w:p>
    <w:p w:rsidR="00000000" w:rsidRDefault="00033EED">
      <w:pPr>
        <w:ind w:firstLine="400"/>
        <w:jc w:val="both"/>
      </w:pPr>
      <w:r>
        <w:rPr>
          <w:rStyle w:val="s0"/>
        </w:rPr>
        <w:t>1. Под благотворительной деят</w:t>
      </w:r>
      <w:r>
        <w:rPr>
          <w:rStyle w:val="s0"/>
        </w:rPr>
        <w:t>ельностью субъектов предпринимательства понимается добровольная деятельность субъектов предпринимательства по безвозмездному оказанию материальной помощи, а также выполнению работ и предоставлению услуг, оказанию иной социальной поддержки физическим и юрид</w:t>
      </w:r>
      <w:r>
        <w:rPr>
          <w:rStyle w:val="s0"/>
        </w:rPr>
        <w:t>ическим лицам.</w:t>
      </w:r>
    </w:p>
    <w:p w:rsidR="00000000" w:rsidRDefault="00033EED">
      <w:pPr>
        <w:ind w:firstLine="400"/>
        <w:jc w:val="both"/>
      </w:pPr>
      <w:r>
        <w:rPr>
          <w:rStyle w:val="s0"/>
        </w:rPr>
        <w:t>Не являются благотворительной деятельностью направление денег и других материальных средств, оказание помощи в иной форме физическим или юридическим лицам, преследующим цель извлечения дохода или получения взамен вознаграждения, платы или вы</w:t>
      </w:r>
      <w:r>
        <w:rPr>
          <w:rStyle w:val="s0"/>
        </w:rPr>
        <w:t>полнение обязательств, поддержка политических партий и других общественно-политических организаций, а также профсоюзных и религиозных организаций.</w:t>
      </w:r>
    </w:p>
    <w:p w:rsidR="00000000" w:rsidRDefault="00033EED">
      <w:pPr>
        <w:ind w:firstLine="400"/>
        <w:jc w:val="both"/>
      </w:pPr>
      <w:r>
        <w:rPr>
          <w:rStyle w:val="s0"/>
        </w:rPr>
        <w:t>2. Под меценатской деятельностью субъектов предпринимательства понимается добровольная деятельность субъектов</w:t>
      </w:r>
      <w:r>
        <w:rPr>
          <w:rStyle w:val="s0"/>
        </w:rPr>
        <w:t xml:space="preserve"> предпринимательства в сфере искусства, науки, культуры, образования, просвещения, выражающаяся в безвозмездной передаче другим гражданам или юридическим лицам имущества и денег для поддержания, сохранения и развития исторического и культурного достояния г</w:t>
      </w:r>
      <w:r>
        <w:rPr>
          <w:rStyle w:val="s0"/>
        </w:rPr>
        <w:t>осударства в формах, определяемых законами Республики Казахстан.</w:t>
      </w:r>
    </w:p>
    <w:p w:rsidR="00000000" w:rsidRDefault="00033EED">
      <w:pPr>
        <w:ind w:firstLine="400"/>
        <w:jc w:val="both"/>
      </w:pPr>
      <w:r>
        <w:rPr>
          <w:rStyle w:val="s0"/>
        </w:rPr>
        <w:t xml:space="preserve">3. Не признается благотворительной и меценатской деятельностью деятельность субъектов предпринимательства на условиях информирования собственного имени (наименования), товарного знака (знака </w:t>
      </w:r>
      <w:r>
        <w:rPr>
          <w:rStyle w:val="s0"/>
        </w:rPr>
        <w:t>обслуживания) или наименования места происхождения товара.</w:t>
      </w:r>
    </w:p>
    <w:p w:rsidR="00000000" w:rsidRDefault="00033EED">
      <w:pPr>
        <w:ind w:left="1200" w:hanging="800"/>
        <w:jc w:val="both"/>
      </w:pPr>
      <w:r>
        <w:rPr>
          <w:rStyle w:val="s1"/>
        </w:rPr>
        <w:t> </w:t>
      </w:r>
    </w:p>
    <w:p w:rsidR="00000000" w:rsidRDefault="00033EED">
      <w:pPr>
        <w:ind w:left="1200" w:hanging="800"/>
        <w:jc w:val="both"/>
      </w:pPr>
      <w:r>
        <w:rPr>
          <w:rStyle w:val="s1"/>
        </w:rPr>
        <w:t>Статья 110. Право на осуществление благотворительной и меценатской деятельности субъектов предпринимательства</w:t>
      </w:r>
    </w:p>
    <w:p w:rsidR="00000000" w:rsidRDefault="00033EED">
      <w:pPr>
        <w:ind w:firstLine="400"/>
        <w:jc w:val="both"/>
      </w:pPr>
      <w:r>
        <w:rPr>
          <w:rStyle w:val="s0"/>
        </w:rPr>
        <w:t>1. Субъекты предпринимательства вправе осуществлять благотворительную и меценатскую деятельность на основах добровольности и свободы выбора их целей, предусмотренных настоящим Кодексом.</w:t>
      </w:r>
    </w:p>
    <w:p w:rsidR="00000000" w:rsidRDefault="00033EED">
      <w:pPr>
        <w:ind w:firstLine="400"/>
        <w:jc w:val="both"/>
      </w:pPr>
      <w:r>
        <w:rPr>
          <w:rStyle w:val="s0"/>
        </w:rPr>
        <w:t>2. Никто не вправе ограничивать свободу выбора предусмотренных настоящ</w:t>
      </w:r>
      <w:r>
        <w:rPr>
          <w:rStyle w:val="s0"/>
        </w:rPr>
        <w:t>им Кодексом целей благотворительной и меценатской деятельности субъектов предпринимательства и форм их осуществления.</w:t>
      </w:r>
    </w:p>
    <w:p w:rsidR="00000000" w:rsidRDefault="00033EED">
      <w:pPr>
        <w:ind w:firstLine="400"/>
        <w:jc w:val="both"/>
      </w:pPr>
      <w:r>
        <w:rPr>
          <w:rStyle w:val="s0"/>
        </w:rPr>
        <w:t>3. Никто не праве принуждать субъектов предпринимательства осуществлять благотворительную и меценатскую деятельность.</w:t>
      </w:r>
    </w:p>
    <w:p w:rsidR="00000000" w:rsidRDefault="00033EED">
      <w:pPr>
        <w:ind w:left="1200" w:hanging="800"/>
        <w:jc w:val="both"/>
      </w:pPr>
      <w:r>
        <w:rPr>
          <w:rStyle w:val="s1"/>
        </w:rPr>
        <w:t> </w:t>
      </w:r>
    </w:p>
    <w:p w:rsidR="00000000" w:rsidRDefault="00033EED">
      <w:pPr>
        <w:ind w:left="1200" w:hanging="800"/>
        <w:jc w:val="both"/>
      </w:pPr>
      <w:r>
        <w:rPr>
          <w:rStyle w:val="s1"/>
        </w:rPr>
        <w:t>Статья 111. Цели о</w:t>
      </w:r>
      <w:r>
        <w:rPr>
          <w:rStyle w:val="s1"/>
        </w:rPr>
        <w:t>существления благотворительной деятельности субъектов предпринимательства</w:t>
      </w:r>
    </w:p>
    <w:p w:rsidR="00000000" w:rsidRDefault="00033EED">
      <w:pPr>
        <w:ind w:firstLine="400"/>
        <w:jc w:val="both"/>
      </w:pPr>
      <w:r>
        <w:rPr>
          <w:rStyle w:val="s0"/>
        </w:rPr>
        <w:t>1. Целью благотворительной деятельности субъектов предпринимательства является оказание различных видов помощи нуждающимся физическим и юридическим лицам для их поддержки.</w:t>
      </w:r>
    </w:p>
    <w:p w:rsidR="00000000" w:rsidRDefault="00033EED">
      <w:pPr>
        <w:ind w:firstLine="400"/>
        <w:jc w:val="both"/>
      </w:pPr>
      <w:r>
        <w:rPr>
          <w:rStyle w:val="s0"/>
        </w:rPr>
        <w:t>2. Достиже</w:t>
      </w:r>
      <w:r>
        <w:rPr>
          <w:rStyle w:val="s0"/>
        </w:rPr>
        <w:t>ние цели благотворительной деятельности субъектов предпринимательства реализуется посредством:</w:t>
      </w:r>
    </w:p>
    <w:p w:rsidR="00000000" w:rsidRDefault="00033EED">
      <w:pPr>
        <w:ind w:firstLine="400"/>
        <w:jc w:val="both"/>
      </w:pPr>
      <w:r>
        <w:rPr>
          <w:rStyle w:val="s0"/>
        </w:rPr>
        <w:t>1) оказания помощи социально уязвимым слоям населения, в том числе путем улучшения материального положения малообеспеченных граждан, социальной защиты, поддержки</w:t>
      </w:r>
      <w:r>
        <w:rPr>
          <w:rStyle w:val="s0"/>
        </w:rPr>
        <w:t xml:space="preserve"> лиц с ограниченными возможностями, иных лиц, не способных самостоятельно реализовать свои права и законные интересы;</w:t>
      </w:r>
    </w:p>
    <w:p w:rsidR="00000000" w:rsidRDefault="00033EED">
      <w:pPr>
        <w:ind w:firstLine="400"/>
        <w:jc w:val="both"/>
      </w:pPr>
      <w:r>
        <w:rPr>
          <w:rStyle w:val="s0"/>
        </w:rPr>
        <w:t>2) оказания помощи пострадавшим в результате чрезвычайных происшествий, стихийных бедствий, эпидемий, экологических или иных катастроф, со</w:t>
      </w:r>
      <w:r>
        <w:rPr>
          <w:rStyle w:val="s0"/>
        </w:rPr>
        <w:t>циальных и межнациональных конфликтов;</w:t>
      </w:r>
    </w:p>
    <w:p w:rsidR="00000000" w:rsidRDefault="00033EED">
      <w:pPr>
        <w:ind w:firstLine="400"/>
        <w:jc w:val="both"/>
      </w:pPr>
      <w:r>
        <w:rPr>
          <w:rStyle w:val="s0"/>
        </w:rPr>
        <w:t>3) оказания материальной помощи благотворительным объединениям, социальным и медицинским учреждениям;</w:t>
      </w:r>
    </w:p>
    <w:p w:rsidR="00000000" w:rsidRDefault="00033EED">
      <w:pPr>
        <w:ind w:firstLine="400"/>
        <w:jc w:val="both"/>
      </w:pPr>
      <w:r>
        <w:rPr>
          <w:rStyle w:val="s0"/>
        </w:rPr>
        <w:t>4) поддержки детских и молодежных организаций, молодежных инициатив, проектов, детских и молодежных движений, напра</w:t>
      </w:r>
      <w:r>
        <w:rPr>
          <w:rStyle w:val="s0"/>
        </w:rPr>
        <w:t>вленных на решение социальных проблем;</w:t>
      </w:r>
    </w:p>
    <w:p w:rsidR="00000000" w:rsidRDefault="00033EED">
      <w:pPr>
        <w:ind w:firstLine="400"/>
        <w:jc w:val="both"/>
      </w:pPr>
      <w:r>
        <w:rPr>
          <w:rStyle w:val="s0"/>
        </w:rPr>
        <w:t>5) проведения иных мероприятий, не запрещенных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112. Цели осуществления меценатской деятельности субъектами предпринимательства</w:t>
      </w:r>
    </w:p>
    <w:p w:rsidR="00000000" w:rsidRDefault="00033EED">
      <w:pPr>
        <w:ind w:firstLine="400"/>
        <w:jc w:val="both"/>
      </w:pPr>
      <w:r>
        <w:rPr>
          <w:rStyle w:val="s0"/>
        </w:rPr>
        <w:t>1. Целью меценатской деятельности субъектов предпр</w:t>
      </w:r>
      <w:r>
        <w:rPr>
          <w:rStyle w:val="s0"/>
        </w:rPr>
        <w:t>инимательства являются сохранение и развитие национального, исторического, культурного достояния Республики Казахстан.</w:t>
      </w:r>
    </w:p>
    <w:p w:rsidR="00000000" w:rsidRDefault="00033EED">
      <w:pPr>
        <w:ind w:firstLine="400"/>
        <w:jc w:val="both"/>
      </w:pPr>
      <w:r>
        <w:rPr>
          <w:rStyle w:val="s0"/>
        </w:rPr>
        <w:t>2. Достижение цели меценатской деятельности субъектов предпринимательства реализуется посредством:</w:t>
      </w:r>
    </w:p>
    <w:p w:rsidR="00000000" w:rsidRDefault="00033EED">
      <w:pPr>
        <w:ind w:firstLine="400"/>
        <w:jc w:val="both"/>
      </w:pPr>
      <w:r>
        <w:rPr>
          <w:rStyle w:val="s0"/>
        </w:rPr>
        <w:t>1) формирования условий для сохранения</w:t>
      </w:r>
      <w:r>
        <w:rPr>
          <w:rStyle w:val="s0"/>
        </w:rPr>
        <w:t xml:space="preserve"> и развития национального, исторического, культурного достояния и поддержания престижа Республики Казахстан на мировом уровне;</w:t>
      </w:r>
    </w:p>
    <w:p w:rsidR="00000000" w:rsidRDefault="00033EED">
      <w:pPr>
        <w:ind w:firstLine="400"/>
        <w:jc w:val="both"/>
      </w:pPr>
      <w:r>
        <w:rPr>
          <w:rStyle w:val="s0"/>
        </w:rPr>
        <w:t>2) оказания материальной помощи творческим коллективам, осуществляющим профессиональную деятельность, в соответствии с законодате</w:t>
      </w:r>
      <w:r>
        <w:rPr>
          <w:rStyle w:val="s0"/>
        </w:rPr>
        <w:t>льством Республики Казахстан;</w:t>
      </w:r>
    </w:p>
    <w:p w:rsidR="00000000" w:rsidRDefault="00033EED">
      <w:pPr>
        <w:ind w:firstLine="400"/>
        <w:jc w:val="both"/>
      </w:pPr>
      <w:r>
        <w:rPr>
          <w:rStyle w:val="s0"/>
        </w:rPr>
        <w:t>3) поддержания объектов культуры и искусства в целях обеспечения их сохранности;</w:t>
      </w:r>
    </w:p>
    <w:p w:rsidR="00000000" w:rsidRDefault="00033EED">
      <w:pPr>
        <w:ind w:firstLine="400"/>
        <w:jc w:val="both"/>
      </w:pPr>
      <w:r>
        <w:rPr>
          <w:rStyle w:val="s0"/>
        </w:rPr>
        <w:t>4) оказания материальной помощи лицам, осуществляющим профессиональную деятельность в области культуры, искусства, науки, образования, просвещени</w:t>
      </w:r>
      <w:r>
        <w:rPr>
          <w:rStyle w:val="s0"/>
        </w:rPr>
        <w:t>я, спорта;</w:t>
      </w:r>
    </w:p>
    <w:p w:rsidR="00000000" w:rsidRDefault="00033EED">
      <w:pPr>
        <w:ind w:firstLine="400"/>
        <w:jc w:val="both"/>
      </w:pPr>
      <w:r>
        <w:rPr>
          <w:rStyle w:val="s0"/>
        </w:rPr>
        <w:t>5) оказания материальной помощи организациям культуры, образования, науки и просвещения, спорта и объектам, имеющим культурно-историческое значение для народа Казахстана;</w:t>
      </w:r>
    </w:p>
    <w:p w:rsidR="00000000" w:rsidRDefault="00033EED">
      <w:pPr>
        <w:ind w:firstLine="400"/>
        <w:jc w:val="both"/>
      </w:pPr>
      <w:r>
        <w:rPr>
          <w:rStyle w:val="s0"/>
        </w:rPr>
        <w:t>6) реализации приоритетных программ (проектов) сохранения и развития нацио</w:t>
      </w:r>
      <w:r>
        <w:rPr>
          <w:rStyle w:val="s0"/>
        </w:rPr>
        <w:t>нального культурного достояния.</w:t>
      </w:r>
    </w:p>
    <w:p w:rsidR="00000000" w:rsidRDefault="00033EED">
      <w:pPr>
        <w:ind w:left="1200" w:hanging="800"/>
        <w:jc w:val="both"/>
      </w:pPr>
      <w:r>
        <w:rPr>
          <w:rStyle w:val="s1"/>
        </w:rPr>
        <w:t> </w:t>
      </w:r>
    </w:p>
    <w:p w:rsidR="00000000" w:rsidRDefault="00033EED">
      <w:pPr>
        <w:ind w:left="1200" w:hanging="800"/>
        <w:jc w:val="both"/>
      </w:pPr>
      <w:r>
        <w:rPr>
          <w:rStyle w:val="s1"/>
        </w:rPr>
        <w:t>Статья 113. Формы осуществления благотворительной и меценатской деятельности субъектов предпринимательства</w:t>
      </w:r>
    </w:p>
    <w:p w:rsidR="00000000" w:rsidRDefault="00033EED">
      <w:pPr>
        <w:ind w:firstLine="400"/>
        <w:jc w:val="both"/>
      </w:pPr>
      <w:r>
        <w:rPr>
          <w:rStyle w:val="s0"/>
        </w:rPr>
        <w:t>1. Субъекты предпринимательства вправе осуществлять:</w:t>
      </w:r>
    </w:p>
    <w:p w:rsidR="00000000" w:rsidRDefault="00033EED">
      <w:pPr>
        <w:ind w:firstLine="400"/>
        <w:jc w:val="both"/>
      </w:pPr>
      <w:r>
        <w:rPr>
          <w:rStyle w:val="s0"/>
        </w:rPr>
        <w:t xml:space="preserve">1) благотворительную и меценатскую деятельность индивидуально </w:t>
      </w:r>
      <w:r>
        <w:rPr>
          <w:rStyle w:val="s0"/>
        </w:rPr>
        <w:t>или путем создания объединений в организационно-правовых формах в соответствии с законами Республики Казахстан;</w:t>
      </w:r>
    </w:p>
    <w:p w:rsidR="00000000" w:rsidRDefault="00033EED">
      <w:pPr>
        <w:ind w:firstLine="400"/>
        <w:jc w:val="both"/>
      </w:pPr>
      <w:r>
        <w:rPr>
          <w:rStyle w:val="s0"/>
        </w:rPr>
        <w:t>2) благотворительную деятельность с созданием или без создания благотворительной организации;</w:t>
      </w:r>
    </w:p>
    <w:p w:rsidR="00000000" w:rsidRDefault="00033EED">
      <w:pPr>
        <w:ind w:firstLine="400"/>
        <w:jc w:val="both"/>
      </w:pPr>
      <w:r>
        <w:rPr>
          <w:rStyle w:val="s0"/>
        </w:rPr>
        <w:t>3) меценатскую деятельность без создания специальной организации.</w:t>
      </w:r>
    </w:p>
    <w:p w:rsidR="00000000" w:rsidRDefault="00033EED">
      <w:pPr>
        <w:ind w:firstLine="400"/>
        <w:jc w:val="both"/>
      </w:pPr>
      <w:r>
        <w:rPr>
          <w:rStyle w:val="s0"/>
        </w:rPr>
        <w:t xml:space="preserve">2. Благотворительная и меценатская деятельность может осуществляться субъектами предпринимательства и их объединениями самостоятельно и/или в партнерстве с институтами гражданского общества </w:t>
      </w:r>
      <w:r>
        <w:rPr>
          <w:rStyle w:val="s0"/>
        </w:rPr>
        <w:t>и местными исполнительными органами и быть направленной на достижение позитивных изменений в социальной сфере.</w:t>
      </w:r>
    </w:p>
    <w:p w:rsidR="00000000" w:rsidRDefault="00033EED">
      <w:pPr>
        <w:ind w:left="1200" w:hanging="800"/>
        <w:jc w:val="both"/>
      </w:pPr>
      <w:r>
        <w:rPr>
          <w:rStyle w:val="s1"/>
        </w:rPr>
        <w:t> </w:t>
      </w:r>
    </w:p>
    <w:p w:rsidR="00000000" w:rsidRDefault="00033EED">
      <w:pPr>
        <w:ind w:left="1200" w:hanging="800"/>
        <w:jc w:val="both"/>
      </w:pPr>
      <w:r>
        <w:rPr>
          <w:rStyle w:val="s1"/>
        </w:rPr>
        <w:t>Статья 114. Государственные гарантии благотворительной и меценатской деятельности субъектов предпринимательства</w:t>
      </w:r>
    </w:p>
    <w:p w:rsidR="00000000" w:rsidRDefault="00033EED">
      <w:pPr>
        <w:ind w:firstLine="400"/>
        <w:jc w:val="both"/>
      </w:pPr>
      <w:r>
        <w:rPr>
          <w:rStyle w:val="s0"/>
        </w:rPr>
        <w:t>1. Защита прав и законных интер</w:t>
      </w:r>
      <w:r>
        <w:rPr>
          <w:rStyle w:val="s0"/>
        </w:rPr>
        <w:t>есов субъектов предпринимательства - участников благотворительной и меценатской деятельности гарантируется и поддерживается государством.</w:t>
      </w:r>
    </w:p>
    <w:p w:rsidR="00000000" w:rsidRDefault="00033EED">
      <w:pPr>
        <w:ind w:firstLine="400"/>
        <w:jc w:val="both"/>
      </w:pPr>
      <w:r>
        <w:rPr>
          <w:rStyle w:val="s0"/>
        </w:rPr>
        <w:t>2. Должностные лица государственных органов, препятствующие реализации прав субъектов предпринимательства по осуществл</w:t>
      </w:r>
      <w:r>
        <w:rPr>
          <w:rStyle w:val="s0"/>
        </w:rPr>
        <w:t>ению благотворительной и меценатской деятельности и получению физическими и юридическими лицами благотворительной и меценатской помощи, несут ответственность в соответствии с законами Республики Казахстан.</w:t>
      </w:r>
    </w:p>
    <w:p w:rsidR="00000000" w:rsidRDefault="00033EED">
      <w:pPr>
        <w:ind w:firstLine="400"/>
        <w:jc w:val="both"/>
      </w:pPr>
      <w:r>
        <w:rPr>
          <w:rStyle w:val="s0"/>
        </w:rPr>
        <w:t xml:space="preserve">3. Государством стимулируется благотворительная и </w:t>
      </w:r>
      <w:r>
        <w:rPr>
          <w:rStyle w:val="s0"/>
        </w:rPr>
        <w:t>меценатская деятельность субъектов предпринимательства посредством присуждения почетных званий для субъектов предпринимательства, осуществляющих такую деятельность, внесших значительный вклад в развитие благотворительной и меценатской деятельности в порядк</w:t>
      </w:r>
      <w:r>
        <w:rPr>
          <w:rStyle w:val="s0"/>
        </w:rPr>
        <w:t>е, утверждаемом Президентом Республики Казахстан.</w:t>
      </w:r>
    </w:p>
    <w:p w:rsidR="00000000" w:rsidRDefault="00033EED">
      <w:pPr>
        <w:ind w:firstLine="400"/>
        <w:jc w:val="both"/>
      </w:pPr>
      <w:r>
        <w:rPr>
          <w:rStyle w:val="s0"/>
        </w:rPr>
        <w:t>4. Субъекты предпринимательства, осуществляющие благотворительную деятельность, предусмотренную в статье 109 настоящего Кодекса, имеют право на налоговые льготы в соответствии с Кодексом Республики Казахста</w:t>
      </w:r>
      <w:r>
        <w:rPr>
          <w:rStyle w:val="s0"/>
        </w:rPr>
        <w:t>н «О налогах и других обязательных платежах в бюджет» (Налоговый кодекс).</w:t>
      </w:r>
    </w:p>
    <w:p w:rsidR="00000000" w:rsidRDefault="00033EED">
      <w:pPr>
        <w:ind w:firstLine="400"/>
        <w:jc w:val="both"/>
      </w:pPr>
      <w:r>
        <w:rPr>
          <w:rStyle w:val="s0"/>
        </w:rPr>
        <w:t>5. Запрещается предоставление любых льгот в индивидуальном порядке отдельным субъектам предпринимательства и их учредителям (членам), осуществляющим благотворительную и меценатскую д</w:t>
      </w:r>
      <w:r>
        <w:rPr>
          <w:rStyle w:val="s0"/>
        </w:rPr>
        <w:t>еятельность.</w:t>
      </w:r>
    </w:p>
    <w:p w:rsidR="00000000" w:rsidRDefault="00033EED">
      <w:pPr>
        <w:ind w:left="1200" w:hanging="800"/>
        <w:jc w:val="both"/>
      </w:pPr>
      <w:r>
        <w:rPr>
          <w:rStyle w:val="s1"/>
        </w:rPr>
        <w:t> </w:t>
      </w:r>
    </w:p>
    <w:p w:rsidR="00000000" w:rsidRDefault="00033EED">
      <w:pPr>
        <w:ind w:left="1200" w:hanging="800"/>
        <w:jc w:val="both"/>
      </w:pPr>
      <w:r>
        <w:rPr>
          <w:rStyle w:val="s1"/>
        </w:rPr>
        <w:t>Статья 115. Взаимодействие государства и субъектов предпринимательства, занимающихся благотворительной и меценатской деятельностью</w:t>
      </w:r>
    </w:p>
    <w:p w:rsidR="00000000" w:rsidRDefault="00033EED">
      <w:pPr>
        <w:ind w:firstLine="400"/>
        <w:jc w:val="both"/>
      </w:pPr>
      <w:r>
        <w:rPr>
          <w:rStyle w:val="s0"/>
        </w:rPr>
        <w:t>1. Государство обеспечивает соблюдение прав и законных интересов субъектов предпринимательства, а также их объ</w:t>
      </w:r>
      <w:r>
        <w:rPr>
          <w:rStyle w:val="s0"/>
        </w:rPr>
        <w:t>единений, осуществляющих благотворительную и меценатскую деятельность.</w:t>
      </w:r>
    </w:p>
    <w:p w:rsidR="00000000" w:rsidRDefault="00033EED">
      <w:pPr>
        <w:ind w:firstLine="400"/>
        <w:jc w:val="both"/>
      </w:pPr>
      <w:r>
        <w:rPr>
          <w:rStyle w:val="s0"/>
        </w:rPr>
        <w:t>2. Не допускается незаконное вмешательство государства в дела субъектов предпринимательства при осуществлении благотворительной и меценатской деятельности.</w:t>
      </w:r>
    </w:p>
    <w:p w:rsidR="00000000" w:rsidRDefault="00033EED">
      <w:pPr>
        <w:ind w:firstLine="400"/>
        <w:jc w:val="both"/>
      </w:pPr>
      <w:r>
        <w:rPr>
          <w:rStyle w:val="s0"/>
        </w:rPr>
        <w:t>3. Субъекты предпринимательст</w:t>
      </w:r>
      <w:r>
        <w:rPr>
          <w:rStyle w:val="s0"/>
        </w:rPr>
        <w:t>ва, а также их объединения, осуществляющие благотворительную и меценатскую деятельность, могут сотрудничать и взаимодействовать с государственными органами, заключать с ними соглашения, а также на основании договоров выполнять определенные работы, предусмо</w:t>
      </w:r>
      <w:r>
        <w:rPr>
          <w:rStyle w:val="s0"/>
        </w:rPr>
        <w:t>тренные законами Республики Казахстан.</w:t>
      </w:r>
    </w:p>
    <w:p w:rsidR="00000000" w:rsidRDefault="00033EED">
      <w:pPr>
        <w:ind w:firstLine="400"/>
        <w:jc w:val="both"/>
      </w:pPr>
      <w:r>
        <w:rPr>
          <w:rStyle w:val="s0"/>
        </w:rPr>
        <w:t>4. Нормы настоящего Кодекса не распространяются на механизм привлечения, оценки, мониторинга и использования связанных и не связанных грантов, которые не могут быть использованы для целей благотворительности.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w:t>
      </w:r>
      <w:r>
        <w:rPr>
          <w:rStyle w:val="s1"/>
        </w:rPr>
        <w:t>а 10. ГОСУДАРСТВЕННОЕ РЕГУЛИРОВАНИЕ ПРЕДПРИНИМАТЕЛЬСТВА</w:t>
      </w:r>
    </w:p>
    <w:p w:rsidR="00000000" w:rsidRDefault="00033EED">
      <w:pPr>
        <w:jc w:val="center"/>
      </w:pPr>
      <w:r>
        <w:rPr>
          <w:rStyle w:val="s1"/>
        </w:rPr>
        <w:t> </w:t>
      </w:r>
    </w:p>
    <w:p w:rsidR="00000000" w:rsidRDefault="00033EED">
      <w:pPr>
        <w:ind w:left="1200" w:hanging="800"/>
        <w:jc w:val="both"/>
      </w:pPr>
      <w:r>
        <w:rPr>
          <w:rStyle w:val="s1"/>
        </w:rPr>
        <w:t>Статья 116. Цели и пределы государственного регулирования предпринимательства</w:t>
      </w:r>
    </w:p>
    <w:p w:rsidR="00000000" w:rsidRDefault="00033EED">
      <w:pPr>
        <w:ind w:firstLine="400"/>
        <w:jc w:val="both"/>
      </w:pPr>
      <w:r>
        <w:rPr>
          <w:rStyle w:val="s0"/>
        </w:rPr>
        <w:t>1. Целями государственного регулирования предпринимательства являются обеспечение безопасности производимой и реализуемо</w:t>
      </w:r>
      <w:r>
        <w:rPr>
          <w:rStyle w:val="s0"/>
        </w:rPr>
        <w:t>й субъектом предпринимательства продукции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033EED">
      <w:pPr>
        <w:ind w:firstLine="400"/>
        <w:jc w:val="both"/>
      </w:pPr>
      <w:r>
        <w:rPr>
          <w:rStyle w:val="s0"/>
        </w:rPr>
        <w:t>2. Государстве</w:t>
      </w:r>
      <w:r>
        <w:rPr>
          <w:rStyle w:val="s0"/>
        </w:rPr>
        <w:t>нное регулирование предпринимательства осуществляется посредством установления государством требований, обязательных для исполнения субъектами частного предпринимательства, в том числе с использованием регуляторных инструментов на уровне:</w:t>
      </w:r>
    </w:p>
    <w:p w:rsidR="00000000" w:rsidRDefault="00033EED">
      <w:pPr>
        <w:ind w:firstLine="400"/>
        <w:jc w:val="both"/>
      </w:pPr>
      <w:r>
        <w:rPr>
          <w:rStyle w:val="s0"/>
        </w:rPr>
        <w:t>1) законов Респуб</w:t>
      </w:r>
      <w:r>
        <w:rPr>
          <w:rStyle w:val="s0"/>
        </w:rPr>
        <w:t>лики Казахстан;</w:t>
      </w:r>
    </w:p>
    <w:p w:rsidR="00000000" w:rsidRDefault="00033EED">
      <w:pPr>
        <w:ind w:firstLine="400"/>
        <w:jc w:val="both"/>
      </w:pPr>
      <w:r>
        <w:rPr>
          <w:rStyle w:val="s0"/>
        </w:rPr>
        <w:t>2) указов Президента Республики Казахстан;</w:t>
      </w:r>
    </w:p>
    <w:p w:rsidR="00000000" w:rsidRDefault="00033EED">
      <w:pPr>
        <w:ind w:firstLine="400"/>
        <w:jc w:val="both"/>
      </w:pPr>
      <w:r>
        <w:rPr>
          <w:rStyle w:val="s0"/>
        </w:rPr>
        <w:t>3) постановлений Правительства Республики Казахстан;</w:t>
      </w:r>
    </w:p>
    <w:p w:rsidR="00000000" w:rsidRDefault="00033EED">
      <w:pPr>
        <w:ind w:firstLine="400"/>
        <w:jc w:val="both"/>
      </w:pPr>
      <w:r>
        <w:rPr>
          <w:rStyle w:val="s0"/>
        </w:rPr>
        <w:t>4) нормативных правовых приказов министров Республики Казахстан и иных руководителей центральных государственных органов;</w:t>
      </w:r>
    </w:p>
    <w:p w:rsidR="00000000" w:rsidRDefault="00033EED">
      <w:pPr>
        <w:ind w:firstLine="400"/>
        <w:jc w:val="both"/>
      </w:pPr>
      <w:r>
        <w:rPr>
          <w:rStyle w:val="s0"/>
        </w:rPr>
        <w:t>5) нормативных правовых актов Национального Банка Республики Казахстан;</w:t>
      </w:r>
    </w:p>
    <w:p w:rsidR="00000000" w:rsidRDefault="00033EED">
      <w:pPr>
        <w:ind w:firstLine="400"/>
        <w:jc w:val="both"/>
      </w:pPr>
      <w:r>
        <w:rPr>
          <w:rStyle w:val="s0"/>
        </w:rPr>
        <w:t>6) решений местных представительных органов.</w:t>
      </w:r>
    </w:p>
    <w:p w:rsidR="00000000" w:rsidRDefault="00033EED">
      <w:pPr>
        <w:ind w:firstLine="400"/>
        <w:jc w:val="both"/>
      </w:pPr>
      <w:r>
        <w:rPr>
          <w:rStyle w:val="s0"/>
        </w:rPr>
        <w:t>Введение регуляторных инструментов осуществляется в соответствии с пунктом 2 статьи 118 настоящего Кодекса.</w:t>
      </w:r>
    </w:p>
    <w:p w:rsidR="00000000" w:rsidRDefault="00033EED">
      <w:pPr>
        <w:ind w:firstLine="400"/>
        <w:jc w:val="both"/>
      </w:pPr>
      <w:r>
        <w:rPr>
          <w:rStyle w:val="s0"/>
        </w:rPr>
        <w:t>Регуляторные инструменты предст</w:t>
      </w:r>
      <w:r>
        <w:rPr>
          <w:rStyle w:val="s0"/>
        </w:rPr>
        <w:t>авляют собой способы воздействия в отношении субъектов частного предпринимательства, в том числе разрешения и уведомления, определяемые в соответствии с Законом Республики Казахстан «О разрешениях и уведомлениях»; сферы деятельности субъектов частного пред</w:t>
      </w:r>
      <w:r>
        <w:rPr>
          <w:rStyle w:val="s0"/>
        </w:rPr>
        <w:t>принимательства, в которых осуществляются государственный контроль и надзор в соответствии с главой 16 настоящего Кодекса; информационные инструменты, предусмотренные законодательством Республики Казахстан.</w:t>
      </w:r>
    </w:p>
    <w:p w:rsidR="00000000" w:rsidRDefault="00033EED">
      <w:pPr>
        <w:ind w:firstLine="400"/>
        <w:jc w:val="both"/>
      </w:pPr>
      <w:r>
        <w:rPr>
          <w:rStyle w:val="s0"/>
        </w:rPr>
        <w:t>Под информационными инструментами понимаются меха</w:t>
      </w:r>
      <w:r>
        <w:rPr>
          <w:rStyle w:val="s0"/>
        </w:rPr>
        <w:t>низмы представления информации государственным органам или иным лицам в соответствии с требованиями законодательства Республики Казахстан субъектами частного предпринимательства.</w:t>
      </w:r>
    </w:p>
    <w:p w:rsidR="00000000" w:rsidRDefault="00033EED">
      <w:pPr>
        <w:ind w:firstLine="400"/>
        <w:jc w:val="both"/>
      </w:pPr>
      <w:r>
        <w:rPr>
          <w:rStyle w:val="s0"/>
        </w:rPr>
        <w:t>3. Для целей настоящего Кодекса информационными инструментами признаются:</w:t>
      </w:r>
    </w:p>
    <w:p w:rsidR="00000000" w:rsidRDefault="00033EED">
      <w:pPr>
        <w:ind w:firstLine="400"/>
        <w:jc w:val="both"/>
      </w:pPr>
      <w:r>
        <w:rPr>
          <w:rStyle w:val="s0"/>
        </w:rPr>
        <w:t xml:space="preserve">1) </w:t>
      </w:r>
      <w:r>
        <w:rPr>
          <w:rStyle w:val="s0"/>
        </w:rPr>
        <w:t>установление нормативными правовыми актами Республики Казахстан, указанными в пункте 2 настоящей статьи, требований представления субъектами частного предпринимательства информации третьим лицам, в том числе в части маркировки, декларирования, обязательных</w:t>
      </w:r>
      <w:r>
        <w:rPr>
          <w:rStyle w:val="s0"/>
        </w:rPr>
        <w:t xml:space="preserve"> инструкций, правил обслуживания, иной информации, обязательной для представления потребителям о субъектах частного предпринимательства, обязательной для представления третьим лицам в случаях, предусмотренных законодательством Республики Казахстан;</w:t>
      </w:r>
    </w:p>
    <w:p w:rsidR="00000000" w:rsidRDefault="00033EED">
      <w:pPr>
        <w:ind w:firstLine="400"/>
        <w:jc w:val="both"/>
      </w:pPr>
      <w:r>
        <w:rPr>
          <w:rStyle w:val="s0"/>
        </w:rPr>
        <w:t>2) пред</w:t>
      </w:r>
      <w:r>
        <w:rPr>
          <w:rStyle w:val="s0"/>
        </w:rPr>
        <w:t>ставление обязательной отчетности на регулярной основе государственным органам, предусмотренной законодательством Республики Казахстан, включая налоговую, статистическую и иную;</w:t>
      </w:r>
    </w:p>
    <w:p w:rsidR="00000000" w:rsidRDefault="00033EED">
      <w:pPr>
        <w:ind w:firstLine="400"/>
        <w:jc w:val="both"/>
      </w:pPr>
      <w:r>
        <w:rPr>
          <w:rStyle w:val="s0"/>
        </w:rPr>
        <w:t>3) представление государственным органам информации субъектами частного предпр</w:t>
      </w:r>
      <w:r>
        <w:rPr>
          <w:rStyle w:val="s0"/>
        </w:rPr>
        <w:t>инимательства, в том числе посредством формы сведений, выписок, деклараций, уведомлений, иных заполняемых субъектами частного предпринимательства документов, предоставляемых государственным органам в связи с началом осуществления, осуществлением или прекра</w:t>
      </w:r>
      <w:r>
        <w:rPr>
          <w:rStyle w:val="s0"/>
        </w:rPr>
        <w:t>щением деятельности или действий в случаях, предусмотренных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117. Формы и средства государственного регулирования предпринимательства</w:t>
      </w:r>
    </w:p>
    <w:p w:rsidR="00000000" w:rsidRDefault="00033EED">
      <w:pPr>
        <w:ind w:firstLine="400"/>
        <w:jc w:val="both"/>
      </w:pPr>
      <w:r>
        <w:rPr>
          <w:rStyle w:val="s0"/>
        </w:rPr>
        <w:t>Государственное регулирование предпринимательства осуществляется путем:</w:t>
      </w:r>
    </w:p>
    <w:p w:rsidR="00000000" w:rsidRDefault="00033EED">
      <w:pPr>
        <w:ind w:firstLine="400"/>
        <w:jc w:val="both"/>
      </w:pPr>
      <w:r>
        <w:rPr>
          <w:rStyle w:val="s0"/>
        </w:rPr>
        <w:t>1)</w:t>
      </w:r>
      <w:r>
        <w:rPr>
          <w:rStyle w:val="s0"/>
        </w:rPr>
        <w:t xml:space="preserve"> установления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033EED">
      <w:pPr>
        <w:ind w:firstLine="400"/>
        <w:jc w:val="both"/>
      </w:pPr>
      <w:r>
        <w:rPr>
          <w:rStyle w:val="s0"/>
        </w:rPr>
        <w:t>2) аккредитации органов по подтверждению соответствия, поверочных, калибровочных и испытательных лабораторий (центров</w:t>
      </w:r>
      <w:r>
        <w:rPr>
          <w:rStyle w:val="s0"/>
        </w:rPr>
        <w:t>);</w:t>
      </w:r>
    </w:p>
    <w:p w:rsidR="00000000" w:rsidRDefault="00033EED">
      <w:pPr>
        <w:ind w:firstLine="400"/>
        <w:jc w:val="both"/>
      </w:pPr>
      <w:r>
        <w:rPr>
          <w:rStyle w:val="s0"/>
        </w:rPr>
        <w:t>3) обязательного подтверждения соответствия отдельных видов продукции, процессов требованиям законодательства Республики Казахстан;</w:t>
      </w:r>
    </w:p>
    <w:p w:rsidR="00000000" w:rsidRDefault="00033EED">
      <w:pPr>
        <w:ind w:firstLine="400"/>
        <w:jc w:val="both"/>
      </w:pPr>
      <w:r>
        <w:rPr>
          <w:rStyle w:val="s0"/>
        </w:rPr>
        <w:t>4) государственного контроля и надзора за предпринимательством;</w:t>
      </w:r>
    </w:p>
    <w:p w:rsidR="00000000" w:rsidRDefault="00033EED">
      <w:pPr>
        <w:ind w:firstLine="400"/>
        <w:jc w:val="both"/>
      </w:pPr>
      <w:r>
        <w:rPr>
          <w:rStyle w:val="s0"/>
        </w:rPr>
        <w:t>5) лицензирования, сертификации, аккредитации и выдачи ин</w:t>
      </w:r>
      <w:r>
        <w:rPr>
          <w:rStyle w:val="s0"/>
        </w:rPr>
        <w:t>ых видов разрешений, а также уведомлений;</w:t>
      </w:r>
    </w:p>
    <w:p w:rsidR="00000000" w:rsidRDefault="00033EED">
      <w:pPr>
        <w:ind w:firstLine="400"/>
        <w:jc w:val="both"/>
      </w:pPr>
      <w:r>
        <w:rPr>
          <w:rStyle w:val="s0"/>
        </w:rPr>
        <w:t>6)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033EED">
      <w:pPr>
        <w:ind w:firstLine="400"/>
        <w:jc w:val="both"/>
      </w:pPr>
      <w:r>
        <w:rPr>
          <w:rStyle w:val="s0"/>
        </w:rPr>
        <w:t>7) государственной регистрации субъектов предпринимательства;</w:t>
      </w:r>
    </w:p>
    <w:p w:rsidR="00000000" w:rsidRDefault="00033EED">
      <w:pPr>
        <w:ind w:firstLine="400"/>
        <w:jc w:val="both"/>
      </w:pPr>
      <w:r>
        <w:rPr>
          <w:rStyle w:val="s0"/>
        </w:rPr>
        <w:t>8) налого</w:t>
      </w:r>
      <w:r>
        <w:rPr>
          <w:rStyle w:val="s0"/>
        </w:rPr>
        <w:t>обложения субъектов предпринимательства;</w:t>
      </w:r>
    </w:p>
    <w:p w:rsidR="00000000" w:rsidRDefault="00033EED">
      <w:pPr>
        <w:ind w:firstLine="400"/>
        <w:jc w:val="both"/>
      </w:pPr>
      <w:r>
        <w:rPr>
          <w:rStyle w:val="s0"/>
        </w:rPr>
        <w:t>9) государственного регулирования цен;</w:t>
      </w:r>
    </w:p>
    <w:p w:rsidR="00000000" w:rsidRDefault="00033EED">
      <w:pPr>
        <w:ind w:firstLine="400"/>
        <w:jc w:val="both"/>
      </w:pPr>
      <w:r>
        <w:rPr>
          <w:rStyle w:val="s0"/>
        </w:rPr>
        <w:t>10) недопустимости осуществления недобросовестной конкуренции;</w:t>
      </w:r>
    </w:p>
    <w:p w:rsidR="00000000" w:rsidRDefault="00033EED">
      <w:pPr>
        <w:ind w:firstLine="400"/>
        <w:jc w:val="both"/>
      </w:pPr>
      <w:r>
        <w:rPr>
          <w:rStyle w:val="s0"/>
        </w:rPr>
        <w:t>11) установления законами Республики Казахстан ответственности субъектов предпринимательства, должностных лиц гос</w:t>
      </w:r>
      <w:r>
        <w:rPr>
          <w:rStyle w:val="s0"/>
        </w:rPr>
        <w:t>ударственных органов;</w:t>
      </w:r>
    </w:p>
    <w:p w:rsidR="00000000" w:rsidRDefault="00033EED">
      <w:pPr>
        <w:ind w:firstLine="400"/>
        <w:jc w:val="both"/>
      </w:pPr>
      <w:r>
        <w:rPr>
          <w:rStyle w:val="s0"/>
        </w:rPr>
        <w:t>12) иных форм и средств государственного регулирования предпринимательства, установленных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118. Особенности разработки и принятия нормативных правовых актов, предусматривающих введение регуляторн</w:t>
      </w:r>
      <w:r>
        <w:rPr>
          <w:rStyle w:val="s1"/>
        </w:rPr>
        <w:t>ых инструментов или ужесточение регулирования в отношении субъектов частного предпринимательства</w:t>
      </w:r>
    </w:p>
    <w:p w:rsidR="00000000" w:rsidRDefault="00033EED">
      <w:pPr>
        <w:ind w:firstLine="400"/>
        <w:jc w:val="both"/>
      </w:pPr>
      <w:r>
        <w:rPr>
          <w:rStyle w:val="s0"/>
        </w:rPr>
        <w:t>1. В случае, если регулирующие государственные органы планируют ввести новый регуляторный инструмент или ужесточить регулирование в отношении субъектов частного предпринимательства, регулирующие государственные органы должны предварительно провести процеду</w:t>
      </w:r>
      <w:r>
        <w:rPr>
          <w:rStyle w:val="s0"/>
        </w:rPr>
        <w:t>ру анализа регуляторного воздействия в порядке, определяемом уполномоченным органом по предпринимательству.</w:t>
      </w:r>
    </w:p>
    <w:p w:rsidR="00000000" w:rsidRDefault="00033EED">
      <w:pPr>
        <w:ind w:firstLine="400"/>
        <w:jc w:val="both"/>
      </w:pPr>
      <w:r>
        <w:rPr>
          <w:rStyle w:val="s0"/>
        </w:rPr>
        <w:t>Ужесточение регулирования - установление дополнительных требований, обязанностей или иное увеличение нагрузки на субъектов частного предпринимательс</w:t>
      </w:r>
      <w:r>
        <w:rPr>
          <w:rStyle w:val="s0"/>
        </w:rPr>
        <w:t>тва в связи с введением или использованием регуляторных инструментов.</w:t>
      </w:r>
    </w:p>
    <w:p w:rsidR="00000000" w:rsidRDefault="00033EED">
      <w:pPr>
        <w:ind w:firstLine="400"/>
        <w:jc w:val="both"/>
      </w:pPr>
      <w:r>
        <w:rPr>
          <w:rStyle w:val="s0"/>
        </w:rPr>
        <w:t>Действие настоящего пункта не распространяется на Национальный Банк Республики Казахстан.</w:t>
      </w:r>
    </w:p>
    <w:p w:rsidR="00000000" w:rsidRDefault="00033EED">
      <w:pPr>
        <w:ind w:firstLine="400"/>
        <w:jc w:val="both"/>
      </w:pPr>
      <w:r>
        <w:rPr>
          <w:rStyle w:val="s0"/>
        </w:rPr>
        <w:t>2. Регуляторные инструменты вводятся или осуществляются следующим образом:</w:t>
      </w:r>
    </w:p>
    <w:p w:rsidR="00000000" w:rsidRDefault="00033EED">
      <w:pPr>
        <w:ind w:firstLine="400"/>
        <w:jc w:val="both"/>
      </w:pPr>
      <w:r>
        <w:rPr>
          <w:rStyle w:val="s0"/>
        </w:rPr>
        <w:t>1) разрешительный или</w:t>
      </w:r>
      <w:r>
        <w:rPr>
          <w:rStyle w:val="s0"/>
        </w:rPr>
        <w:t xml:space="preserve">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приложениях 1, 2 и 3 к Закону Республики Казахстан «О разрешениях и уведомлениях»;</w:t>
      </w:r>
    </w:p>
    <w:p w:rsidR="00000000" w:rsidRDefault="00033EED">
      <w:pPr>
        <w:ind w:firstLine="400"/>
        <w:jc w:val="both"/>
      </w:pPr>
      <w:r>
        <w:rPr>
          <w:rStyle w:val="s0"/>
        </w:rPr>
        <w:t>2) государс</w:t>
      </w:r>
      <w:r>
        <w:rPr>
          <w:rStyle w:val="s0"/>
        </w:rPr>
        <w:t>твенный контроль и надзор осуществляются только в сферах деятельности субъектов частного предпринимательства, предусмотренных в статьях 240 и 241 настоящего Кодекса;</w:t>
      </w:r>
    </w:p>
    <w:p w:rsidR="00000000" w:rsidRDefault="00033EED">
      <w:pPr>
        <w:ind w:firstLine="400"/>
        <w:jc w:val="both"/>
      </w:pPr>
      <w:r>
        <w:rPr>
          <w:rStyle w:val="s0"/>
        </w:rPr>
        <w:t>3) информационные инструменты вводятся только законами Республики Казахстан, указами Прези</w:t>
      </w:r>
      <w:r>
        <w:rPr>
          <w:rStyle w:val="s0"/>
        </w:rPr>
        <w:t>дента Республики Казахстан, постановлениями Правительства Республики Казахстан, нормативными правовыми актами Национального Банка Республики Казахстан и центральных государственных органов Республики Казахстан.</w:t>
      </w:r>
    </w:p>
    <w:p w:rsidR="00000000" w:rsidRDefault="00033EED">
      <w:pPr>
        <w:ind w:firstLine="400"/>
        <w:jc w:val="both"/>
      </w:pPr>
      <w:r>
        <w:rPr>
          <w:rStyle w:val="s0"/>
        </w:rPr>
        <w:t>3. Анализу регуляторного воздействия подлежат</w:t>
      </w:r>
      <w:r>
        <w:rPr>
          <w:rStyle w:val="s0"/>
        </w:rPr>
        <w:t>:</w:t>
      </w:r>
    </w:p>
    <w:p w:rsidR="00000000" w:rsidRDefault="00033EED">
      <w:pPr>
        <w:ind w:firstLine="400"/>
        <w:jc w:val="both"/>
      </w:pPr>
      <w:r>
        <w:rPr>
          <w:rStyle w:val="s0"/>
        </w:rPr>
        <w:t>1) проекты документов Системы государственного планирования, предусматривающих введение регуляторного инструмента и связанных с ним требований или ужесточение регулирования;</w:t>
      </w:r>
    </w:p>
    <w:p w:rsidR="00000000" w:rsidRDefault="00033EED">
      <w:pPr>
        <w:ind w:firstLine="400"/>
        <w:jc w:val="both"/>
      </w:pPr>
      <w:r>
        <w:rPr>
          <w:rStyle w:val="s0"/>
        </w:rPr>
        <w:t>2) концепции проектов законов Республики Казахстан, предусматривающие введение р</w:t>
      </w:r>
      <w:r>
        <w:rPr>
          <w:rStyle w:val="s0"/>
        </w:rPr>
        <w:t>егуляторного инструмента и связанных с ним требований или ужесточение регулирования;</w:t>
      </w:r>
    </w:p>
    <w:p w:rsidR="00000000" w:rsidRDefault="00033EED">
      <w:pPr>
        <w:ind w:firstLine="400"/>
        <w:jc w:val="both"/>
      </w:pPr>
      <w:r>
        <w:rPr>
          <w:rStyle w:val="s0"/>
        </w:rPr>
        <w:t>3) проекты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400"/>
        <w:jc w:val="both"/>
      </w:pPr>
      <w:r>
        <w:rPr>
          <w:rStyle w:val="s0"/>
        </w:rPr>
        <w:t>4) проекты нормат</w:t>
      </w:r>
      <w:r>
        <w:rPr>
          <w:rStyle w:val="s0"/>
        </w:rPr>
        <w:t>ивных правовых актов Республики Казахстан, предусмотренных подпунктами 1-1), 2-1) и 4) пункта 1 статьи 12 Закона Республики Казахстан «О разрешениях и уведомлениях»;</w:t>
      </w:r>
    </w:p>
    <w:p w:rsidR="00000000" w:rsidRDefault="00033EED">
      <w:pPr>
        <w:ind w:firstLine="400"/>
        <w:jc w:val="both"/>
      </w:pPr>
      <w:r>
        <w:rPr>
          <w:rStyle w:val="s0"/>
        </w:rPr>
        <w:t xml:space="preserve">5) проекты нормативных правовых актов Республики Казахстан, предусмотренных подпунктом 3) </w:t>
      </w:r>
      <w:r>
        <w:rPr>
          <w:rStyle w:val="s0"/>
        </w:rPr>
        <w:t>пункта 2 настоящей статьи, предусматривающих введение информационных инструментов или ужесточение регулирования;</w:t>
      </w:r>
    </w:p>
    <w:p w:rsidR="00000000" w:rsidRDefault="00033EED">
      <w:pPr>
        <w:ind w:firstLine="400"/>
        <w:jc w:val="both"/>
      </w:pPr>
      <w:r>
        <w:rPr>
          <w:rStyle w:val="s0"/>
        </w:rPr>
        <w:t>6) проекты технических регламентов Таможенного союза, предусматривающих введение регуляторного инструмента и связанных с ним требований или уже</w:t>
      </w:r>
      <w:r>
        <w:rPr>
          <w:rStyle w:val="s0"/>
        </w:rPr>
        <w:t>сточение регулирования;</w:t>
      </w:r>
    </w:p>
    <w:p w:rsidR="00000000" w:rsidRDefault="00033EED">
      <w:pPr>
        <w:ind w:firstLine="400"/>
        <w:jc w:val="both"/>
      </w:pPr>
      <w:r>
        <w:rPr>
          <w:rStyle w:val="s0"/>
        </w:rPr>
        <w:t>7) проекты решений местных представительных органов, разрабатываемые местными исполнительными органами,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400"/>
        <w:jc w:val="both"/>
      </w:pPr>
      <w:r>
        <w:rPr>
          <w:rStyle w:val="s0"/>
        </w:rPr>
        <w:t>4. Правительств</w:t>
      </w:r>
      <w:r>
        <w:rPr>
          <w:rStyle w:val="s0"/>
        </w:rPr>
        <w:t>ом Республики Казахстан в целях выработки предложений и рекомендаций по вопросам совершенствования законодательства Республики Казахстан, регулирующего предпринимательскую деятельность, и выполнения других определяемых Правительством Республики Казахстан з</w:t>
      </w:r>
      <w:r>
        <w:rPr>
          <w:rStyle w:val="s0"/>
        </w:rPr>
        <w:t>адач и функций создается консультативно-совещательный орган - Межведомственная комиссия по вопросам регулирования предпринимательской деятельности.</w:t>
      </w:r>
    </w:p>
    <w:p w:rsidR="00000000" w:rsidRDefault="00033EED">
      <w:pPr>
        <w:ind w:firstLine="400"/>
        <w:jc w:val="both"/>
      </w:pPr>
      <w:r>
        <w:rPr>
          <w:rStyle w:val="s0"/>
        </w:rPr>
        <w:t>Введение нового регуляторного инструмента осуществляется только после рассмотрения на заседании Межведомстве</w:t>
      </w:r>
      <w:r>
        <w:rPr>
          <w:rStyle w:val="s0"/>
        </w:rPr>
        <w:t>нной комиссии по вопросам регулирования предпринимательской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119. Анализ регуляторного воздействия</w:t>
      </w:r>
    </w:p>
    <w:p w:rsidR="00000000" w:rsidRDefault="00033EED">
      <w:pPr>
        <w:ind w:firstLine="400"/>
        <w:jc w:val="both"/>
      </w:pPr>
      <w:r>
        <w:rPr>
          <w:rStyle w:val="s0"/>
        </w:rPr>
        <w:t>1. Анализ регуляторного воздействия - аналитическая процедура сопоставления выгод и затрат от вводимого регуляторного инструмента и свя</w:t>
      </w:r>
      <w:r>
        <w:rPr>
          <w:rStyle w:val="s0"/>
        </w:rPr>
        <w:t>занных с ним требований, позволяющая оценивать достижение целей государственного регулирования в последующем.</w:t>
      </w:r>
    </w:p>
    <w:p w:rsidR="00000000" w:rsidRDefault="00033EED">
      <w:pPr>
        <w:ind w:firstLine="400"/>
        <w:jc w:val="both"/>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w:t>
      </w:r>
      <w:r>
        <w:rPr>
          <w:rStyle w:val="s0"/>
        </w:rPr>
        <w:t>й или решения четко определенных проблем.</w:t>
      </w:r>
    </w:p>
    <w:p w:rsidR="00000000" w:rsidRDefault="00033EED">
      <w:pPr>
        <w:ind w:firstLine="400"/>
        <w:jc w:val="both"/>
      </w:pPr>
      <w:r>
        <w:rPr>
          <w:rStyle w:val="s0"/>
        </w:rPr>
        <w:t>2. Анализ регуляторного воздействия проводится до и после введения регуляторного инструмента.</w:t>
      </w:r>
    </w:p>
    <w:p w:rsidR="00000000" w:rsidRDefault="00033EED">
      <w:pPr>
        <w:ind w:firstLine="400"/>
        <w:jc w:val="both"/>
      </w:pPr>
      <w:r>
        <w:rPr>
          <w:rStyle w:val="s0"/>
        </w:rPr>
        <w:t xml:space="preserve">3. По результатам анализа регуляторного воздействия в зависимости от эффективности применения регуляторного инструмента </w:t>
      </w:r>
      <w:r>
        <w:rPr>
          <w:rStyle w:val="s0"/>
        </w:rPr>
        <w:t>регуляторный инструмент может быть отменен или иным образом пересмотрен.</w:t>
      </w:r>
    </w:p>
    <w:p w:rsidR="00000000" w:rsidRDefault="00033EED">
      <w:pPr>
        <w:ind w:firstLine="400"/>
        <w:jc w:val="both"/>
      </w:pPr>
      <w:r>
        <w:rPr>
          <w:rStyle w:val="s0"/>
        </w:rP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033EED">
      <w:pPr>
        <w:ind w:firstLine="400"/>
        <w:jc w:val="both"/>
      </w:pPr>
      <w:r>
        <w:rPr>
          <w:rStyle w:val="s0"/>
        </w:rPr>
        <w:t>4. Анализ регуляторно</w:t>
      </w:r>
      <w:r>
        <w:rPr>
          <w:rStyle w:val="s0"/>
        </w:rPr>
        <w:t>го воздействия проводится регулирующими государственными органами в отношении разрабатываемых ими проектов документов, предусмотренных пунктом 3 статьи 118 настоящего Кодекса, а также уполномоченным органом по предпринимательству, Национальной палатой и др</w:t>
      </w:r>
      <w:r>
        <w:rPr>
          <w:rStyle w:val="s0"/>
        </w:rPr>
        <w:t>угими заинтересованными лицами в соответствии с Правилами, утверждаемыми уполномоченным органом по предпринимательству.</w:t>
      </w:r>
    </w:p>
    <w:p w:rsidR="00000000" w:rsidRDefault="00033EED">
      <w:pPr>
        <w:ind w:firstLine="400"/>
        <w:jc w:val="both"/>
      </w:pPr>
      <w:r>
        <w:rPr>
          <w:rStyle w:val="s0"/>
        </w:rPr>
        <w:t>5. Проведение анализа регуляторного воздействия является обязательным условием введения нового регуляторного инструмента.</w:t>
      </w:r>
    </w:p>
    <w:p w:rsidR="00000000" w:rsidRDefault="00033EED">
      <w:pPr>
        <w:ind w:firstLine="400"/>
        <w:jc w:val="both"/>
      </w:pPr>
      <w:r>
        <w:rPr>
          <w:rStyle w:val="s0"/>
        </w:rPr>
        <w:t>6. Анализ регу</w:t>
      </w:r>
      <w:r>
        <w:rPr>
          <w:rStyle w:val="s0"/>
        </w:rPr>
        <w:t>ляторного воздействия в отношении действующих регуляторных инструментов проводится регулирующими государственными органами в порядке пересмотра действующих документов.</w:t>
      </w:r>
    </w:p>
    <w:p w:rsidR="00000000" w:rsidRDefault="00033EED">
      <w:pPr>
        <w:ind w:firstLine="400"/>
        <w:jc w:val="both"/>
      </w:pPr>
      <w:r>
        <w:rPr>
          <w:rStyle w:val="s0"/>
        </w:rPr>
        <w:t>7. Уполномоченный орган по предпринимательству:</w:t>
      </w:r>
    </w:p>
    <w:p w:rsidR="00000000" w:rsidRDefault="00033EED">
      <w:pPr>
        <w:ind w:firstLine="400"/>
        <w:jc w:val="both"/>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w:t>
      </w:r>
    </w:p>
    <w:p w:rsidR="00000000" w:rsidRDefault="00033EED">
      <w:pPr>
        <w:ind w:firstLine="400"/>
        <w:jc w:val="both"/>
      </w:pPr>
      <w:r>
        <w:rPr>
          <w:rStyle w:val="s0"/>
        </w:rPr>
        <w:t>2) в случае несогласия с выводами анализа регуляторного воздействия, проведенного регулирующими гос</w:t>
      </w:r>
      <w:r>
        <w:rPr>
          <w:rStyle w:val="s0"/>
        </w:rPr>
        <w:t>ударственными органами, проводит альтернативный анализ регуляторного воздействия.</w:t>
      </w:r>
    </w:p>
    <w:p w:rsidR="00000000" w:rsidRDefault="00033EED">
      <w:pPr>
        <w:ind w:firstLine="400"/>
        <w:jc w:val="both"/>
      </w:pPr>
      <w:r>
        <w:rPr>
          <w:rStyle w:val="s0"/>
        </w:rPr>
        <w:t>8. Результаты анализа регуляторного воздействия, проведенного регулирующим государственным органом, альтернативного анализа регуляторного воздействия, проведенного уполномоче</w:t>
      </w:r>
      <w:r>
        <w:rPr>
          <w:rStyle w:val="s0"/>
        </w:rPr>
        <w:t>нным органом по предпринимательству и (или) иными заинтересованными лицами, размещаются на общедоступных интернет-ресурсах.</w:t>
      </w:r>
    </w:p>
    <w:p w:rsidR="00000000" w:rsidRDefault="00033EED">
      <w:pPr>
        <w:ind w:left="1200" w:hanging="800"/>
        <w:jc w:val="both"/>
      </w:pPr>
      <w:r>
        <w:rPr>
          <w:rStyle w:val="s1"/>
        </w:rPr>
        <w:t> </w:t>
      </w:r>
    </w:p>
    <w:p w:rsidR="00000000" w:rsidRDefault="00033EED">
      <w:pPr>
        <w:ind w:left="1200" w:hanging="800"/>
        <w:jc w:val="both"/>
      </w:pPr>
      <w:r>
        <w:rPr>
          <w:rStyle w:val="s1"/>
        </w:rPr>
        <w:t>Статья 120. Компетенция Правительства Республики Казахстан в области государственного регулирования предпринимательства</w:t>
      </w:r>
    </w:p>
    <w:p w:rsidR="00000000" w:rsidRDefault="00033EED">
      <w:pPr>
        <w:ind w:firstLine="400"/>
        <w:jc w:val="both"/>
      </w:pPr>
      <w:r>
        <w:rPr>
          <w:rStyle w:val="s0"/>
        </w:rPr>
        <w:t>1. К компе</w:t>
      </w:r>
      <w:r>
        <w:rPr>
          <w:rStyle w:val="s0"/>
        </w:rPr>
        <w:t>тенции Правительства Республики Казахстан относятся:</w:t>
      </w:r>
    </w:p>
    <w:p w:rsidR="00000000" w:rsidRDefault="00033EED">
      <w:pPr>
        <w:ind w:firstLine="400"/>
        <w:jc w:val="both"/>
      </w:pPr>
      <w:r>
        <w:rPr>
          <w:rStyle w:val="s0"/>
        </w:rPr>
        <w:t>1) утверждение правил ведения и использования реестра субъектов предпринимательства;</w:t>
      </w:r>
    </w:p>
    <w:p w:rsidR="00000000" w:rsidRDefault="00033EED">
      <w:pPr>
        <w:ind w:firstLine="400"/>
        <w:jc w:val="both"/>
      </w:pPr>
      <w:r>
        <w:rPr>
          <w:rStyle w:val="s0"/>
        </w:rPr>
        <w:t>2) утверждение правил расчета среднегодовой численности работников и среднегодового дохода;</w:t>
      </w:r>
    </w:p>
    <w:p w:rsidR="00000000" w:rsidRDefault="00033EED">
      <w:pPr>
        <w:ind w:firstLine="400"/>
        <w:jc w:val="both"/>
      </w:pPr>
      <w:r>
        <w:rPr>
          <w:rStyle w:val="s0"/>
        </w:rPr>
        <w:t>3) утверждение правил пров</w:t>
      </w:r>
      <w:r>
        <w:rPr>
          <w:rStyle w:val="s0"/>
        </w:rPr>
        <w:t>едения и использования анализа регуляторного воздействия регуляторных инструментов, а также разработки и утверждения годового отчета о состоянии регулирования предпринимательской деятельности в Республике Казахстан.</w:t>
      </w:r>
    </w:p>
    <w:p w:rsidR="00000000" w:rsidRDefault="00033EED">
      <w:pPr>
        <w:ind w:firstLine="400"/>
        <w:jc w:val="both"/>
      </w:pPr>
      <w:r>
        <w:rPr>
          <w:rStyle w:val="s0"/>
        </w:rPr>
        <w:t>В области технического регулирования:</w:t>
      </w:r>
    </w:p>
    <w:p w:rsidR="00000000" w:rsidRDefault="00033EED">
      <w:pPr>
        <w:ind w:firstLine="400"/>
        <w:jc w:val="both"/>
      </w:pPr>
      <w:r>
        <w:rPr>
          <w:rStyle w:val="s0"/>
        </w:rPr>
        <w:t>1)</w:t>
      </w:r>
      <w:r>
        <w:rPr>
          <w:rStyle w:val="s0"/>
        </w:rPr>
        <w:t xml:space="preserve"> разработка основных направлений государственной политики в области технического регулирования;</w:t>
      </w:r>
    </w:p>
    <w:p w:rsidR="00000000" w:rsidRDefault="00033EED">
      <w:pPr>
        <w:ind w:firstLine="400"/>
        <w:jc w:val="both"/>
      </w:pPr>
      <w:r>
        <w:rPr>
          <w:rStyle w:val="s0"/>
        </w:rPr>
        <w:t>2) формирование государственной системы технического регулирования;</w:t>
      </w:r>
    </w:p>
    <w:p w:rsidR="00000000" w:rsidRDefault="00033EED">
      <w:pPr>
        <w:ind w:firstLine="400"/>
        <w:jc w:val="both"/>
      </w:pPr>
      <w:r>
        <w:rPr>
          <w:rStyle w:val="s0"/>
        </w:rPr>
        <w:t>3) обеспечение правовой реформы в области технического регулирования;</w:t>
      </w:r>
    </w:p>
    <w:p w:rsidR="00000000" w:rsidRDefault="00033EED">
      <w:pPr>
        <w:ind w:firstLine="400"/>
        <w:jc w:val="both"/>
      </w:pPr>
      <w:r>
        <w:rPr>
          <w:rStyle w:val="s0"/>
        </w:rPr>
        <w:t xml:space="preserve">4) определение органа </w:t>
      </w:r>
      <w:r>
        <w:rPr>
          <w:rStyle w:val="s0"/>
        </w:rPr>
        <w:t>(организации), уполномоченного на выдачу сертификата о происхождении товара для внутреннего обращения.</w:t>
      </w:r>
    </w:p>
    <w:p w:rsidR="00000000" w:rsidRDefault="00033EED">
      <w:pPr>
        <w:ind w:firstLine="400"/>
        <w:jc w:val="both"/>
      </w:pPr>
      <w:r>
        <w:rPr>
          <w:rStyle w:val="s0"/>
        </w:rPr>
        <w:t>В сфере аккредитации в области оценки соответствия:</w:t>
      </w:r>
    </w:p>
    <w:p w:rsidR="00000000" w:rsidRDefault="00033EED">
      <w:pPr>
        <w:ind w:firstLine="400"/>
        <w:jc w:val="both"/>
      </w:pPr>
      <w:r>
        <w:rPr>
          <w:rStyle w:val="s0"/>
        </w:rPr>
        <w:t>1) разработка основных направлений государственной политики в области аккредитации;</w:t>
      </w:r>
    </w:p>
    <w:p w:rsidR="00000000" w:rsidRDefault="00033EED">
      <w:pPr>
        <w:ind w:firstLine="400"/>
        <w:jc w:val="both"/>
      </w:pPr>
      <w:r>
        <w:rPr>
          <w:rStyle w:val="s0"/>
        </w:rPr>
        <w:t>2) утверждение пр</w:t>
      </w:r>
      <w:r>
        <w:rPr>
          <w:rStyle w:val="s0"/>
        </w:rPr>
        <w:t>авил проведения конкурса по выбору органа по аккредитации и квалификационных требований к органу по аккредитации;</w:t>
      </w:r>
    </w:p>
    <w:p w:rsidR="00000000" w:rsidRDefault="00033EED">
      <w:pPr>
        <w:ind w:firstLine="400"/>
        <w:jc w:val="both"/>
      </w:pPr>
      <w:r>
        <w:rPr>
          <w:rStyle w:val="s0"/>
        </w:rPr>
        <w:t>3) определение органа по аккредитации в соответствии с правилами, указанными в подпункте 2) части третьей пункта 1 настоящей статьи.</w:t>
      </w:r>
    </w:p>
    <w:p w:rsidR="00000000" w:rsidRDefault="00033EED">
      <w:pPr>
        <w:ind w:firstLine="400"/>
        <w:jc w:val="both"/>
      </w:pPr>
      <w:r>
        <w:rPr>
          <w:rStyle w:val="s0"/>
        </w:rPr>
        <w:t>В области</w:t>
      </w:r>
      <w:r>
        <w:rPr>
          <w:rStyle w:val="s0"/>
        </w:rPr>
        <w:t xml:space="preserve"> защиты конкуренции:</w:t>
      </w:r>
    </w:p>
    <w:p w:rsidR="00000000" w:rsidRDefault="00033EED">
      <w:pPr>
        <w:ind w:firstLine="400"/>
        <w:jc w:val="both"/>
      </w:pPr>
      <w:r>
        <w:rPr>
          <w:rStyle w:val="s0"/>
        </w:rPr>
        <w:t>1) разработка основных направлений государственной политики в области конкуренции.</w:t>
      </w:r>
    </w:p>
    <w:p w:rsidR="00000000" w:rsidRDefault="00033EED">
      <w:pPr>
        <w:ind w:firstLine="400"/>
        <w:jc w:val="both"/>
      </w:pPr>
      <w:r>
        <w:rPr>
          <w:rStyle w:val="s0"/>
        </w:rPr>
        <w:t>2. Правительство Республики Казахстан выполняет иные функции, возложенные на него Конституцией, настоящим Кодексом, законами Республики Казахстан и акта</w:t>
      </w:r>
      <w:r>
        <w:rPr>
          <w:rStyle w:val="s0"/>
        </w:rPr>
        <w:t>ми Президента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121. Компетенция уполномоченного органа по предпринимательству</w:t>
      </w:r>
    </w:p>
    <w:p w:rsidR="00000000" w:rsidRDefault="00033EED">
      <w:pPr>
        <w:ind w:firstLine="400"/>
        <w:jc w:val="both"/>
      </w:pPr>
      <w:r>
        <w:rPr>
          <w:rStyle w:val="s0"/>
        </w:rPr>
        <w:t>1. Уполномоченным органом по предпринимательству является государственный орган, осуществляющий руководство и межотраслевую координацию в области ра</w:t>
      </w:r>
      <w:r>
        <w:rPr>
          <w:rStyle w:val="s0"/>
        </w:rPr>
        <w:t>звития и поддержки частного предпринимательства.</w:t>
      </w:r>
    </w:p>
    <w:p w:rsidR="00000000" w:rsidRDefault="00033EED">
      <w:pPr>
        <w:ind w:firstLine="400"/>
        <w:jc w:val="both"/>
      </w:pPr>
      <w:r>
        <w:rPr>
          <w:rStyle w:val="s0"/>
        </w:rPr>
        <w:t>2. Уполномоченный орган по предпринимательству:</w:t>
      </w:r>
    </w:p>
    <w:p w:rsidR="00000000" w:rsidRDefault="00033EED">
      <w:pPr>
        <w:ind w:firstLine="400"/>
        <w:jc w:val="both"/>
      </w:pPr>
      <w:r>
        <w:rPr>
          <w:rStyle w:val="s0"/>
        </w:rPr>
        <w:t>1) информирует Президента и Правительство Республики Казахстан о нарушениях законодательства Республики Казахстан, регламентирующего деятельность субъектов пре</w:t>
      </w:r>
      <w:r>
        <w:rPr>
          <w:rStyle w:val="s0"/>
        </w:rPr>
        <w:t>дпринимательства, допускаемых государственными органами и их должностными лицами;</w:t>
      </w:r>
    </w:p>
    <w:p w:rsidR="00000000" w:rsidRDefault="00033EED">
      <w:pPr>
        <w:ind w:firstLine="400"/>
        <w:jc w:val="both"/>
      </w:pPr>
      <w:r>
        <w:rPr>
          <w:rStyle w:val="s0"/>
        </w:rPr>
        <w:t>2) осуществляет координацию процесса внедрения системы оценки рисков государственными органами путем совместного утверждения критериев оценки рисков, форм ведомственной отчетности и проверочных листов, разрабатываемых уполномоченными государственными орган</w:t>
      </w:r>
      <w:r>
        <w:rPr>
          <w:rStyle w:val="s0"/>
        </w:rPr>
        <w:t>ами;</w:t>
      </w:r>
    </w:p>
    <w:p w:rsidR="00000000" w:rsidRDefault="00033EED">
      <w:pPr>
        <w:ind w:firstLine="400"/>
        <w:jc w:val="both"/>
      </w:pPr>
      <w:r>
        <w:rPr>
          <w:rStyle w:val="s0"/>
        </w:rPr>
        <w:t>3) ведет реестр субъектов предпринимательства;</w:t>
      </w:r>
    </w:p>
    <w:p w:rsidR="00000000" w:rsidRDefault="00033EED">
      <w:pPr>
        <w:ind w:firstLine="400"/>
        <w:jc w:val="both"/>
      </w:pPr>
      <w:r>
        <w:rPr>
          <w:rStyle w:val="s0"/>
        </w:rPr>
        <w:t>4) разрабатывает правила ведения и использования реестра субъектов предпринимательства;</w:t>
      </w:r>
    </w:p>
    <w:p w:rsidR="00000000" w:rsidRDefault="00033EED">
      <w:pPr>
        <w:ind w:firstLine="400"/>
        <w:jc w:val="both"/>
      </w:pPr>
      <w:r>
        <w:rPr>
          <w:rStyle w:val="s0"/>
        </w:rPr>
        <w:t>5) разрабатывает правила расчета среднегодовой численности работников и среднегодового дохода;</w:t>
      </w:r>
    </w:p>
    <w:p w:rsidR="00000000" w:rsidRDefault="00033EED">
      <w:pPr>
        <w:ind w:firstLine="400"/>
        <w:jc w:val="both"/>
      </w:pPr>
      <w:r>
        <w:rPr>
          <w:rStyle w:val="s0"/>
        </w:rPr>
        <w:t>6) разрабатывает и ут</w:t>
      </w:r>
      <w:r>
        <w:rPr>
          <w:rStyle w:val="s0"/>
        </w:rPr>
        <w:t>верждает правила проведения и использования анализа регуляторного воздействия регуляторных инструментов, а также правила разработки и утверждения годового отчета о состоянии регулирования предпринимательской деятельности в Республике Казахстан;</w:t>
      </w:r>
    </w:p>
    <w:p w:rsidR="00000000" w:rsidRDefault="00033EED">
      <w:pPr>
        <w:ind w:firstLine="400"/>
        <w:jc w:val="both"/>
      </w:pPr>
      <w:r>
        <w:rPr>
          <w:rStyle w:val="s0"/>
        </w:rPr>
        <w:t>7) оказывае</w:t>
      </w:r>
      <w:r>
        <w:rPr>
          <w:rStyle w:val="s0"/>
        </w:rPr>
        <w:t>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033EED">
      <w:pPr>
        <w:ind w:firstLine="400"/>
        <w:jc w:val="both"/>
      </w:pPr>
      <w:r>
        <w:rPr>
          <w:rStyle w:val="s0"/>
        </w:rPr>
        <w:t>8) рассматривает отчеты регулирующих государственных органов о состоянии работы по анализу регуляторного воз</w:t>
      </w:r>
      <w:r>
        <w:rPr>
          <w:rStyle w:val="s0"/>
        </w:rPr>
        <w:t>действия;</w:t>
      </w:r>
    </w:p>
    <w:p w:rsidR="00000000" w:rsidRDefault="00033EED">
      <w:pPr>
        <w:ind w:firstLine="400"/>
        <w:jc w:val="both"/>
      </w:pPr>
      <w:r>
        <w:rPr>
          <w:rStyle w:val="s0"/>
        </w:rPr>
        <w:t>9)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033EED">
      <w:pPr>
        <w:ind w:firstLine="400"/>
        <w:jc w:val="both"/>
      </w:pPr>
      <w:r>
        <w:rPr>
          <w:rStyle w:val="s0"/>
        </w:rPr>
        <w:t>10) проводит альтернативный анализ регуляторного воздействия;</w:t>
      </w:r>
    </w:p>
    <w:p w:rsidR="00000000" w:rsidRDefault="00033EED">
      <w:pPr>
        <w:ind w:firstLine="400"/>
        <w:jc w:val="both"/>
      </w:pPr>
      <w:r>
        <w:rPr>
          <w:rStyle w:val="s0"/>
        </w:rPr>
        <w:t>11) разрабатывает проект годового отчета о состоянии</w:t>
      </w:r>
      <w:r>
        <w:rPr>
          <w:rStyle w:val="s0"/>
        </w:rPr>
        <w:t xml:space="preserve"> регулирования предпринимательской деятельности в Республике Казахстан;</w:t>
      </w:r>
    </w:p>
    <w:p w:rsidR="00000000" w:rsidRDefault="00033EED">
      <w:pPr>
        <w:ind w:firstLine="400"/>
        <w:jc w:val="both"/>
      </w:pPr>
      <w:r>
        <w:rPr>
          <w:rStyle w:val="s0"/>
        </w:rPr>
        <w:t>12) осуществляет контроль в области поддержки и защиты субъектов частного предпринимательства.</w:t>
      </w:r>
    </w:p>
    <w:p w:rsidR="00000000" w:rsidRDefault="00033EED">
      <w:pPr>
        <w:ind w:firstLine="400"/>
        <w:jc w:val="both"/>
      </w:pPr>
      <w:r>
        <w:rPr>
          <w:rStyle w:val="s0"/>
        </w:rPr>
        <w:t>3. Уполномоченный орган по предпринимательству осуществляет иные полномочия, предусмотрен</w:t>
      </w:r>
      <w:r>
        <w:rPr>
          <w:rStyle w:val="s0"/>
        </w:rPr>
        <w:t>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122. Компетенция регулирующих государственных органов</w:t>
      </w:r>
    </w:p>
    <w:p w:rsidR="00000000" w:rsidRDefault="00033EED">
      <w:pPr>
        <w:ind w:firstLine="400"/>
        <w:jc w:val="both"/>
      </w:pPr>
      <w:r>
        <w:rPr>
          <w:rStyle w:val="s0"/>
        </w:rPr>
        <w:t>1. Регулирующими государственными органами являются:</w:t>
      </w:r>
    </w:p>
    <w:p w:rsidR="00000000" w:rsidRDefault="00033EED">
      <w:pPr>
        <w:ind w:firstLine="400"/>
        <w:jc w:val="both"/>
      </w:pPr>
      <w:r>
        <w:rPr>
          <w:rStyle w:val="s0"/>
        </w:rPr>
        <w:t>1)</w:t>
      </w:r>
      <w:r>
        <w:rPr>
          <w:rStyle w:val="s0"/>
        </w:rPr>
        <w:t xml:space="preserve"> государственные органы, осуществляющие руководство в отдельной отрасли или сфере государственного управления, в которой осуществляются государственный контроль и надзор;</w:t>
      </w:r>
    </w:p>
    <w:p w:rsidR="00000000" w:rsidRDefault="00033EED">
      <w:pPr>
        <w:ind w:firstLine="400"/>
        <w:jc w:val="both"/>
      </w:pPr>
      <w:r>
        <w:rPr>
          <w:rStyle w:val="s0"/>
        </w:rPr>
        <w:t>2)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регуляторный инструмент.</w:t>
      </w:r>
    </w:p>
    <w:p w:rsidR="00000000" w:rsidRDefault="00033EED">
      <w:pPr>
        <w:ind w:firstLine="400"/>
        <w:jc w:val="both"/>
      </w:pPr>
      <w:r>
        <w:rPr>
          <w:rStyle w:val="s0"/>
        </w:rPr>
        <w:t>2. К компетенции регулирующих государственных органов, осуществляющих руко</w:t>
      </w:r>
      <w:r>
        <w:rPr>
          <w:rStyle w:val="s0"/>
        </w:rPr>
        <w:t>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033EED">
      <w:pPr>
        <w:ind w:firstLine="400"/>
        <w:jc w:val="both"/>
      </w:pPr>
      <w:r>
        <w:rPr>
          <w:rStyle w:val="s0"/>
        </w:rPr>
        <w:t>1) реализация государственной политики в области государственного контроля и надзора в соответствующей отрасли (сфере)</w:t>
      </w:r>
      <w:r>
        <w:rPr>
          <w:rStyle w:val="s0"/>
        </w:rPr>
        <w:t>, в которой осуществляются государственный контроль и надзор;</w:t>
      </w:r>
    </w:p>
    <w:p w:rsidR="00000000" w:rsidRDefault="00033EED">
      <w:pPr>
        <w:ind w:firstLine="400"/>
        <w:jc w:val="both"/>
      </w:pPr>
      <w:r>
        <w:rPr>
          <w:rStyle w:val="s0"/>
        </w:rPr>
        <w:t>2) утверждение в пределах своей компетенции нормативных правовых актов, предусмотренных пунктами 2 и 3 статьи 244, пунктом 1 статьи 245, пунктом 1 статьи 246 настоящего Кодекса, а также полугодо</w:t>
      </w:r>
      <w:r>
        <w:rPr>
          <w:rStyle w:val="s0"/>
        </w:rPr>
        <w:t>вых графиков проведения проверок;</w:t>
      </w:r>
    </w:p>
    <w:p w:rsidR="00000000" w:rsidRDefault="00033EED">
      <w:pPr>
        <w:ind w:firstLine="400"/>
        <w:jc w:val="both"/>
      </w:pPr>
      <w:r>
        <w:rPr>
          <w:rStyle w:val="s0"/>
        </w:rPr>
        <w:t>3) организация контроля и надзора в соответствии с законами Республики Казахстан;</w:t>
      </w:r>
    </w:p>
    <w:p w:rsidR="00000000" w:rsidRDefault="00033EED">
      <w:pPr>
        <w:ind w:firstLine="400"/>
        <w:jc w:val="both"/>
      </w:pPr>
      <w:r>
        <w:rPr>
          <w:rStyle w:val="s0"/>
        </w:rPr>
        <w:t>4) осуществление мониторинга эффективности контроля и надзора;</w:t>
      </w:r>
    </w:p>
    <w:p w:rsidR="00000000" w:rsidRDefault="00033EED">
      <w:pPr>
        <w:ind w:firstLine="400"/>
        <w:jc w:val="both"/>
      </w:pPr>
      <w:r>
        <w:rPr>
          <w:rStyle w:val="s0"/>
        </w:rPr>
        <w:t>5) осуществление иных функций, предусмотренных настоящим Кодексом и иными зак</w:t>
      </w:r>
      <w:r>
        <w:rPr>
          <w:rStyle w:val="s0"/>
        </w:rPr>
        <w:t>онами Республики Казахстан, актами Президента Республики Казахстан и Правительства Республики Казахстан.</w:t>
      </w:r>
    </w:p>
    <w:p w:rsidR="00000000" w:rsidRDefault="00033EED">
      <w:pPr>
        <w:ind w:firstLine="400"/>
        <w:jc w:val="both"/>
      </w:pPr>
      <w:r>
        <w:rPr>
          <w:rStyle w:val="s0"/>
        </w:rP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w:t>
      </w:r>
      <w:r>
        <w:rPr>
          <w:rStyle w:val="s0"/>
        </w:rPr>
        <w:t>введен или планируется к введению регуляторный инструмент, относятся:</w:t>
      </w:r>
    </w:p>
    <w:p w:rsidR="00000000" w:rsidRDefault="00033EED">
      <w:pPr>
        <w:ind w:firstLine="400"/>
        <w:jc w:val="both"/>
      </w:pPr>
      <w:r>
        <w:rPr>
          <w:rStyle w:val="s0"/>
        </w:rP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033EED">
      <w:pPr>
        <w:ind w:firstLine="400"/>
        <w:jc w:val="both"/>
      </w:pPr>
      <w:r>
        <w:rPr>
          <w:rStyle w:val="s0"/>
        </w:rPr>
        <w:t>2) осуществление иных полномочий, предусмотренных насто</w:t>
      </w:r>
      <w:r>
        <w:rPr>
          <w:rStyle w:val="s0"/>
        </w:rPr>
        <w:t>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123. Компетенция органов контроля и надзора</w:t>
      </w:r>
    </w:p>
    <w:p w:rsidR="00000000" w:rsidRDefault="00033EED">
      <w:pPr>
        <w:ind w:firstLine="400"/>
        <w:jc w:val="both"/>
      </w:pPr>
      <w:r>
        <w:rPr>
          <w:rStyle w:val="s0"/>
        </w:rPr>
        <w:t>1. Органы контроля и надзора - центральные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w:t>
      </w:r>
      <w:r>
        <w:rPr>
          <w:rStyle w:val="s0"/>
        </w:rPr>
        <w:t>иям, установленным законодательством Республики Казахстан в соответствии с пунктом 2 статьи 235 настоящего Кодекса.</w:t>
      </w:r>
    </w:p>
    <w:p w:rsidR="00000000" w:rsidRDefault="00033EED">
      <w:pPr>
        <w:ind w:firstLine="400"/>
        <w:jc w:val="both"/>
      </w:pPr>
      <w:r>
        <w:rPr>
          <w:rStyle w:val="s0"/>
        </w:rPr>
        <w:t>2. К компетенции органов контроля и надзора относятся:</w:t>
      </w:r>
    </w:p>
    <w:p w:rsidR="00000000" w:rsidRDefault="00033EED">
      <w:pPr>
        <w:ind w:firstLine="400"/>
        <w:jc w:val="both"/>
      </w:pPr>
      <w:r>
        <w:rPr>
          <w:rStyle w:val="s0"/>
        </w:rPr>
        <w:t xml:space="preserve">1) реализация государственной политики в области государственного контроля и надзора </w:t>
      </w:r>
      <w:r>
        <w:rPr>
          <w:rStyle w:val="s0"/>
        </w:rPr>
        <w:t>в соответствующей сфере;</w:t>
      </w:r>
    </w:p>
    <w:p w:rsidR="00000000" w:rsidRDefault="00033EED">
      <w:pPr>
        <w:ind w:firstLine="400"/>
        <w:jc w:val="both"/>
      </w:pPr>
      <w:r>
        <w:rPr>
          <w:rStyle w:val="s0"/>
        </w:rPr>
        <w:t>2) разработка в пределах своей компетенции нормативных правовых актов, предусмотренных пунктами 2 и 3 статьи 244, пунктом 1 статьи 245, пунктом 1 статьи 246 настоящего Закона, а также полугодовых графиков проведения проверок;</w:t>
      </w:r>
    </w:p>
    <w:p w:rsidR="00000000" w:rsidRDefault="00033EED">
      <w:pPr>
        <w:ind w:firstLine="400"/>
        <w:jc w:val="both"/>
      </w:pPr>
      <w:r>
        <w:rPr>
          <w:rStyle w:val="s0"/>
        </w:rPr>
        <w:t>3) пр</w:t>
      </w:r>
      <w:r>
        <w:rPr>
          <w:rStyle w:val="s0"/>
        </w:rPr>
        <w:t>оведение контроля и надзора в соответствии с законами Республики Казахстан;</w:t>
      </w:r>
    </w:p>
    <w:p w:rsidR="00000000" w:rsidRDefault="00033EED">
      <w:pPr>
        <w:ind w:firstLine="400"/>
        <w:jc w:val="both"/>
      </w:pPr>
      <w:r>
        <w:rPr>
          <w:rStyle w:val="s0"/>
        </w:rPr>
        <w:t>4) проведение мониторинга эффективности контроля и надзора;</w:t>
      </w:r>
    </w:p>
    <w:p w:rsidR="00000000" w:rsidRDefault="00033EED">
      <w:pPr>
        <w:ind w:firstLine="400"/>
        <w:jc w:val="both"/>
      </w:pPr>
      <w:r>
        <w:rPr>
          <w:rStyle w:val="s0"/>
        </w:rPr>
        <w:t>5) внесение предложений по совершенствованию проведения контроля и надзора;</w:t>
      </w:r>
    </w:p>
    <w:p w:rsidR="00000000" w:rsidRDefault="00033EED">
      <w:pPr>
        <w:ind w:firstLine="400"/>
        <w:jc w:val="both"/>
      </w:pPr>
      <w:r>
        <w:rPr>
          <w:rStyle w:val="s0"/>
        </w:rPr>
        <w:t>6) осуществление иных функций, предусмотренн</w:t>
      </w:r>
      <w:r>
        <w:rPr>
          <w:rStyle w:val="s0"/>
        </w:rPr>
        <w:t>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124. Компетенция уполномоченного органа в области защиты конкуренции</w:t>
      </w:r>
    </w:p>
    <w:p w:rsidR="00000000" w:rsidRDefault="00033EED">
      <w:pPr>
        <w:ind w:firstLine="400"/>
        <w:jc w:val="both"/>
      </w:pPr>
      <w:r>
        <w:rPr>
          <w:rStyle w:val="s0"/>
        </w:rPr>
        <w:t>Уполномоченный орган в области защиты ко</w:t>
      </w:r>
      <w:r>
        <w:rPr>
          <w:rStyle w:val="s0"/>
        </w:rPr>
        <w:t>нкуренции выполняет следующие функции:</w:t>
      </w:r>
    </w:p>
    <w:p w:rsidR="00000000" w:rsidRDefault="00033EED">
      <w:pPr>
        <w:ind w:firstLine="400"/>
        <w:jc w:val="both"/>
      </w:pPr>
      <w:r>
        <w:rPr>
          <w:rStyle w:val="s0"/>
        </w:rPr>
        <w:t>1) реализует государственную политику в области защиты конкуренции и ограничения монополистической деятельности;</w:t>
      </w:r>
    </w:p>
    <w:p w:rsidR="00000000" w:rsidRDefault="00033EED">
      <w:pPr>
        <w:ind w:firstLine="400"/>
        <w:jc w:val="both"/>
      </w:pPr>
      <w:r>
        <w:rPr>
          <w:rStyle w:val="s0"/>
        </w:rPr>
        <w:t>2) осуществляет межотраслевую координацию государственных органов и иных организаций в сфере защиты конк</w:t>
      </w:r>
      <w:r>
        <w:rPr>
          <w:rStyle w:val="s0"/>
        </w:rPr>
        <w:t>уренции и ограничения монополистической деятельности;</w:t>
      </w:r>
    </w:p>
    <w:p w:rsidR="00000000" w:rsidRDefault="00033EED">
      <w:pPr>
        <w:ind w:firstLine="400"/>
        <w:jc w:val="both"/>
      </w:pPr>
      <w:r>
        <w:rPr>
          <w:rStyle w:val="s0"/>
        </w:rPr>
        <w:t>3) осуществляет международное сотрудничество по вопросам компетенции уполномоченного органа в области защиты конкуренции;</w:t>
      </w:r>
    </w:p>
    <w:p w:rsidR="00000000" w:rsidRDefault="00033EED">
      <w:pPr>
        <w:ind w:firstLine="400"/>
        <w:jc w:val="both"/>
      </w:pPr>
      <w:r>
        <w:rPr>
          <w:rStyle w:val="s0"/>
        </w:rPr>
        <w:t>4) осуществляет государственный контроль за соблюдением законодательства Республ</w:t>
      </w:r>
      <w:r>
        <w:rPr>
          <w:rStyle w:val="s0"/>
        </w:rPr>
        <w:t>ики Казахстан в области защиты конкуренции;</w:t>
      </w:r>
    </w:p>
    <w:p w:rsidR="00000000" w:rsidRDefault="00033EED">
      <w:pPr>
        <w:ind w:firstLine="400"/>
        <w:jc w:val="both"/>
      </w:pPr>
      <w:r>
        <w:rPr>
          <w:rStyle w:val="s0"/>
        </w:rPr>
        <w:t>5) пресекает акты, действия (бездействие) государственных органов, направленные на ограничение и (или) устранение конкуренции;</w:t>
      </w:r>
    </w:p>
    <w:p w:rsidR="00000000" w:rsidRDefault="00033EED">
      <w:pPr>
        <w:ind w:firstLine="400"/>
        <w:jc w:val="both"/>
      </w:pPr>
      <w:r>
        <w:rPr>
          <w:rStyle w:val="s0"/>
        </w:rPr>
        <w:t>6) осуществляет контроль за экономической концентрацией;</w:t>
      </w:r>
    </w:p>
    <w:p w:rsidR="00000000" w:rsidRDefault="00033EED">
      <w:pPr>
        <w:ind w:firstLine="400"/>
        <w:jc w:val="both"/>
      </w:pPr>
      <w:r>
        <w:rPr>
          <w:rStyle w:val="s0"/>
        </w:rPr>
        <w:t>7) предупреждает и устраняет</w:t>
      </w:r>
      <w:r>
        <w:rPr>
          <w:rStyle w:val="s0"/>
        </w:rPr>
        <w:t xml:space="preserve">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033EED">
      <w:pPr>
        <w:ind w:firstLine="400"/>
        <w:jc w:val="both"/>
      </w:pPr>
      <w:r>
        <w:rPr>
          <w:rStyle w:val="s0"/>
        </w:rPr>
        <w:t>8) предотвращает и пресекает антик</w:t>
      </w:r>
      <w:r>
        <w:rPr>
          <w:rStyle w:val="s0"/>
        </w:rPr>
        <w:t>онкурентные соглашения и согласованные действия субъектов рынка, недобросовестную конкуренцию;</w:t>
      </w:r>
    </w:p>
    <w:p w:rsidR="00000000" w:rsidRDefault="00033EED">
      <w:pPr>
        <w:ind w:firstLine="400"/>
        <w:jc w:val="both"/>
      </w:pPr>
      <w:r>
        <w:rPr>
          <w:rStyle w:val="s0"/>
        </w:rPr>
        <w:t>9) разрабатывает и утверждает правила включения и исключения субъектов рынка из реестра;</w:t>
      </w:r>
    </w:p>
    <w:p w:rsidR="00000000" w:rsidRDefault="00033EED">
      <w:pPr>
        <w:ind w:firstLine="400"/>
        <w:jc w:val="both"/>
      </w:pPr>
      <w:r>
        <w:rPr>
          <w:rStyle w:val="s0"/>
        </w:rPr>
        <w:t>10) разрабатывает и согласовывает нормативные правовые акты в области ра</w:t>
      </w:r>
      <w:r>
        <w:rPr>
          <w:rStyle w:val="s0"/>
        </w:rPr>
        <w:t>звития конкуренции, ограничения монополистической деятельности и функционирования товарных рынков;</w:t>
      </w:r>
    </w:p>
    <w:p w:rsidR="00000000" w:rsidRDefault="00033EED">
      <w:pPr>
        <w:ind w:firstLine="400"/>
        <w:jc w:val="both"/>
      </w:pPr>
      <w:r>
        <w:rPr>
          <w:rStyle w:val="s0"/>
        </w:rPr>
        <w:t>11) осуществляет пропаганду добросовестной конкуренции;</w:t>
      </w:r>
    </w:p>
    <w:p w:rsidR="00000000" w:rsidRDefault="00033EED">
      <w:pPr>
        <w:ind w:firstLine="400"/>
        <w:jc w:val="both"/>
      </w:pPr>
      <w:r>
        <w:rPr>
          <w:rStyle w:val="s0"/>
        </w:rPr>
        <w:t>12) осуществляет анализ и оценку состояния конкурентной среды на товарных рынках;</w:t>
      </w:r>
    </w:p>
    <w:p w:rsidR="00000000" w:rsidRDefault="00033EED">
      <w:pPr>
        <w:ind w:firstLine="400"/>
        <w:jc w:val="both"/>
      </w:pPr>
      <w:r>
        <w:rPr>
          <w:rStyle w:val="s0"/>
        </w:rPr>
        <w:t>13) осуществляет ан</w:t>
      </w:r>
      <w:r>
        <w:rPr>
          <w:rStyle w:val="s0"/>
        </w:rPr>
        <w:t>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033EED">
      <w:pPr>
        <w:ind w:firstLine="400"/>
        <w:jc w:val="both"/>
      </w:pPr>
      <w:r>
        <w:rPr>
          <w:rStyle w:val="s0"/>
        </w:rPr>
        <w:t>14) осуществляет формирование и ведение реестра;</w:t>
      </w:r>
    </w:p>
    <w:p w:rsidR="00000000" w:rsidRDefault="00033EED">
      <w:pPr>
        <w:ind w:firstLine="400"/>
        <w:jc w:val="both"/>
      </w:pPr>
      <w:r>
        <w:rPr>
          <w:rStyle w:val="s0"/>
        </w:rPr>
        <w:t>15) утверждает методики по проведению анализа и оценки состояния конкурент</w:t>
      </w:r>
      <w:r>
        <w:rPr>
          <w:rStyle w:val="s0"/>
        </w:rPr>
        <w:t>ной среды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033EED">
      <w:pPr>
        <w:ind w:firstLine="400"/>
        <w:jc w:val="both"/>
      </w:pPr>
      <w:r>
        <w:rPr>
          <w:rStyle w:val="s0"/>
        </w:rPr>
        <w:t>16) выявляет монопольно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033EED">
      <w:pPr>
        <w:ind w:firstLine="400"/>
        <w:jc w:val="both"/>
      </w:pPr>
      <w:r>
        <w:rPr>
          <w:rStyle w:val="s0"/>
        </w:rPr>
        <w:t>17) утверждает методики по вы</w:t>
      </w:r>
      <w:r>
        <w:rPr>
          <w:rStyle w:val="s0"/>
        </w:rPr>
        <w:t>явлению монопольно высокой (низкой) и монопсонически низкой цен;</w:t>
      </w:r>
    </w:p>
    <w:p w:rsidR="00000000" w:rsidRDefault="00033EED">
      <w:pPr>
        <w:ind w:firstLine="400"/>
        <w:jc w:val="both"/>
      </w:pPr>
      <w:r>
        <w:rPr>
          <w:rStyle w:val="s0"/>
        </w:rPr>
        <w:t>18) проводит расследования по фактам нарушения законодательства Республики Казахстан в области защиты конкуренции субъектами рынка и государственными органами в порядке, установленном настоящ</w:t>
      </w:r>
      <w:r>
        <w:rPr>
          <w:rStyle w:val="s0"/>
        </w:rPr>
        <w:t>им Кодексом;</w:t>
      </w:r>
    </w:p>
    <w:p w:rsidR="00000000" w:rsidRDefault="00033EED">
      <w:pPr>
        <w:ind w:firstLine="400"/>
        <w:jc w:val="both"/>
      </w:pPr>
      <w:r>
        <w:rPr>
          <w:rStyle w:val="s0"/>
        </w:rPr>
        <w:t>19)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органов государственных доходов, субъектов рынка, а также д</w:t>
      </w:r>
      <w:r>
        <w:rPr>
          <w:rStyle w:val="s0"/>
        </w:rPr>
        <w:t>олжностных и иных физических и юридических лиц, необходимую для осуществления полномочий, предусмотренных настоящим Кодексом, информацию, в том числе сведения, составляющие коммерческую и иную охраняемую законом тайну;</w:t>
      </w:r>
    </w:p>
    <w:p w:rsidR="00000000" w:rsidRDefault="00033EED">
      <w:pPr>
        <w:ind w:firstLine="400"/>
        <w:jc w:val="both"/>
      </w:pPr>
      <w:r>
        <w:rPr>
          <w:rStyle w:val="s0"/>
        </w:rPr>
        <w:t>20) выносит субъектам рынка обязатель</w:t>
      </w:r>
      <w:r>
        <w:rPr>
          <w:rStyle w:val="s0"/>
        </w:rPr>
        <w:t>ные для исполнения предписания об (о):</w:t>
      </w:r>
    </w:p>
    <w:p w:rsidR="00000000" w:rsidRDefault="00033EED">
      <w:pPr>
        <w:ind w:firstLine="400"/>
        <w:jc w:val="both"/>
      </w:pPr>
      <w:r>
        <w:rPr>
          <w:rStyle w:val="s0"/>
        </w:rPr>
        <w:t>устранении нарушений настоящего Кодекса и их последствий;</w:t>
      </w:r>
    </w:p>
    <w:p w:rsidR="00000000" w:rsidRDefault="00033EED">
      <w:pPr>
        <w:ind w:firstLine="400"/>
        <w:jc w:val="both"/>
      </w:pPr>
      <w:r>
        <w:rPr>
          <w:rStyle w:val="s0"/>
        </w:rPr>
        <w:t>восстановлении первоначального положения;</w:t>
      </w:r>
    </w:p>
    <w:p w:rsidR="00000000" w:rsidRDefault="00033EED">
      <w:pPr>
        <w:ind w:firstLine="400"/>
        <w:jc w:val="both"/>
      </w:pPr>
      <w:r>
        <w:rPr>
          <w:rStyle w:val="s0"/>
        </w:rPr>
        <w:t>расторжении или изменении договоров, противоречащих настоящему Кодексу;</w:t>
      </w:r>
    </w:p>
    <w:p w:rsidR="00000000" w:rsidRDefault="00033EED">
      <w:pPr>
        <w:ind w:firstLine="400"/>
        <w:jc w:val="both"/>
      </w:pPr>
      <w:r>
        <w:rPr>
          <w:rStyle w:val="s0"/>
        </w:rPr>
        <w:t xml:space="preserve">заключении договора с иным субъектом рынка в </w:t>
      </w:r>
      <w:r>
        <w:rPr>
          <w:rStyle w:val="s0"/>
        </w:rPr>
        <w:t>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033EED">
      <w:pPr>
        <w:ind w:firstLine="400"/>
        <w:jc w:val="both"/>
      </w:pPr>
      <w:r>
        <w:rPr>
          <w:rStyle w:val="s0"/>
        </w:rPr>
        <w:t>21) вносит государственным органам обязательные для исполнения предписания об отмене или изменении прин</w:t>
      </w:r>
      <w:r>
        <w:rPr>
          <w:rStyle w:val="s0"/>
        </w:rPr>
        <w:t>ятых ими актов, прекращении нарушений, а также расторжении или изменении заключенных ими соглашений, противоречащих настоящему Кодексу;</w:t>
      </w:r>
    </w:p>
    <w:p w:rsidR="00000000" w:rsidRDefault="00033EED">
      <w:pPr>
        <w:ind w:firstLine="400"/>
        <w:jc w:val="both"/>
      </w:pPr>
      <w:r>
        <w:rPr>
          <w:rStyle w:val="s0"/>
        </w:rPr>
        <w:t>22) рассматривает дела об административных правонарушениях и налагает административные взыскания в порядке, установленно</w:t>
      </w:r>
      <w:r>
        <w:rPr>
          <w:rStyle w:val="s0"/>
        </w:rPr>
        <w:t>м Кодексом Республики Казахстан об административных правонарушениях;</w:t>
      </w:r>
    </w:p>
    <w:p w:rsidR="00000000" w:rsidRDefault="00033EED">
      <w:pPr>
        <w:ind w:firstLine="400"/>
        <w:jc w:val="both"/>
      </w:pPr>
      <w:r>
        <w:rPr>
          <w:rStyle w:val="s0"/>
        </w:rPr>
        <w:t>23) направляет в правоохранительные органы материалы для проведения досудебного расследования дела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033EED">
      <w:pPr>
        <w:ind w:firstLine="400"/>
        <w:jc w:val="both"/>
      </w:pPr>
      <w:r>
        <w:rPr>
          <w:rStyle w:val="s0"/>
        </w:rPr>
        <w:t>24) ежегодно не позднее 1 и</w:t>
      </w:r>
      <w:r>
        <w:rPr>
          <w:rStyle w:val="s0"/>
        </w:rPr>
        <w:t>юня направляет в Администрацию Президента Республики Казахстан и Правительство Республики Казахстан годовой отчет о состоянии конкуренции на отдельных товарных рынках и мерах, принимаемых по ограничению монополистической деятельности;</w:t>
      </w:r>
    </w:p>
    <w:p w:rsidR="00000000" w:rsidRDefault="00033EED">
      <w:pPr>
        <w:ind w:firstLine="400"/>
        <w:jc w:val="both"/>
      </w:pPr>
      <w:r>
        <w:rPr>
          <w:rStyle w:val="s0"/>
        </w:rPr>
        <w:t>25) обеспечивает инфо</w:t>
      </w:r>
      <w:r>
        <w:rPr>
          <w:rStyle w:val="s0"/>
        </w:rPr>
        <w:t>рмационную открытость проводимой конкурентной политики, в том числе ежеквартально, не позднее пятнадцатого числа месяца, следующего за отчетным, размещает сведения о деятельности уполномоченного органа в области защиты конкуренции в средствах массовой инфо</w:t>
      </w:r>
      <w:r>
        <w:rPr>
          <w:rStyle w:val="s0"/>
        </w:rPr>
        <w:t>рмации и на интернет-ресурсе уполномоченного органа в области защиты конкуренции;</w:t>
      </w:r>
    </w:p>
    <w:p w:rsidR="00000000" w:rsidRDefault="00033EED">
      <w:pPr>
        <w:ind w:firstLine="400"/>
        <w:jc w:val="both"/>
      </w:pPr>
      <w:r>
        <w:rPr>
          <w:rStyle w:val="s0"/>
        </w:rPr>
        <w:t>26) проводит экспертизу цены на товары, производимые и реализуемые субъектом государственной монополии;</w:t>
      </w:r>
    </w:p>
    <w:p w:rsidR="00000000" w:rsidRDefault="00033EED">
      <w:pPr>
        <w:ind w:firstLine="400"/>
        <w:jc w:val="both"/>
      </w:pPr>
      <w:r>
        <w:rPr>
          <w:rStyle w:val="s0"/>
        </w:rPr>
        <w:t xml:space="preserve">27) осуществляет иные полномочия, предусмотренные настоящим Кодексом, </w:t>
      </w:r>
      <w:r>
        <w:rPr>
          <w:rStyle w:val="s0"/>
        </w:rPr>
        <w:t>иными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125. Компетенция уполномоченного органа в области технического регулирования</w:t>
      </w:r>
    </w:p>
    <w:p w:rsidR="00000000" w:rsidRDefault="00033EED">
      <w:pPr>
        <w:ind w:firstLine="400"/>
        <w:jc w:val="both"/>
      </w:pPr>
      <w:r>
        <w:rPr>
          <w:rStyle w:val="s0"/>
        </w:rPr>
        <w:t>1. Уполномоченный орган в области технического регулиров</w:t>
      </w:r>
      <w:r>
        <w:rPr>
          <w:rStyle w:val="s0"/>
        </w:rPr>
        <w:t>ания выполняет следующие функции:</w:t>
      </w:r>
    </w:p>
    <w:p w:rsidR="00000000" w:rsidRDefault="00033EED">
      <w:pPr>
        <w:ind w:firstLine="400"/>
        <w:jc w:val="both"/>
      </w:pPr>
      <w:r>
        <w:rPr>
          <w:rStyle w:val="s0"/>
        </w:rPr>
        <w:t>в области технического регулирования:</w:t>
      </w:r>
    </w:p>
    <w:p w:rsidR="00000000" w:rsidRDefault="00033EED">
      <w:pPr>
        <w:ind w:firstLine="400"/>
        <w:jc w:val="both"/>
      </w:pPr>
      <w:r>
        <w:rPr>
          <w:rStyle w:val="s0"/>
        </w:rPr>
        <w:t>1) участвует в формировании государственной системы технического регулирования;</w:t>
      </w:r>
    </w:p>
    <w:p w:rsidR="00000000" w:rsidRDefault="00033EED">
      <w:pPr>
        <w:ind w:firstLine="400"/>
        <w:jc w:val="both"/>
      </w:pPr>
      <w:r>
        <w:rPr>
          <w:rStyle w:val="s0"/>
        </w:rPr>
        <w:t>2) осуществляет реализацию государственной политики в области технического регулирования;</w:t>
      </w:r>
    </w:p>
    <w:p w:rsidR="00000000" w:rsidRDefault="00033EED">
      <w:pPr>
        <w:ind w:firstLine="400"/>
        <w:jc w:val="both"/>
      </w:pPr>
      <w:r>
        <w:rPr>
          <w:rStyle w:val="s0"/>
        </w:rPr>
        <w:t>3) осуществляе</w:t>
      </w:r>
      <w:r>
        <w:rPr>
          <w:rStyle w:val="s0"/>
        </w:rPr>
        <w:t>т межотраслевую координацию деятельности государственных органов, физических и юридических лиц в области технического регулирования;</w:t>
      </w:r>
    </w:p>
    <w:p w:rsidR="00000000" w:rsidRDefault="00033EED">
      <w:pPr>
        <w:ind w:firstLine="400"/>
        <w:jc w:val="both"/>
      </w:pPr>
      <w:r>
        <w:rPr>
          <w:rStyle w:val="s0"/>
        </w:rPr>
        <w:t>4) разрабатывает и утверждает правила по утверждению и регистрации одобрений типа транспортного средства, одобрений типа ша</w:t>
      </w:r>
      <w:r>
        <w:rPr>
          <w:rStyle w:val="s0"/>
        </w:rPr>
        <w:t>сси;</w:t>
      </w:r>
    </w:p>
    <w:p w:rsidR="00000000" w:rsidRDefault="00033EED">
      <w:pPr>
        <w:ind w:firstLine="400"/>
        <w:jc w:val="both"/>
      </w:pPr>
      <w:r>
        <w:rPr>
          <w:rStyle w:val="s0"/>
        </w:rPr>
        <w:t>5) разрабатывает и утверждает план по разработке технических регламентов;</w:t>
      </w:r>
    </w:p>
    <w:p w:rsidR="00000000" w:rsidRDefault="00033EED">
      <w:pPr>
        <w:ind w:firstLine="400"/>
        <w:jc w:val="both"/>
      </w:pPr>
      <w:r>
        <w:rPr>
          <w:rStyle w:val="s0"/>
        </w:rPr>
        <w:t>6) организует анализ и проведение экспертизы проектов и технических регламентов на соответствие государственной политике в области технического регулирования и целям, предусмотр</w:t>
      </w:r>
      <w:r>
        <w:rPr>
          <w:rStyle w:val="s0"/>
        </w:rPr>
        <w:t>енным статьей 152 настоящего Кодекса;</w:t>
      </w:r>
    </w:p>
    <w:p w:rsidR="00000000" w:rsidRDefault="00033EED">
      <w:pPr>
        <w:ind w:firstLine="400"/>
        <w:jc w:val="both"/>
      </w:pPr>
      <w:r>
        <w:rPr>
          <w:rStyle w:val="s0"/>
        </w:rPr>
        <w:t>7) взаимодействует с экспертными советами по разработке технических регламентов, физическими и юридическими лицами по вопросам технического регулирования;</w:t>
      </w:r>
    </w:p>
    <w:p w:rsidR="00000000" w:rsidRDefault="00033EED">
      <w:pPr>
        <w:ind w:firstLine="400"/>
        <w:jc w:val="both"/>
      </w:pPr>
      <w:r>
        <w:rPr>
          <w:rStyle w:val="s0"/>
        </w:rPr>
        <w:t>8) представляет Республику Казахстан в международных и региональных организациях по стандартизации, подтверждению соответствия и аккредитации, участвует в работах по международной и региональной стандартизации, взаимному признанию результатов подтверждения</w:t>
      </w:r>
      <w:r>
        <w:rPr>
          <w:rStyle w:val="s0"/>
        </w:rPr>
        <w:t xml:space="preserve"> соответствия;</w:t>
      </w:r>
    </w:p>
    <w:p w:rsidR="00000000" w:rsidRDefault="00033EED">
      <w:pPr>
        <w:ind w:firstLine="400"/>
        <w:jc w:val="both"/>
      </w:pPr>
      <w:r>
        <w:rPr>
          <w:rStyle w:val="s0"/>
        </w:rPr>
        <w:t>9) организует ведение реестра государственной системы технического регулирования;</w:t>
      </w:r>
    </w:p>
    <w:p w:rsidR="00000000" w:rsidRDefault="00033EED">
      <w:pPr>
        <w:ind w:firstLine="400"/>
        <w:jc w:val="both"/>
      </w:pPr>
      <w:r>
        <w:rPr>
          <w:rStyle w:val="s0"/>
        </w:rPr>
        <w:t>10) определяет порядок распространения и обеспечения пользователей официальными изданиями нормативных технических документов;</w:t>
      </w:r>
    </w:p>
    <w:p w:rsidR="00000000" w:rsidRDefault="00033EED">
      <w:pPr>
        <w:ind w:firstLine="400"/>
        <w:jc w:val="both"/>
      </w:pPr>
      <w:r>
        <w:rPr>
          <w:rStyle w:val="s0"/>
        </w:rPr>
        <w:t>11) организует и координирует раб</w:t>
      </w:r>
      <w:r>
        <w:rPr>
          <w:rStyle w:val="s0"/>
        </w:rPr>
        <w:t>оту Единого государственного фонда нормативных технических документов;</w:t>
      </w:r>
    </w:p>
    <w:p w:rsidR="00000000" w:rsidRDefault="00033EED">
      <w:pPr>
        <w:ind w:firstLine="400"/>
        <w:jc w:val="both"/>
      </w:pPr>
      <w:r>
        <w:rPr>
          <w:rStyle w:val="s0"/>
        </w:rPr>
        <w:t>12) обеспечивает функционирование Информационного центра;</w:t>
      </w:r>
    </w:p>
    <w:p w:rsidR="00000000" w:rsidRDefault="00033EED">
      <w:pPr>
        <w:ind w:firstLine="400"/>
        <w:jc w:val="both"/>
      </w:pPr>
      <w:r>
        <w:rPr>
          <w:rStyle w:val="s0"/>
        </w:rPr>
        <w:t xml:space="preserve">13) разрабатывает порядок и организует подготовку, переподготовку, повышение квалификации экспертов-аудиторов по подтверждению </w:t>
      </w:r>
      <w:r>
        <w:rPr>
          <w:rStyle w:val="s0"/>
        </w:rPr>
        <w:t>соответствия, аккредитации, определению страны происхождения товара, статуса товара Таможенного союза или иностранного товара и их аттестацию, а также разрабатывает разрешительные требования к ним;</w:t>
      </w:r>
    </w:p>
    <w:p w:rsidR="00000000" w:rsidRDefault="00033EED">
      <w:pPr>
        <w:ind w:firstLine="400"/>
        <w:jc w:val="both"/>
      </w:pPr>
      <w:r>
        <w:rPr>
          <w:rStyle w:val="s0"/>
        </w:rPr>
        <w:t>14) организует и координирует работы по проведению государ</w:t>
      </w:r>
      <w:r>
        <w:rPr>
          <w:rStyle w:val="s0"/>
        </w:rPr>
        <w:t>ственного контроля за соблюдением требований, установленных техническими регламентами;</w:t>
      </w:r>
    </w:p>
    <w:p w:rsidR="00000000" w:rsidRDefault="00033EED">
      <w:pPr>
        <w:ind w:firstLine="400"/>
        <w:jc w:val="both"/>
      </w:pPr>
      <w:r>
        <w:rPr>
          <w:rStyle w:val="s0"/>
        </w:rPr>
        <w:t>15) осуществляет контроль посредством проведения ежегодной проверки деятельности организации, уполномоченной на выдачу сертификата о происхождении товара, за соблюдением</w:t>
      </w:r>
      <w:r>
        <w:rPr>
          <w:rStyle w:val="s0"/>
        </w:rPr>
        <w:t xml:space="preserve"> порядка выдачи сертификата о происхождении товара и деятельности уполномоченного органа (организации) за соблюдением порядка выдачи сертификата о происхождении товара для внутреннего обращения, определения статуса товара Таможенного союза и (или) иностран</w:t>
      </w:r>
      <w:r>
        <w:rPr>
          <w:rStyle w:val="s0"/>
        </w:rPr>
        <w:t>ного товара;</w:t>
      </w:r>
    </w:p>
    <w:p w:rsidR="00000000" w:rsidRDefault="00033EED">
      <w:pPr>
        <w:ind w:firstLine="400"/>
        <w:jc w:val="both"/>
      </w:pPr>
      <w:r>
        <w:rPr>
          <w:rStyle w:val="s0"/>
        </w:rPr>
        <w:t>16) утверждает правила создания и ведения депозитария классификаторов технико-экономической информации;</w:t>
      </w:r>
    </w:p>
    <w:p w:rsidR="00000000" w:rsidRDefault="00033EED">
      <w:pPr>
        <w:ind w:firstLine="400"/>
        <w:jc w:val="both"/>
      </w:pPr>
      <w:r>
        <w:rPr>
          <w:rStyle w:val="s0"/>
        </w:rPr>
        <w:t>17) создает консультативно-совещательные органы в интересах обеспечения безопасности продукции, процессов;</w:t>
      </w:r>
    </w:p>
    <w:p w:rsidR="00000000" w:rsidRDefault="00033EED">
      <w:pPr>
        <w:ind w:firstLine="400"/>
        <w:jc w:val="both"/>
      </w:pPr>
      <w:r>
        <w:rPr>
          <w:rStyle w:val="s0"/>
        </w:rPr>
        <w:t>18) утверждает технические регла</w:t>
      </w:r>
      <w:r>
        <w:rPr>
          <w:rStyle w:val="s0"/>
        </w:rPr>
        <w:t>менты;</w:t>
      </w:r>
    </w:p>
    <w:p w:rsidR="00000000" w:rsidRDefault="00033EED">
      <w:pPr>
        <w:ind w:firstLine="400"/>
        <w:jc w:val="both"/>
      </w:pPr>
      <w:r>
        <w:rPr>
          <w:rStyle w:val="s0"/>
        </w:rPr>
        <w:t>19) осуществляет экспертизу, согласование разработанных технических регламентов, согласование приостановления либо отмены действия технических регламентов, в том числе инициирование вопросов приостановления либо отмены действия технических регламент</w:t>
      </w:r>
      <w:r>
        <w:rPr>
          <w:rStyle w:val="s0"/>
        </w:rPr>
        <w:t>ов отраслевыми государственными органами;</w:t>
      </w:r>
    </w:p>
    <w:p w:rsidR="00000000" w:rsidRDefault="00033EED">
      <w:pPr>
        <w:ind w:firstLine="400"/>
        <w:jc w:val="both"/>
      </w:pPr>
      <w:r>
        <w:rPr>
          <w:rStyle w:val="s0"/>
        </w:rPr>
        <w:t>20) устанавливает порядок разработки, экспертизы, принятия, изменения и отмены технических регламентов;</w:t>
      </w:r>
    </w:p>
    <w:p w:rsidR="00000000" w:rsidRDefault="00033EED">
      <w:pPr>
        <w:ind w:firstLine="400"/>
        <w:jc w:val="both"/>
      </w:pPr>
      <w:r>
        <w:rPr>
          <w:rStyle w:val="s0"/>
        </w:rPr>
        <w:t>21) определяет порядок формирования и ведения Единого государственного фонда нормативных технических документо</w:t>
      </w:r>
      <w:r>
        <w:rPr>
          <w:rStyle w:val="s0"/>
        </w:rPr>
        <w:t>в;</w:t>
      </w:r>
    </w:p>
    <w:p w:rsidR="00000000" w:rsidRDefault="00033EED">
      <w:pPr>
        <w:ind w:firstLine="400"/>
        <w:jc w:val="both"/>
      </w:pPr>
      <w:r>
        <w:rPr>
          <w:rStyle w:val="s0"/>
        </w:rPr>
        <w:t>22) разрабатывает и утверждает правила по определению страны происхождения товара, выдаче сертификата о происхождении товара и отмене его действия;</w:t>
      </w:r>
    </w:p>
    <w:p w:rsidR="00000000" w:rsidRDefault="00033EED">
      <w:pPr>
        <w:ind w:firstLine="400"/>
        <w:jc w:val="both"/>
      </w:pPr>
      <w:r>
        <w:rPr>
          <w:rStyle w:val="s0"/>
        </w:rPr>
        <w:t>23) устанавливает порядок маркировки продукции;</w:t>
      </w:r>
    </w:p>
    <w:p w:rsidR="00000000" w:rsidRDefault="00033EED">
      <w:pPr>
        <w:ind w:firstLine="400"/>
        <w:jc w:val="both"/>
      </w:pPr>
      <w:r>
        <w:rPr>
          <w:rStyle w:val="s0"/>
        </w:rPr>
        <w:t>24) утверждает и регистрирует одобрения типа транспортног</w:t>
      </w:r>
      <w:r>
        <w:rPr>
          <w:rStyle w:val="s0"/>
        </w:rPr>
        <w:t>о средства (одобрения типа шасси), а также свидетельств о безопасности конструкции транспортных средств;</w:t>
      </w:r>
    </w:p>
    <w:p w:rsidR="00000000" w:rsidRDefault="00033EED">
      <w:pPr>
        <w:ind w:firstLine="400"/>
        <w:jc w:val="both"/>
      </w:pPr>
      <w:r>
        <w:rPr>
          <w:rStyle w:val="s0"/>
        </w:rPr>
        <w:t>25) устанавливает порядок работы по одобрению типа транспортного средства (одобрений типа шасси), а также свидетельств о безопасности конструкции транс</w:t>
      </w:r>
      <w:r>
        <w:rPr>
          <w:rStyle w:val="s0"/>
        </w:rPr>
        <w:t>портных средств;</w:t>
      </w:r>
    </w:p>
    <w:p w:rsidR="00000000" w:rsidRDefault="00033EED">
      <w:pPr>
        <w:ind w:firstLine="400"/>
        <w:jc w:val="both"/>
      </w:pPr>
      <w:r>
        <w:rPr>
          <w:rStyle w:val="s0"/>
        </w:rPr>
        <w:t>в сфере стандартизации:</w:t>
      </w:r>
    </w:p>
    <w:p w:rsidR="00000000" w:rsidRDefault="00033EED">
      <w:pPr>
        <w:ind w:firstLine="400"/>
        <w:jc w:val="both"/>
      </w:pPr>
      <w:r>
        <w:rPr>
          <w:rStyle w:val="s0"/>
        </w:rPr>
        <w:t>1) определяет порядок разработки, согласования, учета, утверждения, экспертизы, изменения, отмены и введения в действие национальных стандартов, предварительных национальных стандартов и классификаторов технико-экон</w:t>
      </w:r>
      <w:r>
        <w:rPr>
          <w:rStyle w:val="s0"/>
        </w:rPr>
        <w:t>омической информации, за исключением военных стандартов на товары (продукцию), работы и услуги военного и двойного назначения;</w:t>
      </w:r>
    </w:p>
    <w:p w:rsidR="00000000" w:rsidRDefault="00033EED">
      <w:pPr>
        <w:ind w:firstLine="400"/>
        <w:jc w:val="both"/>
      </w:pPr>
      <w:r>
        <w:rPr>
          <w:rStyle w:val="s0"/>
        </w:rPr>
        <w:t>2) организует анализ и разработку стандартов, гармонизированных с техническими регламентами;</w:t>
      </w:r>
    </w:p>
    <w:p w:rsidR="00000000" w:rsidRDefault="00033EED">
      <w:pPr>
        <w:ind w:firstLine="400"/>
        <w:jc w:val="both"/>
      </w:pPr>
      <w:r>
        <w:rPr>
          <w:rStyle w:val="s0"/>
        </w:rPr>
        <w:t>3) определяет порядок учета и примен</w:t>
      </w:r>
      <w:r>
        <w:rPr>
          <w:rStyle w:val="s0"/>
        </w:rPr>
        <w:t>ения международных, региональных стандартов и стандартов иностранных государств, стандартов организаций, классификаторов технико-экономической информации, правил, норм и рекомендаций иностранных государств по стандартизации, подтверждению соответствия и ак</w:t>
      </w:r>
      <w:r>
        <w:rPr>
          <w:rStyle w:val="s0"/>
        </w:rPr>
        <w:t>кредитации на территории Республики Казахстан, за исключением применения их в стандартах организаций;</w:t>
      </w:r>
    </w:p>
    <w:p w:rsidR="00000000" w:rsidRDefault="00033EED">
      <w:pPr>
        <w:ind w:firstLine="400"/>
        <w:jc w:val="both"/>
      </w:pPr>
      <w:r>
        <w:rPr>
          <w:rStyle w:val="s0"/>
        </w:rPr>
        <w:t>4) утверждает правила по определению страны происхождения товара и выдаче сертификата о происхождении товара;</w:t>
      </w:r>
    </w:p>
    <w:p w:rsidR="00000000" w:rsidRDefault="00033EED">
      <w:pPr>
        <w:ind w:firstLine="400"/>
        <w:jc w:val="both"/>
      </w:pPr>
      <w:r>
        <w:rPr>
          <w:rStyle w:val="s0"/>
        </w:rPr>
        <w:t>5) устанавливает порядок разработки планов г</w:t>
      </w:r>
      <w:r>
        <w:rPr>
          <w:rStyle w:val="s0"/>
        </w:rPr>
        <w:t>осударственной стандартизации;</w:t>
      </w:r>
    </w:p>
    <w:p w:rsidR="00000000" w:rsidRDefault="00033EED">
      <w:pPr>
        <w:ind w:firstLine="400"/>
        <w:jc w:val="both"/>
      </w:pPr>
      <w:r>
        <w:rPr>
          <w:rStyle w:val="s0"/>
        </w:rPr>
        <w:t>6) организует подтверждение переводов нормативных документов по стандартизации на государственный и русский языки;</w:t>
      </w:r>
    </w:p>
    <w:p w:rsidR="00000000" w:rsidRDefault="00033EED">
      <w:pPr>
        <w:ind w:firstLine="400"/>
        <w:jc w:val="both"/>
      </w:pPr>
      <w:r>
        <w:rPr>
          <w:rStyle w:val="s0"/>
        </w:rPr>
        <w:t>7) разрабатывает и устанавливает порядок маркировки продукции;</w:t>
      </w:r>
    </w:p>
    <w:p w:rsidR="00000000" w:rsidRDefault="00033EED">
      <w:pPr>
        <w:ind w:firstLine="400"/>
        <w:jc w:val="both"/>
      </w:pPr>
      <w:r>
        <w:rPr>
          <w:rStyle w:val="s0"/>
        </w:rPr>
        <w:t>8) определяет порядок разработки, обеспечения к</w:t>
      </w:r>
      <w:r>
        <w:rPr>
          <w:rStyle w:val="s0"/>
        </w:rPr>
        <w:t>онсенсуса, утверждения, учета, регистрации, обозначения, изменения, отмены, актуализации, хранения, издания, распространения, соблюдения авторских прав разработчика и введения в действие неправительственных стандартов;</w:t>
      </w:r>
    </w:p>
    <w:p w:rsidR="00000000" w:rsidRDefault="00033EED">
      <w:pPr>
        <w:ind w:firstLine="400"/>
        <w:jc w:val="both"/>
      </w:pPr>
      <w:r>
        <w:rPr>
          <w:rStyle w:val="s0"/>
        </w:rPr>
        <w:t>9) устанавливает формы каталожного ли</w:t>
      </w:r>
      <w:r>
        <w:rPr>
          <w:rStyle w:val="s0"/>
        </w:rPr>
        <w:t>ста продукции;</w:t>
      </w:r>
    </w:p>
    <w:p w:rsidR="00000000" w:rsidRDefault="00033EED">
      <w:pPr>
        <w:ind w:firstLine="400"/>
        <w:jc w:val="both"/>
      </w:pPr>
      <w:r>
        <w:rPr>
          <w:rStyle w:val="s0"/>
        </w:rPr>
        <w:t>в сфере подтверждения соответствия:</w:t>
      </w:r>
    </w:p>
    <w:p w:rsidR="00000000" w:rsidRDefault="00033EED">
      <w:pPr>
        <w:ind w:firstLine="400"/>
        <w:jc w:val="both"/>
      </w:pPr>
      <w:r>
        <w:rPr>
          <w:rStyle w:val="s0"/>
        </w:rPr>
        <w:t>1) устанавливает формы сертификата соответствия, декларации о соответствии и организует их изготовление;</w:t>
      </w:r>
    </w:p>
    <w:p w:rsidR="00000000" w:rsidRDefault="00033EED">
      <w:pPr>
        <w:ind w:firstLine="400"/>
        <w:jc w:val="both"/>
      </w:pPr>
      <w:r>
        <w:rPr>
          <w:rStyle w:val="s0"/>
        </w:rPr>
        <w:t>2) устанавливает формы сертификата по определению страны происхождения товара;</w:t>
      </w:r>
    </w:p>
    <w:p w:rsidR="00000000" w:rsidRDefault="00033EED">
      <w:pPr>
        <w:ind w:firstLine="400"/>
        <w:jc w:val="both"/>
      </w:pPr>
      <w:r>
        <w:rPr>
          <w:rStyle w:val="s0"/>
        </w:rPr>
        <w:t>3) разрабатывает правила государственной системы технического регулирования;</w:t>
      </w:r>
    </w:p>
    <w:p w:rsidR="00000000" w:rsidRDefault="00033EED">
      <w:pPr>
        <w:ind w:firstLine="400"/>
        <w:jc w:val="both"/>
      </w:pPr>
      <w:r>
        <w:rPr>
          <w:rStyle w:val="s0"/>
        </w:rPr>
        <w:t>4) создает апелляционную комиссию для рассмотрения жалоб (апелляций);</w:t>
      </w:r>
    </w:p>
    <w:p w:rsidR="00000000" w:rsidRDefault="00033EED">
      <w:pPr>
        <w:ind w:firstLine="400"/>
        <w:jc w:val="both"/>
      </w:pPr>
      <w:r>
        <w:rPr>
          <w:rStyle w:val="s0"/>
        </w:rPr>
        <w:t>5) подготавливает предложения об отмене документов по вопросам подтверждения соответствия, изданных другими о</w:t>
      </w:r>
      <w:r>
        <w:rPr>
          <w:rStyle w:val="s0"/>
        </w:rPr>
        <w:t>рганизациями, если они не отвечают требованиям государственной системы технического регулирования в соответствии с законодательством Республики Казахстан;</w:t>
      </w:r>
    </w:p>
    <w:p w:rsidR="00000000" w:rsidRDefault="00033EED">
      <w:pPr>
        <w:ind w:firstLine="400"/>
        <w:jc w:val="both"/>
      </w:pPr>
      <w:r>
        <w:rPr>
          <w:rStyle w:val="s0"/>
        </w:rPr>
        <w:t>6) обеспечивает организацию работ по межлабораторным сравнительным испытаниям (сличению);</w:t>
      </w:r>
    </w:p>
    <w:p w:rsidR="00000000" w:rsidRDefault="00033EED">
      <w:pPr>
        <w:ind w:firstLine="400"/>
        <w:jc w:val="both"/>
      </w:pPr>
      <w:r>
        <w:rPr>
          <w:rStyle w:val="s0"/>
        </w:rPr>
        <w:t>7) ведет реестр иностранных и международных организаций, уведомивших о начале или прекращении осуществления деятельности по выдаче документов в сфере подтверждения соответствия иностранного образца на территории Республики Казахстан;</w:t>
      </w:r>
    </w:p>
    <w:p w:rsidR="00000000" w:rsidRDefault="00033EED">
      <w:pPr>
        <w:ind w:firstLine="400"/>
        <w:jc w:val="both"/>
      </w:pPr>
      <w:r>
        <w:rPr>
          <w:rStyle w:val="s0"/>
        </w:rPr>
        <w:t>8) разрабатывает и утв</w:t>
      </w:r>
      <w:r>
        <w:rPr>
          <w:rStyle w:val="s0"/>
        </w:rPr>
        <w:t>ерждает правила по проверке правильности и обоснованности оформления одобрений типа транспортного средства, одобрений типа шасси;</w:t>
      </w:r>
    </w:p>
    <w:p w:rsidR="00000000" w:rsidRDefault="00033EED">
      <w:pPr>
        <w:ind w:firstLine="400"/>
        <w:jc w:val="both"/>
      </w:pPr>
      <w:r>
        <w:rPr>
          <w:rStyle w:val="s0"/>
        </w:rPr>
        <w:t>в сфере аккредитации:</w:t>
      </w:r>
    </w:p>
    <w:p w:rsidR="00000000" w:rsidRDefault="00033EED">
      <w:pPr>
        <w:ind w:firstLine="400"/>
        <w:jc w:val="both"/>
      </w:pPr>
      <w:r>
        <w:rPr>
          <w:rStyle w:val="s0"/>
        </w:rPr>
        <w:t>1) реализует государственную политику в области аккредитации;</w:t>
      </w:r>
    </w:p>
    <w:p w:rsidR="00000000" w:rsidRDefault="00033EED">
      <w:pPr>
        <w:ind w:firstLine="400"/>
        <w:jc w:val="both"/>
      </w:pPr>
      <w:r>
        <w:rPr>
          <w:rStyle w:val="s0"/>
        </w:rPr>
        <w:t>2) разрабатывает правила проведения конкур</w:t>
      </w:r>
      <w:r>
        <w:rPr>
          <w:rStyle w:val="s0"/>
        </w:rPr>
        <w:t>са по выбору органа по аккредитации и квалификационные требования к органу по аккредитации;</w:t>
      </w:r>
    </w:p>
    <w:p w:rsidR="00000000" w:rsidRDefault="00033EED">
      <w:pPr>
        <w:ind w:firstLine="400"/>
        <w:jc w:val="both"/>
      </w:pPr>
      <w:r>
        <w:rPr>
          <w:rStyle w:val="s0"/>
        </w:rPr>
        <w:t>3) организует и проводит конкурсы по выбору органа по аккредитации;</w:t>
      </w:r>
    </w:p>
    <w:p w:rsidR="00000000" w:rsidRDefault="00033EED">
      <w:pPr>
        <w:ind w:firstLine="400"/>
        <w:jc w:val="both"/>
      </w:pPr>
      <w:r>
        <w:rPr>
          <w:rStyle w:val="s0"/>
        </w:rPr>
        <w:t xml:space="preserve">4) осуществляет контроль за соблюдением законодательства Республики Казахстан об аккредитации в </w:t>
      </w:r>
      <w:r>
        <w:rPr>
          <w:rStyle w:val="s0"/>
        </w:rPr>
        <w:t>области оценки соответствия.</w:t>
      </w:r>
    </w:p>
    <w:p w:rsidR="00000000" w:rsidRDefault="00033EED">
      <w:pPr>
        <w:ind w:firstLine="400"/>
        <w:jc w:val="both"/>
      </w:pPr>
      <w:r>
        <w:rPr>
          <w:rStyle w:val="s0"/>
        </w:rPr>
        <w:t>2. Уполномоченный орган в области технического регулирования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w:t>
      </w:r>
      <w:r>
        <w:rPr>
          <w:rStyle w:val="s0"/>
        </w:rPr>
        <w:t>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126. Компетенция иных государственных органов в области технического регулирования</w:t>
      </w:r>
    </w:p>
    <w:p w:rsidR="00000000" w:rsidRDefault="00033EED">
      <w:pPr>
        <w:ind w:firstLine="400"/>
        <w:jc w:val="both"/>
      </w:pPr>
      <w:r>
        <w:rPr>
          <w:rStyle w:val="s0"/>
        </w:rPr>
        <w:t>Государственные органы в пределах своей компетенции в области технического регулирования осуществляют:</w:t>
      </w:r>
    </w:p>
    <w:p w:rsidR="00000000" w:rsidRDefault="00033EED">
      <w:pPr>
        <w:ind w:firstLine="400"/>
        <w:jc w:val="both"/>
      </w:pPr>
      <w:r>
        <w:rPr>
          <w:rStyle w:val="s0"/>
        </w:rPr>
        <w:t>1) анализ научно-технического уровня технически</w:t>
      </w:r>
      <w:r>
        <w:rPr>
          <w:rStyle w:val="s0"/>
        </w:rPr>
        <w:t>х регламентов и взаимосвязанных с ними стандартов;</w:t>
      </w:r>
    </w:p>
    <w:p w:rsidR="00000000" w:rsidRDefault="00033EED">
      <w:pPr>
        <w:ind w:firstLine="400"/>
        <w:jc w:val="both"/>
      </w:pPr>
      <w:r>
        <w:rPr>
          <w:rStyle w:val="s0"/>
        </w:rPr>
        <w:t>2) утверждение, отмену, приостановление технических регламентов, а также внесение изменений в технические регламенты по вопросам, входящим в их компетенцию, по согласованию с уполномоченным органом в облас</w:t>
      </w:r>
      <w:r>
        <w:rPr>
          <w:rStyle w:val="s0"/>
        </w:rPr>
        <w:t>ти технического регулирования;</w:t>
      </w:r>
    </w:p>
    <w:p w:rsidR="00000000" w:rsidRDefault="00033EED">
      <w:pPr>
        <w:ind w:firstLine="400"/>
        <w:jc w:val="both"/>
      </w:pPr>
      <w:r>
        <w:rPr>
          <w:rStyle w:val="s0"/>
        </w:rPr>
        <w:t>3) подготовку и внесение в уполномоченный орган в области технического регулирования в порядке, установленном законодательством Республики Казахстан, предложений о разработке технических регламентов или изменений и (или) допо</w:t>
      </w:r>
      <w:r>
        <w:rPr>
          <w:rStyle w:val="s0"/>
        </w:rPr>
        <w:t>лнений в технические регламенты, актуализации и унификации нормативных документов по стандартизации;</w:t>
      </w:r>
    </w:p>
    <w:p w:rsidR="00000000" w:rsidRDefault="00033EED">
      <w:pPr>
        <w:ind w:firstLine="400"/>
        <w:jc w:val="both"/>
      </w:pPr>
      <w:r>
        <w:rPr>
          <w:rStyle w:val="s0"/>
        </w:rPr>
        <w:t>4) организацию работ по разработке технических регламентов и национальных стандартов;</w:t>
      </w:r>
    </w:p>
    <w:p w:rsidR="00000000" w:rsidRDefault="00033EED">
      <w:pPr>
        <w:ind w:firstLine="400"/>
        <w:jc w:val="both"/>
      </w:pPr>
      <w:r>
        <w:rPr>
          <w:rStyle w:val="s0"/>
        </w:rPr>
        <w:t>5) создание экспертных советов для разработки проектов технических ре</w:t>
      </w:r>
      <w:r>
        <w:rPr>
          <w:rStyle w:val="s0"/>
        </w:rPr>
        <w:t>гламентов, подготовки предложений по вопросам, входящим в компетенцию государственных органов;</w:t>
      </w:r>
    </w:p>
    <w:p w:rsidR="00000000" w:rsidRDefault="00033EED">
      <w:pPr>
        <w:ind w:firstLine="400"/>
        <w:jc w:val="both"/>
      </w:pPr>
      <w:r>
        <w:rPr>
          <w:rStyle w:val="s0"/>
        </w:rPr>
        <w:t>6) ведение фондов технических регламентов, стандартов и иных документов по вопросам, входящим в их компетенцию;</w:t>
      </w:r>
    </w:p>
    <w:p w:rsidR="00000000" w:rsidRDefault="00033EED">
      <w:pPr>
        <w:ind w:firstLine="400"/>
        <w:jc w:val="both"/>
      </w:pPr>
      <w:r>
        <w:rPr>
          <w:rStyle w:val="s0"/>
        </w:rPr>
        <w:t>7) государственный контроль за выполнением требов</w:t>
      </w:r>
      <w:r>
        <w:rPr>
          <w:rStyle w:val="s0"/>
        </w:rPr>
        <w:t>аний, установленных техническими регламентами, в порядке, определяемом настоящим Кодексом;</w:t>
      </w:r>
    </w:p>
    <w:p w:rsidR="00000000" w:rsidRDefault="00033EED">
      <w:pPr>
        <w:ind w:firstLine="400"/>
        <w:jc w:val="both"/>
      </w:pPr>
      <w:r>
        <w:rPr>
          <w:rStyle w:val="s0"/>
        </w:rPr>
        <w:t>8) разработку и исполнение планов мероприятий по реализации технических регламентов, в том числе Таможенного союза;</w:t>
      </w:r>
    </w:p>
    <w:p w:rsidR="00000000" w:rsidRDefault="00033EED">
      <w:pPr>
        <w:ind w:firstLine="400"/>
        <w:jc w:val="both"/>
      </w:pPr>
      <w:r>
        <w:rPr>
          <w:rStyle w:val="s0"/>
        </w:rPr>
        <w:t>9) подготовку и реализацию планов по разработке с</w:t>
      </w:r>
      <w:r>
        <w:rPr>
          <w:rStyle w:val="s0"/>
        </w:rPr>
        <w:t>тандартов и иных документов и их гармонизации с международными нормами и требованиями;</w:t>
      </w:r>
    </w:p>
    <w:p w:rsidR="00000000" w:rsidRDefault="00033EED">
      <w:pPr>
        <w:ind w:firstLine="400"/>
        <w:jc w:val="both"/>
      </w:pPr>
      <w:r>
        <w:rPr>
          <w:rStyle w:val="s0"/>
        </w:rPr>
        <w:t>10) подготовку предложений по созданию технических комитетов по стандартизации, органов по подтверждению соответствия и испытательных лабораторий по продукции, подлежащей обязательному подтверждению соответствия;</w:t>
      </w:r>
    </w:p>
    <w:p w:rsidR="00000000" w:rsidRDefault="00033EED">
      <w:pPr>
        <w:ind w:firstLine="400"/>
        <w:jc w:val="both"/>
      </w:pPr>
      <w:r>
        <w:rPr>
          <w:rStyle w:val="s0"/>
        </w:rPr>
        <w:t>11) участие в разработке неправительственны</w:t>
      </w:r>
      <w:r>
        <w:rPr>
          <w:rStyle w:val="s0"/>
        </w:rPr>
        <w:t>х стандартов;</w:t>
      </w:r>
    </w:p>
    <w:p w:rsidR="00000000" w:rsidRDefault="00033EED">
      <w:pPr>
        <w:ind w:firstLine="400"/>
        <w:jc w:val="both"/>
      </w:pPr>
      <w:r>
        <w:rPr>
          <w:rStyle w:val="s0"/>
        </w:rPr>
        <w:t>12) инициирование разработки национальных стандартов на базе неправительственных;</w:t>
      </w:r>
    </w:p>
    <w:p w:rsidR="00000000" w:rsidRDefault="00033EED">
      <w:pPr>
        <w:ind w:firstLine="400"/>
        <w:jc w:val="both"/>
      </w:pPr>
      <w:r>
        <w:rPr>
          <w:rStyle w:val="s0"/>
        </w:rPr>
        <w:t xml:space="preserve">13)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w:t>
      </w:r>
      <w:r>
        <w:rPr>
          <w:rStyle w:val="s0"/>
        </w:rPr>
        <w:t>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127. Компетенция местных исполнительных органов</w:t>
      </w:r>
    </w:p>
    <w:p w:rsidR="00000000" w:rsidRDefault="00033EED">
      <w:pPr>
        <w:ind w:firstLine="400"/>
        <w:jc w:val="both"/>
      </w:pPr>
      <w:r>
        <w:rPr>
          <w:rStyle w:val="s0"/>
        </w:rPr>
        <w:t>Местные исполнительные органы Республики Казахстан:</w:t>
      </w:r>
    </w:p>
    <w:p w:rsidR="00000000" w:rsidRDefault="00033EED">
      <w:pPr>
        <w:ind w:firstLine="400"/>
        <w:jc w:val="both"/>
      </w:pPr>
      <w:r>
        <w:rPr>
          <w:rStyle w:val="s0"/>
        </w:rPr>
        <w:t>1) осуществляют в пределах своей компетенции государственный контроль за соблюдением размера предельно допустимых розничных цен на социа</w:t>
      </w:r>
      <w:r>
        <w:rPr>
          <w:rStyle w:val="s0"/>
        </w:rPr>
        <w:t>льно значимые продовольственные товары;</w:t>
      </w:r>
    </w:p>
    <w:p w:rsidR="00000000" w:rsidRDefault="00033EED">
      <w:pPr>
        <w:ind w:firstLine="400"/>
        <w:jc w:val="both"/>
      </w:pPr>
      <w:r>
        <w:rPr>
          <w:rStyle w:val="s0"/>
        </w:rPr>
        <w:t>2)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11. ГОСУДАРСТВЕННАЯ ПОДДЕРЖКА ЧАСТНОГО</w:t>
      </w:r>
      <w:r>
        <w:rPr>
          <w:b/>
          <w:bCs/>
        </w:rPr>
        <w:br/>
      </w:r>
      <w:r>
        <w:rPr>
          <w:rStyle w:val="s1"/>
        </w:rPr>
        <w:t>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128. Понятие государственной поддержки частного предпринимательства</w:t>
      </w:r>
    </w:p>
    <w:p w:rsidR="00000000" w:rsidRDefault="00033EED">
      <w:pPr>
        <w:ind w:firstLine="400"/>
        <w:jc w:val="both"/>
      </w:pPr>
      <w:r>
        <w:rPr>
          <w:rStyle w:val="s0"/>
        </w:rP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w:t>
      </w:r>
      <w:r>
        <w:rPr>
          <w:rStyle w:val="s0"/>
        </w:rPr>
        <w:t>зданию благоприятных правовых, экономических условий для реализации предпринимательской инициативы в Республике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129. Основные направления государственной поддержки частного предпринимательства</w:t>
      </w:r>
    </w:p>
    <w:p w:rsidR="00000000" w:rsidRDefault="00033EED">
      <w:pPr>
        <w:ind w:firstLine="400"/>
        <w:jc w:val="both"/>
      </w:pPr>
      <w:r>
        <w:rPr>
          <w:rStyle w:val="s0"/>
        </w:rPr>
        <w:t>1. Государственная поддержка частного предп</w:t>
      </w:r>
      <w:r>
        <w:rPr>
          <w:rStyle w:val="s0"/>
        </w:rPr>
        <w:t>ринимательства осуществляется по следующим основным направлениям:</w:t>
      </w:r>
    </w:p>
    <w:p w:rsidR="00000000" w:rsidRDefault="00033EED">
      <w:pPr>
        <w:ind w:firstLine="400"/>
        <w:jc w:val="both"/>
      </w:pPr>
      <w:r>
        <w:rPr>
          <w:rStyle w:val="s0"/>
        </w:rPr>
        <w:t>1) малое предпринимательство;</w:t>
      </w:r>
    </w:p>
    <w:p w:rsidR="00000000" w:rsidRDefault="00033EED">
      <w:pPr>
        <w:ind w:firstLine="400"/>
        <w:jc w:val="both"/>
      </w:pPr>
      <w:r>
        <w:rPr>
          <w:rStyle w:val="s0"/>
        </w:rPr>
        <w:t>2) агропромышленный комплекс и несельскохозяйственные виды предпринимательской деятельности в сельской местности;</w:t>
      </w:r>
    </w:p>
    <w:p w:rsidR="00000000" w:rsidRDefault="00033EED">
      <w:pPr>
        <w:ind w:firstLine="400"/>
        <w:jc w:val="both"/>
      </w:pPr>
      <w:r>
        <w:rPr>
          <w:rStyle w:val="s0"/>
        </w:rPr>
        <w:t>3) индустриально-инновационная деятельность;</w:t>
      </w:r>
    </w:p>
    <w:p w:rsidR="00000000" w:rsidRDefault="00033EED">
      <w:pPr>
        <w:ind w:firstLine="400"/>
        <w:jc w:val="both"/>
      </w:pPr>
      <w:r>
        <w:rPr>
          <w:rStyle w:val="s0"/>
        </w:rPr>
        <w:t>4</w:t>
      </w:r>
      <w:r>
        <w:rPr>
          <w:rStyle w:val="s0"/>
        </w:rPr>
        <w:t>) специальные экономические зоны;</w:t>
      </w:r>
    </w:p>
    <w:p w:rsidR="00000000" w:rsidRDefault="00033EED">
      <w:pPr>
        <w:ind w:firstLine="400"/>
        <w:jc w:val="both"/>
      </w:pPr>
      <w:r>
        <w:rPr>
          <w:rStyle w:val="s0"/>
        </w:rPr>
        <w:t>5) инвестиционная деятельность;</w:t>
      </w:r>
    </w:p>
    <w:p w:rsidR="00000000" w:rsidRDefault="00033EED">
      <w:pPr>
        <w:ind w:firstLine="400"/>
        <w:jc w:val="both"/>
      </w:pPr>
      <w:r>
        <w:rPr>
          <w:rStyle w:val="s0"/>
        </w:rPr>
        <w:t>6) предпринимательство отечественных производителей товаров.</w:t>
      </w:r>
    </w:p>
    <w:p w:rsidR="00000000" w:rsidRDefault="00033EED">
      <w:pPr>
        <w:ind w:firstLine="400"/>
        <w:jc w:val="both"/>
      </w:pPr>
      <w:r>
        <w:rPr>
          <w:rStyle w:val="s0"/>
        </w:rPr>
        <w:t>2. Государственная поддержка частного предпринимательства может осуществляться также по иным направлениям в случаях, установленны</w:t>
      </w:r>
      <w:r>
        <w:rPr>
          <w:rStyle w:val="s0"/>
        </w:rPr>
        <w:t>х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130. Основные виды государственной поддержки частного предпринимательства</w:t>
      </w:r>
    </w:p>
    <w:p w:rsidR="00000000" w:rsidRDefault="00033EED">
      <w:pPr>
        <w:ind w:firstLine="400"/>
        <w:jc w:val="both"/>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033EED">
      <w:pPr>
        <w:ind w:firstLine="400"/>
        <w:jc w:val="both"/>
      </w:pPr>
      <w:r>
        <w:rPr>
          <w:rStyle w:val="s0"/>
        </w:rPr>
        <w:t>1) финансовая и имущественная поддержка;</w:t>
      </w:r>
    </w:p>
    <w:p w:rsidR="00000000" w:rsidRDefault="00033EED">
      <w:pPr>
        <w:ind w:firstLine="400"/>
        <w:jc w:val="both"/>
      </w:pPr>
      <w:r>
        <w:rPr>
          <w:rStyle w:val="s0"/>
        </w:rPr>
        <w:t>2) инфраструктурная поддержка, заключающаяся в создании и развитии ц</w:t>
      </w:r>
      <w:r>
        <w:rPr>
          <w:rStyle w:val="s0"/>
        </w:rPr>
        <w:t>ентров поддержки частного предпринимательства, бизнес-инкубаторов, технологических парков, индустриальных зон и других объектов инфраструктуры частного предпринимательства;</w:t>
      </w:r>
    </w:p>
    <w:p w:rsidR="00000000" w:rsidRDefault="00033EED">
      <w:pPr>
        <w:ind w:firstLine="400"/>
        <w:jc w:val="both"/>
      </w:pPr>
      <w:r>
        <w:rPr>
          <w:rStyle w:val="s0"/>
        </w:rPr>
        <w:t>3) институциональная поддержка, заключающаяся в создании и развитии финансовых инст</w:t>
      </w:r>
      <w:r>
        <w:rPr>
          <w:rStyle w:val="s0"/>
        </w:rPr>
        <w:t>итутов поддержки и развития предпринимательства, научно-исследовательских институтов при государственных органах по изучению проблем и разработке предложений по развитию предпринимательства;</w:t>
      </w:r>
    </w:p>
    <w:p w:rsidR="00000000" w:rsidRDefault="00033EED">
      <w:pPr>
        <w:ind w:firstLine="400"/>
        <w:jc w:val="both"/>
      </w:pPr>
      <w:r>
        <w:rPr>
          <w:rStyle w:val="s0"/>
        </w:rPr>
        <w:t>4) информационная поддержка, заключающаяся в информационно-аналит</w:t>
      </w:r>
      <w:r>
        <w:rPr>
          <w:rStyle w:val="s0"/>
        </w:rPr>
        <w:t>ической, учебно-методологической, научно-методической поддержке частного предпринимательства.</w:t>
      </w:r>
    </w:p>
    <w:p w:rsidR="00000000" w:rsidRDefault="00033EED">
      <w:pPr>
        <w:ind w:firstLine="400"/>
        <w:jc w:val="both"/>
      </w:pPr>
      <w:r>
        <w:rPr>
          <w:rStyle w:val="s0"/>
        </w:rPr>
        <w:t xml:space="preserve">Инфраструктура частного предпринимательства - комплекс создаваемых или действующих организаций, обеспечивающих общие условия функционирования и развития частного </w:t>
      </w:r>
      <w:r>
        <w:rPr>
          <w:rStyle w:val="s0"/>
        </w:rPr>
        <w:t>предпринимательства, включая содействие в организации собственного дела, обеспечение информацией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w:t>
      </w:r>
      <w:r>
        <w:rPr>
          <w:rStyle w:val="s0"/>
        </w:rPr>
        <w:t>е.</w:t>
      </w:r>
    </w:p>
    <w:p w:rsidR="00000000" w:rsidRDefault="00033EED">
      <w:pPr>
        <w:ind w:firstLine="400"/>
        <w:jc w:val="both"/>
      </w:pPr>
      <w:r>
        <w:rPr>
          <w:rStyle w:val="s0"/>
        </w:rP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131. Финансовая и имущественн</w:t>
      </w:r>
      <w:r>
        <w:rPr>
          <w:rStyle w:val="s1"/>
        </w:rPr>
        <w:t>ая поддержка частного предпринимательства</w:t>
      </w:r>
    </w:p>
    <w:p w:rsidR="00000000" w:rsidRDefault="00033EED">
      <w:pPr>
        <w:ind w:firstLine="400"/>
        <w:jc w:val="both"/>
      </w:pPr>
      <w:r>
        <w:rPr>
          <w:rStyle w:val="s0"/>
        </w:rPr>
        <w:t>Финансовая и имущественная поддержка частного предпринимательства осуществляется путем:</w:t>
      </w:r>
    </w:p>
    <w:p w:rsidR="00000000" w:rsidRDefault="00033EED">
      <w:pPr>
        <w:ind w:firstLine="400"/>
        <w:jc w:val="both"/>
      </w:pPr>
      <w:r>
        <w:rPr>
          <w:rStyle w:val="s0"/>
        </w:rPr>
        <w:t>1) закупа гарантированного объема товаров (работ, услуг);</w:t>
      </w:r>
    </w:p>
    <w:p w:rsidR="00000000" w:rsidRDefault="00033EED">
      <w:pPr>
        <w:ind w:firstLine="400"/>
        <w:jc w:val="both"/>
      </w:pPr>
      <w:r>
        <w:rPr>
          <w:rStyle w:val="s0"/>
        </w:rPr>
        <w:t>2) предоставления займов за счет бюджетных средств;</w:t>
      </w:r>
    </w:p>
    <w:p w:rsidR="00000000" w:rsidRDefault="00033EED">
      <w:pPr>
        <w:ind w:firstLine="400"/>
        <w:jc w:val="both"/>
      </w:pPr>
      <w:r>
        <w:rPr>
          <w:rStyle w:val="s0"/>
        </w:rPr>
        <w:t>3) организации к</w:t>
      </w:r>
      <w:r>
        <w:rPr>
          <w:rStyle w:val="s0"/>
        </w:rPr>
        <w:t>редитования через банки второго уровня, институты развития;</w:t>
      </w:r>
    </w:p>
    <w:p w:rsidR="00000000" w:rsidRDefault="00033EED">
      <w:pPr>
        <w:ind w:firstLine="400"/>
        <w:jc w:val="both"/>
      </w:pPr>
      <w:r>
        <w:rPr>
          <w:rStyle w:val="s0"/>
        </w:rPr>
        <w:t>4) выдачи государственных грантов для организации и реализации социально значимых проектов в отраслях экономики;</w:t>
      </w:r>
    </w:p>
    <w:p w:rsidR="00000000" w:rsidRDefault="00033EED">
      <w:pPr>
        <w:ind w:firstLine="400"/>
        <w:jc w:val="both"/>
      </w:pPr>
      <w:r>
        <w:rPr>
          <w:rStyle w:val="s0"/>
        </w:rPr>
        <w:t>5) субсидирования ставки вознаграждения по кредитам, выдаваемым финансовыми институ</w:t>
      </w:r>
      <w:r>
        <w:rPr>
          <w:rStyle w:val="s0"/>
        </w:rPr>
        <w:t>тами, субъектам частного предпринимательства, лизинговым сделкам;</w:t>
      </w:r>
    </w:p>
    <w:p w:rsidR="00000000" w:rsidRDefault="00033EED">
      <w:pPr>
        <w:ind w:firstLine="400"/>
        <w:jc w:val="both"/>
      </w:pPr>
      <w:r>
        <w:rPr>
          <w:rStyle w:val="s0"/>
        </w:rPr>
        <w:t>6) возмещения и (или) субсидирования расходов и (или) затрат;</w:t>
      </w:r>
    </w:p>
    <w:p w:rsidR="00000000" w:rsidRDefault="00033EED">
      <w:pPr>
        <w:ind w:firstLine="400"/>
        <w:jc w:val="both"/>
      </w:pPr>
      <w:r>
        <w:rPr>
          <w:rStyle w:val="s0"/>
        </w:rPr>
        <w:t>7) частичного гарантирования кредитов субъектов частного предпринимательства;</w:t>
      </w:r>
    </w:p>
    <w:p w:rsidR="00000000" w:rsidRDefault="00033EED">
      <w:pPr>
        <w:ind w:firstLine="400"/>
        <w:jc w:val="both"/>
      </w:pPr>
      <w:r>
        <w:rPr>
          <w:rStyle w:val="s0"/>
        </w:rPr>
        <w:t>8) лизинга;</w:t>
      </w:r>
    </w:p>
    <w:p w:rsidR="00000000" w:rsidRDefault="00033EED">
      <w:pPr>
        <w:ind w:firstLine="400"/>
        <w:jc w:val="both"/>
      </w:pPr>
      <w:r>
        <w:rPr>
          <w:rStyle w:val="s0"/>
        </w:rPr>
        <w:t>9) продажи субъектам частного предприн</w:t>
      </w:r>
      <w:r>
        <w:rPr>
          <w:rStyle w:val="s0"/>
        </w:rPr>
        <w:t>имательства земельных участков, зданий, помещений в соответствии с законами Республики Казахстан;</w:t>
      </w:r>
    </w:p>
    <w:p w:rsidR="00000000" w:rsidRDefault="00033EED">
      <w:pPr>
        <w:ind w:firstLine="400"/>
        <w:jc w:val="both"/>
      </w:pPr>
      <w:r>
        <w:rPr>
          <w:rStyle w:val="s0"/>
        </w:rPr>
        <w:t>10) изменения целевого назначения земельного участка в соответствии с земельным законодательством Республики Казахстан;</w:t>
      </w:r>
    </w:p>
    <w:p w:rsidR="00000000" w:rsidRDefault="00033EED">
      <w:pPr>
        <w:ind w:firstLine="400"/>
        <w:jc w:val="both"/>
      </w:pPr>
      <w:r>
        <w:rPr>
          <w:rStyle w:val="s0"/>
        </w:rPr>
        <w:t>11) выдачи разрешения на переоборудова</w:t>
      </w:r>
      <w:r>
        <w:rPr>
          <w:rStyle w:val="s0"/>
        </w:rPr>
        <w:t>ние жилого помещения в нежилое в соответствии с законодательством Республики Казахстан о жилищных отношениях с обязательным включением в договор купли-продажи либо разрешение технических условий на подключение к необходимой инфраструктуре (подключение субъ</w:t>
      </w:r>
      <w:r>
        <w:rPr>
          <w:rStyle w:val="s0"/>
        </w:rPr>
        <w:t>ектов частного предпринимательства к инфраструктуре осуществляется в соответствии с договором купли-продажи либо разрешением);</w:t>
      </w:r>
    </w:p>
    <w:p w:rsidR="00000000" w:rsidRDefault="00033EED">
      <w:pPr>
        <w:ind w:firstLine="400"/>
        <w:jc w:val="both"/>
      </w:pPr>
      <w:r>
        <w:rPr>
          <w:rStyle w:val="s0"/>
        </w:rPr>
        <w:t>12) предоставления иных мер финансовой поддержки частного предпринимательства, установленных настоящим Кодексом и законодательств</w:t>
      </w:r>
      <w:r>
        <w:rPr>
          <w:rStyle w:val="s0"/>
        </w:rPr>
        <w:t>ом Республики Казахстан.</w:t>
      </w:r>
    </w:p>
    <w:p w:rsidR="00000000" w:rsidRDefault="00033EED">
      <w:pPr>
        <w:ind w:firstLine="400"/>
        <w:jc w:val="both"/>
      </w:pPr>
      <w:r>
        <w:rPr>
          <w:rStyle w:val="s0"/>
        </w:rPr>
        <w:t xml:space="preserve">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w:t>
      </w:r>
      <w:r>
        <w:rPr>
          <w:rStyle w:val="s0"/>
        </w:rPr>
        <w:t>(юридические)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утверждаются Правительством Республики К</w:t>
      </w:r>
      <w:r>
        <w:rPr>
          <w:rStyle w:val="s0"/>
        </w:rPr>
        <w:t>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132. Специальный фонд поддержки и развития частного предпринимательства</w:t>
      </w:r>
    </w:p>
    <w:p w:rsidR="00000000" w:rsidRDefault="00033EED">
      <w:pPr>
        <w:ind w:firstLine="400"/>
        <w:jc w:val="both"/>
      </w:pPr>
      <w:r>
        <w:rPr>
          <w:rStyle w:val="s0"/>
        </w:rPr>
        <w:t>1. Финансовую поддержку инициатив субъектов частного предпринимательства со стороны государства осуществляет, в том числе специальный фонд, контрольный пакет акций к</w:t>
      </w:r>
      <w:r>
        <w:rPr>
          <w:rStyle w:val="s0"/>
        </w:rPr>
        <w:t>оторого принадлежит национальному управляющему холдингу, основной целью деятельности которого является обеспечение доступа к финансовым ресурсам.</w:t>
      </w:r>
    </w:p>
    <w:p w:rsidR="00000000" w:rsidRDefault="00033EED">
      <w:pPr>
        <w:ind w:firstLine="400"/>
        <w:jc w:val="both"/>
      </w:pPr>
      <w:r>
        <w:rPr>
          <w:rStyle w:val="s0"/>
        </w:rPr>
        <w:t>Основными задачами специального фонда являются:</w:t>
      </w:r>
    </w:p>
    <w:p w:rsidR="00000000" w:rsidRDefault="00033EED">
      <w:pPr>
        <w:ind w:firstLine="400"/>
        <w:jc w:val="both"/>
      </w:pPr>
      <w:r>
        <w:rPr>
          <w:rStyle w:val="s0"/>
        </w:rPr>
        <w:t>1) развитие деятельности микрофинансовых организаций;</w:t>
      </w:r>
    </w:p>
    <w:p w:rsidR="00000000" w:rsidRDefault="00033EED">
      <w:pPr>
        <w:ind w:firstLine="400"/>
        <w:jc w:val="both"/>
      </w:pPr>
      <w:r>
        <w:rPr>
          <w:rStyle w:val="s0"/>
        </w:rPr>
        <w:t>2) создание системы гарантирования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033EED">
      <w:pPr>
        <w:ind w:firstLine="400"/>
        <w:jc w:val="both"/>
      </w:pPr>
      <w:r>
        <w:rPr>
          <w:rStyle w:val="s0"/>
        </w:rPr>
        <w:t>3) развитие финансового лизинга;</w:t>
      </w:r>
    </w:p>
    <w:p w:rsidR="00000000" w:rsidRDefault="00033EED">
      <w:pPr>
        <w:ind w:firstLine="400"/>
        <w:jc w:val="both"/>
      </w:pPr>
      <w:r>
        <w:rPr>
          <w:rStyle w:val="s0"/>
        </w:rPr>
        <w:t>4) обучение и консалтинг субъектов частного предпринимательства;</w:t>
      </w:r>
    </w:p>
    <w:p w:rsidR="00000000" w:rsidRDefault="00033EED">
      <w:pPr>
        <w:ind w:firstLine="400"/>
        <w:jc w:val="both"/>
      </w:pPr>
      <w:r>
        <w:rPr>
          <w:rStyle w:val="s0"/>
        </w:rPr>
        <w:t>5) разв</w:t>
      </w:r>
      <w:r>
        <w:rPr>
          <w:rStyle w:val="s0"/>
        </w:rPr>
        <w:t>итие грантовой системы софинансирования операций по внедрению системы менеджмента качества для субъектов частного предпринимательства;</w:t>
      </w:r>
    </w:p>
    <w:p w:rsidR="00000000" w:rsidRDefault="00033EED">
      <w:pPr>
        <w:ind w:firstLine="400"/>
        <w:jc w:val="both"/>
      </w:pPr>
      <w:r>
        <w:rPr>
          <w:rStyle w:val="s0"/>
        </w:rPr>
        <w:t>6) информационно-аналитическая поддержка субъектов частного предпринимательства;</w:t>
      </w:r>
    </w:p>
    <w:p w:rsidR="00000000" w:rsidRDefault="00033EED">
      <w:pPr>
        <w:ind w:firstLine="400"/>
        <w:jc w:val="both"/>
      </w:pPr>
      <w:r>
        <w:rPr>
          <w:rStyle w:val="s0"/>
        </w:rPr>
        <w:t>7) финансирование субъектов частного пре</w:t>
      </w:r>
      <w:r>
        <w:rPr>
          <w:rStyle w:val="s0"/>
        </w:rPr>
        <w:t>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 внутренними нормативными документами специального фонда;</w:t>
      </w:r>
    </w:p>
    <w:p w:rsidR="00000000" w:rsidRDefault="00033EED">
      <w:pPr>
        <w:ind w:firstLine="400"/>
        <w:jc w:val="both"/>
      </w:pPr>
      <w:r>
        <w:rPr>
          <w:rStyle w:val="s0"/>
        </w:rPr>
        <w:t>8) с</w:t>
      </w:r>
      <w:r>
        <w:rPr>
          <w:rStyle w:val="s0"/>
        </w:rPr>
        <w:t>убсидирование ставки вознаграждения по кредитам, выдаваемым финансовыми институтами, субъектам предпринимательства;</w:t>
      </w:r>
    </w:p>
    <w:p w:rsidR="00000000" w:rsidRDefault="00033EED">
      <w:pPr>
        <w:ind w:firstLine="400"/>
        <w:jc w:val="both"/>
      </w:pPr>
      <w:r>
        <w:rPr>
          <w:rStyle w:val="s0"/>
        </w:rPr>
        <w:t>9) другие задачи в соответствии с уставом специального фонда.</w:t>
      </w:r>
    </w:p>
    <w:p w:rsidR="00000000" w:rsidRDefault="00033EED">
      <w:pPr>
        <w:ind w:firstLine="400"/>
        <w:jc w:val="both"/>
      </w:pPr>
      <w:r>
        <w:rPr>
          <w:rStyle w:val="s0"/>
        </w:rPr>
        <w:t>2. Порядок и условия реализации задач специального фонда определяются национал</w:t>
      </w:r>
      <w:r>
        <w:rPr>
          <w:rStyle w:val="s0"/>
        </w:rPr>
        <w:t>ьным управляющим холдингом.</w:t>
      </w:r>
    </w:p>
    <w:p w:rsidR="00000000" w:rsidRDefault="00033EED">
      <w:pPr>
        <w:ind w:left="1200" w:hanging="800"/>
        <w:jc w:val="both"/>
      </w:pPr>
      <w:r>
        <w:rPr>
          <w:rStyle w:val="s1"/>
        </w:rPr>
        <w:t> </w:t>
      </w:r>
    </w:p>
    <w:p w:rsidR="00000000" w:rsidRDefault="00033EED">
      <w:pPr>
        <w:ind w:left="1200" w:hanging="800"/>
        <w:jc w:val="both"/>
      </w:pPr>
      <w:r>
        <w:rPr>
          <w:rStyle w:val="s1"/>
        </w:rPr>
        <w:t>Статья 133. Информационная поддержка частного предпринимательства</w:t>
      </w:r>
    </w:p>
    <w:p w:rsidR="00000000" w:rsidRDefault="00033EED">
      <w:pPr>
        <w:ind w:firstLine="400"/>
        <w:jc w:val="both"/>
      </w:pPr>
      <w:r>
        <w:rPr>
          <w:rStyle w:val="s0"/>
        </w:rPr>
        <w:t>1.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w:t>
      </w:r>
      <w:r>
        <w:rPr>
          <w:rStyle w:val="s0"/>
        </w:rPr>
        <w:t>аботников, позволяющая производить конкурентоспособные товары (работы, услуги).</w:t>
      </w:r>
    </w:p>
    <w:p w:rsidR="00000000" w:rsidRDefault="00033EED">
      <w:pPr>
        <w:ind w:firstLine="400"/>
        <w:jc w:val="both"/>
      </w:pPr>
      <w:r>
        <w:rPr>
          <w:rStyle w:val="s0"/>
        </w:rPr>
        <w:t>2. Информационная поддержка осуществляется путем:</w:t>
      </w:r>
    </w:p>
    <w:p w:rsidR="00000000" w:rsidRDefault="00033EED">
      <w:pPr>
        <w:ind w:firstLine="400"/>
        <w:jc w:val="both"/>
      </w:pPr>
      <w:r>
        <w:rPr>
          <w:rStyle w:val="s0"/>
        </w:rPr>
        <w:t>1) организации учебных семинаров-тренингов и научно-практических конференций по вопросам ведения частного предпринимательства;</w:t>
      </w:r>
    </w:p>
    <w:p w:rsidR="00000000" w:rsidRDefault="00033EED">
      <w:pPr>
        <w:ind w:firstLine="400"/>
        <w:jc w:val="both"/>
      </w:pPr>
      <w:r>
        <w:rPr>
          <w:rStyle w:val="s0"/>
        </w:rPr>
        <w:t>2) организации зарубежных стажировок;</w:t>
      </w:r>
    </w:p>
    <w:p w:rsidR="00000000" w:rsidRDefault="00033EED">
      <w:pPr>
        <w:ind w:firstLine="400"/>
        <w:jc w:val="both"/>
      </w:pPr>
      <w:r>
        <w:rPr>
          <w:rStyle w:val="s0"/>
        </w:rP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033EED">
      <w:pPr>
        <w:ind w:firstLine="400"/>
        <w:jc w:val="both"/>
      </w:pPr>
      <w:r>
        <w:rPr>
          <w:rStyle w:val="s0"/>
        </w:rPr>
        <w:t>4) создания в регионах сети информационных, консалтинговых центров;</w:t>
      </w:r>
    </w:p>
    <w:p w:rsidR="00000000" w:rsidRDefault="00033EED">
      <w:pPr>
        <w:ind w:firstLine="400"/>
        <w:jc w:val="both"/>
      </w:pPr>
      <w:r>
        <w:rPr>
          <w:rStyle w:val="s0"/>
        </w:rPr>
        <w:t xml:space="preserve">5) </w:t>
      </w:r>
      <w:r>
        <w:rPr>
          <w:rStyle w:val="s0"/>
        </w:rPr>
        <w:t>оказания консультационных, информационных, юридических и маркетинговых и иных услуг;</w:t>
      </w:r>
    </w:p>
    <w:p w:rsidR="00000000" w:rsidRDefault="00033EED">
      <w:pPr>
        <w:ind w:firstLine="400"/>
        <w:jc w:val="both"/>
      </w:pPr>
      <w:r>
        <w:rPr>
          <w:rStyle w:val="s0"/>
        </w:rPr>
        <w:t>6) содействия трансферту передовых зарубежных технологий;</w:t>
      </w:r>
    </w:p>
    <w:p w:rsidR="00000000" w:rsidRDefault="00033EED">
      <w:pPr>
        <w:ind w:firstLine="400"/>
        <w:jc w:val="both"/>
      </w:pPr>
      <w:r>
        <w:rPr>
          <w:rStyle w:val="s0"/>
        </w:rPr>
        <w:t>7) сервисно-информационной поддержки при продвижении отечественных товаров (работ, услуг) на экспорт;</w:t>
      </w:r>
    </w:p>
    <w:p w:rsidR="00000000" w:rsidRDefault="00033EED">
      <w:pPr>
        <w:ind w:firstLine="400"/>
        <w:jc w:val="both"/>
      </w:pPr>
      <w:r>
        <w:rPr>
          <w:rStyle w:val="s0"/>
        </w:rPr>
        <w:t>8) подготов</w:t>
      </w:r>
      <w:r>
        <w:rPr>
          <w:rStyle w:val="s0"/>
        </w:rPr>
        <w:t>ки менеджеров для организации обучения субъектов малого предпринимательства в регионах.</w:t>
      </w:r>
    </w:p>
    <w:p w:rsidR="00000000" w:rsidRDefault="00033EED">
      <w:pPr>
        <w:ind w:firstLine="400"/>
        <w:jc w:val="both"/>
      </w:pPr>
      <w:r>
        <w:rPr>
          <w:rStyle w:val="s0"/>
        </w:rPr>
        <w:t>2.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134. Компетенция Правительства Республики Казахстан в области гос</w:t>
      </w:r>
      <w:r>
        <w:rPr>
          <w:rStyle w:val="s1"/>
        </w:rPr>
        <w:t>ударственной поддержки и развития частного предпринимательства</w:t>
      </w:r>
    </w:p>
    <w:p w:rsidR="00000000" w:rsidRDefault="00033EED">
      <w:pPr>
        <w:ind w:firstLine="400"/>
        <w:jc w:val="both"/>
      </w:pPr>
      <w:r>
        <w:rPr>
          <w:rStyle w:val="s0"/>
        </w:rPr>
        <w:t>1. Правительство Республики Казахстан:</w:t>
      </w:r>
    </w:p>
    <w:p w:rsidR="00000000" w:rsidRDefault="00033EED">
      <w:pPr>
        <w:ind w:firstLine="400"/>
        <w:jc w:val="both"/>
      </w:pPr>
      <w:r>
        <w:rPr>
          <w:rStyle w:val="s0"/>
        </w:rPr>
        <w:t>в области государственной поддержки и развития частного предпринимательства:</w:t>
      </w:r>
    </w:p>
    <w:p w:rsidR="00000000" w:rsidRDefault="00033EED">
      <w:pPr>
        <w:ind w:firstLine="400"/>
        <w:jc w:val="both"/>
      </w:pPr>
      <w:r>
        <w:rPr>
          <w:rStyle w:val="s0"/>
        </w:rPr>
        <w:t>1) разрабатывает основные направления государственной политики в области поддержки и развития частного предпринимательства;</w:t>
      </w:r>
    </w:p>
    <w:p w:rsidR="00000000" w:rsidRDefault="00033EED">
      <w:pPr>
        <w:ind w:firstLine="400"/>
        <w:jc w:val="both"/>
      </w:pPr>
      <w:r>
        <w:rPr>
          <w:rStyle w:val="s0"/>
        </w:rPr>
        <w:t>2) формирует государственную систему поддержки частного предпринимательства;</w:t>
      </w:r>
    </w:p>
    <w:p w:rsidR="00000000" w:rsidRDefault="00033EED">
      <w:pPr>
        <w:ind w:firstLine="400"/>
        <w:jc w:val="both"/>
      </w:pPr>
      <w:r>
        <w:rPr>
          <w:rStyle w:val="s0"/>
        </w:rPr>
        <w:t>3) определяет порядок оказания государственной поддержк</w:t>
      </w:r>
      <w:r>
        <w:rPr>
          <w:rStyle w:val="s0"/>
        </w:rPr>
        <w:t>и частного предпринимательства;</w:t>
      </w:r>
    </w:p>
    <w:p w:rsidR="00000000" w:rsidRDefault="00033EED">
      <w:pPr>
        <w:ind w:firstLine="400"/>
        <w:jc w:val="both"/>
      </w:pPr>
      <w:r>
        <w:rPr>
          <w:rStyle w:val="s0"/>
        </w:rPr>
        <w:t>4) образует и упраздняет консультативно-совещательные органы при Правительстве по вопросам частного предпринимательства;</w:t>
      </w:r>
    </w:p>
    <w:p w:rsidR="00000000" w:rsidRDefault="00033EED">
      <w:pPr>
        <w:ind w:firstLine="400"/>
        <w:jc w:val="both"/>
      </w:pPr>
      <w:r>
        <w:rPr>
          <w:rStyle w:val="s0"/>
        </w:rPr>
        <w:t>5) организует рассмотрение экспертными советами разрабатываемых центральными государственными, местными</w:t>
      </w:r>
      <w:r>
        <w:rPr>
          <w:rStyle w:val="s0"/>
        </w:rPr>
        <w:t xml:space="preserve"> представительными и исполнительными органами проектов нормативных правовых актов,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w:t>
      </w:r>
      <w:r>
        <w:rPr>
          <w:rStyle w:val="s0"/>
        </w:rPr>
        <w:t>бъектов частного предпринимательства;</w:t>
      </w:r>
    </w:p>
    <w:p w:rsidR="00000000" w:rsidRDefault="00033EED">
      <w:pPr>
        <w:ind w:firstLine="400"/>
        <w:jc w:val="both"/>
      </w:pPr>
      <w:r>
        <w:rPr>
          <w:rStyle w:val="s0"/>
        </w:rPr>
        <w:t>6) утверждает номенклатуру товаров (работ, услуг), закупаемых у субъектов малого предпринимательства в соответствии с законодательством Республики Казахстан о государственных закупках, и их объем (в процентном выражени</w:t>
      </w:r>
      <w:r>
        <w:rPr>
          <w:rStyle w:val="s0"/>
        </w:rPr>
        <w:t>и);</w:t>
      </w:r>
    </w:p>
    <w:p w:rsidR="00000000" w:rsidRDefault="00033EED">
      <w:pPr>
        <w:ind w:firstLine="400"/>
        <w:jc w:val="both"/>
      </w:pPr>
      <w:r>
        <w:rPr>
          <w:rStyle w:val="s0"/>
        </w:rPr>
        <w:t>7) утверждает правила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w:t>
      </w:r>
      <w:r>
        <w:rPr>
          <w:rStyle w:val="s0"/>
        </w:rPr>
        <w:t>ной деятельности и развития сферы услуг населению с последующей безвозмездной передачей в собственность;</w:t>
      </w:r>
    </w:p>
    <w:p w:rsidR="00000000" w:rsidRDefault="00033EED">
      <w:pPr>
        <w:ind w:firstLine="400"/>
        <w:jc w:val="both"/>
      </w:pPr>
      <w:r>
        <w:rPr>
          <w:rStyle w:val="s0"/>
        </w:rP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w:t>
      </w:r>
      <w:r>
        <w:rPr>
          <w:rStyle w:val="s0"/>
        </w:rPr>
        <w:t>о предпринимательства и повышение качества производимой ими продукции;</w:t>
      </w:r>
    </w:p>
    <w:p w:rsidR="00000000" w:rsidRDefault="00033EED">
      <w:pPr>
        <w:ind w:firstLine="400"/>
        <w:jc w:val="both"/>
      </w:pPr>
      <w:r>
        <w:rPr>
          <w:rStyle w:val="s0"/>
        </w:rP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033EED">
      <w:pPr>
        <w:ind w:firstLine="400"/>
        <w:jc w:val="both"/>
      </w:pPr>
      <w:r>
        <w:rPr>
          <w:rStyle w:val="s0"/>
        </w:rPr>
        <w:t>10) стимул</w:t>
      </w:r>
      <w:r>
        <w:rPr>
          <w:rStyle w:val="s0"/>
        </w:rPr>
        <w:t>ирует создание кластеров в отдельных секторах экономики;</w:t>
      </w:r>
    </w:p>
    <w:p w:rsidR="00000000" w:rsidRDefault="00033EED">
      <w:pPr>
        <w:ind w:firstLine="400"/>
        <w:jc w:val="both"/>
      </w:pPr>
      <w:r>
        <w:rPr>
          <w:rStyle w:val="s0"/>
        </w:rP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033EED">
      <w:pPr>
        <w:ind w:firstLine="400"/>
        <w:jc w:val="both"/>
      </w:pPr>
      <w:r>
        <w:rPr>
          <w:rStyle w:val="s0"/>
        </w:rPr>
        <w:t>12) создает национальные институты развития в целях увеличе</w:t>
      </w:r>
      <w:r>
        <w:rPr>
          <w:rStyle w:val="s0"/>
        </w:rPr>
        <w:t>ния инвестиций и ускорения внедрения инноваций в экономику Республики Казахстан;</w:t>
      </w:r>
    </w:p>
    <w:p w:rsidR="00000000" w:rsidRDefault="00033EED">
      <w:pPr>
        <w:ind w:firstLine="400"/>
        <w:jc w:val="both"/>
      </w:pPr>
      <w:r>
        <w:rPr>
          <w:rStyle w:val="s0"/>
        </w:rPr>
        <w:t>13) осуществляет временную защиту отдельных отраслей таможенно-тарифными и не тарифными методами с созданием условий для развития конкуренции между субъектами частного предпри</w:t>
      </w:r>
      <w:r>
        <w:rPr>
          <w:rStyle w:val="s0"/>
        </w:rPr>
        <w:t>нимательства в этих отраслях;</w:t>
      </w:r>
    </w:p>
    <w:p w:rsidR="00000000" w:rsidRDefault="00033EED">
      <w:pPr>
        <w:ind w:firstLine="400"/>
        <w:jc w:val="both"/>
      </w:pPr>
      <w:r>
        <w:rPr>
          <w:rStyle w:val="s0"/>
        </w:rPr>
        <w:t>14) принимает меры к устранению барьеров, установленных другой страной, в отношении национальных экспортеров;</w:t>
      </w:r>
    </w:p>
    <w:p w:rsidR="00000000" w:rsidRDefault="00033EED">
      <w:pPr>
        <w:ind w:firstLine="400"/>
        <w:jc w:val="both"/>
      </w:pPr>
      <w:r>
        <w:rPr>
          <w:rStyle w:val="s0"/>
        </w:rPr>
        <w:t>15) стимулирует субъектов предпринимательства на проведение согласованной совместной экспортной политики;</w:t>
      </w:r>
    </w:p>
    <w:p w:rsidR="00000000" w:rsidRDefault="00033EED">
      <w:pPr>
        <w:ind w:firstLine="400"/>
        <w:jc w:val="both"/>
      </w:pPr>
      <w:r>
        <w:rPr>
          <w:rStyle w:val="s0"/>
        </w:rPr>
        <w:t>16) органи</w:t>
      </w:r>
      <w:r>
        <w:rPr>
          <w:rStyle w:val="s0"/>
        </w:rPr>
        <w:t>зует представление субъектам частного предпринимательства экономической информации о состоянии внутренних и внешних рынков;</w:t>
      </w:r>
    </w:p>
    <w:p w:rsidR="00000000" w:rsidRDefault="00033EED">
      <w:pPr>
        <w:ind w:firstLine="400"/>
        <w:jc w:val="both"/>
      </w:pPr>
      <w:r>
        <w:rPr>
          <w:rStyle w:val="s0"/>
        </w:rPr>
        <w:t>17) создает условия для повышения конкурентоспособности национальной продукции путем стимулирования внедрения систем менеджмента кач</w:t>
      </w:r>
      <w:r>
        <w:rPr>
          <w:rStyle w:val="s0"/>
        </w:rPr>
        <w:t>ества;</w:t>
      </w:r>
    </w:p>
    <w:p w:rsidR="00000000" w:rsidRDefault="00033EED">
      <w:pPr>
        <w:ind w:firstLine="400"/>
        <w:jc w:val="both"/>
      </w:pPr>
      <w:r>
        <w:rPr>
          <w:rStyle w:val="s0"/>
        </w:rPr>
        <w:t>18) создает условия для внешнего спроса путем лоббирования интересов национальных экспортеров на территории других стран;</w:t>
      </w:r>
    </w:p>
    <w:p w:rsidR="00000000" w:rsidRDefault="00033EED">
      <w:pPr>
        <w:ind w:firstLine="400"/>
        <w:jc w:val="both"/>
      </w:pPr>
      <w:r>
        <w:rPr>
          <w:rStyle w:val="s0"/>
        </w:rPr>
        <w:t>19) взаимодействует с Национальной палатой и объединениями субъектов частного предпринимательства и работодателей;</w:t>
      </w:r>
    </w:p>
    <w:p w:rsidR="00000000" w:rsidRDefault="00033EED">
      <w:pPr>
        <w:ind w:firstLine="400"/>
        <w:jc w:val="both"/>
      </w:pPr>
      <w:r>
        <w:rPr>
          <w:rStyle w:val="s0"/>
        </w:rPr>
        <w:t xml:space="preserve">20) создает </w:t>
      </w:r>
      <w:r>
        <w:rPr>
          <w:rStyle w:val="s0"/>
        </w:rPr>
        <w:t>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033EED">
      <w:pPr>
        <w:ind w:firstLine="400"/>
        <w:jc w:val="both"/>
      </w:pPr>
      <w:r>
        <w:rPr>
          <w:rStyle w:val="s0"/>
        </w:rPr>
        <w:t>21) разрабатывает меры по вовлечению социально уязвимых слоев населения в частное предпринимательство;</w:t>
      </w:r>
    </w:p>
    <w:p w:rsidR="00000000" w:rsidRDefault="00033EED">
      <w:pPr>
        <w:ind w:firstLine="400"/>
        <w:jc w:val="both"/>
      </w:pPr>
      <w:r>
        <w:rPr>
          <w:rStyle w:val="s0"/>
        </w:rPr>
        <w:t>22) утверж</w:t>
      </w:r>
      <w:r>
        <w:rPr>
          <w:rStyle w:val="s0"/>
        </w:rPr>
        <w:t>дает правила проведения аккредитации объединений субъектов частного предпринимательства;</w:t>
      </w:r>
    </w:p>
    <w:p w:rsidR="00000000" w:rsidRDefault="00033EED">
      <w:pPr>
        <w:ind w:firstLine="400"/>
        <w:jc w:val="both"/>
      </w:pPr>
      <w:r>
        <w:rPr>
          <w:rStyle w:val="s0"/>
        </w:rPr>
        <w:t>23) утверждает типовое положение об экспертных советах по вопросам предпринимательства;</w:t>
      </w:r>
    </w:p>
    <w:p w:rsidR="00000000" w:rsidRDefault="00033EED">
      <w:pPr>
        <w:ind w:firstLine="400"/>
        <w:jc w:val="both"/>
      </w:pPr>
      <w:r>
        <w:rPr>
          <w:rStyle w:val="s0"/>
        </w:rPr>
        <w:t>в области поддержки индустриально-инновационной деятельности:</w:t>
      </w:r>
    </w:p>
    <w:p w:rsidR="00000000" w:rsidRDefault="00033EED">
      <w:pPr>
        <w:ind w:firstLine="400"/>
        <w:jc w:val="both"/>
      </w:pPr>
      <w:r>
        <w:rPr>
          <w:rStyle w:val="s0"/>
        </w:rPr>
        <w:t xml:space="preserve">1) разрабатывает </w:t>
      </w:r>
      <w:r>
        <w:rPr>
          <w:rStyle w:val="s0"/>
        </w:rPr>
        <w:t>основные направления государственной политики в сфере государственной поддержки индустриально-инновационной деятельности и организует их осуществление;</w:t>
      </w:r>
    </w:p>
    <w:p w:rsidR="00000000" w:rsidRDefault="00033EED">
      <w:pPr>
        <w:ind w:firstLine="400"/>
        <w:jc w:val="both"/>
      </w:pPr>
      <w:r>
        <w:rPr>
          <w:rStyle w:val="s0"/>
        </w:rPr>
        <w:t>2) вносит предложения по определению приоритетных секторов экономики Президенту Республики Казахстан;</w:t>
      </w:r>
    </w:p>
    <w:p w:rsidR="00000000" w:rsidRDefault="00033EED">
      <w:pPr>
        <w:ind w:firstLine="400"/>
        <w:jc w:val="both"/>
      </w:pPr>
      <w:r>
        <w:rPr>
          <w:rStyle w:val="s0"/>
        </w:rPr>
        <w:t>3)</w:t>
      </w:r>
      <w:r>
        <w:rPr>
          <w:rStyle w:val="s0"/>
        </w:rPr>
        <w:t xml:space="preserve"> утверждает межотраслевой план научно-технологического развития;</w:t>
      </w:r>
    </w:p>
    <w:p w:rsidR="00000000" w:rsidRDefault="00033EED">
      <w:pPr>
        <w:ind w:firstLine="400"/>
        <w:jc w:val="both"/>
      </w:pPr>
      <w:r>
        <w:rPr>
          <w:rStyle w:val="s0"/>
        </w:rPr>
        <w:t>4) утверждает перечень 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w:t>
      </w:r>
      <w:r>
        <w:rPr>
          <w:rStyle w:val="s0"/>
        </w:rPr>
        <w:t>венной поддержки индустриально-инновационной деятельности;</w:t>
      </w:r>
    </w:p>
    <w:p w:rsidR="00000000" w:rsidRDefault="00033EED">
      <w:pPr>
        <w:ind w:firstLine="400"/>
        <w:jc w:val="both"/>
      </w:pPr>
      <w:r>
        <w:rPr>
          <w:rStyle w:val="s0"/>
        </w:rPr>
        <w:t>6) утверждает республиканскую карту индустриализации;</w:t>
      </w:r>
    </w:p>
    <w:p w:rsidR="00000000" w:rsidRDefault="00033EED">
      <w:pPr>
        <w:ind w:firstLine="400"/>
        <w:jc w:val="both"/>
      </w:pPr>
      <w:r>
        <w:rPr>
          <w:rStyle w:val="s0"/>
        </w:rPr>
        <w:t>7) утверждает единую карту приоритетных товаров и услуг;</w:t>
      </w:r>
    </w:p>
    <w:p w:rsidR="00000000" w:rsidRDefault="00033EED">
      <w:pPr>
        <w:ind w:firstLine="400"/>
        <w:jc w:val="both"/>
      </w:pPr>
      <w:r>
        <w:rPr>
          <w:rStyle w:val="s0"/>
        </w:rPr>
        <w:t>8) образует Координационный совет по форсированному индустриально-инновационному разви</w:t>
      </w:r>
      <w:r>
        <w:rPr>
          <w:rStyle w:val="s0"/>
        </w:rPr>
        <w:t>тию при Правительстве Республики Казахстан и утверждает его положение и состав;</w:t>
      </w:r>
    </w:p>
    <w:p w:rsidR="00000000" w:rsidRDefault="00033EED">
      <w:pPr>
        <w:ind w:firstLine="400"/>
        <w:jc w:val="both"/>
      </w:pPr>
      <w:r>
        <w:rPr>
          <w:rStyle w:val="s0"/>
        </w:rPr>
        <w:t>9) определяет порядок включения проектов в республиканскую и региональные карты индустриализации.</w:t>
      </w:r>
    </w:p>
    <w:p w:rsidR="00000000" w:rsidRDefault="00033EED">
      <w:pPr>
        <w:ind w:firstLine="400"/>
        <w:jc w:val="both"/>
      </w:pPr>
      <w:r>
        <w:rPr>
          <w:rStyle w:val="s0"/>
        </w:rPr>
        <w:t xml:space="preserve">2. Правительство Республики Казахстан выполняет иные функции, предусмотренные </w:t>
      </w:r>
      <w:r>
        <w:rPr>
          <w:rStyle w:val="s0"/>
        </w:rPr>
        <w:t>Конституцией, настоящим Кодексом, законами Республики Казахстан и актами Президента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135. Компетенция уполномоченного органа по предпринимательству</w:t>
      </w:r>
    </w:p>
    <w:p w:rsidR="00000000" w:rsidRDefault="00033EED">
      <w:pPr>
        <w:ind w:firstLine="400"/>
        <w:jc w:val="both"/>
      </w:pPr>
      <w:r>
        <w:rPr>
          <w:rStyle w:val="s0"/>
        </w:rPr>
        <w:t>Уполномоченный орган по предпринимательству:</w:t>
      </w:r>
    </w:p>
    <w:p w:rsidR="00000000" w:rsidRDefault="00033EED">
      <w:pPr>
        <w:ind w:firstLine="400"/>
        <w:jc w:val="both"/>
      </w:pPr>
      <w:r>
        <w:rPr>
          <w:rStyle w:val="s0"/>
        </w:rPr>
        <w:t>1) осуществляет проведение госуда</w:t>
      </w:r>
      <w:r>
        <w:rPr>
          <w:rStyle w:val="s0"/>
        </w:rPr>
        <w:t>рственной политики по развитию и государственной поддержке частного предпринимательства;</w:t>
      </w:r>
    </w:p>
    <w:p w:rsidR="00000000" w:rsidRDefault="00033EED">
      <w:pPr>
        <w:ind w:firstLine="400"/>
        <w:jc w:val="both"/>
      </w:pPr>
      <w:r>
        <w:rPr>
          <w:rStyle w:val="s0"/>
        </w:rPr>
        <w:t>2) организует и координирует выполнение государственных мер поддержки и развития малого и среднего предпринимательства;</w:t>
      </w:r>
    </w:p>
    <w:p w:rsidR="00000000" w:rsidRDefault="00033EED">
      <w:pPr>
        <w:ind w:firstLine="400"/>
        <w:jc w:val="both"/>
      </w:pPr>
      <w:r>
        <w:rPr>
          <w:rStyle w:val="s0"/>
        </w:rPr>
        <w:t>3) разрабатывает предложения о совершенствовани</w:t>
      </w:r>
      <w:r>
        <w:rPr>
          <w:rStyle w:val="s0"/>
        </w:rPr>
        <w:t>и мер по финансированию и кредитованию субъектов частного предпринимательства;</w:t>
      </w:r>
    </w:p>
    <w:p w:rsidR="00000000" w:rsidRDefault="00033EED">
      <w:pPr>
        <w:ind w:firstLine="400"/>
        <w:jc w:val="both"/>
      </w:pPr>
      <w:r>
        <w:rPr>
          <w:rStyle w:val="s0"/>
        </w:rPr>
        <w:t>4) проводит анализ предпринимательской среды, инвестиционного климата и инфраструктуры развития частного предпринимательства;</w:t>
      </w:r>
    </w:p>
    <w:p w:rsidR="00000000" w:rsidRDefault="00033EED">
      <w:pPr>
        <w:ind w:firstLine="400"/>
        <w:jc w:val="both"/>
      </w:pPr>
      <w:r>
        <w:rPr>
          <w:rStyle w:val="s0"/>
        </w:rPr>
        <w:t>5) разрабатывает и представляет в Правительство Рес</w:t>
      </w:r>
      <w:r>
        <w:rPr>
          <w:rStyle w:val="s0"/>
        </w:rPr>
        <w:t>публики Казахстан нормативные правовые акты, обеспечивающие поддержку и развитие частного предпринимательства;</w:t>
      </w:r>
    </w:p>
    <w:p w:rsidR="00000000" w:rsidRDefault="00033EED">
      <w:pPr>
        <w:ind w:firstLine="400"/>
        <w:jc w:val="both"/>
      </w:pPr>
      <w:r>
        <w:rPr>
          <w:rStyle w:val="s0"/>
        </w:rPr>
        <w:t>6) способствует формированию и развитию инфраструктуры малого и среднего предпринимательства в регионах республики;</w:t>
      </w:r>
    </w:p>
    <w:p w:rsidR="00000000" w:rsidRDefault="00033EED">
      <w:pPr>
        <w:ind w:firstLine="400"/>
        <w:jc w:val="both"/>
      </w:pPr>
      <w:r>
        <w:rPr>
          <w:rStyle w:val="s0"/>
        </w:rPr>
        <w:t>7) создает условия для участи</w:t>
      </w:r>
      <w:r>
        <w:rPr>
          <w:rStyle w:val="s0"/>
        </w:rPr>
        <w:t>я малого и среднего предпринимательства в реализации документов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033EED">
      <w:pPr>
        <w:ind w:firstLine="400"/>
        <w:jc w:val="both"/>
      </w:pPr>
      <w:r>
        <w:rPr>
          <w:rStyle w:val="s0"/>
        </w:rPr>
        <w:t>8) создает условия для инвесторов, международных организаций - гр</w:t>
      </w:r>
      <w:r>
        <w:rPr>
          <w:rStyle w:val="s0"/>
        </w:rPr>
        <w:t>антодателей в вопросах поддержки и развития частного предпринимательства;</w:t>
      </w:r>
    </w:p>
    <w:p w:rsidR="00000000" w:rsidRDefault="00033EED">
      <w:pPr>
        <w:ind w:firstLine="400"/>
        <w:jc w:val="both"/>
      </w:pPr>
      <w:r>
        <w:rPr>
          <w:rStyle w:val="s0"/>
        </w:rPr>
        <w:t>9) организует методологическую помощь субъектам частного предпринимательства;</w:t>
      </w:r>
    </w:p>
    <w:p w:rsidR="00000000" w:rsidRDefault="00033EED">
      <w:pPr>
        <w:ind w:firstLine="400"/>
        <w:jc w:val="both"/>
      </w:pPr>
      <w:r>
        <w:rPr>
          <w:rStyle w:val="s0"/>
        </w:rPr>
        <w:t>10) создает условия для выхода субъектов частного предпринимательства на международные рынки товаров (работ, услуг);</w:t>
      </w:r>
    </w:p>
    <w:p w:rsidR="00000000" w:rsidRDefault="00033EED">
      <w:pPr>
        <w:ind w:firstLine="400"/>
        <w:jc w:val="both"/>
      </w:pPr>
      <w:r>
        <w:rPr>
          <w:rStyle w:val="s0"/>
        </w:rPr>
        <w:t>11) осуществляет международное сотрудничество в области развития частного предпринимательства;</w:t>
      </w:r>
    </w:p>
    <w:p w:rsidR="00000000" w:rsidRDefault="00033EED">
      <w:pPr>
        <w:ind w:firstLine="400"/>
        <w:jc w:val="both"/>
      </w:pPr>
      <w:r>
        <w:rPr>
          <w:rStyle w:val="s0"/>
        </w:rPr>
        <w:t xml:space="preserve">12) пропагандирует государственную политику </w:t>
      </w:r>
      <w:r>
        <w:rPr>
          <w:rStyle w:val="s0"/>
        </w:rPr>
        <w:t>по развитию и поддержке частного предпринимательства;</w:t>
      </w:r>
    </w:p>
    <w:p w:rsidR="00000000" w:rsidRDefault="00033EED">
      <w:pPr>
        <w:ind w:firstLine="400"/>
        <w:jc w:val="both"/>
      </w:pPr>
      <w:r>
        <w:rPr>
          <w:rStyle w:val="s0"/>
        </w:rPr>
        <w:t>13)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136. Компетенци</w:t>
      </w:r>
      <w:r>
        <w:rPr>
          <w:rStyle w:val="s1"/>
        </w:rPr>
        <w:t>я уполномоченного органа в области государственной поддержки индустриально-инновационной деятельности</w:t>
      </w:r>
    </w:p>
    <w:p w:rsidR="00000000" w:rsidRDefault="00033EED">
      <w:pPr>
        <w:ind w:firstLine="400"/>
        <w:jc w:val="both"/>
      </w:pPr>
      <w:r>
        <w:rPr>
          <w:rStyle w:val="s0"/>
        </w:rPr>
        <w:t>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w:t>
      </w:r>
      <w:r>
        <w:rPr>
          <w:rStyle w:val="s0"/>
        </w:rPr>
        <w:t>ляющий руководство в сфере индустрии и индустриально-инновационного развития, а также в пределах, предусмотренных законодательством, межотраслевую координацию и участие в реализации государственной поддержки индустриально-инновационной деятельности.</w:t>
      </w:r>
    </w:p>
    <w:p w:rsidR="00000000" w:rsidRDefault="00033EED">
      <w:pPr>
        <w:ind w:firstLine="400"/>
        <w:jc w:val="both"/>
      </w:pPr>
      <w:r>
        <w:rPr>
          <w:rStyle w:val="s0"/>
        </w:rPr>
        <w:t>2. Упо</w:t>
      </w:r>
      <w:r>
        <w:rPr>
          <w:rStyle w:val="s0"/>
        </w:rPr>
        <w:t>лномоченный орган в области государственной поддержки индустриально-инновационной деятельности:</w:t>
      </w:r>
    </w:p>
    <w:p w:rsidR="00000000" w:rsidRDefault="00033EED">
      <w:pPr>
        <w:ind w:firstLine="400"/>
        <w:jc w:val="both"/>
      </w:pPr>
      <w:r>
        <w:rPr>
          <w:rStyle w:val="s0"/>
        </w:rP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033EED">
      <w:pPr>
        <w:ind w:firstLine="400"/>
        <w:jc w:val="both"/>
      </w:pPr>
      <w:r>
        <w:rPr>
          <w:rStyle w:val="s0"/>
        </w:rPr>
        <w:t>2) разрабатывает межотраслевой план научно-технологического развития;</w:t>
      </w:r>
    </w:p>
    <w:p w:rsidR="00000000" w:rsidRDefault="00033EED">
      <w:pPr>
        <w:ind w:firstLine="400"/>
        <w:jc w:val="both"/>
      </w:pPr>
      <w:r>
        <w:rPr>
          <w:rStyle w:val="s0"/>
        </w:rPr>
        <w:t>3) осуществляет планирование, мониторинг, стимулирование, развитие индустриально-инновационной системы;</w:t>
      </w:r>
    </w:p>
    <w:p w:rsidR="00000000" w:rsidRDefault="00033EED">
      <w:pPr>
        <w:ind w:firstLine="400"/>
        <w:jc w:val="both"/>
      </w:pPr>
      <w:r>
        <w:rPr>
          <w:rStyle w:val="s0"/>
        </w:rPr>
        <w:t>4) ежегодно представляет в Правительство Республики Казахстан информацию об эффект</w:t>
      </w:r>
      <w:r>
        <w:rPr>
          <w:rStyle w:val="s0"/>
        </w:rPr>
        <w:t>ивности мер государственной поддержки индустриально-инновационной деятельности;</w:t>
      </w:r>
    </w:p>
    <w:p w:rsidR="00000000" w:rsidRDefault="00033EED">
      <w:pPr>
        <w:ind w:firstLine="400"/>
        <w:jc w:val="both"/>
      </w:pPr>
      <w:r>
        <w:rPr>
          <w:rStyle w:val="s0"/>
        </w:rPr>
        <w:t>5) разрабатывает правила проведения экспертизы по местному содержанию;</w:t>
      </w:r>
    </w:p>
    <w:p w:rsidR="00000000" w:rsidRDefault="00033EED">
      <w:pPr>
        <w:ind w:firstLine="400"/>
        <w:jc w:val="both"/>
      </w:pPr>
      <w:r>
        <w:rPr>
          <w:rStyle w:val="s0"/>
        </w:rPr>
        <w:t>6) разрабатывает единую карту приоритетных товаров и услуг;</w:t>
      </w:r>
    </w:p>
    <w:p w:rsidR="00000000" w:rsidRDefault="00033EED">
      <w:pPr>
        <w:ind w:firstLine="400"/>
        <w:jc w:val="both"/>
      </w:pPr>
      <w:r>
        <w:rPr>
          <w:rStyle w:val="s0"/>
        </w:rPr>
        <w:t>7) разрабатывает республиканскую карту индуст</w:t>
      </w:r>
      <w:r>
        <w:rPr>
          <w:rStyle w:val="s0"/>
        </w:rPr>
        <w:t>риализации;</w:t>
      </w:r>
    </w:p>
    <w:p w:rsidR="00000000" w:rsidRDefault="00033EED">
      <w:pPr>
        <w:ind w:firstLine="400"/>
        <w:jc w:val="both"/>
      </w:pPr>
      <w:r>
        <w:rPr>
          <w:rStyle w:val="s0"/>
        </w:rPr>
        <w:t>8) разрабатывает и утверждает перечень видов деятельности по производству высокотехнологичной продукции;</w:t>
      </w:r>
    </w:p>
    <w:p w:rsidR="00000000" w:rsidRDefault="00033EED">
      <w:pPr>
        <w:ind w:firstLine="400"/>
        <w:jc w:val="both"/>
      </w:pPr>
      <w:r>
        <w:rPr>
          <w:rStyle w:val="s0"/>
        </w:rPr>
        <w:t>9) определяет приоритетные направления предоставления инновационных грантов;</w:t>
      </w:r>
    </w:p>
    <w:p w:rsidR="00000000" w:rsidRDefault="00033EED">
      <w:pPr>
        <w:ind w:firstLine="400"/>
        <w:jc w:val="both"/>
      </w:pPr>
      <w:r>
        <w:rPr>
          <w:rStyle w:val="s0"/>
        </w:rPr>
        <w:t>10) разрабатывает положение о Координационном совете по форсир</w:t>
      </w:r>
      <w:r>
        <w:rPr>
          <w:rStyle w:val="s0"/>
        </w:rPr>
        <w:t>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w:t>
      </w:r>
    </w:p>
    <w:p w:rsidR="00000000" w:rsidRDefault="00033EED">
      <w:pPr>
        <w:ind w:firstLine="400"/>
        <w:jc w:val="both"/>
      </w:pPr>
      <w:r>
        <w:rPr>
          <w:rStyle w:val="s0"/>
        </w:rPr>
        <w:t>11) образует Совет по технологической политике и утверждает его положение и состав;</w:t>
      </w:r>
    </w:p>
    <w:p w:rsidR="00000000" w:rsidRDefault="00033EED">
      <w:pPr>
        <w:ind w:firstLine="400"/>
        <w:jc w:val="both"/>
      </w:pPr>
      <w:r>
        <w:rPr>
          <w:rStyle w:val="s0"/>
        </w:rPr>
        <w:t>12)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w:t>
      </w:r>
      <w:r>
        <w:rPr>
          <w:rStyle w:val="s0"/>
        </w:rPr>
        <w:t>иональных холдингов, национальных компаний и аффилиированных с ними юридических лиц в части развития технологий и инноваций;</w:t>
      </w:r>
    </w:p>
    <w:p w:rsidR="00000000" w:rsidRDefault="00033EED">
      <w:pPr>
        <w:ind w:firstLine="400"/>
        <w:jc w:val="both"/>
      </w:pPr>
      <w:r>
        <w:rPr>
          <w:rStyle w:val="s0"/>
        </w:rPr>
        <w:t>13) разрабатывает и утверждает правила функционирования отраслевых конструкторских бюро;</w:t>
      </w:r>
    </w:p>
    <w:p w:rsidR="00000000" w:rsidRDefault="00033EED">
      <w:pPr>
        <w:ind w:firstLine="400"/>
        <w:jc w:val="both"/>
      </w:pPr>
      <w:r>
        <w:rPr>
          <w:rStyle w:val="s0"/>
        </w:rPr>
        <w:t>14) разрабатывает и утверждает правила воз</w:t>
      </w:r>
      <w:r>
        <w:rPr>
          <w:rStyle w:val="s0"/>
        </w:rPr>
        <w:t>мещения части затрат субъектов индустриально-инновационной деятельности по продвижению отечественных обработанных товаров, услуг на внешние рынки;</w:t>
      </w:r>
    </w:p>
    <w:p w:rsidR="00000000" w:rsidRDefault="00033EED">
      <w:pPr>
        <w:ind w:firstLine="400"/>
        <w:jc w:val="both"/>
      </w:pPr>
      <w:r>
        <w:rPr>
          <w:rStyle w:val="s0"/>
        </w:rPr>
        <w:t>15) разрабатывает и утверждает перечень отечественных обработанных товаров, услуг, по которым частично возмещ</w:t>
      </w:r>
      <w:r>
        <w:rPr>
          <w:rStyle w:val="s0"/>
        </w:rPr>
        <w:t>аются затраты по их продвижению на внешние рынки;</w:t>
      </w:r>
    </w:p>
    <w:p w:rsidR="00000000" w:rsidRDefault="00033EED">
      <w:pPr>
        <w:ind w:firstLine="400"/>
        <w:jc w:val="both"/>
      </w:pPr>
      <w:r>
        <w:rPr>
          <w:rStyle w:val="s0"/>
        </w:rPr>
        <w:t>16) разрабатывает порядок включения проектов в республиканскую и региональные карты индустриализации;</w:t>
      </w:r>
    </w:p>
    <w:p w:rsidR="00000000" w:rsidRDefault="00033EED">
      <w:pPr>
        <w:ind w:firstLine="400"/>
        <w:jc w:val="both"/>
      </w:pPr>
      <w:r>
        <w:rPr>
          <w:rStyle w:val="s0"/>
        </w:rPr>
        <w:t xml:space="preserve">17) разрабатывает и утверждает правила предоставления инновационных грантов на приобретение технологий, </w:t>
      </w:r>
      <w:r>
        <w:rPr>
          <w:rStyle w:val="s0"/>
        </w:rPr>
        <w:t>проведение промышленных исследований, поддержку деятельности по производству высокотехнологичной продукции на начальном этапе развития, патентование в зарубежных странах и (или) региональных патентных организациях;</w:t>
      </w:r>
    </w:p>
    <w:p w:rsidR="00000000" w:rsidRDefault="00033EED">
      <w:pPr>
        <w:ind w:firstLine="400"/>
        <w:jc w:val="both"/>
      </w:pPr>
      <w:r>
        <w:rPr>
          <w:rStyle w:val="s0"/>
        </w:rPr>
        <w:t>18) разрабатывает и утверждает правила пр</w:t>
      </w:r>
      <w:r>
        <w:rPr>
          <w:rStyle w:val="s0"/>
        </w:rPr>
        <w:t>едоставления инновационных грантов на коммерциализацию технологий;</w:t>
      </w:r>
    </w:p>
    <w:p w:rsidR="00000000" w:rsidRDefault="00033EED">
      <w:pPr>
        <w:ind w:firstLine="400"/>
        <w:jc w:val="both"/>
      </w:pPr>
      <w:r>
        <w:rPr>
          <w:rStyle w:val="s0"/>
        </w:rPr>
        <w:t>19) разрабатывает и утверждает правила предоставления инновационных грантов на повышение квалификации инженерно-технического персонала за рубежом, привлечение высококвалифицированных иностр</w:t>
      </w:r>
      <w:r>
        <w:rPr>
          <w:rStyle w:val="s0"/>
        </w:rPr>
        <w:t>анных специалистов, привлечение консалтинговых, проектных и инжиниринговых организаций, внедрение управленческих и производственных технологий;</w:t>
      </w:r>
    </w:p>
    <w:p w:rsidR="00000000" w:rsidRDefault="00033EED">
      <w:pPr>
        <w:ind w:firstLine="400"/>
        <w:jc w:val="both"/>
      </w:pPr>
      <w:r>
        <w:rPr>
          <w:rStyle w:val="s0"/>
        </w:rPr>
        <w:t xml:space="preserve">20) разрабатывает и определяет порядок оплаты услуг национального института развития в области технологического </w:t>
      </w:r>
      <w:r>
        <w:rPr>
          <w:rStyle w:val="s0"/>
        </w:rPr>
        <w:t>развития при предоставлении инновационных грантов;</w:t>
      </w:r>
    </w:p>
    <w:p w:rsidR="00000000" w:rsidRDefault="00033EED">
      <w:pPr>
        <w:ind w:firstLine="400"/>
        <w:jc w:val="both"/>
      </w:pPr>
      <w:r>
        <w:rPr>
          <w:rStyle w:val="s0"/>
        </w:rPr>
        <w:t>21) разрабатывает порядок формирования и ведения базы данных товаров, работ, услуг и их поставщиков;</w:t>
      </w:r>
    </w:p>
    <w:p w:rsidR="00000000" w:rsidRDefault="00033EED">
      <w:pPr>
        <w:ind w:firstLine="400"/>
        <w:jc w:val="both"/>
      </w:pPr>
      <w:r>
        <w:rPr>
          <w:rStyle w:val="s0"/>
        </w:rPr>
        <w:t xml:space="preserve">22) разрабатывает правила возмещения части затрат субъектов индустриально-инновационной деятельности по </w:t>
      </w:r>
      <w:r>
        <w:rPr>
          <w:rStyle w:val="s0"/>
        </w:rPr>
        <w:t>продвижению товаров, работ и услуг на внутреннем рынке;</w:t>
      </w:r>
    </w:p>
    <w:p w:rsidR="00000000" w:rsidRDefault="00033EED">
      <w:pPr>
        <w:ind w:firstLine="400"/>
        <w:jc w:val="both"/>
      </w:pPr>
      <w:r>
        <w:rPr>
          <w:rStyle w:val="s0"/>
        </w:rPr>
        <w:t>23) определяет операторов, осуществляющих государственную поддержку индустриально-инновационной деятельности;</w:t>
      </w:r>
    </w:p>
    <w:p w:rsidR="00000000" w:rsidRDefault="00033EED">
      <w:pPr>
        <w:ind w:firstLine="400"/>
        <w:jc w:val="both"/>
      </w:pPr>
      <w:r>
        <w:rPr>
          <w:rStyle w:val="s0"/>
        </w:rPr>
        <w:t xml:space="preserve">24) осуществляет иные полномочия, предусмотренные настоящим Кодексом, законами Республики </w:t>
      </w:r>
      <w:r>
        <w:rPr>
          <w:rStyle w:val="s0"/>
        </w:rPr>
        <w:t>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137. Компетенция уполномоченного органа по государственному планированию</w:t>
      </w:r>
    </w:p>
    <w:p w:rsidR="00000000" w:rsidRDefault="00033EED">
      <w:pPr>
        <w:ind w:firstLine="400"/>
        <w:jc w:val="both"/>
      </w:pPr>
      <w:r>
        <w:rPr>
          <w:rStyle w:val="s0"/>
        </w:rPr>
        <w:t>1. Уполномоченным органом по государственному планированию является центральный исполн</w:t>
      </w:r>
      <w:r>
        <w:rPr>
          <w:rStyle w:val="s0"/>
        </w:rPr>
        <w:t>ительный орган, осуществляющий руководство и межотраслевую координацию в области стратегического, экономического и бюджетного планирования, выработки и формирования бюджетной политики.</w:t>
      </w:r>
    </w:p>
    <w:p w:rsidR="00000000" w:rsidRDefault="00033EED">
      <w:pPr>
        <w:ind w:firstLine="400"/>
        <w:jc w:val="both"/>
      </w:pPr>
      <w:r>
        <w:rPr>
          <w:rStyle w:val="s0"/>
        </w:rPr>
        <w:t>2. Уполномоченный орган по государственному планированию:</w:t>
      </w:r>
    </w:p>
    <w:p w:rsidR="00000000" w:rsidRDefault="00033EED">
      <w:pPr>
        <w:ind w:firstLine="400"/>
        <w:jc w:val="both"/>
      </w:pPr>
      <w:r>
        <w:rPr>
          <w:rStyle w:val="s0"/>
        </w:rP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033EED">
      <w:pPr>
        <w:ind w:firstLine="400"/>
        <w:jc w:val="both"/>
      </w:pPr>
      <w:r>
        <w:rPr>
          <w:rStyle w:val="s0"/>
        </w:rPr>
        <w:t>2) вносит в Правительство Республики Казахстан предложения по определению приоритетных секторов экономики;</w:t>
      </w:r>
    </w:p>
    <w:p w:rsidR="00000000" w:rsidRDefault="00033EED">
      <w:pPr>
        <w:ind w:firstLine="400"/>
        <w:jc w:val="both"/>
      </w:pPr>
      <w:r>
        <w:rPr>
          <w:rStyle w:val="s0"/>
        </w:rPr>
        <w:t>3) форм</w:t>
      </w:r>
      <w:r>
        <w:rPr>
          <w:rStyle w:val="s0"/>
        </w:rPr>
        <w:t>ирует политику развития местного содержания в сфере индустриально-инновационной деятельности;</w:t>
      </w:r>
    </w:p>
    <w:p w:rsidR="00000000" w:rsidRDefault="00033EED">
      <w:pPr>
        <w:ind w:firstLine="400"/>
        <w:jc w:val="both"/>
      </w:pPr>
      <w:r>
        <w:rPr>
          <w:rStyle w:val="s0"/>
        </w:rPr>
        <w:t>4)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033EED">
      <w:pPr>
        <w:ind w:firstLine="400"/>
        <w:jc w:val="both"/>
      </w:pPr>
      <w:r>
        <w:rPr>
          <w:rStyle w:val="s0"/>
        </w:rPr>
        <w:t>5) ос</w:t>
      </w:r>
      <w:r>
        <w:rPr>
          <w:rStyle w:val="s0"/>
        </w:rPr>
        <w:t>уществляет оценку эффективности индустриально-инновационной системы;</w:t>
      </w:r>
    </w:p>
    <w:p w:rsidR="00000000" w:rsidRDefault="00033EED">
      <w:pPr>
        <w:ind w:firstLine="400"/>
        <w:jc w:val="both"/>
      </w:pPr>
      <w:r>
        <w:rPr>
          <w:rStyle w:val="s0"/>
        </w:rPr>
        <w:t>6)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w:t>
      </w:r>
      <w:r>
        <w:rPr>
          <w:rStyle w:val="s0"/>
        </w:rPr>
        <w:t>ных с ними юридических лиц, национальных управляющих холдингов, национальных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033EED">
      <w:pPr>
        <w:ind w:firstLine="400"/>
        <w:jc w:val="both"/>
      </w:pPr>
      <w:r>
        <w:rPr>
          <w:rStyle w:val="s0"/>
        </w:rPr>
        <w:t>7) осуществляет иные полномочия, пре</w:t>
      </w:r>
      <w:r>
        <w:rPr>
          <w:rStyle w:val="s0"/>
        </w:rPr>
        <w:t>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138. Компетенция уполномоченного органа в области регулирования внешнеторговой деятельности</w:t>
      </w:r>
    </w:p>
    <w:p w:rsidR="00000000" w:rsidRDefault="00033EED">
      <w:pPr>
        <w:ind w:firstLine="400"/>
        <w:jc w:val="both"/>
      </w:pPr>
      <w:r>
        <w:rPr>
          <w:rStyle w:val="s0"/>
        </w:rPr>
        <w:t>1. Уполномочен</w:t>
      </w:r>
      <w:r>
        <w:rPr>
          <w:rStyle w:val="s0"/>
        </w:rPr>
        <w:t>ным органом в области регулирования внешнеторговой деятельности является центральный исполнительный орган, осуществляющий руководство в области регулирования внешнеторговой деятельности.</w:t>
      </w:r>
    </w:p>
    <w:p w:rsidR="00000000" w:rsidRDefault="00033EED">
      <w:pPr>
        <w:ind w:firstLine="400"/>
        <w:jc w:val="both"/>
      </w:pPr>
      <w:r>
        <w:rPr>
          <w:rStyle w:val="s0"/>
        </w:rPr>
        <w:t>2. Уполномоченный орган в области регулирования внешнеторговой деятел</w:t>
      </w:r>
      <w:r>
        <w:rPr>
          <w:rStyle w:val="s0"/>
        </w:rPr>
        <w:t>ьности:</w:t>
      </w:r>
    </w:p>
    <w:p w:rsidR="00000000" w:rsidRDefault="00033EED">
      <w:pPr>
        <w:ind w:firstLine="400"/>
        <w:jc w:val="both"/>
      </w:pPr>
      <w:r>
        <w:rPr>
          <w:rStyle w:val="s0"/>
        </w:rPr>
        <w:t>1) взаимодействует с органом, проводящим расследования, по вопросам применения специальных защитных, антидемпинговых и компенсационных мер;</w:t>
      </w:r>
    </w:p>
    <w:p w:rsidR="00000000" w:rsidRDefault="00033EED">
      <w:pPr>
        <w:ind w:firstLine="400"/>
        <w:jc w:val="both"/>
      </w:pPr>
      <w:r>
        <w:rPr>
          <w:rStyle w:val="s0"/>
        </w:rPr>
        <w:t>2) вносит в орган, проводящий расследования, предложения по инициированию расследований, предшествующих прим</w:t>
      </w:r>
      <w:r>
        <w:rPr>
          <w:rStyle w:val="s0"/>
        </w:rPr>
        <w:t>енению специальных защитных, антидемпинговых и компенсационных мер;</w:t>
      </w:r>
    </w:p>
    <w:p w:rsidR="00000000" w:rsidRDefault="00033EED">
      <w:pPr>
        <w:ind w:firstLine="400"/>
        <w:jc w:val="both"/>
      </w:pPr>
      <w:r>
        <w:rPr>
          <w:rStyle w:val="s0"/>
        </w:rPr>
        <w:t>3) 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033EED">
      <w:pPr>
        <w:ind w:firstLine="400"/>
        <w:jc w:val="both"/>
      </w:pPr>
      <w:r>
        <w:rPr>
          <w:rStyle w:val="s0"/>
        </w:rPr>
        <w:t>4) формирует и согласовывает с заинтересованными государственными органами Республики Казахстан предложения о применении специальных защитных, антидемпинговых или компенсационных мер;</w:t>
      </w:r>
    </w:p>
    <w:p w:rsidR="00000000" w:rsidRDefault="00033EED">
      <w:pPr>
        <w:ind w:firstLine="400"/>
        <w:jc w:val="both"/>
      </w:pPr>
      <w:r>
        <w:rPr>
          <w:rStyle w:val="s0"/>
        </w:rPr>
        <w:t>5) разрабатывает нормативные правовые акты по вопросам применения специа</w:t>
      </w:r>
      <w:r>
        <w:rPr>
          <w:rStyle w:val="s0"/>
        </w:rPr>
        <w:t>льных защитных, антидемпинговых или компенсационных мер;</w:t>
      </w:r>
    </w:p>
    <w:p w:rsidR="00000000" w:rsidRDefault="00033EED">
      <w:pPr>
        <w:ind w:firstLine="400"/>
        <w:jc w:val="both"/>
      </w:pPr>
      <w:r>
        <w:rPr>
          <w:rStyle w:val="s0"/>
        </w:rPr>
        <w:t>6) взаимодействует с официальными органами других стран</w:t>
      </w:r>
    </w:p>
    <w:p w:rsidR="00000000" w:rsidRDefault="00033EED">
      <w:pPr>
        <w:ind w:firstLine="400"/>
        <w:jc w:val="both"/>
      </w:pPr>
      <w:r>
        <w:rPr>
          <w:rStyle w:val="s0"/>
        </w:rPr>
        <w:t>и международными организациями;</w:t>
      </w:r>
    </w:p>
    <w:p w:rsidR="00000000" w:rsidRDefault="00033EED">
      <w:pPr>
        <w:ind w:firstLine="400"/>
        <w:jc w:val="both"/>
      </w:pPr>
      <w:r>
        <w:rPr>
          <w:rStyle w:val="s0"/>
        </w:rPr>
        <w:t>7) осуществляет иные полномочия, предусмотренные настоящим Кодексом и иными нормативными правовыми актами Респу</w:t>
      </w:r>
      <w:r>
        <w:rPr>
          <w:rStyle w:val="s0"/>
        </w:rPr>
        <w:t>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139. Компетенция иных государственных органов Государственные органы:</w:t>
      </w:r>
    </w:p>
    <w:p w:rsidR="00000000" w:rsidRDefault="00033EED">
      <w:pPr>
        <w:ind w:firstLine="400"/>
        <w:jc w:val="both"/>
      </w:pPr>
      <w:r>
        <w:rPr>
          <w:rStyle w:val="s0"/>
        </w:rPr>
        <w:t>1) участвуют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033EED">
      <w:pPr>
        <w:ind w:firstLine="400"/>
        <w:jc w:val="both"/>
      </w:pPr>
      <w:r>
        <w:rPr>
          <w:rStyle w:val="s0"/>
        </w:rPr>
        <w:t>2) вносят в уполно</w:t>
      </w:r>
      <w:r>
        <w:rPr>
          <w:rStyle w:val="s0"/>
        </w:rPr>
        <w:t>моченный орган по государственному планированию предложения по определению приоритетных секторов экономики;</w:t>
      </w:r>
    </w:p>
    <w:p w:rsidR="00000000" w:rsidRDefault="00033EED">
      <w:pPr>
        <w:ind w:firstLine="400"/>
        <w:jc w:val="both"/>
      </w:pPr>
      <w:r>
        <w:rPr>
          <w:rStyle w:val="s0"/>
        </w:rPr>
        <w:t>3) представляют в уполномоченный орган в области государственной поддержки индустриально-инновационной деятельности информацию о реализации мер госу</w:t>
      </w:r>
      <w:r>
        <w:rPr>
          <w:rStyle w:val="s0"/>
        </w:rPr>
        <w:t>дарственной поддержки индустриально-инновационной деятельности;</w:t>
      </w:r>
    </w:p>
    <w:p w:rsidR="00000000" w:rsidRDefault="00033EED">
      <w:pPr>
        <w:ind w:firstLine="400"/>
        <w:jc w:val="both"/>
      </w:pPr>
      <w:r>
        <w:rPr>
          <w:rStyle w:val="s0"/>
        </w:rPr>
        <w:t>4) представляют в уполномоченный орган в области государственной поддержки индустриально-инновационной деятельности предложения по определению приоритетных направлений предоставления инновацио</w:t>
      </w:r>
      <w:r>
        <w:rPr>
          <w:rStyle w:val="s0"/>
        </w:rPr>
        <w:t>нных грантов;</w:t>
      </w:r>
    </w:p>
    <w:p w:rsidR="00000000" w:rsidRDefault="00033EED">
      <w:pPr>
        <w:ind w:firstLine="400"/>
        <w:jc w:val="both"/>
      </w:pPr>
      <w:r>
        <w:rPr>
          <w:rStyle w:val="s0"/>
        </w:rPr>
        <w:t>5)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140. Компетенция местных исполнительных органов</w:t>
      </w:r>
    </w:p>
    <w:p w:rsidR="00000000" w:rsidRDefault="00033EED">
      <w:pPr>
        <w:ind w:firstLine="400"/>
        <w:jc w:val="both"/>
      </w:pPr>
      <w:r>
        <w:rPr>
          <w:rStyle w:val="s0"/>
        </w:rPr>
        <w:t>1. Местные исполнительные органы Республики Казахстан:</w:t>
      </w:r>
    </w:p>
    <w:p w:rsidR="00000000" w:rsidRDefault="00033EED">
      <w:pPr>
        <w:ind w:firstLine="400"/>
        <w:jc w:val="both"/>
      </w:pPr>
      <w:r>
        <w:rPr>
          <w:rStyle w:val="s0"/>
        </w:rPr>
        <w:t>1) осуществляют реализацию государственной политики поддержки и развития частного предпринимательства;</w:t>
      </w:r>
    </w:p>
    <w:p w:rsidR="00000000" w:rsidRDefault="00033EED">
      <w:pPr>
        <w:ind w:firstLine="400"/>
        <w:jc w:val="both"/>
      </w:pPr>
      <w:r>
        <w:rPr>
          <w:rStyle w:val="s0"/>
        </w:rPr>
        <w:t>2) создают условия для развития частного предпринимательства;</w:t>
      </w:r>
    </w:p>
    <w:p w:rsidR="00000000" w:rsidRDefault="00033EED">
      <w:pPr>
        <w:ind w:firstLine="400"/>
        <w:jc w:val="both"/>
      </w:pPr>
      <w:r>
        <w:rPr>
          <w:rStyle w:val="s0"/>
        </w:rPr>
        <w:t>3) обеспечивают и несут ответственно</w:t>
      </w:r>
      <w:r>
        <w:rPr>
          <w:rStyle w:val="s0"/>
        </w:rPr>
        <w:t>сть за реализацию и исполнение государственных программ в регионах;</w:t>
      </w:r>
    </w:p>
    <w:p w:rsidR="00000000" w:rsidRDefault="00033EED">
      <w:pPr>
        <w:ind w:firstLine="400"/>
        <w:jc w:val="both"/>
      </w:pPr>
      <w:r>
        <w:rPr>
          <w:rStyle w:val="s0"/>
        </w:rP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033EED">
      <w:pPr>
        <w:ind w:firstLine="400"/>
        <w:jc w:val="both"/>
      </w:pPr>
      <w:r>
        <w:rPr>
          <w:rStyle w:val="s0"/>
        </w:rPr>
        <w:t>5) определяют стратегию развития взаимоо</w:t>
      </w:r>
      <w:r>
        <w:rPr>
          <w:rStyle w:val="s0"/>
        </w:rPr>
        <w:t>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033EED">
      <w:pPr>
        <w:ind w:firstLine="400"/>
        <w:jc w:val="both"/>
      </w:pPr>
      <w:r>
        <w:rPr>
          <w:rStyle w:val="s0"/>
        </w:rPr>
        <w:t>6) организуют деятельность экспертных советов;</w:t>
      </w:r>
    </w:p>
    <w:p w:rsidR="00000000" w:rsidRDefault="00033EED">
      <w:pPr>
        <w:ind w:firstLine="400"/>
        <w:jc w:val="both"/>
      </w:pPr>
      <w:r>
        <w:rPr>
          <w:rStyle w:val="s0"/>
        </w:rPr>
        <w:t>7) обеспечивают государственную поддержку на местном ур</w:t>
      </w:r>
      <w:r>
        <w:rPr>
          <w:rStyle w:val="s0"/>
        </w:rPr>
        <w:t>овне частного предпринимательства;</w:t>
      </w:r>
    </w:p>
    <w:p w:rsidR="00000000" w:rsidRDefault="00033EED">
      <w:pPr>
        <w:ind w:firstLine="400"/>
        <w:jc w:val="both"/>
      </w:pPr>
      <w:r>
        <w:rPr>
          <w:rStyle w:val="s0"/>
        </w:rP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033EED">
      <w:pPr>
        <w:ind w:firstLine="400"/>
        <w:jc w:val="both"/>
      </w:pPr>
      <w:r>
        <w:rPr>
          <w:rStyle w:val="s0"/>
        </w:rPr>
        <w:t>9) осуществляют в интересах местного государственного управления ин</w:t>
      </w:r>
      <w:r>
        <w:rPr>
          <w:rStyle w:val="s0"/>
        </w:rPr>
        <w:t>ые полномочия, возлагаемые на местные исполнительные органы законодательством Республики Казахстан.</w:t>
      </w:r>
    </w:p>
    <w:p w:rsidR="00000000" w:rsidRDefault="00033EED">
      <w:pPr>
        <w:ind w:firstLine="400"/>
        <w:jc w:val="both"/>
      </w:pPr>
      <w:r>
        <w:rPr>
          <w:rStyle w:val="s0"/>
        </w:rPr>
        <w:t>2. Местные исполнительные органы областей, городов республиканского значения, столицы:</w:t>
      </w:r>
    </w:p>
    <w:p w:rsidR="00000000" w:rsidRDefault="00033EED">
      <w:pPr>
        <w:ind w:firstLine="400"/>
        <w:jc w:val="both"/>
      </w:pPr>
      <w:r>
        <w:rPr>
          <w:rStyle w:val="s0"/>
        </w:rPr>
        <w:t>1) участвуют в формировании и реализации государственной политики в с</w:t>
      </w:r>
      <w:r>
        <w:rPr>
          <w:rStyle w:val="s0"/>
        </w:rPr>
        <w:t>фере государственной поддержки индустриально-инновационной деятельности на соответствующей территории;</w:t>
      </w:r>
    </w:p>
    <w:p w:rsidR="00000000" w:rsidRDefault="00033EED">
      <w:pPr>
        <w:ind w:firstLine="400"/>
        <w:jc w:val="both"/>
      </w:pPr>
      <w:r>
        <w:rPr>
          <w:rStyle w:val="s0"/>
        </w:rPr>
        <w:t>2) разрабатывают и утверждают региональные карты индустриализации;</w:t>
      </w:r>
    </w:p>
    <w:p w:rsidR="00000000" w:rsidRDefault="00033EED">
      <w:pPr>
        <w:ind w:firstLine="400"/>
        <w:jc w:val="both"/>
      </w:pPr>
      <w:r>
        <w:rPr>
          <w:rStyle w:val="s0"/>
        </w:rPr>
        <w:t>3) вправе оказывать методическую, консультационную, практическую и иную помощь элемент</w:t>
      </w:r>
      <w:r>
        <w:rPr>
          <w:rStyle w:val="s0"/>
        </w:rPr>
        <w:t>ам индустриально-инновационной инфраструктуры,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033EED">
      <w:pPr>
        <w:ind w:firstLine="400"/>
        <w:jc w:val="both"/>
      </w:pPr>
      <w:r>
        <w:rPr>
          <w:rStyle w:val="s0"/>
        </w:rPr>
        <w:t>4) вносят предложения в уполномоченный орган по государственному планированию п</w:t>
      </w:r>
      <w:r>
        <w:rPr>
          <w:rStyle w:val="s0"/>
        </w:rPr>
        <w:t>о определению приоритетных секторов экономики;</w:t>
      </w:r>
    </w:p>
    <w:p w:rsidR="00000000" w:rsidRDefault="00033EED">
      <w:pPr>
        <w:ind w:firstLine="400"/>
        <w:jc w:val="both"/>
      </w:pPr>
      <w:r>
        <w:rPr>
          <w:rStyle w:val="s0"/>
        </w:rPr>
        <w:t>5) осуществляют сбор, анализ и представляет в уполномоченный орган в области государственной поддержки индустриально-инновационной деятельности информацию по местному содержанию в закупках организаций согласно</w:t>
      </w:r>
      <w:r>
        <w:rPr>
          <w:rStyle w:val="s0"/>
        </w:rPr>
        <w:t xml:space="preserve"> перечню, утвержденному Правительством Республики Казахстан, по форме и в сроки, установленные законодательством Республики Казахстан;</w:t>
      </w:r>
    </w:p>
    <w:p w:rsidR="00000000" w:rsidRDefault="00033EED">
      <w:pPr>
        <w:ind w:firstLine="400"/>
        <w:jc w:val="both"/>
      </w:pPr>
      <w:r>
        <w:rPr>
          <w:rStyle w:val="s0"/>
        </w:rPr>
        <w:t>6) представляют в уполномоченный орган в области государственной поддержки индустриально-инновационной деятельности инфор</w:t>
      </w:r>
      <w:r>
        <w:rPr>
          <w:rStyle w:val="s0"/>
        </w:rPr>
        <w:t>мацию о реализации мер государственной поддержки индустриально-инновационной деятельности;</w:t>
      </w:r>
    </w:p>
    <w:p w:rsidR="00000000" w:rsidRDefault="00033EED">
      <w:pPr>
        <w:ind w:firstLine="400"/>
        <w:jc w:val="both"/>
      </w:pPr>
      <w:r>
        <w:rPr>
          <w:rStyle w:val="s0"/>
        </w:rPr>
        <w:t>7) вправе создавать и (или) участвовать в уставном капитале юридических лиц, основная деятельность которых направлена на развитие инноваций;</w:t>
      </w:r>
    </w:p>
    <w:p w:rsidR="00000000" w:rsidRDefault="00033EED">
      <w:pPr>
        <w:ind w:firstLine="400"/>
        <w:jc w:val="both"/>
      </w:pPr>
      <w:r>
        <w:rPr>
          <w:rStyle w:val="s0"/>
        </w:rPr>
        <w:t>8) осуществляют в интере</w:t>
      </w:r>
      <w:r>
        <w:rPr>
          <w:rStyle w:val="s0"/>
        </w:rPr>
        <w:t>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4. ФОРМЫ И СРЕДСТВА ГОСУДАРСТВЕННОГО РЕГУЛИРОВАНИЯ</w:t>
      </w:r>
      <w:r>
        <w:rPr>
          <w:b/>
          <w:bCs/>
        </w:rPr>
        <w:br/>
      </w:r>
      <w:r>
        <w:rPr>
          <w:rStyle w:val="s1"/>
        </w:rPr>
        <w:t>ПРЕДПРИНИМАТЕЛЬСТВА</w:t>
      </w:r>
      <w:r>
        <w:rPr>
          <w:b/>
          <w:bCs/>
        </w:rPr>
        <w:br/>
      </w:r>
      <w:r>
        <w:rPr>
          <w:b/>
          <w:bCs/>
        </w:rPr>
        <w:br/>
      </w:r>
      <w:r>
        <w:rPr>
          <w:rStyle w:val="s1"/>
        </w:rPr>
        <w:t>Глава 12. РАЗРЕШЕНИЯ И УВЕДОМЛ</w:t>
      </w:r>
      <w:r>
        <w:rPr>
          <w:rStyle w:val="s1"/>
        </w:rPr>
        <w:t>ЕНИЯ</w:t>
      </w:r>
    </w:p>
    <w:p w:rsidR="00000000" w:rsidRDefault="00033EED">
      <w:pPr>
        <w:jc w:val="center"/>
      </w:pPr>
      <w:r>
        <w:rPr>
          <w:rStyle w:val="s1"/>
        </w:rPr>
        <w:t> </w:t>
      </w:r>
    </w:p>
    <w:p w:rsidR="00000000" w:rsidRDefault="00033EED">
      <w:pPr>
        <w:ind w:left="1200" w:hanging="800"/>
        <w:jc w:val="both"/>
      </w:pPr>
      <w:r>
        <w:rPr>
          <w:rStyle w:val="s1"/>
        </w:rPr>
        <w:t>Статья 141. Система государственного регулирования в сфере разрешений и уведомлений</w:t>
      </w:r>
    </w:p>
    <w:p w:rsidR="00000000" w:rsidRDefault="00033EED">
      <w:pPr>
        <w:ind w:firstLine="400"/>
        <w:jc w:val="both"/>
      </w:pPr>
      <w:r>
        <w:rPr>
          <w:rStyle w:val="s0"/>
        </w:rPr>
        <w:t>1. Государственное регулирование в сфере разрешений и уведомлений заключается во введении разрешительного или уведомительного порядков осуществления субъектами предп</w:t>
      </w:r>
      <w:r>
        <w:rPr>
          <w:rStyle w:val="s0"/>
        </w:rPr>
        <w:t>ринимательства отдельных видов деятельности или действий в соответствии с настоящим Кодексом и Законом Республики Казахстан «О разрешениях и уведомлениях».</w:t>
      </w:r>
    </w:p>
    <w:p w:rsidR="00000000" w:rsidRDefault="00033EED">
      <w:pPr>
        <w:ind w:firstLine="400"/>
        <w:jc w:val="both"/>
      </w:pPr>
      <w:r>
        <w:rPr>
          <w:rStyle w:val="s0"/>
        </w:rPr>
        <w:t>2. Компетенция Правительства Республики Казахстан, уполномоченного органа в сфере разрешений и уведомлений, регулирующих государственных органов, разрешительных органов, государственных органов, осуществляющих прием уведомлений, уполномоченного органа в сф</w:t>
      </w:r>
      <w:r>
        <w:rPr>
          <w:rStyle w:val="s0"/>
        </w:rPr>
        <w:t>ере информатизации устанавливается Законом Республики Казахстан «О разрешениях и уведомлениях», иными законами Республики Казахстан, актами Президента Республики Казахстан, Правительства Республики Казахстан и Национального Банка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w:t>
      </w:r>
      <w:r>
        <w:rPr>
          <w:rStyle w:val="s1"/>
        </w:rPr>
        <w:t>атья 142. Уровни опасности регулируемой деятельности или действий (операций)</w:t>
      </w:r>
    </w:p>
    <w:p w:rsidR="00000000" w:rsidRDefault="00033EED">
      <w:pPr>
        <w:ind w:firstLine="400"/>
        <w:jc w:val="both"/>
      </w:pPr>
      <w:r>
        <w:rPr>
          <w:rStyle w:val="s0"/>
        </w:rP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w:t>
      </w:r>
      <w:r>
        <w:rPr>
          <w:rStyle w:val="s0"/>
        </w:rPr>
        <w:t>вни:</w:t>
      </w:r>
    </w:p>
    <w:p w:rsidR="00000000" w:rsidRDefault="00033EED">
      <w:pPr>
        <w:ind w:firstLine="400"/>
        <w:jc w:val="both"/>
      </w:pPr>
      <w:r>
        <w:rPr>
          <w:rStyle w:val="s0"/>
        </w:rP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033EED">
      <w:pPr>
        <w:ind w:firstLine="400"/>
        <w:jc w:val="both"/>
      </w:pPr>
      <w:r>
        <w:rPr>
          <w:rStyle w:val="s0"/>
        </w:rPr>
        <w:t>2) разрешения второй категории - все разрешения, не являющиеся лицензиями, которые вв</w:t>
      </w:r>
      <w:r>
        <w:rPr>
          <w:rStyle w:val="s0"/>
        </w:rPr>
        <w:t>одятся в отношении видов (подвидов) деятельности или действий (операций), связанных со средним уровнем опасности;</w:t>
      </w:r>
    </w:p>
    <w:p w:rsidR="00000000" w:rsidRDefault="00033EED">
      <w:pPr>
        <w:ind w:firstLine="400"/>
        <w:jc w:val="both"/>
      </w:pPr>
      <w:r>
        <w:rPr>
          <w:rStyle w:val="s0"/>
        </w:rP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таких деятельности или действий.</w:t>
      </w:r>
    </w:p>
    <w:p w:rsidR="00000000" w:rsidRDefault="00033EED">
      <w:pPr>
        <w:ind w:firstLine="400"/>
        <w:jc w:val="both"/>
      </w:pPr>
      <w:r>
        <w:rPr>
          <w:rStyle w:val="s0"/>
        </w:rPr>
        <w:t>2. Уровни опасности деятельност</w:t>
      </w:r>
      <w:r>
        <w:rPr>
          <w:rStyle w:val="s0"/>
        </w:rPr>
        <w:t>и или действий (операций) устанавливаются на основании анализа регуляторного воздействия, проводимого в порядке, определяемом Законом Республики Казахстан «О разрешениях и уведомлениях».</w:t>
      </w:r>
    </w:p>
    <w:p w:rsidR="00000000" w:rsidRDefault="00033EED">
      <w:pPr>
        <w:ind w:left="1200" w:hanging="800"/>
        <w:jc w:val="both"/>
      </w:pPr>
      <w:r>
        <w:rPr>
          <w:rStyle w:val="s1"/>
        </w:rPr>
        <w:t> </w:t>
      </w:r>
    </w:p>
    <w:p w:rsidR="00000000" w:rsidRDefault="00033EED">
      <w:pPr>
        <w:ind w:left="1200" w:hanging="800"/>
        <w:jc w:val="both"/>
      </w:pPr>
      <w:r>
        <w:rPr>
          <w:rStyle w:val="s1"/>
        </w:rPr>
        <w:t>Статья 143. Разрешительный и уведомительный порядки</w:t>
      </w:r>
    </w:p>
    <w:p w:rsidR="00000000" w:rsidRDefault="00033EED">
      <w:pPr>
        <w:ind w:firstLine="400"/>
        <w:jc w:val="both"/>
      </w:pPr>
      <w:r>
        <w:rPr>
          <w:rStyle w:val="s0"/>
        </w:rPr>
        <w:t>1. Для начала и</w:t>
      </w:r>
      <w:r>
        <w:rPr>
          <w:rStyle w:val="s0"/>
        </w:rPr>
        <w:t xml:space="preserve">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уведомлений в порядке, </w:t>
      </w:r>
      <w:r>
        <w:rPr>
          <w:rStyle w:val="s0"/>
        </w:rPr>
        <w:t>установленном Законом Республики Казахстан «О разрешениях и уведомлениях».</w:t>
      </w:r>
    </w:p>
    <w:p w:rsidR="00000000" w:rsidRDefault="00033EED">
      <w:pPr>
        <w:ind w:firstLine="400"/>
        <w:jc w:val="both"/>
      </w:pPr>
      <w:r>
        <w:rPr>
          <w:rStyle w:val="s0"/>
        </w:rPr>
        <w:t>Субъект предпринимательства, имеющий лицензию, признается лицензиатом.</w:t>
      </w:r>
    </w:p>
    <w:p w:rsidR="00000000" w:rsidRDefault="00033EED">
      <w:pPr>
        <w:ind w:firstLine="400"/>
        <w:jc w:val="both"/>
      </w:pPr>
      <w:r>
        <w:rPr>
          <w:rStyle w:val="s0"/>
        </w:rPr>
        <w:t>Субъект предпринимательства, имеющий действительное разрешение второй категории, является владельцем разрешени</w:t>
      </w:r>
      <w:r>
        <w:rPr>
          <w:rStyle w:val="s0"/>
        </w:rPr>
        <w:t>я второй категории.</w:t>
      </w:r>
    </w:p>
    <w:p w:rsidR="00000000" w:rsidRDefault="00033EED">
      <w:pPr>
        <w:ind w:firstLine="400"/>
        <w:jc w:val="both"/>
      </w:pPr>
      <w:r>
        <w:rPr>
          <w:rStyle w:val="s0"/>
        </w:rPr>
        <w:t>2. Осуществление субъектами предпринимательства деятельности или действий (операций), для которых Законом Республики Казахстан «О разрешениях и уведомлениях» установлен разрешительный или уведомительный порядок, без получения соответств</w:t>
      </w:r>
      <w:r>
        <w:rPr>
          <w:rStyle w:val="s0"/>
        </w:rPr>
        <w:t>ующего разрешения или без направления соответствующего уведомления не допускается.</w:t>
      </w:r>
    </w:p>
    <w:p w:rsidR="00000000" w:rsidRDefault="00033EED">
      <w:pPr>
        <w:ind w:firstLine="400"/>
        <w:jc w:val="both"/>
      </w:pPr>
      <w:r>
        <w:rPr>
          <w:rStyle w:val="s0"/>
        </w:rP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w:t>
      </w:r>
      <w:r>
        <w:rPr>
          <w:rStyle w:val="s0"/>
        </w:rPr>
        <w:t>ния деятельности или действия (операции), в отношение которых Законом Республики Казахстан «О разрешениях и уведомлениях» установлен разрешительный или уведомительный порядок.</w:t>
      </w:r>
    </w:p>
    <w:p w:rsidR="00000000" w:rsidRDefault="00033EED">
      <w:pPr>
        <w:ind w:firstLine="400"/>
        <w:jc w:val="both"/>
      </w:pPr>
      <w:r>
        <w:rPr>
          <w:rStyle w:val="s0"/>
        </w:rPr>
        <w:t>3. Установление Законом Республики Казахстан «О разрешениях и уведомлениях» разр</w:t>
      </w:r>
      <w:r>
        <w:rPr>
          <w:rStyle w:val="s0"/>
        </w:rPr>
        <w:t>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033EED">
      <w:pPr>
        <w:ind w:firstLine="400"/>
        <w:jc w:val="both"/>
      </w:pPr>
      <w:r>
        <w:rPr>
          <w:rStyle w:val="s0"/>
        </w:rPr>
        <w:t>4. Исч</w:t>
      </w:r>
      <w:r>
        <w:rPr>
          <w:rStyle w:val="s0"/>
        </w:rPr>
        <w:t>ерпывающие перечни разрешений и уведомлений предусматриваются Законом Республики Казахстан «О разрешениях и уведомлениях».</w:t>
      </w:r>
    </w:p>
    <w:p w:rsidR="00000000" w:rsidRDefault="00033EED">
      <w:pPr>
        <w:ind w:firstLine="400"/>
        <w:jc w:val="both"/>
      </w:pPr>
      <w:r>
        <w:rPr>
          <w:rStyle w:val="s0"/>
        </w:rPr>
        <w:t>5. Выдача, продление, переоформление, возобновление и осуществление других предусмотренных законодательством Республики Казахстан дей</w:t>
      </w:r>
      <w:r>
        <w:rPr>
          <w:rStyle w:val="s0"/>
        </w:rPr>
        <w:t>ствий в отношении разрешений, а также приложений к ним являются государственными услугами и в части, не противоречащей Закону Республики Казахстан «О разрешениях и уведомлениях», регулируются Законом Республики Казахстан «О государственных услугах».</w:t>
      </w:r>
    </w:p>
    <w:p w:rsidR="00000000" w:rsidRDefault="00033EED">
      <w:pPr>
        <w:ind w:left="1200" w:hanging="800"/>
        <w:jc w:val="both"/>
      </w:pPr>
      <w:r>
        <w:rPr>
          <w:rStyle w:val="s1"/>
        </w:rPr>
        <w:t> </w:t>
      </w:r>
    </w:p>
    <w:p w:rsidR="00000000" w:rsidRDefault="00033EED">
      <w:pPr>
        <w:ind w:left="1200" w:hanging="800"/>
        <w:jc w:val="both"/>
      </w:pPr>
      <w:r>
        <w:rPr>
          <w:rStyle w:val="s1"/>
        </w:rPr>
        <w:t>Стат</w:t>
      </w:r>
      <w:r>
        <w:rPr>
          <w:rStyle w:val="s1"/>
        </w:rPr>
        <w:t>ья 144. Порядок введения и отмены разрешительного или уведомительного порядка</w:t>
      </w:r>
    </w:p>
    <w:p w:rsidR="00000000" w:rsidRDefault="00033EED">
      <w:pPr>
        <w:ind w:firstLine="400"/>
        <w:jc w:val="both"/>
      </w:pPr>
      <w:r>
        <w:rPr>
          <w:rStyle w:val="s0"/>
        </w:rP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w:t>
      </w:r>
      <w:r>
        <w:rPr>
          <w:rStyle w:val="s0"/>
        </w:rPr>
        <w:t>ые в приложениях 1, 2 и 3 к Закону Республики Казахстан «О разрешениях и уведомлениях».</w:t>
      </w:r>
    </w:p>
    <w:p w:rsidR="00000000" w:rsidRDefault="00033EED">
      <w:pPr>
        <w:ind w:firstLine="400"/>
        <w:jc w:val="both"/>
      </w:pPr>
      <w:r>
        <w:rPr>
          <w:rStyle w:val="s0"/>
        </w:rPr>
        <w:t>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w:t>
      </w:r>
      <w:r>
        <w:rPr>
          <w:rStyle w:val="s0"/>
        </w:rPr>
        <w:t>ия, за исключением случаев, установленных Законом Республики Казахстан «О разрешениях и уведомлениях».</w:t>
      </w:r>
    </w:p>
    <w:p w:rsidR="00000000" w:rsidRDefault="00033EED">
      <w:pPr>
        <w:ind w:firstLine="400"/>
        <w:jc w:val="both"/>
      </w:pPr>
      <w:r>
        <w:rPr>
          <w:rStyle w:val="s0"/>
        </w:rP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w:t>
      </w:r>
      <w:r>
        <w:rPr>
          <w:rStyle w:val="s0"/>
        </w:rPr>
        <w:t>чения разрешения возникает у субъекта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w:t>
      </w:r>
      <w:r>
        <w:rPr>
          <w:rStyle w:val="s0"/>
        </w:rPr>
        <w:t>зательные для получения разрешения.</w:t>
      </w:r>
    </w:p>
    <w:p w:rsidR="00000000" w:rsidRDefault="00033EED">
      <w:pPr>
        <w:ind w:firstLine="400"/>
        <w:jc w:val="both"/>
      </w:pPr>
      <w:r>
        <w:rPr>
          <w:rStyle w:val="s0"/>
        </w:rP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w:t>
      </w:r>
      <w:r>
        <w:rPr>
          <w:rStyle w:val="s0"/>
        </w:rPr>
        <w:t>ям, не могут быть введены в действие до истечения двадцати одного календарного дня после дня их первого официального опубликования.</w:t>
      </w:r>
    </w:p>
    <w:p w:rsidR="00000000" w:rsidRDefault="00033EED">
      <w:pPr>
        <w:ind w:firstLine="400"/>
        <w:jc w:val="both"/>
      </w:pPr>
      <w:r>
        <w:rPr>
          <w:rStyle w:val="s0"/>
        </w:rPr>
        <w:t>В случае введения разрешительного порядка в отношении деятельности или действий (операций), ранее не подлежавших разрешитель</w:t>
      </w:r>
      <w:r>
        <w:rPr>
          <w:rStyle w:val="s0"/>
        </w:rPr>
        <w:t>ному порядку,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w:t>
      </w:r>
      <w:r>
        <w:rPr>
          <w:rStyle w:val="s0"/>
        </w:rPr>
        <w:t>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033EED">
      <w:pPr>
        <w:ind w:firstLine="400"/>
        <w:jc w:val="both"/>
      </w:pPr>
      <w:r>
        <w:rPr>
          <w:rStyle w:val="s0"/>
        </w:rPr>
        <w:t>При этом выдача разрешений или мотивированных отказов в их выдаче по заявлениям, поданным в соответствии с частью в</w:t>
      </w:r>
      <w:r>
        <w:rPr>
          <w:rStyle w:val="s0"/>
        </w:rPr>
        <w:t>торой настоящего пункта, должна быть 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033EED">
      <w:pPr>
        <w:ind w:firstLine="400"/>
        <w:jc w:val="both"/>
      </w:pPr>
      <w:r>
        <w:rPr>
          <w:rStyle w:val="s0"/>
        </w:rPr>
        <w:t>5. Заявители, подавшие заявление на п</w:t>
      </w:r>
      <w:r>
        <w:rPr>
          <w:rStyle w:val="s0"/>
        </w:rPr>
        <w:t>олучение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w:t>
      </w:r>
      <w:r>
        <w:rPr>
          <w:rStyle w:val="s0"/>
        </w:rPr>
        <w:t>я, за исключением случаев, установленных Законом Республики Казахстан «О разрешениях и уведомлениях».</w:t>
      </w:r>
    </w:p>
    <w:p w:rsidR="00000000" w:rsidRDefault="00033EED">
      <w:pPr>
        <w:ind w:firstLine="400"/>
        <w:jc w:val="both"/>
      </w:pPr>
      <w:r>
        <w:rPr>
          <w:rStyle w:val="s0"/>
        </w:rPr>
        <w:t>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приложениях 1, 2 и 3 к Закону Республики Казахстан «О разрешениях и уведомлениях»</w:t>
      </w:r>
      <w:r>
        <w:rPr>
          <w:rStyle w:val="s0"/>
        </w:rPr>
        <w:t>,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145. Заявители. Права заявителей</w:t>
      </w:r>
    </w:p>
    <w:p w:rsidR="00000000" w:rsidRDefault="00033EED">
      <w:pPr>
        <w:ind w:firstLine="400"/>
        <w:jc w:val="both"/>
      </w:pPr>
      <w:r>
        <w:rPr>
          <w:rStyle w:val="s0"/>
        </w:rPr>
        <w:t>1. Заявителями могут быть следующие субъекты предпринимательст</w:t>
      </w:r>
      <w:r>
        <w:rPr>
          <w:rStyle w:val="s0"/>
        </w:rPr>
        <w:t>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033EED">
      <w:pPr>
        <w:ind w:firstLine="400"/>
        <w:jc w:val="both"/>
      </w:pPr>
      <w:r>
        <w:rPr>
          <w:rStyle w:val="s0"/>
        </w:rPr>
        <w:t>1) индивидуальный предприниматель;</w:t>
      </w:r>
    </w:p>
    <w:p w:rsidR="00000000" w:rsidRDefault="00033EED">
      <w:pPr>
        <w:ind w:firstLine="400"/>
        <w:jc w:val="both"/>
      </w:pPr>
      <w:r>
        <w:rPr>
          <w:rStyle w:val="s0"/>
        </w:rPr>
        <w:t>2) юридическое лицо;</w:t>
      </w:r>
    </w:p>
    <w:p w:rsidR="00000000" w:rsidRDefault="00033EED">
      <w:pPr>
        <w:ind w:firstLine="400"/>
        <w:jc w:val="both"/>
      </w:pPr>
      <w:r>
        <w:rPr>
          <w:rStyle w:val="s0"/>
        </w:rPr>
        <w:t>3) филиал или представительство юридического лица;</w:t>
      </w:r>
    </w:p>
    <w:p w:rsidR="00000000" w:rsidRDefault="00033EED">
      <w:pPr>
        <w:ind w:firstLine="400"/>
        <w:jc w:val="both"/>
      </w:pPr>
      <w:r>
        <w:rPr>
          <w:rStyle w:val="s0"/>
        </w:rPr>
        <w:t>4) л</w:t>
      </w:r>
      <w:r>
        <w:rPr>
          <w:rStyle w:val="s0"/>
        </w:rPr>
        <w:t>ицензиат;</w:t>
      </w:r>
    </w:p>
    <w:p w:rsidR="00000000" w:rsidRDefault="00033EED">
      <w:pPr>
        <w:ind w:firstLine="400"/>
        <w:jc w:val="both"/>
      </w:pPr>
      <w:r>
        <w:rPr>
          <w:rStyle w:val="s0"/>
        </w:rPr>
        <w:t>5) владелец разрешения второй категории.</w:t>
      </w:r>
    </w:p>
    <w:p w:rsidR="00000000" w:rsidRDefault="00033EED">
      <w:pPr>
        <w:ind w:firstLine="400"/>
        <w:jc w:val="both"/>
      </w:pPr>
      <w:r>
        <w:rPr>
          <w:rStyle w:val="s0"/>
        </w:rPr>
        <w:t>2. Заявители имеют право:</w:t>
      </w:r>
    </w:p>
    <w:p w:rsidR="00000000" w:rsidRDefault="00033EED">
      <w:pPr>
        <w:ind w:firstLine="400"/>
        <w:jc w:val="both"/>
      </w:pPr>
      <w:r>
        <w:rPr>
          <w:rStyle w:val="s0"/>
        </w:rPr>
        <w:t>1) получать полную и достоверную информацию о разрешениях и уведомлениях;</w:t>
      </w:r>
    </w:p>
    <w:p w:rsidR="00000000" w:rsidRDefault="00033EED">
      <w:pPr>
        <w:ind w:firstLine="400"/>
        <w:jc w:val="both"/>
      </w:pPr>
      <w:r>
        <w:rPr>
          <w:rStyle w:val="s0"/>
        </w:rPr>
        <w:t>2) обжаловать решения, действия (бездействие) разрешительных органов и государственных органов, осуществл</w:t>
      </w:r>
      <w:r>
        <w:rPr>
          <w:rStyle w:val="s0"/>
        </w:rPr>
        <w:t>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w:t>
      </w:r>
      <w:r>
        <w:rPr>
          <w:rStyle w:val="s0"/>
        </w:rPr>
        <w:t>тан;</w:t>
      </w:r>
    </w:p>
    <w:p w:rsidR="00000000" w:rsidRDefault="00033EED">
      <w:pPr>
        <w:ind w:firstLine="400"/>
        <w:jc w:val="both"/>
      </w:pPr>
      <w:r>
        <w:rPr>
          <w:rStyle w:val="s0"/>
        </w:rPr>
        <w:t>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 нему с учетом положений ст</w:t>
      </w:r>
      <w:r>
        <w:rPr>
          <w:rStyle w:val="s0"/>
        </w:rPr>
        <w:t>атьи 48 Закона Республики Казахстан «О разрешениях и уведомлениях».</w:t>
      </w:r>
    </w:p>
    <w:p w:rsidR="00000000" w:rsidRDefault="00033EED">
      <w:pPr>
        <w:ind w:firstLine="400"/>
        <w:jc w:val="both"/>
      </w:pPr>
      <w:r>
        <w:rPr>
          <w:rStyle w:val="s0"/>
        </w:rP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w:t>
      </w:r>
      <w:r>
        <w:rPr>
          <w:rStyle w:val="s0"/>
        </w:rPr>
        <w:t xml:space="preserve"> Республики Казахстан и международными договорами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146. Права и обязанности разрешительных органов</w:t>
      </w:r>
    </w:p>
    <w:p w:rsidR="00000000" w:rsidRDefault="00033EED">
      <w:pPr>
        <w:ind w:firstLine="400"/>
        <w:jc w:val="both"/>
      </w:pPr>
      <w:r>
        <w:rPr>
          <w:rStyle w:val="s0"/>
        </w:rPr>
        <w:t>1. Разрешительными органами являются лицензиары и органы, уполномоченные на выдачу разрешений второй категории.</w:t>
      </w:r>
    </w:p>
    <w:p w:rsidR="00000000" w:rsidRDefault="00033EED">
      <w:pPr>
        <w:ind w:firstLine="400"/>
        <w:jc w:val="both"/>
      </w:pPr>
      <w:r>
        <w:rPr>
          <w:rStyle w:val="s0"/>
        </w:rPr>
        <w:t>2. Разрешительн</w:t>
      </w:r>
      <w:r>
        <w:rPr>
          <w:rStyle w:val="s0"/>
        </w:rPr>
        <w:t>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033EED">
      <w:pPr>
        <w:ind w:firstLine="400"/>
        <w:jc w:val="both"/>
      </w:pPr>
      <w:r>
        <w:rPr>
          <w:rStyle w:val="s0"/>
        </w:rPr>
        <w:t>3. Разрешительные ор</w:t>
      </w:r>
      <w:r>
        <w:rPr>
          <w:rStyle w:val="s0"/>
        </w:rPr>
        <w:t>ганы обязаны:</w:t>
      </w:r>
    </w:p>
    <w:p w:rsidR="00000000" w:rsidRDefault="00033EED">
      <w:pPr>
        <w:ind w:firstLine="400"/>
        <w:jc w:val="both"/>
      </w:pPr>
      <w:r>
        <w:rPr>
          <w:rStyle w:val="s0"/>
        </w:rPr>
        <w:t>1) осуществлять лицензирование и разрешительные процедуры в соответствии с настоящим Кодексом и Законом Республики Казахстан «О разрешениях и уведомлениях»;</w:t>
      </w:r>
    </w:p>
    <w:p w:rsidR="00000000" w:rsidRDefault="00033EED">
      <w:pPr>
        <w:ind w:firstLine="400"/>
        <w:jc w:val="both"/>
      </w:pPr>
      <w:r>
        <w:rPr>
          <w:rStyle w:val="s0"/>
        </w:rPr>
        <w:t xml:space="preserve">2) создавать необходимые условия для лиц с ограниченными возможностями при получении </w:t>
      </w:r>
      <w:r>
        <w:rPr>
          <w:rStyle w:val="s0"/>
        </w:rPr>
        <w:t>ими разрешений;</w:t>
      </w:r>
    </w:p>
    <w:p w:rsidR="00000000" w:rsidRDefault="00033EED">
      <w:pPr>
        <w:ind w:firstLine="400"/>
        <w:jc w:val="both"/>
      </w:pPr>
      <w:r>
        <w:rPr>
          <w:rStyle w:val="s0"/>
        </w:rPr>
        <w:t>3) представлять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033EED">
      <w:pPr>
        <w:ind w:firstLine="400"/>
        <w:jc w:val="both"/>
      </w:pPr>
      <w:r>
        <w:rPr>
          <w:rStyle w:val="s0"/>
        </w:rPr>
        <w:t>4) представлять государственным органам</w:t>
      </w:r>
      <w:r>
        <w:rPr>
          <w:rStyle w:val="s0"/>
        </w:rPr>
        <w:t xml:space="preserve">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033EED">
      <w:pPr>
        <w:ind w:firstLine="400"/>
        <w:jc w:val="both"/>
      </w:pPr>
      <w:r>
        <w:rPr>
          <w:rStyle w:val="s0"/>
        </w:rPr>
        <w:t>5) принимать меры, направленные на восстановление нарушенных прав, свобод</w:t>
      </w:r>
      <w:r>
        <w:rPr>
          <w:rStyle w:val="s0"/>
        </w:rPr>
        <w:t xml:space="preserve"> и законных интересов заявителей, лицензиатов и владельцев разрешений второй категории;</w:t>
      </w:r>
    </w:p>
    <w:p w:rsidR="00000000" w:rsidRDefault="00033EED">
      <w:pPr>
        <w:ind w:firstLine="400"/>
        <w:jc w:val="both"/>
      </w:pPr>
      <w:r>
        <w:rPr>
          <w:rStyle w:val="s0"/>
        </w:rP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033EED">
      <w:pPr>
        <w:ind w:firstLine="400"/>
        <w:jc w:val="both"/>
      </w:pPr>
      <w:r>
        <w:rPr>
          <w:rStyle w:val="s0"/>
        </w:rPr>
        <w:t>7</w:t>
      </w:r>
      <w:r>
        <w:rPr>
          <w:rStyle w:val="s0"/>
        </w:rPr>
        <w:t>)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w:t>
      </w:r>
      <w:r>
        <w:rPr>
          <w:rStyle w:val="s0"/>
        </w:rPr>
        <w:t>нформационных системах, при выдаче разрешений, если иное не предусмотрено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147. Осуществление лицензирования, разрешительных процедур и уведомлений в электронной форме</w:t>
      </w:r>
    </w:p>
    <w:p w:rsidR="00000000" w:rsidRDefault="00033EED">
      <w:pPr>
        <w:ind w:firstLine="400"/>
        <w:jc w:val="both"/>
      </w:pPr>
      <w:r>
        <w:rPr>
          <w:rStyle w:val="s0"/>
        </w:rP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033EED">
      <w:pPr>
        <w:ind w:firstLine="400"/>
        <w:jc w:val="both"/>
      </w:pPr>
      <w:r>
        <w:rPr>
          <w:rStyle w:val="s0"/>
        </w:rPr>
        <w:t>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пункта 3 статьи 52 Закона Респу</w:t>
      </w:r>
      <w:r>
        <w:rPr>
          <w:rStyle w:val="s0"/>
        </w:rPr>
        <w:t>блики Казахстан «О разрешениях и уведомлениях».</w:t>
      </w:r>
    </w:p>
    <w:p w:rsidR="00000000" w:rsidRDefault="00033EED">
      <w:pPr>
        <w:ind w:firstLine="400"/>
        <w:jc w:val="both"/>
      </w:pPr>
      <w:r>
        <w:rPr>
          <w:rStyle w:val="s0"/>
        </w:rPr>
        <w:t>2. Порядок подачи заявления, выдачи разрешений и (или) приложений к разрешению регулируется Законом Республики Казахстан «О разрешениях и уведомлениях».</w:t>
      </w:r>
    </w:p>
    <w:p w:rsidR="00000000" w:rsidRDefault="00033EED">
      <w:pPr>
        <w:ind w:firstLine="400"/>
        <w:jc w:val="both"/>
      </w:pPr>
      <w:r>
        <w:rPr>
          <w:rStyle w:val="s0"/>
        </w:rPr>
        <w:t>3. Разрешительными органами на постоянной основе ведетс</w:t>
      </w:r>
      <w:r>
        <w:rPr>
          <w:rStyle w:val="s0"/>
        </w:rPr>
        <w:t>я государственный электронный реестр разрешений и уведомлений.</w:t>
      </w:r>
    </w:p>
    <w:p w:rsidR="00000000" w:rsidRDefault="00033EED">
      <w:pPr>
        <w:ind w:firstLine="400"/>
        <w:jc w:val="both"/>
      </w:pPr>
      <w:r>
        <w:rPr>
          <w:rStyle w:val="s0"/>
        </w:rP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w:t>
      </w:r>
      <w:r>
        <w:rPr>
          <w:rStyle w:val="s0"/>
        </w:rPr>
        <w:t>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13. ТЕХНИЧЕСКОЕ РЕГУЛИРОВАНИЕ</w:t>
      </w:r>
      <w:r>
        <w:rPr>
          <w:b/>
          <w:bCs/>
        </w:rPr>
        <w:br/>
      </w:r>
      <w:r>
        <w:rPr>
          <w:b/>
          <w:bCs/>
        </w:rPr>
        <w:br/>
      </w:r>
      <w:r>
        <w:rPr>
          <w:rStyle w:val="s1"/>
        </w:rPr>
        <w:t>§ 1. Общие положения о техническом регулировании</w:t>
      </w:r>
    </w:p>
    <w:p w:rsidR="00000000" w:rsidRDefault="00033EED">
      <w:pPr>
        <w:jc w:val="center"/>
      </w:pPr>
      <w:r>
        <w:rPr>
          <w:rStyle w:val="s1"/>
        </w:rPr>
        <w:t> </w:t>
      </w:r>
    </w:p>
    <w:p w:rsidR="00000000" w:rsidRDefault="00033EED">
      <w:pPr>
        <w:ind w:left="1200" w:hanging="800"/>
        <w:jc w:val="both"/>
      </w:pPr>
      <w:r>
        <w:rPr>
          <w:rStyle w:val="s1"/>
        </w:rPr>
        <w:t>Статья 148. Отношения в сфере технического регулирования</w:t>
      </w:r>
    </w:p>
    <w:p w:rsidR="00000000" w:rsidRDefault="00033EED">
      <w:pPr>
        <w:ind w:firstLine="400"/>
        <w:jc w:val="both"/>
      </w:pPr>
      <w:r>
        <w:rPr>
          <w:rStyle w:val="s0"/>
        </w:rPr>
        <w:t>1. Общественные отношения по определению, установлению, применению и исполнению обязате</w:t>
      </w:r>
      <w:r>
        <w:rPr>
          <w:rStyle w:val="s0"/>
        </w:rPr>
        <w:t>льных и добровольных требований к продукции, услуге, процессам жизненного цикла продукции (далее - процессы), подтверждению соответствия, аккредитации и государственному контролю в области технического регулирования регулируются настоящим Кодексом.</w:t>
      </w:r>
    </w:p>
    <w:p w:rsidR="00000000" w:rsidRDefault="00033EED">
      <w:pPr>
        <w:ind w:firstLine="400"/>
        <w:jc w:val="both"/>
      </w:pPr>
      <w:r>
        <w:rPr>
          <w:rStyle w:val="s0"/>
        </w:rPr>
        <w:t>2. Наст</w:t>
      </w:r>
      <w:r>
        <w:rPr>
          <w:rStyle w:val="s0"/>
        </w:rPr>
        <w:t>оящей главой устанавливаются правовые основы государственной системы технического регулирования, направленного на обеспечение безопасности продукции, услуг и процессов в Республике Казахстан.</w:t>
      </w:r>
    </w:p>
    <w:p w:rsidR="00000000" w:rsidRDefault="00033EED">
      <w:pPr>
        <w:ind w:firstLine="400"/>
        <w:jc w:val="both"/>
      </w:pPr>
      <w:r>
        <w:rPr>
          <w:rStyle w:val="s0"/>
        </w:rPr>
        <w:t>3. Государственный контроль в области технического регулирования</w:t>
      </w:r>
      <w:r>
        <w:rPr>
          <w:rStyle w:val="s0"/>
        </w:rPr>
        <w:t xml:space="preserve"> осуществляется в форме проверки и иных формах.</w:t>
      </w:r>
    </w:p>
    <w:p w:rsidR="00000000" w:rsidRDefault="00033EED">
      <w:pPr>
        <w:ind w:firstLine="400"/>
        <w:jc w:val="both"/>
      </w:pPr>
      <w:r>
        <w:rPr>
          <w:rStyle w:val="s0"/>
        </w:rPr>
        <w:t>Проверка осуществляется в соответствии с параграфами 1 и 2 главы 16 настоящего Кодекса. Иные формы государственного контроля осуществляются в соответствии с параграфом 4 главы 16 настоящего Кодекса.</w:t>
      </w:r>
    </w:p>
    <w:p w:rsidR="00000000" w:rsidRDefault="00033EED">
      <w:pPr>
        <w:ind w:firstLine="400"/>
        <w:jc w:val="both"/>
      </w:pPr>
      <w:r>
        <w:rPr>
          <w:rStyle w:val="s0"/>
        </w:rPr>
        <w:t>4. В случ</w:t>
      </w:r>
      <w:r>
        <w:rPr>
          <w:rStyle w:val="s0"/>
        </w:rPr>
        <w:t>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033EED">
      <w:pPr>
        <w:ind w:left="1200" w:hanging="800"/>
        <w:jc w:val="both"/>
      </w:pPr>
      <w:r>
        <w:rPr>
          <w:rStyle w:val="s1"/>
        </w:rPr>
        <w:t> </w:t>
      </w:r>
    </w:p>
    <w:p w:rsidR="00000000" w:rsidRDefault="00033EED">
      <w:pPr>
        <w:ind w:left="1200" w:hanging="800"/>
        <w:jc w:val="both"/>
      </w:pPr>
      <w:r>
        <w:rPr>
          <w:rStyle w:val="s1"/>
        </w:rPr>
        <w:t>Статья 149. Объекты технического регулирования</w:t>
      </w:r>
    </w:p>
    <w:p w:rsidR="00000000" w:rsidRDefault="00033EED">
      <w:pPr>
        <w:ind w:firstLine="400"/>
        <w:jc w:val="both"/>
      </w:pPr>
      <w:r>
        <w:rPr>
          <w:rStyle w:val="s0"/>
        </w:rPr>
        <w:t>1. Объектами технического регулирования являются продукция, услуг</w:t>
      </w:r>
      <w:r>
        <w:rPr>
          <w:rStyle w:val="s0"/>
        </w:rPr>
        <w:t>а, процессы.</w:t>
      </w:r>
    </w:p>
    <w:p w:rsidR="00000000" w:rsidRDefault="00033EED">
      <w:pPr>
        <w:ind w:firstLine="400"/>
        <w:jc w:val="both"/>
      </w:pPr>
      <w:r>
        <w:rPr>
          <w:rStyle w:val="s0"/>
        </w:rPr>
        <w:t>Продукция - результат процесса или деятельности.</w:t>
      </w:r>
    </w:p>
    <w:p w:rsidR="00000000" w:rsidRDefault="00033EED">
      <w:pPr>
        <w:ind w:firstLine="400"/>
        <w:jc w:val="both"/>
      </w:pPr>
      <w:r>
        <w:rPr>
          <w:rStyle w:val="s0"/>
        </w:rPr>
        <w:t>Жизненный цикл продукции - процессы проектирования, производства, эксплуатации, хранения, транспортировки, реализации, уничтожения и утилизации продукции.</w:t>
      </w:r>
    </w:p>
    <w:p w:rsidR="00000000" w:rsidRDefault="00033EED">
      <w:pPr>
        <w:ind w:firstLine="400"/>
        <w:jc w:val="both"/>
      </w:pPr>
      <w:r>
        <w:rPr>
          <w:rStyle w:val="s0"/>
        </w:rPr>
        <w:t>Услуга - итоги непосредственного взаимо</w:t>
      </w:r>
      <w:r>
        <w:rPr>
          <w:rStyle w:val="s0"/>
        </w:rPr>
        <w:t>действия поставщика и потребителя и внутренней деятельности поставщика по удовлетворению потребностей потребителя.</w:t>
      </w:r>
    </w:p>
    <w:p w:rsidR="00000000" w:rsidRDefault="00033EED">
      <w:pPr>
        <w:ind w:firstLine="400"/>
        <w:jc w:val="both"/>
      </w:pPr>
      <w:r>
        <w:rPr>
          <w:rStyle w:val="s0"/>
        </w:rPr>
        <w:t>Процесс - совокупность взаимосвязанных и последовательных действий (работ) по достижению какого-либо заданного результата, включая процессы ж</w:t>
      </w:r>
      <w:r>
        <w:rPr>
          <w:rStyle w:val="s0"/>
        </w:rPr>
        <w:t>изненного цикла продукции.</w:t>
      </w:r>
    </w:p>
    <w:p w:rsidR="00000000" w:rsidRDefault="00033EED">
      <w:pPr>
        <w:ind w:left="1200" w:hanging="800"/>
        <w:jc w:val="both"/>
      </w:pPr>
      <w:r>
        <w:rPr>
          <w:rStyle w:val="s1"/>
        </w:rPr>
        <w:t> </w:t>
      </w:r>
    </w:p>
    <w:p w:rsidR="00000000" w:rsidRDefault="00033EED">
      <w:pPr>
        <w:ind w:left="1200" w:hanging="800"/>
        <w:jc w:val="both"/>
      </w:pPr>
      <w:r>
        <w:rPr>
          <w:rStyle w:val="s1"/>
        </w:rPr>
        <w:t>Статья 150. Субъекты технического регулирования</w:t>
      </w:r>
    </w:p>
    <w:p w:rsidR="00000000" w:rsidRDefault="00033EED">
      <w:pPr>
        <w:ind w:firstLine="400"/>
        <w:jc w:val="both"/>
      </w:pPr>
      <w:r>
        <w:rPr>
          <w:rStyle w:val="s0"/>
        </w:rPr>
        <w:t>Субъектами технического регулирования являются государственные органы, а также физические и юридические лица, осуществляющие деятельность на территории Республики Казахстан и обла</w:t>
      </w:r>
      <w:r>
        <w:rPr>
          <w:rStyle w:val="s0"/>
        </w:rPr>
        <w:t>дающие в отношении объектов технического регулирования правом пользования в соответствии с гражданским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151. Техническое регулирование</w:t>
      </w:r>
    </w:p>
    <w:p w:rsidR="00000000" w:rsidRDefault="00033EED">
      <w:pPr>
        <w:ind w:firstLine="400"/>
        <w:jc w:val="both"/>
      </w:pPr>
      <w:r>
        <w:rPr>
          <w:rStyle w:val="s0"/>
        </w:rPr>
        <w:t>1. Техническое регулирование - правовое и нормативное регулирование отношений, связанных с определением, установлением, применением и исполнением обязательных и добровольных требований к продукции, услуге, процессам, включая деятельность по подтверждению с</w:t>
      </w:r>
      <w:r>
        <w:rPr>
          <w:rStyle w:val="s0"/>
        </w:rPr>
        <w:t>оответствия, аккредитации и государственный контроль за соблюдением установленных требований, за исключением санитарных и фитосанитарных мер.</w:t>
      </w:r>
    </w:p>
    <w:p w:rsidR="00000000" w:rsidRDefault="00033EED">
      <w:pPr>
        <w:ind w:firstLine="400"/>
        <w:jc w:val="both"/>
      </w:pPr>
      <w:r>
        <w:rPr>
          <w:rStyle w:val="s0"/>
        </w:rPr>
        <w:t>2. Техническое регулирование основывается на:</w:t>
      </w:r>
    </w:p>
    <w:p w:rsidR="00000000" w:rsidRDefault="00033EED">
      <w:pPr>
        <w:ind w:firstLine="400"/>
        <w:jc w:val="both"/>
      </w:pPr>
      <w:r>
        <w:rPr>
          <w:rStyle w:val="s0"/>
        </w:rPr>
        <w:t>1) единстве и целостности государственной системы технического регул</w:t>
      </w:r>
      <w:r>
        <w:rPr>
          <w:rStyle w:val="s0"/>
        </w:rPr>
        <w:t>ирования;</w:t>
      </w:r>
    </w:p>
    <w:p w:rsidR="00000000" w:rsidRDefault="00033EED">
      <w:pPr>
        <w:ind w:firstLine="400"/>
        <w:jc w:val="both"/>
      </w:pPr>
      <w:r>
        <w:rPr>
          <w:rStyle w:val="s0"/>
        </w:rPr>
        <w:t>2) применении единой терминологии, правил установления требований к продукции, услуге, процессам;</w:t>
      </w:r>
    </w:p>
    <w:p w:rsidR="00000000" w:rsidRDefault="00033EED">
      <w:pPr>
        <w:ind w:firstLine="400"/>
        <w:jc w:val="both"/>
      </w:pPr>
      <w:r>
        <w:rPr>
          <w:rStyle w:val="s0"/>
        </w:rPr>
        <w:t>3) целесообразности и достижимости целей технического регулирования, обеспечении равных возможностей для участия в процессах технического регулирова</w:t>
      </w:r>
      <w:r>
        <w:rPr>
          <w:rStyle w:val="s0"/>
        </w:rPr>
        <w:t>ния, балансе интересов государства и заинтересованных сторон;</w:t>
      </w:r>
    </w:p>
    <w:p w:rsidR="00000000" w:rsidRDefault="00033EED">
      <w:pPr>
        <w:ind w:firstLine="400"/>
        <w:jc w:val="both"/>
      </w:pPr>
      <w:r>
        <w:rPr>
          <w:rStyle w:val="s0"/>
        </w:rPr>
        <w:t>4) равенстве требований к отечественной и импортируемой продукции, услуге и процедурам подтверждения их соответствия установленным требованиям;</w:t>
      </w:r>
    </w:p>
    <w:p w:rsidR="00000000" w:rsidRDefault="00033EED">
      <w:pPr>
        <w:ind w:firstLine="400"/>
        <w:jc w:val="both"/>
      </w:pPr>
      <w:r>
        <w:rPr>
          <w:rStyle w:val="s0"/>
        </w:rPr>
        <w:t>5) приоритетном использовании достижений науки и т</w:t>
      </w:r>
      <w:r>
        <w:rPr>
          <w:rStyle w:val="s0"/>
        </w:rPr>
        <w:t>ехники, стандартов международных и региональных организаций при разработке технических регламентов и стандартов;</w:t>
      </w:r>
    </w:p>
    <w:p w:rsidR="00000000" w:rsidRDefault="00033EED">
      <w:pPr>
        <w:ind w:firstLine="400"/>
        <w:jc w:val="both"/>
      </w:pPr>
      <w:r>
        <w:rPr>
          <w:rStyle w:val="s0"/>
        </w:rPr>
        <w:t>6) соответствии требований технических регламентов уровню развития экономики, материально-технической базы и научно-технического развития госуд</w:t>
      </w:r>
      <w:r>
        <w:rPr>
          <w:rStyle w:val="s0"/>
        </w:rPr>
        <w:t>арства;</w:t>
      </w:r>
    </w:p>
    <w:p w:rsidR="00000000" w:rsidRDefault="00033EED">
      <w:pPr>
        <w:ind w:firstLine="400"/>
        <w:jc w:val="both"/>
      </w:pPr>
      <w:r>
        <w:rPr>
          <w:rStyle w:val="s0"/>
        </w:rPr>
        <w:t>7) доступности технических регламентов, стандартов и информации о них, о порядке их разработки, утверждения, опубликования, за исключением сведений, составляющих государственные секреты и иную охраняемую законом тайну;</w:t>
      </w:r>
    </w:p>
    <w:p w:rsidR="00000000" w:rsidRDefault="00033EED">
      <w:pPr>
        <w:ind w:firstLine="400"/>
        <w:jc w:val="both"/>
      </w:pPr>
      <w:r>
        <w:rPr>
          <w:rStyle w:val="s0"/>
        </w:rPr>
        <w:t>8) добровольном выборе станда</w:t>
      </w:r>
      <w:r>
        <w:rPr>
          <w:rStyle w:val="s0"/>
        </w:rPr>
        <w:t>ртов с целью их применения;</w:t>
      </w:r>
    </w:p>
    <w:p w:rsidR="00000000" w:rsidRDefault="00033EED">
      <w:pPr>
        <w:ind w:firstLine="400"/>
        <w:jc w:val="both"/>
      </w:pPr>
      <w:r>
        <w:rPr>
          <w:rStyle w:val="s0"/>
        </w:rPr>
        <w:t>9) единой системе и правилах подтверждения соответствия;</w:t>
      </w:r>
    </w:p>
    <w:p w:rsidR="00000000" w:rsidRDefault="00033EED">
      <w:pPr>
        <w:ind w:firstLine="400"/>
        <w:jc w:val="both"/>
      </w:pPr>
      <w:r>
        <w:rPr>
          <w:rStyle w:val="s0"/>
        </w:rPr>
        <w:t>10) недопустимости совмещения одним органом полномочий по аккредитации и подтверждению соответствия;</w:t>
      </w:r>
    </w:p>
    <w:p w:rsidR="00000000" w:rsidRDefault="00033EED">
      <w:pPr>
        <w:ind w:firstLine="400"/>
        <w:jc w:val="both"/>
      </w:pPr>
      <w:r>
        <w:rPr>
          <w:rStyle w:val="s0"/>
        </w:rPr>
        <w:t>11) несовместимости в одном государственном органе функций государстве</w:t>
      </w:r>
      <w:r>
        <w:rPr>
          <w:rStyle w:val="s0"/>
        </w:rPr>
        <w:t>нного контроля и подтверждения соответствия;</w:t>
      </w:r>
    </w:p>
    <w:p w:rsidR="00000000" w:rsidRDefault="00033EED">
      <w:pPr>
        <w:ind w:firstLine="400"/>
        <w:jc w:val="both"/>
      </w:pPr>
      <w:r>
        <w:rPr>
          <w:rStyle w:val="s0"/>
        </w:rPr>
        <w:t>12) независимости органов по подтверждению соответствия от изготовителей (исполнителей), продавцов и покупателей;</w:t>
      </w:r>
    </w:p>
    <w:p w:rsidR="00000000" w:rsidRDefault="00033EED">
      <w:pPr>
        <w:ind w:firstLine="400"/>
        <w:jc w:val="both"/>
      </w:pPr>
      <w:r>
        <w:rPr>
          <w:rStyle w:val="s0"/>
        </w:rPr>
        <w:t>13) недопустимости ограничения конкуренции в работах по подтверждению соответствия.</w:t>
      </w:r>
    </w:p>
    <w:p w:rsidR="00000000" w:rsidRDefault="00033EED">
      <w:pPr>
        <w:ind w:left="1200" w:hanging="800"/>
        <w:jc w:val="both"/>
      </w:pPr>
      <w:r>
        <w:rPr>
          <w:rStyle w:val="s1"/>
        </w:rPr>
        <w:t> </w:t>
      </w:r>
    </w:p>
    <w:p w:rsidR="00000000" w:rsidRDefault="00033EED">
      <w:pPr>
        <w:ind w:left="1200" w:hanging="800"/>
        <w:jc w:val="both"/>
      </w:pPr>
      <w:r>
        <w:rPr>
          <w:rStyle w:val="s1"/>
        </w:rPr>
        <w:t>Статья 152.</w:t>
      </w:r>
      <w:r>
        <w:rPr>
          <w:rStyle w:val="s1"/>
        </w:rPr>
        <w:t xml:space="preserve"> Основные цели технического регулирования</w:t>
      </w:r>
    </w:p>
    <w:p w:rsidR="00000000" w:rsidRDefault="00033EED">
      <w:pPr>
        <w:ind w:firstLine="400"/>
        <w:jc w:val="both"/>
      </w:pPr>
      <w:r>
        <w:rPr>
          <w:rStyle w:val="s0"/>
        </w:rPr>
        <w:t>Основными целями технического регулирования являются:</w:t>
      </w:r>
    </w:p>
    <w:p w:rsidR="00000000" w:rsidRDefault="00033EED">
      <w:pPr>
        <w:ind w:firstLine="400"/>
        <w:jc w:val="both"/>
      </w:pPr>
      <w:r>
        <w:rPr>
          <w:rStyle w:val="s0"/>
        </w:rPr>
        <w:t>1) в области обязательной регламентации:</w:t>
      </w:r>
    </w:p>
    <w:p w:rsidR="00000000" w:rsidRDefault="00033EED">
      <w:pPr>
        <w:ind w:firstLine="400"/>
        <w:jc w:val="both"/>
      </w:pPr>
      <w:r>
        <w:rPr>
          <w:rStyle w:val="s0"/>
        </w:rPr>
        <w:t>обеспечение безопасности продукции, процессов для жизни и здоровья человека и окружающей среды, в том числе растительно</w:t>
      </w:r>
      <w:r>
        <w:rPr>
          <w:rStyle w:val="s0"/>
        </w:rPr>
        <w:t>го и животного мира;</w:t>
      </w:r>
    </w:p>
    <w:p w:rsidR="00000000" w:rsidRDefault="00033EED">
      <w:pPr>
        <w:ind w:firstLine="400"/>
        <w:jc w:val="both"/>
      </w:pPr>
      <w:r>
        <w:rPr>
          <w:rStyle w:val="s0"/>
        </w:rPr>
        <w:t>обеспечение национальной безопасности;</w:t>
      </w:r>
    </w:p>
    <w:p w:rsidR="00000000" w:rsidRDefault="00033EED">
      <w:pPr>
        <w:ind w:firstLine="400"/>
        <w:jc w:val="both"/>
      </w:pPr>
      <w:r>
        <w:rPr>
          <w:rStyle w:val="s0"/>
        </w:rPr>
        <w:t>предупреждение действий, вводящих в заблуждение потребителей относительно безопасности и качества продукции, услуги;</w:t>
      </w:r>
    </w:p>
    <w:p w:rsidR="00000000" w:rsidRDefault="00033EED">
      <w:pPr>
        <w:ind w:firstLine="400"/>
        <w:jc w:val="both"/>
      </w:pPr>
      <w:r>
        <w:rPr>
          <w:rStyle w:val="s0"/>
        </w:rPr>
        <w:t>устранение технических барьеров в торговле;</w:t>
      </w:r>
    </w:p>
    <w:p w:rsidR="00000000" w:rsidRDefault="00033EED">
      <w:pPr>
        <w:ind w:firstLine="400"/>
        <w:jc w:val="both"/>
      </w:pPr>
      <w:r>
        <w:rPr>
          <w:rStyle w:val="s0"/>
        </w:rPr>
        <w:t>2) в области стандартизации:</w:t>
      </w:r>
    </w:p>
    <w:p w:rsidR="00000000" w:rsidRDefault="00033EED">
      <w:pPr>
        <w:ind w:firstLine="400"/>
        <w:jc w:val="both"/>
      </w:pPr>
      <w:r>
        <w:rPr>
          <w:rStyle w:val="s0"/>
        </w:rPr>
        <w:t>повышение конкурентоспособности отечественной продукции;</w:t>
      </w:r>
    </w:p>
    <w:p w:rsidR="00000000" w:rsidRDefault="00033EED">
      <w:pPr>
        <w:ind w:firstLine="400"/>
        <w:jc w:val="both"/>
      </w:pPr>
      <w:r>
        <w:rPr>
          <w:rStyle w:val="s0"/>
        </w:rPr>
        <w:t>экономия природных и энергетических ресурсов.</w:t>
      </w:r>
    </w:p>
    <w:p w:rsidR="00000000" w:rsidRDefault="00033EED">
      <w:pPr>
        <w:ind w:left="1200" w:hanging="800"/>
        <w:jc w:val="both"/>
      </w:pPr>
      <w:r>
        <w:rPr>
          <w:rStyle w:val="s1"/>
        </w:rPr>
        <w:t> </w:t>
      </w:r>
    </w:p>
    <w:p w:rsidR="00000000" w:rsidRDefault="00033EED">
      <w:pPr>
        <w:ind w:left="1200" w:hanging="800"/>
        <w:jc w:val="both"/>
      </w:pPr>
      <w:r>
        <w:rPr>
          <w:rStyle w:val="s1"/>
        </w:rPr>
        <w:t>Статья 153. Структура государственной системы технического регулирования</w:t>
      </w:r>
    </w:p>
    <w:p w:rsidR="00000000" w:rsidRDefault="00033EED">
      <w:pPr>
        <w:ind w:firstLine="400"/>
        <w:jc w:val="both"/>
      </w:pPr>
      <w:r>
        <w:rPr>
          <w:rStyle w:val="s0"/>
        </w:rPr>
        <w:t>Структуру государственной системы технического регулирования составляют:</w:t>
      </w:r>
    </w:p>
    <w:p w:rsidR="00000000" w:rsidRDefault="00033EED">
      <w:pPr>
        <w:ind w:firstLine="400"/>
        <w:jc w:val="both"/>
      </w:pPr>
      <w:r>
        <w:rPr>
          <w:rStyle w:val="s0"/>
        </w:rPr>
        <w:t>1) Правительство Республики Казахстан;</w:t>
      </w:r>
    </w:p>
    <w:p w:rsidR="00000000" w:rsidRDefault="00033EED">
      <w:pPr>
        <w:ind w:firstLine="400"/>
        <w:jc w:val="both"/>
      </w:pPr>
      <w:r>
        <w:rPr>
          <w:rStyle w:val="s0"/>
        </w:rPr>
        <w:t>2) уполномоченный государственный орган в области технического регулирования;</w:t>
      </w:r>
    </w:p>
    <w:p w:rsidR="00000000" w:rsidRDefault="00033EED">
      <w:pPr>
        <w:ind w:firstLine="400"/>
        <w:jc w:val="both"/>
      </w:pPr>
      <w:r>
        <w:rPr>
          <w:rStyle w:val="s0"/>
        </w:rPr>
        <w:t>3) государственные органы в пределах своей компетенции;</w:t>
      </w:r>
    </w:p>
    <w:p w:rsidR="00000000" w:rsidRDefault="00033EED">
      <w:pPr>
        <w:ind w:firstLine="400"/>
        <w:jc w:val="both"/>
      </w:pPr>
      <w:r>
        <w:rPr>
          <w:rStyle w:val="s0"/>
        </w:rPr>
        <w:t>4) орган по аккредитации;</w:t>
      </w:r>
    </w:p>
    <w:p w:rsidR="00000000" w:rsidRDefault="00033EED">
      <w:pPr>
        <w:ind w:firstLine="400"/>
        <w:jc w:val="both"/>
      </w:pPr>
      <w:r>
        <w:rPr>
          <w:rStyle w:val="s0"/>
        </w:rPr>
        <w:t>5) экспертные советы в области технического регулирования</w:t>
      </w:r>
      <w:r>
        <w:rPr>
          <w:rStyle w:val="s0"/>
        </w:rPr>
        <w:t xml:space="preserve"> при государственных органах;</w:t>
      </w:r>
    </w:p>
    <w:p w:rsidR="00000000" w:rsidRDefault="00033EED">
      <w:pPr>
        <w:ind w:firstLine="400"/>
        <w:jc w:val="both"/>
      </w:pPr>
      <w:r>
        <w:rPr>
          <w:rStyle w:val="s0"/>
        </w:rPr>
        <w:t>6) Информационный центр по техническим барьерам в торговле, санитарным и фитосанитарным мерам;</w:t>
      </w:r>
    </w:p>
    <w:p w:rsidR="00000000" w:rsidRDefault="00033EED">
      <w:pPr>
        <w:ind w:firstLine="400"/>
        <w:jc w:val="both"/>
      </w:pPr>
      <w:r>
        <w:rPr>
          <w:rStyle w:val="s0"/>
        </w:rPr>
        <w:t>7) технические комитеты по стандартизации;</w:t>
      </w:r>
    </w:p>
    <w:p w:rsidR="00000000" w:rsidRDefault="00033EED">
      <w:pPr>
        <w:ind w:firstLine="400"/>
        <w:jc w:val="both"/>
      </w:pPr>
      <w:r>
        <w:rPr>
          <w:rStyle w:val="s0"/>
        </w:rPr>
        <w:t>8) органы по подтверждению соответствия, испытательные лаборатории (центры);</w:t>
      </w:r>
    </w:p>
    <w:p w:rsidR="00000000" w:rsidRDefault="00033EED">
      <w:pPr>
        <w:ind w:firstLine="400"/>
        <w:jc w:val="both"/>
      </w:pPr>
      <w:r>
        <w:rPr>
          <w:rStyle w:val="s0"/>
        </w:rPr>
        <w:t>9) эксперты</w:t>
      </w:r>
      <w:r>
        <w:rPr>
          <w:rStyle w:val="s0"/>
        </w:rPr>
        <w:t>-аудиторы по подтверждению соответствия, аккредитации, определению страны происхождения товара, статуса товара Таможенного союза или иностранного товара;</w:t>
      </w:r>
    </w:p>
    <w:p w:rsidR="00000000" w:rsidRDefault="00033EED">
      <w:pPr>
        <w:ind w:firstLine="400"/>
        <w:jc w:val="both"/>
      </w:pPr>
      <w:r>
        <w:rPr>
          <w:rStyle w:val="s0"/>
        </w:rPr>
        <w:t>10) Единый государственный фонд нормативных технических документов.</w:t>
      </w:r>
    </w:p>
    <w:p w:rsidR="00000000" w:rsidRDefault="00033EED">
      <w:pPr>
        <w:ind w:left="1200" w:hanging="800"/>
        <w:jc w:val="both"/>
      </w:pPr>
      <w:r>
        <w:rPr>
          <w:rStyle w:val="s1"/>
        </w:rPr>
        <w:t> </w:t>
      </w:r>
    </w:p>
    <w:p w:rsidR="00000000" w:rsidRDefault="00033EED">
      <w:pPr>
        <w:ind w:left="1200" w:hanging="800"/>
        <w:jc w:val="both"/>
      </w:pPr>
      <w:r>
        <w:rPr>
          <w:rStyle w:val="s1"/>
        </w:rPr>
        <w:t>Статья 154. Государственная сист</w:t>
      </w:r>
      <w:r>
        <w:rPr>
          <w:rStyle w:val="s1"/>
        </w:rPr>
        <w:t>ема технического регулирования</w:t>
      </w:r>
    </w:p>
    <w:p w:rsidR="00000000" w:rsidRDefault="00033EED">
      <w:pPr>
        <w:ind w:firstLine="400"/>
        <w:jc w:val="both"/>
      </w:pPr>
      <w:r>
        <w:rPr>
          <w:rStyle w:val="s0"/>
        </w:rPr>
        <w:t>1. Управление работами по подтверждению соответствия осуществляется в рамках государственной системы технического регулирования.</w:t>
      </w:r>
    </w:p>
    <w:p w:rsidR="00000000" w:rsidRDefault="00033EED">
      <w:pPr>
        <w:ind w:firstLine="400"/>
        <w:jc w:val="both"/>
      </w:pPr>
      <w:r>
        <w:rPr>
          <w:rStyle w:val="s0"/>
        </w:rPr>
        <w:t>2. Государственная система технического регулирования - совокупность физических и юридических ли</w:t>
      </w:r>
      <w:r>
        <w:rPr>
          <w:rStyle w:val="s0"/>
        </w:rPr>
        <w:t>ц, государственных органов, осуществляющих работы в области технического регулирования в пределах своей компетенции, а также нормативных правовых актов, стандартов и нормативных технических документов.</w:t>
      </w:r>
    </w:p>
    <w:p w:rsidR="00000000" w:rsidRDefault="00033EED">
      <w:pPr>
        <w:ind w:firstLine="400"/>
        <w:jc w:val="both"/>
      </w:pPr>
      <w:r>
        <w:rPr>
          <w:rStyle w:val="s0"/>
        </w:rPr>
        <w:t>Государственная система технического регулирования обе</w:t>
      </w:r>
      <w:r>
        <w:rPr>
          <w:rStyle w:val="s0"/>
        </w:rPr>
        <w:t>спечивает проведение единой политики в сфере подтверждения соответствия и устанавливает основные правила и процедуры подтверждения соответствия, подготовки и аттестации экспертов-аудиторов, ведения реестра системы и иные требования, необходимые для реализа</w:t>
      </w:r>
      <w:r>
        <w:rPr>
          <w:rStyle w:val="s0"/>
        </w:rPr>
        <w:t>ции целей подтверждения соответствия.</w:t>
      </w:r>
    </w:p>
    <w:p w:rsidR="00000000" w:rsidRDefault="00033EED">
      <w:pPr>
        <w:ind w:firstLine="400"/>
        <w:jc w:val="both"/>
      </w:pPr>
      <w:r>
        <w:rPr>
          <w:rStyle w:val="s0"/>
        </w:rPr>
        <w:t>3. Реестр государственной системы технического регулирования - документ учета технических регламентов и нормативных технических документов, стандартов, классификаторов технико-экономической информации, органов по подтв</w:t>
      </w:r>
      <w:r>
        <w:rPr>
          <w:rStyle w:val="s0"/>
        </w:rPr>
        <w:t>ерждению соответствия, испытательных лабораторий (центров), технических комитетов по стандартизации, экспертов-аудиторов по подтверждению соответствия, аккредитации, определению страны происхождения товара, статуса товара Таможенного союза или иностранного</w:t>
      </w:r>
      <w:r>
        <w:rPr>
          <w:rStyle w:val="s0"/>
        </w:rPr>
        <w:t xml:space="preserve"> товара и выданных документов в сфере подтверждения соответствия, за исключением стандартов организаций и стандартов консорциума.</w:t>
      </w:r>
    </w:p>
    <w:p w:rsidR="00000000" w:rsidRDefault="00033EED">
      <w:pPr>
        <w:ind w:left="1200" w:hanging="800"/>
        <w:jc w:val="both"/>
      </w:pPr>
      <w:r>
        <w:rPr>
          <w:rStyle w:val="s1"/>
        </w:rPr>
        <w:t> </w:t>
      </w:r>
    </w:p>
    <w:p w:rsidR="00000000" w:rsidRDefault="00033EED">
      <w:pPr>
        <w:ind w:left="1200" w:hanging="800"/>
        <w:jc w:val="both"/>
      </w:pPr>
      <w:r>
        <w:rPr>
          <w:rStyle w:val="s1"/>
        </w:rPr>
        <w:t>Статья 155. Орган по аккредитации</w:t>
      </w:r>
    </w:p>
    <w:p w:rsidR="00000000" w:rsidRDefault="00033EED">
      <w:pPr>
        <w:ind w:firstLine="400"/>
        <w:jc w:val="both"/>
      </w:pPr>
      <w:r>
        <w:rPr>
          <w:rStyle w:val="s0"/>
        </w:rPr>
        <w:t>1. Орган по аккредитации - юридическое лицо, определяемое на конкурсной основе, осуществля</w:t>
      </w:r>
      <w:r>
        <w:rPr>
          <w:rStyle w:val="s0"/>
        </w:rPr>
        <w:t>ющее деятельность по аккредитации и являющееся членом международных организаций по аккредитации.</w:t>
      </w:r>
    </w:p>
    <w:p w:rsidR="00000000" w:rsidRDefault="00033EED">
      <w:pPr>
        <w:ind w:firstLine="400"/>
        <w:jc w:val="both"/>
      </w:pPr>
      <w:r>
        <w:rPr>
          <w:rStyle w:val="s0"/>
        </w:rPr>
        <w:t>Аккредитация - процедура официального признания органом по аккредитации компетентности заявителя выполнять работы в определенной сфере по подтверждению соответ</w:t>
      </w:r>
      <w:r>
        <w:rPr>
          <w:rStyle w:val="s0"/>
        </w:rPr>
        <w:t>ствия объектов технического регулирования установленным требованиям.</w:t>
      </w:r>
    </w:p>
    <w:p w:rsidR="00000000" w:rsidRDefault="00033EED">
      <w:pPr>
        <w:ind w:firstLine="400"/>
        <w:jc w:val="both"/>
      </w:pPr>
      <w:r>
        <w:rPr>
          <w:rStyle w:val="s0"/>
        </w:rPr>
        <w:t>2. Орган по аккредитации вправе:</w:t>
      </w:r>
    </w:p>
    <w:p w:rsidR="00000000" w:rsidRDefault="00033EED">
      <w:pPr>
        <w:ind w:firstLine="400"/>
        <w:jc w:val="both"/>
      </w:pPr>
      <w:r>
        <w:rPr>
          <w:rStyle w:val="s0"/>
        </w:rPr>
        <w:t>1) привлекать экспертов-аудиторов по аккредитации, подтверждению соответствия, технических экспертов в области обеспечения единства измерений, технических</w:t>
      </w:r>
      <w:r>
        <w:rPr>
          <w:rStyle w:val="s0"/>
        </w:rPr>
        <w:t xml:space="preserve"> экспертов и других специалистов к участию в проведении работ по аккредитации;</w:t>
      </w:r>
    </w:p>
    <w:p w:rsidR="00000000" w:rsidRDefault="00033EED">
      <w:pPr>
        <w:ind w:firstLine="400"/>
        <w:jc w:val="both"/>
      </w:pPr>
      <w:r>
        <w:rPr>
          <w:rStyle w:val="s0"/>
        </w:rPr>
        <w:t>2) участвовать в работе международных (региональных) негосударственных и неправительственных организаций по аккредитации;</w:t>
      </w:r>
    </w:p>
    <w:p w:rsidR="00000000" w:rsidRDefault="00033EED">
      <w:pPr>
        <w:ind w:firstLine="400"/>
        <w:jc w:val="both"/>
      </w:pPr>
      <w:r>
        <w:rPr>
          <w:rStyle w:val="s0"/>
        </w:rPr>
        <w:t>3) организовывать сравнительные испытания и сличения результатов поверки и калибровки средств измерений;</w:t>
      </w:r>
    </w:p>
    <w:p w:rsidR="00000000" w:rsidRDefault="00033EED">
      <w:pPr>
        <w:ind w:firstLine="400"/>
        <w:jc w:val="both"/>
      </w:pPr>
      <w:r>
        <w:rPr>
          <w:rStyle w:val="s0"/>
        </w:rPr>
        <w:t>4) проводить инспекционную проверку;</w:t>
      </w:r>
    </w:p>
    <w:p w:rsidR="00000000" w:rsidRDefault="00033EED">
      <w:pPr>
        <w:ind w:firstLine="400"/>
        <w:jc w:val="both"/>
      </w:pPr>
      <w:r>
        <w:rPr>
          <w:rStyle w:val="s0"/>
        </w:rPr>
        <w:t>5) проводить мониторинг деятельности субъектов аккредитации на предмет соответствия критериям аккредитации.</w:t>
      </w:r>
    </w:p>
    <w:p w:rsidR="00000000" w:rsidRDefault="00033EED">
      <w:pPr>
        <w:ind w:firstLine="400"/>
        <w:jc w:val="both"/>
      </w:pPr>
      <w:r>
        <w:rPr>
          <w:rStyle w:val="s0"/>
        </w:rPr>
        <w:t>3. Орг</w:t>
      </w:r>
      <w:r>
        <w:rPr>
          <w:rStyle w:val="s0"/>
        </w:rPr>
        <w:t>ан по аккредитации обязан:</w:t>
      </w:r>
    </w:p>
    <w:p w:rsidR="00000000" w:rsidRDefault="00033EED">
      <w:pPr>
        <w:ind w:firstLine="400"/>
        <w:jc w:val="both"/>
      </w:pPr>
      <w:r>
        <w:rPr>
          <w:rStyle w:val="s0"/>
        </w:rPr>
        <w:t>1) установить формы аттестата аккредитации, приложений к аттестатам аккредитации, знака аккредитации;</w:t>
      </w:r>
    </w:p>
    <w:p w:rsidR="00000000" w:rsidRDefault="00033EED">
      <w:pPr>
        <w:ind w:firstLine="400"/>
        <w:jc w:val="both"/>
      </w:pPr>
      <w:r>
        <w:rPr>
          <w:rStyle w:val="s0"/>
        </w:rPr>
        <w:t>2) проводить работы по аккредитации с соблюдением установленного порядка, включая этапы аккредитации и сроки их исполнения, а т</w:t>
      </w:r>
      <w:r>
        <w:rPr>
          <w:rStyle w:val="s0"/>
        </w:rPr>
        <w:t>акже сроки проведения инспекционной проверки, в том числе внеочередной;</w:t>
      </w:r>
    </w:p>
    <w:p w:rsidR="00000000" w:rsidRDefault="00033EED">
      <w:pPr>
        <w:ind w:firstLine="400"/>
        <w:jc w:val="both"/>
      </w:pPr>
      <w:r>
        <w:rPr>
          <w:rStyle w:val="s0"/>
        </w:rPr>
        <w:t>3) не допускать разглашения сведений, составляющих коммерческую или иную охраняемую законом тайну, ставшую известной при проведении работ по аккредитации;</w:t>
      </w:r>
    </w:p>
    <w:p w:rsidR="00000000" w:rsidRDefault="00033EED">
      <w:pPr>
        <w:ind w:firstLine="400"/>
        <w:jc w:val="both"/>
      </w:pPr>
      <w:r>
        <w:rPr>
          <w:rStyle w:val="s0"/>
        </w:rPr>
        <w:t>4) вести реестр субъектов акк</w:t>
      </w:r>
      <w:r>
        <w:rPr>
          <w:rStyle w:val="s0"/>
        </w:rPr>
        <w:t>редитации;</w:t>
      </w:r>
    </w:p>
    <w:p w:rsidR="00000000" w:rsidRDefault="00033EED">
      <w:pPr>
        <w:ind w:firstLine="400"/>
        <w:jc w:val="both"/>
      </w:pPr>
      <w:r>
        <w:rPr>
          <w:rStyle w:val="s0"/>
        </w:rPr>
        <w:t>5) вести интернет-ресурс, официально опубликовывать на нем реестр субъектов аккредитации и размещать нормативные правовые акты по аккредитации в области оценки соответствия;</w:t>
      </w:r>
    </w:p>
    <w:p w:rsidR="00000000" w:rsidRDefault="00033EED">
      <w:pPr>
        <w:ind w:firstLine="400"/>
        <w:jc w:val="both"/>
      </w:pPr>
      <w:r>
        <w:rPr>
          <w:rStyle w:val="s0"/>
        </w:rPr>
        <w:t>6) рассматривать жалобы субъектов аккредитации и принимать по ним решен</w:t>
      </w:r>
      <w:r>
        <w:rPr>
          <w:rStyle w:val="s0"/>
        </w:rPr>
        <w:t>ия, размещать на интернет-ресурсе информацию о принятых решениях;</w:t>
      </w:r>
    </w:p>
    <w:p w:rsidR="00000000" w:rsidRDefault="00033EED">
      <w:pPr>
        <w:ind w:firstLine="400"/>
        <w:jc w:val="both"/>
      </w:pPr>
      <w:r>
        <w:rPr>
          <w:rStyle w:val="s0"/>
        </w:rPr>
        <w:t>7) в случае отзыва аттестата аккредитации или прекращения постаккредитационного договора в течение трех рабочих дней письменно уведомить об этом уполномоченный орган в области технического р</w:t>
      </w:r>
      <w:r>
        <w:rPr>
          <w:rStyle w:val="s0"/>
        </w:rPr>
        <w:t>егулирования;</w:t>
      </w:r>
    </w:p>
    <w:p w:rsidR="00000000" w:rsidRDefault="00033EED">
      <w:pPr>
        <w:ind w:firstLine="400"/>
        <w:jc w:val="both"/>
      </w:pPr>
      <w:r>
        <w:rPr>
          <w:rStyle w:val="s0"/>
        </w:rPr>
        <w:t>8) рассматривать заявки о переоформлении аттестата аккредитации, актуализации материалов аккредитации;</w:t>
      </w:r>
    </w:p>
    <w:p w:rsidR="00000000" w:rsidRDefault="00033EED">
      <w:pPr>
        <w:ind w:firstLine="400"/>
        <w:jc w:val="both"/>
      </w:pPr>
      <w:r>
        <w:rPr>
          <w:rStyle w:val="s0"/>
        </w:rPr>
        <w:t>9) отзывать, возвращать аттестат аккредитации и обращаться в суд с заявлением об аннулировании аттестата аккредитации по основаниям и в пор</w:t>
      </w:r>
      <w:r>
        <w:rPr>
          <w:rStyle w:val="s0"/>
        </w:rPr>
        <w:t>ядке, предусмотренным настоящим Кодексом.</w:t>
      </w:r>
    </w:p>
    <w:p w:rsidR="00000000" w:rsidRDefault="00033EED">
      <w:pPr>
        <w:ind w:firstLine="400"/>
        <w:jc w:val="both"/>
      </w:pPr>
      <w:r>
        <w:rPr>
          <w:rStyle w:val="s0"/>
        </w:rPr>
        <w:t>4. Для рассмотрения материалов аккредитации и принятия решений по ним руководителем органа по аккредитации создается постоянно действующая комиссия по рассмотрению материалов аккредитации. Решения комиссии носят ре</w:t>
      </w:r>
      <w:r>
        <w:rPr>
          <w:rStyle w:val="s0"/>
        </w:rPr>
        <w:t>комендательный характер.</w:t>
      </w:r>
    </w:p>
    <w:p w:rsidR="00000000" w:rsidRDefault="00033EED">
      <w:pPr>
        <w:ind w:firstLine="400"/>
        <w:jc w:val="both"/>
      </w:pPr>
      <w:r>
        <w:rPr>
          <w:rStyle w:val="s0"/>
        </w:rPr>
        <w:t>Количественный состав комиссии должен быть нечетным, состоять не менее чем из трех человек и включать не менее одного эксперта-аудитора по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156. Экспертные советы в области технического регулирования при госуд</w:t>
      </w:r>
      <w:r>
        <w:rPr>
          <w:rStyle w:val="s1"/>
        </w:rPr>
        <w:t>арственных органах</w:t>
      </w:r>
    </w:p>
    <w:p w:rsidR="00000000" w:rsidRDefault="00033EED">
      <w:pPr>
        <w:ind w:firstLine="400"/>
        <w:jc w:val="both"/>
      </w:pPr>
      <w:r>
        <w:rPr>
          <w:rStyle w:val="s0"/>
        </w:rPr>
        <w:t>1. Экспертные советы в области технического регулирования при государственных органах создаются для разработки проектов технических регламентов, подготовки предложений по вопросам, входящим в компетенцию государственных органов, в сфере,</w:t>
      </w:r>
      <w:r>
        <w:rPr>
          <w:rStyle w:val="s0"/>
        </w:rPr>
        <w:t xml:space="preserve"> связанной с разработкой и применением технических регламентов.</w:t>
      </w:r>
    </w:p>
    <w:p w:rsidR="00000000" w:rsidRDefault="00033EED">
      <w:pPr>
        <w:ind w:firstLine="400"/>
        <w:jc w:val="both"/>
      </w:pPr>
      <w:r>
        <w:rPr>
          <w:rStyle w:val="s0"/>
        </w:rPr>
        <w:t>2. Состав и положение об экспертных советах в области технического регулирования при государственных органах утверждаются государственными органами.</w:t>
      </w:r>
    </w:p>
    <w:p w:rsidR="00000000" w:rsidRDefault="00033EED">
      <w:pPr>
        <w:ind w:firstLine="400"/>
        <w:jc w:val="both"/>
      </w:pPr>
      <w:r>
        <w:rPr>
          <w:rStyle w:val="s0"/>
        </w:rPr>
        <w:t>В состав экспертного совета включаются представители государственных органов, технических комитетов по стандартизации и других заинтересованных сторон.</w:t>
      </w:r>
    </w:p>
    <w:p w:rsidR="00000000" w:rsidRDefault="00033EED">
      <w:pPr>
        <w:ind w:firstLine="400"/>
        <w:jc w:val="both"/>
      </w:pPr>
      <w:r>
        <w:rPr>
          <w:rStyle w:val="s0"/>
        </w:rPr>
        <w:t>Заинтересованными сторонами признаются физические лица, юридические лица и их ассоциации, союзы, Национа</w:t>
      </w:r>
      <w:r>
        <w:rPr>
          <w:rStyle w:val="s0"/>
        </w:rPr>
        <w:t>льная палата, деятельность которых непосредственно связана с разработкой технических регламентов, а также иные лица, участие которых предусмотрено международными договорами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157. Информационный центр по техническим барьерам в </w:t>
      </w:r>
      <w:r>
        <w:rPr>
          <w:rStyle w:val="s1"/>
        </w:rPr>
        <w:t>торговле, санитарным и фитосанитарным мерам</w:t>
      </w:r>
    </w:p>
    <w:p w:rsidR="00000000" w:rsidRDefault="00033EED">
      <w:pPr>
        <w:ind w:firstLine="400"/>
        <w:jc w:val="both"/>
      </w:pPr>
      <w:r>
        <w:rPr>
          <w:rStyle w:val="s0"/>
        </w:rPr>
        <w:t>1. Информационный центр по техническим барьерам в торговле, санитарным и фитосанитарным мерам создается и функционирует в порядке, определяемом Правительством Республики Казахстан, для взаимодействия с Секретариа</w:t>
      </w:r>
      <w:r>
        <w:rPr>
          <w:rStyle w:val="s0"/>
        </w:rPr>
        <w:t>том Всемирной торговой организации, странами-членами Всемирной торговой организации, международными организациями с целью предоставления заинтересованным сторонам и иностранным государствам по их запросам копий документов и информации о (об):</w:t>
      </w:r>
    </w:p>
    <w:p w:rsidR="00000000" w:rsidRDefault="00033EED">
      <w:pPr>
        <w:ind w:firstLine="400"/>
        <w:jc w:val="both"/>
      </w:pPr>
      <w:r>
        <w:rPr>
          <w:rStyle w:val="s0"/>
        </w:rPr>
        <w:t>1) действующи</w:t>
      </w:r>
      <w:r>
        <w:rPr>
          <w:rStyle w:val="s0"/>
        </w:rPr>
        <w:t>х или разрабатываемых технических регламентах, ветеринарно-санитарных, санитарных и фитосанитарных мерах, стандартах, изменениях к ним и процедурах подтверждения соответствия продукции, услуги;</w:t>
      </w:r>
    </w:p>
    <w:p w:rsidR="00000000" w:rsidRDefault="00033EED">
      <w:pPr>
        <w:ind w:firstLine="400"/>
        <w:jc w:val="both"/>
      </w:pPr>
      <w:r>
        <w:rPr>
          <w:rStyle w:val="s0"/>
        </w:rPr>
        <w:t>2) членстве или участии Республики Казахстан в международных о</w:t>
      </w:r>
      <w:r>
        <w:rPr>
          <w:rStyle w:val="s0"/>
        </w:rPr>
        <w:t>рганизациях и международных договорах в области стандартизации, подтверждения соответствия, аккредитации, ветеринарии, санитарии и фитосанитарии, двустороннего и многостороннего характера;</w:t>
      </w:r>
    </w:p>
    <w:p w:rsidR="00000000" w:rsidRDefault="00033EED">
      <w:pPr>
        <w:ind w:firstLine="400"/>
        <w:jc w:val="both"/>
      </w:pPr>
      <w:r>
        <w:rPr>
          <w:rStyle w:val="s0"/>
        </w:rPr>
        <w:t>3) источниках опубликования проектов разрабатываемых и принятых тех</w:t>
      </w:r>
      <w:r>
        <w:rPr>
          <w:rStyle w:val="s0"/>
        </w:rPr>
        <w:t>нических регламентов, стандартов, ветеринарно-санитарных, санитарных и фитосанитарных мер и процедур подтверждения соответствия продукции, услуги или информации о них.</w:t>
      </w:r>
    </w:p>
    <w:p w:rsidR="00000000" w:rsidRDefault="00033EED">
      <w:pPr>
        <w:ind w:firstLine="400"/>
        <w:jc w:val="both"/>
      </w:pPr>
      <w:r>
        <w:rPr>
          <w:rStyle w:val="s0"/>
        </w:rPr>
        <w:t>Технический барьер - барьер, возникающий вследствие различия или изменчивости требований, содержащихся в технических регламентах и стандартах.</w:t>
      </w:r>
    </w:p>
    <w:p w:rsidR="00000000" w:rsidRDefault="00033EED">
      <w:pPr>
        <w:ind w:firstLine="400"/>
        <w:jc w:val="both"/>
      </w:pPr>
      <w:r>
        <w:rPr>
          <w:rStyle w:val="s0"/>
        </w:rPr>
        <w:t>2. Информация, предусмотренная в пункте 1 настоящей статьи, размещается в официальном печатном издании уполномоче</w:t>
      </w:r>
      <w:r>
        <w:rPr>
          <w:rStyle w:val="s0"/>
        </w:rPr>
        <w:t>нного органа и информационной системе общего пользования в виде уведомления. Формы, порядок заполнения и представления уведомлений определяются уполномоченным органом в области технического регулирования.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158. Технические комитеты по стандартизаци</w:t>
      </w:r>
      <w:r>
        <w:rPr>
          <w:rStyle w:val="s1"/>
        </w:rPr>
        <w:t>и</w:t>
      </w:r>
    </w:p>
    <w:p w:rsidR="00000000" w:rsidRDefault="00033EED">
      <w:pPr>
        <w:ind w:firstLine="400"/>
        <w:jc w:val="both"/>
      </w:pPr>
      <w:r>
        <w:rPr>
          <w:rStyle w:val="s0"/>
        </w:rPr>
        <w:t>1. Технический комитет по стандартизации - консультативно-совещательный орган, создаваемый в отраслях экономики на добровольной основе для разработки стандартов и участия в создании государственной системы технического регулирования по закрепленным объек</w:t>
      </w:r>
      <w:r>
        <w:rPr>
          <w:rStyle w:val="s0"/>
        </w:rPr>
        <w:t>там стандартизации или направлениям деятельности.</w:t>
      </w:r>
    </w:p>
    <w:p w:rsidR="00000000" w:rsidRDefault="00033EED">
      <w:pPr>
        <w:ind w:firstLine="400"/>
        <w:jc w:val="both"/>
      </w:pPr>
      <w:r>
        <w:rPr>
          <w:rStyle w:val="s0"/>
        </w:rPr>
        <w:t>Технические комитеты по стандартизации создаются в отраслях экономики по предложениям государственных органов и заинтересованных сторон для проведения работ по стандартизации на межотраслевом уровне.</w:t>
      </w:r>
    </w:p>
    <w:p w:rsidR="00000000" w:rsidRDefault="00033EED">
      <w:pPr>
        <w:ind w:firstLine="400"/>
        <w:jc w:val="both"/>
      </w:pPr>
      <w:r>
        <w:rPr>
          <w:rStyle w:val="s0"/>
        </w:rPr>
        <w:t>В сост</w:t>
      </w:r>
      <w:r>
        <w:rPr>
          <w:rStyle w:val="s0"/>
        </w:rPr>
        <w:t>ав технических комитетов по стандартизации включаются представители государственных органов и заинтересованных сторон.</w:t>
      </w:r>
    </w:p>
    <w:p w:rsidR="00000000" w:rsidRDefault="00033EED">
      <w:pPr>
        <w:ind w:firstLine="400"/>
        <w:jc w:val="both"/>
      </w:pPr>
      <w:r>
        <w:rPr>
          <w:rStyle w:val="s0"/>
        </w:rPr>
        <w:t>2. К компетенции технических комитетов по стандартизации относятся:</w:t>
      </w:r>
    </w:p>
    <w:p w:rsidR="00000000" w:rsidRDefault="00033EED">
      <w:pPr>
        <w:ind w:firstLine="400"/>
        <w:jc w:val="both"/>
      </w:pPr>
      <w:r>
        <w:rPr>
          <w:rStyle w:val="s0"/>
        </w:rPr>
        <w:t>1) подготовка предложений по определению основных направлений развити</w:t>
      </w:r>
      <w:r>
        <w:rPr>
          <w:rStyle w:val="s0"/>
        </w:rPr>
        <w:t>я государственной системы технического регулирования по закрепленным объектам и направлениям деятельности;</w:t>
      </w:r>
    </w:p>
    <w:p w:rsidR="00000000" w:rsidRDefault="00033EED">
      <w:pPr>
        <w:ind w:firstLine="400"/>
        <w:jc w:val="both"/>
      </w:pPr>
      <w:r>
        <w:rPr>
          <w:rStyle w:val="s0"/>
        </w:rPr>
        <w:t>2) участие в разработке и экспертизе национальных стандартов, предварительных национальных стандартов и классификаторов технико-экономической информа</w:t>
      </w:r>
      <w:r>
        <w:rPr>
          <w:rStyle w:val="s0"/>
        </w:rPr>
        <w:t>ции, международных, региональных стандартов, стандартов иностранных государств и классификаторов технико-экономической информации иностранных государств и изменений к ним в порядке, установленном законодательством Республики Казахстан в области техническог</w:t>
      </w:r>
      <w:r>
        <w:rPr>
          <w:rStyle w:val="s0"/>
        </w:rPr>
        <w:t>о регулирования;</w:t>
      </w:r>
    </w:p>
    <w:p w:rsidR="00000000" w:rsidRDefault="00033EED">
      <w:pPr>
        <w:ind w:firstLine="400"/>
        <w:jc w:val="both"/>
      </w:pPr>
      <w:r>
        <w:rPr>
          <w:rStyle w:val="s0"/>
        </w:rPr>
        <w:t>3) подготовка предложений по разработке технических регламентов и национальных стандартов.</w:t>
      </w:r>
    </w:p>
    <w:p w:rsidR="00000000" w:rsidRDefault="00033EED">
      <w:pPr>
        <w:ind w:firstLine="400"/>
        <w:jc w:val="both"/>
      </w:pPr>
      <w:r>
        <w:rPr>
          <w:rStyle w:val="s0"/>
        </w:rPr>
        <w:t>3. Порядок создания, работы, ликвидации технических комитетов по стандартизации устанавливается уполномоченным органом в области технического регули</w:t>
      </w:r>
      <w:r>
        <w:rPr>
          <w:rStyle w:val="s0"/>
        </w:rPr>
        <w:t>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159. Органы по подтверждению соответствия</w:t>
      </w:r>
    </w:p>
    <w:p w:rsidR="00000000" w:rsidRDefault="00033EED">
      <w:pPr>
        <w:ind w:firstLine="400"/>
        <w:jc w:val="both"/>
      </w:pPr>
      <w:r>
        <w:rPr>
          <w:rStyle w:val="s0"/>
        </w:rPr>
        <w:t>1. Органы по подтверждению соответствия - организации, независимо от форм собственности, независимые от производителей (исполнителей) продукции (услуг), поставщиков и потребителей продукции (услуг</w:t>
      </w:r>
      <w:r>
        <w:rPr>
          <w:rStyle w:val="s0"/>
        </w:rPr>
        <w:t>и), имеющие в штате экспертов-аудиторов по подтверждению соответствия, и в случаях, предусмотренных законодательством Республики Казахстан, испытательные лаборатории (центры) по закрепляемым направлениям деятельности, аккредитованные в порядке, установленн</w:t>
      </w:r>
      <w:r>
        <w:rPr>
          <w:rStyle w:val="s0"/>
        </w:rPr>
        <w:t>ом настоящим Кодексом.</w:t>
      </w:r>
    </w:p>
    <w:p w:rsidR="00000000" w:rsidRDefault="00033EED">
      <w:pPr>
        <w:ind w:firstLine="400"/>
        <w:jc w:val="both"/>
      </w:pPr>
      <w:r>
        <w:rPr>
          <w:rStyle w:val="s0"/>
        </w:rPr>
        <w:t>Органы по подтверждению соответствия, в том числе иностранные, подлежат аккредитации в порядке, установленном Правительством Республики Казахстан.</w:t>
      </w:r>
    </w:p>
    <w:p w:rsidR="00000000" w:rsidRDefault="00033EED">
      <w:pPr>
        <w:ind w:firstLine="400"/>
        <w:jc w:val="both"/>
      </w:pPr>
      <w:r>
        <w:rPr>
          <w:rStyle w:val="s0"/>
        </w:rPr>
        <w:t>Заявителем может быть физическое или юридическое лицо, предоставившее продукцию, услуг</w:t>
      </w:r>
      <w:r>
        <w:rPr>
          <w:rStyle w:val="s0"/>
        </w:rPr>
        <w:t>у, процессы для подтверждения соответствия, а также юридические лица, подавшие заявку на аккредитацию и аудит (в сфере подтверждения соответствия).</w:t>
      </w:r>
    </w:p>
    <w:p w:rsidR="00000000" w:rsidRDefault="00033EED">
      <w:pPr>
        <w:ind w:firstLine="400"/>
        <w:jc w:val="both"/>
      </w:pPr>
      <w:r>
        <w:rPr>
          <w:rStyle w:val="s0"/>
        </w:rPr>
        <w:t>Филиалы органов по подтверждению соответствия аккредитуются в составе органа по подтверждению соответствия в</w:t>
      </w:r>
      <w:r>
        <w:rPr>
          <w:rStyle w:val="s0"/>
        </w:rPr>
        <w:t xml:space="preserve"> порядке, установленном Правительством Республики Казахстан.</w:t>
      </w:r>
    </w:p>
    <w:p w:rsidR="00000000" w:rsidRDefault="00033EED">
      <w:pPr>
        <w:ind w:firstLine="400"/>
        <w:jc w:val="both"/>
      </w:pPr>
      <w:r>
        <w:rPr>
          <w:rStyle w:val="s0"/>
        </w:rPr>
        <w:t>2. Органы по подтверждению соответствия для целей обязательного подтверждения соответствия должны использовать результаты испытаний аккредитованных лабораторий.</w:t>
      </w:r>
    </w:p>
    <w:p w:rsidR="00000000" w:rsidRDefault="00033EED">
      <w:pPr>
        <w:ind w:firstLine="400"/>
        <w:jc w:val="both"/>
      </w:pPr>
      <w:r>
        <w:rPr>
          <w:rStyle w:val="s0"/>
        </w:rPr>
        <w:t>3. Органы по подтверждению соответ</w:t>
      </w:r>
      <w:r>
        <w:rPr>
          <w:rStyle w:val="s0"/>
        </w:rPr>
        <w:t>ствия на условиях договора с заявителями в пределах области аккредитации осуществляют следующие функции:</w:t>
      </w:r>
    </w:p>
    <w:p w:rsidR="00000000" w:rsidRDefault="00033EED">
      <w:pPr>
        <w:ind w:firstLine="400"/>
        <w:jc w:val="both"/>
      </w:pPr>
      <w:r>
        <w:rPr>
          <w:rStyle w:val="s0"/>
        </w:rPr>
        <w:t>1) рассматривают заявки изготовителей (исполнителей), продавцов на проведение работ по обязательному подтверждению соответствия, идентифицируют продукц</w:t>
      </w:r>
      <w:r>
        <w:rPr>
          <w:rStyle w:val="s0"/>
        </w:rPr>
        <w:t>ию, услугу, предоставленные для подтверждения соответствия в целях однозначного распознавания определенной продукции, услуги по отличительным признакам;</w:t>
      </w:r>
    </w:p>
    <w:p w:rsidR="00000000" w:rsidRDefault="00033EED">
      <w:pPr>
        <w:ind w:firstLine="400"/>
        <w:jc w:val="both"/>
      </w:pPr>
      <w:r>
        <w:rPr>
          <w:rStyle w:val="s0"/>
        </w:rPr>
        <w:t>2) проводят работы по обязательному и добровольному подтверждению соответствия;</w:t>
      </w:r>
    </w:p>
    <w:p w:rsidR="00000000" w:rsidRDefault="00033EED">
      <w:pPr>
        <w:ind w:firstLine="400"/>
        <w:jc w:val="both"/>
      </w:pPr>
      <w:r>
        <w:rPr>
          <w:rStyle w:val="s0"/>
        </w:rPr>
        <w:t xml:space="preserve">3) проводят по заявкам </w:t>
      </w:r>
      <w:r>
        <w:rPr>
          <w:rStyle w:val="s0"/>
        </w:rPr>
        <w:t>изготовителей (исполнителей) работы, необходимые для принятия декларации о соответствии;</w:t>
      </w:r>
    </w:p>
    <w:p w:rsidR="00000000" w:rsidRDefault="00033EED">
      <w:pPr>
        <w:ind w:firstLine="400"/>
        <w:jc w:val="both"/>
      </w:pPr>
      <w:r>
        <w:rPr>
          <w:rStyle w:val="s0"/>
        </w:rPr>
        <w:t>4) регистрируют декларации о соответствии;</w:t>
      </w:r>
    </w:p>
    <w:p w:rsidR="00000000" w:rsidRDefault="00033EED">
      <w:pPr>
        <w:ind w:firstLine="400"/>
        <w:jc w:val="both"/>
      </w:pPr>
      <w:r>
        <w:rPr>
          <w:rStyle w:val="s0"/>
        </w:rPr>
        <w:t>5) проводят согласно схеме подтверждения соответствия инспекционный контроль продукции, прошедшей обязательное подтверждение</w:t>
      </w:r>
      <w:r>
        <w:rPr>
          <w:rStyle w:val="s0"/>
        </w:rPr>
        <w:t xml:space="preserve"> соответствия, в случае выявления ее несоответствия установленным требованиям, приостанавливают или отменяют действие выданных сертификатов соответствия или действие регистрации декларации о соответствии в порядке, определяемом уполномоченным органом в обл</w:t>
      </w:r>
      <w:r>
        <w:rPr>
          <w:rStyle w:val="s0"/>
        </w:rPr>
        <w:t>асти технического регулирования;</w:t>
      </w:r>
    </w:p>
    <w:p w:rsidR="00000000" w:rsidRDefault="00033EED">
      <w:pPr>
        <w:ind w:firstLine="400"/>
        <w:jc w:val="both"/>
      </w:pPr>
      <w:r>
        <w:rPr>
          <w:rStyle w:val="s0"/>
        </w:rPr>
        <w:t>6) ведут реестр выданных сертификатов соответствия и зарегистрированных деклараций о соответствии.</w:t>
      </w:r>
    </w:p>
    <w:p w:rsidR="00000000" w:rsidRDefault="00033EED">
      <w:pPr>
        <w:ind w:firstLine="400"/>
        <w:jc w:val="both"/>
      </w:pPr>
      <w:r>
        <w:rPr>
          <w:rStyle w:val="s0"/>
        </w:rPr>
        <w:t>4. Органы по подтверждению соответствия вправе:</w:t>
      </w:r>
    </w:p>
    <w:p w:rsidR="00000000" w:rsidRDefault="00033EED">
      <w:pPr>
        <w:ind w:firstLine="400"/>
        <w:jc w:val="both"/>
      </w:pPr>
      <w:r>
        <w:rPr>
          <w:rStyle w:val="s0"/>
        </w:rPr>
        <w:t>1) проводить обязательное и добровольное подтверждение соответствия объектов в пределах области аккредитации по заявке изготовителя (исполнителя), продавца;</w:t>
      </w:r>
    </w:p>
    <w:p w:rsidR="00000000" w:rsidRDefault="00033EED">
      <w:pPr>
        <w:ind w:firstLine="400"/>
        <w:jc w:val="both"/>
      </w:pPr>
      <w:r>
        <w:rPr>
          <w:rStyle w:val="s0"/>
        </w:rPr>
        <w:t>2) запрашивать от заявителя представления документов, необходимых для выполнения работ по подтвержд</w:t>
      </w:r>
      <w:r>
        <w:rPr>
          <w:rStyle w:val="s0"/>
        </w:rPr>
        <w:t>ению соответствия.</w:t>
      </w:r>
    </w:p>
    <w:p w:rsidR="00000000" w:rsidRDefault="00033EED">
      <w:pPr>
        <w:ind w:firstLine="400"/>
        <w:jc w:val="both"/>
      </w:pPr>
      <w:r>
        <w:rPr>
          <w:rStyle w:val="s0"/>
        </w:rPr>
        <w:t>5. Органы по подтверждению соответствия обязаны:</w:t>
      </w:r>
    </w:p>
    <w:p w:rsidR="00000000" w:rsidRDefault="00033EED">
      <w:pPr>
        <w:ind w:firstLine="400"/>
        <w:jc w:val="both"/>
      </w:pPr>
      <w:r>
        <w:rPr>
          <w:rStyle w:val="s0"/>
        </w:rPr>
        <w:t>1) обеспечить заявителю беспрепятственный доступ к информации о правилах и условиях подтверждения соответствия;</w:t>
      </w:r>
    </w:p>
    <w:p w:rsidR="00000000" w:rsidRDefault="00033EED">
      <w:pPr>
        <w:ind w:firstLine="400"/>
        <w:jc w:val="both"/>
      </w:pPr>
      <w:r>
        <w:rPr>
          <w:rStyle w:val="s0"/>
        </w:rPr>
        <w:t>2) обеспечить представление в государственный орган в сфере санитарно-эпидем</w:t>
      </w:r>
      <w:r>
        <w:rPr>
          <w:rStyle w:val="s0"/>
        </w:rPr>
        <w:t>иологического благополучия сведений о заявителях, обратившихся за признанием документов по подтверждению соответствия, выданных субъектами аккредитации третьих стран, за подтверждением соответствия продукции или регистрацией декларации о соответствии, а та</w:t>
      </w:r>
      <w:r>
        <w:rPr>
          <w:rStyle w:val="s0"/>
        </w:rPr>
        <w:t>кже о заявленной продукции, о результатах испытаний;</w:t>
      </w:r>
    </w:p>
    <w:p w:rsidR="00000000" w:rsidRDefault="00033EED">
      <w:pPr>
        <w:ind w:firstLine="400"/>
        <w:jc w:val="both"/>
      </w:pPr>
      <w:r>
        <w:rPr>
          <w:rStyle w:val="s0"/>
        </w:rPr>
        <w:t>3) не допускать дискриминацию по отношению к заявителю;</w:t>
      </w:r>
    </w:p>
    <w:p w:rsidR="00000000" w:rsidRDefault="00033EED">
      <w:pPr>
        <w:ind w:firstLine="400"/>
        <w:jc w:val="both"/>
      </w:pPr>
      <w:r>
        <w:rPr>
          <w:rStyle w:val="s0"/>
        </w:rPr>
        <w:t>4) осуществлять электронный учет данных о зарегистрированных декларациях о соответствии, выданных сертификатах соответствия, отказах в сертификации</w:t>
      </w:r>
      <w:r>
        <w:rPr>
          <w:rStyle w:val="s0"/>
        </w:rPr>
        <w:t xml:space="preserve"> и их передачу в порядке, установленном уполномоченным органом;</w:t>
      </w:r>
    </w:p>
    <w:p w:rsidR="00000000" w:rsidRDefault="00033EED">
      <w:pPr>
        <w:ind w:firstLine="400"/>
        <w:jc w:val="both"/>
      </w:pPr>
      <w:r>
        <w:rPr>
          <w:rStyle w:val="s0"/>
        </w:rPr>
        <w:t>5) обеспечивать конфиденциальность информации, составляющей коммерческий интерес заявителя, независимо от страны происхождения продукции, услуги.</w:t>
      </w:r>
    </w:p>
    <w:p w:rsidR="00000000" w:rsidRDefault="00033EED">
      <w:pPr>
        <w:ind w:firstLine="400"/>
        <w:jc w:val="both"/>
      </w:pPr>
      <w:r>
        <w:rPr>
          <w:rStyle w:val="s0"/>
        </w:rPr>
        <w:t>6. Органы по подтверждению соответствия и эксп</w:t>
      </w:r>
      <w:r>
        <w:rPr>
          <w:rStyle w:val="s0"/>
        </w:rPr>
        <w:t>ерты-аудиторы за нарушение правил обязательного подтверждения соответствия и неправомерную выдачу сертификата соответствия, регистрацию деклараций о соответствии несут ответственность в соответствии с законами Республики Казахстан.</w:t>
      </w:r>
    </w:p>
    <w:p w:rsidR="00000000" w:rsidRDefault="00033EED">
      <w:pPr>
        <w:ind w:firstLine="400"/>
        <w:jc w:val="both"/>
      </w:pPr>
      <w:r>
        <w:rPr>
          <w:rStyle w:val="s0"/>
        </w:rPr>
        <w:t>7. Органы по подтвержден</w:t>
      </w:r>
      <w:r>
        <w:rPr>
          <w:rStyle w:val="s0"/>
        </w:rPr>
        <w:t>ию соответствия не вправе оказывать консалтинговые услуги в области аккредитации и не должны быть аффилиированными с лицами, оказывающими эти услуги.</w:t>
      </w:r>
    </w:p>
    <w:p w:rsidR="00000000" w:rsidRDefault="00033EED">
      <w:pPr>
        <w:ind w:firstLine="400"/>
        <w:jc w:val="both"/>
      </w:pPr>
      <w:r>
        <w:rPr>
          <w:rStyle w:val="s0"/>
        </w:rPr>
        <w:t>8. Орган по подтверждению соответствия должен иметь на праве собственности, хозяйственного ведения, операт</w:t>
      </w:r>
      <w:r>
        <w:rPr>
          <w:rStyle w:val="s0"/>
        </w:rPr>
        <w:t>ивного управления лабораторию, обеспечивающую испытания объектов, предусмотренных областью аккредитации органа по подтверждению соответствия, в объеме, определяемом уполномоченным органом в области технического регулирования.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160. Испытательные ла</w:t>
      </w:r>
      <w:r>
        <w:rPr>
          <w:rStyle w:val="s1"/>
        </w:rPr>
        <w:t>боратории (центры)</w:t>
      </w:r>
    </w:p>
    <w:p w:rsidR="00000000" w:rsidRDefault="00033EED">
      <w:pPr>
        <w:ind w:firstLine="400"/>
        <w:jc w:val="both"/>
      </w:pPr>
      <w:r>
        <w:rPr>
          <w:rStyle w:val="s0"/>
        </w:rPr>
        <w:t>1. Испытательные лаборатории (центры) на условиях договора с органами по подтверждению соответствия или другими заявителями:</w:t>
      </w:r>
    </w:p>
    <w:p w:rsidR="00000000" w:rsidRDefault="00033EED">
      <w:pPr>
        <w:ind w:firstLine="400"/>
        <w:jc w:val="both"/>
      </w:pPr>
      <w:r>
        <w:rPr>
          <w:rStyle w:val="s0"/>
        </w:rPr>
        <w:t>1) проводят испытания объектов для целей обязательного или добровольного подтверждения соответствия в пределах своей области аккредитации;</w:t>
      </w:r>
    </w:p>
    <w:p w:rsidR="00000000" w:rsidRDefault="00033EED">
      <w:pPr>
        <w:ind w:firstLine="400"/>
        <w:jc w:val="both"/>
      </w:pPr>
      <w:r>
        <w:rPr>
          <w:rStyle w:val="s0"/>
        </w:rPr>
        <w:t>2) обеспечивают достоверность результатов испытаний;</w:t>
      </w:r>
    </w:p>
    <w:p w:rsidR="00000000" w:rsidRDefault="00033EED">
      <w:pPr>
        <w:ind w:firstLine="400"/>
        <w:jc w:val="both"/>
      </w:pPr>
      <w:r>
        <w:rPr>
          <w:rStyle w:val="s0"/>
        </w:rPr>
        <w:t>3) оформляют и выдают результаты работ в порядке и по формам, ко</w:t>
      </w:r>
      <w:r>
        <w:rPr>
          <w:rStyle w:val="s0"/>
        </w:rPr>
        <w:t>торые установлены уполномоченным органом в области технического регулирования;</w:t>
      </w:r>
    </w:p>
    <w:p w:rsidR="00000000" w:rsidRDefault="00033EED">
      <w:pPr>
        <w:ind w:firstLine="400"/>
        <w:jc w:val="both"/>
      </w:pPr>
      <w:r>
        <w:rPr>
          <w:rStyle w:val="s0"/>
        </w:rPr>
        <w:t>4) осуществляют иную деятельность в соответствии с законодательством Республики Казахстан.</w:t>
      </w:r>
    </w:p>
    <w:p w:rsidR="00000000" w:rsidRDefault="00033EED">
      <w:pPr>
        <w:ind w:firstLine="400"/>
        <w:jc w:val="both"/>
      </w:pPr>
      <w:r>
        <w:rPr>
          <w:rStyle w:val="s0"/>
        </w:rPr>
        <w:t xml:space="preserve">2. За представление недостоверных результатов испытаний объектов при их подтверждении </w:t>
      </w:r>
      <w:r>
        <w:rPr>
          <w:rStyle w:val="s0"/>
        </w:rPr>
        <w:t>испытательные лаборатории (центры) несут ответственность в соответствии с законами Республики Казахстан.</w:t>
      </w:r>
    </w:p>
    <w:p w:rsidR="00000000" w:rsidRDefault="00033EED">
      <w:pPr>
        <w:ind w:firstLine="400"/>
        <w:jc w:val="both"/>
      </w:pPr>
      <w:r>
        <w:rPr>
          <w:rStyle w:val="s0"/>
        </w:rPr>
        <w:t>3. Испытательные лаборатории, аккредитованные в порядке, установленном законодательством Республики Казахстан в области аккредитации по оценке соответс</w:t>
      </w:r>
      <w:r>
        <w:rPr>
          <w:rStyle w:val="s0"/>
        </w:rPr>
        <w:t>твия, обязаны осуществлять электронный учет результатов работ и их передачу в порядке, установленном уполномоченным органом в области технического регулирования.</w:t>
      </w:r>
    </w:p>
    <w:p w:rsidR="00000000" w:rsidRDefault="00033EED">
      <w:pPr>
        <w:ind w:firstLine="400"/>
        <w:jc w:val="both"/>
      </w:pPr>
      <w:r>
        <w:rPr>
          <w:rStyle w:val="s0"/>
        </w:rPr>
        <w:t xml:space="preserve">4. Испытательные лаборатории обязаны обеспечить представление в государственный орган в сфере </w:t>
      </w:r>
      <w:r>
        <w:rPr>
          <w:rStyle w:val="s0"/>
        </w:rPr>
        <w:t>санитарно-эпидемиологического благополучия населения сведений о заявителях, обратившихся за проведением испытательных работ, признанием результатов испытательных работ, проведенных субъектами аккредитации третьих стран, результатах испытаний.</w:t>
      </w:r>
    </w:p>
    <w:p w:rsidR="00000000" w:rsidRDefault="00033EED">
      <w:pPr>
        <w:ind w:left="1200" w:hanging="800"/>
        <w:jc w:val="both"/>
      </w:pPr>
      <w:r>
        <w:rPr>
          <w:rStyle w:val="s1"/>
        </w:rPr>
        <w:t> </w:t>
      </w:r>
    </w:p>
    <w:p w:rsidR="00000000" w:rsidRDefault="00033EED">
      <w:pPr>
        <w:ind w:left="1200" w:hanging="800"/>
        <w:jc w:val="both"/>
      </w:pPr>
      <w:r>
        <w:rPr>
          <w:rStyle w:val="s1"/>
        </w:rPr>
        <w:t>Статья 161.</w:t>
      </w:r>
      <w:r>
        <w:rPr>
          <w:rStyle w:val="s1"/>
        </w:rPr>
        <w:t xml:space="preserve"> Права и обязанности физических и юридических лиц в области технического регулирования</w:t>
      </w:r>
    </w:p>
    <w:p w:rsidR="00000000" w:rsidRDefault="00033EED">
      <w:pPr>
        <w:ind w:firstLine="400"/>
        <w:jc w:val="both"/>
      </w:pPr>
      <w:r>
        <w:rPr>
          <w:rStyle w:val="s0"/>
        </w:rPr>
        <w:t>1. Физические и юридические лица в области технического регулирования:</w:t>
      </w:r>
    </w:p>
    <w:p w:rsidR="00000000" w:rsidRDefault="00033EED">
      <w:pPr>
        <w:ind w:firstLine="400"/>
        <w:jc w:val="both"/>
      </w:pPr>
      <w:r>
        <w:rPr>
          <w:rStyle w:val="s0"/>
        </w:rPr>
        <w:t>1) подготавливают предложения по разработке, изменению, отмене технических регламентов и стандарто</w:t>
      </w:r>
      <w:r>
        <w:rPr>
          <w:rStyle w:val="s0"/>
        </w:rPr>
        <w:t>в, проектов нормативных правовых актов в области технического регулирования;</w:t>
      </w:r>
    </w:p>
    <w:p w:rsidR="00000000" w:rsidRDefault="00033EED">
      <w:pPr>
        <w:ind w:firstLine="400"/>
        <w:jc w:val="both"/>
      </w:pPr>
      <w:r>
        <w:rPr>
          <w:rStyle w:val="s0"/>
        </w:rPr>
        <w:t>2) в случае необходимости, в целях, предусмотренных статьей 152 настоящего Кодекса, создают соответствующие подразделения и службы по стандартизации.</w:t>
      </w:r>
    </w:p>
    <w:p w:rsidR="00000000" w:rsidRDefault="00033EED">
      <w:pPr>
        <w:ind w:firstLine="400"/>
        <w:jc w:val="both"/>
      </w:pPr>
      <w:r>
        <w:rPr>
          <w:rStyle w:val="s0"/>
        </w:rPr>
        <w:t>2. Физические и юридические л</w:t>
      </w:r>
      <w:r>
        <w:rPr>
          <w:rStyle w:val="s0"/>
        </w:rPr>
        <w:t>ица, реализующие продукцию, подлежащую обязательному подтверждению соответствия, обеспечивают подтверждение их соответствия требованиям, установленным техническими регламентами, в соответствии с настоящим Кодексом.</w:t>
      </w:r>
    </w:p>
    <w:p w:rsidR="00000000" w:rsidRDefault="00033EED">
      <w:pPr>
        <w:ind w:left="1200" w:hanging="800"/>
        <w:jc w:val="both"/>
      </w:pPr>
      <w:r>
        <w:rPr>
          <w:rStyle w:val="s1"/>
        </w:rPr>
        <w:t> </w:t>
      </w:r>
    </w:p>
    <w:p w:rsidR="00000000" w:rsidRDefault="00033EED">
      <w:pPr>
        <w:ind w:left="1200" w:hanging="800"/>
        <w:jc w:val="both"/>
      </w:pPr>
      <w:r>
        <w:rPr>
          <w:rStyle w:val="s1"/>
        </w:rPr>
        <w:t>Статья 162. Единый государственный фонд нормативных технических документов</w:t>
      </w:r>
    </w:p>
    <w:p w:rsidR="00000000" w:rsidRDefault="00033EED">
      <w:pPr>
        <w:ind w:firstLine="400"/>
        <w:jc w:val="both"/>
      </w:pPr>
      <w:r>
        <w:rPr>
          <w:rStyle w:val="s0"/>
        </w:rPr>
        <w:t>1. Единый государственный фонд нормативных технических документов - совокупность стандартов, классификаторов технико-экономической информации и нормативных технических документов, з</w:t>
      </w:r>
      <w:r>
        <w:rPr>
          <w:rStyle w:val="s0"/>
        </w:rPr>
        <w:t>а исключением сведений, составляющих государственные секреты и иную охраняемую законом тайну, формируемых в порядке, установленном законодательством Республики Казахстан в области технического регулирования.</w:t>
      </w:r>
    </w:p>
    <w:p w:rsidR="00000000" w:rsidRDefault="00033EED">
      <w:pPr>
        <w:ind w:firstLine="400"/>
        <w:jc w:val="both"/>
      </w:pPr>
      <w:r>
        <w:rPr>
          <w:rStyle w:val="s0"/>
        </w:rPr>
        <w:t>Под нормативным техническим документом понимаетс</w:t>
      </w:r>
      <w:r>
        <w:rPr>
          <w:rStyle w:val="s0"/>
        </w:rPr>
        <w:t>я нормативный документ, содержащий технические и технологические нормы.</w:t>
      </w:r>
    </w:p>
    <w:p w:rsidR="00000000" w:rsidRDefault="00033EED">
      <w:pPr>
        <w:ind w:firstLine="400"/>
        <w:jc w:val="both"/>
      </w:pPr>
      <w:r>
        <w:rPr>
          <w:rStyle w:val="s0"/>
        </w:rPr>
        <w:t>2. Единый государственный фонд нормативных технических документов является государственным информационным ресурсом.</w:t>
      </w:r>
    </w:p>
    <w:p w:rsidR="00000000" w:rsidRDefault="00033EED">
      <w:pPr>
        <w:ind w:firstLine="400"/>
        <w:jc w:val="both"/>
      </w:pPr>
      <w:r>
        <w:rPr>
          <w:rStyle w:val="s0"/>
        </w:rPr>
        <w:t>3. Единый государственный фонд нормативных технических документов со</w:t>
      </w:r>
      <w:r>
        <w:rPr>
          <w:rStyle w:val="s0"/>
        </w:rPr>
        <w:t>держит информацию о принятых стандартах, классификаторах технико-экономической информации и нормативных технических документах, за исключением стандартов организаций, стандартов консорциума. Порядок обеспечения пользователей официальными изданиями указанны</w:t>
      </w:r>
      <w:r>
        <w:rPr>
          <w:rStyle w:val="s0"/>
        </w:rPr>
        <w:t>х документов определяется уполномоченным органом в области технического регулирования.</w:t>
      </w:r>
    </w:p>
    <w:p w:rsidR="00000000" w:rsidRDefault="00033EED">
      <w:pPr>
        <w:ind w:firstLine="400"/>
        <w:jc w:val="both"/>
      </w:pPr>
      <w:r>
        <w:rPr>
          <w:rStyle w:val="s0"/>
        </w:rPr>
        <w:t>4. Информация о принятии каждого стандарта, классификатора технико-экономической информации и нормативного технического документа и один их экземпляр направляются лицом,</w:t>
      </w:r>
      <w:r>
        <w:rPr>
          <w:rStyle w:val="s0"/>
        </w:rPr>
        <w:t xml:space="preserve"> принявшим документ, в Единый государственный фонд нормативных технических документов для формирования единой информационной системы, за исключением стандарта организаций, стандартов консорциума и неправительственных стандартов.</w:t>
      </w:r>
    </w:p>
    <w:p w:rsidR="00000000" w:rsidRDefault="00033EED">
      <w:pPr>
        <w:ind w:left="1200" w:hanging="800"/>
        <w:jc w:val="both"/>
      </w:pPr>
      <w:r>
        <w:rPr>
          <w:rStyle w:val="s1"/>
        </w:rPr>
        <w:t> </w:t>
      </w:r>
    </w:p>
    <w:p w:rsidR="00000000" w:rsidRDefault="00033EED">
      <w:pPr>
        <w:ind w:left="1200" w:hanging="800"/>
        <w:jc w:val="both"/>
      </w:pPr>
      <w:r>
        <w:rPr>
          <w:rStyle w:val="s1"/>
        </w:rPr>
        <w:t>Статья 163. Аудит в сфере</w:t>
      </w:r>
      <w:r>
        <w:rPr>
          <w:rStyle w:val="s1"/>
        </w:rPr>
        <w:t xml:space="preserve"> подтверждения соответствия</w:t>
      </w:r>
    </w:p>
    <w:p w:rsidR="00000000" w:rsidRDefault="00033EED">
      <w:pPr>
        <w:ind w:firstLine="400"/>
        <w:jc w:val="both"/>
      </w:pPr>
      <w:r>
        <w:rPr>
          <w:rStyle w:val="s0"/>
        </w:rPr>
        <w:t>Аудит (в сфере подтверждения соответствия) - систематический, независимый документированный анализ деятельности аккредитованных органов по подтверждению соответствия и (или) испытательных лабораторий (центров), а также проводимы</w:t>
      </w:r>
      <w:r>
        <w:rPr>
          <w:rStyle w:val="s0"/>
        </w:rPr>
        <w:t>й по инициативе заявителя контроль соответствия сертифицированной продукции, услуги, процессов, систем менеджмента качества установленным требованиям.</w:t>
      </w:r>
    </w:p>
    <w:p w:rsidR="00000000" w:rsidRDefault="00033EED">
      <w:pPr>
        <w:ind w:left="1200" w:hanging="800"/>
        <w:jc w:val="both"/>
      </w:pPr>
      <w:r>
        <w:rPr>
          <w:rStyle w:val="s1"/>
        </w:rPr>
        <w:t> </w:t>
      </w:r>
    </w:p>
    <w:p w:rsidR="00000000" w:rsidRDefault="00033EED">
      <w:pPr>
        <w:ind w:left="1200" w:hanging="800"/>
        <w:jc w:val="both"/>
      </w:pPr>
      <w:r>
        <w:rPr>
          <w:rStyle w:val="s1"/>
        </w:rPr>
        <w:t>Статья 164. Компетенция экспертов-аудиторов по подтверждению соответствия, аккредитации</w:t>
      </w:r>
    </w:p>
    <w:p w:rsidR="00000000" w:rsidRDefault="00033EED">
      <w:pPr>
        <w:ind w:firstLine="400"/>
        <w:jc w:val="both"/>
      </w:pPr>
      <w:r>
        <w:rPr>
          <w:rStyle w:val="s0"/>
        </w:rPr>
        <w:t>1. Эксперты-ауд</w:t>
      </w:r>
      <w:r>
        <w:rPr>
          <w:rStyle w:val="s0"/>
        </w:rPr>
        <w:t>иторы по подтверждению соответствия, аккредитации - физические лица, аттестованные в порядке, определяемом уполномоченным органом в области технического регулирования.</w:t>
      </w:r>
    </w:p>
    <w:p w:rsidR="00000000" w:rsidRDefault="00033EED">
      <w:pPr>
        <w:ind w:firstLine="400"/>
        <w:jc w:val="both"/>
      </w:pPr>
      <w:r>
        <w:rPr>
          <w:rStyle w:val="s0"/>
        </w:rPr>
        <w:t>Эксперты-аудиторы по подтверждению соответствия участвуют в проведении работ по подтверж</w:t>
      </w:r>
      <w:r>
        <w:rPr>
          <w:rStyle w:val="s0"/>
        </w:rPr>
        <w:t>дению соответствия определенных видов продукции, услуги в составе органа по подтверждению соответствия.</w:t>
      </w:r>
    </w:p>
    <w:p w:rsidR="00000000" w:rsidRDefault="00033EED">
      <w:pPr>
        <w:ind w:firstLine="400"/>
        <w:jc w:val="both"/>
      </w:pPr>
      <w:r>
        <w:rPr>
          <w:rStyle w:val="s0"/>
        </w:rPr>
        <w:t>Физические лица имеют право осуществлять деятельность в качестве эксперта-аудитора по подтверждению соответствия только в составе одного органа по подтв</w:t>
      </w:r>
      <w:r>
        <w:rPr>
          <w:rStyle w:val="s0"/>
        </w:rPr>
        <w:t>ерждению соответствия или испытательных лабораторий (центры).</w:t>
      </w:r>
    </w:p>
    <w:p w:rsidR="00000000" w:rsidRDefault="00033EED">
      <w:pPr>
        <w:ind w:firstLine="400"/>
        <w:jc w:val="both"/>
      </w:pPr>
      <w:r>
        <w:rPr>
          <w:rStyle w:val="s0"/>
        </w:rPr>
        <w:t>Эксперты-аудиторы по подтверждению соответствия не вправе выполнять работы по подтверждению соответствия конкретной продукции, услуги, если они представляют интересы заявителя или состоят в труд</w:t>
      </w:r>
      <w:r>
        <w:rPr>
          <w:rStyle w:val="s0"/>
        </w:rPr>
        <w:t>овых или иных договорных отношениях с ним.</w:t>
      </w:r>
    </w:p>
    <w:p w:rsidR="00000000" w:rsidRDefault="00033EED">
      <w:pPr>
        <w:ind w:firstLine="400"/>
        <w:jc w:val="both"/>
      </w:pPr>
      <w:r>
        <w:rPr>
          <w:rStyle w:val="s0"/>
        </w:rPr>
        <w:t>2. Аттестация экспертов-аудиторов осуществляется один раз в пять лет в порядке, определяемом уполномоченным органом в области технического регулирования.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165. Экспертная организация и эксперты-аудиторы по</w:t>
      </w:r>
      <w:r>
        <w:rPr>
          <w:rStyle w:val="s1"/>
        </w:rPr>
        <w:t xml:space="preserve"> определению страны происхождения товара, статуса товара Таможенного союза или иностранного товара</w:t>
      </w:r>
    </w:p>
    <w:p w:rsidR="00000000" w:rsidRDefault="00033EED">
      <w:pPr>
        <w:ind w:firstLine="400"/>
        <w:jc w:val="both"/>
      </w:pPr>
      <w:r>
        <w:rPr>
          <w:rStyle w:val="s0"/>
        </w:rPr>
        <w:t xml:space="preserve">1. Экспертная организация удостоверяет и выдает акты экспертиз о происхождении товара, определении статуса товара Таможенного союза или иностранного товара, </w:t>
      </w:r>
      <w:r>
        <w:rPr>
          <w:rStyle w:val="s0"/>
        </w:rPr>
        <w:t>составленные экспертами-аудиторами по определению страны происхождения товара, статуса товара Таможенного союза или иностранного товара.</w:t>
      </w:r>
    </w:p>
    <w:p w:rsidR="00000000" w:rsidRDefault="00033EED">
      <w:pPr>
        <w:ind w:firstLine="400"/>
        <w:jc w:val="both"/>
      </w:pPr>
      <w:r>
        <w:rPr>
          <w:rStyle w:val="s0"/>
        </w:rPr>
        <w:t>2. Эксперты-аудиторы по определению страны происхождения товара, статуса товара Таможенного союза или иностранного това</w:t>
      </w:r>
      <w:r>
        <w:rPr>
          <w:rStyle w:val="s0"/>
        </w:rPr>
        <w:t>ра - физические лица, аттестованные в порядке, определяемом уполномоченным органом в области технического регулирования.</w:t>
      </w:r>
    </w:p>
    <w:p w:rsidR="00000000" w:rsidRDefault="00033EED">
      <w:pPr>
        <w:ind w:firstLine="400"/>
        <w:jc w:val="both"/>
      </w:pPr>
      <w:r>
        <w:rPr>
          <w:rStyle w:val="s0"/>
        </w:rPr>
        <w:t>Эксперты-аудиторы по определению страны происхождения товара, статуса товара Таможенного союза или иностранного товара осуществляют сво</w:t>
      </w:r>
      <w:r>
        <w:rPr>
          <w:rStyle w:val="s0"/>
        </w:rPr>
        <w:t>ю деятельность в составе одной экспертной организации.</w:t>
      </w:r>
    </w:p>
    <w:p w:rsidR="00000000" w:rsidRDefault="00033EED">
      <w:pPr>
        <w:ind w:firstLine="400"/>
        <w:jc w:val="both"/>
      </w:pPr>
      <w:r>
        <w:rPr>
          <w:rStyle w:val="s0"/>
        </w:rPr>
        <w:t>3. Компетентность экспертов-аудиторов по определению страны происхождения товара, статуса товара Таможенного союза или иностранного товара подтверждается квалификационным аттестатом установленной уполн</w:t>
      </w:r>
      <w:r>
        <w:rPr>
          <w:rStyle w:val="s0"/>
        </w:rPr>
        <w:t>омоченным органом в области технического регулирования формы, дающим право на выполнение работ по определению страны происхождения товара, статуса товара Таможенного союза или иностранного товара.</w:t>
      </w:r>
    </w:p>
    <w:p w:rsidR="00000000" w:rsidRDefault="00033EED">
      <w:pPr>
        <w:ind w:firstLine="400"/>
        <w:jc w:val="both"/>
      </w:pPr>
      <w:r>
        <w:rPr>
          <w:rStyle w:val="s0"/>
        </w:rPr>
        <w:t>Эксперты-аудиторы по определению страны происхождения товар</w:t>
      </w:r>
      <w:r>
        <w:rPr>
          <w:rStyle w:val="s0"/>
        </w:rPr>
        <w:t>а, статуса товара Таможенного союза или иностранного товара, получившие квалификационные аттестаты, вносятся в реестр экспертов-аудиторов по определению страны происхождения товара, статуса товара Таможенного союза или иностранного товара.</w:t>
      </w:r>
    </w:p>
    <w:p w:rsidR="00000000" w:rsidRDefault="00033EED">
      <w:pPr>
        <w:ind w:firstLine="400"/>
        <w:jc w:val="both"/>
      </w:pPr>
      <w:r>
        <w:rPr>
          <w:rStyle w:val="s0"/>
        </w:rPr>
        <w:t>4. Аттестация эк</w:t>
      </w:r>
      <w:r>
        <w:rPr>
          <w:rStyle w:val="s0"/>
        </w:rPr>
        <w:t>спертов-аудиторов по определению страны происхождения товара, статуса товара Таможенного союза или иностранного товара осуществляется комиссией по аттестации экспертов-аудиторов по определению страны происхождения товара, статуса товара Таможенного союза и</w:t>
      </w:r>
      <w:r>
        <w:rPr>
          <w:rStyle w:val="s0"/>
        </w:rPr>
        <w:t>ли иностранного товара, которая создается уполномоченным органом в области технического регулирования.</w:t>
      </w:r>
    </w:p>
    <w:p w:rsidR="00000000" w:rsidRDefault="00033EED">
      <w:pPr>
        <w:ind w:firstLine="400"/>
        <w:jc w:val="both"/>
      </w:pPr>
      <w:r>
        <w:rPr>
          <w:rStyle w:val="s0"/>
        </w:rPr>
        <w:t>Аттестация экспертов-аудиторов по определению страны происхождения товара, статуса товара Таможенного союза или иностранного товара осуществляется один р</w:t>
      </w:r>
      <w:r>
        <w:rPr>
          <w:rStyle w:val="s0"/>
        </w:rPr>
        <w:t>аз в пять лет в порядке, определяемом Правительством Республики Казахстан.</w:t>
      </w:r>
    </w:p>
    <w:p w:rsidR="00000000" w:rsidRDefault="00033EED">
      <w:pPr>
        <w:ind w:firstLine="400"/>
        <w:jc w:val="both"/>
      </w:pPr>
      <w:r>
        <w:rPr>
          <w:rStyle w:val="s0"/>
        </w:rPr>
        <w:t>5. Комиссия по аттестации экспертов-аудиторов по определению страны происхождения товара, статуса товара Таможенного союза или иностранного товара должна состоять не менее чем из пя</w:t>
      </w:r>
      <w:r>
        <w:rPr>
          <w:rStyle w:val="s0"/>
        </w:rPr>
        <w:t>ти человек. В состав комиссии по аттестации экспертов-аудиторов по определению страны происхождения товара, статуса товара Таможенного союза или иностранного товара включаются эксперты-аудиторы по определению страны происхождения товара, статуса товара Там</w:t>
      </w:r>
      <w:r>
        <w:rPr>
          <w:rStyle w:val="s0"/>
        </w:rPr>
        <w:t>оженного союза или иностранного товара, представители уполномоченного органа, Национальной палаты и иных организаций. Председатель комиссии по аттестации экспертов-аудиторов по определению страны происхождения товара, статуса товара Таможенного союза или и</w:t>
      </w:r>
      <w:r>
        <w:rPr>
          <w:rStyle w:val="s0"/>
        </w:rPr>
        <w:t>ностранного товара избирается большинством голосов от общего числа ее членов.</w:t>
      </w:r>
    </w:p>
    <w:p w:rsidR="00000000" w:rsidRDefault="00033EED">
      <w:pPr>
        <w:ind w:firstLine="400"/>
        <w:jc w:val="both"/>
      </w:pPr>
      <w:r>
        <w:rPr>
          <w:rStyle w:val="s0"/>
        </w:rPr>
        <w:t>6. Для прохождения аттестации в комиссию по аттестации экспертов-аудиторов по определению страны происхождения товара, статуса товара Таможенного союза или иностранного товара должны быть представлены следующие документы:</w:t>
      </w:r>
    </w:p>
    <w:p w:rsidR="00000000" w:rsidRDefault="00033EED">
      <w:pPr>
        <w:ind w:firstLine="400"/>
        <w:jc w:val="both"/>
      </w:pPr>
      <w:r>
        <w:rPr>
          <w:rStyle w:val="s0"/>
        </w:rPr>
        <w:t>1) заявление;</w:t>
      </w:r>
    </w:p>
    <w:p w:rsidR="00000000" w:rsidRDefault="00033EED">
      <w:pPr>
        <w:ind w:firstLine="400"/>
        <w:jc w:val="both"/>
      </w:pPr>
      <w:r>
        <w:rPr>
          <w:rStyle w:val="s0"/>
        </w:rPr>
        <w:t xml:space="preserve">2) копия документа, </w:t>
      </w:r>
      <w:r>
        <w:rPr>
          <w:rStyle w:val="s0"/>
        </w:rPr>
        <w:t>удостоверяющего личность;</w:t>
      </w:r>
    </w:p>
    <w:p w:rsidR="00000000" w:rsidRDefault="00033EED">
      <w:pPr>
        <w:ind w:firstLine="400"/>
        <w:jc w:val="both"/>
      </w:pPr>
      <w:r>
        <w:rPr>
          <w:rStyle w:val="s0"/>
        </w:rPr>
        <w:t>3) копия диплома о высшем образовании;</w:t>
      </w:r>
    </w:p>
    <w:p w:rsidR="00000000" w:rsidRDefault="00033EED">
      <w:pPr>
        <w:ind w:firstLine="400"/>
        <w:jc w:val="both"/>
      </w:pPr>
      <w:r>
        <w:rPr>
          <w:rStyle w:val="s0"/>
        </w:rPr>
        <w:t>4) копия удостоверения учебного центра либо сертификата, подтверждающего теоретическую подготовку физического лица;</w:t>
      </w:r>
    </w:p>
    <w:p w:rsidR="00000000" w:rsidRDefault="00033EED">
      <w:pPr>
        <w:ind w:firstLine="400"/>
        <w:jc w:val="both"/>
      </w:pPr>
      <w:r>
        <w:rPr>
          <w:rStyle w:val="s0"/>
        </w:rPr>
        <w:t>5) копии десяти отчетов о прохождении физическим лицом стажировок, подтверж</w:t>
      </w:r>
      <w:r>
        <w:rPr>
          <w:rStyle w:val="s0"/>
        </w:rPr>
        <w:t>дающих его участие в проведении работ по определению страны происхождения товара, статуса товара Таможенного союза или иностранного товара;</w:t>
      </w:r>
    </w:p>
    <w:p w:rsidR="00000000" w:rsidRDefault="00033EED">
      <w:pPr>
        <w:ind w:firstLine="400"/>
        <w:jc w:val="both"/>
      </w:pPr>
      <w:r>
        <w:rPr>
          <w:rStyle w:val="s0"/>
        </w:rPr>
        <w:t>6) справка с места работы или выписка из трудовой книжки, подтверждающая общий стаж работы не менее двух лет.</w:t>
      </w:r>
    </w:p>
    <w:p w:rsidR="00000000" w:rsidRDefault="00033EED">
      <w:pPr>
        <w:ind w:firstLine="400"/>
        <w:jc w:val="both"/>
      </w:pPr>
      <w:r>
        <w:rPr>
          <w:rStyle w:val="s0"/>
        </w:rPr>
        <w:t>7. Экс</w:t>
      </w:r>
      <w:r>
        <w:rPr>
          <w:rStyle w:val="s0"/>
        </w:rPr>
        <w:t>перты-аудиторы по определению страны происхождения товара, статуса товара Таможенного союза или иностранного товара осуществляют свою деятельность в порядке, определяемом уполномоченным органом в области технического регулирования.</w:t>
      </w:r>
    </w:p>
    <w:p w:rsidR="00000000" w:rsidRDefault="00033EED">
      <w:pPr>
        <w:ind w:firstLine="400"/>
        <w:jc w:val="both"/>
      </w:pPr>
      <w:r>
        <w:rPr>
          <w:rStyle w:val="s0"/>
        </w:rPr>
        <w:t>8. Экспертам-аудиторам п</w:t>
      </w:r>
      <w:r>
        <w:rPr>
          <w:rStyle w:val="s0"/>
        </w:rPr>
        <w:t>о определению страны происхождения товара, статуса товара Таможенного союза или иностранного товара запрещается составлять акты экспертиз о происхождении товара, определении статуса товара Таможенного союза или иностранного товара, если представленные данн</w:t>
      </w:r>
      <w:r>
        <w:rPr>
          <w:rStyle w:val="s0"/>
        </w:rPr>
        <w:t>ые о товаре фальсифицированы и (или) недостоверны.</w:t>
      </w:r>
    </w:p>
    <w:p w:rsidR="00000000" w:rsidRDefault="00033EED">
      <w:pPr>
        <w:ind w:firstLine="400"/>
        <w:jc w:val="both"/>
      </w:pPr>
      <w:r>
        <w:rPr>
          <w:rStyle w:val="s0"/>
        </w:rPr>
        <w:t> </w:t>
      </w:r>
    </w:p>
    <w:p w:rsidR="00000000" w:rsidRDefault="00033EED">
      <w:pPr>
        <w:ind w:firstLine="400"/>
        <w:jc w:val="both"/>
      </w:pPr>
      <w:r>
        <w:t> </w:t>
      </w:r>
    </w:p>
    <w:p w:rsidR="00000000" w:rsidRDefault="00033EED">
      <w:pPr>
        <w:jc w:val="center"/>
      </w:pPr>
      <w:r>
        <w:rPr>
          <w:rStyle w:val="s1"/>
        </w:rPr>
        <w:t>§ 2. Технические регламенты</w:t>
      </w:r>
      <w:r>
        <w:rPr>
          <w:b/>
          <w:bCs/>
        </w:rPr>
        <w:br/>
      </w:r>
      <w:r>
        <w:rPr>
          <w:rStyle w:val="s1"/>
        </w:rPr>
        <w:t> </w:t>
      </w:r>
    </w:p>
    <w:p w:rsidR="00000000" w:rsidRDefault="00033EED">
      <w:pPr>
        <w:ind w:left="1200" w:hanging="800"/>
        <w:jc w:val="both"/>
      </w:pPr>
      <w:r>
        <w:rPr>
          <w:rStyle w:val="s1"/>
        </w:rPr>
        <w:t>Статья 166. Требования технических регламентов</w:t>
      </w:r>
    </w:p>
    <w:p w:rsidR="00000000" w:rsidRDefault="00033EED">
      <w:pPr>
        <w:ind w:firstLine="400"/>
        <w:jc w:val="both"/>
      </w:pPr>
      <w:r>
        <w:rPr>
          <w:rStyle w:val="s0"/>
        </w:rPr>
        <w:t>1. Технический регламент - нормативный правовой акт, устанавливающий обязательные требования к продукции и (или) процессам их жизненного цикла, разрабатываемый и применяемый в соответствии с законодательством Республики Казахстан в сфере предпринимательств</w:t>
      </w:r>
      <w:r>
        <w:rPr>
          <w:rStyle w:val="s0"/>
        </w:rPr>
        <w:t>а.</w:t>
      </w:r>
    </w:p>
    <w:p w:rsidR="00000000" w:rsidRDefault="00033EED">
      <w:pPr>
        <w:ind w:firstLine="400"/>
        <w:jc w:val="both"/>
      </w:pPr>
      <w:r>
        <w:rPr>
          <w:rStyle w:val="s0"/>
        </w:rPr>
        <w:t>2. Технические регламенты разрабатываются и применяются в целях, предусмотренных статьей 152 настоящего Кодекса.</w:t>
      </w:r>
    </w:p>
    <w:p w:rsidR="00000000" w:rsidRDefault="00033EED">
      <w:pPr>
        <w:ind w:firstLine="400"/>
        <w:jc w:val="both"/>
      </w:pPr>
      <w:r>
        <w:rPr>
          <w:rStyle w:val="s0"/>
        </w:rPr>
        <w:t>3. Требования, установленные техническими регламентами, являются обязательными, имеют прямое действие на всей территории Республики Казахста</w:t>
      </w:r>
      <w:r>
        <w:rPr>
          <w:rStyle w:val="s0"/>
        </w:rPr>
        <w:t>н и могут быть изменены посредством внесения изменений и (или) дополнений в соответствующие технические регламенты.</w:t>
      </w:r>
    </w:p>
    <w:p w:rsidR="00000000" w:rsidRDefault="00033EED">
      <w:pPr>
        <w:ind w:firstLine="400"/>
        <w:jc w:val="both"/>
      </w:pPr>
      <w:r>
        <w:rPr>
          <w:rStyle w:val="s0"/>
        </w:rPr>
        <w:t>4. Требования, определенные техническими регламентами, устанавливаются и применяются одинаковым образом и в равной мере, независимо от стран</w:t>
      </w:r>
      <w:r>
        <w:rPr>
          <w:rStyle w:val="s0"/>
        </w:rPr>
        <w:t>ы происхождения и (или) места происхождения продукции, за исключением установления и применения санитарных и фитосанитарных мер, направленных на предотвращение проникновения в Республику Казахстан заболеваний, переносимых животными или растениями либо прод</w:t>
      </w:r>
      <w:r>
        <w:rPr>
          <w:rStyle w:val="s0"/>
        </w:rPr>
        <w:t>уктами их переработки.</w:t>
      </w:r>
    </w:p>
    <w:p w:rsidR="00000000" w:rsidRDefault="00033EED">
      <w:pPr>
        <w:ind w:firstLine="400"/>
        <w:jc w:val="both"/>
      </w:pPr>
      <w:r>
        <w:rPr>
          <w:rStyle w:val="s0"/>
        </w:rPr>
        <w:t>Критерии необходимости, требования и процедуры санитарных и фитосанитарных мер основываются на степени фактического научно обоснованного риска причинения вреда такой продукцией во всех ее процессах.</w:t>
      </w:r>
    </w:p>
    <w:p w:rsidR="00000000" w:rsidRDefault="00033EED">
      <w:pPr>
        <w:ind w:firstLine="400"/>
        <w:jc w:val="both"/>
      </w:pPr>
      <w:r>
        <w:rPr>
          <w:rStyle w:val="s0"/>
        </w:rPr>
        <w:t xml:space="preserve">Под риском понимается вероятность </w:t>
      </w:r>
      <w:r>
        <w:rPr>
          <w:rStyle w:val="s0"/>
        </w:rPr>
        <w:t>причинения вреда жизни или здоровью человека, окружающей среде, в том числе растительному и животному миру, с учетом степени тяжести его последствий.</w:t>
      </w:r>
    </w:p>
    <w:p w:rsidR="00000000" w:rsidRDefault="00033EED">
      <w:pPr>
        <w:ind w:firstLine="400"/>
        <w:jc w:val="both"/>
      </w:pPr>
      <w:r>
        <w:rPr>
          <w:rStyle w:val="s0"/>
        </w:rPr>
        <w:t xml:space="preserve">5. Требования, определенные техническими регламентами к процессам, устанавливаются и применяются только в </w:t>
      </w:r>
      <w:r>
        <w:rPr>
          <w:rStyle w:val="s0"/>
        </w:rPr>
        <w:t>случае, если они могут повлиять на достижение целей, предусмотренных статьей 152 настоящего Кодекса.</w:t>
      </w:r>
    </w:p>
    <w:p w:rsidR="00000000" w:rsidRDefault="00033EED">
      <w:pPr>
        <w:ind w:firstLine="400"/>
        <w:jc w:val="both"/>
      </w:pPr>
      <w:r>
        <w:rPr>
          <w:rStyle w:val="s0"/>
        </w:rPr>
        <w:t>6. Требования, установленные техническими регламентами, не должны создавать препятствия для предпринимательской деятельности в большей степени, чем это нео</w:t>
      </w:r>
      <w:r>
        <w:rPr>
          <w:rStyle w:val="s0"/>
        </w:rPr>
        <w:t>бходимо для выполнения целей, предусмотренных статьей 152 настоящего Кодекса.</w:t>
      </w:r>
    </w:p>
    <w:p w:rsidR="00000000" w:rsidRDefault="00033EED">
      <w:pPr>
        <w:ind w:firstLine="400"/>
        <w:jc w:val="both"/>
      </w:pPr>
      <w:r>
        <w:rPr>
          <w:rStyle w:val="s0"/>
        </w:rPr>
        <w:t>7. В случае несоответствия технического регламента интересам государственной политики, развитию материально-технической базы и уровню научно-технического развития, а также междун</w:t>
      </w:r>
      <w:r>
        <w:rPr>
          <w:rStyle w:val="s0"/>
        </w:rPr>
        <w:t>ародным договорам, ратифицированным Республикой Казахстан, уполномоченный орган в области технического регулирования обязан начать процедуру отмены или внесения изменений в такой нормативный правовой акт.</w:t>
      </w:r>
    </w:p>
    <w:p w:rsidR="00000000" w:rsidRDefault="00033EED">
      <w:pPr>
        <w:ind w:firstLine="400"/>
        <w:jc w:val="both"/>
      </w:pPr>
      <w:r>
        <w:rPr>
          <w:rStyle w:val="s0"/>
        </w:rPr>
        <w:t>8. Технический регламент должен предусматривать сро</w:t>
      </w:r>
      <w:r>
        <w:rPr>
          <w:rStyle w:val="s0"/>
        </w:rPr>
        <w:t>к и условия введения его в действие, устанавливающие время переходного периода, в течение которого должны быть учтены вопросы для введения в действие технического регламента, разработки и (или) корректировки нормативной или технической документации, а такж</w:t>
      </w:r>
      <w:r>
        <w:rPr>
          <w:rStyle w:val="s0"/>
        </w:rPr>
        <w:t>е вопросы, связанные с выпуском продукции.</w:t>
      </w:r>
    </w:p>
    <w:p w:rsidR="00000000" w:rsidRDefault="00033EED">
      <w:pPr>
        <w:ind w:firstLine="400"/>
        <w:jc w:val="both"/>
      </w:pPr>
      <w:r>
        <w:rPr>
          <w:rStyle w:val="s0"/>
        </w:rPr>
        <w:t>9. Требования технических регламентов считаются выполненными, если при производстве продукции использовались гармонизированные стандарты.</w:t>
      </w:r>
    </w:p>
    <w:p w:rsidR="00000000" w:rsidRDefault="00033EED">
      <w:pPr>
        <w:ind w:firstLine="400"/>
        <w:jc w:val="both"/>
      </w:pPr>
      <w:r>
        <w:rPr>
          <w:rStyle w:val="s0"/>
        </w:rPr>
        <w:t>Гармонизированный стандарт - стандарт, обеспечивающий выполнение требований</w:t>
      </w:r>
      <w:r>
        <w:rPr>
          <w:rStyle w:val="s0"/>
        </w:rPr>
        <w:t>, установленных техническими регламентами.</w:t>
      </w:r>
    </w:p>
    <w:p w:rsidR="00000000" w:rsidRDefault="00033EED">
      <w:pPr>
        <w:ind w:firstLine="400"/>
        <w:jc w:val="both"/>
      </w:pPr>
      <w:r>
        <w:rPr>
          <w:rStyle w:val="s0"/>
        </w:rPr>
        <w:t>При производстве продукции могут использоваться иные стандарты при условии обеспечения ими выполнения требований и норм, установленных техническими регламентами.</w:t>
      </w:r>
    </w:p>
    <w:p w:rsidR="00000000" w:rsidRDefault="00033EED">
      <w:pPr>
        <w:ind w:left="1200" w:hanging="800"/>
        <w:jc w:val="both"/>
      </w:pPr>
      <w:r>
        <w:rPr>
          <w:rStyle w:val="s1"/>
        </w:rPr>
        <w:t> </w:t>
      </w:r>
    </w:p>
    <w:p w:rsidR="00000000" w:rsidRDefault="00033EED">
      <w:pPr>
        <w:ind w:left="1200" w:hanging="800"/>
        <w:jc w:val="both"/>
      </w:pPr>
      <w:r>
        <w:rPr>
          <w:rStyle w:val="s1"/>
        </w:rPr>
        <w:t>Статья 167. Содержание технических регламентов</w:t>
      </w:r>
    </w:p>
    <w:p w:rsidR="00000000" w:rsidRDefault="00033EED">
      <w:pPr>
        <w:ind w:firstLine="400"/>
        <w:jc w:val="both"/>
      </w:pPr>
      <w:r>
        <w:rPr>
          <w:rStyle w:val="s0"/>
        </w:rPr>
        <w:t>1. Технические регламенты с учетом степени риска причинения вреда устанавливают минимально необходимые требования, обеспечивающие безопасность продукции, процессов.</w:t>
      </w:r>
    </w:p>
    <w:p w:rsidR="00000000" w:rsidRDefault="00033EED">
      <w:pPr>
        <w:ind w:firstLine="400"/>
        <w:jc w:val="both"/>
      </w:pPr>
      <w:r>
        <w:rPr>
          <w:rStyle w:val="s0"/>
        </w:rPr>
        <w:t>2. Технический регламент должен содержать:</w:t>
      </w:r>
    </w:p>
    <w:p w:rsidR="00000000" w:rsidRDefault="00033EED">
      <w:pPr>
        <w:ind w:firstLine="400"/>
        <w:jc w:val="both"/>
      </w:pPr>
      <w:r>
        <w:rPr>
          <w:rStyle w:val="s0"/>
        </w:rPr>
        <w:t xml:space="preserve">1) исчерпывающий перечень продукции, процессов, </w:t>
      </w:r>
      <w:r>
        <w:rPr>
          <w:rStyle w:val="s0"/>
        </w:rPr>
        <w:t>на которые распространяются его требования;</w:t>
      </w:r>
    </w:p>
    <w:p w:rsidR="00000000" w:rsidRDefault="00033EED">
      <w:pPr>
        <w:ind w:firstLine="400"/>
        <w:jc w:val="both"/>
      </w:pPr>
      <w:r>
        <w:rPr>
          <w:rStyle w:val="s0"/>
        </w:rPr>
        <w:t>2) требования к характеристикам продукции, процессам, обеспечивающим достижение целей принятия технического регламента.</w:t>
      </w:r>
    </w:p>
    <w:p w:rsidR="00000000" w:rsidRDefault="00033EED">
      <w:pPr>
        <w:ind w:firstLine="400"/>
        <w:jc w:val="both"/>
      </w:pPr>
      <w:r>
        <w:rPr>
          <w:rStyle w:val="s0"/>
        </w:rPr>
        <w:t>В техническом регламенте могут содержаться правила отбора проб и испытаний продукции, правил</w:t>
      </w:r>
      <w:r>
        <w:rPr>
          <w:rStyle w:val="s0"/>
        </w:rPr>
        <w:t>а и формы подтверждения соответствия (в том числе схемы подтверждения соответствия) и (или) требования к терминологии, упаковке, маркировке или этикетированию и правилам их нанесения.</w:t>
      </w:r>
    </w:p>
    <w:p w:rsidR="00000000" w:rsidRDefault="00033EED">
      <w:pPr>
        <w:ind w:firstLine="400"/>
        <w:jc w:val="both"/>
      </w:pPr>
      <w:r>
        <w:rPr>
          <w:rStyle w:val="s0"/>
        </w:rPr>
        <w:t xml:space="preserve">3. Технический регламент не должен содержать требования к конструкции и </w:t>
      </w:r>
      <w:r>
        <w:rPr>
          <w:rStyle w:val="s0"/>
        </w:rPr>
        <w:t>исполнению продукции, за исключением случаев, когда из-за отсутствия требований к конструкции и исполнению с учетом степени риска причинения вреда не обеспечивается достижение целей, предусмотренных статьей 152 настоящего Кодекса.</w:t>
      </w:r>
    </w:p>
    <w:p w:rsidR="00000000" w:rsidRDefault="00033EED">
      <w:pPr>
        <w:ind w:firstLine="400"/>
        <w:jc w:val="both"/>
      </w:pPr>
      <w:r>
        <w:rPr>
          <w:rStyle w:val="s0"/>
        </w:rPr>
        <w:t>4. Нормы и стандарты инос</w:t>
      </w:r>
      <w:r>
        <w:rPr>
          <w:rStyle w:val="s0"/>
        </w:rPr>
        <w:t>транных государств, международных и региональных организаций могут применяться в качестве основы при разработке технических регламентов полностью или частично, если они соответствуют целям, предусмотренным статьей 152 настоящего Кодекса.</w:t>
      </w:r>
    </w:p>
    <w:p w:rsidR="00000000" w:rsidRDefault="00033EED">
      <w:pPr>
        <w:ind w:firstLine="400"/>
        <w:jc w:val="both"/>
      </w:pPr>
      <w:r>
        <w:rPr>
          <w:rStyle w:val="s0"/>
        </w:rPr>
        <w:t xml:space="preserve">5. В случае, если </w:t>
      </w:r>
      <w:r>
        <w:rPr>
          <w:rStyle w:val="s0"/>
        </w:rPr>
        <w:t xml:space="preserve">невозможно определить требования к продукции, длительное использование которой может причинить вред, нанесение которого зависит от факторов, не позволяющих определить степень допустимого риска, технический регламент должен содержать требования, касающиеся </w:t>
      </w:r>
      <w:r>
        <w:rPr>
          <w:rStyle w:val="s0"/>
        </w:rPr>
        <w:t>информирования потребителя о возможном вреде продукции и факторах, от которых он зависит.</w:t>
      </w:r>
    </w:p>
    <w:p w:rsidR="00000000" w:rsidRDefault="00033EED">
      <w:pPr>
        <w:ind w:firstLine="400"/>
        <w:jc w:val="both"/>
      </w:pPr>
      <w:r>
        <w:rPr>
          <w:rStyle w:val="s0"/>
        </w:rPr>
        <w:t>6. В технических регламентах с учетом степени риска причинения вреда могут содержаться специальные требования к объектам технического регулирования:</w:t>
      </w:r>
    </w:p>
    <w:p w:rsidR="00000000" w:rsidRDefault="00033EED">
      <w:pPr>
        <w:ind w:firstLine="400"/>
        <w:jc w:val="both"/>
      </w:pPr>
      <w:r>
        <w:rPr>
          <w:rStyle w:val="s0"/>
        </w:rPr>
        <w:t>1) обеспечивающие</w:t>
      </w:r>
      <w:r>
        <w:rPr>
          <w:rStyle w:val="s0"/>
        </w:rPr>
        <w:t xml:space="preserve"> защиту отдельных категорий граждан (несовершеннолетних, беременных женщин, кормящих матерей, инвалидов);</w:t>
      </w:r>
    </w:p>
    <w:p w:rsidR="00000000" w:rsidRDefault="00033EED">
      <w:pPr>
        <w:ind w:firstLine="400"/>
        <w:jc w:val="both"/>
      </w:pPr>
      <w:r>
        <w:rPr>
          <w:rStyle w:val="s0"/>
        </w:rPr>
        <w:t>2) применяемые в отдельных административно-территориальных единицах Республики Казахстан, если отсутствие таких требований в силу климатических и геог</w:t>
      </w:r>
      <w:r>
        <w:rPr>
          <w:rStyle w:val="s0"/>
        </w:rPr>
        <w:t>рафических особенностей приведет к недостижению целей, предусмотренных статьей 152 настоящего Кодекса;</w:t>
      </w:r>
    </w:p>
    <w:p w:rsidR="00000000" w:rsidRDefault="00033EED">
      <w:pPr>
        <w:ind w:firstLine="400"/>
        <w:jc w:val="both"/>
      </w:pPr>
      <w:r>
        <w:rPr>
          <w:rStyle w:val="s0"/>
        </w:rPr>
        <w:t>3) трансграничным опасным производственным объектам, которые в случае чрезвычайных ситуаций техногенного характера представляют угрозу жизни и здоровью ч</w:t>
      </w:r>
      <w:r>
        <w:rPr>
          <w:rStyle w:val="s0"/>
        </w:rPr>
        <w:t>еловека, окружающей среде Республики Казахстан и других сопредельных государств.</w:t>
      </w:r>
    </w:p>
    <w:p w:rsidR="00000000" w:rsidRDefault="00033EED">
      <w:pPr>
        <w:ind w:firstLine="400"/>
        <w:jc w:val="both"/>
      </w:pPr>
      <w:r>
        <w:rPr>
          <w:rStyle w:val="s0"/>
        </w:rPr>
        <w:t>7. Требования, обеспечивающие безопасность продукции, процессов, устанавливаются только в технических регламентах.</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168. Особенности разработки, экспертизы, принятия, </w:t>
      </w:r>
      <w:r>
        <w:rPr>
          <w:rStyle w:val="s1"/>
        </w:rPr>
        <w:t>изменения и отмены технического регламента</w:t>
      </w:r>
    </w:p>
    <w:p w:rsidR="00000000" w:rsidRDefault="00033EED">
      <w:pPr>
        <w:ind w:firstLine="400"/>
        <w:jc w:val="both"/>
      </w:pPr>
      <w:r>
        <w:rPr>
          <w:rStyle w:val="s0"/>
        </w:rPr>
        <w:t>1. Технический регламент, изменения и (или) дополнения в технический регламент разрабатываются, принимаются и подлежат отмене в установленном порядке с учетом положений настоящего Кодекса.</w:t>
      </w:r>
    </w:p>
    <w:p w:rsidR="00000000" w:rsidRDefault="00033EED">
      <w:pPr>
        <w:ind w:firstLine="400"/>
        <w:jc w:val="both"/>
      </w:pPr>
      <w:r>
        <w:rPr>
          <w:rStyle w:val="s0"/>
        </w:rPr>
        <w:t>2. Предложения по разраб</w:t>
      </w:r>
      <w:r>
        <w:rPr>
          <w:rStyle w:val="s0"/>
        </w:rPr>
        <w:t>отке, изменению, дополнению или отмене технического регламента подготавливаются государственными органами, в компетенцию которых входит установление обязательных правил и норм, с учетом предложений технических комитетов по стандартизации, Национальной пала</w:t>
      </w:r>
      <w:r>
        <w:rPr>
          <w:rStyle w:val="s0"/>
        </w:rPr>
        <w:t>ты, заинтересованных сторон и предоставляются в уполномоченный орган в области технического регулирования.</w:t>
      </w:r>
    </w:p>
    <w:p w:rsidR="00000000" w:rsidRDefault="00033EED">
      <w:pPr>
        <w:ind w:firstLine="400"/>
        <w:jc w:val="both"/>
      </w:pPr>
      <w:r>
        <w:rPr>
          <w:rStyle w:val="s0"/>
        </w:rPr>
        <w:t>3. Уполномоченный орган в области технического регулирования формирует проект плана по разработке технических регламентов и представляет его в Правит</w:t>
      </w:r>
      <w:r>
        <w:rPr>
          <w:rStyle w:val="s0"/>
        </w:rPr>
        <w:t>ельство Республики Казахстан для утверждения. Утвержденный план по разработке технических регламентов подлежит опубликованию в течение одного месяца с даты утверждения.</w:t>
      </w:r>
    </w:p>
    <w:p w:rsidR="00000000" w:rsidRDefault="00033EED">
      <w:pPr>
        <w:ind w:firstLine="400"/>
        <w:jc w:val="both"/>
      </w:pPr>
      <w:r>
        <w:rPr>
          <w:rStyle w:val="s0"/>
        </w:rPr>
        <w:t>Не допускается финансирование работ по разработке технических регламентов за счет бюдже</w:t>
      </w:r>
      <w:r>
        <w:rPr>
          <w:rStyle w:val="s0"/>
        </w:rPr>
        <w:t>тных средств, не предусмотренных в плане по разработке технических регламентов.</w:t>
      </w:r>
    </w:p>
    <w:p w:rsidR="00000000" w:rsidRDefault="00033EED">
      <w:pPr>
        <w:ind w:firstLine="400"/>
        <w:jc w:val="both"/>
      </w:pPr>
      <w:r>
        <w:rPr>
          <w:rStyle w:val="s0"/>
        </w:rPr>
        <w:t>4. Государственный орган, разработавший проект технического регламента, размещает в официальном печатном издании и информационной системе общего пользования уведомление установ</w:t>
      </w:r>
      <w:r>
        <w:rPr>
          <w:rStyle w:val="s0"/>
        </w:rPr>
        <w:t>ленной формы о разработке проекта, изменений и (или) дополнений или отмене технического регламента не позднее одного месяца с момента начала разработки проекта, изменений и дополнений или отмены нормативного правового акта.</w:t>
      </w:r>
    </w:p>
    <w:p w:rsidR="00000000" w:rsidRDefault="00033EED">
      <w:pPr>
        <w:ind w:firstLine="400"/>
        <w:jc w:val="both"/>
      </w:pPr>
      <w:r>
        <w:rPr>
          <w:rStyle w:val="s0"/>
        </w:rPr>
        <w:t>5. Если требования, установленны</w:t>
      </w:r>
      <w:r>
        <w:rPr>
          <w:rStyle w:val="s0"/>
        </w:rPr>
        <w:t>е техническими регламентами, не отвечают требованиям соответствующих международных стандартов или соответствующие международные стандарты отсутствуют, или требования, установленные техническими регламентами, могут оказать влияние на условия импорта в Респу</w:t>
      </w:r>
      <w:r>
        <w:rPr>
          <w:rStyle w:val="s0"/>
        </w:rPr>
        <w:t>блику Казахстан или экспорта из Республики Казахстан продукции, государственный орган, разработавший проект технического регламента, через уполномоченный орган в области технического регулирования:</w:t>
      </w:r>
    </w:p>
    <w:p w:rsidR="00000000" w:rsidRDefault="00033EED">
      <w:pPr>
        <w:ind w:firstLine="400"/>
        <w:jc w:val="both"/>
      </w:pPr>
      <w:r>
        <w:rPr>
          <w:rStyle w:val="s0"/>
        </w:rPr>
        <w:t>1) уведомляет о перечне продукции, на которую будет распро</w:t>
      </w:r>
      <w:r>
        <w:rPr>
          <w:rStyle w:val="s0"/>
        </w:rPr>
        <w:t>страняться разрабатываемый технический регламент, о его цели и необходимости его разработки;</w:t>
      </w:r>
    </w:p>
    <w:p w:rsidR="00000000" w:rsidRDefault="00033EED">
      <w:pPr>
        <w:ind w:firstLine="400"/>
        <w:jc w:val="both"/>
      </w:pPr>
      <w:r>
        <w:rPr>
          <w:rStyle w:val="s0"/>
        </w:rPr>
        <w:t>2) представляет по запросу заинтересованных сторон и иностранных государств подробные сведения о разрабатываемом техническом регламенте или его копию с указанием н</w:t>
      </w:r>
      <w:r>
        <w:rPr>
          <w:rStyle w:val="s0"/>
        </w:rPr>
        <w:t>орм, содержание которых не соответствует требованиям международных стандартов.</w:t>
      </w:r>
    </w:p>
    <w:p w:rsidR="00000000" w:rsidRDefault="00033EED">
      <w:pPr>
        <w:ind w:firstLine="400"/>
        <w:jc w:val="both"/>
      </w:pPr>
      <w:r>
        <w:rPr>
          <w:rStyle w:val="s0"/>
        </w:rPr>
        <w:t>6. С момента опубликования уведомления о разработке проекта технического регламента его проект должен быть доступен заинтересованным сторонам для ознакомления.</w:t>
      </w:r>
    </w:p>
    <w:p w:rsidR="00000000" w:rsidRDefault="00033EED">
      <w:pPr>
        <w:ind w:firstLine="400"/>
        <w:jc w:val="both"/>
      </w:pPr>
      <w:r>
        <w:rPr>
          <w:rStyle w:val="s0"/>
        </w:rPr>
        <w:t>7. Государственны</w:t>
      </w:r>
      <w:r>
        <w:rPr>
          <w:rStyle w:val="s0"/>
        </w:rPr>
        <w:t>й орган, разработавший проект технического регламента регулирования:</w:t>
      </w:r>
    </w:p>
    <w:p w:rsidR="00000000" w:rsidRDefault="00033EED">
      <w:pPr>
        <w:ind w:firstLine="400"/>
        <w:jc w:val="both"/>
      </w:pPr>
      <w:r>
        <w:rPr>
          <w:rStyle w:val="s0"/>
        </w:rPr>
        <w:t>1) организует публичное обсуждение проекта;</w:t>
      </w:r>
    </w:p>
    <w:p w:rsidR="00000000" w:rsidRDefault="00033EED">
      <w:pPr>
        <w:ind w:firstLine="400"/>
        <w:jc w:val="both"/>
      </w:pPr>
      <w:r>
        <w:rPr>
          <w:rStyle w:val="s0"/>
        </w:rPr>
        <w:t>2) дорабатывает проект с учетом полученных замечаний и размещает в официальном печатном издании уполномоченного органа в области технического регулирования и информационной системе общего пользования;</w:t>
      </w:r>
    </w:p>
    <w:p w:rsidR="00000000" w:rsidRDefault="00033EED">
      <w:pPr>
        <w:ind w:firstLine="400"/>
        <w:jc w:val="both"/>
      </w:pPr>
      <w:r>
        <w:rPr>
          <w:rStyle w:val="s0"/>
        </w:rPr>
        <w:t>3) представляет по запросу заинтересованным сторонам по</w:t>
      </w:r>
      <w:r>
        <w:rPr>
          <w:rStyle w:val="s0"/>
        </w:rPr>
        <w:t>лученные замечания к проекту технического регламента.</w:t>
      </w:r>
    </w:p>
    <w:p w:rsidR="00000000" w:rsidRDefault="00033EED">
      <w:pPr>
        <w:ind w:firstLine="400"/>
        <w:jc w:val="both"/>
      </w:pPr>
      <w:r>
        <w:rPr>
          <w:rStyle w:val="s0"/>
        </w:rPr>
        <w:t>8. Срок публичного обсуждения проекта технического регламента (со дня опубликования уведомления о его разработке до дня опубликования уведомления о завершении публичного обсуждения) должен быть не менее</w:t>
      </w:r>
      <w:r>
        <w:rPr>
          <w:rStyle w:val="s0"/>
        </w:rPr>
        <w:t xml:space="preserve"> шестидесяти календарных дней.</w:t>
      </w:r>
    </w:p>
    <w:p w:rsidR="00000000" w:rsidRDefault="00033EED">
      <w:pPr>
        <w:ind w:firstLine="400"/>
        <w:jc w:val="both"/>
      </w:pPr>
      <w:r>
        <w:rPr>
          <w:rStyle w:val="s0"/>
        </w:rPr>
        <w:t>9. Уведомление о завершении публичного обсуждения проекта технического регламента должно быть опубликовано в официальном печатном издании уполномоченного органа в области технического регулирования и информационной системе об</w:t>
      </w:r>
      <w:r>
        <w:rPr>
          <w:rStyle w:val="s0"/>
        </w:rPr>
        <w:t>щего пользования и содержать информацию о способе ознакомления с проектом и перечнем полученных замечаний, наименование государственного органа, разработавшего проект технического регламента, его почтовый и электронный адреса.</w:t>
      </w:r>
    </w:p>
    <w:p w:rsidR="00000000" w:rsidRDefault="00033EED">
      <w:pPr>
        <w:ind w:firstLine="400"/>
        <w:jc w:val="both"/>
      </w:pPr>
      <w:r>
        <w:rPr>
          <w:rStyle w:val="s0"/>
        </w:rPr>
        <w:t>10. Окончательная редакция проекта технического регламента представляется для принятия в порядке, установленном законодательством Республики Казахстан.</w:t>
      </w:r>
    </w:p>
    <w:p w:rsidR="00000000" w:rsidRDefault="00033EED">
      <w:pPr>
        <w:ind w:firstLine="400"/>
        <w:jc w:val="both"/>
      </w:pPr>
      <w:r>
        <w:rPr>
          <w:rStyle w:val="s0"/>
        </w:rPr>
        <w:t>11. Между датой принятия и датой введения в действие или отмены технического регламента должен предусмат</w:t>
      </w:r>
      <w:r>
        <w:rPr>
          <w:rStyle w:val="s0"/>
        </w:rPr>
        <w:t>риваться период времени, необходимый для осуществления мероприятий по обеспечению соблюдения его требований.</w:t>
      </w:r>
    </w:p>
    <w:p w:rsidR="00000000" w:rsidRDefault="00033EED">
      <w:pPr>
        <w:ind w:firstLine="400"/>
        <w:jc w:val="both"/>
      </w:pPr>
      <w:r>
        <w:rPr>
          <w:rStyle w:val="s0"/>
        </w:rPr>
        <w:t>12. При необходимости разработки, принятия и введения в действие технического регламента, вызванного чрезвычайными обстоятельствами (непосредственн</w:t>
      </w:r>
      <w:r>
        <w:rPr>
          <w:rStyle w:val="s0"/>
        </w:rPr>
        <w:t>ой угрозой жизни и здоровью человека, окружающей среде или национальной безопасности), технический регламент принимается без его публичного обсуждения.</w:t>
      </w:r>
    </w:p>
    <w:p w:rsidR="00000000" w:rsidRDefault="00033EED">
      <w:pPr>
        <w:ind w:firstLine="400"/>
        <w:jc w:val="both"/>
      </w:pPr>
      <w:r>
        <w:rPr>
          <w:rStyle w:val="s0"/>
        </w:rPr>
        <w:t>Уведомление о принятом техническом регламенте должно быть опубликовано в официальном печатном издании уп</w:t>
      </w:r>
      <w:r>
        <w:rPr>
          <w:rStyle w:val="s0"/>
        </w:rPr>
        <w:t>олномоченного органа в области технического регулирования и информационной системе общего пользования, а также направлено в Секретариат Всемирной торговой организации.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3. Стандартизация</w:t>
      </w:r>
      <w:r>
        <w:rPr>
          <w:b/>
          <w:bCs/>
        </w:rPr>
        <w:br/>
      </w:r>
      <w:r>
        <w:rPr>
          <w:rStyle w:val="s1"/>
        </w:rPr>
        <w:t> </w:t>
      </w:r>
    </w:p>
    <w:p w:rsidR="00000000" w:rsidRDefault="00033EED">
      <w:pPr>
        <w:ind w:left="1200" w:hanging="800"/>
        <w:jc w:val="both"/>
      </w:pPr>
      <w:r>
        <w:rPr>
          <w:rStyle w:val="s1"/>
        </w:rPr>
        <w:t>Статья 169. Понятие стандартизации</w:t>
      </w:r>
    </w:p>
    <w:p w:rsidR="00000000" w:rsidRDefault="00033EED">
      <w:pPr>
        <w:ind w:firstLine="400"/>
        <w:jc w:val="both"/>
      </w:pPr>
      <w:r>
        <w:rPr>
          <w:rStyle w:val="s0"/>
        </w:rPr>
        <w:t>Стандартизация - деятельнос</w:t>
      </w:r>
      <w:r>
        <w:rPr>
          <w:rStyle w:val="s0"/>
        </w:rPr>
        <w:t>ть, направленная на достижение оптимальной степени упорядочения требований к продукции, услуге и процессам посредством установления положений для всеобщего, многократного и добровольного использования в отношении реально существующих и потенциальных задач.</w:t>
      </w:r>
    </w:p>
    <w:p w:rsidR="00000000" w:rsidRDefault="00033EED">
      <w:pPr>
        <w:ind w:left="1200" w:hanging="800"/>
        <w:jc w:val="both"/>
      </w:pPr>
      <w:r>
        <w:rPr>
          <w:rStyle w:val="s1"/>
        </w:rPr>
        <w:t> </w:t>
      </w:r>
    </w:p>
    <w:p w:rsidR="00000000" w:rsidRDefault="00033EED">
      <w:pPr>
        <w:ind w:left="1200" w:hanging="800"/>
        <w:jc w:val="both"/>
      </w:pPr>
      <w:r>
        <w:rPr>
          <w:rStyle w:val="s1"/>
        </w:rPr>
        <w:t>Статья 170. Нормативные документы по стандартизации Республики Казахстан</w:t>
      </w:r>
    </w:p>
    <w:p w:rsidR="00000000" w:rsidRDefault="00033EED">
      <w:pPr>
        <w:ind w:firstLine="400"/>
        <w:jc w:val="both"/>
      </w:pPr>
      <w:r>
        <w:rPr>
          <w:rStyle w:val="s0"/>
        </w:rPr>
        <w:t>1. Нормативный документ по стандартизации - документ, устанавливающий нормы, правила, характеристики, принципы, касающиеся различных видов деятельности по стандартизации или ее рез</w:t>
      </w:r>
      <w:r>
        <w:rPr>
          <w:rStyle w:val="s0"/>
        </w:rPr>
        <w:t>ультатов.</w:t>
      </w:r>
    </w:p>
    <w:p w:rsidR="00000000" w:rsidRDefault="00033EED">
      <w:pPr>
        <w:ind w:firstLine="400"/>
        <w:jc w:val="both"/>
      </w:pPr>
      <w:r>
        <w:rPr>
          <w:rStyle w:val="s0"/>
        </w:rPr>
        <w:t>Стандарт - документ, который в целях многократного и добровольного использования устанавливает правила, общие принципы и характеристики к объектам технического регулирования.</w:t>
      </w:r>
    </w:p>
    <w:p w:rsidR="00000000" w:rsidRDefault="00033EED">
      <w:pPr>
        <w:ind w:firstLine="400"/>
        <w:jc w:val="both"/>
      </w:pPr>
      <w:r>
        <w:rPr>
          <w:rStyle w:val="s0"/>
        </w:rPr>
        <w:t>2. К нормативным документам по стандартизации, действующим на территори</w:t>
      </w:r>
      <w:r>
        <w:rPr>
          <w:rStyle w:val="s0"/>
        </w:rPr>
        <w:t>и Республики Казахстан, относятся:</w:t>
      </w:r>
    </w:p>
    <w:p w:rsidR="00000000" w:rsidRDefault="00033EED">
      <w:pPr>
        <w:ind w:firstLine="400"/>
        <w:jc w:val="both"/>
      </w:pPr>
      <w:r>
        <w:rPr>
          <w:rStyle w:val="s0"/>
        </w:rPr>
        <w:t>1) международные стандарты;</w:t>
      </w:r>
    </w:p>
    <w:p w:rsidR="00000000" w:rsidRDefault="00033EED">
      <w:pPr>
        <w:ind w:firstLine="400"/>
        <w:jc w:val="both"/>
      </w:pPr>
      <w:r>
        <w:rPr>
          <w:rStyle w:val="s0"/>
        </w:rPr>
        <w:t>2) региональные стандарты и классификаторы технико-экономической информации, правила и рекомендации по стандартизации;</w:t>
      </w:r>
    </w:p>
    <w:p w:rsidR="00000000" w:rsidRDefault="00033EED">
      <w:pPr>
        <w:ind w:firstLine="400"/>
        <w:jc w:val="both"/>
      </w:pPr>
      <w:r>
        <w:rPr>
          <w:rStyle w:val="s0"/>
        </w:rPr>
        <w:t>3) национальные стандарты и классификаторы технико-экономической информаци</w:t>
      </w:r>
      <w:r>
        <w:rPr>
          <w:rStyle w:val="s0"/>
        </w:rPr>
        <w:t>и Республики Казахстан</w:t>
      </w:r>
    </w:p>
    <w:p w:rsidR="00000000" w:rsidRDefault="00033EED">
      <w:pPr>
        <w:ind w:firstLine="400"/>
        <w:jc w:val="both"/>
      </w:pPr>
      <w:r>
        <w:rPr>
          <w:rStyle w:val="s0"/>
        </w:rPr>
        <w:t>4) стандарты организаций;</w:t>
      </w:r>
    </w:p>
    <w:p w:rsidR="00000000" w:rsidRDefault="00033EED">
      <w:pPr>
        <w:ind w:firstLine="400"/>
        <w:jc w:val="both"/>
      </w:pPr>
      <w:r>
        <w:rPr>
          <w:rStyle w:val="s0"/>
        </w:rPr>
        <w:t>5) рекомендации по стандартизации Республики Казахстан;</w:t>
      </w:r>
    </w:p>
    <w:p w:rsidR="00000000" w:rsidRDefault="00033EED">
      <w:pPr>
        <w:ind w:firstLine="400"/>
        <w:jc w:val="both"/>
      </w:pPr>
      <w:r>
        <w:rPr>
          <w:rStyle w:val="s0"/>
        </w:rPr>
        <w:t>6) стандарты иностранных государств, стандарты организаций, классификаторы технико-экономической информации, правила, нормы и рекомендации по стандарти</w:t>
      </w:r>
      <w:r>
        <w:rPr>
          <w:rStyle w:val="s0"/>
        </w:rPr>
        <w:t>зации иностранных государств;</w:t>
      </w:r>
    </w:p>
    <w:p w:rsidR="00000000" w:rsidRDefault="00033EED">
      <w:pPr>
        <w:ind w:firstLine="400"/>
        <w:jc w:val="both"/>
      </w:pPr>
      <w:r>
        <w:rPr>
          <w:rStyle w:val="s0"/>
        </w:rPr>
        <w:t>7) неправительственный стандарт;</w:t>
      </w:r>
    </w:p>
    <w:p w:rsidR="00000000" w:rsidRDefault="00033EED">
      <w:pPr>
        <w:ind w:firstLine="400"/>
        <w:jc w:val="both"/>
      </w:pPr>
      <w:r>
        <w:rPr>
          <w:rStyle w:val="s0"/>
        </w:rPr>
        <w:t>8) стандарт консорциума;</w:t>
      </w:r>
    </w:p>
    <w:p w:rsidR="00000000" w:rsidRDefault="00033EED">
      <w:pPr>
        <w:ind w:firstLine="400"/>
        <w:jc w:val="both"/>
      </w:pPr>
      <w:r>
        <w:rPr>
          <w:rStyle w:val="s0"/>
        </w:rPr>
        <w:t>9) предварительный национальный стандарт.</w:t>
      </w:r>
    </w:p>
    <w:p w:rsidR="00000000" w:rsidRDefault="00033EED">
      <w:pPr>
        <w:ind w:firstLine="400"/>
        <w:jc w:val="both"/>
      </w:pPr>
      <w:r>
        <w:rPr>
          <w:rStyle w:val="s0"/>
        </w:rPr>
        <w:t>3. Распространение официальных изданий нормативных документов по стандартизации, указанных в настоящей статье, за исключением стандартов организации, стандартов консорциума и военных стандартов на товары (продукцию), работы и услуги военного и двойного наз</w:t>
      </w:r>
      <w:r>
        <w:rPr>
          <w:rStyle w:val="s0"/>
        </w:rPr>
        <w:t>начения, осуществляют организации по стандартизации, основным предметом деятельности которых являются разработка нормативных документов по стандартизации, участие в работе международных организаций по стандартизации и взаимодействие с иностранными организа</w:t>
      </w:r>
      <w:r>
        <w:rPr>
          <w:rStyle w:val="s0"/>
        </w:rPr>
        <w:t>циями, в порядке, определяемом уполномоченным органом в области технического регулирования.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171. Национальные стандарты</w:t>
      </w:r>
    </w:p>
    <w:p w:rsidR="00000000" w:rsidRDefault="00033EED">
      <w:pPr>
        <w:ind w:firstLine="400"/>
        <w:jc w:val="both"/>
      </w:pPr>
      <w:r>
        <w:rPr>
          <w:rStyle w:val="s0"/>
        </w:rPr>
        <w:t>1. Национальный стандарт - стандарт, утвержденный уполномоченным органом в области технического регулирования и доступный широк</w:t>
      </w:r>
      <w:r>
        <w:rPr>
          <w:rStyle w:val="s0"/>
        </w:rPr>
        <w:t>ому кругу потребителей.</w:t>
      </w:r>
    </w:p>
    <w:p w:rsidR="00000000" w:rsidRDefault="00033EED">
      <w:pPr>
        <w:ind w:firstLine="400"/>
        <w:jc w:val="both"/>
      </w:pPr>
      <w:r>
        <w:rPr>
          <w:rStyle w:val="s0"/>
        </w:rPr>
        <w:t>2. Национальные стандарты являются обязательными в случае, если законы Республики Казахстан или технические регламенты содержат указания об этом.</w:t>
      </w:r>
    </w:p>
    <w:p w:rsidR="00000000" w:rsidRDefault="00033EED">
      <w:pPr>
        <w:ind w:firstLine="400"/>
        <w:jc w:val="both"/>
      </w:pPr>
      <w:r>
        <w:rPr>
          <w:rStyle w:val="s0"/>
        </w:rPr>
        <w:t>3. Национальные стандарты подразделяются на:</w:t>
      </w:r>
    </w:p>
    <w:p w:rsidR="00000000" w:rsidRDefault="00033EED">
      <w:pPr>
        <w:ind w:firstLine="400"/>
        <w:jc w:val="both"/>
      </w:pPr>
      <w:r>
        <w:rPr>
          <w:rStyle w:val="s0"/>
        </w:rPr>
        <w:t>1) основополагающие стандарты, устанавлив</w:t>
      </w:r>
      <w:r>
        <w:rPr>
          <w:rStyle w:val="s0"/>
        </w:rPr>
        <w:t>ающие общие организационно-методические положения государственной системы технического регулирования;</w:t>
      </w:r>
    </w:p>
    <w:p w:rsidR="00000000" w:rsidRDefault="00033EED">
      <w:pPr>
        <w:ind w:firstLine="400"/>
        <w:jc w:val="both"/>
      </w:pPr>
      <w:r>
        <w:rPr>
          <w:rStyle w:val="s0"/>
        </w:rPr>
        <w:t>2) стандарты на продукцию, услугу, которые устанавливают требования к однородным группам продукции, услуги и при необходимости к конкретной продукции, усл</w:t>
      </w:r>
      <w:r>
        <w:rPr>
          <w:rStyle w:val="s0"/>
        </w:rPr>
        <w:t>уге;</w:t>
      </w:r>
    </w:p>
    <w:p w:rsidR="00000000" w:rsidRDefault="00033EED">
      <w:pPr>
        <w:ind w:firstLine="400"/>
        <w:jc w:val="both"/>
      </w:pPr>
      <w:r>
        <w:rPr>
          <w:rStyle w:val="s0"/>
        </w:rPr>
        <w:t>3) стандарты на процессы;</w:t>
      </w:r>
    </w:p>
    <w:p w:rsidR="00000000" w:rsidRDefault="00033EED">
      <w:pPr>
        <w:ind w:firstLine="400"/>
        <w:jc w:val="both"/>
      </w:pPr>
      <w:r>
        <w:rPr>
          <w:rStyle w:val="s0"/>
        </w:rPr>
        <w:t>4) стандарты на методы контроля продукции, услуги, процессов;</w:t>
      </w:r>
    </w:p>
    <w:p w:rsidR="00000000" w:rsidRDefault="00033EED">
      <w:pPr>
        <w:ind w:firstLine="400"/>
        <w:jc w:val="both"/>
      </w:pPr>
      <w:r>
        <w:rPr>
          <w:rStyle w:val="s0"/>
        </w:rPr>
        <w:t>5) военные стандарты на товары (продукцию), работы и услуги военного и двойного назначения.</w:t>
      </w:r>
    </w:p>
    <w:p w:rsidR="00000000" w:rsidRDefault="00033EED">
      <w:pPr>
        <w:ind w:firstLine="400"/>
        <w:jc w:val="both"/>
      </w:pPr>
      <w:r>
        <w:rPr>
          <w:rStyle w:val="s0"/>
        </w:rPr>
        <w:t>4. Основополагающий стандарт - стандарт, имеющий широкую область примен</w:t>
      </w:r>
      <w:r>
        <w:rPr>
          <w:rStyle w:val="s0"/>
        </w:rPr>
        <w:t>ения или содержащий общие положения для определенной области технического регулирования.</w:t>
      </w:r>
    </w:p>
    <w:p w:rsidR="00000000" w:rsidRDefault="00033EED">
      <w:pPr>
        <w:ind w:firstLine="400"/>
        <w:jc w:val="both"/>
      </w:pPr>
      <w:r>
        <w:rPr>
          <w:rStyle w:val="s0"/>
        </w:rPr>
        <w:t>Основополагающие национальные стандарты разрабатываются уполномоченным органом в области технического регулирования и государственными органами в пределах их компетенц</w:t>
      </w:r>
      <w:r>
        <w:rPr>
          <w:rStyle w:val="s0"/>
        </w:rPr>
        <w:t>ии, а также организациями по стандартизации, основным предметом деятельности которых являются разработка нормативных документов по стандартизации, участие в работе международных организаций по стандартизации и взаимодействие с иностранными организациями.</w:t>
      </w:r>
    </w:p>
    <w:p w:rsidR="00000000" w:rsidRDefault="00033EED">
      <w:pPr>
        <w:ind w:firstLine="400"/>
        <w:jc w:val="both"/>
      </w:pPr>
      <w:r>
        <w:rPr>
          <w:rStyle w:val="s0"/>
        </w:rPr>
        <w:t>5</w:t>
      </w:r>
      <w:r>
        <w:rPr>
          <w:rStyle w:val="s0"/>
        </w:rPr>
        <w:t>. Стандарты иностранных государств, международных организаций применяются в качестве основы при разработке национальных стандартов полностью или частично, за исключением случаев, когда данные стандарты являются неэффективными или неподходящими для достижен</w:t>
      </w:r>
      <w:r>
        <w:rPr>
          <w:rStyle w:val="s0"/>
        </w:rPr>
        <w:t>ия целей, предусмотренных статьей 152 настоящего Кодекса.</w:t>
      </w:r>
    </w:p>
    <w:p w:rsidR="00000000" w:rsidRDefault="00033EED">
      <w:pPr>
        <w:ind w:firstLine="400"/>
        <w:jc w:val="both"/>
      </w:pPr>
      <w:r>
        <w:rPr>
          <w:rStyle w:val="s0"/>
        </w:rPr>
        <w:t xml:space="preserve">6. Военный стандарт на товары (продукцию), работы и услуги военного и двойного назначения - нормативно-технический документ, который в целях определенного и специального использования устанавливает </w:t>
      </w:r>
      <w:r>
        <w:rPr>
          <w:rStyle w:val="s0"/>
        </w:rPr>
        <w:t>правила, общие принципы и характеристики к объектам военного назначения, содержащий сведения, составляющие государственные секреты и ограниченного распространения, утвержденный в порядке, определенном Правительством Республики Казахстан.</w:t>
      </w:r>
    </w:p>
    <w:p w:rsidR="00000000" w:rsidRDefault="00033EED">
      <w:pPr>
        <w:ind w:firstLine="400"/>
        <w:jc w:val="both"/>
      </w:pPr>
      <w:r>
        <w:rPr>
          <w:rStyle w:val="s0"/>
        </w:rPr>
        <w:t xml:space="preserve">7. В национальных </w:t>
      </w:r>
      <w:r>
        <w:rPr>
          <w:rStyle w:val="s0"/>
        </w:rPr>
        <w:t>стандартах могут устанавливаться:</w:t>
      </w:r>
    </w:p>
    <w:p w:rsidR="00000000" w:rsidRDefault="00033EED">
      <w:pPr>
        <w:ind w:firstLine="400"/>
        <w:jc w:val="both"/>
      </w:pPr>
      <w:r>
        <w:rPr>
          <w:rStyle w:val="s0"/>
        </w:rPr>
        <w:t>1) необходимые требования по безопасности продукции, процессов, обеспечивающие соблюдение требований, установленных техническими регламентами;</w:t>
      </w:r>
    </w:p>
    <w:p w:rsidR="00000000" w:rsidRDefault="00033EED">
      <w:pPr>
        <w:ind w:firstLine="400"/>
        <w:jc w:val="both"/>
      </w:pPr>
      <w:r>
        <w:rPr>
          <w:rStyle w:val="s0"/>
        </w:rPr>
        <w:t>2) требования к классификации продукции, услуги;</w:t>
      </w:r>
    </w:p>
    <w:p w:rsidR="00000000" w:rsidRDefault="00033EED">
      <w:pPr>
        <w:ind w:firstLine="400"/>
        <w:jc w:val="both"/>
      </w:pPr>
      <w:r>
        <w:rPr>
          <w:rStyle w:val="s0"/>
        </w:rPr>
        <w:t>3) показатели унификации, совм</w:t>
      </w:r>
      <w:r>
        <w:rPr>
          <w:rStyle w:val="s0"/>
        </w:rPr>
        <w:t>естимости и взаимозаменяемости продукции;</w:t>
      </w:r>
    </w:p>
    <w:p w:rsidR="00000000" w:rsidRDefault="00033EED">
      <w:pPr>
        <w:ind w:firstLine="400"/>
        <w:jc w:val="both"/>
      </w:pPr>
      <w:r>
        <w:rPr>
          <w:rStyle w:val="s0"/>
        </w:rPr>
        <w:t>4) термины и определения;</w:t>
      </w:r>
    </w:p>
    <w:p w:rsidR="00000000" w:rsidRDefault="00033EED">
      <w:pPr>
        <w:ind w:firstLine="400"/>
        <w:jc w:val="both"/>
      </w:pPr>
      <w:r>
        <w:rPr>
          <w:rStyle w:val="s0"/>
        </w:rPr>
        <w:t>5) показатели функционального назначения, включая потребительские свойства и характеристики продукции, услуги, определяющие уровень их качества;</w:t>
      </w:r>
    </w:p>
    <w:p w:rsidR="00000000" w:rsidRDefault="00033EED">
      <w:pPr>
        <w:ind w:firstLine="400"/>
        <w:jc w:val="both"/>
      </w:pPr>
      <w:r>
        <w:rPr>
          <w:rStyle w:val="s0"/>
        </w:rPr>
        <w:t>6) правила приемки, упаковки, маркировки, т</w:t>
      </w:r>
      <w:r>
        <w:rPr>
          <w:rStyle w:val="s0"/>
        </w:rPr>
        <w:t>ранспортировки, хранения, утилизации и уничтожения;</w:t>
      </w:r>
    </w:p>
    <w:p w:rsidR="00000000" w:rsidRDefault="00033EED">
      <w:pPr>
        <w:ind w:firstLine="400"/>
        <w:jc w:val="both"/>
      </w:pPr>
      <w:r>
        <w:rPr>
          <w:rStyle w:val="s0"/>
        </w:rPr>
        <w:t>7) методы испытаний качества и безопасности;</w:t>
      </w:r>
    </w:p>
    <w:p w:rsidR="00000000" w:rsidRDefault="00033EED">
      <w:pPr>
        <w:ind w:firstLine="400"/>
        <w:jc w:val="both"/>
      </w:pPr>
      <w:r>
        <w:rPr>
          <w:rStyle w:val="s0"/>
        </w:rPr>
        <w:t>8) требования к сохранению и рациональному использованию всех видов ресурсов;</w:t>
      </w:r>
    </w:p>
    <w:p w:rsidR="00000000" w:rsidRDefault="00033EED">
      <w:pPr>
        <w:ind w:firstLine="400"/>
        <w:jc w:val="both"/>
      </w:pPr>
      <w:r>
        <w:rPr>
          <w:rStyle w:val="s0"/>
        </w:rPr>
        <w:t>9) требования к организации производства, обеспечивающие внедрение систем менеджм</w:t>
      </w:r>
      <w:r>
        <w:rPr>
          <w:rStyle w:val="s0"/>
        </w:rPr>
        <w:t>ента;</w:t>
      </w:r>
    </w:p>
    <w:p w:rsidR="00000000" w:rsidRDefault="00033EED">
      <w:pPr>
        <w:ind w:firstLine="400"/>
        <w:jc w:val="both"/>
      </w:pPr>
      <w:r>
        <w:rPr>
          <w:rStyle w:val="s0"/>
        </w:rPr>
        <w:t>10) положения организационно-методического характера для определенной области деятельности, а также общетехнические нормы и правила.</w:t>
      </w:r>
    </w:p>
    <w:p w:rsidR="00000000" w:rsidRDefault="00033EED">
      <w:pPr>
        <w:ind w:firstLine="400"/>
        <w:jc w:val="both"/>
      </w:pPr>
      <w:r>
        <w:rPr>
          <w:rStyle w:val="s0"/>
        </w:rPr>
        <w:t>8. Национальные стандарты применяются в равной мере, независимо от места происхождения продукции, услуги.</w:t>
      </w:r>
    </w:p>
    <w:p w:rsidR="00000000" w:rsidRDefault="00033EED">
      <w:pPr>
        <w:ind w:left="1200" w:hanging="800"/>
        <w:jc w:val="both"/>
      </w:pPr>
      <w:r>
        <w:rPr>
          <w:rStyle w:val="s1"/>
        </w:rPr>
        <w:t> </w:t>
      </w:r>
    </w:p>
    <w:p w:rsidR="00000000" w:rsidRDefault="00033EED">
      <w:pPr>
        <w:ind w:left="1200" w:hanging="800"/>
        <w:jc w:val="both"/>
      </w:pPr>
      <w:r>
        <w:rPr>
          <w:rStyle w:val="s1"/>
        </w:rPr>
        <w:t>Статья 172. Предварительные национальные стандарты</w:t>
      </w:r>
    </w:p>
    <w:p w:rsidR="00000000" w:rsidRDefault="00033EED">
      <w:pPr>
        <w:ind w:firstLine="400"/>
        <w:jc w:val="both"/>
      </w:pPr>
      <w:r>
        <w:rPr>
          <w:rStyle w:val="s0"/>
        </w:rPr>
        <w:t>1. Предварительный национальный стандарт - стандарт для временного применения, предназначенный для накопления необходимого опыта в процессе его применения и доступный широкому кругу потребителей.</w:t>
      </w:r>
    </w:p>
    <w:p w:rsidR="00000000" w:rsidRDefault="00033EED">
      <w:pPr>
        <w:ind w:firstLine="400"/>
        <w:jc w:val="both"/>
      </w:pPr>
      <w:r>
        <w:rPr>
          <w:rStyle w:val="s0"/>
        </w:rPr>
        <w:t>2. Предва</w:t>
      </w:r>
      <w:r>
        <w:rPr>
          <w:rStyle w:val="s0"/>
        </w:rPr>
        <w:t>рительные национальные стандарты разрабатываются для целей, предусмотренных статьей 152 настоящего Кодекса.</w:t>
      </w:r>
    </w:p>
    <w:p w:rsidR="00000000" w:rsidRDefault="00033EED">
      <w:pPr>
        <w:ind w:firstLine="400"/>
        <w:jc w:val="both"/>
      </w:pPr>
      <w:r>
        <w:rPr>
          <w:rStyle w:val="s0"/>
        </w:rPr>
        <w:t>3. Предварительные национальные стандарты не должны противоречить требованиям, установленным законодательством Республики Казахстан в области технич</w:t>
      </w:r>
      <w:r>
        <w:rPr>
          <w:rStyle w:val="s0"/>
        </w:rPr>
        <w:t>еского регулирования.</w:t>
      </w:r>
    </w:p>
    <w:p w:rsidR="00000000" w:rsidRDefault="00033EED">
      <w:pPr>
        <w:ind w:firstLine="400"/>
        <w:jc w:val="both"/>
      </w:pPr>
      <w:r>
        <w:rPr>
          <w:rStyle w:val="s0"/>
        </w:rPr>
        <w:t>4. Показатели качества, установленные в предварительных национальных стандартах, должны быть не ниже установленных национальными и региональными стандартами.</w:t>
      </w:r>
    </w:p>
    <w:p w:rsidR="00000000" w:rsidRDefault="00033EED">
      <w:pPr>
        <w:ind w:firstLine="400"/>
        <w:jc w:val="both"/>
      </w:pPr>
      <w:r>
        <w:rPr>
          <w:rStyle w:val="s0"/>
        </w:rPr>
        <w:t>5. Предварительные национальные стандарты не должны дублировать национальные</w:t>
      </w:r>
      <w:r>
        <w:rPr>
          <w:rStyle w:val="s0"/>
        </w:rPr>
        <w:t xml:space="preserve"> и региональные стандарты.</w:t>
      </w:r>
    </w:p>
    <w:p w:rsidR="00000000" w:rsidRDefault="00033EED">
      <w:pPr>
        <w:ind w:firstLine="400"/>
        <w:jc w:val="both"/>
      </w:pPr>
      <w:r>
        <w:rPr>
          <w:rStyle w:val="s0"/>
        </w:rPr>
        <w:t>6. Предварительные национальные стандарты принимаются для целей подтверждения соответствия.</w:t>
      </w:r>
    </w:p>
    <w:p w:rsidR="00000000" w:rsidRDefault="00033EED">
      <w:pPr>
        <w:ind w:left="1200" w:hanging="800"/>
        <w:jc w:val="both"/>
      </w:pPr>
      <w:r>
        <w:rPr>
          <w:rStyle w:val="s1"/>
        </w:rPr>
        <w:t> </w:t>
      </w:r>
    </w:p>
    <w:p w:rsidR="00000000" w:rsidRDefault="00033EED">
      <w:pPr>
        <w:ind w:left="1200" w:hanging="800"/>
        <w:jc w:val="both"/>
      </w:pPr>
      <w:r>
        <w:rPr>
          <w:rStyle w:val="s1"/>
        </w:rPr>
        <w:t>Статья 173. Неправительственные стандарты и стандарты консорциума</w:t>
      </w:r>
    </w:p>
    <w:p w:rsidR="00000000" w:rsidRDefault="00033EED">
      <w:pPr>
        <w:ind w:firstLine="400"/>
        <w:jc w:val="both"/>
      </w:pPr>
      <w:r>
        <w:rPr>
          <w:rStyle w:val="s0"/>
        </w:rPr>
        <w:t>1. Неправительственный стандарт - стандарт, разработанный и утвержден</w:t>
      </w:r>
      <w:r>
        <w:rPr>
          <w:rStyle w:val="s0"/>
        </w:rPr>
        <w:t>ный некоммерческой организацией Республики Казахстан.</w:t>
      </w:r>
    </w:p>
    <w:p w:rsidR="00000000" w:rsidRDefault="00033EED">
      <w:pPr>
        <w:ind w:firstLine="400"/>
        <w:jc w:val="both"/>
      </w:pPr>
      <w:r>
        <w:rPr>
          <w:rStyle w:val="s0"/>
        </w:rPr>
        <w:t>Стандарт консорциума - стандарт, разработанный и утвержденный консорциумом, применяемый его членами.</w:t>
      </w:r>
    </w:p>
    <w:p w:rsidR="00000000" w:rsidRDefault="00033EED">
      <w:pPr>
        <w:ind w:firstLine="400"/>
        <w:jc w:val="both"/>
      </w:pPr>
      <w:r>
        <w:rPr>
          <w:rStyle w:val="s0"/>
        </w:rPr>
        <w:t>2. Неправительственные стандарты и стандарты консорциума разрабатываются для целей, предусмотренных с</w:t>
      </w:r>
      <w:r>
        <w:rPr>
          <w:rStyle w:val="s0"/>
        </w:rPr>
        <w:t>татьей 152 настоящего Кодекса.</w:t>
      </w:r>
    </w:p>
    <w:p w:rsidR="00000000" w:rsidRDefault="00033EED">
      <w:pPr>
        <w:ind w:firstLine="400"/>
        <w:jc w:val="both"/>
      </w:pPr>
      <w:r>
        <w:rPr>
          <w:rStyle w:val="s0"/>
        </w:rPr>
        <w:t>3. Показатели качества, установленные в неправительственных стандартах и стандартах консорциума, должны быть не ниже установленных национальными, региональными и международными стандартами.</w:t>
      </w:r>
    </w:p>
    <w:p w:rsidR="00000000" w:rsidRDefault="00033EED">
      <w:pPr>
        <w:ind w:firstLine="400"/>
        <w:jc w:val="both"/>
      </w:pPr>
      <w:r>
        <w:rPr>
          <w:rStyle w:val="s0"/>
        </w:rPr>
        <w:t>4. Неправительственные стандарты не</w:t>
      </w:r>
      <w:r>
        <w:rPr>
          <w:rStyle w:val="s0"/>
        </w:rPr>
        <w:t xml:space="preserve"> должны дублировать национальные, региональные и международные стандарты и должны быть доступны широкому кругу потребителей.</w:t>
      </w:r>
    </w:p>
    <w:p w:rsidR="00000000" w:rsidRDefault="00033EED">
      <w:pPr>
        <w:ind w:firstLine="400"/>
        <w:jc w:val="both"/>
      </w:pPr>
      <w:r>
        <w:rPr>
          <w:rStyle w:val="s0"/>
        </w:rPr>
        <w:t>5. Порядок разработки, утверждения, учета, изменения, отмены, регистрации, обозначения, издания стандартов консорциума определяется</w:t>
      </w:r>
      <w:r>
        <w:rPr>
          <w:rStyle w:val="s0"/>
        </w:rPr>
        <w:t xml:space="preserve"> консорциумом.</w:t>
      </w:r>
    </w:p>
    <w:p w:rsidR="00000000" w:rsidRDefault="00033EED">
      <w:pPr>
        <w:ind w:firstLine="400"/>
        <w:jc w:val="both"/>
      </w:pPr>
      <w:r>
        <w:rPr>
          <w:rStyle w:val="s0"/>
        </w:rPr>
        <w:t>6. Запрещается финансирование разработки неправительственных стандартов за счет средств республиканского или местных бюджетов.</w:t>
      </w:r>
    </w:p>
    <w:p w:rsidR="00000000" w:rsidRDefault="00033EED">
      <w:pPr>
        <w:ind w:left="1200" w:hanging="800"/>
        <w:jc w:val="both"/>
      </w:pPr>
      <w:r>
        <w:rPr>
          <w:rStyle w:val="s1"/>
        </w:rPr>
        <w:t> </w:t>
      </w:r>
    </w:p>
    <w:p w:rsidR="00000000" w:rsidRDefault="00033EED">
      <w:pPr>
        <w:ind w:left="1200" w:hanging="800"/>
        <w:jc w:val="both"/>
      </w:pPr>
      <w:r>
        <w:rPr>
          <w:rStyle w:val="s1"/>
        </w:rPr>
        <w:t>Статья 174. Национальные классификаторы технико-экономической информации</w:t>
      </w:r>
    </w:p>
    <w:p w:rsidR="00000000" w:rsidRDefault="00033EED">
      <w:pPr>
        <w:ind w:firstLine="400"/>
        <w:jc w:val="both"/>
      </w:pPr>
      <w:r>
        <w:rPr>
          <w:rStyle w:val="s0"/>
        </w:rPr>
        <w:t>1. Национальный классификатор технико-э</w:t>
      </w:r>
      <w:r>
        <w:rPr>
          <w:rStyle w:val="s0"/>
        </w:rPr>
        <w:t>кономической информации - документ, который представляет собой систематизированные своды кодов и наименований классификационных групп объектов технико-экономической информации.</w:t>
      </w:r>
    </w:p>
    <w:p w:rsidR="00000000" w:rsidRDefault="00033EED">
      <w:pPr>
        <w:ind w:firstLine="400"/>
        <w:jc w:val="both"/>
      </w:pPr>
      <w:r>
        <w:rPr>
          <w:rStyle w:val="s0"/>
        </w:rPr>
        <w:t>2. Классификации и кодированию подлежит технико-экономическая информация, испол</w:t>
      </w:r>
      <w:r>
        <w:rPr>
          <w:rStyle w:val="s0"/>
        </w:rPr>
        <w:t>ьзуемая в отраслях экономики и подлежащая учету.</w:t>
      </w:r>
    </w:p>
    <w:p w:rsidR="00000000" w:rsidRDefault="00033EED">
      <w:pPr>
        <w:ind w:firstLine="400"/>
        <w:jc w:val="both"/>
      </w:pPr>
      <w:r>
        <w:rPr>
          <w:rStyle w:val="s0"/>
        </w:rPr>
        <w:t>3. Разработка национальных классификаторов технико-экономической информации проводится в соответствии с планами работ по национальной стандартизации.</w:t>
      </w:r>
    </w:p>
    <w:p w:rsidR="00000000" w:rsidRDefault="00033EED">
      <w:pPr>
        <w:ind w:firstLine="400"/>
        <w:jc w:val="both"/>
      </w:pPr>
      <w:r>
        <w:rPr>
          <w:rStyle w:val="s0"/>
        </w:rPr>
        <w:t>4. Государственные органы в пределах своей компетенции ос</w:t>
      </w:r>
      <w:r>
        <w:rPr>
          <w:rStyle w:val="s0"/>
        </w:rPr>
        <w:t>уществляют разработку, ведение и актуализацию национальных классификаторов технико-экономической информации.</w:t>
      </w:r>
    </w:p>
    <w:p w:rsidR="00000000" w:rsidRDefault="00033EED">
      <w:pPr>
        <w:ind w:firstLine="400"/>
        <w:jc w:val="both"/>
      </w:pPr>
      <w:r>
        <w:rPr>
          <w:rStyle w:val="s0"/>
        </w:rPr>
        <w:t>Реестр национальных классификаторов технико-экономической информации ведется уполномоченным органом в области технического регулирования.</w:t>
      </w:r>
    </w:p>
    <w:p w:rsidR="00000000" w:rsidRDefault="00033EED">
      <w:pPr>
        <w:ind w:firstLine="400"/>
        <w:jc w:val="both"/>
      </w:pPr>
      <w:r>
        <w:rPr>
          <w:rStyle w:val="s0"/>
        </w:rPr>
        <w:t>5. Коорди</w:t>
      </w:r>
      <w:r>
        <w:rPr>
          <w:rStyle w:val="s0"/>
        </w:rPr>
        <w:t>нация работ по созданию и контролю за функционированием в Республике Казахстан системы классификации и кодирования технико-экономической информации устанавливается уполномоченным органом в области технического регулирования.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175. Стандарты организаций и рекомендации по стандартизации в Республике Казахстан</w:t>
      </w:r>
    </w:p>
    <w:p w:rsidR="00000000" w:rsidRDefault="00033EED">
      <w:pPr>
        <w:ind w:firstLine="400"/>
        <w:jc w:val="both"/>
      </w:pPr>
      <w:r>
        <w:rPr>
          <w:rStyle w:val="s0"/>
        </w:rPr>
        <w:t>1. Стандарты организаций - стандарты, разрабатываемые и утверждаемые организациями самостоятельно на объекты технического регулирования, применяемые внутри организаци</w:t>
      </w:r>
      <w:r>
        <w:rPr>
          <w:rStyle w:val="s0"/>
        </w:rPr>
        <w:t>й, в том числе на составные части продукции, терминологию, систему приемки и контроля, технологическую оснастку, инструмент, а также управление деятельностью в организациях в рамках системы менеджмента, разработки и постановки на производство.</w:t>
      </w:r>
    </w:p>
    <w:p w:rsidR="00000000" w:rsidRDefault="00033EED">
      <w:pPr>
        <w:ind w:firstLine="400"/>
        <w:jc w:val="both"/>
      </w:pPr>
      <w:r>
        <w:rPr>
          <w:rStyle w:val="s0"/>
        </w:rPr>
        <w:t>2. Стандарты</w:t>
      </w:r>
      <w:r>
        <w:rPr>
          <w:rStyle w:val="s0"/>
        </w:rPr>
        <w:t xml:space="preserve"> организаций не подлежат учету и регистрации в уполномоченном органе в области технического регулирования.</w:t>
      </w:r>
    </w:p>
    <w:p w:rsidR="00000000" w:rsidRDefault="00033EED">
      <w:pPr>
        <w:ind w:firstLine="400"/>
        <w:jc w:val="both"/>
      </w:pPr>
      <w:r>
        <w:rPr>
          <w:rStyle w:val="s0"/>
        </w:rPr>
        <w:t>Стандарты организаций, устанавливающие требования безопасности, не должны противоречить требованиям технических регламентов и гармонизированных с ним</w:t>
      </w:r>
      <w:r>
        <w:rPr>
          <w:rStyle w:val="s0"/>
        </w:rPr>
        <w:t>и стандартов.</w:t>
      </w:r>
    </w:p>
    <w:p w:rsidR="00000000" w:rsidRDefault="00033EED">
      <w:pPr>
        <w:ind w:firstLine="400"/>
        <w:jc w:val="both"/>
      </w:pPr>
      <w:r>
        <w:rPr>
          <w:rStyle w:val="s0"/>
        </w:rPr>
        <w:t>Стандарты организаций не применяются для выпуска продукции в обращение на рынок.</w:t>
      </w:r>
    </w:p>
    <w:p w:rsidR="00000000" w:rsidRDefault="00033EED">
      <w:pPr>
        <w:ind w:firstLine="400"/>
        <w:jc w:val="both"/>
      </w:pPr>
      <w:r>
        <w:rPr>
          <w:rStyle w:val="s0"/>
        </w:rPr>
        <w:t>При отсутствии действующего технического регламента на продукцию, выпускаемую организацией в обращение на рынок, разрабатывается и утверждается предварительный н</w:t>
      </w:r>
      <w:r>
        <w:rPr>
          <w:rStyle w:val="s0"/>
        </w:rPr>
        <w:t>ациональный стандарт.</w:t>
      </w:r>
    </w:p>
    <w:p w:rsidR="00000000" w:rsidRDefault="00033EED">
      <w:pPr>
        <w:ind w:firstLine="400"/>
        <w:jc w:val="both"/>
      </w:pPr>
      <w:r>
        <w:rPr>
          <w:rStyle w:val="s0"/>
        </w:rPr>
        <w:t>3. Рекомендации включают добровольные для применения организационно-методические положения, касающиеся проведения работ по стандартизации, обеспечению единства измерений, подтверждению соответствия.</w:t>
      </w:r>
    </w:p>
    <w:p w:rsidR="00000000" w:rsidRDefault="00033EED">
      <w:pPr>
        <w:ind w:firstLine="400"/>
        <w:jc w:val="both"/>
      </w:pPr>
      <w:r>
        <w:rPr>
          <w:rStyle w:val="s0"/>
        </w:rPr>
        <w:t>Требования к построению, оформлению</w:t>
      </w:r>
      <w:r>
        <w:rPr>
          <w:rStyle w:val="s0"/>
        </w:rPr>
        <w:t>, содержанию, изложению рекомендаций, порядку их разработки, согласования, утверждения, регистрации и применения устанавливаются организацией, их утверждающей.</w:t>
      </w:r>
    </w:p>
    <w:p w:rsidR="00000000" w:rsidRDefault="00033EED">
      <w:pPr>
        <w:ind w:left="1200" w:hanging="800"/>
        <w:jc w:val="both"/>
      </w:pPr>
      <w:r>
        <w:rPr>
          <w:rStyle w:val="s1"/>
        </w:rPr>
        <w:t> </w:t>
      </w:r>
    </w:p>
    <w:p w:rsidR="00000000" w:rsidRDefault="00033EED">
      <w:pPr>
        <w:ind w:left="1200" w:hanging="800"/>
        <w:jc w:val="both"/>
      </w:pPr>
      <w:r>
        <w:rPr>
          <w:rStyle w:val="s1"/>
        </w:rPr>
        <w:t>Статья 176. Применение международных, региональных стандартов и нормативных документов по стан</w:t>
      </w:r>
      <w:r>
        <w:rPr>
          <w:rStyle w:val="s1"/>
        </w:rPr>
        <w:t>дартизации иностранных государств</w:t>
      </w:r>
    </w:p>
    <w:p w:rsidR="00000000" w:rsidRDefault="00033EED">
      <w:pPr>
        <w:ind w:firstLine="400"/>
        <w:jc w:val="both"/>
      </w:pPr>
      <w:r>
        <w:rPr>
          <w:rStyle w:val="s0"/>
        </w:rPr>
        <w:t xml:space="preserve">1. На территории Республики Казахстан могут применяться международные, региональные стандарты, классификаторы технико-экономической информации, правила, руководства и рекомендации, а также стандарты иностранных государств </w:t>
      </w:r>
      <w:r>
        <w:rPr>
          <w:rStyle w:val="s0"/>
        </w:rPr>
        <w:t>и организаций, отвечающие целям, предусмотренным статьей 152 настоящего Кодекса.</w:t>
      </w:r>
    </w:p>
    <w:p w:rsidR="00000000" w:rsidRDefault="00033EED">
      <w:pPr>
        <w:ind w:firstLine="400"/>
        <w:jc w:val="both"/>
      </w:pPr>
      <w:r>
        <w:rPr>
          <w:rStyle w:val="s0"/>
        </w:rPr>
        <w:t>Международный стандарт - стандарт, принятый международной организацией по стандартизации и доступный широкому кругу потребителей.</w:t>
      </w:r>
    </w:p>
    <w:p w:rsidR="00000000" w:rsidRDefault="00033EED">
      <w:pPr>
        <w:ind w:firstLine="400"/>
        <w:jc w:val="both"/>
      </w:pPr>
      <w:r>
        <w:rPr>
          <w:rStyle w:val="s0"/>
        </w:rPr>
        <w:t>Региональный стандарт - стандарт, принятый ре</w:t>
      </w:r>
      <w:r>
        <w:rPr>
          <w:rStyle w:val="s0"/>
        </w:rPr>
        <w:t>гиональной организацией по стандартизации и доступный широкому кругу потребителей.</w:t>
      </w:r>
    </w:p>
    <w:p w:rsidR="00000000" w:rsidRDefault="00033EED">
      <w:pPr>
        <w:ind w:firstLine="400"/>
        <w:jc w:val="both"/>
      </w:pPr>
      <w:r>
        <w:rPr>
          <w:rStyle w:val="s0"/>
        </w:rPr>
        <w:t>Региональная организация по стандартизации - организация по стандартизации, участие в деятельности которой открыто для соответствующих органов по стандартизации только одног</w:t>
      </w:r>
      <w:r>
        <w:rPr>
          <w:rStyle w:val="s0"/>
        </w:rPr>
        <w:t>о региона: географического или экономического.</w:t>
      </w:r>
    </w:p>
    <w:p w:rsidR="00000000" w:rsidRDefault="00033EED">
      <w:pPr>
        <w:ind w:firstLine="400"/>
        <w:jc w:val="both"/>
      </w:pPr>
      <w:r>
        <w:rPr>
          <w:rStyle w:val="s0"/>
        </w:rPr>
        <w:t>Стандарт иностранного государства - стандарт, принятый уполномоченным органом по стандартизации иностранного государства и доступный широкому кругу потребителей.</w:t>
      </w:r>
    </w:p>
    <w:p w:rsidR="00000000" w:rsidRDefault="00033EED">
      <w:pPr>
        <w:ind w:firstLine="400"/>
        <w:jc w:val="both"/>
      </w:pPr>
      <w:r>
        <w:rPr>
          <w:rStyle w:val="s0"/>
        </w:rPr>
        <w:t>2. Необходимыми условиями для применения междун</w:t>
      </w:r>
      <w:r>
        <w:rPr>
          <w:rStyle w:val="s0"/>
        </w:rPr>
        <w:t>ародных, региональных стандартов и стандартов иностранных государств в качестве национальных стандартов являются:</w:t>
      </w:r>
    </w:p>
    <w:p w:rsidR="00000000" w:rsidRDefault="00033EED">
      <w:pPr>
        <w:ind w:firstLine="400"/>
        <w:jc w:val="both"/>
      </w:pPr>
      <w:r>
        <w:rPr>
          <w:rStyle w:val="s0"/>
        </w:rPr>
        <w:t>1) членство Республики Казахстан в международных и региональных организациях по стандартизации, метрологии и аккредитации;</w:t>
      </w:r>
    </w:p>
    <w:p w:rsidR="00000000" w:rsidRDefault="00033EED">
      <w:pPr>
        <w:ind w:firstLine="400"/>
        <w:jc w:val="both"/>
      </w:pPr>
      <w:r>
        <w:rPr>
          <w:rStyle w:val="s0"/>
        </w:rPr>
        <w:t>2) наличие междунар</w:t>
      </w:r>
      <w:r>
        <w:rPr>
          <w:rStyle w:val="s0"/>
        </w:rPr>
        <w:t>одных договоров Республики Казахстан о сотрудничестве в области стандартизации;</w:t>
      </w:r>
    </w:p>
    <w:p w:rsidR="00000000" w:rsidRDefault="00033EED">
      <w:pPr>
        <w:ind w:firstLine="400"/>
        <w:jc w:val="both"/>
      </w:pPr>
      <w:r>
        <w:rPr>
          <w:rStyle w:val="s0"/>
        </w:rPr>
        <w:t>3) наличие договора между уполномоченным органом по стандартизации и международной или региональной организацией о сотрудничестве в области стандартизации.</w:t>
      </w:r>
    </w:p>
    <w:p w:rsidR="00000000" w:rsidRDefault="00033EED">
      <w:pPr>
        <w:ind w:firstLine="400"/>
        <w:jc w:val="both"/>
      </w:pPr>
      <w:r>
        <w:rPr>
          <w:rStyle w:val="s0"/>
        </w:rPr>
        <w:t>3. Применение физиче</w:t>
      </w:r>
      <w:r>
        <w:rPr>
          <w:rStyle w:val="s0"/>
        </w:rPr>
        <w:t>скими и юридическими лицами Республики Казахстан стандартов международных и региональных организаций, членами которых Республика Казахстан не является, а также других нормативных документов по стандартизации иностранных государств осуществляется при услови</w:t>
      </w:r>
      <w:r>
        <w:rPr>
          <w:rStyle w:val="s0"/>
        </w:rPr>
        <w:t>и наличия ссылок на указанные стандарты или нормативные документы по стандартизации иностранных государств в договорах или нормативных документах по стандартизации Республики Казахстан.</w:t>
      </w:r>
    </w:p>
    <w:p w:rsidR="00000000" w:rsidRDefault="00033EED">
      <w:pPr>
        <w:ind w:firstLine="400"/>
        <w:jc w:val="both"/>
      </w:pPr>
      <w:r>
        <w:rPr>
          <w:rStyle w:val="s0"/>
        </w:rPr>
        <w:t>4. Международные, региональные стандарты и стандарты иностранных госуд</w:t>
      </w:r>
      <w:r>
        <w:rPr>
          <w:rStyle w:val="s0"/>
        </w:rPr>
        <w:t>арств, подлежащие применению на территории Республики Казахстан, не должны противоречить требованиям, установленным техническими регламентами, действующими в Республике Казахстан, и гармонизированными с ними стандартами, быть по качественным показателям не</w:t>
      </w:r>
      <w:r>
        <w:rPr>
          <w:rStyle w:val="s0"/>
        </w:rPr>
        <w:t xml:space="preserve"> ниже национальных стандартов и должны согласовываться с государственными органами по вопросам, входящим в их компетенцию.</w:t>
      </w:r>
    </w:p>
    <w:p w:rsidR="00000000" w:rsidRDefault="00033EED">
      <w:pPr>
        <w:ind w:firstLine="400"/>
        <w:jc w:val="both"/>
      </w:pPr>
      <w:r>
        <w:rPr>
          <w:rStyle w:val="s0"/>
        </w:rPr>
        <w:t>5. Применение стандартов организаций иностранных государств осуществляется при условии соблюдения авторских прав организаций-держателей подлинников на применение данных документов.</w:t>
      </w:r>
    </w:p>
    <w:p w:rsidR="00000000" w:rsidRDefault="00033EED">
      <w:pPr>
        <w:ind w:firstLine="400"/>
        <w:jc w:val="both"/>
      </w:pPr>
      <w:r>
        <w:rPr>
          <w:rStyle w:val="s0"/>
        </w:rPr>
        <w:t>6. Требования пунктов 2, 3 и 4 настоящей статьи не распространяются на межд</w:t>
      </w:r>
      <w:r>
        <w:rPr>
          <w:rStyle w:val="s0"/>
        </w:rPr>
        <w:t>ународные, региональные стандарты и стандарты иностранных государств в отношении товаров, работ и услуг, предназначенных для организации и проведения международной специализированной выставки на территории Республики Казахстан, при условии, что такие между</w:t>
      </w:r>
      <w:r>
        <w:rPr>
          <w:rStyle w:val="s0"/>
        </w:rPr>
        <w:t>народные, региональные стандарты и стандарты иностранных государств не противоречат требованиям, установленным техническими регламентами, действующими в Республике Казахстан, и гармонизированными с ними стандартами, по качественным показателям не ниже наци</w:t>
      </w:r>
      <w:r>
        <w:rPr>
          <w:rStyle w:val="s0"/>
        </w:rPr>
        <w:t>ональных стандартов.</w:t>
      </w:r>
    </w:p>
    <w:p w:rsidR="00000000" w:rsidRDefault="00033EED">
      <w:pPr>
        <w:ind w:left="1200" w:hanging="800"/>
        <w:jc w:val="both"/>
      </w:pPr>
      <w:r>
        <w:rPr>
          <w:rStyle w:val="s1"/>
        </w:rPr>
        <w:t> </w:t>
      </w:r>
    </w:p>
    <w:p w:rsidR="00000000" w:rsidRDefault="00033EED">
      <w:pPr>
        <w:ind w:left="1200" w:hanging="800"/>
        <w:jc w:val="both"/>
      </w:pPr>
      <w:r>
        <w:rPr>
          <w:rStyle w:val="s1"/>
        </w:rPr>
        <w:t>Статья 177. Планирование работ по государственной стандартизации</w:t>
      </w:r>
    </w:p>
    <w:p w:rsidR="00000000" w:rsidRDefault="00033EED">
      <w:pPr>
        <w:ind w:firstLine="400"/>
        <w:jc w:val="both"/>
      </w:pPr>
      <w:r>
        <w:rPr>
          <w:rStyle w:val="s0"/>
        </w:rPr>
        <w:t>1. Планы работ по стандартизации на основании предложений государственных органов, технических комитетов по стандартизации, физических и юридических лиц Республики Каза</w:t>
      </w:r>
      <w:r>
        <w:rPr>
          <w:rStyle w:val="s0"/>
        </w:rPr>
        <w:t>хстан с учетом приоритетных направлений в отраслях экономики Республики Казахстан утверждаются в порядке, установленном уполномоченным органом в области технического регулирования.</w:t>
      </w:r>
    </w:p>
    <w:p w:rsidR="00000000" w:rsidRDefault="00033EED">
      <w:pPr>
        <w:ind w:firstLine="400"/>
        <w:jc w:val="both"/>
      </w:pPr>
      <w:r>
        <w:rPr>
          <w:rStyle w:val="s0"/>
        </w:rPr>
        <w:t>2. При разработке планов работ по государственной стандартизации учитываются требования, установленные нормативными правовыми актами Президента Республики Казахстан и Правительства Республики Казахстан, планы социального и экономического развития Республик</w:t>
      </w:r>
      <w:r>
        <w:rPr>
          <w:rStyle w:val="s0"/>
        </w:rPr>
        <w:t>и Казахстан и научно-исследовательские работы.</w:t>
      </w:r>
    </w:p>
    <w:p w:rsidR="00000000" w:rsidRDefault="00033EED">
      <w:pPr>
        <w:ind w:firstLine="400"/>
        <w:jc w:val="both"/>
      </w:pPr>
      <w:r>
        <w:rPr>
          <w:rStyle w:val="s0"/>
        </w:rPr>
        <w:t>3. Утвержденные планы работ по государственной стандартизации публикуются в официальных печатных изданиях и информационной системе общего пользования.</w:t>
      </w:r>
    </w:p>
    <w:p w:rsidR="00000000" w:rsidRDefault="00033EED">
      <w:pPr>
        <w:ind w:firstLine="400"/>
        <w:jc w:val="both"/>
      </w:pPr>
      <w:r>
        <w:rPr>
          <w:rStyle w:val="s0"/>
        </w:rPr>
        <w:t>4. Порядок разработки планов государственной стандартизаци</w:t>
      </w:r>
      <w:r>
        <w:rPr>
          <w:rStyle w:val="s0"/>
        </w:rPr>
        <w:t>и устанавливается уполномоченным органом в области технического регулирования.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178. Система каталогизации продукции</w:t>
      </w:r>
    </w:p>
    <w:p w:rsidR="00000000" w:rsidRDefault="00033EED">
      <w:pPr>
        <w:ind w:firstLine="400"/>
        <w:jc w:val="both"/>
      </w:pPr>
      <w:r>
        <w:rPr>
          <w:rStyle w:val="s0"/>
        </w:rPr>
        <w:t>1. Система каталогизации продукции представляет собой организационно-техническую информационную систему о характеристиках и изготов</w:t>
      </w:r>
      <w:r>
        <w:rPr>
          <w:rStyle w:val="s0"/>
        </w:rPr>
        <w:t>ителях продукции, которая создается в целях обеспечения субъектов технического регулирования информацией о характеристиках и изготовителях отечественной продукции.</w:t>
      </w:r>
    </w:p>
    <w:p w:rsidR="00000000" w:rsidRDefault="00033EED">
      <w:pPr>
        <w:ind w:firstLine="400"/>
        <w:jc w:val="both"/>
      </w:pPr>
      <w:r>
        <w:rPr>
          <w:rStyle w:val="s0"/>
        </w:rPr>
        <w:t>2. Регистрации в системе каталогизации подлежит продукция, выпускаемая в Республике Казахста</w:t>
      </w:r>
      <w:r>
        <w:rPr>
          <w:rStyle w:val="s0"/>
        </w:rPr>
        <w:t>н.</w:t>
      </w:r>
    </w:p>
    <w:p w:rsidR="00000000" w:rsidRDefault="00033EED">
      <w:pPr>
        <w:ind w:firstLine="400"/>
        <w:jc w:val="both"/>
      </w:pPr>
      <w:r>
        <w:rPr>
          <w:rStyle w:val="s0"/>
        </w:rPr>
        <w:t>3. Регистрации в системе каталогизации продукции не подлежат:</w:t>
      </w:r>
    </w:p>
    <w:p w:rsidR="00000000" w:rsidRDefault="00033EED">
      <w:pPr>
        <w:ind w:firstLine="400"/>
        <w:jc w:val="both"/>
      </w:pPr>
      <w:r>
        <w:rPr>
          <w:rStyle w:val="s0"/>
        </w:rPr>
        <w:t>1) опытные образцы (опытные партии) продукции, установочные серии продукции;</w:t>
      </w:r>
    </w:p>
    <w:p w:rsidR="00000000" w:rsidRDefault="00033EED">
      <w:pPr>
        <w:ind w:firstLine="400"/>
        <w:jc w:val="both"/>
      </w:pPr>
      <w:r>
        <w:rPr>
          <w:rStyle w:val="s0"/>
        </w:rPr>
        <w:t>2) продукция единичного производства, объекты авторских прав, сувениры, составные части продукции.</w:t>
      </w:r>
    </w:p>
    <w:p w:rsidR="00000000" w:rsidRDefault="00033EED">
      <w:pPr>
        <w:ind w:firstLine="400"/>
        <w:jc w:val="both"/>
      </w:pPr>
      <w:r>
        <w:rPr>
          <w:rStyle w:val="s0"/>
        </w:rPr>
        <w:t>4. Производител</w:t>
      </w:r>
      <w:r>
        <w:rPr>
          <w:rStyle w:val="s0"/>
        </w:rPr>
        <w:t>и продукции, подлежащей регистрации в системе каталогизации продукции, представляют сведения о произведенной (производимой) продукции на каталожном листе продукции на казахском и русском языках в уполномоченный орган в области технического регулирования на</w:t>
      </w:r>
      <w:r>
        <w:rPr>
          <w:rStyle w:val="s0"/>
        </w:rPr>
        <w:t xml:space="preserve"> бумажных и электронных носителях.</w:t>
      </w:r>
    </w:p>
    <w:p w:rsidR="00000000" w:rsidRDefault="00033EED">
      <w:pPr>
        <w:ind w:firstLine="400"/>
        <w:jc w:val="both"/>
      </w:pPr>
      <w:r>
        <w:rPr>
          <w:rStyle w:val="s0"/>
        </w:rPr>
        <w:t>5. Уполномоченный орган в области технического регулирования в течение десяти рабочих дней со дня получения каталожного листа:</w:t>
      </w:r>
    </w:p>
    <w:p w:rsidR="00000000" w:rsidRDefault="00033EED">
      <w:pPr>
        <w:ind w:firstLine="400"/>
        <w:jc w:val="both"/>
      </w:pPr>
      <w:r>
        <w:rPr>
          <w:rStyle w:val="s0"/>
        </w:rPr>
        <w:t>1) проверяет правильность заполнения каталожного листа и достоверность указанных в нем сведени</w:t>
      </w:r>
      <w:r>
        <w:rPr>
          <w:rStyle w:val="s0"/>
        </w:rPr>
        <w:t>й;</w:t>
      </w:r>
    </w:p>
    <w:p w:rsidR="00000000" w:rsidRDefault="00033EED">
      <w:pPr>
        <w:ind w:firstLine="400"/>
        <w:jc w:val="both"/>
      </w:pPr>
      <w:r>
        <w:rPr>
          <w:rStyle w:val="s0"/>
        </w:rPr>
        <w:t>2) в случае отсутствия нарушений вносит сведения о выпускаемой продукции в систему каталогизации продукции и направляет на электронный адрес производителя, указанный в каталожном листе, уведомление о внесении (включении) в систему каталогизации продукци</w:t>
      </w:r>
      <w:r>
        <w:rPr>
          <w:rStyle w:val="s0"/>
        </w:rPr>
        <w:t>и с указанием присвоенного регистрационного номера;</w:t>
      </w:r>
    </w:p>
    <w:p w:rsidR="00000000" w:rsidRDefault="00033EED">
      <w:pPr>
        <w:ind w:firstLine="400"/>
        <w:jc w:val="both"/>
      </w:pPr>
      <w:r>
        <w:rPr>
          <w:rStyle w:val="s0"/>
        </w:rPr>
        <w:t>3) в случае выявления факта представления неполных либо недостоверных сведений в каталожном лист, направляет мотивированный письменный отказ в регистрации.</w:t>
      </w:r>
    </w:p>
    <w:p w:rsidR="00000000" w:rsidRDefault="00033EED">
      <w:pPr>
        <w:ind w:firstLine="400"/>
        <w:jc w:val="both"/>
      </w:pPr>
      <w:r>
        <w:rPr>
          <w:rStyle w:val="s0"/>
        </w:rPr>
        <w:t>6. Производитель в течение десяти рабочих дней с</w:t>
      </w:r>
      <w:r>
        <w:rPr>
          <w:rStyle w:val="s0"/>
        </w:rPr>
        <w:t>о дня изменения сведений, содержащихся в каталожном листе, направляет в уполномоченный орган в области технического регулирования каталожный лист с указанием соответствующих изменений.</w:t>
      </w:r>
    </w:p>
    <w:p w:rsidR="00000000" w:rsidRDefault="00033EED">
      <w:pPr>
        <w:ind w:firstLine="400"/>
        <w:jc w:val="both"/>
      </w:pPr>
      <w:r>
        <w:rPr>
          <w:rStyle w:val="s0"/>
        </w:rPr>
        <w:t xml:space="preserve">7. Уполномоченный орган в области технического регулирования исключает </w:t>
      </w:r>
      <w:r>
        <w:rPr>
          <w:rStyle w:val="s0"/>
        </w:rPr>
        <w:t>продукцию из системы каталогизации продукции в случаях:</w:t>
      </w:r>
    </w:p>
    <w:p w:rsidR="00000000" w:rsidRDefault="00033EED">
      <w:pPr>
        <w:ind w:firstLine="400"/>
        <w:jc w:val="both"/>
      </w:pPr>
      <w:r>
        <w:rPr>
          <w:rStyle w:val="s0"/>
        </w:rPr>
        <w:t>1) ликвидации производителя;</w:t>
      </w:r>
    </w:p>
    <w:p w:rsidR="00000000" w:rsidRDefault="00033EED">
      <w:pPr>
        <w:ind w:firstLine="400"/>
        <w:jc w:val="both"/>
      </w:pPr>
      <w:r>
        <w:rPr>
          <w:rStyle w:val="s0"/>
        </w:rPr>
        <w:t>2) заявления производителя;</w:t>
      </w:r>
    </w:p>
    <w:p w:rsidR="00000000" w:rsidRDefault="00033EED">
      <w:pPr>
        <w:ind w:firstLine="400"/>
        <w:jc w:val="both"/>
      </w:pPr>
      <w:r>
        <w:rPr>
          <w:rStyle w:val="s0"/>
        </w:rPr>
        <w:t>3) выявления фактов представления недостоверных сведений, явившихся основанием для внесения (включения) продукции в систему каталогизации проду</w:t>
      </w:r>
      <w:r>
        <w:rPr>
          <w:rStyle w:val="s0"/>
        </w:rPr>
        <w:t>кции.</w:t>
      </w:r>
    </w:p>
    <w:p w:rsidR="00000000" w:rsidRDefault="00033EED">
      <w:pPr>
        <w:ind w:firstLine="400"/>
        <w:jc w:val="both"/>
      </w:pPr>
      <w:r>
        <w:rPr>
          <w:rStyle w:val="s0"/>
        </w:rPr>
        <w:t>8. В случае, указанном в подпункте 3) пункта 7 настоящей статьи, уполномоченный орган в области технического регулирования направляет на электронный адрес производителя, указанный в каталожном листе, уведомление об исключении продукции из системы кат</w:t>
      </w:r>
      <w:r>
        <w:rPr>
          <w:rStyle w:val="s0"/>
        </w:rPr>
        <w:t>алогизации.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4. Подтверждение соответствия</w:t>
      </w:r>
      <w:r>
        <w:rPr>
          <w:b/>
          <w:bCs/>
        </w:rPr>
        <w:br/>
      </w:r>
      <w:r>
        <w:rPr>
          <w:rStyle w:val="s1"/>
        </w:rPr>
        <w:t> </w:t>
      </w:r>
    </w:p>
    <w:p w:rsidR="00000000" w:rsidRDefault="00033EED">
      <w:pPr>
        <w:ind w:left="1200" w:hanging="800"/>
        <w:jc w:val="both"/>
      </w:pPr>
      <w:r>
        <w:rPr>
          <w:rStyle w:val="s1"/>
        </w:rPr>
        <w:t>Статья 179. Понятие сертификации</w:t>
      </w:r>
    </w:p>
    <w:p w:rsidR="00000000" w:rsidRDefault="00033EED">
      <w:pPr>
        <w:ind w:firstLine="400"/>
        <w:jc w:val="both"/>
      </w:pPr>
      <w:r>
        <w:rPr>
          <w:rStyle w:val="s0"/>
        </w:rPr>
        <w:t>1. Сертификация - процедура, посредством которой орган по подтверждению соответствия письменно удостоверяет соответствие продукции, услуги установленным требованиям.</w:t>
      </w:r>
    </w:p>
    <w:p w:rsidR="00000000" w:rsidRDefault="00033EED">
      <w:pPr>
        <w:ind w:firstLine="400"/>
        <w:jc w:val="both"/>
      </w:pPr>
      <w:r>
        <w:rPr>
          <w:rStyle w:val="s0"/>
        </w:rPr>
        <w:t>2. Органом по подтверждению соответствия является юридическое лицо, аккредитованное в установленном порядке для выполнения работ по подтверждению соответствия.</w:t>
      </w:r>
    </w:p>
    <w:p w:rsidR="00000000" w:rsidRDefault="00033EED">
      <w:pPr>
        <w:ind w:left="1200" w:hanging="800"/>
        <w:jc w:val="both"/>
      </w:pPr>
      <w:r>
        <w:rPr>
          <w:rStyle w:val="s1"/>
        </w:rPr>
        <w:t> </w:t>
      </w:r>
    </w:p>
    <w:p w:rsidR="00000000" w:rsidRDefault="00033EED">
      <w:pPr>
        <w:ind w:left="1200" w:hanging="800"/>
        <w:jc w:val="both"/>
      </w:pPr>
      <w:r>
        <w:rPr>
          <w:rStyle w:val="s1"/>
        </w:rPr>
        <w:t>Статья 180. Подтверждение соответствия продукции и процессов установленным требованиям</w:t>
      </w:r>
    </w:p>
    <w:p w:rsidR="00000000" w:rsidRDefault="00033EED">
      <w:pPr>
        <w:ind w:firstLine="400"/>
        <w:jc w:val="both"/>
      </w:pPr>
      <w:r>
        <w:rPr>
          <w:rStyle w:val="s0"/>
        </w:rPr>
        <w:t>1. Подт</w:t>
      </w:r>
      <w:r>
        <w:rPr>
          <w:rStyle w:val="s0"/>
        </w:rPr>
        <w:t>верждение соответствия - процедура, результатом которой является документальное удостоверение (в виде декларации о соответствии или сертификата соответствия) соответствия объекта требованиям, установленным техническими регламентами, стандартами, или услови</w:t>
      </w:r>
      <w:r>
        <w:rPr>
          <w:rStyle w:val="s0"/>
        </w:rPr>
        <w:t>ям договоров.</w:t>
      </w:r>
    </w:p>
    <w:p w:rsidR="00000000" w:rsidRDefault="00033EED">
      <w:pPr>
        <w:ind w:firstLine="400"/>
        <w:jc w:val="both"/>
      </w:pPr>
      <w:r>
        <w:rPr>
          <w:rStyle w:val="s0"/>
        </w:rPr>
        <w:t>2. Объектами подтверждения соответствия являются продукция (кроме лекарственных средств, изделий медицинского назначения и медицинской техники), процессы.</w:t>
      </w:r>
    </w:p>
    <w:p w:rsidR="00000000" w:rsidRDefault="00033EED">
      <w:pPr>
        <w:ind w:firstLine="400"/>
        <w:jc w:val="both"/>
      </w:pPr>
      <w:r>
        <w:rPr>
          <w:rStyle w:val="s0"/>
        </w:rPr>
        <w:t>3. Подтверждение соответствия продукции требованиям, установленным техническими регламе</w:t>
      </w:r>
      <w:r>
        <w:rPr>
          <w:rStyle w:val="s0"/>
        </w:rPr>
        <w:t>нтами, проводится:</w:t>
      </w:r>
    </w:p>
    <w:p w:rsidR="00000000" w:rsidRDefault="00033EED">
      <w:pPr>
        <w:ind w:firstLine="400"/>
        <w:jc w:val="both"/>
      </w:pPr>
      <w:r>
        <w:rPr>
          <w:rStyle w:val="s0"/>
        </w:rPr>
        <w:t>1) производителем (исполнителем) продукции в форме принятия декларации о соответствии;</w:t>
      </w:r>
    </w:p>
    <w:p w:rsidR="00000000" w:rsidRDefault="00033EED">
      <w:pPr>
        <w:ind w:firstLine="400"/>
        <w:jc w:val="both"/>
      </w:pPr>
      <w:r>
        <w:rPr>
          <w:rStyle w:val="s0"/>
        </w:rPr>
        <w:t>2) потребителем продукции в форме проведения сертификации по его поручению органом по подтверждению соответствия;</w:t>
      </w:r>
    </w:p>
    <w:p w:rsidR="00000000" w:rsidRDefault="00033EED">
      <w:pPr>
        <w:ind w:firstLine="400"/>
        <w:jc w:val="both"/>
      </w:pPr>
      <w:r>
        <w:rPr>
          <w:rStyle w:val="s0"/>
        </w:rPr>
        <w:t>3) органом по подтверждению соответс</w:t>
      </w:r>
      <w:r>
        <w:rPr>
          <w:rStyle w:val="s0"/>
        </w:rPr>
        <w:t>твия в форме проведения сертификации и выдачи сертификата соответствия.</w:t>
      </w:r>
    </w:p>
    <w:p w:rsidR="00000000" w:rsidRDefault="00033EED">
      <w:pPr>
        <w:ind w:firstLine="400"/>
        <w:jc w:val="both"/>
      </w:pPr>
      <w:r>
        <w:rPr>
          <w:rStyle w:val="s0"/>
        </w:rPr>
        <w:t>4. Подтверждение соответствия продукции на территории Республики Казахстан носит обязательный или добровольный характер.</w:t>
      </w:r>
    </w:p>
    <w:p w:rsidR="00000000" w:rsidRDefault="00033EED">
      <w:pPr>
        <w:ind w:firstLine="400"/>
        <w:jc w:val="both"/>
      </w:pPr>
      <w:r>
        <w:rPr>
          <w:rStyle w:val="s0"/>
        </w:rPr>
        <w:t xml:space="preserve">5. Иностранные и международные организации, выдающие документы </w:t>
      </w:r>
      <w:r>
        <w:rPr>
          <w:rStyle w:val="s0"/>
        </w:rPr>
        <w:t xml:space="preserve">в сфере подтверждения соответствия иностранного образца, вправе осуществлять деятельность на территории Республики Казахстан с уведомлением уполномоченного органа о начале деятельности в порядке, установленном Законом Республики Казахстан «О разрешениях и </w:t>
      </w:r>
      <w:r>
        <w:rPr>
          <w:rStyle w:val="s0"/>
        </w:rPr>
        <w:t>уведомлениях».</w:t>
      </w:r>
    </w:p>
    <w:p w:rsidR="00000000" w:rsidRDefault="00033EED">
      <w:pPr>
        <w:ind w:left="1200" w:hanging="800"/>
        <w:jc w:val="both"/>
      </w:pPr>
      <w:r>
        <w:rPr>
          <w:rStyle w:val="s1"/>
        </w:rPr>
        <w:t> </w:t>
      </w:r>
    </w:p>
    <w:p w:rsidR="00000000" w:rsidRDefault="00033EED">
      <w:pPr>
        <w:ind w:left="1200" w:hanging="800"/>
        <w:jc w:val="both"/>
      </w:pPr>
      <w:r>
        <w:rPr>
          <w:rStyle w:val="s1"/>
        </w:rPr>
        <w:t>Статья 181. Обязательное подтверждение соответствия</w:t>
      </w:r>
    </w:p>
    <w:p w:rsidR="00000000" w:rsidRDefault="00033EED">
      <w:pPr>
        <w:ind w:firstLine="400"/>
        <w:jc w:val="both"/>
      </w:pPr>
      <w:r>
        <w:rPr>
          <w:rStyle w:val="s0"/>
        </w:rPr>
        <w:t>1. Обязательное подтверждение соответствия - процедура, посредством которой осуществляется подтверждение соответствия продукции требованиям, установленным техническими регламентами.</w:t>
      </w:r>
    </w:p>
    <w:p w:rsidR="00000000" w:rsidRDefault="00033EED">
      <w:pPr>
        <w:ind w:firstLine="400"/>
        <w:jc w:val="both"/>
      </w:pPr>
      <w:r>
        <w:rPr>
          <w:rStyle w:val="s0"/>
        </w:rPr>
        <w:t>2. Пр</w:t>
      </w:r>
      <w:r>
        <w:rPr>
          <w:rStyle w:val="s0"/>
        </w:rPr>
        <w:t>одукция, подлежащая обязательному подтверждению соответствия, определяется техническими регламентами.</w:t>
      </w:r>
    </w:p>
    <w:p w:rsidR="00000000" w:rsidRDefault="00033EED">
      <w:pPr>
        <w:ind w:firstLine="400"/>
        <w:jc w:val="both"/>
      </w:pPr>
      <w:r>
        <w:rPr>
          <w:rStyle w:val="s0"/>
        </w:rPr>
        <w:t>3. Форма подтверждения соответствия - совокупность действий, результаты которых рассматриваются в качестве доказательств соответствия продукции, услуги тр</w:t>
      </w:r>
      <w:r>
        <w:rPr>
          <w:rStyle w:val="s0"/>
        </w:rPr>
        <w:t>ебованиям, установленным техническими регламентами, стандартами или договорами.</w:t>
      </w:r>
    </w:p>
    <w:p w:rsidR="00000000" w:rsidRDefault="00033EED">
      <w:pPr>
        <w:ind w:firstLine="400"/>
        <w:jc w:val="both"/>
      </w:pPr>
      <w:r>
        <w:rPr>
          <w:rStyle w:val="s0"/>
        </w:rPr>
        <w:t>Обязательное подтверждение соответствия осуществляется в формах:</w:t>
      </w:r>
    </w:p>
    <w:p w:rsidR="00000000" w:rsidRDefault="00033EED">
      <w:pPr>
        <w:ind w:firstLine="400"/>
        <w:jc w:val="both"/>
      </w:pPr>
      <w:r>
        <w:rPr>
          <w:rStyle w:val="s0"/>
        </w:rPr>
        <w:t>1) принятия предприятием-изготовителем (исполнителем) декларации о соответствии;</w:t>
      </w:r>
    </w:p>
    <w:p w:rsidR="00000000" w:rsidRDefault="00033EED">
      <w:pPr>
        <w:ind w:firstLine="400"/>
        <w:jc w:val="both"/>
      </w:pPr>
      <w:r>
        <w:rPr>
          <w:rStyle w:val="s0"/>
        </w:rPr>
        <w:t>2) проведения обязательной сертификации.</w:t>
      </w:r>
    </w:p>
    <w:p w:rsidR="00000000" w:rsidRDefault="00033EED">
      <w:pPr>
        <w:ind w:firstLine="400"/>
        <w:jc w:val="both"/>
      </w:pPr>
      <w:r>
        <w:rPr>
          <w:rStyle w:val="s0"/>
        </w:rPr>
        <w:t>Декларация о соответствии - документ, которым изготовитель (исполнитель) удостоверяет соответствие выпускаемой в обращение продукции, услуги установленным требованиям.</w:t>
      </w:r>
    </w:p>
    <w:p w:rsidR="00000000" w:rsidRDefault="00033EED">
      <w:pPr>
        <w:ind w:firstLine="400"/>
        <w:jc w:val="both"/>
      </w:pPr>
      <w:r>
        <w:rPr>
          <w:rStyle w:val="s0"/>
        </w:rPr>
        <w:t>Обязательная сертификация - процедура подтвержд</w:t>
      </w:r>
      <w:r>
        <w:rPr>
          <w:rStyle w:val="s0"/>
        </w:rPr>
        <w:t>ения соответствия продукции требованиям, установленным техническими регламентами, с участием органов по подтверждению соответствия.</w:t>
      </w:r>
    </w:p>
    <w:p w:rsidR="00000000" w:rsidRDefault="00033EED">
      <w:pPr>
        <w:ind w:firstLine="400"/>
        <w:jc w:val="both"/>
      </w:pPr>
      <w:r>
        <w:rPr>
          <w:rStyle w:val="s0"/>
        </w:rPr>
        <w:t>4. Обязательное подтверждение соответствия продукции осуществляется на соответствие требованиям и по схемам подтверждения со</w:t>
      </w:r>
      <w:r>
        <w:rPr>
          <w:rStyle w:val="s0"/>
        </w:rPr>
        <w:t>ответствия, установленным техническими регламентами.</w:t>
      </w:r>
    </w:p>
    <w:p w:rsidR="00000000" w:rsidRDefault="00033EED">
      <w:pPr>
        <w:ind w:firstLine="400"/>
        <w:jc w:val="both"/>
      </w:pPr>
      <w:r>
        <w:rPr>
          <w:rStyle w:val="s0"/>
        </w:rPr>
        <w:t>Схема подтверждения соответствия - способы определения соответствия объекта требованиям, установленным техническими регламентами, стандартами или договорами, с описанием конкретных этапов проведения этой</w:t>
      </w:r>
      <w:r>
        <w:rPr>
          <w:rStyle w:val="s0"/>
        </w:rPr>
        <w:t xml:space="preserve"> работы (испытания, оценка производства, оценка системы менеджмента качества, анализ нормативной и технической документации и другие).</w:t>
      </w:r>
    </w:p>
    <w:p w:rsidR="00000000" w:rsidRDefault="00033EED">
      <w:pPr>
        <w:ind w:firstLine="400"/>
        <w:jc w:val="both"/>
      </w:pPr>
      <w:r>
        <w:rPr>
          <w:rStyle w:val="s0"/>
        </w:rPr>
        <w:t>5. Схемы подтверждения соответствия содержат способы установления соответствия (испытания, оценку производства, оценку си</w:t>
      </w:r>
      <w:r>
        <w:rPr>
          <w:rStyle w:val="s0"/>
        </w:rPr>
        <w:t>стемы менеджмента качества, анализ технической документации, инспекционный контроль) и применяются органами по подтверждению соответствия и (или) изготовителями (исполнителями) продукции при проведении обязательной сертификации или принятии декларации о со</w:t>
      </w:r>
      <w:r>
        <w:rPr>
          <w:rStyle w:val="s0"/>
        </w:rPr>
        <w:t>ответствии.</w:t>
      </w:r>
    </w:p>
    <w:p w:rsidR="00000000" w:rsidRDefault="00033EED">
      <w:pPr>
        <w:ind w:firstLine="400"/>
        <w:jc w:val="both"/>
      </w:pPr>
      <w:r>
        <w:rPr>
          <w:rStyle w:val="s0"/>
        </w:rPr>
        <w:t xml:space="preserve">Инспекционный контроль - проверка, осуществляемая аккредитованным органом по подтверждению соответствия сертифицированной продукции, процесса требованиям, установленным техническими регламентами в порядке, определяемом уполномоченным органом в </w:t>
      </w:r>
      <w:r>
        <w:rPr>
          <w:rStyle w:val="s0"/>
        </w:rPr>
        <w:t>области технического регулирования.</w:t>
      </w:r>
    </w:p>
    <w:p w:rsidR="00000000" w:rsidRDefault="00033EED">
      <w:pPr>
        <w:ind w:firstLine="400"/>
        <w:jc w:val="both"/>
      </w:pPr>
      <w:r>
        <w:rPr>
          <w:rStyle w:val="s0"/>
        </w:rPr>
        <w:t>При обязательном подтверждении соответствия продукции могут привлекаться технические эксперты.</w:t>
      </w:r>
    </w:p>
    <w:p w:rsidR="00000000" w:rsidRDefault="00033EED">
      <w:pPr>
        <w:ind w:firstLine="400"/>
        <w:jc w:val="both"/>
      </w:pPr>
      <w:r>
        <w:rPr>
          <w:rStyle w:val="s0"/>
        </w:rPr>
        <w:t>Технический эксперт - физическое лицо, обладающее специальными знаниями или опытом в отношении объекта, подвергаемого подтвер</w:t>
      </w:r>
      <w:r>
        <w:rPr>
          <w:rStyle w:val="s0"/>
        </w:rPr>
        <w:t>ждению соответствия.</w:t>
      </w:r>
    </w:p>
    <w:p w:rsidR="00000000" w:rsidRDefault="00033EED">
      <w:pPr>
        <w:ind w:firstLine="400"/>
        <w:jc w:val="both"/>
      </w:pPr>
      <w:r>
        <w:rPr>
          <w:rStyle w:val="s0"/>
        </w:rPr>
        <w:t>6. Не относится к объектам обязательного подтверждения соответствия продукция, бывшая в употреблении, ввозимая для выставки и без ее целевого использования, а также поставляемая по линии гуманитарной помощи, если иное не установлено техническими регламента</w:t>
      </w:r>
      <w:r>
        <w:rPr>
          <w:rStyle w:val="s0"/>
        </w:rPr>
        <w:t>ми.</w:t>
      </w:r>
    </w:p>
    <w:p w:rsidR="00000000" w:rsidRDefault="00033EED">
      <w:pPr>
        <w:ind w:left="1200" w:hanging="800"/>
        <w:jc w:val="both"/>
      </w:pPr>
      <w:r>
        <w:rPr>
          <w:rStyle w:val="s1"/>
        </w:rPr>
        <w:t> </w:t>
      </w:r>
    </w:p>
    <w:p w:rsidR="00000000" w:rsidRDefault="00033EED">
      <w:pPr>
        <w:ind w:left="1200" w:hanging="800"/>
        <w:jc w:val="both"/>
      </w:pPr>
      <w:r>
        <w:rPr>
          <w:rStyle w:val="s1"/>
        </w:rPr>
        <w:t>Статья 182. Проверка правильности и обоснованности оформления одобрения типа транспортного средства, одобрения типа шасси</w:t>
      </w:r>
    </w:p>
    <w:p w:rsidR="00000000" w:rsidRDefault="00033EED">
      <w:pPr>
        <w:ind w:firstLine="400"/>
        <w:jc w:val="both"/>
      </w:pPr>
      <w:r>
        <w:rPr>
          <w:rStyle w:val="s0"/>
        </w:rPr>
        <w:t xml:space="preserve">1. Проверка правильности и обоснованности оформления одобрения типа транспортного средства, одобрения типа шасси осуществляется </w:t>
      </w:r>
      <w:r>
        <w:rPr>
          <w:rStyle w:val="s0"/>
        </w:rPr>
        <w:t>в целях утверждения и регистрации одобрения типа транспортного средства, одобрения типа шасси.</w:t>
      </w:r>
    </w:p>
    <w:p w:rsidR="00000000" w:rsidRDefault="00033EED">
      <w:pPr>
        <w:ind w:firstLine="400"/>
        <w:jc w:val="both"/>
      </w:pPr>
      <w:r>
        <w:rPr>
          <w:rStyle w:val="s0"/>
        </w:rPr>
        <w:t>2. Орган по подтверждению соответствия представляет перечень документов, указанных в правилах по проверке правильности и обоснованности оформления одобрения типа</w:t>
      </w:r>
      <w:r>
        <w:rPr>
          <w:rStyle w:val="s0"/>
        </w:rPr>
        <w:t xml:space="preserve"> транспортного средства, одобрения типа шасси, техническому секретариату.</w:t>
      </w:r>
    </w:p>
    <w:p w:rsidR="00000000" w:rsidRDefault="00033EED">
      <w:pPr>
        <w:ind w:firstLine="400"/>
        <w:jc w:val="both"/>
      </w:pPr>
      <w:r>
        <w:rPr>
          <w:rStyle w:val="s0"/>
        </w:rPr>
        <w:t>3. Рассмотрение документов осуществляется техническим секретариатом в течение тридцати рабочих дней, исчисляемых с даты их поступления в технический секретариат.</w:t>
      </w:r>
    </w:p>
    <w:p w:rsidR="00000000" w:rsidRDefault="00033EED">
      <w:pPr>
        <w:ind w:firstLine="400"/>
        <w:jc w:val="both"/>
      </w:pPr>
      <w:r>
        <w:rPr>
          <w:rStyle w:val="s0"/>
        </w:rPr>
        <w:t>4. В случае неполнот</w:t>
      </w:r>
      <w:r>
        <w:rPr>
          <w:rStyle w:val="s0"/>
        </w:rPr>
        <w:t xml:space="preserve">ы представленных документов и (или) их несоответствия требованиям, установленным в правилах по проверке правильности и обоснованности оформления одобрения типа транспортного средства, одобрения типа шасси, технический секретариат возвращает представленные </w:t>
      </w:r>
      <w:r>
        <w:rPr>
          <w:rStyle w:val="s0"/>
        </w:rPr>
        <w:t>документы с приложением письменного мотивированного отказа в орган по подтверждению соответствия в течение пятнадцати календарных дней.</w:t>
      </w:r>
    </w:p>
    <w:p w:rsidR="00000000" w:rsidRDefault="00033EED">
      <w:pPr>
        <w:ind w:firstLine="400"/>
        <w:jc w:val="both"/>
      </w:pPr>
      <w:r>
        <w:rPr>
          <w:rStyle w:val="s0"/>
        </w:rPr>
        <w:t xml:space="preserve">5. В случае положительного решения, технический секретариат направляет одобрение типа транспортного средства, одобрение </w:t>
      </w:r>
      <w:r>
        <w:rPr>
          <w:rStyle w:val="s0"/>
        </w:rPr>
        <w:t>типа шасси в уполномоченный орган.</w:t>
      </w:r>
    </w:p>
    <w:p w:rsidR="00000000" w:rsidRDefault="00033EED">
      <w:pPr>
        <w:ind w:firstLine="400"/>
        <w:jc w:val="both"/>
      </w:pPr>
      <w:r>
        <w:rPr>
          <w:rStyle w:val="s0"/>
        </w:rPr>
        <w:t>6. Технический секретариат - организация, определяемая уполномоченным органом на осуществление деятельности по проверке правильности и обоснованности оформления одобрения типа транспортного средства, одобрения типа шасси.</w:t>
      </w:r>
    </w:p>
    <w:p w:rsidR="00000000" w:rsidRDefault="00033EED">
      <w:pPr>
        <w:ind w:left="1200" w:hanging="800"/>
        <w:jc w:val="both"/>
      </w:pPr>
      <w:r>
        <w:rPr>
          <w:rStyle w:val="s1"/>
        </w:rPr>
        <w:t> </w:t>
      </w:r>
    </w:p>
    <w:p w:rsidR="00000000" w:rsidRDefault="00033EED">
      <w:pPr>
        <w:ind w:left="1200" w:hanging="800"/>
        <w:jc w:val="both"/>
      </w:pPr>
      <w:r>
        <w:rPr>
          <w:rStyle w:val="s1"/>
        </w:rPr>
        <w:t>Статья 183. Утверждение и регистрация одобрений типа транспортного средства, одобрений типа шасси</w:t>
      </w:r>
    </w:p>
    <w:p w:rsidR="00000000" w:rsidRDefault="00033EED">
      <w:pPr>
        <w:ind w:firstLine="400"/>
        <w:jc w:val="both"/>
      </w:pPr>
      <w:r>
        <w:rPr>
          <w:rStyle w:val="s0"/>
        </w:rPr>
        <w:t>1. Утверждение и регистрация одобрений типа транспортного средства, одобрений типа шасси осуществляются в соответствии с правилами по утверждению и регистр</w:t>
      </w:r>
      <w:r>
        <w:rPr>
          <w:rStyle w:val="s0"/>
        </w:rPr>
        <w:t>ации одобрений типа транспортного средства, одобрений типа шасси.</w:t>
      </w:r>
    </w:p>
    <w:p w:rsidR="00000000" w:rsidRDefault="00033EED">
      <w:pPr>
        <w:ind w:firstLine="400"/>
        <w:jc w:val="both"/>
      </w:pPr>
      <w:r>
        <w:rPr>
          <w:rStyle w:val="s0"/>
        </w:rPr>
        <w:t>2. Технический секретариат для утверждения и регистрации предоставляет в уполномоченный орган одобрения типа транспортного средства, одобрения типа шасси.</w:t>
      </w:r>
    </w:p>
    <w:p w:rsidR="00000000" w:rsidRDefault="00033EED">
      <w:pPr>
        <w:ind w:firstLine="400"/>
        <w:jc w:val="both"/>
      </w:pPr>
      <w:r>
        <w:rPr>
          <w:rStyle w:val="s0"/>
        </w:rPr>
        <w:t>3. Утверждение и регистрация одобре</w:t>
      </w:r>
      <w:r>
        <w:rPr>
          <w:rStyle w:val="s0"/>
        </w:rPr>
        <w:t>ний типа транспортного средства, одобрений типа шасси осуществляются уполномоченным органом в течение десяти календарных дней, исчисляемых с даты их поступления в уполномоченный орган.</w:t>
      </w:r>
    </w:p>
    <w:p w:rsidR="00000000" w:rsidRDefault="00033EED">
      <w:pPr>
        <w:ind w:left="1200" w:hanging="800"/>
        <w:jc w:val="both"/>
      </w:pPr>
      <w:r>
        <w:rPr>
          <w:rStyle w:val="s1"/>
        </w:rPr>
        <w:t> </w:t>
      </w:r>
    </w:p>
    <w:p w:rsidR="00000000" w:rsidRDefault="00033EED">
      <w:pPr>
        <w:ind w:left="1200" w:hanging="800"/>
        <w:jc w:val="both"/>
      </w:pPr>
      <w:r>
        <w:rPr>
          <w:rStyle w:val="s1"/>
        </w:rPr>
        <w:t>Статья 184. Права и обязанности изготовителей (исполнителей), продавц</w:t>
      </w:r>
      <w:r>
        <w:rPr>
          <w:rStyle w:val="s1"/>
        </w:rPr>
        <w:t>ов продукции в сфере подтверждения соответствия</w:t>
      </w:r>
    </w:p>
    <w:p w:rsidR="00000000" w:rsidRDefault="00033EED">
      <w:pPr>
        <w:ind w:firstLine="400"/>
        <w:jc w:val="both"/>
      </w:pPr>
      <w:r>
        <w:rPr>
          <w:rStyle w:val="s0"/>
        </w:rPr>
        <w:t>1. Изготовитель (исполнитель) - физические или юридические лица, производящие продукцию для последующего отчуждения или собственного потребления в производственных целях, а также выполняющие работы или оказыв</w:t>
      </w:r>
      <w:r>
        <w:rPr>
          <w:rStyle w:val="s0"/>
        </w:rPr>
        <w:t>ающие услугу по возмездному и (или) безвозмездному договору.</w:t>
      </w:r>
    </w:p>
    <w:p w:rsidR="00000000" w:rsidRDefault="00033EED">
      <w:pPr>
        <w:ind w:firstLine="400"/>
        <w:jc w:val="both"/>
      </w:pPr>
      <w:r>
        <w:rPr>
          <w:rStyle w:val="s0"/>
        </w:rPr>
        <w:t>2. Изготовители (исполнители) и продавцы продукции вправе:</w:t>
      </w:r>
    </w:p>
    <w:p w:rsidR="00000000" w:rsidRDefault="00033EED">
      <w:pPr>
        <w:ind w:firstLine="400"/>
        <w:jc w:val="both"/>
      </w:pPr>
      <w:r>
        <w:rPr>
          <w:rStyle w:val="s0"/>
        </w:rPr>
        <w:t>1) выбирать форму и схемы подтверждения соответствия, предусмотренные для данной продукции, требованиям, установленным техническими регл</w:t>
      </w:r>
      <w:r>
        <w:rPr>
          <w:rStyle w:val="s0"/>
        </w:rPr>
        <w:t>аментами;</w:t>
      </w:r>
    </w:p>
    <w:p w:rsidR="00000000" w:rsidRDefault="00033EED">
      <w:pPr>
        <w:ind w:firstLine="400"/>
        <w:jc w:val="both"/>
      </w:pPr>
      <w:r>
        <w:rPr>
          <w:rStyle w:val="s0"/>
        </w:rPr>
        <w:t>2) обращаться в любой орган по подтверждению соответствия, область аккредитации которого распространяется на заявляемую продукцию;</w:t>
      </w:r>
    </w:p>
    <w:p w:rsidR="00000000" w:rsidRDefault="00033EED">
      <w:pPr>
        <w:ind w:firstLine="400"/>
        <w:jc w:val="both"/>
      </w:pPr>
      <w:r>
        <w:rPr>
          <w:rStyle w:val="s0"/>
        </w:rPr>
        <w:t>3) применять знак соответствия государственной системы технического регулирования в сфере подтверждения соответстви</w:t>
      </w:r>
      <w:r>
        <w:rPr>
          <w:rStyle w:val="s0"/>
        </w:rPr>
        <w:t>я к продукции, прошедшей обязательное подтверждение соответствия, если это предусмотрено выбранной схемой подтверждения соответствия;</w:t>
      </w:r>
    </w:p>
    <w:p w:rsidR="00000000" w:rsidRDefault="00033EED">
      <w:pPr>
        <w:ind w:firstLine="400"/>
        <w:jc w:val="both"/>
      </w:pPr>
      <w:r>
        <w:rPr>
          <w:rStyle w:val="s0"/>
        </w:rPr>
        <w:t xml:space="preserve">4) обращаться в уполномоченный орган в области технического регулирования с жалобами на неправомерные действия органов по </w:t>
      </w:r>
      <w:r>
        <w:rPr>
          <w:rStyle w:val="s0"/>
        </w:rPr>
        <w:t>подтверждению соответствия и аккредитованных испытательных лабораторий (центров) в соответствии с законодательством Республики Казахстан;</w:t>
      </w:r>
    </w:p>
    <w:p w:rsidR="00000000" w:rsidRDefault="00033EED">
      <w:pPr>
        <w:ind w:firstLine="400"/>
        <w:jc w:val="both"/>
      </w:pPr>
      <w:r>
        <w:rPr>
          <w:rStyle w:val="s0"/>
        </w:rPr>
        <w:t>5) обращаться в суд за защитой своих прав и законных интересов.</w:t>
      </w:r>
    </w:p>
    <w:p w:rsidR="00000000" w:rsidRDefault="00033EED">
      <w:pPr>
        <w:ind w:firstLine="400"/>
        <w:jc w:val="both"/>
      </w:pPr>
      <w:r>
        <w:rPr>
          <w:rStyle w:val="s0"/>
        </w:rPr>
        <w:t>3. Изготовители (исполнители), продавцы продукции, под</w:t>
      </w:r>
      <w:r>
        <w:rPr>
          <w:rStyle w:val="s0"/>
        </w:rPr>
        <w:t>лежащей обязательному подтверждению соответствия, обязаны:</w:t>
      </w:r>
    </w:p>
    <w:p w:rsidR="00000000" w:rsidRDefault="00033EED">
      <w:pPr>
        <w:ind w:firstLine="400"/>
        <w:jc w:val="both"/>
      </w:pPr>
      <w:r>
        <w:rPr>
          <w:rStyle w:val="s0"/>
        </w:rPr>
        <w:t>1) обеспечить соответствие продукции требованиям, установленным техническими регламентами;</w:t>
      </w:r>
    </w:p>
    <w:p w:rsidR="00000000" w:rsidRDefault="00033EED">
      <w:pPr>
        <w:ind w:firstLine="400"/>
        <w:jc w:val="both"/>
      </w:pPr>
      <w:r>
        <w:rPr>
          <w:rStyle w:val="s0"/>
        </w:rPr>
        <w:t>2) обеспечить проведение подтверждения соответствия продукции;</w:t>
      </w:r>
    </w:p>
    <w:p w:rsidR="00000000" w:rsidRDefault="00033EED">
      <w:pPr>
        <w:ind w:firstLine="400"/>
        <w:jc w:val="both"/>
      </w:pPr>
      <w:r>
        <w:rPr>
          <w:rStyle w:val="s0"/>
        </w:rPr>
        <w:t>3) обеспечить условия для проведения инспек</w:t>
      </w:r>
      <w:r>
        <w:rPr>
          <w:rStyle w:val="s0"/>
        </w:rPr>
        <w:t>ционного контроля продукции, прошедшей подтверждение соответствия, если это предусмотрено выбранной схемой подтверждения соответствия;</w:t>
      </w:r>
    </w:p>
    <w:p w:rsidR="00000000" w:rsidRDefault="00033EED">
      <w:pPr>
        <w:ind w:firstLine="400"/>
        <w:jc w:val="both"/>
      </w:pPr>
      <w:r>
        <w:rPr>
          <w:rStyle w:val="s0"/>
        </w:rPr>
        <w:t>4) реализовывать продукцию только после подтверждения соответствия;</w:t>
      </w:r>
    </w:p>
    <w:p w:rsidR="00000000" w:rsidRDefault="00033EED">
      <w:pPr>
        <w:ind w:firstLine="400"/>
        <w:jc w:val="both"/>
      </w:pPr>
      <w:r>
        <w:rPr>
          <w:rStyle w:val="s0"/>
        </w:rPr>
        <w:t>5) при проведении государственного контроля представлять заинтересованным сторонам необходимую информацию, сертификаты соответствия (копии сертификатов соответствия), декларации о соответствии (копии деклараций о соответствии) продукции;</w:t>
      </w:r>
    </w:p>
    <w:p w:rsidR="00000000" w:rsidRDefault="00033EED">
      <w:pPr>
        <w:ind w:firstLine="400"/>
        <w:jc w:val="both"/>
      </w:pPr>
      <w:r>
        <w:rPr>
          <w:rStyle w:val="s0"/>
        </w:rPr>
        <w:t>6) указывать в соп</w:t>
      </w:r>
      <w:r>
        <w:rPr>
          <w:rStyle w:val="s0"/>
        </w:rPr>
        <w:t>роводительной документации сведения о сертификате соответствия или декларации о соответствии;</w:t>
      </w:r>
    </w:p>
    <w:p w:rsidR="00000000" w:rsidRDefault="00033EED">
      <w:pPr>
        <w:ind w:firstLine="400"/>
        <w:jc w:val="both"/>
      </w:pPr>
      <w:r>
        <w:rPr>
          <w:rStyle w:val="s0"/>
        </w:rPr>
        <w:t>7) приостанавливать или прекращать реализацию продукции, если срок действия сертификата соответствия или декларации о соответствии истек либо действие сертификата</w:t>
      </w:r>
      <w:r>
        <w:rPr>
          <w:rStyle w:val="s0"/>
        </w:rPr>
        <w:t xml:space="preserve"> соответствия или декларации о соответствии приостановлено, аннулировано или прекращено;</w:t>
      </w:r>
    </w:p>
    <w:p w:rsidR="00000000" w:rsidRDefault="00033EED">
      <w:pPr>
        <w:ind w:firstLine="400"/>
        <w:jc w:val="both"/>
      </w:pPr>
      <w:r>
        <w:rPr>
          <w:rStyle w:val="s0"/>
        </w:rPr>
        <w:t>8) извещать орган по подтверждению соответствия об изменениях, вносимых в техническую документацию или технологические процессы производства сертифицированной продукци</w:t>
      </w:r>
      <w:r>
        <w:rPr>
          <w:rStyle w:val="s0"/>
        </w:rPr>
        <w:t>и;</w:t>
      </w:r>
    </w:p>
    <w:p w:rsidR="00000000" w:rsidRDefault="00033EED">
      <w:pPr>
        <w:ind w:firstLine="400"/>
        <w:jc w:val="both"/>
      </w:pPr>
      <w:r>
        <w:rPr>
          <w:rStyle w:val="s0"/>
        </w:rPr>
        <w:t>9) приостанавливать производство продукции, не соответствующей требованиям, установленным техническими регламентами, по результатам подтверждения соответствия.</w:t>
      </w:r>
    </w:p>
    <w:p w:rsidR="00000000" w:rsidRDefault="00033EED">
      <w:pPr>
        <w:ind w:left="1200" w:hanging="800"/>
        <w:jc w:val="both"/>
      </w:pPr>
      <w:r>
        <w:rPr>
          <w:rStyle w:val="s1"/>
        </w:rPr>
        <w:t> </w:t>
      </w:r>
    </w:p>
    <w:p w:rsidR="00000000" w:rsidRDefault="00033EED">
      <w:pPr>
        <w:ind w:left="1200" w:hanging="800"/>
        <w:jc w:val="both"/>
      </w:pPr>
      <w:r>
        <w:rPr>
          <w:rStyle w:val="s1"/>
        </w:rPr>
        <w:t>Статья 185. Сертификат соответствия</w:t>
      </w:r>
    </w:p>
    <w:p w:rsidR="00000000" w:rsidRDefault="00033EED">
      <w:pPr>
        <w:ind w:firstLine="400"/>
        <w:jc w:val="both"/>
      </w:pPr>
      <w:r>
        <w:rPr>
          <w:rStyle w:val="s0"/>
        </w:rPr>
        <w:t>1. Сертификат соответствия - документ, удостоверяющий с</w:t>
      </w:r>
      <w:r>
        <w:rPr>
          <w:rStyle w:val="s0"/>
        </w:rPr>
        <w:t>оответствие продукции, услуги требованиям, установленным техническими регламентами, положениям стандартов или иных документов.</w:t>
      </w:r>
    </w:p>
    <w:p w:rsidR="00000000" w:rsidRDefault="00033EED">
      <w:pPr>
        <w:ind w:firstLine="400"/>
        <w:jc w:val="both"/>
      </w:pPr>
      <w:r>
        <w:rPr>
          <w:rStyle w:val="s0"/>
        </w:rPr>
        <w:t>Документом в сфере подтверждения соответствия является сертификат соответствия, выданный аккредитованным органом по подтверждению</w:t>
      </w:r>
      <w:r>
        <w:rPr>
          <w:rStyle w:val="s0"/>
        </w:rPr>
        <w:t xml:space="preserve"> соответствия, или декларация о соответствии, принятая изготовителем, поставщиком продукции.</w:t>
      </w:r>
    </w:p>
    <w:p w:rsidR="00000000" w:rsidRDefault="00033EED">
      <w:pPr>
        <w:ind w:firstLine="400"/>
        <w:jc w:val="both"/>
      </w:pPr>
      <w:r>
        <w:rPr>
          <w:rStyle w:val="s0"/>
        </w:rPr>
        <w:t>2. Сертификат соответствия выдается заявителю органом по подтверждению соответствия на продукцию при условии положительных результатов выполнения всех процедур сог</w:t>
      </w:r>
      <w:r>
        <w:rPr>
          <w:rStyle w:val="s0"/>
        </w:rPr>
        <w:t>ласно выбранной схеме подтверждения соответствия.</w:t>
      </w:r>
    </w:p>
    <w:p w:rsidR="00000000" w:rsidRDefault="00033EED">
      <w:pPr>
        <w:ind w:firstLine="400"/>
        <w:jc w:val="both"/>
      </w:pPr>
      <w:r>
        <w:rPr>
          <w:rStyle w:val="s0"/>
        </w:rPr>
        <w:t>3. В сертификате соответствия должны указываться:</w:t>
      </w:r>
    </w:p>
    <w:p w:rsidR="00000000" w:rsidRDefault="00033EED">
      <w:pPr>
        <w:ind w:firstLine="400"/>
        <w:jc w:val="both"/>
      </w:pPr>
      <w:r>
        <w:rPr>
          <w:rStyle w:val="s0"/>
        </w:rPr>
        <w:t>1) наименование и местонахождение заявителя, изготовителя (исполнителя) продукции, органа, выдавшего сертификат соответствия;</w:t>
      </w:r>
    </w:p>
    <w:p w:rsidR="00000000" w:rsidRDefault="00033EED">
      <w:pPr>
        <w:ind w:firstLine="400"/>
        <w:jc w:val="both"/>
      </w:pPr>
      <w:r>
        <w:rPr>
          <w:rStyle w:val="s0"/>
        </w:rPr>
        <w:t>2) наименование сертифицированной продукции, позволяющее ее идентифицировать;</w:t>
      </w:r>
    </w:p>
    <w:p w:rsidR="00000000" w:rsidRDefault="00033EED">
      <w:pPr>
        <w:ind w:firstLine="400"/>
        <w:jc w:val="both"/>
      </w:pPr>
      <w:r>
        <w:rPr>
          <w:rStyle w:val="s0"/>
        </w:rPr>
        <w:t>3) наименование технического регламента, на соответствие требованиям которого проводилась сертификация;</w:t>
      </w:r>
    </w:p>
    <w:p w:rsidR="00000000" w:rsidRDefault="00033EED">
      <w:pPr>
        <w:ind w:firstLine="400"/>
        <w:jc w:val="both"/>
      </w:pPr>
      <w:r>
        <w:rPr>
          <w:rStyle w:val="s0"/>
        </w:rPr>
        <w:t>4) информация о проведенных исследованиях (испытаниях) и измерениях;</w:t>
      </w:r>
    </w:p>
    <w:p w:rsidR="00000000" w:rsidRDefault="00033EED">
      <w:pPr>
        <w:ind w:firstLine="400"/>
        <w:jc w:val="both"/>
      </w:pPr>
      <w:r>
        <w:rPr>
          <w:rStyle w:val="s0"/>
        </w:rPr>
        <w:t>5) ин</w:t>
      </w:r>
      <w:r>
        <w:rPr>
          <w:rStyle w:val="s0"/>
        </w:rPr>
        <w:t>формация о документах, представленных заявителем в орган по подтверждению соответствия в качестве доказательств соответствия продукции требованиям, установленным техническими регламентами;</w:t>
      </w:r>
    </w:p>
    <w:p w:rsidR="00000000" w:rsidRDefault="00033EED">
      <w:pPr>
        <w:ind w:firstLine="400"/>
        <w:jc w:val="both"/>
      </w:pPr>
      <w:r>
        <w:rPr>
          <w:rStyle w:val="s0"/>
        </w:rPr>
        <w:t>6) срок действия сертификата.</w:t>
      </w:r>
    </w:p>
    <w:p w:rsidR="00000000" w:rsidRDefault="00033EED">
      <w:pPr>
        <w:ind w:firstLine="400"/>
        <w:jc w:val="both"/>
      </w:pPr>
      <w:r>
        <w:rPr>
          <w:rStyle w:val="s0"/>
        </w:rPr>
        <w:t>4. Сертификат соответствия оформляетс</w:t>
      </w:r>
      <w:r>
        <w:rPr>
          <w:rStyle w:val="s0"/>
        </w:rPr>
        <w:t>я на бланке, форма и порядок заполнения которого устанавливаются уполномоченным органом в области технического регулирования.</w:t>
      </w:r>
    </w:p>
    <w:p w:rsidR="00000000" w:rsidRDefault="00033EED">
      <w:pPr>
        <w:ind w:firstLine="400"/>
        <w:jc w:val="both"/>
      </w:pPr>
      <w:r>
        <w:rPr>
          <w:rStyle w:val="s0"/>
        </w:rPr>
        <w:t>Сертификат соответствия подлежит регистрации в органе по подтверждению соответствия, выдавшем его.</w:t>
      </w:r>
    </w:p>
    <w:p w:rsidR="00000000" w:rsidRDefault="00033EED">
      <w:pPr>
        <w:ind w:firstLine="400"/>
        <w:jc w:val="both"/>
      </w:pPr>
      <w:r>
        <w:rPr>
          <w:rStyle w:val="s0"/>
        </w:rPr>
        <w:t>5. Сертификат соответствия на с</w:t>
      </w:r>
      <w:r>
        <w:rPr>
          <w:rStyle w:val="s0"/>
        </w:rPr>
        <w:t>ерийную выпускаемую продукцию выдается на срок, установленный схемой подтверждения соответствия.</w:t>
      </w:r>
    </w:p>
    <w:p w:rsidR="00000000" w:rsidRDefault="00033EED">
      <w:pPr>
        <w:ind w:firstLine="400"/>
        <w:jc w:val="both"/>
      </w:pPr>
      <w:r>
        <w:rPr>
          <w:rStyle w:val="s0"/>
        </w:rPr>
        <w:t>Действие сертификата соответствия распространяется на всей территории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186. Знак соответствия</w:t>
      </w:r>
    </w:p>
    <w:p w:rsidR="00000000" w:rsidRDefault="00033EED">
      <w:pPr>
        <w:ind w:firstLine="400"/>
        <w:jc w:val="both"/>
      </w:pPr>
      <w:r>
        <w:rPr>
          <w:rStyle w:val="s0"/>
        </w:rPr>
        <w:t>1. Знак соответствия - обозначение,</w:t>
      </w:r>
      <w:r>
        <w:rPr>
          <w:rStyle w:val="s0"/>
        </w:rPr>
        <w:t xml:space="preserve"> служащее для информирования покупателей о прохождении продукцией, услугой процедуры подтверждения соответствия требованиям, установленным техническими регламентами, стандартами и иными документами.</w:t>
      </w:r>
    </w:p>
    <w:p w:rsidR="00000000" w:rsidRDefault="00033EED">
      <w:pPr>
        <w:ind w:firstLine="400"/>
        <w:jc w:val="both"/>
      </w:pPr>
      <w:r>
        <w:rPr>
          <w:rStyle w:val="s0"/>
        </w:rPr>
        <w:t>2. Знак соответствия предназначается для маркировки проду</w:t>
      </w:r>
      <w:r>
        <w:rPr>
          <w:rStyle w:val="s0"/>
        </w:rPr>
        <w:t>кции, прошедшей процедуры подтверждения соответствия.</w:t>
      </w:r>
    </w:p>
    <w:p w:rsidR="00000000" w:rsidRDefault="00033EED">
      <w:pPr>
        <w:ind w:firstLine="400"/>
        <w:jc w:val="both"/>
      </w:pPr>
      <w:r>
        <w:rPr>
          <w:rStyle w:val="s0"/>
        </w:rPr>
        <w:t>3. Изображение знака соответствия, технические требования к нему и порядок маркировки устанавливаются Правительством Республики Казахстан.</w:t>
      </w:r>
    </w:p>
    <w:p w:rsidR="00000000" w:rsidRDefault="00033EED">
      <w:pPr>
        <w:ind w:firstLine="400"/>
        <w:jc w:val="both"/>
      </w:pPr>
      <w:r>
        <w:rPr>
          <w:rStyle w:val="s0"/>
        </w:rPr>
        <w:t>4. Изготовитель (исполнитель), продавец, получившие сертификат соответствия, вправе применять знак соответствия любыми удобными для них способами, установленными правилами государственной системы технического регулирования в сфере подтверждения соответстви</w:t>
      </w:r>
      <w:r>
        <w:rPr>
          <w:rStyle w:val="s0"/>
        </w:rPr>
        <w:t>я.</w:t>
      </w:r>
    </w:p>
    <w:p w:rsidR="00000000" w:rsidRDefault="00033EED">
      <w:pPr>
        <w:ind w:firstLine="400"/>
        <w:jc w:val="both"/>
      </w:pPr>
      <w:r>
        <w:rPr>
          <w:rStyle w:val="s0"/>
        </w:rPr>
        <w:t>5. Не допускается нанесение знака соответствия на продукцию, подлежащую обязательному подтверждению соответствия и не прошедшую подтверждение соответствия требованиям, установленным техническими регламентами.</w:t>
      </w:r>
    </w:p>
    <w:p w:rsidR="00000000" w:rsidRDefault="00033EED">
      <w:pPr>
        <w:ind w:firstLine="400"/>
        <w:jc w:val="both"/>
      </w:pPr>
      <w:r>
        <w:rPr>
          <w:rStyle w:val="s0"/>
        </w:rPr>
        <w:t>6. Продукция, маркированная знаком соответст</w:t>
      </w:r>
      <w:r>
        <w:rPr>
          <w:rStyle w:val="s0"/>
        </w:rPr>
        <w:t>вия, может не сопровождаться копиями сертификата соответствия.</w:t>
      </w:r>
    </w:p>
    <w:p w:rsidR="00000000" w:rsidRDefault="00033EED">
      <w:pPr>
        <w:ind w:left="1200" w:hanging="800"/>
        <w:jc w:val="both"/>
      </w:pPr>
      <w:r>
        <w:rPr>
          <w:rStyle w:val="s1"/>
        </w:rPr>
        <w:t> </w:t>
      </w:r>
    </w:p>
    <w:p w:rsidR="00000000" w:rsidRDefault="00033EED">
      <w:pPr>
        <w:ind w:left="1200" w:hanging="800"/>
        <w:jc w:val="both"/>
      </w:pPr>
      <w:r>
        <w:rPr>
          <w:rStyle w:val="s1"/>
        </w:rPr>
        <w:t>Статья 187. Декларация о соответствии</w:t>
      </w:r>
    </w:p>
    <w:p w:rsidR="00000000" w:rsidRDefault="00033EED">
      <w:pPr>
        <w:ind w:firstLine="400"/>
        <w:jc w:val="both"/>
      </w:pPr>
      <w:r>
        <w:rPr>
          <w:rStyle w:val="s0"/>
        </w:rPr>
        <w:t xml:space="preserve">1. Декларация о соответствии оформляется изготовителем (исполнителем) продукции, подлежащей обязательному подтверждению соответствия, в случае, если это </w:t>
      </w:r>
      <w:r>
        <w:rPr>
          <w:rStyle w:val="s0"/>
        </w:rPr>
        <w:t>предусмотрено техническими регламентами, а также в добровольном порядке в отношении любой продукции, не подлежащей обязательному подтверждению соответствия.</w:t>
      </w:r>
    </w:p>
    <w:p w:rsidR="00000000" w:rsidRDefault="00033EED">
      <w:pPr>
        <w:ind w:firstLine="400"/>
        <w:jc w:val="both"/>
      </w:pPr>
      <w:r>
        <w:rPr>
          <w:rStyle w:val="s0"/>
        </w:rPr>
        <w:t>2. Декларация о соответствии должна содержать:</w:t>
      </w:r>
    </w:p>
    <w:p w:rsidR="00000000" w:rsidRDefault="00033EED">
      <w:pPr>
        <w:ind w:firstLine="400"/>
        <w:jc w:val="both"/>
      </w:pPr>
      <w:r>
        <w:rPr>
          <w:rStyle w:val="s0"/>
        </w:rPr>
        <w:t>1) наименование и местонахождение заявителя;</w:t>
      </w:r>
    </w:p>
    <w:p w:rsidR="00000000" w:rsidRDefault="00033EED">
      <w:pPr>
        <w:ind w:firstLine="400"/>
        <w:jc w:val="both"/>
      </w:pPr>
      <w:r>
        <w:rPr>
          <w:rStyle w:val="s0"/>
        </w:rPr>
        <w:t>2) инфо</w:t>
      </w:r>
      <w:r>
        <w:rPr>
          <w:rStyle w:val="s0"/>
        </w:rPr>
        <w:t>рмацию об объекте подтверждения соответствия, позволяющую идентифицировать этот объект;</w:t>
      </w:r>
    </w:p>
    <w:p w:rsidR="00000000" w:rsidRDefault="00033EED">
      <w:pPr>
        <w:ind w:firstLine="400"/>
        <w:jc w:val="both"/>
      </w:pPr>
      <w:r>
        <w:rPr>
          <w:rStyle w:val="s0"/>
        </w:rPr>
        <w:t>3) наименование технического регламента, на соответствие требованиям которого подтверждается продукция;</w:t>
      </w:r>
    </w:p>
    <w:p w:rsidR="00000000" w:rsidRDefault="00033EED">
      <w:pPr>
        <w:ind w:firstLine="400"/>
        <w:jc w:val="both"/>
      </w:pPr>
      <w:r>
        <w:rPr>
          <w:rStyle w:val="s0"/>
        </w:rPr>
        <w:t>4) заявление заявителя о безопасности продукции при ее использов</w:t>
      </w:r>
      <w:r>
        <w:rPr>
          <w:rStyle w:val="s0"/>
        </w:rPr>
        <w:t>ании в соответствии с целевым назначением и принятии заявителем мер по обеспечению соответствия продукции требованиям, установленным техническими регламентами;</w:t>
      </w:r>
    </w:p>
    <w:p w:rsidR="00000000" w:rsidRDefault="00033EED">
      <w:pPr>
        <w:ind w:firstLine="400"/>
        <w:jc w:val="both"/>
      </w:pPr>
      <w:r>
        <w:rPr>
          <w:rStyle w:val="s0"/>
        </w:rPr>
        <w:t>5) сведения о проведенных исследованиях (испытаниях) и измерениях, сертификате системы менеджмен</w:t>
      </w:r>
      <w:r>
        <w:rPr>
          <w:rStyle w:val="s0"/>
        </w:rPr>
        <w:t>та качества, а также документах, послуживших основанием для подтверждения соответствия продукции требованиям, установленным техническими регламентами;</w:t>
      </w:r>
    </w:p>
    <w:p w:rsidR="00000000" w:rsidRDefault="00033EED">
      <w:pPr>
        <w:ind w:firstLine="400"/>
        <w:jc w:val="both"/>
      </w:pPr>
      <w:r>
        <w:rPr>
          <w:rStyle w:val="s0"/>
        </w:rPr>
        <w:t>6) срок действия декларации о соответствии;</w:t>
      </w:r>
    </w:p>
    <w:p w:rsidR="00000000" w:rsidRDefault="00033EED">
      <w:pPr>
        <w:ind w:firstLine="400"/>
        <w:jc w:val="both"/>
      </w:pPr>
      <w:r>
        <w:rPr>
          <w:rStyle w:val="s0"/>
        </w:rPr>
        <w:t>7) иные сведения, предусмотренные соответствующими технически</w:t>
      </w:r>
      <w:r>
        <w:rPr>
          <w:rStyle w:val="s0"/>
        </w:rPr>
        <w:t>ми регламентами.</w:t>
      </w:r>
    </w:p>
    <w:p w:rsidR="00000000" w:rsidRDefault="00033EED">
      <w:pPr>
        <w:ind w:firstLine="400"/>
        <w:jc w:val="both"/>
      </w:pPr>
      <w:r>
        <w:rPr>
          <w:rStyle w:val="s0"/>
        </w:rPr>
        <w:t>Форма декларации о соответствии, порядок оформления и регистрации деклараций устанавливаются уполномоченным органом в области технического регулирования.</w:t>
      </w:r>
    </w:p>
    <w:p w:rsidR="00000000" w:rsidRDefault="00033EED">
      <w:pPr>
        <w:ind w:firstLine="400"/>
        <w:jc w:val="both"/>
      </w:pPr>
      <w:r>
        <w:rPr>
          <w:rStyle w:val="s0"/>
        </w:rPr>
        <w:t>3. Декларация о соответствии принимается на срок, установленный изготовителем (исполн</w:t>
      </w:r>
      <w:r>
        <w:rPr>
          <w:rStyle w:val="s0"/>
        </w:rPr>
        <w:t>ителем) продукции, исходя из планируемого срока выпуска данной продукции, но не более чем на один год.</w:t>
      </w:r>
    </w:p>
    <w:p w:rsidR="00000000" w:rsidRDefault="00033EED">
      <w:pPr>
        <w:ind w:firstLine="400"/>
        <w:jc w:val="both"/>
      </w:pPr>
      <w:r>
        <w:rPr>
          <w:rStyle w:val="s0"/>
        </w:rPr>
        <w:t>4. Декларация о соответствии продукции подлежит регистрации в органе по подтверждению соответствия, область аккредитации которого включает данный вид про</w:t>
      </w:r>
      <w:r>
        <w:rPr>
          <w:rStyle w:val="s0"/>
        </w:rPr>
        <w:t>дукции.</w:t>
      </w:r>
    </w:p>
    <w:p w:rsidR="00000000" w:rsidRDefault="00033EED">
      <w:pPr>
        <w:ind w:firstLine="400"/>
        <w:jc w:val="both"/>
      </w:pPr>
      <w:r>
        <w:rPr>
          <w:rStyle w:val="s0"/>
        </w:rPr>
        <w:t>Под областью аккредитации понимаются официально признанные объекты оценки соответствия, на которые распространяется аккредитация.</w:t>
      </w:r>
    </w:p>
    <w:p w:rsidR="00000000" w:rsidRDefault="00033EED">
      <w:pPr>
        <w:ind w:firstLine="400"/>
        <w:jc w:val="both"/>
      </w:pPr>
      <w:r>
        <w:rPr>
          <w:rStyle w:val="s0"/>
        </w:rPr>
        <w:t>5. Декларация о соответствии, оформленная и зарегистрированная в порядке, установленном правилами государственной сист</w:t>
      </w:r>
      <w:r>
        <w:rPr>
          <w:rStyle w:val="s0"/>
        </w:rPr>
        <w:t>емы технического регулирования в сфере подтверждения соответствия, имеет юридическую силу на всей территории Республики Казахстан наравне с сертификатом соответствия.</w:t>
      </w:r>
    </w:p>
    <w:p w:rsidR="00000000" w:rsidRDefault="00033EED">
      <w:pPr>
        <w:ind w:firstLine="400"/>
        <w:jc w:val="both"/>
      </w:pPr>
      <w:r>
        <w:rPr>
          <w:rStyle w:val="s0"/>
        </w:rPr>
        <w:t>6. Декларирование соответствия может осуществляться:</w:t>
      </w:r>
    </w:p>
    <w:p w:rsidR="00000000" w:rsidRDefault="00033EED">
      <w:pPr>
        <w:ind w:firstLine="400"/>
        <w:jc w:val="both"/>
      </w:pPr>
      <w:r>
        <w:rPr>
          <w:rStyle w:val="s0"/>
        </w:rPr>
        <w:t>1) принятием декларации о соответств</w:t>
      </w:r>
      <w:r>
        <w:rPr>
          <w:rStyle w:val="s0"/>
        </w:rPr>
        <w:t>ии на основании собственных доказательств;</w:t>
      </w:r>
    </w:p>
    <w:p w:rsidR="00000000" w:rsidRDefault="00033EED">
      <w:pPr>
        <w:ind w:firstLine="400"/>
        <w:jc w:val="both"/>
      </w:pPr>
      <w:r>
        <w:rPr>
          <w:rStyle w:val="s0"/>
        </w:rPr>
        <w:t>2) принятием декларации о соответствии на основании доказательств, полученных с участием органа по подтверждению соответствия.</w:t>
      </w:r>
    </w:p>
    <w:p w:rsidR="00000000" w:rsidRDefault="00033EED">
      <w:pPr>
        <w:ind w:firstLine="400"/>
        <w:jc w:val="both"/>
      </w:pPr>
      <w:r>
        <w:rPr>
          <w:rStyle w:val="s0"/>
        </w:rPr>
        <w:t>Перечень материалов, которые могут использоваться в качестве доказательств для подтвер</w:t>
      </w:r>
      <w:r>
        <w:rPr>
          <w:rStyle w:val="s0"/>
        </w:rPr>
        <w:t>ждения соответствия, определяется соответствующим техническим регламентом.</w:t>
      </w:r>
    </w:p>
    <w:p w:rsidR="00000000" w:rsidRDefault="00033EED">
      <w:pPr>
        <w:ind w:firstLine="400"/>
        <w:jc w:val="both"/>
      </w:pPr>
      <w:r>
        <w:rPr>
          <w:rStyle w:val="s0"/>
        </w:rPr>
        <w:t>В качестве доказательств используются техническая документация, результаты собственных исследований (испытаний) и измерений и (или) другие документы, послужившие основанием для подт</w:t>
      </w:r>
      <w:r>
        <w:rPr>
          <w:rStyle w:val="s0"/>
        </w:rPr>
        <w:t>верждения соответствия продукции требованиям, установленным техническими регламентами.</w:t>
      </w:r>
    </w:p>
    <w:p w:rsidR="00000000" w:rsidRDefault="00033EED">
      <w:pPr>
        <w:ind w:firstLine="400"/>
        <w:jc w:val="both"/>
      </w:pPr>
      <w:r>
        <w:rPr>
          <w:rStyle w:val="s0"/>
        </w:rPr>
        <w:t>При декларировании соответствия на основании собственных доказательств и доказательств, полученных с участием органа по подтверждению соответствия, заявитель по своему в</w:t>
      </w:r>
      <w:r>
        <w:rPr>
          <w:rStyle w:val="s0"/>
        </w:rPr>
        <w:t>ыбору в дополнение к собственным доказательствам вправе использовать протоколы исследований (испытаний) и измерений, проведенных в испытательной лаборатории (центре), представлять сертификат системы менеджмента качества.</w:t>
      </w:r>
    </w:p>
    <w:p w:rsidR="00000000" w:rsidRDefault="00033EED">
      <w:pPr>
        <w:ind w:firstLine="400"/>
        <w:jc w:val="both"/>
      </w:pPr>
      <w:r>
        <w:rPr>
          <w:rStyle w:val="s0"/>
        </w:rPr>
        <w:t>Сертификат системы менеджмента каче</w:t>
      </w:r>
      <w:r>
        <w:rPr>
          <w:rStyle w:val="s0"/>
        </w:rPr>
        <w:t>ства может использоваться в составе доказательств при принятии декларации о соответствии продукции, за исключением случая, если для такой продукции техническими регламентами предусмотрена иная форма подтверждения соответствия.</w:t>
      </w:r>
    </w:p>
    <w:p w:rsidR="00000000" w:rsidRDefault="00033EED">
      <w:pPr>
        <w:ind w:firstLine="400"/>
        <w:jc w:val="both"/>
      </w:pPr>
      <w:r>
        <w:rPr>
          <w:rStyle w:val="s0"/>
        </w:rPr>
        <w:t>7. В течение трех лет с момен</w:t>
      </w:r>
      <w:r>
        <w:rPr>
          <w:rStyle w:val="s0"/>
        </w:rPr>
        <w:t>та окончания срока действия декларации о соответствии первый экземпляр декларации о соответствии и материалы, используемые в качестве доказательств для подтверждения соответствия, хранятся у заявителя, а второй экземпляр декларации о соответствии - в орган</w:t>
      </w:r>
      <w:r>
        <w:rPr>
          <w:rStyle w:val="s0"/>
        </w:rPr>
        <w:t>е по подтверждению соответствия, зарегистрировавшем ее.</w:t>
      </w:r>
    </w:p>
    <w:p w:rsidR="00000000" w:rsidRDefault="00033EED">
      <w:pPr>
        <w:ind w:left="1200" w:hanging="800"/>
        <w:jc w:val="both"/>
      </w:pPr>
      <w:r>
        <w:rPr>
          <w:rStyle w:val="s1"/>
        </w:rPr>
        <w:t> </w:t>
      </w:r>
    </w:p>
    <w:p w:rsidR="00000000" w:rsidRDefault="00033EED">
      <w:pPr>
        <w:ind w:left="1200" w:hanging="800"/>
        <w:jc w:val="both"/>
      </w:pPr>
      <w:r>
        <w:rPr>
          <w:rStyle w:val="s1"/>
        </w:rPr>
        <w:t>Статья 188. Условия обращения на рынке продукции, подлежащей обязательному подтверждению соответствия</w:t>
      </w:r>
    </w:p>
    <w:p w:rsidR="00000000" w:rsidRDefault="00033EED">
      <w:pPr>
        <w:ind w:firstLine="400"/>
        <w:jc w:val="both"/>
      </w:pPr>
      <w:r>
        <w:rPr>
          <w:rStyle w:val="s0"/>
        </w:rPr>
        <w:t>1. Необходимым условием обращения на рынке продукции, подлежащей обязательному подтверждению соответствия (сертификации или декларированию), является ее соответствие требованиям, установленным техническими регламентами, подтвержденное в установленном поряд</w:t>
      </w:r>
      <w:r>
        <w:rPr>
          <w:rStyle w:val="s0"/>
        </w:rPr>
        <w:t>ке.</w:t>
      </w:r>
    </w:p>
    <w:p w:rsidR="00000000" w:rsidRDefault="00033EED">
      <w:pPr>
        <w:ind w:firstLine="400"/>
        <w:jc w:val="both"/>
      </w:pPr>
      <w:r>
        <w:rPr>
          <w:rStyle w:val="s0"/>
        </w:rPr>
        <w:t>2. Запрещаются ввоз и реализация продукции, подлежащей обязательному подтверждению соответствия, не прошедшей подтверждение соответствия.</w:t>
      </w:r>
    </w:p>
    <w:p w:rsidR="00000000" w:rsidRDefault="00033EED">
      <w:pPr>
        <w:ind w:firstLine="400"/>
        <w:jc w:val="both"/>
      </w:pPr>
      <w:r>
        <w:rPr>
          <w:rStyle w:val="s0"/>
        </w:rPr>
        <w:t>Не допускается рекламирование продукции, подлежащей обязательной сертификации и не прошедшей ее в Республике Казах</w:t>
      </w:r>
      <w:r>
        <w:rPr>
          <w:rStyle w:val="s0"/>
        </w:rPr>
        <w:t>стан.</w:t>
      </w:r>
    </w:p>
    <w:p w:rsidR="00000000" w:rsidRDefault="00033EED">
      <w:pPr>
        <w:ind w:firstLine="400"/>
        <w:jc w:val="both"/>
      </w:pPr>
      <w:r>
        <w:rPr>
          <w:rStyle w:val="s0"/>
        </w:rPr>
        <w:t>3. В договорах, заключенных на поставку импортируемой продукции, подлежащей обязательному подтверждению соответствия, должно предусматриваться обязательство по подтверждению соответствия.</w:t>
      </w:r>
    </w:p>
    <w:p w:rsidR="00000000" w:rsidRDefault="00033EED">
      <w:pPr>
        <w:ind w:firstLine="400"/>
        <w:jc w:val="both"/>
      </w:pPr>
      <w:r>
        <w:rPr>
          <w:rStyle w:val="s0"/>
        </w:rPr>
        <w:t>4. В договорах, заключенных на поставку импортируемой продукци</w:t>
      </w:r>
      <w:r>
        <w:rPr>
          <w:rStyle w:val="s0"/>
        </w:rPr>
        <w:t>и, подлежащей обязательному подтверждению соответствия и предназначенной для торговли, должно предусматриваться сопровождение продукции информацией на государственном и русском языках, включающей наименование продукции, страны и предприятия-изготовителя (и</w:t>
      </w:r>
      <w:r>
        <w:rPr>
          <w:rStyle w:val="s0"/>
        </w:rPr>
        <w:t>сполнителя), срок хранения (годности, эксплуатации), условия хранения, способ применения (если наличие указанной информации регламентируется техническим регламентом).</w:t>
      </w:r>
    </w:p>
    <w:p w:rsidR="00000000" w:rsidRDefault="00033EED">
      <w:pPr>
        <w:ind w:left="1200" w:hanging="800"/>
        <w:jc w:val="both"/>
      </w:pPr>
      <w:r>
        <w:rPr>
          <w:rStyle w:val="s1"/>
        </w:rPr>
        <w:t> </w:t>
      </w:r>
    </w:p>
    <w:p w:rsidR="00000000" w:rsidRDefault="00033EED">
      <w:pPr>
        <w:ind w:left="1200" w:hanging="800"/>
        <w:jc w:val="both"/>
      </w:pPr>
      <w:r>
        <w:rPr>
          <w:rStyle w:val="s1"/>
        </w:rPr>
        <w:t>Статья 189. Признание результатов подтверждения соответствия иностранных государств</w:t>
      </w:r>
    </w:p>
    <w:p w:rsidR="00000000" w:rsidRDefault="00033EED">
      <w:pPr>
        <w:ind w:firstLine="400"/>
        <w:jc w:val="both"/>
      </w:pPr>
      <w:r>
        <w:rPr>
          <w:rStyle w:val="s0"/>
        </w:rPr>
        <w:t>1. Сертификаты соответствия иностранных государств, протоколы испытаний продукции, знаки соответствия признаются в соответствии международными договорами Республики Казахстан или заключенными договорами с международными или региональными негосударственными</w:t>
      </w:r>
      <w:r>
        <w:rPr>
          <w:rStyle w:val="s0"/>
        </w:rPr>
        <w:t>, неправительственными организациями по аккредитации.</w:t>
      </w:r>
    </w:p>
    <w:p w:rsidR="00000000" w:rsidRDefault="00033EED">
      <w:pPr>
        <w:ind w:firstLine="400"/>
        <w:jc w:val="both"/>
      </w:pPr>
      <w:r>
        <w:rPr>
          <w:rStyle w:val="s0"/>
        </w:rPr>
        <w:t>2. Порядок признания иностранных сертификатов соответствия, протоколов испытаний, знаков соответствия и иных документов в сфере подтверждения соответствия определяется уполномоченным органом в области т</w:t>
      </w:r>
      <w:r>
        <w:rPr>
          <w:rStyle w:val="s0"/>
        </w:rPr>
        <w:t>ехнического регулирования.</w:t>
      </w:r>
    </w:p>
    <w:p w:rsidR="00000000" w:rsidRDefault="00033EED">
      <w:pPr>
        <w:ind w:firstLine="400"/>
        <w:jc w:val="both"/>
      </w:pPr>
      <w:r>
        <w:rPr>
          <w:rStyle w:val="s0"/>
        </w:rPr>
        <w:t>3. Положения настоящей статьи не распространяются на иностранные сертификаты соответствия, протоколы испытаний, знаки соответствия и иные документы в сфере подтверждения соответствия в отношении товаров, работ и услуг, предназнач</w:t>
      </w:r>
      <w:r>
        <w:rPr>
          <w:rStyle w:val="s0"/>
        </w:rPr>
        <w:t>енных для организации и проведения международной специализированной выставки на территории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190. Добровольное подтверждение соответствия продукции, услуги, процессов</w:t>
      </w:r>
    </w:p>
    <w:p w:rsidR="00000000" w:rsidRDefault="00033EED">
      <w:pPr>
        <w:ind w:firstLine="400"/>
        <w:jc w:val="both"/>
      </w:pPr>
      <w:r>
        <w:rPr>
          <w:rStyle w:val="s0"/>
        </w:rPr>
        <w:t>1. Добровольное подтверждение соответствия - процедура, поср</w:t>
      </w:r>
      <w:r>
        <w:rPr>
          <w:rStyle w:val="s0"/>
        </w:rPr>
        <w:t>едством которой осуществляется подтверждение соответствия продукции, услуги, процессов, проводимая по инициативе изготовителя (исполнителя) или продавца на соответствие стандарту, иному документу или специальным требованиям заявителя.</w:t>
      </w:r>
    </w:p>
    <w:p w:rsidR="00000000" w:rsidRDefault="00033EED">
      <w:pPr>
        <w:ind w:firstLine="400"/>
        <w:jc w:val="both"/>
      </w:pPr>
      <w:r>
        <w:rPr>
          <w:rStyle w:val="s0"/>
        </w:rPr>
        <w:t>2. Добровольное подтв</w:t>
      </w:r>
      <w:r>
        <w:rPr>
          <w:rStyle w:val="s0"/>
        </w:rPr>
        <w:t>ерждение соответствия продукции, услуги, процессов, на которые не распространяются требования, установленные техническими регламентами, проводится по инициативе и требованиям заявителя.</w:t>
      </w:r>
    </w:p>
    <w:p w:rsidR="00000000" w:rsidRDefault="00033EED">
      <w:pPr>
        <w:ind w:firstLine="400"/>
        <w:jc w:val="both"/>
      </w:pPr>
      <w:r>
        <w:rPr>
          <w:rStyle w:val="s0"/>
        </w:rPr>
        <w:t>Добровольное подтверждение соответствия не заменяет обязательного подт</w:t>
      </w:r>
      <w:r>
        <w:rPr>
          <w:rStyle w:val="s0"/>
        </w:rPr>
        <w:t>верждения соответствия продукции, если это установлено техническим регламентом.</w:t>
      </w:r>
    </w:p>
    <w:p w:rsidR="00000000" w:rsidRDefault="00033EED">
      <w:pPr>
        <w:ind w:firstLine="400"/>
        <w:jc w:val="both"/>
      </w:pPr>
      <w:r>
        <w:rPr>
          <w:rStyle w:val="s0"/>
        </w:rPr>
        <w:t>3. Добровольное подтверждение соответствия проводится органом по подтверждению соответствия на договорной основе.</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191. Ответственность физических и юридических лиц за </w:t>
      </w:r>
      <w:r>
        <w:rPr>
          <w:rStyle w:val="s1"/>
        </w:rPr>
        <w:t>несоблюдение законодательства Республики Казахстан в области технического регулирования</w:t>
      </w:r>
    </w:p>
    <w:p w:rsidR="00000000" w:rsidRDefault="00033EED">
      <w:pPr>
        <w:ind w:firstLine="400"/>
        <w:jc w:val="both"/>
      </w:pPr>
      <w:r>
        <w:rPr>
          <w:rStyle w:val="s0"/>
        </w:rPr>
        <w:t>1. Физические и юридические лица (изготовитель, исполнитель, продавец) несут ответственность в соответствии с законами Республики Казахстан:</w:t>
      </w:r>
    </w:p>
    <w:p w:rsidR="00000000" w:rsidRDefault="00033EED">
      <w:pPr>
        <w:ind w:firstLine="400"/>
        <w:jc w:val="both"/>
      </w:pPr>
      <w:r>
        <w:rPr>
          <w:rStyle w:val="s0"/>
        </w:rPr>
        <w:t>1) за безопасность продукци</w:t>
      </w:r>
      <w:r>
        <w:rPr>
          <w:rStyle w:val="s0"/>
        </w:rPr>
        <w:t>и, реализуемой на рынке;</w:t>
      </w:r>
    </w:p>
    <w:p w:rsidR="00000000" w:rsidRDefault="00033EED">
      <w:pPr>
        <w:ind w:firstLine="400"/>
        <w:jc w:val="both"/>
      </w:pPr>
      <w:r>
        <w:rPr>
          <w:rStyle w:val="s0"/>
        </w:rPr>
        <w:t>2) за нарушение требований, установленных техническими регламентами;</w:t>
      </w:r>
    </w:p>
    <w:p w:rsidR="00000000" w:rsidRDefault="00033EED">
      <w:pPr>
        <w:ind w:firstLine="400"/>
        <w:jc w:val="both"/>
      </w:pPr>
      <w:r>
        <w:rPr>
          <w:rStyle w:val="s0"/>
        </w:rPr>
        <w:t>3) за неисполнение предписаний и решений органа, осуществляющего государственный контроль, предусмотренных статьей 265 настоящего Кодекса.</w:t>
      </w:r>
    </w:p>
    <w:p w:rsidR="00000000" w:rsidRDefault="00033EED">
      <w:pPr>
        <w:ind w:firstLine="400"/>
        <w:jc w:val="both"/>
      </w:pPr>
      <w:r>
        <w:rPr>
          <w:rStyle w:val="s0"/>
        </w:rPr>
        <w:t>2. Вред, причиненный жи</w:t>
      </w:r>
      <w:r>
        <w:rPr>
          <w:rStyle w:val="s0"/>
        </w:rPr>
        <w:t>зни, здоровью или имуществу гражданина либо имуществу юридического лица в результате несоответствия продукции требованиям, установленным техническими регламентами, подлежит возмещению в соответствии с гражданским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5. Аккредитация органов по подтверждению соответствия и лабораторий</w:t>
      </w:r>
    </w:p>
    <w:p w:rsidR="00000000" w:rsidRDefault="00033EED">
      <w:pPr>
        <w:ind w:left="1200" w:hanging="800"/>
        <w:jc w:val="both"/>
      </w:pPr>
      <w:r>
        <w:rPr>
          <w:rStyle w:val="s1"/>
        </w:rPr>
        <w:t> </w:t>
      </w:r>
    </w:p>
    <w:p w:rsidR="00000000" w:rsidRDefault="00033EED">
      <w:pPr>
        <w:ind w:left="1200" w:hanging="800"/>
        <w:jc w:val="both"/>
      </w:pPr>
      <w:r>
        <w:rPr>
          <w:rStyle w:val="s1"/>
        </w:rPr>
        <w:t>Статья 192. Аккредитация в области оценки соответствия</w:t>
      </w:r>
    </w:p>
    <w:p w:rsidR="00000000" w:rsidRDefault="00033EED">
      <w:pPr>
        <w:ind w:firstLine="400"/>
        <w:jc w:val="both"/>
      </w:pPr>
      <w:r>
        <w:rPr>
          <w:rStyle w:val="s0"/>
        </w:rPr>
        <w:t>1. Общественные отношения в области аккредитации органов по подтверждению соответствия, испытательных, поверочных, калибровочных лабораторий (центров), юридических лиц, осуществляющих метрологическую аттестацию методик выполнения измерений, а также связанн</w:t>
      </w:r>
      <w:r>
        <w:rPr>
          <w:rStyle w:val="s0"/>
        </w:rPr>
        <w:t>ые с ними иные отношения в области оценки соответствия регулируются настоящим Кодексом.</w:t>
      </w:r>
    </w:p>
    <w:p w:rsidR="00000000" w:rsidRDefault="00033EED">
      <w:pPr>
        <w:ind w:firstLine="400"/>
        <w:jc w:val="both"/>
      </w:pPr>
      <w:r>
        <w:rPr>
          <w:rStyle w:val="s0"/>
        </w:rPr>
        <w:t>2. Оценка соответствия - доказательство выполнения заданных требований к продукции, процессу, услуге, системе менеджмента, персоналу, средству измерения, испытательному</w:t>
      </w:r>
      <w:r>
        <w:rPr>
          <w:rStyle w:val="s0"/>
        </w:rPr>
        <w:t xml:space="preserve"> оборудованию, методикам выполнения измерений посредством подтверждения соответствия, проведения испытаний, исследований, измерений, поверки, калибровки и аттестации.</w:t>
      </w:r>
    </w:p>
    <w:p w:rsidR="00000000" w:rsidRDefault="00033EED">
      <w:pPr>
        <w:ind w:firstLine="400"/>
        <w:jc w:val="both"/>
      </w:pPr>
      <w:r>
        <w:rPr>
          <w:rStyle w:val="s0"/>
        </w:rPr>
        <w:t>Объекты оценки соответствия - продукция, процессы, услуги, системы менеджмента, персонал,</w:t>
      </w:r>
      <w:r>
        <w:rPr>
          <w:rStyle w:val="s0"/>
        </w:rPr>
        <w:t xml:space="preserve"> средства измерений, испытательное оборудование, методики выполнения измерений, подлежащие подтверждению соответствия, исследованиям, испытаниям, измерениям, поверке, калибровке, аттестации.</w:t>
      </w:r>
    </w:p>
    <w:p w:rsidR="00000000" w:rsidRDefault="00033EED">
      <w:pPr>
        <w:ind w:firstLine="400"/>
        <w:jc w:val="both"/>
      </w:pPr>
      <w:r>
        <w:rPr>
          <w:rStyle w:val="s0"/>
        </w:rPr>
        <w:t>3. Аккредитация основывается на:</w:t>
      </w:r>
    </w:p>
    <w:p w:rsidR="00000000" w:rsidRDefault="00033EED">
      <w:pPr>
        <w:ind w:firstLine="400"/>
        <w:jc w:val="both"/>
      </w:pPr>
      <w:r>
        <w:rPr>
          <w:rStyle w:val="s0"/>
        </w:rPr>
        <w:t>1) добровольности;</w:t>
      </w:r>
    </w:p>
    <w:p w:rsidR="00000000" w:rsidRDefault="00033EED">
      <w:pPr>
        <w:ind w:firstLine="400"/>
        <w:jc w:val="both"/>
      </w:pPr>
      <w:r>
        <w:rPr>
          <w:rStyle w:val="s0"/>
        </w:rPr>
        <w:t>2) доступност</w:t>
      </w:r>
      <w:r>
        <w:rPr>
          <w:rStyle w:val="s0"/>
        </w:rPr>
        <w:t>и информации о процедурах, критериях аккредитации;</w:t>
      </w:r>
    </w:p>
    <w:p w:rsidR="00000000" w:rsidRDefault="00033EED">
      <w:pPr>
        <w:ind w:firstLine="400"/>
        <w:jc w:val="both"/>
      </w:pPr>
      <w:r>
        <w:rPr>
          <w:rStyle w:val="s0"/>
        </w:rPr>
        <w:t>3) прозрачности деятельности по аккредитации в области оценки соответствия;</w:t>
      </w:r>
    </w:p>
    <w:p w:rsidR="00000000" w:rsidRDefault="00033EED">
      <w:pPr>
        <w:ind w:firstLine="400"/>
        <w:jc w:val="both"/>
      </w:pPr>
      <w:r>
        <w:rPr>
          <w:rStyle w:val="s0"/>
        </w:rPr>
        <w:t>4) недопущении дискриминации;</w:t>
      </w:r>
    </w:p>
    <w:p w:rsidR="00000000" w:rsidRDefault="00033EED">
      <w:pPr>
        <w:ind w:firstLine="400"/>
        <w:jc w:val="both"/>
      </w:pPr>
      <w:r>
        <w:rPr>
          <w:rStyle w:val="s0"/>
        </w:rPr>
        <w:t>5) компетентности;</w:t>
      </w:r>
    </w:p>
    <w:p w:rsidR="00000000" w:rsidRDefault="00033EED">
      <w:pPr>
        <w:ind w:firstLine="400"/>
        <w:jc w:val="both"/>
      </w:pPr>
      <w:r>
        <w:rPr>
          <w:rStyle w:val="s0"/>
        </w:rPr>
        <w:t>6) единстве и целостности системы аккредитации;</w:t>
      </w:r>
    </w:p>
    <w:p w:rsidR="00000000" w:rsidRDefault="00033EED">
      <w:pPr>
        <w:ind w:firstLine="400"/>
        <w:jc w:val="both"/>
      </w:pPr>
      <w:r>
        <w:rPr>
          <w:rStyle w:val="s0"/>
        </w:rPr>
        <w:t>7) независимости;</w:t>
      </w:r>
    </w:p>
    <w:p w:rsidR="00000000" w:rsidRDefault="00033EED">
      <w:pPr>
        <w:ind w:firstLine="400"/>
        <w:jc w:val="both"/>
      </w:pPr>
      <w:r>
        <w:rPr>
          <w:rStyle w:val="s0"/>
        </w:rPr>
        <w:t>8) недопустимо</w:t>
      </w:r>
      <w:r>
        <w:rPr>
          <w:rStyle w:val="s0"/>
        </w:rPr>
        <w:t>сти совмещения деятельности по аккредитации с деятельностью по оценке соответствия;</w:t>
      </w:r>
    </w:p>
    <w:p w:rsidR="00000000" w:rsidRDefault="00033EED">
      <w:pPr>
        <w:ind w:firstLine="400"/>
        <w:jc w:val="both"/>
      </w:pPr>
      <w:r>
        <w:rPr>
          <w:rStyle w:val="s0"/>
        </w:rPr>
        <w:t>9) приоритетности использования стандартов международных (региональных) организаций при осуществлении аккредитации.</w:t>
      </w:r>
    </w:p>
    <w:p w:rsidR="00000000" w:rsidRDefault="00033EED">
      <w:pPr>
        <w:ind w:firstLine="400"/>
        <w:jc w:val="both"/>
      </w:pPr>
      <w:r>
        <w:rPr>
          <w:rStyle w:val="s0"/>
        </w:rPr>
        <w:t>4. Государственный контроль за соблюдением органом по ак</w:t>
      </w:r>
      <w:r>
        <w:rPr>
          <w:rStyle w:val="s0"/>
        </w:rPr>
        <w:t>кредитации законодательства Республики Казахстан в области аккредитации по оценке соответствия осуществляется в форме проверки.</w:t>
      </w:r>
    </w:p>
    <w:p w:rsidR="00000000" w:rsidRDefault="00033EED">
      <w:pPr>
        <w:ind w:firstLine="400"/>
        <w:jc w:val="both"/>
      </w:pPr>
      <w:r>
        <w:rPr>
          <w:rStyle w:val="s0"/>
        </w:rPr>
        <w:t>Проверка осуществляется в соответствии с главой 16 настоящего Кодекса.</w:t>
      </w:r>
    </w:p>
    <w:p w:rsidR="00000000" w:rsidRDefault="00033EED">
      <w:pPr>
        <w:ind w:firstLine="400"/>
        <w:jc w:val="both"/>
      </w:pPr>
      <w:r>
        <w:rPr>
          <w:rStyle w:val="s0"/>
        </w:rPr>
        <w:t>5. Государственный контроль за соблюдением субъектами акк</w:t>
      </w:r>
      <w:r>
        <w:rPr>
          <w:rStyle w:val="s0"/>
        </w:rPr>
        <w:t>редитации законодательства Республики Казахстан в области аккредитации по оценке соответствия осуществляется в форме внеплановой проверки в соответствии с главой 16 настоящего Кодекса.</w:t>
      </w:r>
    </w:p>
    <w:p w:rsidR="00000000" w:rsidRDefault="00033EED">
      <w:pPr>
        <w:ind w:firstLine="400"/>
        <w:jc w:val="both"/>
      </w:pPr>
      <w:r>
        <w:rPr>
          <w:rStyle w:val="s0"/>
        </w:rPr>
        <w:t xml:space="preserve">6. По результатам проверки органа по аккредитации уполномоченный орган </w:t>
      </w:r>
      <w:r>
        <w:rPr>
          <w:rStyle w:val="s0"/>
        </w:rPr>
        <w:t>вправе обратиться в Правительство Республики Казахстан с представлением о лишении статуса органа по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193. Основные цели аккредитации</w:t>
      </w:r>
    </w:p>
    <w:p w:rsidR="00000000" w:rsidRDefault="00033EED">
      <w:pPr>
        <w:ind w:firstLine="400"/>
        <w:jc w:val="both"/>
      </w:pPr>
      <w:r>
        <w:rPr>
          <w:rStyle w:val="s0"/>
        </w:rPr>
        <w:t>Основными целями аккредитации являются:</w:t>
      </w:r>
    </w:p>
    <w:p w:rsidR="00000000" w:rsidRDefault="00033EED">
      <w:pPr>
        <w:ind w:firstLine="400"/>
        <w:jc w:val="both"/>
      </w:pPr>
      <w:r>
        <w:rPr>
          <w:rStyle w:val="s0"/>
        </w:rPr>
        <w:t>1) защита интересов потребителей в вопросах безопасности и ка</w:t>
      </w:r>
      <w:r>
        <w:rPr>
          <w:rStyle w:val="s0"/>
        </w:rPr>
        <w:t>чества продукции, процессов, услуг;</w:t>
      </w:r>
    </w:p>
    <w:p w:rsidR="00000000" w:rsidRDefault="00033EED">
      <w:pPr>
        <w:ind w:firstLine="400"/>
        <w:jc w:val="both"/>
      </w:pPr>
      <w:r>
        <w:rPr>
          <w:rStyle w:val="s0"/>
        </w:rPr>
        <w:t>2) повышение конкурентоспособности отечественной продукции;</w:t>
      </w:r>
    </w:p>
    <w:p w:rsidR="00000000" w:rsidRDefault="00033EED">
      <w:pPr>
        <w:ind w:firstLine="400"/>
        <w:jc w:val="both"/>
      </w:pPr>
      <w:r>
        <w:rPr>
          <w:rStyle w:val="s0"/>
        </w:rPr>
        <w:t>3) повышение качества и достоверности оценки соответствия;</w:t>
      </w:r>
    </w:p>
    <w:p w:rsidR="00000000" w:rsidRDefault="00033EED">
      <w:pPr>
        <w:ind w:firstLine="400"/>
        <w:jc w:val="both"/>
      </w:pPr>
      <w:r>
        <w:rPr>
          <w:rStyle w:val="s0"/>
        </w:rPr>
        <w:t>4) устранение технических барьеров в торговле;</w:t>
      </w:r>
    </w:p>
    <w:p w:rsidR="00000000" w:rsidRDefault="00033EED">
      <w:pPr>
        <w:ind w:firstLine="400"/>
        <w:jc w:val="both"/>
      </w:pPr>
      <w:r>
        <w:rPr>
          <w:rStyle w:val="s0"/>
        </w:rPr>
        <w:t>5) создание условий выхода отечественной продукции на внешний рынок и признания результатов работ субъектов аккредитации Республики Казахстан международными организациями и зарубежными странами.</w:t>
      </w:r>
    </w:p>
    <w:p w:rsidR="00000000" w:rsidRDefault="00033EED">
      <w:pPr>
        <w:ind w:left="1200" w:hanging="800"/>
        <w:jc w:val="both"/>
      </w:pPr>
      <w:r>
        <w:rPr>
          <w:rStyle w:val="s1"/>
        </w:rPr>
        <w:t> </w:t>
      </w:r>
    </w:p>
    <w:p w:rsidR="00000000" w:rsidRDefault="00033EED">
      <w:pPr>
        <w:ind w:left="1200" w:hanging="800"/>
        <w:jc w:val="both"/>
      </w:pPr>
      <w:r>
        <w:rPr>
          <w:rStyle w:val="s1"/>
        </w:rPr>
        <w:t>Статья 194. Система аккредитации</w:t>
      </w:r>
    </w:p>
    <w:p w:rsidR="00000000" w:rsidRDefault="00033EED">
      <w:pPr>
        <w:ind w:firstLine="400"/>
        <w:jc w:val="both"/>
      </w:pPr>
      <w:r>
        <w:rPr>
          <w:rStyle w:val="s0"/>
        </w:rPr>
        <w:t>1. Система аккредитации - совокупность государственных органов, физических и юридических лиц, осуществляющих работу в сфере аккредитации в области оценки соответствия в пределах их компетенции.</w:t>
      </w:r>
    </w:p>
    <w:p w:rsidR="00000000" w:rsidRDefault="00033EED">
      <w:pPr>
        <w:ind w:firstLine="400"/>
        <w:jc w:val="both"/>
      </w:pPr>
      <w:r>
        <w:rPr>
          <w:rStyle w:val="s0"/>
        </w:rPr>
        <w:t>2. В систему аккредитации входят:</w:t>
      </w:r>
    </w:p>
    <w:p w:rsidR="00000000" w:rsidRDefault="00033EED">
      <w:pPr>
        <w:ind w:firstLine="400"/>
        <w:jc w:val="both"/>
      </w:pPr>
      <w:r>
        <w:rPr>
          <w:rStyle w:val="s0"/>
        </w:rPr>
        <w:t xml:space="preserve">1) Правительство Республики </w:t>
      </w:r>
      <w:r>
        <w:rPr>
          <w:rStyle w:val="s0"/>
        </w:rPr>
        <w:t>Казахстан;</w:t>
      </w:r>
    </w:p>
    <w:p w:rsidR="00000000" w:rsidRDefault="00033EED">
      <w:pPr>
        <w:ind w:firstLine="400"/>
        <w:jc w:val="both"/>
      </w:pPr>
      <w:r>
        <w:rPr>
          <w:rStyle w:val="s0"/>
        </w:rPr>
        <w:t>2) уполномоченный орган в области технического регулирования и обеспечения единства измерений;</w:t>
      </w:r>
    </w:p>
    <w:p w:rsidR="00000000" w:rsidRDefault="00033EED">
      <w:pPr>
        <w:ind w:firstLine="400"/>
        <w:jc w:val="both"/>
      </w:pPr>
      <w:r>
        <w:rPr>
          <w:rStyle w:val="s0"/>
        </w:rPr>
        <w:t>3) орган по аккредитации;</w:t>
      </w:r>
    </w:p>
    <w:p w:rsidR="00000000" w:rsidRDefault="00033EED">
      <w:pPr>
        <w:ind w:firstLine="400"/>
        <w:jc w:val="both"/>
      </w:pPr>
      <w:r>
        <w:rPr>
          <w:rStyle w:val="s0"/>
        </w:rPr>
        <w:t>4) субъекты аккредитации;</w:t>
      </w:r>
    </w:p>
    <w:p w:rsidR="00000000" w:rsidRDefault="00033EED">
      <w:pPr>
        <w:ind w:firstLine="400"/>
        <w:jc w:val="both"/>
      </w:pPr>
      <w:r>
        <w:rPr>
          <w:rStyle w:val="s0"/>
        </w:rPr>
        <w:t>5) эксперты-аудиторы по аккредитации, подтверждению соответствия, технические эксперты в области о</w:t>
      </w:r>
      <w:r>
        <w:rPr>
          <w:rStyle w:val="s0"/>
        </w:rPr>
        <w:t>беспечения единства измерений, технические эксперты.</w:t>
      </w:r>
    </w:p>
    <w:p w:rsidR="00000000" w:rsidRDefault="00033EED">
      <w:pPr>
        <w:ind w:left="1200" w:hanging="800"/>
        <w:jc w:val="both"/>
      </w:pPr>
      <w:r>
        <w:rPr>
          <w:rStyle w:val="s1"/>
        </w:rPr>
        <w:t> </w:t>
      </w:r>
    </w:p>
    <w:p w:rsidR="00000000" w:rsidRDefault="00033EED">
      <w:pPr>
        <w:ind w:left="1200" w:hanging="800"/>
        <w:jc w:val="both"/>
      </w:pPr>
      <w:r>
        <w:rPr>
          <w:rStyle w:val="s1"/>
        </w:rPr>
        <w:t>Статья 195. Субъекты аккредитации</w:t>
      </w:r>
    </w:p>
    <w:p w:rsidR="00000000" w:rsidRDefault="00033EED">
      <w:pPr>
        <w:ind w:firstLine="400"/>
        <w:jc w:val="both"/>
      </w:pPr>
      <w:r>
        <w:rPr>
          <w:rStyle w:val="s0"/>
        </w:rPr>
        <w:t>1. Субъект аккредитации - юридическое лицо или структурное подразделение юридического лица, действующее от его имени, прошедшее аккредитацию в порядке, установленном н</w:t>
      </w:r>
      <w:r>
        <w:rPr>
          <w:rStyle w:val="s0"/>
        </w:rPr>
        <w:t>астоящим Кодексом.</w:t>
      </w:r>
    </w:p>
    <w:p w:rsidR="00000000" w:rsidRDefault="00033EED">
      <w:pPr>
        <w:ind w:firstLine="400"/>
        <w:jc w:val="both"/>
      </w:pPr>
      <w:r>
        <w:rPr>
          <w:rStyle w:val="s0"/>
        </w:rPr>
        <w:t>2. К субъектам аккредитации относятся:</w:t>
      </w:r>
    </w:p>
    <w:p w:rsidR="00000000" w:rsidRDefault="00033EED">
      <w:pPr>
        <w:ind w:firstLine="400"/>
        <w:jc w:val="both"/>
      </w:pPr>
      <w:r>
        <w:rPr>
          <w:rStyle w:val="s0"/>
        </w:rPr>
        <w:t>органы по подтверждению соответствия;</w:t>
      </w:r>
    </w:p>
    <w:p w:rsidR="00000000" w:rsidRDefault="00033EED">
      <w:pPr>
        <w:ind w:firstLine="400"/>
        <w:jc w:val="both"/>
      </w:pPr>
      <w:r>
        <w:rPr>
          <w:rStyle w:val="s0"/>
        </w:rPr>
        <w:t>испытательные, поверочные и калибровочные лаборатории (центры);</w:t>
      </w:r>
    </w:p>
    <w:p w:rsidR="00000000" w:rsidRDefault="00033EED">
      <w:pPr>
        <w:ind w:firstLine="400"/>
        <w:jc w:val="both"/>
      </w:pPr>
      <w:r>
        <w:rPr>
          <w:rStyle w:val="s0"/>
        </w:rPr>
        <w:t>юридические лица, осуществляющие метрологическую аттестацию методик выполнения измерений.</w:t>
      </w:r>
    </w:p>
    <w:p w:rsidR="00000000" w:rsidRDefault="00033EED">
      <w:pPr>
        <w:ind w:firstLine="400"/>
        <w:jc w:val="both"/>
      </w:pPr>
      <w:r>
        <w:rPr>
          <w:rStyle w:val="s0"/>
        </w:rPr>
        <w:t>3. Рез</w:t>
      </w:r>
      <w:r>
        <w:rPr>
          <w:rStyle w:val="s0"/>
        </w:rPr>
        <w:t>ультаты оценки соответствия субъектов аккредитации признаются на всей территории Республики Казахстан.</w:t>
      </w:r>
    </w:p>
    <w:p w:rsidR="00000000" w:rsidRDefault="00033EED">
      <w:pPr>
        <w:ind w:firstLine="400"/>
        <w:jc w:val="both"/>
      </w:pPr>
      <w:r>
        <w:rPr>
          <w:rStyle w:val="s0"/>
        </w:rPr>
        <w:t>4. Иностранные организации, их филиалы и представительства, осуществляющие деятельность по оценке соответствия на территории Республики Казахстан, для пр</w:t>
      </w:r>
      <w:r>
        <w:rPr>
          <w:rStyle w:val="s0"/>
        </w:rPr>
        <w:t>изнания результатов их деятельности подлежат аккредитации в соответствии с настоящим Кодексом.</w:t>
      </w:r>
    </w:p>
    <w:p w:rsidR="00000000" w:rsidRDefault="00033EED">
      <w:pPr>
        <w:ind w:firstLine="400"/>
        <w:jc w:val="both"/>
      </w:pPr>
      <w:r>
        <w:rPr>
          <w:rStyle w:val="s0"/>
        </w:rPr>
        <w:t>5. Субъекты аккредитации вправе:</w:t>
      </w:r>
    </w:p>
    <w:p w:rsidR="00000000" w:rsidRDefault="00033EED">
      <w:pPr>
        <w:ind w:firstLine="400"/>
        <w:jc w:val="both"/>
      </w:pPr>
      <w:r>
        <w:rPr>
          <w:rStyle w:val="s0"/>
        </w:rPr>
        <w:t>1) пользоваться знаком аккредитации;</w:t>
      </w:r>
    </w:p>
    <w:p w:rsidR="00000000" w:rsidRDefault="00033EED">
      <w:pPr>
        <w:ind w:firstLine="400"/>
        <w:jc w:val="both"/>
      </w:pPr>
      <w:r>
        <w:rPr>
          <w:rStyle w:val="s0"/>
        </w:rPr>
        <w:t>2) обращаться в орган по аккредитации с заявлением о расширении или сокращении области аккр</w:t>
      </w:r>
      <w:r>
        <w:rPr>
          <w:rStyle w:val="s0"/>
        </w:rPr>
        <w:t>едитации, об отзыве, о возврате аттестата аккредитации и прекращении действия аттестата аккредитации;</w:t>
      </w:r>
    </w:p>
    <w:p w:rsidR="00000000" w:rsidRDefault="00033EED">
      <w:pPr>
        <w:ind w:firstLine="400"/>
        <w:jc w:val="both"/>
      </w:pPr>
      <w:r>
        <w:rPr>
          <w:rStyle w:val="s0"/>
        </w:rPr>
        <w:t>3) обжаловать в орган по аккредитации действия его сотрудников;</w:t>
      </w:r>
    </w:p>
    <w:p w:rsidR="00000000" w:rsidRDefault="00033EED">
      <w:pPr>
        <w:ind w:firstLine="400"/>
        <w:jc w:val="both"/>
      </w:pPr>
      <w:r>
        <w:rPr>
          <w:rStyle w:val="s0"/>
        </w:rPr>
        <w:t>4) обращаться в суд при возникновении споров по вопросам аккредитации.</w:t>
      </w:r>
    </w:p>
    <w:p w:rsidR="00000000" w:rsidRDefault="00033EED">
      <w:pPr>
        <w:ind w:firstLine="400"/>
        <w:jc w:val="both"/>
      </w:pPr>
      <w:r>
        <w:rPr>
          <w:rStyle w:val="s0"/>
        </w:rPr>
        <w:t>6. Субъекты аккреди</w:t>
      </w:r>
      <w:r>
        <w:rPr>
          <w:rStyle w:val="s0"/>
        </w:rPr>
        <w:t>тации обязаны:</w:t>
      </w:r>
    </w:p>
    <w:p w:rsidR="00000000" w:rsidRDefault="00033EED">
      <w:pPr>
        <w:ind w:firstLine="400"/>
        <w:jc w:val="both"/>
      </w:pPr>
      <w:r>
        <w:rPr>
          <w:rStyle w:val="s0"/>
        </w:rPr>
        <w:t>1) соблюдать законодательство Республики Казахстан и требования нормативных документов, на соответствие которым они аккредитованы;</w:t>
      </w:r>
    </w:p>
    <w:p w:rsidR="00000000" w:rsidRDefault="00033EED">
      <w:pPr>
        <w:ind w:firstLine="400"/>
        <w:jc w:val="both"/>
      </w:pPr>
      <w:r>
        <w:rPr>
          <w:rStyle w:val="s0"/>
        </w:rPr>
        <w:t>2) осуществлять работы в пределах области аккредитации;</w:t>
      </w:r>
    </w:p>
    <w:p w:rsidR="00000000" w:rsidRDefault="00033EED">
      <w:pPr>
        <w:ind w:firstLine="400"/>
        <w:jc w:val="both"/>
      </w:pPr>
      <w:r>
        <w:rPr>
          <w:rStyle w:val="s0"/>
        </w:rPr>
        <w:t>3) ссылаться на аттестат аккредитации в пределах области аккредитации;</w:t>
      </w:r>
    </w:p>
    <w:p w:rsidR="00000000" w:rsidRDefault="00033EED">
      <w:pPr>
        <w:ind w:firstLine="400"/>
        <w:jc w:val="both"/>
      </w:pPr>
      <w:r>
        <w:rPr>
          <w:rStyle w:val="s0"/>
        </w:rPr>
        <w:t>4) уведомлять орган по аккредитации о прекращении деятельности в утвержденной области аккредитации или предстоящей ликвидации;</w:t>
      </w:r>
    </w:p>
    <w:p w:rsidR="00000000" w:rsidRDefault="00033EED">
      <w:pPr>
        <w:ind w:firstLine="400"/>
        <w:jc w:val="both"/>
      </w:pPr>
      <w:r>
        <w:rPr>
          <w:rStyle w:val="s0"/>
        </w:rPr>
        <w:t>5) устранять выявленные несоответствия критериям аккредита</w:t>
      </w:r>
      <w:r>
        <w:rPr>
          <w:rStyle w:val="s0"/>
        </w:rPr>
        <w:t>ции в сроки, установленные решением органа по аккредитации;</w:t>
      </w:r>
    </w:p>
    <w:p w:rsidR="00000000" w:rsidRDefault="00033EED">
      <w:pPr>
        <w:ind w:firstLine="400"/>
        <w:jc w:val="both"/>
      </w:pPr>
      <w:r>
        <w:rPr>
          <w:rStyle w:val="s0"/>
        </w:rPr>
        <w:t>6) обеспечивать лицам, осуществляющим инспекционную проверку, доступ к помещению, оборудованию, информации и оказывать им иное необходимое содействие;</w:t>
      </w:r>
    </w:p>
    <w:p w:rsidR="00000000" w:rsidRDefault="00033EED">
      <w:pPr>
        <w:ind w:firstLine="400"/>
        <w:jc w:val="both"/>
      </w:pPr>
      <w:r>
        <w:rPr>
          <w:rStyle w:val="s0"/>
        </w:rPr>
        <w:t>7) участвовать в сравнительных испытаниях и с</w:t>
      </w:r>
      <w:r>
        <w:rPr>
          <w:rStyle w:val="s0"/>
        </w:rPr>
        <w:t>личениях результатов поверки и калибровки средств измерений;</w:t>
      </w:r>
    </w:p>
    <w:p w:rsidR="00000000" w:rsidRDefault="00033EED">
      <w:pPr>
        <w:ind w:firstLine="400"/>
        <w:jc w:val="both"/>
      </w:pPr>
      <w:r>
        <w:rPr>
          <w:rStyle w:val="s0"/>
        </w:rPr>
        <w:t>8) в случае прекращения действия аттестата аккредитации возвратить аттестат аккредитации в течение пяти рабочих дней со дня получения решения о прекращении действия аттестата аккредитации;</w:t>
      </w:r>
    </w:p>
    <w:p w:rsidR="00000000" w:rsidRDefault="00033EED">
      <w:pPr>
        <w:ind w:firstLine="400"/>
        <w:jc w:val="both"/>
      </w:pPr>
      <w:r>
        <w:rPr>
          <w:rStyle w:val="s0"/>
        </w:rPr>
        <w:t>9) в с</w:t>
      </w:r>
      <w:r>
        <w:rPr>
          <w:rStyle w:val="s0"/>
        </w:rPr>
        <w:t>лучае прекращения действия, аннулирования, приостановления либо лишения аттестата аккредитации прекратить ссылку на аккредитацию;</w:t>
      </w:r>
    </w:p>
    <w:p w:rsidR="00000000" w:rsidRDefault="00033EED">
      <w:pPr>
        <w:ind w:firstLine="400"/>
        <w:jc w:val="both"/>
      </w:pPr>
      <w:r>
        <w:rPr>
          <w:rStyle w:val="s0"/>
        </w:rPr>
        <w:t>10) в случае отзыва аттестата аккредитации прекратить ссылку на аттестат аккредитации или область аккредитации, которые времен</w:t>
      </w:r>
      <w:r>
        <w:rPr>
          <w:rStyle w:val="s0"/>
        </w:rPr>
        <w:t>но признаны недействительными.</w:t>
      </w:r>
    </w:p>
    <w:p w:rsidR="00000000" w:rsidRDefault="00033EED">
      <w:pPr>
        <w:ind w:left="1200" w:hanging="800"/>
        <w:jc w:val="both"/>
      </w:pPr>
      <w:r>
        <w:rPr>
          <w:rStyle w:val="s1"/>
        </w:rPr>
        <w:t> </w:t>
      </w:r>
    </w:p>
    <w:p w:rsidR="00000000" w:rsidRDefault="00033EED">
      <w:pPr>
        <w:ind w:left="1200" w:hanging="800"/>
        <w:jc w:val="both"/>
      </w:pPr>
      <w:r>
        <w:rPr>
          <w:rStyle w:val="s1"/>
        </w:rPr>
        <w:t>Статья 196. Органы по подтверждению соответствия</w:t>
      </w:r>
    </w:p>
    <w:p w:rsidR="00000000" w:rsidRDefault="00033EED">
      <w:pPr>
        <w:ind w:firstLine="400"/>
        <w:jc w:val="both"/>
      </w:pPr>
      <w:r>
        <w:rPr>
          <w:rStyle w:val="s0"/>
        </w:rPr>
        <w:t>1. Органы по подтверждению соответствия должны быть независимыми от производителей (исполнителей) продукции (услуг), поставщиков и потребителей продукции (услуг).</w:t>
      </w:r>
    </w:p>
    <w:p w:rsidR="00000000" w:rsidRDefault="00033EED">
      <w:pPr>
        <w:ind w:firstLine="400"/>
        <w:jc w:val="both"/>
      </w:pPr>
      <w:r>
        <w:rPr>
          <w:rStyle w:val="s0"/>
        </w:rPr>
        <w:t xml:space="preserve">2. Филиалы </w:t>
      </w:r>
      <w:r>
        <w:rPr>
          <w:rStyle w:val="s0"/>
        </w:rPr>
        <w:t>органов по подтверждению соответствия аккредитуются по заявке юридического лица в соответствии с настоящим Кодексом.</w:t>
      </w:r>
    </w:p>
    <w:p w:rsidR="00000000" w:rsidRDefault="00033EED">
      <w:pPr>
        <w:ind w:firstLine="400"/>
        <w:jc w:val="both"/>
      </w:pPr>
      <w:r>
        <w:rPr>
          <w:rStyle w:val="s0"/>
        </w:rPr>
        <w:t>Область аккредитации филиалов органов по подтверждению соответствия утверждается отдельно.</w:t>
      </w:r>
    </w:p>
    <w:p w:rsidR="00000000" w:rsidRDefault="00033EED">
      <w:pPr>
        <w:ind w:firstLine="400"/>
        <w:jc w:val="both"/>
      </w:pPr>
      <w:r>
        <w:rPr>
          <w:rStyle w:val="s0"/>
        </w:rPr>
        <w:t>3. Органы по подтверждению соответствия не вправ</w:t>
      </w:r>
      <w:r>
        <w:rPr>
          <w:rStyle w:val="s0"/>
        </w:rPr>
        <w:t>е оказывать консультационные услуги, влияющие на беспристрастность и объективность процесса оценки соответствия.</w:t>
      </w:r>
    </w:p>
    <w:p w:rsidR="00000000" w:rsidRDefault="00033EED">
      <w:pPr>
        <w:ind w:firstLine="400"/>
        <w:jc w:val="both"/>
      </w:pPr>
      <w:r>
        <w:rPr>
          <w:rStyle w:val="s0"/>
        </w:rPr>
        <w:t>4. Органы по подтверждению соответствия должны обеспечивать беспристрастность при выполнении работ по подтверждению соответствия, оценивая риск</w:t>
      </w:r>
      <w:r>
        <w:rPr>
          <w:rStyle w:val="s0"/>
        </w:rPr>
        <w:t>и, возникающие в результате деятельности по подтверждению соответствия, и обладать финансовой стабильностью и соответствующими ресурсами для обеспечения обязательств в области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197. Испытательные, поверочные, калибровочные лаборатории</w:t>
      </w:r>
      <w:r>
        <w:rPr>
          <w:rStyle w:val="s1"/>
        </w:rPr>
        <w:t xml:space="preserve"> (центры) и юридические лица, осуществляющие метрологическую аттестацию методик выполнения измерений</w:t>
      </w:r>
    </w:p>
    <w:p w:rsidR="00000000" w:rsidRDefault="00033EED">
      <w:pPr>
        <w:ind w:firstLine="400"/>
        <w:jc w:val="both"/>
      </w:pPr>
      <w:r>
        <w:rPr>
          <w:rStyle w:val="s0"/>
        </w:rPr>
        <w:t>1. Испытательная лаборатория (центр) - юридическое лицо или структурное подразделение юридического лица, действующее от его имени, осуществляющее исследова</w:t>
      </w:r>
      <w:r>
        <w:rPr>
          <w:rStyle w:val="s0"/>
        </w:rPr>
        <w:t>ния, испытания.</w:t>
      </w:r>
    </w:p>
    <w:p w:rsidR="00000000" w:rsidRDefault="00033EED">
      <w:pPr>
        <w:ind w:firstLine="400"/>
        <w:jc w:val="both"/>
      </w:pPr>
      <w:r>
        <w:rPr>
          <w:rStyle w:val="s0"/>
        </w:rPr>
        <w:t>Поверочная лаборатория (центр) - юридическое лицо или структурное подразделение юридического лица, действующее от его имени, осуществляющее поверку средств измерений.</w:t>
      </w:r>
    </w:p>
    <w:p w:rsidR="00000000" w:rsidRDefault="00033EED">
      <w:pPr>
        <w:ind w:firstLine="400"/>
        <w:jc w:val="both"/>
      </w:pPr>
      <w:r>
        <w:rPr>
          <w:rStyle w:val="s0"/>
        </w:rPr>
        <w:t>Калибровочная лаборатория (центр) - юридическое лицо или структурное подр</w:t>
      </w:r>
      <w:r>
        <w:rPr>
          <w:rStyle w:val="s0"/>
        </w:rPr>
        <w:t>азделение юридического лица, действующее от его имени, осуществляющее калибровку средств измерений.</w:t>
      </w:r>
    </w:p>
    <w:p w:rsidR="00000000" w:rsidRDefault="00033EED">
      <w:pPr>
        <w:ind w:firstLine="400"/>
        <w:jc w:val="both"/>
      </w:pPr>
      <w:r>
        <w:rPr>
          <w:rStyle w:val="s0"/>
        </w:rPr>
        <w:t>Юридические лица, осуществляющие метрологическую аттестацию методик выполнения измерений, - юридические лица, аккредитованные на проведение работ по метроло</w:t>
      </w:r>
      <w:r>
        <w:rPr>
          <w:rStyle w:val="s0"/>
        </w:rPr>
        <w:t>гической аттестации методик выполнения измерений.</w:t>
      </w:r>
    </w:p>
    <w:p w:rsidR="00000000" w:rsidRDefault="00033EED">
      <w:pPr>
        <w:ind w:firstLine="400"/>
        <w:jc w:val="both"/>
      </w:pPr>
      <w:r>
        <w:rPr>
          <w:rStyle w:val="s0"/>
        </w:rPr>
        <w:t>2. Испытательные, поверочные, калибровочные лаборатории (центры) и юридические лица, осуществляющие метрологическую аттестацию методик выполнения измерений, осуществляют свою деятельность в соответствии с н</w:t>
      </w:r>
      <w:r>
        <w:rPr>
          <w:rStyle w:val="s0"/>
        </w:rPr>
        <w:t>астоящим Кодексом, законодательством Республики Казахстан в области технического регулирования и об обеспечении единства измерений.</w:t>
      </w:r>
    </w:p>
    <w:p w:rsidR="00000000" w:rsidRDefault="00033EED">
      <w:pPr>
        <w:ind w:firstLine="400"/>
        <w:jc w:val="both"/>
      </w:pPr>
      <w:r>
        <w:rPr>
          <w:rStyle w:val="s0"/>
        </w:rPr>
        <w:t xml:space="preserve">3. Поверочные лаборатории (центры) должны быть независимыми от производителей (исполнителей) продукции (услуг), поставщиков </w:t>
      </w:r>
      <w:r>
        <w:rPr>
          <w:rStyle w:val="s0"/>
        </w:rPr>
        <w:t>и потребителей продукции (услуг).</w:t>
      </w:r>
    </w:p>
    <w:p w:rsidR="00000000" w:rsidRDefault="00033EED">
      <w:pPr>
        <w:ind w:firstLine="400"/>
        <w:jc w:val="both"/>
      </w:pPr>
      <w:r>
        <w:rPr>
          <w:rStyle w:val="s0"/>
        </w:rPr>
        <w:t>4. Испытательные, поверочные, калибровочные лаборатории (центры) должны обеспечивать прослеживаемость измерений путем получения размеров единиц величин от государственных эталонов единиц величин в соответствии с законодате</w:t>
      </w:r>
      <w:r>
        <w:rPr>
          <w:rStyle w:val="s0"/>
        </w:rPr>
        <w:t>льством Республики Казахстан об обеспечении единства измерений, в случае их отсутствия - от национальных эталонов единиц величин других стран.</w:t>
      </w:r>
    </w:p>
    <w:p w:rsidR="00000000" w:rsidRDefault="00033EED">
      <w:pPr>
        <w:ind w:firstLine="400"/>
        <w:jc w:val="both"/>
      </w:pPr>
      <w:r>
        <w:rPr>
          <w:rStyle w:val="s0"/>
        </w:rPr>
        <w:t>5. Испытательные, поверочные, калибровочные лаборатории (центры) должны обеспечивать беспристрастность при выполн</w:t>
      </w:r>
      <w:r>
        <w:rPr>
          <w:rStyle w:val="s0"/>
        </w:rPr>
        <w:t>ении работ по подтверждению соответствия и работ в сферах, предусмотренных статьей 23 Закона Республики Казахстан «Об обеспечении единства измерений», оценивать риски, возникающие в результате деятельности, и обладать финансовой стабильностью и соответству</w:t>
      </w:r>
      <w:r>
        <w:rPr>
          <w:rStyle w:val="s0"/>
        </w:rPr>
        <w:t>ющими ресурсами для обеспечения обязательств в области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198. Эксперты-аудиторы по аккредитации, подтверждению соответствия, технические эксперты в области обеспечения единства измерений и технические эксперты </w:t>
      </w:r>
    </w:p>
    <w:p w:rsidR="00000000" w:rsidRDefault="00033EED">
      <w:pPr>
        <w:ind w:firstLine="400"/>
        <w:jc w:val="both"/>
      </w:pPr>
      <w:r>
        <w:rPr>
          <w:rStyle w:val="s0"/>
        </w:rPr>
        <w:t>1. Эксперты-аудиторы по аккредитации, подтверждению соответствия, технические эксперты в области обеспечения единства измерений и технические эксперты участвуют в проведении работ по аккредитации в соответствии с настоящим Кодексом.</w:t>
      </w:r>
    </w:p>
    <w:p w:rsidR="00000000" w:rsidRDefault="00033EED">
      <w:pPr>
        <w:ind w:firstLine="400"/>
        <w:jc w:val="both"/>
      </w:pPr>
      <w:r>
        <w:rPr>
          <w:rStyle w:val="s0"/>
        </w:rPr>
        <w:t>2. Эксперты-аудиторы по</w:t>
      </w:r>
      <w:r>
        <w:rPr>
          <w:rStyle w:val="s0"/>
        </w:rPr>
        <w:t xml:space="preserve"> аккредитации, подтверждению соответствия, технические эксперты в области обеспечения единства измерений и технические эксперты осуществляют свою деятельность на основе трудового либо гражданско-правового договора.</w:t>
      </w:r>
    </w:p>
    <w:p w:rsidR="00000000" w:rsidRDefault="00033EED">
      <w:pPr>
        <w:ind w:firstLine="400"/>
        <w:jc w:val="both"/>
      </w:pPr>
      <w:r>
        <w:rPr>
          <w:rStyle w:val="s0"/>
        </w:rPr>
        <w:t>Технический эксперт в области обеспечения</w:t>
      </w:r>
      <w:r>
        <w:rPr>
          <w:rStyle w:val="s0"/>
        </w:rPr>
        <w:t xml:space="preserve"> единства измерений - физическое лицо, аттестованное в порядке, определяемом уполномоченным органом в области технического регулирования и обеспечения единства измерений, на право проведения работ в области обеспечения единства измерений.</w:t>
      </w:r>
    </w:p>
    <w:p w:rsidR="00000000" w:rsidRDefault="00033EED">
      <w:pPr>
        <w:ind w:left="1200" w:hanging="800"/>
        <w:jc w:val="both"/>
      </w:pPr>
      <w:r>
        <w:rPr>
          <w:rStyle w:val="s1"/>
        </w:rPr>
        <w:t> </w:t>
      </w:r>
    </w:p>
    <w:p w:rsidR="00000000" w:rsidRDefault="00033EED">
      <w:pPr>
        <w:ind w:left="1200" w:hanging="800"/>
        <w:jc w:val="both"/>
      </w:pPr>
      <w:r>
        <w:rPr>
          <w:rStyle w:val="s1"/>
        </w:rPr>
        <w:t>Статья 199. Зна</w:t>
      </w:r>
      <w:r>
        <w:rPr>
          <w:rStyle w:val="s1"/>
        </w:rPr>
        <w:t>к аккредитации</w:t>
      </w:r>
    </w:p>
    <w:p w:rsidR="00000000" w:rsidRDefault="00033EED">
      <w:pPr>
        <w:ind w:firstLine="400"/>
        <w:jc w:val="both"/>
      </w:pPr>
      <w:r>
        <w:rPr>
          <w:rStyle w:val="s0"/>
        </w:rPr>
        <w:t>1. Знак аккредитации - обозначение, предоставляемое органом по аккредитации субъекту аккредитации для информирования третьих лиц о прохождении процедуры аккредитации.</w:t>
      </w:r>
    </w:p>
    <w:p w:rsidR="00000000" w:rsidRDefault="00033EED">
      <w:pPr>
        <w:ind w:firstLine="400"/>
        <w:jc w:val="both"/>
      </w:pPr>
      <w:r>
        <w:rPr>
          <w:rStyle w:val="s0"/>
        </w:rPr>
        <w:t>2. Знак аккредитации используется для информирования третьих лиц о прохожд</w:t>
      </w:r>
      <w:r>
        <w:rPr>
          <w:rStyle w:val="s0"/>
        </w:rPr>
        <w:t>ении субъектом аккредитации процедуры аккредитации.</w:t>
      </w:r>
    </w:p>
    <w:p w:rsidR="00000000" w:rsidRDefault="00033EED">
      <w:pPr>
        <w:ind w:firstLine="400"/>
        <w:jc w:val="both"/>
      </w:pPr>
      <w:r>
        <w:rPr>
          <w:rStyle w:val="s0"/>
        </w:rPr>
        <w:t>3. Предоставляемый субъекту аккредитации знак аккредитации должен содержать номер выданного аттестата аккредитации.</w:t>
      </w:r>
    </w:p>
    <w:p w:rsidR="00000000" w:rsidRDefault="00033EED">
      <w:pPr>
        <w:ind w:firstLine="400"/>
        <w:jc w:val="both"/>
      </w:pPr>
      <w:r>
        <w:rPr>
          <w:rStyle w:val="s0"/>
        </w:rPr>
        <w:t>4. Порядок использования знака аккредитации определяется постаккредитационным договором.</w:t>
      </w:r>
    </w:p>
    <w:p w:rsidR="00000000" w:rsidRDefault="00033EED">
      <w:pPr>
        <w:ind w:left="1200" w:hanging="800"/>
        <w:jc w:val="both"/>
      </w:pPr>
      <w:r>
        <w:rPr>
          <w:rStyle w:val="s1"/>
        </w:rPr>
        <w:t> </w:t>
      </w:r>
    </w:p>
    <w:p w:rsidR="00000000" w:rsidRDefault="00033EED">
      <w:pPr>
        <w:ind w:left="1200" w:hanging="800"/>
        <w:jc w:val="both"/>
      </w:pPr>
      <w:r>
        <w:rPr>
          <w:rStyle w:val="s1"/>
        </w:rPr>
        <w:t>Статья 200. Этапы аккредитации</w:t>
      </w:r>
    </w:p>
    <w:p w:rsidR="00000000" w:rsidRDefault="00033EED">
      <w:pPr>
        <w:ind w:firstLine="400"/>
        <w:jc w:val="both"/>
      </w:pPr>
      <w:r>
        <w:rPr>
          <w:rStyle w:val="s0"/>
        </w:rPr>
        <w:t>Аккредитация включает следующие основные этапы:</w:t>
      </w:r>
    </w:p>
    <w:p w:rsidR="00000000" w:rsidRDefault="00033EED">
      <w:pPr>
        <w:ind w:firstLine="400"/>
        <w:jc w:val="both"/>
      </w:pPr>
      <w:r>
        <w:rPr>
          <w:rStyle w:val="s0"/>
        </w:rPr>
        <w:t>1) прием, рассмотрение заявки и представленных документов;</w:t>
      </w:r>
    </w:p>
    <w:p w:rsidR="00000000" w:rsidRDefault="00033EED">
      <w:pPr>
        <w:ind w:firstLine="400"/>
        <w:jc w:val="both"/>
      </w:pPr>
      <w:r>
        <w:rPr>
          <w:rStyle w:val="s0"/>
        </w:rPr>
        <w:t>2) заключение предаккредитационного договора;</w:t>
      </w:r>
    </w:p>
    <w:p w:rsidR="00000000" w:rsidRDefault="00033EED">
      <w:pPr>
        <w:ind w:firstLine="400"/>
        <w:jc w:val="both"/>
      </w:pPr>
      <w:r>
        <w:rPr>
          <w:rStyle w:val="s0"/>
        </w:rPr>
        <w:t>3) экспертиза представленных документов;</w:t>
      </w:r>
    </w:p>
    <w:p w:rsidR="00000000" w:rsidRDefault="00033EED">
      <w:pPr>
        <w:ind w:firstLine="400"/>
        <w:jc w:val="both"/>
      </w:pPr>
      <w:r>
        <w:rPr>
          <w:rStyle w:val="s0"/>
        </w:rPr>
        <w:t>4) обследование заявителя по</w:t>
      </w:r>
      <w:r>
        <w:rPr>
          <w:rStyle w:val="s0"/>
        </w:rPr>
        <w:t xml:space="preserve"> месту нахождения;</w:t>
      </w:r>
    </w:p>
    <w:p w:rsidR="00000000" w:rsidRDefault="00033EED">
      <w:pPr>
        <w:ind w:firstLine="400"/>
        <w:jc w:val="both"/>
      </w:pPr>
      <w:r>
        <w:rPr>
          <w:rStyle w:val="s0"/>
        </w:rPr>
        <w:t>5) принятие решения об аккредитации либо об отказе в аккредитации;</w:t>
      </w:r>
    </w:p>
    <w:p w:rsidR="00000000" w:rsidRDefault="00033EED">
      <w:pPr>
        <w:ind w:firstLine="400"/>
        <w:jc w:val="both"/>
      </w:pPr>
      <w:r>
        <w:rPr>
          <w:rStyle w:val="s0"/>
        </w:rPr>
        <w:t>6) заключение постаккредитационного договора, утверждение области аккредитации и выдача аттестата аккредитации либо прекращение предаккредитационного договора.</w:t>
      </w:r>
    </w:p>
    <w:p w:rsidR="00000000" w:rsidRDefault="00033EED">
      <w:pPr>
        <w:ind w:left="1200" w:hanging="800"/>
        <w:jc w:val="both"/>
      </w:pPr>
      <w:r>
        <w:rPr>
          <w:rStyle w:val="s1"/>
        </w:rPr>
        <w:t> </w:t>
      </w:r>
    </w:p>
    <w:p w:rsidR="00000000" w:rsidRDefault="00033EED">
      <w:pPr>
        <w:ind w:left="1200" w:hanging="800"/>
        <w:jc w:val="both"/>
      </w:pPr>
      <w:r>
        <w:rPr>
          <w:rStyle w:val="s1"/>
        </w:rPr>
        <w:t>Статья 2</w:t>
      </w:r>
      <w:r>
        <w:rPr>
          <w:rStyle w:val="s1"/>
        </w:rPr>
        <w:t>01. Повторная аккредитация</w:t>
      </w:r>
    </w:p>
    <w:p w:rsidR="00000000" w:rsidRDefault="00033EED">
      <w:pPr>
        <w:ind w:firstLine="400"/>
        <w:jc w:val="both"/>
      </w:pPr>
      <w:r>
        <w:rPr>
          <w:rStyle w:val="s0"/>
        </w:rPr>
        <w:t>1. Повторная аккредитация - очередная процедура официального признания органом по аккредитации компетентности заявителя выполнять работы в определенной области оценки соответствия.</w:t>
      </w:r>
    </w:p>
    <w:p w:rsidR="00000000" w:rsidRDefault="00033EED">
      <w:pPr>
        <w:ind w:firstLine="400"/>
        <w:jc w:val="both"/>
      </w:pPr>
      <w:r>
        <w:rPr>
          <w:rStyle w:val="s0"/>
        </w:rPr>
        <w:t>2. Повторная аккредитация проводится с соблюдени</w:t>
      </w:r>
      <w:r>
        <w:rPr>
          <w:rStyle w:val="s0"/>
        </w:rPr>
        <w:t>ем всех этапов, предусмотренных статьей 200 настоящего Кодекса. Заявка на повторную аккредитацию подается заявителем не позднее шести месяцев до истечения срока действия аттестата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202. Критерии аккредитации</w:t>
      </w:r>
    </w:p>
    <w:p w:rsidR="00000000" w:rsidRDefault="00033EED">
      <w:pPr>
        <w:ind w:firstLine="400"/>
        <w:jc w:val="both"/>
      </w:pPr>
      <w:r>
        <w:rPr>
          <w:rStyle w:val="s0"/>
        </w:rPr>
        <w:t>1. Критерии аккредитации -</w:t>
      </w:r>
      <w:r>
        <w:rPr>
          <w:rStyle w:val="s0"/>
        </w:rPr>
        <w:t xml:space="preserve"> совокупность требований, которым должны удовлетворять заявитель для его аккредитации и субъект аккредитации.</w:t>
      </w:r>
    </w:p>
    <w:p w:rsidR="00000000" w:rsidRDefault="00033EED">
      <w:pPr>
        <w:ind w:firstLine="400"/>
        <w:jc w:val="both"/>
      </w:pPr>
      <w:r>
        <w:rPr>
          <w:rStyle w:val="s0"/>
        </w:rPr>
        <w:t>2. Заявители и субъекты аккредитации должны отвечать следующим критериям:</w:t>
      </w:r>
    </w:p>
    <w:p w:rsidR="00000000" w:rsidRDefault="00033EED">
      <w:pPr>
        <w:ind w:firstLine="400"/>
        <w:jc w:val="both"/>
      </w:pPr>
      <w:r>
        <w:rPr>
          <w:rStyle w:val="s0"/>
        </w:rPr>
        <w:t>1) иметь статус юридического лица либо структурного подразделения юридического лица, действующего от его имени;</w:t>
      </w:r>
    </w:p>
    <w:p w:rsidR="00000000" w:rsidRDefault="00033EED">
      <w:pPr>
        <w:ind w:firstLine="400"/>
        <w:jc w:val="both"/>
      </w:pPr>
      <w:r>
        <w:rPr>
          <w:rStyle w:val="s0"/>
        </w:rPr>
        <w:t>2) иметь квалифицированный персонал, позволяющий выполнять работы по оценке соответствия в заявленной области аккредитации;</w:t>
      </w:r>
    </w:p>
    <w:p w:rsidR="00000000" w:rsidRDefault="00033EED">
      <w:pPr>
        <w:ind w:firstLine="400"/>
        <w:jc w:val="both"/>
      </w:pPr>
      <w:r>
        <w:rPr>
          <w:rStyle w:val="s0"/>
        </w:rPr>
        <w:t>3) иметь на праве со</w:t>
      </w:r>
      <w:r>
        <w:rPr>
          <w:rStyle w:val="s0"/>
        </w:rPr>
        <w:t>бственности, хозяйственного ведения, оперативного управления или во временном владении и пользовании помещения, оборудование и материальные ресурсы, необходимые для выполнения работ по оценке соответствия;</w:t>
      </w:r>
    </w:p>
    <w:p w:rsidR="00000000" w:rsidRDefault="00033EED">
      <w:pPr>
        <w:ind w:firstLine="400"/>
        <w:jc w:val="both"/>
      </w:pPr>
      <w:r>
        <w:rPr>
          <w:rStyle w:val="s0"/>
        </w:rPr>
        <w:t>4) отвечать требованиям нормативных документов, на</w:t>
      </w:r>
      <w:r>
        <w:rPr>
          <w:rStyle w:val="s0"/>
        </w:rPr>
        <w:t xml:space="preserve"> соответствие которым они аккредитуются (аккредитованы).</w:t>
      </w:r>
    </w:p>
    <w:p w:rsidR="00000000" w:rsidRDefault="00033EED">
      <w:pPr>
        <w:ind w:firstLine="400"/>
        <w:jc w:val="both"/>
      </w:pPr>
      <w:r>
        <w:rPr>
          <w:rStyle w:val="s0"/>
        </w:rPr>
        <w:t>Под заявителем понимается юридическое лицо, подавшее заявку на аккредитацию.</w:t>
      </w:r>
    </w:p>
    <w:p w:rsidR="00000000" w:rsidRDefault="00033EED">
      <w:pPr>
        <w:ind w:firstLine="400"/>
        <w:jc w:val="both"/>
      </w:pPr>
      <w:r>
        <w:rPr>
          <w:rStyle w:val="s0"/>
        </w:rPr>
        <w:t>Под нормативными документами в настоящем параграфе понимаются нормативные документы по стандартизации и обеспечению единст</w:t>
      </w:r>
      <w:r>
        <w:rPr>
          <w:rStyle w:val="s0"/>
        </w:rPr>
        <w:t>ва измерений.</w:t>
      </w:r>
    </w:p>
    <w:p w:rsidR="00000000" w:rsidRDefault="00033EED">
      <w:pPr>
        <w:ind w:left="1200" w:hanging="800"/>
        <w:jc w:val="both"/>
      </w:pPr>
      <w:r>
        <w:rPr>
          <w:rStyle w:val="s1"/>
        </w:rPr>
        <w:t> </w:t>
      </w:r>
    </w:p>
    <w:p w:rsidR="00000000" w:rsidRDefault="00033EED">
      <w:pPr>
        <w:ind w:left="1200" w:hanging="800"/>
        <w:jc w:val="both"/>
      </w:pPr>
      <w:r>
        <w:rPr>
          <w:rStyle w:val="s1"/>
        </w:rPr>
        <w:t>Статья 203. Представление и рассмотрение заявки</w:t>
      </w:r>
    </w:p>
    <w:p w:rsidR="00000000" w:rsidRDefault="00033EED">
      <w:pPr>
        <w:ind w:firstLine="400"/>
        <w:jc w:val="both"/>
      </w:pPr>
      <w:r>
        <w:rPr>
          <w:rStyle w:val="s0"/>
        </w:rPr>
        <w:t>1. Заявитель представляет в орган по аккредитации следующие документы:</w:t>
      </w:r>
    </w:p>
    <w:p w:rsidR="00000000" w:rsidRDefault="00033EED">
      <w:pPr>
        <w:ind w:firstLine="400"/>
        <w:jc w:val="both"/>
      </w:pPr>
      <w:r>
        <w:rPr>
          <w:rStyle w:val="s0"/>
        </w:rPr>
        <w:t>1) заявку на аккредитацию;</w:t>
      </w:r>
    </w:p>
    <w:p w:rsidR="00000000" w:rsidRDefault="00033EED">
      <w:pPr>
        <w:ind w:firstLine="400"/>
        <w:jc w:val="both"/>
      </w:pPr>
      <w:r>
        <w:rPr>
          <w:rStyle w:val="s0"/>
        </w:rPr>
        <w:t>2) нотариально засвидетельствованные копии документов, устанавливающие юридический статус заяв</w:t>
      </w:r>
      <w:r>
        <w:rPr>
          <w:rStyle w:val="s0"/>
        </w:rPr>
        <w:t>ителя;</w:t>
      </w:r>
    </w:p>
    <w:p w:rsidR="00000000" w:rsidRDefault="00033EED">
      <w:pPr>
        <w:ind w:firstLine="400"/>
        <w:jc w:val="both"/>
      </w:pPr>
      <w:r>
        <w:rPr>
          <w:rStyle w:val="s0"/>
        </w:rPr>
        <w:t>3) заявляемую область аккредитации на бумажном и электронном носителях;</w:t>
      </w:r>
    </w:p>
    <w:p w:rsidR="00000000" w:rsidRDefault="00033EED">
      <w:pPr>
        <w:ind w:firstLine="400"/>
        <w:jc w:val="both"/>
      </w:pPr>
      <w:r>
        <w:rPr>
          <w:rStyle w:val="s0"/>
        </w:rPr>
        <w:t>4) руководство по качеству;</w:t>
      </w:r>
    </w:p>
    <w:p w:rsidR="00000000" w:rsidRDefault="00033EED">
      <w:pPr>
        <w:ind w:firstLine="400"/>
        <w:jc w:val="both"/>
      </w:pPr>
      <w:r>
        <w:rPr>
          <w:rStyle w:val="s0"/>
        </w:rPr>
        <w:t>5) паспорт для испытательных, поверочных, калибровочных лабораторий (центров), юридических лиц, осуществляющих метрологическую аттестацию методик вып</w:t>
      </w:r>
      <w:r>
        <w:rPr>
          <w:rStyle w:val="s0"/>
        </w:rPr>
        <w:t>олнения измерений;</w:t>
      </w:r>
    </w:p>
    <w:p w:rsidR="00000000" w:rsidRDefault="00033EED">
      <w:pPr>
        <w:ind w:firstLine="400"/>
        <w:jc w:val="both"/>
      </w:pPr>
      <w:r>
        <w:rPr>
          <w:rStyle w:val="s0"/>
        </w:rPr>
        <w:t>6) сведения о персонале, выполняющем работы по оценке соответствия, для органов по подтверждению соответствия.</w:t>
      </w:r>
    </w:p>
    <w:p w:rsidR="00000000" w:rsidRDefault="00033EED">
      <w:pPr>
        <w:ind w:firstLine="400"/>
        <w:jc w:val="both"/>
      </w:pPr>
      <w:r>
        <w:rPr>
          <w:rStyle w:val="s0"/>
        </w:rPr>
        <w:t>Заявитель в зависимости от выбранного им нормативного документа предоставляет соответствующую информацию.</w:t>
      </w:r>
    </w:p>
    <w:p w:rsidR="00000000" w:rsidRDefault="00033EED">
      <w:pPr>
        <w:ind w:firstLine="400"/>
        <w:jc w:val="both"/>
      </w:pPr>
      <w:r>
        <w:rPr>
          <w:rStyle w:val="s0"/>
        </w:rPr>
        <w:t>Все документы, за ис</w:t>
      </w:r>
      <w:r>
        <w:rPr>
          <w:rStyle w:val="s0"/>
        </w:rPr>
        <w:t>ключением заявки, представляются в двух экземплярах.</w:t>
      </w:r>
    </w:p>
    <w:p w:rsidR="00000000" w:rsidRDefault="00033EED">
      <w:pPr>
        <w:ind w:firstLine="400"/>
        <w:jc w:val="both"/>
      </w:pPr>
      <w:r>
        <w:rPr>
          <w:rStyle w:val="s0"/>
        </w:rPr>
        <w:t>2. Формы документов, указанных в подпунктах 1), 3), 5) и 6) части первой пункта 1 настоящей статьи, устанавливаются уполномоченным органом в области технического регулирования и обеспечения единства изме</w:t>
      </w:r>
      <w:r>
        <w:rPr>
          <w:rStyle w:val="s0"/>
        </w:rPr>
        <w:t>рений.</w:t>
      </w:r>
    </w:p>
    <w:p w:rsidR="00000000" w:rsidRDefault="00033EED">
      <w:pPr>
        <w:ind w:firstLine="400"/>
        <w:jc w:val="both"/>
      </w:pPr>
      <w:r>
        <w:rPr>
          <w:rStyle w:val="s0"/>
        </w:rPr>
        <w:t>3. В случае, если заявка и (или) прилагаемые к ней документы не соответствуют установленной форме либо представлены не в полном объеме, орган по аккредитации в течение пяти рабочих дней, исчисляемых со дня их поступления, возвращает заявителю докуме</w:t>
      </w:r>
      <w:r>
        <w:rPr>
          <w:rStyle w:val="s0"/>
        </w:rPr>
        <w:t>нты с указанием причин возврата по почте либо вручает его представителю нарочно под роспись.</w:t>
      </w:r>
    </w:p>
    <w:p w:rsidR="00000000" w:rsidRDefault="00033EED">
      <w:pPr>
        <w:ind w:left="1200" w:hanging="800"/>
        <w:jc w:val="both"/>
      </w:pPr>
      <w:r>
        <w:rPr>
          <w:rStyle w:val="s1"/>
        </w:rPr>
        <w:t> </w:t>
      </w:r>
    </w:p>
    <w:p w:rsidR="00000000" w:rsidRDefault="00033EED">
      <w:pPr>
        <w:ind w:left="1200" w:hanging="800"/>
        <w:jc w:val="both"/>
      </w:pPr>
      <w:r>
        <w:rPr>
          <w:rStyle w:val="s1"/>
        </w:rPr>
        <w:t>Статья 204. Предаккредитационный договор</w:t>
      </w:r>
    </w:p>
    <w:p w:rsidR="00000000" w:rsidRDefault="00033EED">
      <w:pPr>
        <w:ind w:firstLine="400"/>
        <w:jc w:val="both"/>
      </w:pPr>
      <w:r>
        <w:rPr>
          <w:rStyle w:val="s0"/>
        </w:rPr>
        <w:t>1. Предаккредитационный договор заключается между органом по аккредитации и заявителем.</w:t>
      </w:r>
    </w:p>
    <w:p w:rsidR="00000000" w:rsidRDefault="00033EED">
      <w:pPr>
        <w:ind w:firstLine="400"/>
        <w:jc w:val="both"/>
      </w:pPr>
      <w:r>
        <w:rPr>
          <w:rStyle w:val="s0"/>
        </w:rPr>
        <w:t>2. Существенными условиями предаккредитационного договора являются:</w:t>
      </w:r>
    </w:p>
    <w:p w:rsidR="00000000" w:rsidRDefault="00033EED">
      <w:pPr>
        <w:ind w:firstLine="400"/>
        <w:jc w:val="both"/>
      </w:pPr>
      <w:r>
        <w:rPr>
          <w:rStyle w:val="s0"/>
        </w:rPr>
        <w:t>1) предмет договора;</w:t>
      </w:r>
    </w:p>
    <w:p w:rsidR="00000000" w:rsidRDefault="00033EED">
      <w:pPr>
        <w:ind w:firstLine="400"/>
        <w:jc w:val="both"/>
      </w:pPr>
      <w:r>
        <w:rPr>
          <w:rStyle w:val="s0"/>
        </w:rPr>
        <w:t>2) права и обязанности сторон;</w:t>
      </w:r>
    </w:p>
    <w:p w:rsidR="00000000" w:rsidRDefault="00033EED">
      <w:pPr>
        <w:ind w:firstLine="400"/>
        <w:jc w:val="both"/>
      </w:pPr>
      <w:r>
        <w:rPr>
          <w:rStyle w:val="s0"/>
        </w:rPr>
        <w:t>3) стоимость работ;</w:t>
      </w:r>
    </w:p>
    <w:p w:rsidR="00000000" w:rsidRDefault="00033EED">
      <w:pPr>
        <w:ind w:firstLine="400"/>
        <w:jc w:val="both"/>
      </w:pPr>
      <w:r>
        <w:rPr>
          <w:rStyle w:val="s0"/>
        </w:rPr>
        <w:t>4) ответственность сторон.</w:t>
      </w:r>
    </w:p>
    <w:p w:rsidR="00000000" w:rsidRDefault="00033EED">
      <w:pPr>
        <w:ind w:firstLine="400"/>
        <w:jc w:val="both"/>
      </w:pPr>
      <w:r>
        <w:rPr>
          <w:rStyle w:val="s0"/>
        </w:rPr>
        <w:t>3. Типовой предаккредитационный договор утверждается уполномоченным органом в области технического регулирования и обеспечения единства измерений.</w:t>
      </w:r>
    </w:p>
    <w:p w:rsidR="00000000" w:rsidRDefault="00033EED">
      <w:pPr>
        <w:ind w:firstLine="400"/>
        <w:jc w:val="both"/>
      </w:pPr>
      <w:r>
        <w:rPr>
          <w:rStyle w:val="s0"/>
        </w:rPr>
        <w:t>4. Предаккредитационный договор прекращается в случаях:</w:t>
      </w:r>
    </w:p>
    <w:p w:rsidR="00000000" w:rsidRDefault="00033EED">
      <w:pPr>
        <w:ind w:firstLine="400"/>
        <w:jc w:val="both"/>
      </w:pPr>
      <w:r>
        <w:rPr>
          <w:rStyle w:val="s0"/>
        </w:rPr>
        <w:t>1) ликвидации юридического лица;</w:t>
      </w:r>
    </w:p>
    <w:p w:rsidR="00000000" w:rsidRDefault="00033EED">
      <w:pPr>
        <w:ind w:firstLine="400"/>
        <w:jc w:val="both"/>
      </w:pPr>
      <w:r>
        <w:rPr>
          <w:rStyle w:val="s0"/>
        </w:rPr>
        <w:t>2) расторжения догов</w:t>
      </w:r>
      <w:r>
        <w:rPr>
          <w:rStyle w:val="s0"/>
        </w:rPr>
        <w:t>ора в соответствии с гражданским законодательством Республики Казахстан;</w:t>
      </w:r>
    </w:p>
    <w:p w:rsidR="00000000" w:rsidRDefault="00033EED">
      <w:pPr>
        <w:ind w:firstLine="400"/>
        <w:jc w:val="both"/>
      </w:pPr>
      <w:r>
        <w:rPr>
          <w:rStyle w:val="s0"/>
        </w:rPr>
        <w:t>3) неустранения в установленный органом по аккредитации срок несоответствий, выявленных при экспертизе документов или обследовании заявителя по месту нахождения;</w:t>
      </w:r>
    </w:p>
    <w:p w:rsidR="00000000" w:rsidRDefault="00033EED">
      <w:pPr>
        <w:ind w:firstLine="400"/>
        <w:jc w:val="both"/>
      </w:pPr>
      <w:r>
        <w:rPr>
          <w:rStyle w:val="s0"/>
        </w:rPr>
        <w:t>4) обнаружения органо</w:t>
      </w:r>
      <w:r>
        <w:rPr>
          <w:rStyle w:val="s0"/>
        </w:rPr>
        <w:t>м по аккредитации при повторной экспертизе документов или при повторном обследовании по месту нахождения заявителя несоответствий, указанных соответственно в первоначальном заключении эксперта-аудитора по аккредитации или отчете группы по обследованию;</w:t>
      </w:r>
    </w:p>
    <w:p w:rsidR="00000000" w:rsidRDefault="00033EED">
      <w:pPr>
        <w:ind w:firstLine="400"/>
        <w:jc w:val="both"/>
      </w:pPr>
      <w:r>
        <w:rPr>
          <w:rStyle w:val="s0"/>
        </w:rPr>
        <w:t xml:space="preserve">5) </w:t>
      </w:r>
      <w:r>
        <w:rPr>
          <w:rStyle w:val="s0"/>
        </w:rPr>
        <w:t>принятия органом по аккредитации решения об отказе в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205. Экспертиза представленных документов</w:t>
      </w:r>
    </w:p>
    <w:p w:rsidR="00000000" w:rsidRDefault="00033EED">
      <w:pPr>
        <w:ind w:firstLine="400"/>
        <w:jc w:val="both"/>
      </w:pPr>
      <w:r>
        <w:rPr>
          <w:rStyle w:val="s0"/>
        </w:rPr>
        <w:t>1. Экспертиза представленных документов осуществляется в срок не более тридцати рабочих дней, исчисляемых с момента заключения договора.</w:t>
      </w:r>
    </w:p>
    <w:p w:rsidR="00000000" w:rsidRDefault="00033EED">
      <w:pPr>
        <w:ind w:firstLine="400"/>
        <w:jc w:val="both"/>
      </w:pPr>
      <w:r>
        <w:rPr>
          <w:rStyle w:val="s0"/>
        </w:rPr>
        <w:t>Э</w:t>
      </w:r>
      <w:r>
        <w:rPr>
          <w:rStyle w:val="s0"/>
        </w:rPr>
        <w:t>кспертиза представленных документов при повторной аккредитации проводится в части изменений в документах субъекта аккредитации и законодательстве Республики Казахстан об аккредитации в области оценки соответствия.</w:t>
      </w:r>
    </w:p>
    <w:p w:rsidR="00000000" w:rsidRDefault="00033EED">
      <w:pPr>
        <w:ind w:firstLine="400"/>
        <w:jc w:val="both"/>
      </w:pPr>
      <w:r>
        <w:rPr>
          <w:rStyle w:val="s0"/>
        </w:rPr>
        <w:t>2. Для проведения экспертизы органом по ак</w:t>
      </w:r>
      <w:r>
        <w:rPr>
          <w:rStyle w:val="s0"/>
        </w:rPr>
        <w:t>кредитации назначается эксперт-аудитор по аккредитации.</w:t>
      </w:r>
    </w:p>
    <w:p w:rsidR="00000000" w:rsidRDefault="00033EED">
      <w:pPr>
        <w:ind w:firstLine="400"/>
        <w:jc w:val="both"/>
      </w:pPr>
      <w:r>
        <w:rPr>
          <w:rStyle w:val="s0"/>
        </w:rPr>
        <w:t>3. Заключение эксперта-аудитора по аккредитации должно содержать:</w:t>
      </w:r>
    </w:p>
    <w:p w:rsidR="00000000" w:rsidRDefault="00033EED">
      <w:pPr>
        <w:ind w:firstLine="400"/>
        <w:jc w:val="both"/>
      </w:pPr>
      <w:r>
        <w:rPr>
          <w:rStyle w:val="s0"/>
        </w:rPr>
        <w:t>1) оценку соответствия представленных документов критериям аккредитации;</w:t>
      </w:r>
    </w:p>
    <w:p w:rsidR="00000000" w:rsidRDefault="00033EED">
      <w:pPr>
        <w:ind w:firstLine="400"/>
        <w:jc w:val="both"/>
      </w:pPr>
      <w:r>
        <w:rPr>
          <w:rStyle w:val="s0"/>
        </w:rPr>
        <w:t>2) указания на несоответствие документов по конкретным критер</w:t>
      </w:r>
      <w:r>
        <w:rPr>
          <w:rStyle w:val="s0"/>
        </w:rPr>
        <w:t>иям (при наличии несоответствий);</w:t>
      </w:r>
    </w:p>
    <w:p w:rsidR="00000000" w:rsidRDefault="00033EED">
      <w:pPr>
        <w:ind w:firstLine="400"/>
        <w:jc w:val="both"/>
      </w:pPr>
      <w:r>
        <w:rPr>
          <w:rStyle w:val="s0"/>
        </w:rPr>
        <w:t>3) рекомендации по корректировке представленных документов (при необходимости) и порядок подтверждения заявителем выполнения этих рекомендаций;</w:t>
      </w:r>
    </w:p>
    <w:p w:rsidR="00000000" w:rsidRDefault="00033EED">
      <w:pPr>
        <w:ind w:firstLine="400"/>
        <w:jc w:val="both"/>
      </w:pPr>
      <w:r>
        <w:rPr>
          <w:rStyle w:val="s0"/>
        </w:rPr>
        <w:t>4) выводы о соответствии или несоответствии представленных документов критерия</w:t>
      </w:r>
      <w:r>
        <w:rPr>
          <w:rStyle w:val="s0"/>
        </w:rPr>
        <w:t>м аккредитации.</w:t>
      </w:r>
    </w:p>
    <w:p w:rsidR="00000000" w:rsidRDefault="00033EED">
      <w:pPr>
        <w:ind w:firstLine="400"/>
        <w:jc w:val="both"/>
      </w:pPr>
      <w:r>
        <w:rPr>
          <w:rStyle w:val="s0"/>
        </w:rPr>
        <w:t>4. На основании заключения эксперта-аудитора по аккредитации орган по аккредитации принимает одно из следующих решений об:</w:t>
      </w:r>
    </w:p>
    <w:p w:rsidR="00000000" w:rsidRDefault="00033EED">
      <w:pPr>
        <w:ind w:firstLine="400"/>
        <w:jc w:val="both"/>
      </w:pPr>
      <w:r>
        <w:rPr>
          <w:rStyle w:val="s0"/>
        </w:rPr>
        <w:t>1) обследовании заявителя по месту нахождения;</w:t>
      </w:r>
    </w:p>
    <w:p w:rsidR="00000000" w:rsidRDefault="00033EED">
      <w:pPr>
        <w:ind w:firstLine="400"/>
        <w:jc w:val="both"/>
      </w:pPr>
      <w:r>
        <w:rPr>
          <w:rStyle w:val="s0"/>
        </w:rPr>
        <w:t>2) устранении заявителем выявленных несоответствий.</w:t>
      </w:r>
    </w:p>
    <w:p w:rsidR="00000000" w:rsidRDefault="00033EED">
      <w:pPr>
        <w:ind w:firstLine="400"/>
        <w:jc w:val="both"/>
      </w:pPr>
      <w:r>
        <w:rPr>
          <w:rStyle w:val="s0"/>
        </w:rPr>
        <w:t>Уведомление о прин</w:t>
      </w:r>
      <w:r>
        <w:rPr>
          <w:rStyle w:val="s0"/>
        </w:rPr>
        <w:t>ятом решении направляется заявителю в письменном виде в течение трех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уведомлении о получении почтового отправл</w:t>
      </w:r>
      <w:r>
        <w:rPr>
          <w:rStyle w:val="s0"/>
        </w:rPr>
        <w:t>ения или в день отправления факсимильного сообщения.</w:t>
      </w:r>
    </w:p>
    <w:p w:rsidR="00000000" w:rsidRDefault="00033EED">
      <w:pPr>
        <w:ind w:firstLine="400"/>
        <w:jc w:val="both"/>
      </w:pPr>
      <w:r>
        <w:rPr>
          <w:rStyle w:val="s0"/>
        </w:rPr>
        <w:t>5. Заявитель в течение тридцати рабочих дней с момента получения уведомления, указанного в подпункте 2) части первой пункта 4 настоящей статьи, устраняет выявленные несоответствия и извещает об этом орга</w:t>
      </w:r>
      <w:r>
        <w:rPr>
          <w:rStyle w:val="s0"/>
        </w:rPr>
        <w:t>н по аккредитации в письменном виде по почте с представлением подтверждающих документов об устранении несоответствий. Орган по аккредитации в течение семи рабочих дней с момента получения извещения проводит при необходимости повторную экспертизу документов</w:t>
      </w:r>
      <w:r>
        <w:rPr>
          <w:rStyle w:val="s0"/>
        </w:rPr>
        <w:t>.</w:t>
      </w:r>
    </w:p>
    <w:p w:rsidR="00000000" w:rsidRDefault="00033EED">
      <w:pPr>
        <w:ind w:left="1200" w:hanging="800"/>
        <w:jc w:val="both"/>
      </w:pPr>
      <w:r>
        <w:rPr>
          <w:rStyle w:val="s1"/>
        </w:rPr>
        <w:t> </w:t>
      </w:r>
    </w:p>
    <w:p w:rsidR="00000000" w:rsidRDefault="00033EED">
      <w:pPr>
        <w:ind w:left="1200" w:hanging="800"/>
        <w:jc w:val="both"/>
      </w:pPr>
      <w:r>
        <w:rPr>
          <w:rStyle w:val="s1"/>
        </w:rPr>
        <w:t>Статья 206. Обследование заявителя по месту нахождения</w:t>
      </w:r>
    </w:p>
    <w:p w:rsidR="00000000" w:rsidRDefault="00033EED">
      <w:pPr>
        <w:ind w:firstLine="400"/>
        <w:jc w:val="both"/>
      </w:pPr>
      <w:r>
        <w:rPr>
          <w:rStyle w:val="s0"/>
        </w:rPr>
        <w:t>1. Обследование заявителя по месту нахождения проводится с целью оценки компетентности заявителя, соответствия информации, представленной в документах, фактическому состоянию.</w:t>
      </w:r>
    </w:p>
    <w:p w:rsidR="00000000" w:rsidRDefault="00033EED">
      <w:pPr>
        <w:ind w:firstLine="400"/>
        <w:jc w:val="both"/>
      </w:pPr>
      <w:r>
        <w:rPr>
          <w:rStyle w:val="s0"/>
        </w:rPr>
        <w:t>2. Обследование осуще</w:t>
      </w:r>
      <w:r>
        <w:rPr>
          <w:rStyle w:val="s0"/>
        </w:rPr>
        <w:t>ствляется группой по обследованию, формируемой органом по аккредитации.</w:t>
      </w:r>
    </w:p>
    <w:p w:rsidR="00000000" w:rsidRDefault="00033EED">
      <w:pPr>
        <w:ind w:firstLine="400"/>
        <w:jc w:val="both"/>
      </w:pPr>
      <w:r>
        <w:rPr>
          <w:rStyle w:val="s0"/>
        </w:rPr>
        <w:t>3. Группа по обследованию должна состоять не менее чем из трех человек, руководителем группы назначается эксперт-аудитор по аккредитации, проводивший экспертизу документов.</w:t>
      </w:r>
    </w:p>
    <w:p w:rsidR="00000000" w:rsidRDefault="00033EED">
      <w:pPr>
        <w:ind w:firstLine="400"/>
        <w:jc w:val="both"/>
      </w:pPr>
      <w:r>
        <w:rPr>
          <w:rStyle w:val="s0"/>
        </w:rPr>
        <w:t>4. В состав группы по обследованию могут быть включены по согласованию:</w:t>
      </w:r>
    </w:p>
    <w:p w:rsidR="00000000" w:rsidRDefault="00033EED">
      <w:pPr>
        <w:ind w:firstLine="400"/>
        <w:jc w:val="both"/>
      </w:pPr>
      <w:r>
        <w:rPr>
          <w:rStyle w:val="s0"/>
        </w:rPr>
        <w:t>технические эксперты в области обеспечения единства измерений;</w:t>
      </w:r>
    </w:p>
    <w:p w:rsidR="00000000" w:rsidRDefault="00033EED">
      <w:pPr>
        <w:ind w:firstLine="400"/>
        <w:jc w:val="both"/>
      </w:pPr>
      <w:r>
        <w:rPr>
          <w:rStyle w:val="s0"/>
        </w:rPr>
        <w:t>эксперты-аудиторы по подтверждению соответствия, технические эксперты, специалисты государственных органов и иных организ</w:t>
      </w:r>
      <w:r>
        <w:rPr>
          <w:rStyle w:val="s0"/>
        </w:rPr>
        <w:t>аций по заявленной области аккредитации.</w:t>
      </w:r>
    </w:p>
    <w:p w:rsidR="00000000" w:rsidRDefault="00033EED">
      <w:pPr>
        <w:ind w:firstLine="400"/>
        <w:jc w:val="both"/>
      </w:pPr>
      <w:r>
        <w:rPr>
          <w:rStyle w:val="s0"/>
        </w:rPr>
        <w:t>5. Срок обследования не должен превышать десять рабочих дней, исчисляемых с момента прибытия группы по обследованию к месту нахождения заявителя или его структурного подразделения, расположенного вне места нахождени</w:t>
      </w:r>
      <w:r>
        <w:rPr>
          <w:rStyle w:val="s0"/>
        </w:rPr>
        <w:t>я самого заявителя. Общий срок обследования заявителя, имеющего структурные подразделения, не должен превышать тридцать рабочих дней.</w:t>
      </w:r>
    </w:p>
    <w:p w:rsidR="00000000" w:rsidRDefault="00033EED">
      <w:pPr>
        <w:ind w:firstLine="400"/>
        <w:jc w:val="both"/>
      </w:pPr>
      <w:r>
        <w:rPr>
          <w:rStyle w:val="s0"/>
        </w:rPr>
        <w:t>6. По результатам своей работы группа по обследованию составляет отчет, который должен содержать оценку соответствия заяви</w:t>
      </w:r>
      <w:r>
        <w:rPr>
          <w:rStyle w:val="s0"/>
        </w:rPr>
        <w:t>теля критериям аккредитации.</w:t>
      </w:r>
    </w:p>
    <w:p w:rsidR="00000000" w:rsidRDefault="00033EED">
      <w:pPr>
        <w:ind w:firstLine="400"/>
        <w:jc w:val="both"/>
      </w:pPr>
      <w:r>
        <w:rPr>
          <w:rStyle w:val="s0"/>
        </w:rPr>
        <w:t>7. Отчет составляется руководителем группы с учетом всех замечаний ее членов в двух экземплярах и подписывается всеми членами группы. Один экземпляр отчета вручается заявителю.</w:t>
      </w:r>
    </w:p>
    <w:p w:rsidR="00000000" w:rsidRDefault="00033EED">
      <w:pPr>
        <w:ind w:firstLine="400"/>
        <w:jc w:val="both"/>
      </w:pPr>
      <w:r>
        <w:rPr>
          <w:rStyle w:val="s0"/>
        </w:rPr>
        <w:t>8. В случае несогласия с отчетом группы по обследо</w:t>
      </w:r>
      <w:r>
        <w:rPr>
          <w:rStyle w:val="s0"/>
        </w:rPr>
        <w:t xml:space="preserve">ванию, заявитель может представить в орган по аккредитации свои замечания в письменном виде в течение трех рабочих дней по почте или посредством факсимильной связи и считается полученным соответственно с даты отметки органа по аккредитации в уведомлении о </w:t>
      </w:r>
      <w:r>
        <w:rPr>
          <w:rStyle w:val="s0"/>
        </w:rPr>
        <w:t>получении почтового отправления или в день отправления факсимильного сообщения.</w:t>
      </w:r>
    </w:p>
    <w:p w:rsidR="00000000" w:rsidRDefault="00033EED">
      <w:pPr>
        <w:ind w:firstLine="400"/>
        <w:jc w:val="both"/>
      </w:pPr>
      <w:r>
        <w:rPr>
          <w:rStyle w:val="s0"/>
        </w:rPr>
        <w:t>9. На основании отчета группы по обследованию и с учетом замечаний заявителя (при их наличии) орган по аккредитации в срок не более пяти рабочих дней принимает одно из следующи</w:t>
      </w:r>
      <w:r>
        <w:rPr>
          <w:rStyle w:val="s0"/>
        </w:rPr>
        <w:t>х решений:</w:t>
      </w:r>
    </w:p>
    <w:p w:rsidR="00000000" w:rsidRDefault="00033EED">
      <w:pPr>
        <w:ind w:firstLine="400"/>
        <w:jc w:val="both"/>
      </w:pPr>
      <w:r>
        <w:rPr>
          <w:rStyle w:val="s0"/>
        </w:rPr>
        <w:t>1) о рассмотрении собранных материалов аккредитации;</w:t>
      </w:r>
    </w:p>
    <w:p w:rsidR="00000000" w:rsidRDefault="00033EED">
      <w:pPr>
        <w:ind w:firstLine="400"/>
        <w:jc w:val="both"/>
      </w:pPr>
      <w:r>
        <w:rPr>
          <w:rStyle w:val="s0"/>
        </w:rPr>
        <w:t>2) об устранении заявителем выявленных несоответствий.</w:t>
      </w:r>
    </w:p>
    <w:p w:rsidR="00000000" w:rsidRDefault="00033EED">
      <w:pPr>
        <w:ind w:firstLine="400"/>
        <w:jc w:val="both"/>
      </w:pPr>
      <w:r>
        <w:rPr>
          <w:rStyle w:val="s0"/>
        </w:rPr>
        <w:t xml:space="preserve">Уведомление о принятом решении направляется заявителю в письменном виде в течение трех рабочих дней с даты принятия решения по почте или </w:t>
      </w:r>
      <w:r>
        <w:rPr>
          <w:rStyle w:val="s0"/>
        </w:rPr>
        <w:t>посредством факсимильной связи и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033EED">
      <w:pPr>
        <w:ind w:firstLine="400"/>
        <w:jc w:val="both"/>
      </w:pPr>
      <w:r>
        <w:rPr>
          <w:rStyle w:val="s0"/>
        </w:rPr>
        <w:t xml:space="preserve">10. Заявитель в течение двадцати рабочих дней с момента получения </w:t>
      </w:r>
      <w:r>
        <w:rPr>
          <w:rStyle w:val="s0"/>
        </w:rPr>
        <w:t>уведомления, указанного в подпункте 2) части первой пункта 9 настоящей статьи, устраняет выявленные при обследовании несоответствия и извещает орган по аккредитации об их устранении в письменном виде по почте с представлением подтверждающих документов об у</w:t>
      </w:r>
      <w:r>
        <w:rPr>
          <w:rStyle w:val="s0"/>
        </w:rPr>
        <w:t>странении несоответствий, после чего орган по аккредитации при необходимости проводит его повторное обследование. Срок повторного обследования заявителя или его структурного подразделения не должен превышать пять рабочих дней, исчисляемых с момента прибыти</w:t>
      </w:r>
      <w:r>
        <w:rPr>
          <w:rStyle w:val="s0"/>
        </w:rPr>
        <w:t>я группы по обследованию к месту нахождения заявителя.</w:t>
      </w:r>
    </w:p>
    <w:p w:rsidR="00000000" w:rsidRDefault="00033EED">
      <w:pPr>
        <w:ind w:firstLine="400"/>
        <w:jc w:val="both"/>
      </w:pPr>
      <w:r>
        <w:rPr>
          <w:rStyle w:val="s0"/>
        </w:rPr>
        <w:t>11. Срок устранения несоответствий продлевается органом по аккредитации по письменному заявлению заявителя, в котором он указывает причины, но не свыше двух месяцев.</w:t>
      </w:r>
    </w:p>
    <w:p w:rsidR="00000000" w:rsidRDefault="00033EED">
      <w:pPr>
        <w:ind w:left="1200" w:hanging="800"/>
        <w:jc w:val="both"/>
      </w:pPr>
      <w:r>
        <w:rPr>
          <w:rStyle w:val="s1"/>
        </w:rPr>
        <w:t> </w:t>
      </w:r>
    </w:p>
    <w:p w:rsidR="00000000" w:rsidRDefault="00033EED">
      <w:pPr>
        <w:ind w:left="1200" w:hanging="800"/>
        <w:jc w:val="both"/>
      </w:pPr>
      <w:r>
        <w:rPr>
          <w:rStyle w:val="s1"/>
        </w:rPr>
        <w:t>Статья 207. Принятие решения об а</w:t>
      </w:r>
      <w:r>
        <w:rPr>
          <w:rStyle w:val="s1"/>
        </w:rPr>
        <w:t>ккредитации либо отказе в аккредитации</w:t>
      </w:r>
    </w:p>
    <w:p w:rsidR="00000000" w:rsidRDefault="00033EED">
      <w:pPr>
        <w:ind w:firstLine="400"/>
        <w:jc w:val="both"/>
      </w:pPr>
      <w:r>
        <w:rPr>
          <w:rStyle w:val="s0"/>
        </w:rPr>
        <w:t>1. Решение об аккредитации или отказе в аккредитации принимается органом по аккредитации в течение тридцати рабочих дней, исчисляемых с момента поступления собранных материалов на комиссию по рассмотрению материалов а</w:t>
      </w:r>
      <w:r>
        <w:rPr>
          <w:rStyle w:val="s0"/>
        </w:rPr>
        <w:t>ккредитации.</w:t>
      </w:r>
    </w:p>
    <w:p w:rsidR="00000000" w:rsidRDefault="00033EED">
      <w:pPr>
        <w:ind w:firstLine="400"/>
        <w:jc w:val="both"/>
      </w:pPr>
      <w:r>
        <w:rPr>
          <w:rStyle w:val="s0"/>
        </w:rPr>
        <w:t>В случае выявления комиссией по рассмотрению материалов аккредитации несоответствий критериям аккредитации, заявителю представляется срок, необходимый для устранения несоответствий, но не более двух месяцев. В указанном случае срок, предусмотр</w:t>
      </w:r>
      <w:r>
        <w:rPr>
          <w:rStyle w:val="s0"/>
        </w:rPr>
        <w:t>енный частью первой настоящего пункта, приостанавливается.</w:t>
      </w:r>
    </w:p>
    <w:p w:rsidR="00000000" w:rsidRDefault="00033EED">
      <w:pPr>
        <w:ind w:firstLine="400"/>
        <w:jc w:val="both"/>
      </w:pPr>
      <w:r>
        <w:rPr>
          <w:rStyle w:val="s0"/>
        </w:rPr>
        <w:t>2. В случае принятия положительного решения заключается постаккредитационный договор и в течение семи рабочих дней утверждается документ, определяющий область аккредитации, выдаются аттестат аккред</w:t>
      </w:r>
      <w:r>
        <w:rPr>
          <w:rStyle w:val="s0"/>
        </w:rPr>
        <w:t>итации и один комплект документов.</w:t>
      </w:r>
    </w:p>
    <w:p w:rsidR="00000000" w:rsidRDefault="00033EED">
      <w:pPr>
        <w:ind w:firstLine="400"/>
        <w:jc w:val="both"/>
      </w:pPr>
      <w:r>
        <w:rPr>
          <w:rStyle w:val="s0"/>
        </w:rPr>
        <w:t>3. При отрицательном решении заявителю направляется в письменном виде мотивированный отказ в течение пяти рабочих дней с даты принятия решения по почте или посредством факсимильной связи, который считается полученным соответственно с даты отметки заявителя</w:t>
      </w:r>
      <w:r>
        <w:rPr>
          <w:rStyle w:val="s0"/>
        </w:rPr>
        <w:t xml:space="preserve"> в уведомлении о получении почтового отправления или в день отправления факсимильного сообщения.</w:t>
      </w:r>
    </w:p>
    <w:p w:rsidR="00000000" w:rsidRDefault="00033EED">
      <w:pPr>
        <w:ind w:firstLine="400"/>
        <w:jc w:val="both"/>
      </w:pPr>
      <w:r>
        <w:rPr>
          <w:rStyle w:val="s0"/>
        </w:rPr>
        <w:t>Комплект документов направляется заявителю по почте либо вручается его представителю нарочно под роспись.</w:t>
      </w:r>
    </w:p>
    <w:p w:rsidR="00000000" w:rsidRDefault="00033EED">
      <w:pPr>
        <w:ind w:left="1200" w:hanging="800"/>
        <w:jc w:val="both"/>
      </w:pPr>
      <w:r>
        <w:rPr>
          <w:rStyle w:val="s1"/>
        </w:rPr>
        <w:t> </w:t>
      </w:r>
    </w:p>
    <w:p w:rsidR="00000000" w:rsidRDefault="00033EED">
      <w:pPr>
        <w:ind w:left="1200" w:hanging="800"/>
        <w:jc w:val="both"/>
      </w:pPr>
      <w:r>
        <w:rPr>
          <w:rStyle w:val="s1"/>
        </w:rPr>
        <w:t>Статья 208. Постаккредитационный договор</w:t>
      </w:r>
    </w:p>
    <w:p w:rsidR="00000000" w:rsidRDefault="00033EED">
      <w:pPr>
        <w:ind w:firstLine="400"/>
        <w:jc w:val="both"/>
      </w:pPr>
      <w:r>
        <w:rPr>
          <w:rStyle w:val="s0"/>
        </w:rPr>
        <w:t>1. Постакк</w:t>
      </w:r>
      <w:r>
        <w:rPr>
          <w:rStyle w:val="s0"/>
        </w:rPr>
        <w:t>редитационный договор заключается между органом по аккредитации и субъектом аккредитации.</w:t>
      </w:r>
    </w:p>
    <w:p w:rsidR="00000000" w:rsidRDefault="00033EED">
      <w:pPr>
        <w:ind w:firstLine="400"/>
        <w:jc w:val="both"/>
      </w:pPr>
      <w:r>
        <w:rPr>
          <w:rStyle w:val="s0"/>
        </w:rPr>
        <w:t>2. Существенными условиями постаккредитационного договора являются:</w:t>
      </w:r>
    </w:p>
    <w:p w:rsidR="00000000" w:rsidRDefault="00033EED">
      <w:pPr>
        <w:ind w:firstLine="400"/>
        <w:jc w:val="both"/>
      </w:pPr>
      <w:r>
        <w:rPr>
          <w:rStyle w:val="s0"/>
        </w:rPr>
        <w:t>1) предмет договора;</w:t>
      </w:r>
    </w:p>
    <w:p w:rsidR="00000000" w:rsidRDefault="00033EED">
      <w:pPr>
        <w:ind w:firstLine="400"/>
        <w:jc w:val="both"/>
      </w:pPr>
      <w:r>
        <w:rPr>
          <w:rStyle w:val="s0"/>
        </w:rPr>
        <w:t>2) права и обязанности сторон;</w:t>
      </w:r>
    </w:p>
    <w:p w:rsidR="00000000" w:rsidRDefault="00033EED">
      <w:pPr>
        <w:ind w:firstLine="400"/>
        <w:jc w:val="both"/>
      </w:pPr>
      <w:r>
        <w:rPr>
          <w:rStyle w:val="s0"/>
        </w:rPr>
        <w:t>3) стоимость работ;</w:t>
      </w:r>
    </w:p>
    <w:p w:rsidR="00000000" w:rsidRDefault="00033EED">
      <w:pPr>
        <w:ind w:firstLine="400"/>
        <w:jc w:val="both"/>
      </w:pPr>
      <w:r>
        <w:rPr>
          <w:rStyle w:val="s0"/>
        </w:rPr>
        <w:t>4) порядок и сроки проведения инспекционных проверок, переоформления аттестата аккредитации, актуализации материалов аккредитации;</w:t>
      </w:r>
    </w:p>
    <w:p w:rsidR="00000000" w:rsidRDefault="00033EED">
      <w:pPr>
        <w:ind w:firstLine="400"/>
        <w:jc w:val="both"/>
      </w:pPr>
      <w:r>
        <w:rPr>
          <w:rStyle w:val="s0"/>
        </w:rPr>
        <w:t>5) порядок проведения сравнительных испытаний и (или) сличений результатов поверки и калибровки средств измерений;</w:t>
      </w:r>
    </w:p>
    <w:p w:rsidR="00000000" w:rsidRDefault="00033EED">
      <w:pPr>
        <w:ind w:firstLine="400"/>
        <w:jc w:val="both"/>
      </w:pPr>
      <w:r>
        <w:rPr>
          <w:rStyle w:val="s0"/>
        </w:rPr>
        <w:t>6) ответст</w:t>
      </w:r>
      <w:r>
        <w:rPr>
          <w:rStyle w:val="s0"/>
        </w:rPr>
        <w:t>венность сторон.</w:t>
      </w:r>
    </w:p>
    <w:p w:rsidR="00000000" w:rsidRDefault="00033EED">
      <w:pPr>
        <w:ind w:firstLine="400"/>
        <w:jc w:val="both"/>
      </w:pPr>
      <w:r>
        <w:rPr>
          <w:rStyle w:val="s0"/>
        </w:rPr>
        <w:t>3. Типовой постаккредитационный договор утверждается уполномоченным органом в области технического регулирования и обеспечения единства измерений.</w:t>
      </w:r>
    </w:p>
    <w:p w:rsidR="00000000" w:rsidRDefault="00033EED">
      <w:pPr>
        <w:ind w:firstLine="400"/>
        <w:jc w:val="both"/>
      </w:pPr>
      <w:r>
        <w:rPr>
          <w:rStyle w:val="s0"/>
        </w:rPr>
        <w:t>4. Постаккредитационный договор прекращается в случаях:</w:t>
      </w:r>
    </w:p>
    <w:p w:rsidR="00000000" w:rsidRDefault="00033EED">
      <w:pPr>
        <w:ind w:firstLine="400"/>
        <w:jc w:val="both"/>
      </w:pPr>
      <w:r>
        <w:rPr>
          <w:rStyle w:val="s0"/>
        </w:rPr>
        <w:t>1) ликвидации юридического лица;</w:t>
      </w:r>
    </w:p>
    <w:p w:rsidR="00000000" w:rsidRDefault="00033EED">
      <w:pPr>
        <w:ind w:firstLine="400"/>
        <w:jc w:val="both"/>
      </w:pPr>
      <w:r>
        <w:rPr>
          <w:rStyle w:val="s0"/>
        </w:rPr>
        <w:t xml:space="preserve">2) </w:t>
      </w:r>
      <w:r>
        <w:rPr>
          <w:rStyle w:val="s0"/>
        </w:rPr>
        <w:t>истечения срока действия аттестата аккредитации;</w:t>
      </w:r>
    </w:p>
    <w:p w:rsidR="00000000" w:rsidRDefault="00033EED">
      <w:pPr>
        <w:ind w:firstLine="400"/>
        <w:jc w:val="both"/>
      </w:pPr>
      <w:r>
        <w:rPr>
          <w:rStyle w:val="s0"/>
        </w:rPr>
        <w:t>3) лишения аттестата аккредитации;</w:t>
      </w:r>
    </w:p>
    <w:p w:rsidR="00000000" w:rsidRDefault="00033EED">
      <w:pPr>
        <w:ind w:firstLine="400"/>
        <w:jc w:val="both"/>
      </w:pPr>
      <w:r>
        <w:rPr>
          <w:rStyle w:val="s0"/>
        </w:rPr>
        <w:t>4) аннулирования аттестата аккредитации;</w:t>
      </w:r>
    </w:p>
    <w:p w:rsidR="00000000" w:rsidRDefault="00033EED">
      <w:pPr>
        <w:ind w:firstLine="400"/>
        <w:jc w:val="both"/>
      </w:pPr>
      <w:r>
        <w:rPr>
          <w:rStyle w:val="s0"/>
        </w:rPr>
        <w:t>5) неустранения несоответствий, послуживших основанием для отзыва аттестата аккредитации;</w:t>
      </w:r>
    </w:p>
    <w:p w:rsidR="00000000" w:rsidRDefault="00033EED">
      <w:pPr>
        <w:ind w:firstLine="400"/>
        <w:jc w:val="both"/>
      </w:pPr>
      <w:r>
        <w:rPr>
          <w:rStyle w:val="s0"/>
        </w:rPr>
        <w:t xml:space="preserve">6) расторжения договора в соответствии с </w:t>
      </w:r>
      <w:r>
        <w:rPr>
          <w:rStyle w:val="s0"/>
        </w:rPr>
        <w:t>гражданским законодательством Республики Казахстан.</w:t>
      </w:r>
    </w:p>
    <w:p w:rsidR="00000000" w:rsidRDefault="00033EED">
      <w:pPr>
        <w:ind w:firstLine="400"/>
        <w:jc w:val="both"/>
      </w:pPr>
      <w:r>
        <w:rPr>
          <w:rStyle w:val="s0"/>
        </w:rPr>
        <w:t>5. Датой прекращения постаккредитационного договора по основанию, предусмотренному подпунктом 5) пункта 4 настоящей статьи, считается день, следующий за датой истечения срока устранения несоответствий.</w:t>
      </w:r>
    </w:p>
    <w:p w:rsidR="00000000" w:rsidRDefault="00033EED">
      <w:pPr>
        <w:ind w:left="1200" w:hanging="800"/>
        <w:jc w:val="both"/>
      </w:pPr>
      <w:r>
        <w:rPr>
          <w:rStyle w:val="s1"/>
        </w:rPr>
        <w:t> </w:t>
      </w:r>
    </w:p>
    <w:p w:rsidR="00000000" w:rsidRDefault="00033EED">
      <w:pPr>
        <w:ind w:left="1200" w:hanging="800"/>
        <w:jc w:val="both"/>
      </w:pPr>
      <w:r>
        <w:rPr>
          <w:rStyle w:val="s1"/>
        </w:rPr>
        <w:t>Статья 209. Аттестат аккредитации</w:t>
      </w:r>
    </w:p>
    <w:p w:rsidR="00000000" w:rsidRDefault="00033EED">
      <w:pPr>
        <w:ind w:firstLine="400"/>
        <w:jc w:val="both"/>
      </w:pPr>
      <w:r>
        <w:rPr>
          <w:rStyle w:val="s0"/>
        </w:rPr>
        <w:t>1. Аттестат аккредитации - документ, выдаваемый органом по аккредитации, удостоверяющий компетентность субъектов аккредитации выполнять работы в определенной области оценки соответствия.</w:t>
      </w:r>
    </w:p>
    <w:p w:rsidR="00000000" w:rsidRDefault="00033EED">
      <w:pPr>
        <w:ind w:firstLine="400"/>
        <w:jc w:val="both"/>
      </w:pPr>
      <w:r>
        <w:rPr>
          <w:rStyle w:val="s0"/>
        </w:rPr>
        <w:t>2. Аттестаты аккредитации, выданные</w:t>
      </w:r>
      <w:r>
        <w:rPr>
          <w:rStyle w:val="s0"/>
        </w:rPr>
        <w:t xml:space="preserve"> органом по аккредитации, действительны на всей территории Республики Казахстан и имеют срок действия пять лет.</w:t>
      </w:r>
    </w:p>
    <w:p w:rsidR="00000000" w:rsidRDefault="00033EED">
      <w:pPr>
        <w:ind w:firstLine="400"/>
        <w:jc w:val="both"/>
      </w:pPr>
      <w:r>
        <w:rPr>
          <w:rStyle w:val="s0"/>
        </w:rPr>
        <w:t>3. Срок действия аттестата аккредитации исчисляется с момента принятия решения об аккредитации и включает период времени, в течение которого атт</w:t>
      </w:r>
      <w:r>
        <w:rPr>
          <w:rStyle w:val="s0"/>
        </w:rPr>
        <w:t>естат аккредитации был отозван.</w:t>
      </w:r>
    </w:p>
    <w:p w:rsidR="00000000" w:rsidRDefault="00033EED">
      <w:pPr>
        <w:ind w:firstLine="400"/>
        <w:jc w:val="both"/>
      </w:pPr>
      <w:r>
        <w:rPr>
          <w:rStyle w:val="s0"/>
        </w:rPr>
        <w:t>4. Орган по аккредитации при необходимости завершения работ при повторной аккредитации может продлить срок действия ранее выданного аттестата аккредитации до даты принятия решения об аккредитации не более трех месяцев в случ</w:t>
      </w:r>
      <w:r>
        <w:rPr>
          <w:rStyle w:val="s0"/>
        </w:rPr>
        <w:t>ае соблюдения субъектом аккредитации срока, установленного пунктом 2 статьи 201 настоящего Кодекса.</w:t>
      </w:r>
    </w:p>
    <w:p w:rsidR="00000000" w:rsidRDefault="00033EED">
      <w:pPr>
        <w:ind w:firstLine="400"/>
        <w:jc w:val="both"/>
      </w:pPr>
      <w:r>
        <w:rPr>
          <w:rStyle w:val="s0"/>
        </w:rPr>
        <w:t>5. Обязательным приложением к аттестату аккредитации является документ, утверждаемый органом по аккредитации и устанавливающий область аккредитации.</w:t>
      </w:r>
    </w:p>
    <w:p w:rsidR="00000000" w:rsidRDefault="00033EED">
      <w:pPr>
        <w:ind w:firstLine="400"/>
        <w:jc w:val="both"/>
      </w:pPr>
      <w:r>
        <w:rPr>
          <w:rStyle w:val="s0"/>
        </w:rPr>
        <w:t>Область</w:t>
      </w:r>
      <w:r>
        <w:rPr>
          <w:rStyle w:val="s0"/>
        </w:rPr>
        <w:t>ю аккредитации являются официально признанные объекты оценки соответствия, на которые распространяется аккредитация.</w:t>
      </w:r>
    </w:p>
    <w:p w:rsidR="00000000" w:rsidRDefault="00033EED">
      <w:pPr>
        <w:ind w:firstLine="400"/>
        <w:jc w:val="both"/>
      </w:pPr>
      <w:r>
        <w:rPr>
          <w:rStyle w:val="s0"/>
        </w:rPr>
        <w:t>6. Аттестат аккредитации подлежит регистрации в реестре субъектов аккредитации.</w:t>
      </w:r>
    </w:p>
    <w:p w:rsidR="00000000" w:rsidRDefault="00033EED">
      <w:pPr>
        <w:ind w:firstLine="400"/>
        <w:jc w:val="both"/>
      </w:pPr>
      <w:r>
        <w:rPr>
          <w:rStyle w:val="s0"/>
        </w:rPr>
        <w:t>7. В аттестате аккредитации указываются:</w:t>
      </w:r>
    </w:p>
    <w:p w:rsidR="00000000" w:rsidRDefault="00033EED">
      <w:pPr>
        <w:ind w:firstLine="400"/>
        <w:jc w:val="both"/>
      </w:pPr>
      <w:r>
        <w:rPr>
          <w:rStyle w:val="s0"/>
        </w:rPr>
        <w:t>1) наименование, о</w:t>
      </w:r>
      <w:r>
        <w:rPr>
          <w:rStyle w:val="s0"/>
        </w:rPr>
        <w:t>рганизационно-правовая форма, место нахождения субъекта аккредитации;</w:t>
      </w:r>
    </w:p>
    <w:p w:rsidR="00000000" w:rsidRDefault="00033EED">
      <w:pPr>
        <w:ind w:firstLine="400"/>
        <w:jc w:val="both"/>
      </w:pPr>
      <w:r>
        <w:rPr>
          <w:rStyle w:val="s0"/>
        </w:rPr>
        <w:t>2) нормативный документ, на соответствие которому аккредитован субъект аккредитации;</w:t>
      </w:r>
    </w:p>
    <w:p w:rsidR="00000000" w:rsidRDefault="00033EED">
      <w:pPr>
        <w:ind w:firstLine="400"/>
        <w:jc w:val="both"/>
      </w:pPr>
      <w:r>
        <w:rPr>
          <w:rStyle w:val="s0"/>
        </w:rPr>
        <w:t>3) регистрационный номер аттестата аккредитации;</w:t>
      </w:r>
    </w:p>
    <w:p w:rsidR="00000000" w:rsidRDefault="00033EED">
      <w:pPr>
        <w:ind w:firstLine="400"/>
        <w:jc w:val="both"/>
      </w:pPr>
      <w:r>
        <w:rPr>
          <w:rStyle w:val="s0"/>
        </w:rPr>
        <w:t>4) дата регистрации аттестата аккредитации в реестре</w:t>
      </w:r>
      <w:r>
        <w:rPr>
          <w:rStyle w:val="s0"/>
        </w:rPr>
        <w:t xml:space="preserve"> субъектов аккредитации;</w:t>
      </w:r>
    </w:p>
    <w:p w:rsidR="00000000" w:rsidRDefault="00033EED">
      <w:pPr>
        <w:ind w:firstLine="400"/>
        <w:jc w:val="both"/>
      </w:pPr>
      <w:r>
        <w:rPr>
          <w:rStyle w:val="s0"/>
        </w:rPr>
        <w:t>5) срок действия аттестата аккредитации.</w:t>
      </w:r>
    </w:p>
    <w:p w:rsidR="00000000" w:rsidRDefault="00033EED">
      <w:pPr>
        <w:ind w:firstLine="400"/>
        <w:jc w:val="both"/>
      </w:pPr>
      <w:r>
        <w:rPr>
          <w:rStyle w:val="s0"/>
        </w:rPr>
        <w:t>8. Бланки аттестата аккредитации являются документами строгой отчетности, имеют защиту и номер.</w:t>
      </w:r>
    </w:p>
    <w:p w:rsidR="00000000" w:rsidRDefault="00033EED">
      <w:pPr>
        <w:ind w:firstLine="400"/>
        <w:jc w:val="both"/>
      </w:pPr>
      <w:r>
        <w:rPr>
          <w:rStyle w:val="s0"/>
        </w:rPr>
        <w:t>9. Аттестат аккредитации выдается в единственном экземпляре, передача аттестата аккредитации другим юридическим лицам запрещена.</w:t>
      </w:r>
    </w:p>
    <w:p w:rsidR="00000000" w:rsidRDefault="00033EED">
      <w:pPr>
        <w:ind w:firstLine="400"/>
        <w:jc w:val="both"/>
      </w:pPr>
      <w:r>
        <w:rPr>
          <w:rStyle w:val="s0"/>
        </w:rPr>
        <w:t>10. Утерянные, испорченные аттестаты аккредитации, приложения к аттестатам аккредитации считаются недействительными со дня пода</w:t>
      </w:r>
      <w:r>
        <w:rPr>
          <w:rStyle w:val="s0"/>
        </w:rPr>
        <w:t>чи субъектом аккредитации письменного заявления (с приложением документов, подтверждающих факт утери, порчи аттестата аккредитации, приложения к аттестату аккредитации) органу по аккредитации.</w:t>
      </w:r>
    </w:p>
    <w:p w:rsidR="00000000" w:rsidRDefault="00033EED">
      <w:pPr>
        <w:ind w:firstLine="400"/>
        <w:jc w:val="both"/>
      </w:pPr>
      <w:r>
        <w:rPr>
          <w:rStyle w:val="s0"/>
        </w:rPr>
        <w:t>Орган по аккредитации в течение пяти рабочих дней со дня подачи</w:t>
      </w:r>
      <w:r>
        <w:rPr>
          <w:rStyle w:val="s0"/>
        </w:rPr>
        <w:t xml:space="preserve"> заявления производит выдачу дубликата аттестата аккредитации, приложения к аттестату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210. Переоформление аттестата аккредитации</w:t>
      </w:r>
    </w:p>
    <w:p w:rsidR="00000000" w:rsidRDefault="00033EED">
      <w:pPr>
        <w:ind w:firstLine="400"/>
        <w:jc w:val="both"/>
      </w:pPr>
      <w:r>
        <w:rPr>
          <w:rStyle w:val="s0"/>
        </w:rPr>
        <w:t>1. Основаниями переоформления аттестата аккредитации являются:</w:t>
      </w:r>
    </w:p>
    <w:p w:rsidR="00000000" w:rsidRDefault="00033EED">
      <w:pPr>
        <w:ind w:firstLine="400"/>
        <w:jc w:val="both"/>
      </w:pPr>
      <w:r>
        <w:rPr>
          <w:rStyle w:val="s0"/>
        </w:rPr>
        <w:t>1) реорганизация субъекта аккредитации;</w:t>
      </w:r>
    </w:p>
    <w:p w:rsidR="00000000" w:rsidRDefault="00033EED">
      <w:pPr>
        <w:ind w:firstLine="400"/>
        <w:jc w:val="both"/>
      </w:pPr>
      <w:r>
        <w:rPr>
          <w:rStyle w:val="s0"/>
        </w:rPr>
        <w:t>2</w:t>
      </w:r>
      <w:r>
        <w:rPr>
          <w:rStyle w:val="s0"/>
        </w:rPr>
        <w:t>) изменение места нахождения субъекта аккредитации;</w:t>
      </w:r>
    </w:p>
    <w:p w:rsidR="00000000" w:rsidRDefault="00033EED">
      <w:pPr>
        <w:ind w:firstLine="400"/>
        <w:jc w:val="both"/>
      </w:pPr>
      <w:r>
        <w:rPr>
          <w:rStyle w:val="s0"/>
        </w:rPr>
        <w:t>3) изменение наименования субъекта аккредитации;</w:t>
      </w:r>
    </w:p>
    <w:p w:rsidR="00000000" w:rsidRDefault="00033EED">
      <w:pPr>
        <w:ind w:firstLine="400"/>
        <w:jc w:val="both"/>
      </w:pPr>
      <w:r>
        <w:rPr>
          <w:rStyle w:val="s0"/>
        </w:rPr>
        <w:t>4) заявление субъекта аккредитации о расширении или сокращении области аккредитации.</w:t>
      </w:r>
    </w:p>
    <w:p w:rsidR="00000000" w:rsidRDefault="00033EED">
      <w:pPr>
        <w:ind w:firstLine="400"/>
        <w:jc w:val="both"/>
      </w:pPr>
      <w:r>
        <w:rPr>
          <w:rStyle w:val="s0"/>
        </w:rPr>
        <w:t>Расширение области аккредитации - процесс увеличения субъектом аккреди</w:t>
      </w:r>
      <w:r>
        <w:rPr>
          <w:rStyle w:val="s0"/>
        </w:rPr>
        <w:t>тации перечня объектов оценки соответствия.</w:t>
      </w:r>
    </w:p>
    <w:p w:rsidR="00000000" w:rsidRDefault="00033EED">
      <w:pPr>
        <w:ind w:firstLine="400"/>
        <w:jc w:val="both"/>
      </w:pPr>
      <w:r>
        <w:rPr>
          <w:rStyle w:val="s0"/>
        </w:rPr>
        <w:t>Сокращение области аккредитации - процесс уменьшения субъектом аккредитации перечня объектов оценки соответствия.</w:t>
      </w:r>
    </w:p>
    <w:p w:rsidR="00000000" w:rsidRDefault="00033EED">
      <w:pPr>
        <w:ind w:firstLine="400"/>
        <w:jc w:val="both"/>
      </w:pPr>
      <w:r>
        <w:rPr>
          <w:rStyle w:val="s0"/>
        </w:rPr>
        <w:t>2. Субъект аккредитации в течение десяти календарных дней, исчисляемых с момента возникновения одного из оснований переоформления аттестата аккредитации, предусмотренных подпунктами 1) - 3) пункта 1 настоящей статьи, а также в случае сокращения области акк</w:t>
      </w:r>
      <w:r>
        <w:rPr>
          <w:rStyle w:val="s0"/>
        </w:rPr>
        <w:t>редитации, подает в орган по аккредитации заявление о переоформлении аттестата аккредитации с указанием новых сведений и документы, предусмотренные подпунктами 3) и 5) пункта 1 статьи 203 настоящего Кодекса.</w:t>
      </w:r>
    </w:p>
    <w:p w:rsidR="00000000" w:rsidRDefault="00033EED">
      <w:pPr>
        <w:ind w:firstLine="400"/>
        <w:jc w:val="both"/>
      </w:pPr>
      <w:r>
        <w:rPr>
          <w:rStyle w:val="s0"/>
        </w:rPr>
        <w:t>3. При расширении области аккредитации субъект а</w:t>
      </w:r>
      <w:r>
        <w:rPr>
          <w:rStyle w:val="s0"/>
        </w:rPr>
        <w:t>ккредитации одновременно с заявлением представляет в орган по аккредитации информацию о наличии соответствующих специалистов, оборудования, помещений в расширяемой области.</w:t>
      </w:r>
    </w:p>
    <w:p w:rsidR="00000000" w:rsidRDefault="00033EED">
      <w:pPr>
        <w:ind w:firstLine="400"/>
        <w:jc w:val="both"/>
      </w:pPr>
      <w:r>
        <w:rPr>
          <w:rStyle w:val="s0"/>
        </w:rPr>
        <w:t>4. При переоформлении аттестата аккредитации органом по аккредитации проводится обс</w:t>
      </w:r>
      <w:r>
        <w:rPr>
          <w:rStyle w:val="s0"/>
        </w:rPr>
        <w:t>ледование по месту нахождения субъекта аккредитации в порядке, предусмотренном статьей 206 настоящего Кодекса, в случаях:</w:t>
      </w:r>
    </w:p>
    <w:p w:rsidR="00000000" w:rsidRDefault="00033EED">
      <w:pPr>
        <w:ind w:firstLine="400"/>
        <w:jc w:val="both"/>
      </w:pPr>
      <w:r>
        <w:rPr>
          <w:rStyle w:val="s0"/>
        </w:rPr>
        <w:t>1) изменения места нахождения испытательной, поверочной, калибровочной лаборатории (центра);</w:t>
      </w:r>
    </w:p>
    <w:p w:rsidR="00000000" w:rsidRDefault="00033EED">
      <w:pPr>
        <w:ind w:firstLine="400"/>
        <w:jc w:val="both"/>
      </w:pPr>
      <w:r>
        <w:rPr>
          <w:rStyle w:val="s0"/>
        </w:rPr>
        <w:t>2) расширения области аккредитации.</w:t>
      </w:r>
    </w:p>
    <w:p w:rsidR="00000000" w:rsidRDefault="00033EED">
      <w:pPr>
        <w:ind w:firstLine="400"/>
        <w:jc w:val="both"/>
      </w:pPr>
      <w:r>
        <w:rPr>
          <w:rStyle w:val="s0"/>
        </w:rPr>
        <w:t>5. До</w:t>
      </w:r>
      <w:r>
        <w:rPr>
          <w:rStyle w:val="s0"/>
        </w:rPr>
        <w:t>кументы о переоформлении аттестата аккредитации рассматриваются органом по аккредитации в течение пятнадцати рабочих дней, исчисляемых со дня их поступления.</w:t>
      </w:r>
    </w:p>
    <w:p w:rsidR="00000000" w:rsidRDefault="00033EED">
      <w:pPr>
        <w:ind w:firstLine="400"/>
        <w:jc w:val="both"/>
      </w:pPr>
      <w:r>
        <w:rPr>
          <w:rStyle w:val="s0"/>
        </w:rPr>
        <w:t>В срок, предусмотренный настоящим пунктом, не включается срок проведения обследования по месту нах</w:t>
      </w:r>
      <w:r>
        <w:rPr>
          <w:rStyle w:val="s0"/>
        </w:rPr>
        <w:t>ождения субъекта и устранения несоответствий критериям аккредитации, если они были выявлены органом по аккредитации.</w:t>
      </w:r>
    </w:p>
    <w:p w:rsidR="00000000" w:rsidRDefault="00033EED">
      <w:pPr>
        <w:ind w:firstLine="400"/>
        <w:jc w:val="both"/>
      </w:pPr>
      <w:r>
        <w:rPr>
          <w:rStyle w:val="s0"/>
        </w:rPr>
        <w:t xml:space="preserve">6. В случае положительного решения, орган по аккредитации в течение семи рабочих дней переоформляет аттестат аккредитации и переутверждает </w:t>
      </w:r>
      <w:r>
        <w:rPr>
          <w:rStyle w:val="s0"/>
        </w:rPr>
        <w:t>документ, определяющий область аккредитации.</w:t>
      </w:r>
    </w:p>
    <w:p w:rsidR="00000000" w:rsidRDefault="00033EED">
      <w:pPr>
        <w:ind w:firstLine="400"/>
        <w:jc w:val="both"/>
      </w:pPr>
      <w:r>
        <w:rPr>
          <w:rStyle w:val="s0"/>
        </w:rPr>
        <w:t>7. Решение об отказе в переоформлении аттестата аккредитации принимается при выявлении в представленных документах и сведениях недостоверной информации, неустранении субъектом аккредитации выявленных в ходе обсл</w:t>
      </w:r>
      <w:r>
        <w:rPr>
          <w:rStyle w:val="s0"/>
        </w:rPr>
        <w:t>едования несоответствий в установленный срок, а также обнаружении при повторном обследовании несоответствий, выявленных при первоначальном обследовании.</w:t>
      </w:r>
    </w:p>
    <w:p w:rsidR="00000000" w:rsidRDefault="00033EED">
      <w:pPr>
        <w:ind w:firstLine="400"/>
        <w:jc w:val="both"/>
      </w:pPr>
      <w:r>
        <w:rPr>
          <w:rStyle w:val="s0"/>
        </w:rPr>
        <w:t>Уведомление о принятом решении направляется субъекту аккредитации в письменном виде в течение трех рабо</w:t>
      </w:r>
      <w:r>
        <w:rPr>
          <w:rStyle w:val="s0"/>
        </w:rPr>
        <w:t>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033EED">
      <w:pPr>
        <w:ind w:firstLine="400"/>
        <w:jc w:val="both"/>
      </w:pPr>
      <w:r>
        <w:rPr>
          <w:rStyle w:val="s0"/>
        </w:rPr>
        <w:t>8. Срок действия атт</w:t>
      </w:r>
      <w:r>
        <w:rPr>
          <w:rStyle w:val="s0"/>
        </w:rPr>
        <w:t>естата аккредитации при переоформлении не прерывается.</w:t>
      </w:r>
    </w:p>
    <w:p w:rsidR="00000000" w:rsidRDefault="00033EED">
      <w:pPr>
        <w:ind w:left="1200" w:hanging="800"/>
        <w:jc w:val="both"/>
      </w:pPr>
      <w:r>
        <w:rPr>
          <w:rStyle w:val="s1"/>
        </w:rPr>
        <w:t> </w:t>
      </w:r>
    </w:p>
    <w:p w:rsidR="00000000" w:rsidRDefault="00033EED">
      <w:pPr>
        <w:ind w:left="1200" w:hanging="800"/>
        <w:jc w:val="both"/>
      </w:pPr>
      <w:r>
        <w:rPr>
          <w:rStyle w:val="s1"/>
        </w:rPr>
        <w:t>Статья 211. Актуализация материалов аккредитации</w:t>
      </w:r>
    </w:p>
    <w:p w:rsidR="00000000" w:rsidRDefault="00033EED">
      <w:pPr>
        <w:ind w:firstLine="400"/>
        <w:jc w:val="both"/>
      </w:pPr>
      <w:r>
        <w:rPr>
          <w:rStyle w:val="s0"/>
        </w:rPr>
        <w:t xml:space="preserve">1. Актуализация материалов аккредитации представляет собой внесение изменений в документы субъекта аккредитации, не влекущих переоформления аттестата </w:t>
      </w:r>
      <w:r>
        <w:rPr>
          <w:rStyle w:val="s0"/>
        </w:rPr>
        <w:t>аккредитации.</w:t>
      </w:r>
    </w:p>
    <w:p w:rsidR="00000000" w:rsidRDefault="00033EED">
      <w:pPr>
        <w:ind w:firstLine="400"/>
        <w:jc w:val="both"/>
      </w:pPr>
      <w:r>
        <w:rPr>
          <w:rStyle w:val="s0"/>
        </w:rPr>
        <w:t>2. Актуализация материалов аккредитации осуществляется при отсутствии оснований, предусмотренных пунктом 1 статьи 210 настоящего Кодекса, в случаях:</w:t>
      </w:r>
    </w:p>
    <w:p w:rsidR="00000000" w:rsidRDefault="00033EED">
      <w:pPr>
        <w:ind w:firstLine="400"/>
        <w:jc w:val="both"/>
      </w:pPr>
      <w:r>
        <w:rPr>
          <w:rStyle w:val="s0"/>
        </w:rPr>
        <w:t>1) внесения изменений и (или) дополнений в нормативный документ, указанный в документах субъекта аккредитации, и (или) введения в действие нового нормативного документа;</w:t>
      </w:r>
    </w:p>
    <w:p w:rsidR="00000000" w:rsidRDefault="00033EED">
      <w:pPr>
        <w:ind w:firstLine="400"/>
        <w:jc w:val="both"/>
      </w:pPr>
      <w:r>
        <w:rPr>
          <w:rStyle w:val="s0"/>
        </w:rPr>
        <w:t>2) изменения состава специалистов, осуществляющих работы по оценке соответствия;</w:t>
      </w:r>
    </w:p>
    <w:p w:rsidR="00000000" w:rsidRDefault="00033EED">
      <w:pPr>
        <w:ind w:firstLine="400"/>
        <w:jc w:val="both"/>
      </w:pPr>
      <w:r>
        <w:rPr>
          <w:rStyle w:val="s0"/>
        </w:rPr>
        <w:t>3) за</w:t>
      </w:r>
      <w:r>
        <w:rPr>
          <w:rStyle w:val="s0"/>
        </w:rPr>
        <w:t>мены средств измерений и испытательного оборудования.</w:t>
      </w:r>
    </w:p>
    <w:p w:rsidR="00000000" w:rsidRDefault="00033EED">
      <w:pPr>
        <w:ind w:firstLine="400"/>
        <w:jc w:val="both"/>
      </w:pPr>
      <w:r>
        <w:rPr>
          <w:rStyle w:val="s0"/>
        </w:rPr>
        <w:t>3. При актуализации субъект аккредитации подает в орган по аккредитации заявку с обоснованием причин актуализации и два экземпляра документов, в которые были внесены изменения.</w:t>
      </w:r>
    </w:p>
    <w:p w:rsidR="00000000" w:rsidRDefault="00033EED">
      <w:pPr>
        <w:ind w:firstLine="400"/>
        <w:jc w:val="both"/>
      </w:pPr>
      <w:r>
        <w:rPr>
          <w:rStyle w:val="s0"/>
        </w:rPr>
        <w:t xml:space="preserve">4. Орган по аккредитации </w:t>
      </w:r>
      <w:r>
        <w:rPr>
          <w:rStyle w:val="s0"/>
        </w:rPr>
        <w:t>рассматривает документы в срок не более десяти рабочих дней с момента их поступления.</w:t>
      </w:r>
    </w:p>
    <w:p w:rsidR="00000000" w:rsidRDefault="00033EED">
      <w:pPr>
        <w:ind w:firstLine="400"/>
        <w:jc w:val="both"/>
      </w:pPr>
      <w:r>
        <w:rPr>
          <w:rStyle w:val="s0"/>
        </w:rPr>
        <w:t>В случае положительного решения и отсутствии оснований для переоформления аттестата аккредитации, орган по аккредитации принимает внесенные изменения к сведению, при необ</w:t>
      </w:r>
      <w:r>
        <w:rPr>
          <w:rStyle w:val="s0"/>
        </w:rPr>
        <w:t>ходимости переутверждает документ, определяющий область аккредитации, о чем письменно извещает субъекта аккредитации по почте или посредством факсимильной связи и оно считается полученным соответственно с даты отметки заявителя в уведомлении о получении по</w:t>
      </w:r>
      <w:r>
        <w:rPr>
          <w:rStyle w:val="s0"/>
        </w:rPr>
        <w:t>чтового отправления или в день отправления факсимильного сообщения.</w:t>
      </w:r>
    </w:p>
    <w:p w:rsidR="00000000" w:rsidRDefault="00033EED">
      <w:pPr>
        <w:ind w:firstLine="400"/>
        <w:jc w:val="both"/>
      </w:pPr>
      <w:r>
        <w:rPr>
          <w:rStyle w:val="s0"/>
        </w:rPr>
        <w:t>5. Решение об отказе в актуализации материалов аккредитации принимается органом по аккредитации при выявлении в представленных документах и сведениях недостоверной информации и (или) инфор</w:t>
      </w:r>
      <w:r>
        <w:rPr>
          <w:rStyle w:val="s0"/>
        </w:rPr>
        <w:t>мации, касающейся расширения области аккредитации.</w:t>
      </w:r>
    </w:p>
    <w:p w:rsidR="00000000" w:rsidRDefault="00033EED">
      <w:pPr>
        <w:ind w:firstLine="400"/>
        <w:jc w:val="both"/>
      </w:pPr>
      <w:r>
        <w:rPr>
          <w:rStyle w:val="s0"/>
        </w:rPr>
        <w:t>Уведомление о принятом решении направляется субъекту аккредитации в письменном виде в течение трех рабочих дней с даты принятия решения по почте или посредством факсимильной связи и считается полученным со</w:t>
      </w:r>
      <w:r>
        <w:rPr>
          <w:rStyle w:val="s0"/>
        </w:rPr>
        <w:t>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212. Реестр субъектов аккредитации</w:t>
      </w:r>
    </w:p>
    <w:p w:rsidR="00000000" w:rsidRDefault="00033EED">
      <w:pPr>
        <w:ind w:firstLine="400"/>
        <w:jc w:val="both"/>
      </w:pPr>
      <w:r>
        <w:rPr>
          <w:rStyle w:val="s0"/>
        </w:rPr>
        <w:t>1. Реестр субъектов аккредитации представляет собой единую систему учета субъе</w:t>
      </w:r>
      <w:r>
        <w:rPr>
          <w:rStyle w:val="s0"/>
        </w:rPr>
        <w:t>ктов аккредитации.</w:t>
      </w:r>
    </w:p>
    <w:p w:rsidR="00000000" w:rsidRDefault="00033EED">
      <w:pPr>
        <w:ind w:firstLine="400"/>
        <w:jc w:val="both"/>
      </w:pPr>
      <w:r>
        <w:rPr>
          <w:rStyle w:val="s0"/>
        </w:rPr>
        <w:t>Орган по аккредитации формирует и ведет реестр субъектов аккредитации.</w:t>
      </w:r>
    </w:p>
    <w:p w:rsidR="00000000" w:rsidRDefault="00033EED">
      <w:pPr>
        <w:ind w:firstLine="400"/>
        <w:jc w:val="both"/>
      </w:pPr>
      <w:r>
        <w:rPr>
          <w:rStyle w:val="s0"/>
        </w:rPr>
        <w:t>2. Реестр субъектов аккредитации должен содержать следующее:</w:t>
      </w:r>
    </w:p>
    <w:p w:rsidR="00000000" w:rsidRDefault="00033EED">
      <w:pPr>
        <w:ind w:firstLine="400"/>
        <w:jc w:val="both"/>
      </w:pPr>
      <w:r>
        <w:rPr>
          <w:rStyle w:val="s0"/>
        </w:rPr>
        <w:t>1) сведения, указанные в пункте 7 статьи 209 настоящего Кодекса;</w:t>
      </w:r>
    </w:p>
    <w:p w:rsidR="00000000" w:rsidRDefault="00033EED">
      <w:pPr>
        <w:ind w:firstLine="400"/>
        <w:jc w:val="both"/>
      </w:pPr>
      <w:r>
        <w:rPr>
          <w:rStyle w:val="s0"/>
        </w:rPr>
        <w:t>2) объекты оценки соответствия, входящие</w:t>
      </w:r>
      <w:r>
        <w:rPr>
          <w:rStyle w:val="s0"/>
        </w:rPr>
        <w:t xml:space="preserve"> в область аккредитации;</w:t>
      </w:r>
    </w:p>
    <w:p w:rsidR="00000000" w:rsidRDefault="00033EED">
      <w:pPr>
        <w:ind w:firstLine="400"/>
        <w:jc w:val="both"/>
      </w:pPr>
      <w:r>
        <w:rPr>
          <w:rStyle w:val="s0"/>
        </w:rPr>
        <w:t>3) фамилию, имя, отчество (при его наличии) руководителя субъекта аккредитации;</w:t>
      </w:r>
    </w:p>
    <w:p w:rsidR="00000000" w:rsidRDefault="00033EED">
      <w:pPr>
        <w:ind w:firstLine="400"/>
        <w:jc w:val="both"/>
      </w:pPr>
      <w:r>
        <w:rPr>
          <w:rStyle w:val="s0"/>
        </w:rPr>
        <w:t>4) дату и основание переоформления аттестата аккредитации;</w:t>
      </w:r>
    </w:p>
    <w:p w:rsidR="00000000" w:rsidRDefault="00033EED">
      <w:pPr>
        <w:ind w:firstLine="400"/>
        <w:jc w:val="both"/>
      </w:pPr>
      <w:r>
        <w:rPr>
          <w:rStyle w:val="s0"/>
        </w:rPr>
        <w:t>5) дату, основание актуализации материалов аккредитации и информацию об актуализированных ма</w:t>
      </w:r>
      <w:r>
        <w:rPr>
          <w:rStyle w:val="s0"/>
        </w:rPr>
        <w:t>териалах аккредитации;</w:t>
      </w:r>
    </w:p>
    <w:p w:rsidR="00000000" w:rsidRDefault="00033EED">
      <w:pPr>
        <w:ind w:firstLine="400"/>
        <w:jc w:val="both"/>
      </w:pPr>
      <w:r>
        <w:rPr>
          <w:rStyle w:val="s0"/>
        </w:rPr>
        <w:t>6) даты проведения и результаты инспекционных проверок;</w:t>
      </w:r>
    </w:p>
    <w:p w:rsidR="00000000" w:rsidRDefault="00033EED">
      <w:pPr>
        <w:ind w:firstLine="400"/>
        <w:jc w:val="both"/>
      </w:pPr>
      <w:r>
        <w:rPr>
          <w:rStyle w:val="s0"/>
        </w:rPr>
        <w:t>7) даты и основания отзыва и возврата органом по аккредитации аттестата аккредитации;</w:t>
      </w:r>
    </w:p>
    <w:p w:rsidR="00000000" w:rsidRDefault="00033EED">
      <w:pPr>
        <w:ind w:firstLine="400"/>
        <w:jc w:val="both"/>
      </w:pPr>
      <w:r>
        <w:rPr>
          <w:rStyle w:val="s0"/>
        </w:rPr>
        <w:t>8) дату и основание прекращения действия аттестата аккредитации;</w:t>
      </w:r>
    </w:p>
    <w:p w:rsidR="00000000" w:rsidRDefault="00033EED">
      <w:pPr>
        <w:ind w:firstLine="400"/>
        <w:jc w:val="both"/>
      </w:pPr>
      <w:r>
        <w:rPr>
          <w:rStyle w:val="s0"/>
        </w:rPr>
        <w:t>9) дату аннулирования атте</w:t>
      </w:r>
      <w:r>
        <w:rPr>
          <w:rStyle w:val="s0"/>
        </w:rPr>
        <w:t>стата аккредитации;</w:t>
      </w:r>
    </w:p>
    <w:p w:rsidR="00000000" w:rsidRDefault="00033EED">
      <w:pPr>
        <w:ind w:firstLine="400"/>
        <w:jc w:val="both"/>
      </w:pPr>
      <w:r>
        <w:rPr>
          <w:rStyle w:val="s0"/>
        </w:rPr>
        <w:t>10) дату и основание лишения аттестата аккредитации;</w:t>
      </w:r>
    </w:p>
    <w:p w:rsidR="00000000" w:rsidRDefault="00033EED">
      <w:pPr>
        <w:ind w:firstLine="400"/>
        <w:jc w:val="both"/>
      </w:pPr>
      <w:r>
        <w:rPr>
          <w:rStyle w:val="s0"/>
        </w:rPr>
        <w:t>11) отметку о выдаче дубликата аттестата аккредитации.</w:t>
      </w:r>
    </w:p>
    <w:p w:rsidR="00000000" w:rsidRDefault="00033EED">
      <w:pPr>
        <w:ind w:firstLine="400"/>
        <w:jc w:val="both"/>
      </w:pPr>
      <w:r>
        <w:rPr>
          <w:rStyle w:val="s0"/>
        </w:rPr>
        <w:t>3. Информация, указанная в пункте 2 настоящей статьи, заносится в реестр субъектов аккредитации в течение семи рабочих дней с мо</w:t>
      </w:r>
      <w:r>
        <w:rPr>
          <w:rStyle w:val="s0"/>
        </w:rPr>
        <w:t>мента возникновения основания.</w:t>
      </w:r>
    </w:p>
    <w:p w:rsidR="00000000" w:rsidRDefault="00033EED">
      <w:pPr>
        <w:ind w:firstLine="400"/>
        <w:jc w:val="both"/>
      </w:pPr>
      <w:r>
        <w:rPr>
          <w:rStyle w:val="s0"/>
        </w:rPr>
        <w:t>4. Информация, содержащаяся в реестре субъектов аккредитации, является открытой для ознакомления с ней физических и юридических лиц.</w:t>
      </w:r>
    </w:p>
    <w:p w:rsidR="00000000" w:rsidRDefault="00033EED">
      <w:pPr>
        <w:ind w:left="1200" w:hanging="800"/>
        <w:jc w:val="both"/>
      </w:pPr>
      <w:r>
        <w:rPr>
          <w:rStyle w:val="s1"/>
        </w:rPr>
        <w:t> </w:t>
      </w:r>
    </w:p>
    <w:p w:rsidR="00000000" w:rsidRDefault="00033EED">
      <w:pPr>
        <w:ind w:left="1200" w:hanging="800"/>
        <w:jc w:val="both"/>
      </w:pPr>
      <w:r>
        <w:rPr>
          <w:rStyle w:val="s1"/>
        </w:rPr>
        <w:t>Статья 213. Инспекционная проверка субъектов аккредитации</w:t>
      </w:r>
    </w:p>
    <w:p w:rsidR="00000000" w:rsidRDefault="00033EED">
      <w:pPr>
        <w:ind w:firstLine="400"/>
        <w:jc w:val="both"/>
      </w:pPr>
      <w:r>
        <w:rPr>
          <w:rStyle w:val="s0"/>
        </w:rPr>
        <w:t>1. Инспекционная проверка - проверка соблюдения субъектами аккредитации критериев аккредитации, осуществляемая органом по аккредитации.</w:t>
      </w:r>
    </w:p>
    <w:p w:rsidR="00000000" w:rsidRDefault="00033EED">
      <w:pPr>
        <w:ind w:firstLine="400"/>
        <w:jc w:val="both"/>
      </w:pPr>
      <w:r>
        <w:rPr>
          <w:rStyle w:val="s0"/>
        </w:rPr>
        <w:t>Инспекционная проверка осуществляется на основании постаккредитационного договора.</w:t>
      </w:r>
    </w:p>
    <w:p w:rsidR="00000000" w:rsidRDefault="00033EED">
      <w:pPr>
        <w:ind w:firstLine="400"/>
        <w:jc w:val="both"/>
      </w:pPr>
      <w:r>
        <w:rPr>
          <w:rStyle w:val="s0"/>
        </w:rPr>
        <w:t>Первая инспекционная проверка проводи</w:t>
      </w:r>
      <w:r>
        <w:rPr>
          <w:rStyle w:val="s0"/>
        </w:rPr>
        <w:t>тся не позднее двенадцати месяцев после даты первичной аккредитации. Последующие инспекционные проверки проводятся с периодичностью не чаще одного раза в два года, но не позднее двадцати четырех месяцев с момента проведения предыдущей инспекционной проверк</w:t>
      </w:r>
      <w:r>
        <w:rPr>
          <w:rStyle w:val="s0"/>
        </w:rPr>
        <w:t>и.</w:t>
      </w:r>
    </w:p>
    <w:p w:rsidR="00000000" w:rsidRDefault="00033EED">
      <w:pPr>
        <w:ind w:firstLine="400"/>
        <w:jc w:val="both"/>
      </w:pPr>
      <w:r>
        <w:rPr>
          <w:rStyle w:val="s0"/>
        </w:rPr>
        <w:t>В случае поступления обращения физического или юридического лица либо сообщения государственного органа о допущении субъектом аккредитации нарушений критериев аккредитации, орган по аккредитации вправе провести внеочередную инспекционную проверку.</w:t>
      </w:r>
    </w:p>
    <w:p w:rsidR="00000000" w:rsidRDefault="00033EED">
      <w:pPr>
        <w:ind w:firstLine="400"/>
        <w:jc w:val="both"/>
      </w:pPr>
      <w:r>
        <w:rPr>
          <w:rStyle w:val="s0"/>
        </w:rPr>
        <w:t>2. Ср</w:t>
      </w:r>
      <w:r>
        <w:rPr>
          <w:rStyle w:val="s0"/>
        </w:rPr>
        <w:t>ок проведения инспекционной проверки субъекта аккредитации или его структурного подразделения, расположенного вне места нахождения самого субъекта аккредитации, не должен превышать пять рабочих дней. Срок проведения внеочередной инспекционной проверки не д</w:t>
      </w:r>
      <w:r>
        <w:rPr>
          <w:rStyle w:val="s0"/>
        </w:rPr>
        <w:t>олжен превышать три рабочих дня.</w:t>
      </w:r>
    </w:p>
    <w:p w:rsidR="00000000" w:rsidRDefault="00033EED">
      <w:pPr>
        <w:ind w:firstLine="400"/>
        <w:jc w:val="both"/>
      </w:pPr>
      <w:r>
        <w:rPr>
          <w:rStyle w:val="s0"/>
        </w:rPr>
        <w:t>Общая продолжительность инспекционной проверки субъекта аккредитации, имеющего структурные подразделения, не должен превышать двадцать рабочих дней.</w:t>
      </w:r>
    </w:p>
    <w:p w:rsidR="00000000" w:rsidRDefault="00033EED">
      <w:pPr>
        <w:ind w:firstLine="400"/>
        <w:jc w:val="both"/>
      </w:pPr>
      <w:r>
        <w:rPr>
          <w:rStyle w:val="s0"/>
        </w:rPr>
        <w:t>3. Орган по аккредитации при проведении инспекционной проверки вправе запр</w:t>
      </w:r>
      <w:r>
        <w:rPr>
          <w:rStyle w:val="s0"/>
        </w:rPr>
        <w:t>ашивать у субъекта аккредитации необходимые объяснения, документы и сведения.</w:t>
      </w:r>
    </w:p>
    <w:p w:rsidR="00000000" w:rsidRDefault="00033EED">
      <w:pPr>
        <w:ind w:firstLine="400"/>
        <w:jc w:val="both"/>
      </w:pPr>
      <w:r>
        <w:rPr>
          <w:rStyle w:val="s0"/>
        </w:rPr>
        <w:t>4. Результаты инспекционной проверки оформляются отчетом в двух экземплярах, в котором указываются:</w:t>
      </w:r>
    </w:p>
    <w:p w:rsidR="00000000" w:rsidRDefault="00033EED">
      <w:pPr>
        <w:ind w:firstLine="400"/>
        <w:jc w:val="both"/>
      </w:pPr>
      <w:r>
        <w:rPr>
          <w:rStyle w:val="s0"/>
        </w:rPr>
        <w:t>1) дата, время и место составления отчета;</w:t>
      </w:r>
    </w:p>
    <w:p w:rsidR="00000000" w:rsidRDefault="00033EED">
      <w:pPr>
        <w:ind w:firstLine="400"/>
        <w:jc w:val="both"/>
      </w:pPr>
      <w:r>
        <w:rPr>
          <w:rStyle w:val="s0"/>
        </w:rPr>
        <w:t>2) дата и номер решения руководителя органа по аккредитации, на основании которого проведена инспекционная проверка;</w:t>
      </w:r>
    </w:p>
    <w:p w:rsidR="00000000" w:rsidRDefault="00033EED">
      <w:pPr>
        <w:ind w:firstLine="400"/>
        <w:jc w:val="both"/>
      </w:pPr>
      <w:r>
        <w:rPr>
          <w:rStyle w:val="s0"/>
        </w:rPr>
        <w:t>3) фамилии, имена, отчества (при их наличии) экспертов-аудиторов по аккредитации, проводивших инспекционную проверку;</w:t>
      </w:r>
    </w:p>
    <w:p w:rsidR="00000000" w:rsidRDefault="00033EED">
      <w:pPr>
        <w:ind w:firstLine="400"/>
        <w:jc w:val="both"/>
      </w:pPr>
      <w:r>
        <w:rPr>
          <w:rStyle w:val="s0"/>
        </w:rPr>
        <w:t>4) наименование субъе</w:t>
      </w:r>
      <w:r>
        <w:rPr>
          <w:rStyle w:val="s0"/>
        </w:rPr>
        <w:t>кта аккредитации, фамилия, имя, отчество (при его наличии), должность представителя субъекта аккредитации, присутствовавшего при проведении инспекционной проверки;</w:t>
      </w:r>
    </w:p>
    <w:p w:rsidR="00000000" w:rsidRDefault="00033EED">
      <w:pPr>
        <w:ind w:firstLine="400"/>
        <w:jc w:val="both"/>
      </w:pPr>
      <w:r>
        <w:rPr>
          <w:rStyle w:val="s0"/>
        </w:rPr>
        <w:t>5) дата, время и место проведения инспекционной проверки;</w:t>
      </w:r>
    </w:p>
    <w:p w:rsidR="00000000" w:rsidRDefault="00033EED">
      <w:pPr>
        <w:ind w:firstLine="400"/>
        <w:jc w:val="both"/>
      </w:pPr>
      <w:r>
        <w:rPr>
          <w:rStyle w:val="s0"/>
        </w:rPr>
        <w:t>6) сведения о результатах проверки</w:t>
      </w:r>
      <w:r>
        <w:rPr>
          <w:rStyle w:val="s0"/>
        </w:rPr>
        <w:t>, в том числе о выявленных несоответствиях и об их характере;</w:t>
      </w:r>
    </w:p>
    <w:p w:rsidR="00000000" w:rsidRDefault="00033EED">
      <w:pPr>
        <w:ind w:firstLine="400"/>
        <w:jc w:val="both"/>
      </w:pPr>
      <w:r>
        <w:rPr>
          <w:rStyle w:val="s0"/>
        </w:rPr>
        <w:t>7) указания об устранении несоответствий и о сроках их устранения;</w:t>
      </w:r>
    </w:p>
    <w:p w:rsidR="00000000" w:rsidRDefault="00033EED">
      <w:pPr>
        <w:ind w:firstLine="400"/>
        <w:jc w:val="both"/>
      </w:pPr>
      <w:r>
        <w:rPr>
          <w:rStyle w:val="s0"/>
        </w:rPr>
        <w:t>8) сведения об ознакомлении или отказе в ознакомлении с отчетом представителя субъекта аккредитации, их подписи или сведения об</w:t>
      </w:r>
      <w:r>
        <w:rPr>
          <w:rStyle w:val="s0"/>
        </w:rPr>
        <w:t xml:space="preserve"> отказе от подписи.</w:t>
      </w:r>
    </w:p>
    <w:p w:rsidR="00000000" w:rsidRDefault="00033EED">
      <w:pPr>
        <w:ind w:firstLine="400"/>
        <w:jc w:val="both"/>
      </w:pPr>
      <w:r>
        <w:rPr>
          <w:rStyle w:val="s0"/>
        </w:rPr>
        <w:t>Один экземпляр отчета вручается представителю субъекта аккредитации.</w:t>
      </w:r>
    </w:p>
    <w:p w:rsidR="00000000" w:rsidRDefault="00033EED">
      <w:pPr>
        <w:ind w:firstLine="400"/>
        <w:jc w:val="both"/>
      </w:pPr>
      <w:r>
        <w:rPr>
          <w:rStyle w:val="s0"/>
        </w:rPr>
        <w:t>Орган по аккредитации рассматривает отчет в течение десяти рабочих дней с момента его поступления и при отсутствии оснований для отзыва аттестата аккредитации либо нап</w:t>
      </w:r>
      <w:r>
        <w:rPr>
          <w:rStyle w:val="s0"/>
        </w:rPr>
        <w:t>равления собранных материалов в уполномоченный орган в области технического регулирования и обеспечения единства измерений в порядке, предусмотренном пунктом 3 статьи 214 настоящего Кодекса, принимает информацию к сведению либо решение об устранении субъек</w:t>
      </w:r>
      <w:r>
        <w:rPr>
          <w:rStyle w:val="s0"/>
        </w:rPr>
        <w:t>том аккредитации выявленных несоответствий критериям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214. Отзыв, прекращение действия, приостановление, лишение аттестата аккредитации</w:t>
      </w:r>
    </w:p>
    <w:p w:rsidR="00000000" w:rsidRDefault="00033EED">
      <w:pPr>
        <w:ind w:firstLine="400"/>
        <w:jc w:val="both"/>
      </w:pPr>
      <w:r>
        <w:rPr>
          <w:rStyle w:val="s0"/>
        </w:rPr>
        <w:t>1. Отзыв аттестата аккредитации - решение органа по аккредитации о временном признании недействите</w:t>
      </w:r>
      <w:r>
        <w:rPr>
          <w:rStyle w:val="s0"/>
        </w:rPr>
        <w:t>льными аттестата аккредитации или части области аккредитации субъекта аккредитации в случае несоответствия субъекта аккредитации критериям аккредитации, на соответствие которым он аккредитовался, до устранения причин, послуживших основанием для отзыва атте</w:t>
      </w:r>
      <w:r>
        <w:rPr>
          <w:rStyle w:val="s0"/>
        </w:rPr>
        <w:t>стата аккредитации.</w:t>
      </w:r>
    </w:p>
    <w:p w:rsidR="00000000" w:rsidRDefault="00033EED">
      <w:pPr>
        <w:ind w:firstLine="400"/>
        <w:jc w:val="both"/>
      </w:pPr>
      <w:r>
        <w:rPr>
          <w:rStyle w:val="s0"/>
        </w:rPr>
        <w:t>2. Аттестат аккредитации отзывается органом по аккредитации в случаях:</w:t>
      </w:r>
    </w:p>
    <w:p w:rsidR="00000000" w:rsidRDefault="00033EED">
      <w:pPr>
        <w:ind w:firstLine="400"/>
        <w:jc w:val="both"/>
      </w:pPr>
      <w:r>
        <w:rPr>
          <w:rStyle w:val="s0"/>
        </w:rPr>
        <w:t>1) наличия письменного заявления субъекта аккредитации;</w:t>
      </w:r>
    </w:p>
    <w:p w:rsidR="00000000" w:rsidRDefault="00033EED">
      <w:pPr>
        <w:ind w:firstLine="400"/>
        <w:jc w:val="both"/>
      </w:pPr>
      <w:r>
        <w:rPr>
          <w:rStyle w:val="s0"/>
        </w:rPr>
        <w:t>2) выявления несоответствий критериям аккредитации, влияющих на достоверность результатов оценки соответствия</w:t>
      </w:r>
      <w:r>
        <w:rPr>
          <w:rStyle w:val="s0"/>
        </w:rPr>
        <w:t>;</w:t>
      </w:r>
    </w:p>
    <w:p w:rsidR="00000000" w:rsidRDefault="00033EED">
      <w:pPr>
        <w:ind w:firstLine="400"/>
        <w:jc w:val="both"/>
      </w:pPr>
      <w:r>
        <w:rPr>
          <w:rStyle w:val="s0"/>
        </w:rPr>
        <w:t>3) неустранения выявленных несоответствий критериям аккредитации в установленный органом по аккредитации срок;</w:t>
      </w:r>
    </w:p>
    <w:p w:rsidR="00000000" w:rsidRDefault="00033EED">
      <w:pPr>
        <w:ind w:firstLine="400"/>
        <w:jc w:val="both"/>
      </w:pPr>
      <w:r>
        <w:rPr>
          <w:rStyle w:val="s0"/>
        </w:rPr>
        <w:t>4) подтверждения по результатам внеочередной инспекционной проверки фактов, указанных в обращении физического или юридического лица либо сообщении государственного органа, о допущении субъектом аккредитации нарушений критериев аккредитации;</w:t>
      </w:r>
    </w:p>
    <w:p w:rsidR="00000000" w:rsidRDefault="00033EED">
      <w:pPr>
        <w:ind w:firstLine="400"/>
        <w:jc w:val="both"/>
      </w:pPr>
      <w:r>
        <w:rPr>
          <w:rStyle w:val="s0"/>
        </w:rPr>
        <w:t>5) неустранения</w:t>
      </w:r>
      <w:r>
        <w:rPr>
          <w:rStyle w:val="s0"/>
        </w:rPr>
        <w:t xml:space="preserve"> выявленных отрицательных результатов сравнительных испытаний и (или) сличений результатов поверки, калибровки средств измерений;</w:t>
      </w:r>
    </w:p>
    <w:p w:rsidR="00000000" w:rsidRDefault="00033EED">
      <w:pPr>
        <w:ind w:firstLine="400"/>
        <w:jc w:val="both"/>
      </w:pPr>
      <w:r>
        <w:rPr>
          <w:rStyle w:val="s0"/>
        </w:rPr>
        <w:t>6) по результатам мониторинга деятельности субъектов аккредитации при обнаружении нарушений критериев аккредитации и условий п</w:t>
      </w:r>
      <w:r>
        <w:rPr>
          <w:rStyle w:val="s0"/>
        </w:rPr>
        <w:t>остаккредитационного договора;</w:t>
      </w:r>
    </w:p>
    <w:p w:rsidR="00000000" w:rsidRDefault="00033EED">
      <w:pPr>
        <w:ind w:firstLine="400"/>
        <w:jc w:val="both"/>
      </w:pPr>
      <w:r>
        <w:rPr>
          <w:rStyle w:val="s0"/>
        </w:rPr>
        <w:t>7) непредставления или представления недостоверных данных в порядке, определяемом уполномоченным органом, в течение десяти календарных дней с даты выдачи документа об оценке (подтверждении) соответствия сведений по электронно</w:t>
      </w:r>
      <w:r>
        <w:rPr>
          <w:rStyle w:val="s0"/>
        </w:rPr>
        <w:t>му учету результатов работ по оценке (подтверждению) соответствия, осуществляемому в соответствии с законодательством Республики Казахстан в области технического регулирования.</w:t>
      </w:r>
    </w:p>
    <w:p w:rsidR="00000000" w:rsidRDefault="00033EED">
      <w:pPr>
        <w:ind w:firstLine="400"/>
        <w:jc w:val="both"/>
      </w:pPr>
      <w:r>
        <w:rPr>
          <w:rStyle w:val="s0"/>
        </w:rPr>
        <w:t>Аттестат аккредитации может быть отозван в части деятельности структурного подр</w:t>
      </w:r>
      <w:r>
        <w:rPr>
          <w:rStyle w:val="s0"/>
        </w:rPr>
        <w:t>азделения субъекта аккредитации.</w:t>
      </w:r>
    </w:p>
    <w:p w:rsidR="00000000" w:rsidRDefault="00033EED">
      <w:pPr>
        <w:ind w:firstLine="400"/>
        <w:jc w:val="both"/>
      </w:pPr>
      <w:r>
        <w:rPr>
          <w:rStyle w:val="s0"/>
        </w:rPr>
        <w:t xml:space="preserve">При наступлении случаев, предусмотренных в подпунктах 1), 2), 3), 4) и 5) части первой настоящего пункта, не относящихся ко всей области аттестата аккредитации, орган по аккредитации принимает решение о временном признании </w:t>
      </w:r>
      <w:r>
        <w:rPr>
          <w:rStyle w:val="s0"/>
        </w:rPr>
        <w:t>недействительной части области аккредитации субъекта аккредитации.</w:t>
      </w:r>
    </w:p>
    <w:p w:rsidR="00000000" w:rsidRDefault="00033EED">
      <w:pPr>
        <w:ind w:firstLine="400"/>
        <w:jc w:val="both"/>
      </w:pPr>
      <w:r>
        <w:rPr>
          <w:rStyle w:val="s0"/>
        </w:rPr>
        <w:t>3. В случае, если в выявленных несоответствиях критериям аккредитации имеются признаки состава административного правонарушения, орган по аккредитации в течение трех рабочих дней, исчисляем</w:t>
      </w:r>
      <w:r>
        <w:rPr>
          <w:rStyle w:val="s0"/>
        </w:rPr>
        <w:t>ых со дня выявления такого несоответствия, направляет в уполномоченный орган собранные материалы для принятия соответствующих мер.</w:t>
      </w:r>
    </w:p>
    <w:p w:rsidR="00000000" w:rsidRDefault="00033EED">
      <w:pPr>
        <w:ind w:firstLine="400"/>
        <w:jc w:val="both"/>
      </w:pPr>
      <w:r>
        <w:rPr>
          <w:rStyle w:val="s0"/>
        </w:rPr>
        <w:t>4. Копия решения об отзыве аттестата аккредитации направляется субъекту аккредитации по почте заказным письмом с уведомлением</w:t>
      </w:r>
      <w:r>
        <w:rPr>
          <w:rStyle w:val="s0"/>
        </w:rPr>
        <w:t xml:space="preserve"> в течение трех рабочих дней с даты принятия решения и считается полученным с даты отметки заявителя в уведомлении почтовой или иной организации связи.</w:t>
      </w:r>
    </w:p>
    <w:p w:rsidR="00000000" w:rsidRDefault="00033EED">
      <w:pPr>
        <w:ind w:firstLine="400"/>
        <w:jc w:val="both"/>
      </w:pPr>
      <w:r>
        <w:rPr>
          <w:rStyle w:val="s0"/>
        </w:rPr>
        <w:t>5. Аттестат аккредитации считается отозванным с даты получения субъектом аккредитации копии решения об о</w:t>
      </w:r>
      <w:r>
        <w:rPr>
          <w:rStyle w:val="s0"/>
        </w:rPr>
        <w:t>тзыве аттестата аккредитации и возобновленным с даты принятия органом по аккредитации решения о возобновлении аттестата аккредитации, но не ранее чем через два месяца с даты принятия решения об отзыве аттестата аккредитации.</w:t>
      </w:r>
    </w:p>
    <w:p w:rsidR="00000000" w:rsidRDefault="00033EED">
      <w:pPr>
        <w:ind w:firstLine="400"/>
        <w:jc w:val="both"/>
      </w:pPr>
      <w:r>
        <w:rPr>
          <w:rStyle w:val="s0"/>
        </w:rPr>
        <w:t xml:space="preserve">6. Субъект аккредитации со дня </w:t>
      </w:r>
      <w:r>
        <w:rPr>
          <w:rStyle w:val="s0"/>
        </w:rPr>
        <w:t>получения решения об отзыве аттестата аккредитации обязан принять меры по устранению выявленных несоответствий.</w:t>
      </w:r>
    </w:p>
    <w:p w:rsidR="00000000" w:rsidRDefault="00033EED">
      <w:pPr>
        <w:ind w:firstLine="400"/>
        <w:jc w:val="both"/>
      </w:pPr>
      <w:r>
        <w:rPr>
          <w:rStyle w:val="s0"/>
        </w:rPr>
        <w:t>После устранения несоответствий, послуживших основанием для отзыва аттестата аккредитации, субъект аккредитации представляет в письменном виде с</w:t>
      </w:r>
      <w:r>
        <w:rPr>
          <w:rStyle w:val="s0"/>
        </w:rPr>
        <w:t>ведения об их устранении в орган по аккредитации для принятия решения о возобновлении аттестата аккредитации или части области аккредитации.</w:t>
      </w:r>
    </w:p>
    <w:p w:rsidR="00000000" w:rsidRDefault="00033EED">
      <w:pPr>
        <w:ind w:firstLine="400"/>
        <w:jc w:val="both"/>
      </w:pPr>
      <w:r>
        <w:rPr>
          <w:rStyle w:val="s0"/>
        </w:rPr>
        <w:t>В случае необходимости подтверждения сведений об устранении выявленных несоответствий, орган по аккредитации провод</w:t>
      </w:r>
      <w:r>
        <w:rPr>
          <w:rStyle w:val="s0"/>
        </w:rPr>
        <w:t>ит инспекционную проверку в порядке, предусмотренном статьей 213 настоящего Кодекса.</w:t>
      </w:r>
    </w:p>
    <w:p w:rsidR="00000000" w:rsidRDefault="00033EED">
      <w:pPr>
        <w:ind w:firstLine="400"/>
        <w:jc w:val="both"/>
      </w:pPr>
      <w:r>
        <w:rPr>
          <w:rStyle w:val="s0"/>
        </w:rPr>
        <w:t>Решение о возобновлении либо отказе в возобновлении аттестата аккредитации или части области аккредитации принимается органом по аккредитации в течение десяти рабочих дней</w:t>
      </w:r>
      <w:r>
        <w:rPr>
          <w:rStyle w:val="s0"/>
        </w:rPr>
        <w:t>, исчисляемых со дня представления субъектом аккредитации сведений об устранении несоответствий, а в случаях проведения инспекционной проверки, - со дня ее окончания.</w:t>
      </w:r>
    </w:p>
    <w:p w:rsidR="00000000" w:rsidRDefault="00033EED">
      <w:pPr>
        <w:ind w:firstLine="400"/>
        <w:jc w:val="both"/>
      </w:pPr>
      <w:r>
        <w:rPr>
          <w:rStyle w:val="s0"/>
        </w:rPr>
        <w:t xml:space="preserve">Если в указанный срок орган по аккредитации письменно не уведомил субъект аккредитации о </w:t>
      </w:r>
      <w:r>
        <w:rPr>
          <w:rStyle w:val="s0"/>
        </w:rPr>
        <w:t>своем решении, то по истечении указанного срока, но не ранее, чем через два месяца с даты принятия решения об отзыве, аттестат аккредитации возобновляется.</w:t>
      </w:r>
    </w:p>
    <w:p w:rsidR="00000000" w:rsidRDefault="00033EED">
      <w:pPr>
        <w:ind w:firstLine="400"/>
        <w:jc w:val="both"/>
      </w:pPr>
      <w:r>
        <w:rPr>
          <w:rStyle w:val="s0"/>
        </w:rPr>
        <w:t>7. Действие аттестата аккредитации прекращается по следующим основаниям:</w:t>
      </w:r>
    </w:p>
    <w:p w:rsidR="00000000" w:rsidRDefault="00033EED">
      <w:pPr>
        <w:ind w:firstLine="400"/>
        <w:jc w:val="both"/>
      </w:pPr>
      <w:r>
        <w:rPr>
          <w:rStyle w:val="s0"/>
        </w:rPr>
        <w:t>1) наличие письменного заяв</w:t>
      </w:r>
      <w:r>
        <w:rPr>
          <w:rStyle w:val="s0"/>
        </w:rPr>
        <w:t>ления субъекта аккредитации;</w:t>
      </w:r>
    </w:p>
    <w:p w:rsidR="00000000" w:rsidRDefault="00033EED">
      <w:pPr>
        <w:ind w:firstLine="400"/>
        <w:jc w:val="both"/>
      </w:pPr>
      <w:r>
        <w:rPr>
          <w:rStyle w:val="s0"/>
        </w:rPr>
        <w:t>2) прекращение постаккредитационого договора.</w:t>
      </w:r>
    </w:p>
    <w:p w:rsidR="00000000" w:rsidRDefault="00033EED">
      <w:pPr>
        <w:ind w:firstLine="400"/>
        <w:jc w:val="both"/>
      </w:pPr>
      <w:r>
        <w:rPr>
          <w:rStyle w:val="s0"/>
        </w:rPr>
        <w:t>8. Аннулирование аттестата аккредитации производится судом в порядке, установленном законами Республики Казахстан, по заявлению органа по аккредитации в случае выявления предоставле</w:t>
      </w:r>
      <w:r>
        <w:rPr>
          <w:rStyle w:val="s0"/>
        </w:rPr>
        <w:t>ния заявителем ложной информации при получении аттестата аккредитации.</w:t>
      </w:r>
    </w:p>
    <w:p w:rsidR="00000000" w:rsidRDefault="00033EED">
      <w:pPr>
        <w:ind w:firstLine="400"/>
        <w:jc w:val="both"/>
      </w:pPr>
      <w:r>
        <w:rPr>
          <w:rStyle w:val="s0"/>
        </w:rPr>
        <w:t>9. Приостановление, лишение аттестата аккредитации осуществляется в порядке, предусмотренном законодательством Республики Казахстан об административных правонарушениях.</w:t>
      </w:r>
    </w:p>
    <w:p w:rsidR="00000000" w:rsidRDefault="00033EED">
      <w:pPr>
        <w:ind w:left="1200" w:hanging="800"/>
        <w:jc w:val="both"/>
      </w:pPr>
      <w:r>
        <w:rPr>
          <w:rStyle w:val="s1"/>
        </w:rPr>
        <w:t> </w:t>
      </w:r>
    </w:p>
    <w:p w:rsidR="00000000" w:rsidRDefault="00033EED">
      <w:pPr>
        <w:ind w:left="1200" w:hanging="800"/>
        <w:jc w:val="both"/>
      </w:pPr>
      <w:r>
        <w:rPr>
          <w:rStyle w:val="s1"/>
        </w:rPr>
        <w:t>Статья 215. Пр</w:t>
      </w:r>
      <w:r>
        <w:rPr>
          <w:rStyle w:val="s1"/>
        </w:rPr>
        <w:t>изнание результатов аккредитации, проведенной иностранными органами по аккредитации</w:t>
      </w:r>
    </w:p>
    <w:p w:rsidR="00000000" w:rsidRDefault="00033EED">
      <w:pPr>
        <w:ind w:firstLine="400"/>
        <w:jc w:val="both"/>
      </w:pPr>
      <w:r>
        <w:rPr>
          <w:rStyle w:val="s0"/>
        </w:rPr>
        <w:t>1. Признание в Республике Казахстан результатов аккредитации, проведенных иностранными органами по аккредитации, осуществляется на основе признания равнозначности систем ак</w:t>
      </w:r>
      <w:r>
        <w:rPr>
          <w:rStyle w:val="s0"/>
        </w:rPr>
        <w:t>кредитации, процедур и требований, применяемых при аккредитации.</w:t>
      </w:r>
    </w:p>
    <w:p w:rsidR="00000000" w:rsidRDefault="00033EED">
      <w:pPr>
        <w:ind w:firstLine="400"/>
        <w:jc w:val="both"/>
      </w:pPr>
      <w:r>
        <w:rPr>
          <w:rStyle w:val="s0"/>
        </w:rPr>
        <w:t>2. Взаимное признание результатов аккредитации осуществляется посредством заключения двусторонних и многосторонних соглашений.</w:t>
      </w:r>
    </w:p>
    <w:p w:rsidR="00000000" w:rsidRDefault="00033EED">
      <w:pPr>
        <w:ind w:firstLine="400"/>
        <w:jc w:val="both"/>
      </w:pPr>
      <w:r>
        <w:rPr>
          <w:rStyle w:val="s0"/>
        </w:rPr>
        <w:t>3. Аттестаты аккредитации или эквивалентные им документы, выданн</w:t>
      </w:r>
      <w:r>
        <w:rPr>
          <w:rStyle w:val="s0"/>
        </w:rPr>
        <w:t>ые иностранными органами по аккредитации, признаются в Республике Казахстан в соответствии с заключенными соглашениями с международными (региональными) негосударственными, неправительственными организациями по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216. Разрешение споров </w:t>
      </w:r>
      <w:r>
        <w:rPr>
          <w:rStyle w:val="s1"/>
        </w:rPr>
        <w:t>в области аккредитации по оценке соответствия</w:t>
      </w:r>
    </w:p>
    <w:p w:rsidR="00000000" w:rsidRDefault="00033EED">
      <w:pPr>
        <w:ind w:firstLine="400"/>
        <w:jc w:val="both"/>
      </w:pPr>
      <w:r>
        <w:rPr>
          <w:rStyle w:val="s0"/>
        </w:rPr>
        <w:t>1. Заявители и субъекты аккредитации вправе обжаловать отрицательные решения органа по аккредитации по материалам аккредитации в комиссию по апелляции.</w:t>
      </w:r>
    </w:p>
    <w:p w:rsidR="00000000" w:rsidRDefault="00033EED">
      <w:pPr>
        <w:ind w:firstLine="400"/>
        <w:jc w:val="both"/>
      </w:pPr>
      <w:r>
        <w:rPr>
          <w:rStyle w:val="s0"/>
        </w:rPr>
        <w:t>2. Комиссия по апелляции создается руководителем органа по аккредитации.</w:t>
      </w:r>
    </w:p>
    <w:p w:rsidR="00000000" w:rsidRDefault="00033EED">
      <w:pPr>
        <w:ind w:firstLine="400"/>
        <w:jc w:val="both"/>
      </w:pPr>
      <w:r>
        <w:rPr>
          <w:rStyle w:val="s0"/>
        </w:rPr>
        <w:t xml:space="preserve">Состав комиссии по апелляции формируется путем делегирования трех представителей от аккредитованных при уполномоченном органе объединений юридических лиц в форме ассоциаций (союзов), </w:t>
      </w:r>
      <w:r>
        <w:rPr>
          <w:rStyle w:val="s0"/>
        </w:rPr>
        <w:t>трех представителей от уполномоченного органа в области технического регулирования и обеспечения единства измерений и одного представителя от органа по аккредитации.</w:t>
      </w:r>
    </w:p>
    <w:p w:rsidR="00000000" w:rsidRDefault="00033EED">
      <w:pPr>
        <w:ind w:firstLine="400"/>
        <w:jc w:val="both"/>
      </w:pPr>
      <w:r>
        <w:rPr>
          <w:rStyle w:val="s0"/>
        </w:rPr>
        <w:t>3. Председатель и секретарь комиссии по апелляции избираются большинством голосов ее члено</w:t>
      </w:r>
      <w:r>
        <w:rPr>
          <w:rStyle w:val="s0"/>
        </w:rPr>
        <w:t>в.</w:t>
      </w:r>
    </w:p>
    <w:p w:rsidR="00000000" w:rsidRDefault="00033EED">
      <w:pPr>
        <w:ind w:firstLine="400"/>
        <w:jc w:val="both"/>
      </w:pPr>
      <w:r>
        <w:rPr>
          <w:rStyle w:val="s0"/>
        </w:rPr>
        <w:t>Председатель комиссии по апелляции утверждает положение о комиссии, руководит ее деятельностью, проводит заседание комиссии, планирует ее работу.</w:t>
      </w:r>
    </w:p>
    <w:p w:rsidR="00000000" w:rsidRDefault="00033EED">
      <w:pPr>
        <w:ind w:firstLine="400"/>
        <w:jc w:val="both"/>
      </w:pPr>
      <w:r>
        <w:rPr>
          <w:rStyle w:val="s0"/>
        </w:rPr>
        <w:t>4. Комиссия по апелляции в течение десяти рабочих дней со дня поступления жалобы представляет заключение об обоснованности принятого решения руководителю органа по аккредитации.</w:t>
      </w:r>
    </w:p>
    <w:p w:rsidR="00000000" w:rsidRDefault="00033EED">
      <w:pPr>
        <w:ind w:firstLine="400"/>
        <w:jc w:val="both"/>
      </w:pPr>
      <w:r>
        <w:rPr>
          <w:rStyle w:val="s0"/>
        </w:rPr>
        <w:t>5. О результатах рассмотрения заключения комиссии по апелляции руководитель ор</w:t>
      </w:r>
      <w:r>
        <w:rPr>
          <w:rStyle w:val="s0"/>
        </w:rPr>
        <w:t>гана по аккредитации уведомляет заявителя или субъекта аккредитации, подавшего жалобу, в течение трех рабочих дней с момента представления заключения.</w:t>
      </w:r>
    </w:p>
    <w:p w:rsidR="00000000" w:rsidRDefault="00033EED">
      <w:pPr>
        <w:ind w:firstLine="400"/>
        <w:jc w:val="both"/>
      </w:pPr>
      <w:r>
        <w:rPr>
          <w:rStyle w:val="s0"/>
        </w:rPr>
        <w:t xml:space="preserve">6. Заявители и субъекты аккредитации при возникновении споров по вопросам аккредитации вправе обратиться </w:t>
      </w:r>
      <w:r>
        <w:rPr>
          <w:rStyle w:val="s0"/>
        </w:rPr>
        <w:t>в суд в порядке, установленном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14. ГОСУДАРСТВЕННОЕ РЕГУЛИРОВАНИЕ ЦЕН</w:t>
      </w:r>
    </w:p>
    <w:p w:rsidR="00000000" w:rsidRDefault="00033EED">
      <w:pPr>
        <w:ind w:left="1200" w:hanging="800"/>
        <w:jc w:val="both"/>
      </w:pPr>
      <w:r>
        <w:rPr>
          <w:rStyle w:val="s1"/>
        </w:rPr>
        <w:t> </w:t>
      </w:r>
    </w:p>
    <w:p w:rsidR="00000000" w:rsidRDefault="00033EED">
      <w:pPr>
        <w:ind w:left="1200" w:hanging="800"/>
        <w:jc w:val="both"/>
      </w:pPr>
      <w:r>
        <w:rPr>
          <w:rStyle w:val="s1"/>
        </w:rPr>
        <w:t>Статья 217. Государственное регулирование цен</w:t>
      </w:r>
    </w:p>
    <w:p w:rsidR="00000000" w:rsidRDefault="00033EED">
      <w:pPr>
        <w:ind w:firstLine="400"/>
        <w:jc w:val="both"/>
      </w:pPr>
      <w:r>
        <w:rPr>
          <w:rStyle w:val="s0"/>
        </w:rPr>
        <w:t>1. Цены на товары, работы, услуги определяются субъектами предпринимательства самостоятел</w:t>
      </w:r>
      <w:r>
        <w:rPr>
          <w:rStyle w:val="s0"/>
        </w:rPr>
        <w:t>ьно, за исключением случаев, предусмотренных настоящим Кодексом.</w:t>
      </w:r>
    </w:p>
    <w:p w:rsidR="00000000" w:rsidRDefault="00033EED">
      <w:pPr>
        <w:ind w:firstLine="400"/>
        <w:jc w:val="both"/>
      </w:pPr>
      <w:r>
        <w:rPr>
          <w:rStyle w:val="s0"/>
        </w:rPr>
        <w:t>2. Государство устанавливает регулирование цен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033EED">
      <w:pPr>
        <w:ind w:firstLine="400"/>
        <w:jc w:val="both"/>
      </w:pPr>
      <w:r>
        <w:rPr>
          <w:rStyle w:val="s0"/>
        </w:rPr>
        <w:t>3. Государство регулирует цены на следующие товары, работы и услуги субъектов предпринимательства:</w:t>
      </w:r>
    </w:p>
    <w:p w:rsidR="00000000" w:rsidRDefault="00033EED">
      <w:pPr>
        <w:ind w:firstLine="400"/>
        <w:jc w:val="both"/>
      </w:pPr>
      <w:r>
        <w:rPr>
          <w:rStyle w:val="s0"/>
        </w:rPr>
        <w:t>1) на социально-значимые продовольственные товары;</w:t>
      </w:r>
    </w:p>
    <w:p w:rsidR="00000000" w:rsidRDefault="00033EED">
      <w:pPr>
        <w:ind w:firstLine="400"/>
        <w:jc w:val="both"/>
      </w:pPr>
      <w:r>
        <w:rPr>
          <w:rStyle w:val="s0"/>
        </w:rPr>
        <w:t>2) на услуги (товары, работы) в сфере естественной монополии;</w:t>
      </w:r>
    </w:p>
    <w:p w:rsidR="00000000" w:rsidRDefault="00033EED">
      <w:pPr>
        <w:ind w:firstLine="400"/>
        <w:jc w:val="both"/>
      </w:pPr>
      <w:r>
        <w:rPr>
          <w:rStyle w:val="s0"/>
        </w:rPr>
        <w:t xml:space="preserve">3) на товары, работы и услуги, производимые </w:t>
      </w:r>
      <w:r>
        <w:rPr>
          <w:rStyle w:val="s0"/>
        </w:rPr>
        <w:t>и реализуемые субъектами государственной монополии;</w:t>
      </w:r>
    </w:p>
    <w:p w:rsidR="00000000" w:rsidRDefault="00033EED">
      <w:pPr>
        <w:ind w:firstLine="400"/>
        <w:jc w:val="both"/>
      </w:pPr>
      <w:r>
        <w:rPr>
          <w:rStyle w:val="s0"/>
        </w:rPr>
        <w:t>4) на товары (работы, услуги), производимые и реализуемые субъектами регулируемого рынка;</w:t>
      </w:r>
    </w:p>
    <w:p w:rsidR="00000000" w:rsidRDefault="00033EED">
      <w:pPr>
        <w:ind w:firstLine="400"/>
        <w:jc w:val="both"/>
      </w:pPr>
      <w:r>
        <w:rPr>
          <w:rStyle w:val="s0"/>
        </w:rPr>
        <w:t>5) на товары (работы, услуги) в международных деловых операциях и сделках, связанных с международными деловыми опе</w:t>
      </w:r>
      <w:r>
        <w:rPr>
          <w:rStyle w:val="s0"/>
        </w:rPr>
        <w:t>рациями при трансфертном ценообразовании;</w:t>
      </w:r>
    </w:p>
    <w:p w:rsidR="00000000" w:rsidRDefault="00033EED">
      <w:pPr>
        <w:ind w:firstLine="400"/>
        <w:jc w:val="both"/>
      </w:pPr>
      <w:r>
        <w:rPr>
          <w:rStyle w:val="s0"/>
        </w:rPr>
        <w:t>6) по основным операциям денежно-кредитной политики;</w:t>
      </w:r>
    </w:p>
    <w:p w:rsidR="00000000" w:rsidRDefault="00033EED">
      <w:pPr>
        <w:ind w:firstLine="400"/>
        <w:jc w:val="both"/>
      </w:pPr>
      <w:r>
        <w:rPr>
          <w:rStyle w:val="s0"/>
        </w:rPr>
        <w:t>7) на розничную реализацию нефтепродуктов, на которые установлено государственное регулирование цен;</w:t>
      </w:r>
    </w:p>
    <w:p w:rsidR="00000000" w:rsidRDefault="00033EED">
      <w:pPr>
        <w:ind w:firstLine="400"/>
        <w:jc w:val="both"/>
      </w:pPr>
      <w:r>
        <w:rPr>
          <w:rStyle w:val="s0"/>
        </w:rPr>
        <w:t>8) установление минимальных цен на этиловый спирт, изготовле</w:t>
      </w:r>
      <w:r>
        <w:rPr>
          <w:rStyle w:val="s0"/>
        </w:rPr>
        <w:t>нный из пищевого и непищевого сырья и алкогольную продукцию (кроме пива);</w:t>
      </w:r>
    </w:p>
    <w:p w:rsidR="00000000" w:rsidRDefault="00033EED">
      <w:pPr>
        <w:ind w:firstLine="400"/>
        <w:jc w:val="both"/>
      </w:pPr>
      <w:r>
        <w:rPr>
          <w:rStyle w:val="s0"/>
        </w:rPr>
        <w:t>9) установление минимальных розничных цен на сигареты с фильтром;</w:t>
      </w:r>
    </w:p>
    <w:p w:rsidR="00000000" w:rsidRDefault="00033EED">
      <w:pPr>
        <w:ind w:firstLine="400"/>
        <w:jc w:val="both"/>
      </w:pPr>
      <w:r>
        <w:rPr>
          <w:rStyle w:val="s0"/>
        </w:rPr>
        <w:t>10) на товарных рынках, не находящихся в состоянии естественной монополии, в определенных случаях, в том числе чрезв</w:t>
      </w:r>
      <w:r>
        <w:rPr>
          <w:rStyle w:val="s0"/>
        </w:rPr>
        <w:t>ычайные ситуации,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218. Ценообразование на социально значимые продовольственные товары</w:t>
      </w:r>
    </w:p>
    <w:p w:rsidR="00000000" w:rsidRDefault="00033EED">
      <w:pPr>
        <w:ind w:firstLine="400"/>
        <w:jc w:val="both"/>
      </w:pPr>
      <w:r>
        <w:rPr>
          <w:rStyle w:val="s0"/>
        </w:rPr>
        <w:t>1. Правительство Республики Казахстан утверждает перечень социально значимых продовольственных товаров.</w:t>
      </w:r>
    </w:p>
    <w:p w:rsidR="00000000" w:rsidRDefault="00033EED">
      <w:pPr>
        <w:ind w:firstLine="400"/>
        <w:jc w:val="both"/>
      </w:pPr>
      <w:r>
        <w:rPr>
          <w:rStyle w:val="s0"/>
        </w:rPr>
        <w:t>Пороговые значения розничных цен на социально значимые продовольственные това</w:t>
      </w:r>
      <w:r>
        <w:rPr>
          <w:rStyle w:val="s0"/>
        </w:rPr>
        <w:t>ры, размер предельно допустимых розничных цен на социально-значимые продовольственные товары утверждаются уполномоченным органом в области регулирования торговой деятельности.</w:t>
      </w:r>
    </w:p>
    <w:p w:rsidR="00000000" w:rsidRDefault="00033EED">
      <w:pPr>
        <w:ind w:firstLine="400"/>
        <w:jc w:val="both"/>
      </w:pPr>
      <w:r>
        <w:rPr>
          <w:rStyle w:val="s0"/>
        </w:rPr>
        <w:t>Пороговым значением розничных цен на социально значимые продовольственные товары</w:t>
      </w:r>
      <w:r>
        <w:rPr>
          <w:rStyle w:val="s0"/>
        </w:rPr>
        <w:t xml:space="preserve">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торговой деятельности вправе опр</w:t>
      </w:r>
      <w:r>
        <w:rPr>
          <w:rStyle w:val="s0"/>
        </w:rPr>
        <w:t>еделить розничные цены на социально значимые продовольственные товары.</w:t>
      </w:r>
    </w:p>
    <w:p w:rsidR="00000000" w:rsidRDefault="00033EED">
      <w:pPr>
        <w:ind w:firstLine="400"/>
        <w:jc w:val="both"/>
      </w:pPr>
      <w:r>
        <w:rPr>
          <w:rStyle w:val="s0"/>
        </w:rPr>
        <w:t>Предельно допустимыми розничными ценами на социально значимые продовольственные товары признается уровень розничных цен, устанавливаемый уполномоченным органом в области регулирования т</w:t>
      </w:r>
      <w:r>
        <w:rPr>
          <w:rStyle w:val="s0"/>
        </w:rPr>
        <w:t>орговой деятельности в случае превышения пороговых значений розничных цен на социально значимые продовольственные товары.</w:t>
      </w:r>
    </w:p>
    <w:p w:rsidR="00000000" w:rsidRDefault="00033EED">
      <w:pPr>
        <w:ind w:firstLine="400"/>
        <w:jc w:val="both"/>
      </w:pPr>
      <w:r>
        <w:rPr>
          <w:rStyle w:val="s0"/>
        </w:rPr>
        <w:t>2. При заключении договоров поставки социально-значимых продовольственных товаров размер предельной торговой надбавки должен быть уста</w:t>
      </w:r>
      <w:r>
        <w:rPr>
          <w:rStyle w:val="s0"/>
        </w:rPr>
        <w:t>новлен в обязательном порядке. Сделка, совершенная с нарушением данного требования, недействительна.</w:t>
      </w:r>
    </w:p>
    <w:p w:rsidR="00000000" w:rsidRDefault="00033EED">
      <w:pPr>
        <w:ind w:firstLine="400"/>
        <w:jc w:val="both"/>
      </w:pPr>
      <w:r>
        <w:rPr>
          <w:rStyle w:val="s0"/>
        </w:rPr>
        <w:t>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w:t>
      </w:r>
      <w:r>
        <w:rPr>
          <w:rStyle w:val="s0"/>
        </w:rPr>
        <w:t>ния, столицы, уполномоченный орган в области регулирования торговой деятельности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w:t>
      </w:r>
      <w:r>
        <w:rPr>
          <w:rStyle w:val="s0"/>
        </w:rPr>
        <w:t>ых дней.</w:t>
      </w:r>
    </w:p>
    <w:p w:rsidR="00000000" w:rsidRDefault="00033EED">
      <w:pPr>
        <w:ind w:left="1200" w:hanging="800"/>
        <w:jc w:val="both"/>
      </w:pPr>
      <w:r>
        <w:rPr>
          <w:rStyle w:val="s1"/>
        </w:rPr>
        <w:t> </w:t>
      </w:r>
    </w:p>
    <w:p w:rsidR="00000000" w:rsidRDefault="00033EED">
      <w:pPr>
        <w:ind w:left="1200" w:hanging="800"/>
        <w:jc w:val="both"/>
      </w:pPr>
      <w:r>
        <w:rPr>
          <w:rStyle w:val="s1"/>
        </w:rPr>
        <w:t>Статья 219. Ценообразование на услуги (товары, работы) в сфере естественной монополии</w:t>
      </w:r>
    </w:p>
    <w:p w:rsidR="00000000" w:rsidRDefault="00033EED">
      <w:pPr>
        <w:ind w:firstLine="400"/>
        <w:jc w:val="both"/>
      </w:pPr>
      <w:r>
        <w:rPr>
          <w:rStyle w:val="s0"/>
        </w:rPr>
        <w:t>1. Ценообразование на услуги (товары, работы) в сфере естественной монополии осуществляется в соответствии с законодательством Республики Казахстан о естествен</w:t>
      </w:r>
      <w:r>
        <w:rPr>
          <w:rStyle w:val="s0"/>
        </w:rPr>
        <w:t>ных монополиях и регулируемых рынках путем:</w:t>
      </w:r>
    </w:p>
    <w:p w:rsidR="00000000" w:rsidRDefault="00033EED">
      <w:pPr>
        <w:ind w:firstLine="400"/>
        <w:jc w:val="both"/>
      </w:pPr>
      <w:r>
        <w:rPr>
          <w:rStyle w:val="s0"/>
        </w:rPr>
        <w:t>1) утверждения тарифа (цены, ставки сбора) или его предельного уровня, в том числе с применением метода сравнительного анализа, дифференцированного и инвестиционного тарифов (цен, ставок сбора);</w:t>
      </w:r>
    </w:p>
    <w:p w:rsidR="00000000" w:rsidRDefault="00033EED">
      <w:pPr>
        <w:ind w:firstLine="400"/>
        <w:jc w:val="both"/>
      </w:pPr>
      <w:r>
        <w:rPr>
          <w:rStyle w:val="s0"/>
        </w:rPr>
        <w:t>2) утверждения вр</w:t>
      </w:r>
      <w:r>
        <w:rPr>
          <w:rStyle w:val="s0"/>
        </w:rPr>
        <w:t>еменного понижающего коэффициента, величины, применяемой к тарифу (цене, ставке сбора) в целях защиты интересов потребителей и субъекта естественной монополии;</w:t>
      </w:r>
    </w:p>
    <w:p w:rsidR="00000000" w:rsidRDefault="00033EED">
      <w:pPr>
        <w:ind w:firstLine="400"/>
        <w:jc w:val="both"/>
      </w:pPr>
      <w:r>
        <w:rPr>
          <w:rStyle w:val="s0"/>
        </w:rPr>
        <w:t>3) утверждения временного компенсирующего тарифа в целях компенсации убытков, причиненных потреб</w:t>
      </w:r>
      <w:r>
        <w:rPr>
          <w:rStyle w:val="s0"/>
        </w:rPr>
        <w:t>ителям субъектом естественной монополии.</w:t>
      </w:r>
    </w:p>
    <w:p w:rsidR="00000000" w:rsidRDefault="00033EED">
      <w:pPr>
        <w:ind w:firstLine="400"/>
        <w:jc w:val="both"/>
      </w:pPr>
      <w:r>
        <w:rPr>
          <w:rStyle w:val="s0"/>
        </w:rPr>
        <w:t>2. Тарифы (цены, ставки сборов) или их предельные уровни на услуги (товары, работы) в сфере естественной монополии должны быть не ниже стоимости затрат, необходимых для предоставления регулируемых услуг (производств</w:t>
      </w:r>
      <w:r>
        <w:rPr>
          <w:rStyle w:val="s0"/>
        </w:rPr>
        <w:t>а товаров, работ), и учитывать возможность получения прибыли, обеспечивающей эффективное функционирование субъекта естественной монополии.</w:t>
      </w:r>
    </w:p>
    <w:p w:rsidR="00000000" w:rsidRDefault="00033EED">
      <w:pPr>
        <w:ind w:firstLine="400"/>
        <w:jc w:val="both"/>
      </w:pPr>
      <w:r>
        <w:rPr>
          <w:rStyle w:val="s0"/>
        </w:rPr>
        <w:t>3. Сферой естественной монополии является область общественных отношений, возникающих на рынках услуг (товаров, работ</w:t>
      </w:r>
      <w:r>
        <w:rPr>
          <w:rStyle w:val="s0"/>
        </w:rPr>
        <w:t>), на которых индивидуальный предприниматель или юридическое лицо могут быть признаны субъектом естественной монополии.</w:t>
      </w:r>
    </w:p>
    <w:p w:rsidR="00000000" w:rsidRDefault="00033EED">
      <w:pPr>
        <w:ind w:firstLine="400"/>
        <w:jc w:val="both"/>
      </w:pPr>
      <w:r>
        <w:rPr>
          <w:rStyle w:val="s0"/>
        </w:rPr>
        <w:t>Субъектом естественной монополии могут быть субъекты предпринимательства, занятые производством товаров, выполнением работ и (или) предо</w:t>
      </w:r>
      <w:r>
        <w:rPr>
          <w:rStyle w:val="s0"/>
        </w:rPr>
        <w:t>ставлением услуг потребителям в условиях естественной монополии.</w:t>
      </w:r>
    </w:p>
    <w:p w:rsidR="00000000" w:rsidRDefault="00033EED">
      <w:pPr>
        <w:ind w:firstLine="400"/>
        <w:jc w:val="both"/>
      </w:pPr>
      <w:r>
        <w:rPr>
          <w:rStyle w:val="s0"/>
        </w:rPr>
        <w:t>Субъекты естественных монополий подлежат включению в государственный регистр субъектов естественных монополий, состоящий из республиканского и местных разделов, с указанием конкретных видов п</w:t>
      </w:r>
      <w:r>
        <w:rPr>
          <w:rStyle w:val="s0"/>
        </w:rPr>
        <w:t>редоставляемых регулируемых услуг (товаров, работ). Порядок включения и исключения из государственного регистра субъектов естественных монополий устанавливается уполномоченным органом в сфере естественных монополий и регулируемых рынков.</w:t>
      </w:r>
    </w:p>
    <w:p w:rsidR="00000000" w:rsidRDefault="00033EED">
      <w:pPr>
        <w:ind w:firstLine="400"/>
        <w:jc w:val="both"/>
      </w:pPr>
      <w:r>
        <w:rPr>
          <w:rStyle w:val="s0"/>
        </w:rPr>
        <w:t>Естественной моноп</w:t>
      </w:r>
      <w:r>
        <w:rPr>
          <w:rStyle w:val="s0"/>
        </w:rPr>
        <w:t>олией является состояние рынка услуг (товаров, работ), при котором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технологических особенностей производст</w:t>
      </w:r>
      <w:r>
        <w:rPr>
          <w:rStyle w:val="s0"/>
        </w:rPr>
        <w:t>ва и предоставления данного вида услуг (товаров, работ).</w:t>
      </w:r>
    </w:p>
    <w:p w:rsidR="00000000" w:rsidRDefault="00033EED">
      <w:pPr>
        <w:ind w:firstLine="400"/>
        <w:jc w:val="both"/>
      </w:pPr>
      <w:r>
        <w:rPr>
          <w:rStyle w:val="s0"/>
        </w:rPr>
        <w:t>4. Субъект естественной монополии вправе снижать и повышать тарифы (цены, ставки сборов) или их предельные уровни на предоставляемые регулируемые услуги (товары, работы) для всех потребителей в перио</w:t>
      </w:r>
      <w:r>
        <w:rPr>
          <w:rStyle w:val="s0"/>
        </w:rPr>
        <w:t>д действия тарифов (цен, ставок сборов) в порядке, утвержденном уполномоченным органом в сфере естественных монополий и регулируемых рынков.</w:t>
      </w:r>
    </w:p>
    <w:p w:rsidR="00000000" w:rsidRDefault="00033EED">
      <w:pPr>
        <w:ind w:firstLine="400"/>
        <w:jc w:val="both"/>
      </w:pPr>
      <w:r>
        <w:rPr>
          <w:rStyle w:val="s0"/>
        </w:rPr>
        <w:t>Повышаемый или снижаемый тариф (цена, ставка сбора) или его предельный уровень на предоставляемые регулируемые услу</w:t>
      </w:r>
      <w:r>
        <w:rPr>
          <w:rStyle w:val="s0"/>
        </w:rPr>
        <w:t>ги (товары, работы) должен быть не ниже стоимости затрат, необходимых для предоставления услуг (товаров, работ), и учитывать возможность получения прибыли, обеспечивающей эффективное функционирование субъектов естественных монополий (далее - субъект):</w:t>
      </w:r>
    </w:p>
    <w:p w:rsidR="00000000" w:rsidRDefault="00033EED">
      <w:pPr>
        <w:ind w:firstLine="400"/>
        <w:jc w:val="both"/>
      </w:pPr>
      <w:r>
        <w:rPr>
          <w:rStyle w:val="s0"/>
        </w:rPr>
        <w:t>1) п</w:t>
      </w:r>
      <w:r>
        <w:rPr>
          <w:rStyle w:val="s0"/>
        </w:rPr>
        <w:t>овышение тарифа (цены, ставки сбора) или его предельного уровня на предоставляемые регулируемые услуги (товары, работы) для всех потребителей может осуществляться в случае соответствующего изменения налогового законодательства Республики Казахстан;</w:t>
      </w:r>
    </w:p>
    <w:p w:rsidR="00000000" w:rsidRDefault="00033EED">
      <w:pPr>
        <w:ind w:firstLine="400"/>
        <w:jc w:val="both"/>
      </w:pPr>
      <w:r>
        <w:rPr>
          <w:rStyle w:val="s0"/>
        </w:rPr>
        <w:t>2) сниж</w:t>
      </w:r>
      <w:r>
        <w:rPr>
          <w:rStyle w:val="s0"/>
        </w:rPr>
        <w:t>ение тарифа (цены, ставки сбора) или его предельного уровня на предоставляемые регулируемые услуги (товары, работы) осуществляется в случаях:</w:t>
      </w:r>
    </w:p>
    <w:p w:rsidR="00000000" w:rsidRDefault="00033EED">
      <w:pPr>
        <w:ind w:firstLine="400"/>
        <w:jc w:val="both"/>
      </w:pPr>
      <w:r>
        <w:rPr>
          <w:rStyle w:val="s0"/>
        </w:rPr>
        <w:t>увеличения объемов оказываемых регулируемых услуг (товаров, работ);</w:t>
      </w:r>
    </w:p>
    <w:p w:rsidR="00000000" w:rsidRDefault="00033EED">
      <w:pPr>
        <w:ind w:firstLine="400"/>
        <w:jc w:val="both"/>
      </w:pPr>
      <w:r>
        <w:rPr>
          <w:rStyle w:val="s0"/>
        </w:rPr>
        <w:t>сокращения фактических затрат субъекта, за иск</w:t>
      </w:r>
      <w:r>
        <w:rPr>
          <w:rStyle w:val="s0"/>
        </w:rPr>
        <w:t>лючением затрат на текущий и капитальный ремонты и другие ремонтно-восстановительные работы, не приводящие к росту стоимости основных средств, затрат на реализацию инвестиционной программы и (или) инвестиционного проекта, утвержденных в установленном закон</w:t>
      </w:r>
      <w:r>
        <w:rPr>
          <w:rStyle w:val="s0"/>
        </w:rPr>
        <w:t>одательством порядке;</w:t>
      </w:r>
    </w:p>
    <w:p w:rsidR="00000000" w:rsidRDefault="00033EED">
      <w:pPr>
        <w:ind w:firstLine="400"/>
        <w:jc w:val="both"/>
      </w:pPr>
      <w:r>
        <w:rPr>
          <w:rStyle w:val="s0"/>
        </w:rPr>
        <w:t>получения значительных доходов от иных осуществляемых субъектами видов деятельности, не относящихся к сферам естественных монополий и не превышающих пяти процентов от всей деятельности субъекта естественной монополии, в соответствии с</w:t>
      </w:r>
      <w:r>
        <w:rPr>
          <w:rStyle w:val="s0"/>
        </w:rPr>
        <w:t xml:space="preserve"> законодательством Республики Казахстан о естественных монополиях;</w:t>
      </w:r>
    </w:p>
    <w:p w:rsidR="00000000" w:rsidRDefault="00033EED">
      <w:pPr>
        <w:ind w:firstLine="400"/>
        <w:jc w:val="both"/>
      </w:pPr>
      <w:r>
        <w:rPr>
          <w:rStyle w:val="s0"/>
        </w:rPr>
        <w:t>соответствующего изменения налогового законодательства Республики Казахстан.</w:t>
      </w:r>
    </w:p>
    <w:p w:rsidR="00000000" w:rsidRDefault="00033EED">
      <w:pPr>
        <w:ind w:firstLine="400"/>
        <w:jc w:val="both"/>
      </w:pPr>
      <w:r>
        <w:rPr>
          <w:rStyle w:val="s0"/>
        </w:rPr>
        <w:t xml:space="preserve">5. Уполномоченный орган в сфере естественных монополий и регулируемых рынков устанавливает временный понижающий </w:t>
      </w:r>
      <w:r>
        <w:rPr>
          <w:rStyle w:val="s0"/>
        </w:rPr>
        <w:t>коэффициент по итогам проведенной экспертизы предоставленных заявителем обосновывающих материалов о необходимости его установления.</w:t>
      </w:r>
    </w:p>
    <w:p w:rsidR="00000000" w:rsidRDefault="00033EED">
      <w:pPr>
        <w:ind w:firstLine="400"/>
        <w:jc w:val="both"/>
      </w:pPr>
      <w:r>
        <w:rPr>
          <w:rStyle w:val="s0"/>
        </w:rPr>
        <w:t>6. Уполномоченный орган в сфере естественных монополий и регулируемых рынков устанавливает временный компенсирующий тариф на основании материалов проведенных им проверок субъекта естественной монополии, по результатам анализа исполнения субъектом естествен</w:t>
      </w:r>
      <w:r>
        <w:rPr>
          <w:rStyle w:val="s0"/>
        </w:rPr>
        <w:t>ной монополии тарифной сметы и (или) анализа информации субъекта естественной монополии об исполнении инвестиционной программы (проекта) с учетом ставки рефинансирования Национального Банка Республики Казахстан на день принятия решения.</w:t>
      </w:r>
    </w:p>
    <w:p w:rsidR="00000000" w:rsidRDefault="00033EED">
      <w:pPr>
        <w:ind w:firstLine="400"/>
        <w:jc w:val="both"/>
      </w:pPr>
      <w:r>
        <w:rPr>
          <w:rStyle w:val="s0"/>
        </w:rPr>
        <w:t xml:space="preserve">7. Уполномоченным органом в сфере естественных монополий и регулируемых рынков в целях защиты жизни, здоровья граждан, имущества физических и юридических лиц, а также охраны окружающей среды могут утверждаться тарифы (цены, ставки сборов) и тарифные сметы </w:t>
      </w:r>
      <w:r>
        <w:rPr>
          <w:rStyle w:val="s0"/>
        </w:rPr>
        <w:t>в качестве чрезвычайных регулирующих мер.</w:t>
      </w:r>
    </w:p>
    <w:p w:rsidR="00000000" w:rsidRDefault="00033EED">
      <w:pPr>
        <w:ind w:firstLine="400"/>
        <w:jc w:val="both"/>
      </w:pPr>
      <w:r>
        <w:rPr>
          <w:rStyle w:val="s0"/>
        </w:rPr>
        <w:t>8. К деятельности субъектов естественных монополий малой мощности применяется упрощенный порядок ценообразования, утверждаемый Правительством Республики Казахстан.</w:t>
      </w:r>
    </w:p>
    <w:p w:rsidR="00000000" w:rsidRDefault="00033EED">
      <w:pPr>
        <w:ind w:firstLine="400"/>
        <w:jc w:val="both"/>
      </w:pPr>
      <w:r>
        <w:rPr>
          <w:rStyle w:val="s0"/>
        </w:rPr>
        <w:t>При этом субъекты естественных монополий малой мощ</w:t>
      </w:r>
      <w:r>
        <w:rPr>
          <w:rStyle w:val="s0"/>
        </w:rPr>
        <w:t>ности вправе самостоятельно изменять тарифы (цены, ставки сбора) на услуги (товары, работы), тарифные сметы один раз в год на величину, не превышающую индекс потребительских цен по факту предшествующего календарного года.</w:t>
      </w:r>
    </w:p>
    <w:p w:rsidR="00000000" w:rsidRDefault="00033EED">
      <w:pPr>
        <w:ind w:firstLine="400"/>
        <w:jc w:val="both"/>
      </w:pPr>
      <w:r>
        <w:rPr>
          <w:rStyle w:val="s0"/>
        </w:rPr>
        <w:t xml:space="preserve">В случае, предусмотренном абзацем </w:t>
      </w:r>
      <w:r>
        <w:rPr>
          <w:rStyle w:val="s0"/>
        </w:rPr>
        <w:t>вторым настоящего пункта, тариф (цена, ставка сбора) на регулируемые услуги (товары, работы), тарифная смета, измененные субъектом естественной монополии малой мощности, являются соответственно тарифом (ценой, ставкой сборов) и тарифной сметой на регулируе</w:t>
      </w:r>
      <w:r>
        <w:rPr>
          <w:rStyle w:val="s0"/>
        </w:rPr>
        <w:t>мые услуги (товары, работы).</w:t>
      </w:r>
    </w:p>
    <w:p w:rsidR="00000000" w:rsidRDefault="00033EED">
      <w:pPr>
        <w:ind w:firstLine="400"/>
        <w:jc w:val="both"/>
      </w:pPr>
      <w:r>
        <w:rPr>
          <w:rStyle w:val="s0"/>
        </w:rPr>
        <w:t>При необходимости изменения тарифа (цены, ставки сбора) на регулируемые услуги (товары, работы), тарифной сметы на величину, превышающую индекс потребительских цен, субъект естественной монополии малой мощности обращается в упо</w:t>
      </w:r>
      <w:r>
        <w:rPr>
          <w:rStyle w:val="s0"/>
        </w:rPr>
        <w:t>лномоченный орган в сфере естественных монополий и регулируемых рынков с заявкой для пересмотра тарифа (цены, ставки сбора), тарифной сметы в порядке, установленном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220. Ценообразование на товары (услуги, работ</w:t>
      </w:r>
      <w:r>
        <w:rPr>
          <w:rStyle w:val="s1"/>
        </w:rPr>
        <w:t xml:space="preserve">ы), производимые и реализуемые субъектами регулируемого рынка </w:t>
      </w:r>
    </w:p>
    <w:p w:rsidR="00000000" w:rsidRDefault="00033EED">
      <w:pPr>
        <w:ind w:firstLine="400"/>
        <w:jc w:val="both"/>
      </w:pPr>
      <w:r>
        <w:rPr>
          <w:rStyle w:val="s0"/>
        </w:rPr>
        <w:t>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производства не</w:t>
      </w:r>
      <w:r>
        <w:rPr>
          <w:rStyle w:val="s0"/>
        </w:rPr>
        <w:t>фтепродуктов, транспортировки нефти, гражданской авиации, портовой деятельности, телекоммуникаций и почтовой связи, а также газа с учетом особенностей, установленных Законом Республики Казахстан «О газе и газоснабжении».</w:t>
      </w:r>
    </w:p>
    <w:p w:rsidR="00000000" w:rsidRDefault="00033EED">
      <w:pPr>
        <w:ind w:firstLine="400"/>
        <w:jc w:val="both"/>
      </w:pPr>
      <w:r>
        <w:rPr>
          <w:rStyle w:val="s0"/>
        </w:rPr>
        <w:t>2. Правительство Республики Казахст</w:t>
      </w:r>
      <w:r>
        <w:rPr>
          <w:rStyle w:val="s0"/>
        </w:rPr>
        <w:t xml:space="preserve">ан по предложению уполномоченного органа в сферах естественных монополий и на регулируемых рынках устанавливает номенклатуру продукции, товаров и услуг, на которые применяются регулируемые государством цены на товарных рынках, не предусмотренных пунктом 1 </w:t>
      </w:r>
      <w:r>
        <w:rPr>
          <w:rStyle w:val="s0"/>
        </w:rPr>
        <w:t>настоящей статьи.</w:t>
      </w:r>
    </w:p>
    <w:p w:rsidR="00000000" w:rsidRDefault="00033EED">
      <w:pPr>
        <w:ind w:firstLine="400"/>
        <w:jc w:val="both"/>
      </w:pPr>
      <w:r>
        <w:rPr>
          <w:rStyle w:val="s0"/>
        </w:rPr>
        <w:t>3. Субъектом регулируемого рынка признаются индивидуальный предприниматель или юридическое лицо, (за исключением субъектов естественной, государственной монополии и энергопроизводящих организаций):</w:t>
      </w:r>
    </w:p>
    <w:p w:rsidR="00000000" w:rsidRDefault="00033EED">
      <w:pPr>
        <w:ind w:firstLine="400"/>
        <w:jc w:val="both"/>
      </w:pPr>
      <w:r>
        <w:rPr>
          <w:rStyle w:val="s0"/>
        </w:rPr>
        <w:t>включенные в государственный реестр субъ</w:t>
      </w:r>
      <w:r>
        <w:rPr>
          <w:rStyle w:val="s0"/>
        </w:rPr>
        <w:t>ектов рынка, занимающих доминирующее или монопольное положение на регулируемых рынках в соответствии с законодательством Республики Казахстан о естественных монополиях и регулируемых рынках;</w:t>
      </w:r>
    </w:p>
    <w:p w:rsidR="00000000" w:rsidRDefault="00033EED">
      <w:pPr>
        <w:ind w:firstLine="400"/>
        <w:jc w:val="both"/>
      </w:pPr>
      <w:r>
        <w:rPr>
          <w:rStyle w:val="s0"/>
        </w:rPr>
        <w:t>реализующие продукцию, товары и услуги, включенные в номенклатуру</w:t>
      </w:r>
      <w:r>
        <w:rPr>
          <w:rStyle w:val="s0"/>
        </w:rPr>
        <w:t>, установленную Правительством Республики Казахстан.</w:t>
      </w:r>
    </w:p>
    <w:p w:rsidR="00000000" w:rsidRDefault="00033EED">
      <w:pPr>
        <w:ind w:firstLine="400"/>
        <w:jc w:val="both"/>
      </w:pPr>
      <w:r>
        <w:rPr>
          <w:rStyle w:val="s0"/>
        </w:rPr>
        <w:t>Регулируемыми рынками являются товарные рынки, на которых в соответствии с настоящим Кодексом введено государственное регулирование цен для субъектов регулируемого рынка.</w:t>
      </w:r>
    </w:p>
    <w:p w:rsidR="00000000" w:rsidRDefault="00033EED">
      <w:pPr>
        <w:ind w:firstLine="400"/>
        <w:jc w:val="both"/>
      </w:pPr>
      <w:r>
        <w:rPr>
          <w:rStyle w:val="s0"/>
        </w:rPr>
        <w:t>4. Ценообразование на товары (ра</w:t>
      </w:r>
      <w:r>
        <w:rPr>
          <w:rStyle w:val="s0"/>
        </w:rPr>
        <w:t>боты, услуги), производимые и реализуемые субъектами регулируемого рынка, осуществляется в соответствии с законодательством Республики Казахстан о естественных монополиях и регулируемых рынках путем установления предельной цены.</w:t>
      </w:r>
    </w:p>
    <w:p w:rsidR="00000000" w:rsidRDefault="00033EED">
      <w:pPr>
        <w:ind w:firstLine="400"/>
        <w:jc w:val="both"/>
      </w:pPr>
      <w:r>
        <w:rPr>
          <w:rStyle w:val="s0"/>
        </w:rPr>
        <w:t>5. Предельная цена на товар</w:t>
      </w:r>
      <w:r>
        <w:rPr>
          <w:rStyle w:val="s0"/>
        </w:rPr>
        <w:t>ы (работы, услуги) субъектом регулируемого рынка устанавливается на основании затрат и прибыли, необходимых для их производства и (или) реализации и признается уполномоченным органом в сфере естественных монополий и регулируемых рынков, обоснованной по рез</w:t>
      </w:r>
      <w:r>
        <w:rPr>
          <w:rStyle w:val="s0"/>
        </w:rPr>
        <w:t>ультатам проведения экспертизы отпускной цены.</w:t>
      </w:r>
    </w:p>
    <w:p w:rsidR="00000000" w:rsidRDefault="00033EED">
      <w:pPr>
        <w:ind w:firstLine="400"/>
        <w:jc w:val="both"/>
      </w:pPr>
      <w:r>
        <w:rPr>
          <w:rStyle w:val="s0"/>
        </w:rPr>
        <w:t>Отпускной ценой признается цена товара (работы, услуги), применяемая субъектом регулируемого рынка для его производства и (или) реализации.</w:t>
      </w:r>
    </w:p>
    <w:p w:rsidR="00000000" w:rsidRDefault="00033EED">
      <w:pPr>
        <w:ind w:firstLine="400"/>
        <w:jc w:val="both"/>
      </w:pPr>
      <w:r>
        <w:rPr>
          <w:rStyle w:val="s0"/>
        </w:rPr>
        <w:t>6. Субъект регулируемого рынка, не превышая предельной цены, вправе с</w:t>
      </w:r>
      <w:r>
        <w:rPr>
          <w:rStyle w:val="s0"/>
        </w:rPr>
        <w:t>амостоятельно снижать и повышать цены на производимые (реализуемые) товары (работы, услуги) с представлением в уполномоченный орган в сфере естественных монополий и регулируемых рынков информации, указывающей на причины снижения или повышения, не позднее п</w:t>
      </w:r>
      <w:r>
        <w:rPr>
          <w:rStyle w:val="s0"/>
        </w:rPr>
        <w:t>яти рабочих дней со дня снижения или повышения цены.</w:t>
      </w:r>
    </w:p>
    <w:p w:rsidR="00000000" w:rsidRDefault="00033EED">
      <w:pPr>
        <w:ind w:left="1200" w:hanging="800"/>
        <w:jc w:val="both"/>
      </w:pPr>
      <w:r>
        <w:rPr>
          <w:rStyle w:val="s1"/>
        </w:rPr>
        <w:t> </w:t>
      </w:r>
    </w:p>
    <w:p w:rsidR="00000000" w:rsidRDefault="00033EED">
      <w:pPr>
        <w:ind w:left="1200" w:hanging="800"/>
        <w:jc w:val="both"/>
      </w:pPr>
      <w:r>
        <w:rPr>
          <w:rStyle w:val="s1"/>
        </w:rPr>
        <w:t>Статья 221. Ценообразование на товары (услуги, работы), производимые и реализуемые субъектами государственной монополии</w:t>
      </w:r>
    </w:p>
    <w:p w:rsidR="00000000" w:rsidRDefault="00033EED">
      <w:pPr>
        <w:ind w:firstLine="400"/>
        <w:jc w:val="both"/>
      </w:pPr>
      <w:r>
        <w:rPr>
          <w:rStyle w:val="s0"/>
        </w:rPr>
        <w:t>1. Правила ценообразования на товары, производимые и реализуемые субъектом госуда</w:t>
      </w:r>
      <w:r>
        <w:rPr>
          <w:rStyle w:val="s0"/>
        </w:rPr>
        <w:t>рственной монополии, утверждаются уполномоченным органом в области защиты конкуренции.</w:t>
      </w:r>
    </w:p>
    <w:p w:rsidR="00000000" w:rsidRDefault="00033EED">
      <w:pPr>
        <w:ind w:firstLine="400"/>
        <w:jc w:val="both"/>
      </w:pPr>
      <w:r>
        <w:rPr>
          <w:rStyle w:val="s0"/>
        </w:rP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w:t>
      </w:r>
      <w:r>
        <w:rPr>
          <w:rStyle w:val="s0"/>
        </w:rPr>
        <w:t>дке, предусмотренном настоящим Кодексом.</w:t>
      </w:r>
    </w:p>
    <w:p w:rsidR="00000000" w:rsidRDefault="00033EED">
      <w:pPr>
        <w:ind w:firstLine="400"/>
        <w:jc w:val="both"/>
      </w:pPr>
      <w:r>
        <w:rPr>
          <w:rStyle w:val="s0"/>
        </w:rPr>
        <w:t>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w:t>
      </w:r>
      <w:r>
        <w:rPr>
          <w:rStyle w:val="s0"/>
        </w:rPr>
        <w:t>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033EED">
      <w:pPr>
        <w:ind w:firstLine="400"/>
        <w:jc w:val="both"/>
      </w:pPr>
      <w:r>
        <w:rPr>
          <w:rStyle w:val="s0"/>
        </w:rPr>
        <w:t>3. При формировании обоснованной цены на продукцию, товары (работы, услуги) субъекта государственной мон</w:t>
      </w:r>
      <w:r>
        <w:rPr>
          <w:rStyle w:val="s0"/>
        </w:rPr>
        <w:t>ополии в себестоимости учитываются расходы, непосредственно относящиеся к производству (оказанию) продукции, товаров (работ, услуг) и подтвержденные обосновывающими материалами (договорами, счетами-фактурами, финансовыми документами).</w:t>
      </w:r>
    </w:p>
    <w:p w:rsidR="00000000" w:rsidRDefault="00033EED">
      <w:pPr>
        <w:ind w:firstLine="400"/>
        <w:jc w:val="both"/>
      </w:pPr>
      <w:r>
        <w:rPr>
          <w:rStyle w:val="s0"/>
        </w:rPr>
        <w:t>4. При формировании ц</w:t>
      </w:r>
      <w:r>
        <w:rPr>
          <w:rStyle w:val="s0"/>
        </w:rPr>
        <w:t xml:space="preserve">ен субъекта государственной монополии в себестоимости не учитываются расходы, не относящиеся непосредственно к производству (оказанию) продукции, товаров (работ, услуг), а также не подтвержденные обосновывающими материалами (договорами, счетами-фактурами, </w:t>
      </w:r>
      <w:r>
        <w:rPr>
          <w:rStyle w:val="s0"/>
        </w:rPr>
        <w:t>финансовыми документами).</w:t>
      </w:r>
    </w:p>
    <w:p w:rsidR="00000000" w:rsidRDefault="00033EED">
      <w:pPr>
        <w:ind w:firstLine="400"/>
        <w:jc w:val="both"/>
      </w:pPr>
      <w:r>
        <w:rPr>
          <w:rStyle w:val="s0"/>
        </w:rPr>
        <w:t>5. При определении уровня прибыли, включаемого в обоснованную цену, учитываются средства, обеспечивающие эффективное функционирование и развитие субъектов государственной монополии.</w:t>
      </w:r>
    </w:p>
    <w:p w:rsidR="00000000" w:rsidRDefault="00033EED">
      <w:pPr>
        <w:ind w:left="1200" w:hanging="800"/>
        <w:jc w:val="both"/>
      </w:pPr>
      <w:r>
        <w:rPr>
          <w:rStyle w:val="s1"/>
        </w:rPr>
        <w:t> </w:t>
      </w:r>
    </w:p>
    <w:p w:rsidR="00000000" w:rsidRDefault="00033EED">
      <w:pPr>
        <w:ind w:left="1200" w:hanging="800"/>
        <w:jc w:val="both"/>
      </w:pPr>
      <w:r>
        <w:rPr>
          <w:rStyle w:val="s1"/>
        </w:rPr>
        <w:t>Статья 222. Регулирование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033EED">
      <w:pPr>
        <w:ind w:firstLine="400"/>
        <w:jc w:val="both"/>
      </w:pPr>
      <w:r>
        <w:rPr>
          <w:rStyle w:val="s0"/>
        </w:rPr>
        <w:t xml:space="preserve">1. В Республике Казахстан регулирование цен на товары (работы, услуги) в международных деловых операциях и </w:t>
      </w:r>
      <w:r>
        <w:rPr>
          <w:rStyle w:val="s0"/>
        </w:rPr>
        <w:t>сделках, связанных с международными деловыми операциями, возникающих при трансфертном ценообразовании, осуществляется в соответствии с Законом Республики Казахстан «О трансфертном ценообразовании».</w:t>
      </w:r>
    </w:p>
    <w:p w:rsidR="00000000" w:rsidRDefault="00033EED">
      <w:pPr>
        <w:ind w:firstLine="400"/>
        <w:jc w:val="both"/>
      </w:pPr>
      <w:r>
        <w:rPr>
          <w:rStyle w:val="s0"/>
        </w:rPr>
        <w:t>2. Трансфертной ценой (трансфертным ценообразованием) явля</w:t>
      </w:r>
      <w:r>
        <w:rPr>
          <w:rStyle w:val="s0"/>
        </w:rPr>
        <w:t xml:space="preserve">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подлежащая контролю в соответствии с Законом Республики </w:t>
      </w:r>
      <w:r>
        <w:rPr>
          <w:rStyle w:val="s0"/>
        </w:rPr>
        <w:t>Казахстан «О трансфертном ценообразовании».</w:t>
      </w:r>
    </w:p>
    <w:p w:rsidR="00000000" w:rsidRDefault="00033EED">
      <w:pPr>
        <w:ind w:firstLine="400"/>
        <w:jc w:val="both"/>
      </w:pPr>
      <w:r>
        <w:rPr>
          <w:rStyle w:val="s0"/>
        </w:rPr>
        <w:t>3. Международными деловыми операциями являются экспортные и (или) импортные сделки по купле-продаже товаров; сделки по выполнению работ, оказанию услуг, одной из сторон которых является нерезидент, осуществляющий</w:t>
      </w:r>
      <w:r>
        <w:rPr>
          <w:rStyle w:val="s0"/>
        </w:rPr>
        <w:t xml:space="preserve">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 купле-продаже товаров, выполнению работ, оказанию услуг.</w:t>
      </w:r>
    </w:p>
    <w:p w:rsidR="00000000" w:rsidRDefault="00033EED">
      <w:pPr>
        <w:ind w:left="1200" w:hanging="800"/>
        <w:jc w:val="both"/>
      </w:pPr>
      <w:r>
        <w:rPr>
          <w:rStyle w:val="s1"/>
        </w:rPr>
        <w:t> </w:t>
      </w:r>
    </w:p>
    <w:p w:rsidR="00000000" w:rsidRDefault="00033EED">
      <w:pPr>
        <w:ind w:left="1200" w:hanging="800"/>
        <w:jc w:val="both"/>
      </w:pPr>
      <w:r>
        <w:rPr>
          <w:rStyle w:val="s1"/>
        </w:rPr>
        <w:t>Статья 223. Ценообр</w:t>
      </w:r>
      <w:r>
        <w:rPr>
          <w:rStyle w:val="s1"/>
        </w:rPr>
        <w:t>азование по основным операциям денежно-кредитной политики</w:t>
      </w:r>
    </w:p>
    <w:p w:rsidR="00000000" w:rsidRDefault="00033EED">
      <w:pPr>
        <w:ind w:firstLine="400"/>
        <w:jc w:val="both"/>
      </w:pPr>
      <w:r>
        <w:rPr>
          <w:rStyle w:val="s0"/>
        </w:rPr>
        <w:t>Национальный Банк Республики Казахстан в соответствии с Законом Республики Казахстан «О Национальном Банке Республики Казахстан» устанавливает ставки вознаграждения по основным операциям денежно-кре</w:t>
      </w:r>
      <w:r>
        <w:rPr>
          <w:rStyle w:val="s0"/>
        </w:rPr>
        <w:t>дитной политики в целях воздействия на рыночные ставки вознаграждения на финансовом рынке в рамках осуществляемой денежно-кредитной политики.</w:t>
      </w:r>
    </w:p>
    <w:p w:rsidR="00000000" w:rsidRDefault="00033EED">
      <w:pPr>
        <w:ind w:left="1200" w:hanging="800"/>
        <w:jc w:val="both"/>
      </w:pPr>
      <w:r>
        <w:rPr>
          <w:rStyle w:val="s1"/>
        </w:rPr>
        <w:t> </w:t>
      </w:r>
    </w:p>
    <w:p w:rsidR="00000000" w:rsidRDefault="00033EED">
      <w:pPr>
        <w:ind w:left="1200" w:hanging="800"/>
        <w:jc w:val="both"/>
      </w:pPr>
      <w:r>
        <w:rPr>
          <w:rStyle w:val="s1"/>
        </w:rPr>
        <w:t>Статья 224. Ценообразование на розничную реализацию нефтепродуктов, на которые установлено государственное регул</w:t>
      </w:r>
      <w:r>
        <w:rPr>
          <w:rStyle w:val="s1"/>
        </w:rPr>
        <w:t>ирование цен</w:t>
      </w:r>
    </w:p>
    <w:p w:rsidR="00000000" w:rsidRDefault="00033EED">
      <w:pPr>
        <w:ind w:firstLine="400"/>
        <w:jc w:val="both"/>
      </w:pPr>
      <w:r>
        <w:rPr>
          <w:rStyle w:val="s0"/>
        </w:rPr>
        <w:t>1. Государство регулирует цены на розничную реализацию нефтепродуктов в соответствии с законодательством Республики Казахстан о государственном регулировании производства и оборота отдельных видов нефтепродуктов.</w:t>
      </w:r>
    </w:p>
    <w:p w:rsidR="00000000" w:rsidRDefault="00033EED">
      <w:pPr>
        <w:ind w:firstLine="400"/>
        <w:jc w:val="both"/>
      </w:pPr>
      <w:r>
        <w:rPr>
          <w:rStyle w:val="s0"/>
        </w:rPr>
        <w:t>2. Уполномоченный орган в обла</w:t>
      </w:r>
      <w:r>
        <w:rPr>
          <w:rStyle w:val="s0"/>
        </w:rPr>
        <w:t>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порядке, утвержденном Правительством Республики Казахстан, устанавливает предельные цены на роз</w:t>
      </w:r>
      <w:r>
        <w:rPr>
          <w:rStyle w:val="s0"/>
        </w:rPr>
        <w:t>ничную реализацию нефтепродуктов, на которые установлено государственное регулирование цен.</w:t>
      </w:r>
    </w:p>
    <w:p w:rsidR="00000000" w:rsidRDefault="00033EED">
      <w:pPr>
        <w:ind w:firstLine="400"/>
        <w:jc w:val="both"/>
      </w:pPr>
      <w:r>
        <w:rPr>
          <w:rStyle w:val="s0"/>
        </w:rPr>
        <w:t xml:space="preserve">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w:t>
      </w:r>
      <w:r>
        <w:rPr>
          <w:rStyle w:val="s0"/>
        </w:rPr>
        <w:t>которые установлено государственное регулирование цен.</w:t>
      </w:r>
    </w:p>
    <w:p w:rsidR="00000000" w:rsidRDefault="00033EED">
      <w:pPr>
        <w:ind w:firstLine="400"/>
        <w:jc w:val="both"/>
      </w:pPr>
      <w:r>
        <w:rPr>
          <w:rStyle w:val="s0"/>
        </w:rP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033EED">
      <w:pPr>
        <w:ind w:left="1200" w:hanging="800"/>
        <w:jc w:val="both"/>
      </w:pPr>
      <w:r>
        <w:rPr>
          <w:rStyle w:val="s1"/>
        </w:rPr>
        <w:t> </w:t>
      </w:r>
    </w:p>
    <w:p w:rsidR="00000000" w:rsidRDefault="00033EED">
      <w:pPr>
        <w:ind w:left="1200" w:hanging="800"/>
        <w:jc w:val="both"/>
      </w:pPr>
      <w:r>
        <w:rPr>
          <w:rStyle w:val="s1"/>
        </w:rPr>
        <w:t>Статья 225. Установление минимальных розничных цен</w:t>
      </w:r>
      <w:r>
        <w:rPr>
          <w:rStyle w:val="s1"/>
        </w:rPr>
        <w:t xml:space="preserve"> на водки и водки особые, крепкие ликероводочные изделия</w:t>
      </w:r>
    </w:p>
    <w:p w:rsidR="00000000" w:rsidRDefault="00033EED">
      <w:pPr>
        <w:ind w:firstLine="400"/>
        <w:jc w:val="both"/>
      </w:pPr>
      <w:r>
        <w:rPr>
          <w:rStyle w:val="s0"/>
        </w:rPr>
        <w:t>Государством устанавливаются минимальные розничные цены на водки и водки особые, крепкие ликероводочные изделия в соответствии с законодательством Республики Казахстан о государственном регулировании</w:t>
      </w:r>
      <w:r>
        <w:rPr>
          <w:rStyle w:val="s0"/>
        </w:rPr>
        <w:t xml:space="preserve"> производства и оборота этилового спирта и алкогольной продукции.</w:t>
      </w:r>
    </w:p>
    <w:p w:rsidR="00000000" w:rsidRDefault="00033EED">
      <w:pPr>
        <w:ind w:left="1200" w:hanging="800"/>
        <w:jc w:val="both"/>
      </w:pPr>
      <w:r>
        <w:rPr>
          <w:rStyle w:val="s1"/>
        </w:rPr>
        <w:t> </w:t>
      </w:r>
    </w:p>
    <w:p w:rsidR="00000000" w:rsidRDefault="00033EED">
      <w:pPr>
        <w:ind w:left="1200" w:hanging="800"/>
        <w:jc w:val="both"/>
      </w:pPr>
      <w:r>
        <w:rPr>
          <w:rStyle w:val="s1"/>
        </w:rPr>
        <w:t>Статья 226. Установление минимальных розничных цен на сигареты с фильтром</w:t>
      </w:r>
    </w:p>
    <w:p w:rsidR="00000000" w:rsidRDefault="00033EED">
      <w:pPr>
        <w:ind w:firstLine="400"/>
        <w:jc w:val="both"/>
      </w:pPr>
      <w:r>
        <w:rPr>
          <w:rStyle w:val="s0"/>
        </w:rPr>
        <w:t xml:space="preserve">Государством устанавливаются минимальные розничные цены на сигареты с фильтром в соответствии с законодательством </w:t>
      </w:r>
      <w:r>
        <w:rPr>
          <w:rStyle w:val="s0"/>
        </w:rPr>
        <w:t>Республики Казахстан о государственном регулировании производства и оборота табачных изделий.</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15. ОБЯЗАТЕЛЬНОЕ СТРАХОВАНИЕ</w:t>
      </w:r>
    </w:p>
    <w:p w:rsidR="00000000" w:rsidRDefault="00033EED">
      <w:pPr>
        <w:ind w:left="1200" w:hanging="800"/>
        <w:jc w:val="both"/>
      </w:pPr>
      <w:r>
        <w:rPr>
          <w:rStyle w:val="s1"/>
        </w:rPr>
        <w:t> </w:t>
      </w:r>
    </w:p>
    <w:p w:rsidR="00000000" w:rsidRDefault="00033EED">
      <w:pPr>
        <w:ind w:left="1200" w:hanging="800"/>
        <w:jc w:val="both"/>
      </w:pPr>
      <w:r>
        <w:rPr>
          <w:rStyle w:val="s1"/>
        </w:rPr>
        <w:t>Статья 227. Обязательное страхование гражданско-правовой ответственности субъектов предпринимательства</w:t>
      </w:r>
    </w:p>
    <w:p w:rsidR="00000000" w:rsidRDefault="00033EED">
      <w:pPr>
        <w:ind w:firstLine="400"/>
        <w:jc w:val="both"/>
      </w:pPr>
      <w:r>
        <w:rPr>
          <w:rStyle w:val="s0"/>
        </w:rPr>
        <w:t>1. 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033EED">
      <w:pPr>
        <w:ind w:firstLine="400"/>
        <w:jc w:val="both"/>
      </w:pPr>
      <w:r>
        <w:rPr>
          <w:rStyle w:val="s0"/>
        </w:rPr>
        <w:t>2. Обязательное страхование гражданско-правовой ответственности может быть установлено только при наличии следующих</w:t>
      </w:r>
      <w:r>
        <w:rPr>
          <w:rStyle w:val="s0"/>
        </w:rPr>
        <w:t xml:space="preserve"> условий:</w:t>
      </w:r>
    </w:p>
    <w:p w:rsidR="00000000" w:rsidRDefault="00033EED">
      <w:pPr>
        <w:ind w:firstLine="400"/>
        <w:jc w:val="both"/>
      </w:pPr>
      <w:r>
        <w:rPr>
          <w:rStyle w:val="s0"/>
        </w:rPr>
        <w:t>1) имеется риск причинения вреда жизни и (или) здоровью граждан, имуществу третьих лиц, окружающей среде;</w:t>
      </w:r>
    </w:p>
    <w:p w:rsidR="00000000" w:rsidRDefault="00033EED">
      <w:pPr>
        <w:ind w:firstLine="400"/>
        <w:jc w:val="both"/>
      </w:pPr>
      <w:r>
        <w:rPr>
          <w:rStyle w:val="s0"/>
        </w:rPr>
        <w:t>2) страхователь недооценивает степень опасности и возможные последствия наступления страхового случая;</w:t>
      </w:r>
    </w:p>
    <w:p w:rsidR="00000000" w:rsidRDefault="00033EED">
      <w:pPr>
        <w:ind w:firstLine="400"/>
        <w:jc w:val="both"/>
      </w:pPr>
      <w:r>
        <w:rPr>
          <w:rStyle w:val="s0"/>
        </w:rPr>
        <w:t>3) отсутствует иная возможность обеспечения общественной потребности в защите от риска причинения вреда жизни и (или) здоровью граждан, имуществу третьих лиц, окружающей среде.</w:t>
      </w:r>
    </w:p>
    <w:p w:rsidR="00000000" w:rsidRDefault="00033EED">
      <w:pPr>
        <w:ind w:left="1200" w:hanging="800"/>
        <w:jc w:val="both"/>
      </w:pPr>
      <w:r>
        <w:rPr>
          <w:rStyle w:val="s1"/>
        </w:rPr>
        <w:t> </w:t>
      </w:r>
    </w:p>
    <w:p w:rsidR="00000000" w:rsidRDefault="00033EED">
      <w:pPr>
        <w:ind w:left="1200" w:hanging="800"/>
        <w:jc w:val="both"/>
      </w:pPr>
      <w:r>
        <w:rPr>
          <w:rStyle w:val="s1"/>
        </w:rPr>
        <w:t>Статья 228. Цель обязательного страхования</w:t>
      </w:r>
    </w:p>
    <w:p w:rsidR="00000000" w:rsidRDefault="00033EED">
      <w:pPr>
        <w:ind w:firstLine="400"/>
        <w:jc w:val="both"/>
      </w:pPr>
      <w:r>
        <w:rPr>
          <w:rStyle w:val="s0"/>
        </w:rPr>
        <w:t>Целью обязательного страхования яв</w:t>
      </w:r>
      <w:r>
        <w:rPr>
          <w:rStyle w:val="s0"/>
        </w:rPr>
        <w:t>ляется возмещение вреда, причиненного жизни, здоровью, имуществу третьих лиц и (или) окружающей среде, посредством осуществления страховых выплат.</w:t>
      </w:r>
    </w:p>
    <w:p w:rsidR="00000000" w:rsidRDefault="00033EED">
      <w:pPr>
        <w:ind w:left="1200" w:hanging="800"/>
        <w:jc w:val="both"/>
      </w:pPr>
      <w:r>
        <w:rPr>
          <w:rStyle w:val="s1"/>
        </w:rPr>
        <w:t> </w:t>
      </w:r>
    </w:p>
    <w:p w:rsidR="00000000" w:rsidRDefault="00033EED">
      <w:pPr>
        <w:ind w:left="1200" w:hanging="800"/>
        <w:jc w:val="both"/>
      </w:pPr>
      <w:r>
        <w:rPr>
          <w:rStyle w:val="s1"/>
        </w:rPr>
        <w:t>Статья 229. Объект обязательного страхования гражданско-правовой ответственности субъектов предпринимательс</w:t>
      </w:r>
      <w:r>
        <w:rPr>
          <w:rStyle w:val="s1"/>
        </w:rPr>
        <w:t>тва</w:t>
      </w:r>
    </w:p>
    <w:p w:rsidR="00000000" w:rsidRDefault="00033EED">
      <w:pPr>
        <w:ind w:firstLine="400"/>
        <w:jc w:val="both"/>
      </w:pPr>
      <w:r>
        <w:rPr>
          <w:rStyle w:val="s0"/>
        </w:rP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гражданским законодательством Республики Казах</w:t>
      </w:r>
      <w:r>
        <w:rPr>
          <w:rStyle w:val="s0"/>
        </w:rPr>
        <w:t>стан, возместить имущественный вред, причиненный жизни и (или) здоровью граждан, имуществу третьих лиц и (или) окружающей среде при осуществлении предпринимательской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230. Осуществление обязательного страхования</w:t>
      </w:r>
    </w:p>
    <w:p w:rsidR="00000000" w:rsidRDefault="00033EED">
      <w:pPr>
        <w:ind w:firstLine="400"/>
        <w:jc w:val="both"/>
      </w:pPr>
      <w:r>
        <w:rPr>
          <w:rStyle w:val="s0"/>
        </w:rPr>
        <w:t>1. Договоры обязательн</w:t>
      </w:r>
      <w:r>
        <w:rPr>
          <w:rStyle w:val="s0"/>
        </w:rPr>
        <w:t>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граждан, имуществу третьих лиц и (или) окружающей среде при осуществлении предпринимательской дея</w:t>
      </w:r>
      <w:r>
        <w:rPr>
          <w:rStyle w:val="s0"/>
        </w:rPr>
        <w:t>тельности.</w:t>
      </w:r>
    </w:p>
    <w:p w:rsidR="00000000" w:rsidRDefault="00033EED">
      <w:pPr>
        <w:ind w:firstLine="400"/>
        <w:jc w:val="both"/>
      </w:pPr>
      <w:r>
        <w:rPr>
          <w:rStyle w:val="s0"/>
        </w:rP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здоровью и (или) имуществу третьих лиц и (или) окружающей среде, связанный с осуществлением пред</w:t>
      </w:r>
      <w:r>
        <w:rPr>
          <w:rStyle w:val="s0"/>
        </w:rPr>
        <w:t>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231. Ответственность за </w:t>
      </w:r>
      <w:r>
        <w:rPr>
          <w:rStyle w:val="s1"/>
        </w:rPr>
        <w:t>уклонение от обязательного страхования гражданско-правовой ответственности</w:t>
      </w:r>
    </w:p>
    <w:p w:rsidR="00000000" w:rsidRDefault="00033EED">
      <w:pPr>
        <w:ind w:firstLine="400"/>
        <w:jc w:val="both"/>
      </w:pPr>
      <w:r>
        <w:rPr>
          <w:rStyle w:val="s0"/>
        </w:rPr>
        <w:t>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w:t>
      </w:r>
      <w:r>
        <w:rPr>
          <w:rStyle w:val="s0"/>
        </w:rPr>
        <w:t xml:space="preserve"> предусмотренную законами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16. ГОСУДАРСТВЕННЫЙ КОНТРОЛЬ И НАДЗОР</w:t>
      </w:r>
      <w:r>
        <w:rPr>
          <w:b/>
          <w:bCs/>
        </w:rPr>
        <w:br/>
      </w:r>
      <w:r>
        <w:rPr>
          <w:b/>
          <w:bCs/>
        </w:rPr>
        <w:br/>
      </w:r>
      <w:r>
        <w:rPr>
          <w:rStyle w:val="s1"/>
        </w:rPr>
        <w:t>§ 1. Общие положения о государственном контроле и надз</w:t>
      </w:r>
      <w:r>
        <w:rPr>
          <w:rStyle w:val="s0"/>
        </w:rPr>
        <w:t>оре</w:t>
      </w:r>
    </w:p>
    <w:p w:rsidR="00000000" w:rsidRDefault="00033EED">
      <w:pPr>
        <w:ind w:left="1200" w:hanging="800"/>
        <w:jc w:val="both"/>
      </w:pPr>
      <w:r>
        <w:rPr>
          <w:rStyle w:val="s1"/>
        </w:rPr>
        <w:t> </w:t>
      </w:r>
    </w:p>
    <w:p w:rsidR="00000000" w:rsidRDefault="00033EED">
      <w:pPr>
        <w:ind w:left="1200" w:hanging="800"/>
        <w:jc w:val="both"/>
      </w:pPr>
      <w:r>
        <w:rPr>
          <w:rStyle w:val="s1"/>
        </w:rPr>
        <w:t>Статья 232. Отношения в сфере государственного контроля и надзора</w:t>
      </w:r>
    </w:p>
    <w:p w:rsidR="00000000" w:rsidRDefault="00033EED">
      <w:pPr>
        <w:ind w:firstLine="400"/>
        <w:jc w:val="both"/>
      </w:pPr>
      <w:r>
        <w:rPr>
          <w:rStyle w:val="s0"/>
        </w:rPr>
        <w:t>1. Регулирование отношений в сфер</w:t>
      </w:r>
      <w:r>
        <w:rPr>
          <w:rStyle w:val="s0"/>
        </w:rPr>
        <w:t>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w:t>
      </w:r>
      <w:r>
        <w:rPr>
          <w:rStyle w:val="s0"/>
        </w:rPr>
        <w:t>кже защиту прав и законных интересов государственных органов, физических и юридических лиц, в отношении которых осуществляются государственный контроль и надзор.</w:t>
      </w:r>
    </w:p>
    <w:p w:rsidR="00000000" w:rsidRDefault="00033EED">
      <w:pPr>
        <w:ind w:firstLine="400"/>
        <w:jc w:val="both"/>
      </w:pPr>
      <w:r>
        <w:rPr>
          <w:rStyle w:val="s0"/>
        </w:rPr>
        <w:t>2. Государственное регулирование отношений в области организации проведения государственного к</w:t>
      </w:r>
      <w:r>
        <w:rPr>
          <w:rStyle w:val="s0"/>
        </w:rPr>
        <w:t>онтроля и надзора за проверяемыми субъектами осуществляется настоящим Кодексом, независимо от правового статуса, форм собственности и видов деятельности, за исключением случаев, предусмотренных пунктами 3, 4 настоящей статьи и пунктом 4 статьи 243 настояще</w:t>
      </w:r>
      <w:r>
        <w:rPr>
          <w:rStyle w:val="s0"/>
        </w:rPr>
        <w:t>го Кодекса.</w:t>
      </w:r>
    </w:p>
    <w:p w:rsidR="00000000" w:rsidRDefault="00033EED">
      <w:pPr>
        <w:ind w:firstLine="400"/>
        <w:jc w:val="both"/>
      </w:pPr>
      <w:r>
        <w:rPr>
          <w:rStyle w:val="s0"/>
        </w:rPr>
        <w:t>3. Настоящим Кодексом устанавливаются:</w:t>
      </w:r>
    </w:p>
    <w:p w:rsidR="00000000" w:rsidRDefault="00033EED">
      <w:pPr>
        <w:ind w:firstLine="400"/>
        <w:jc w:val="both"/>
      </w:pPr>
      <w:r>
        <w:rPr>
          <w:rStyle w:val="s0"/>
        </w:rPr>
        <w:t>1) порядок проведения проверок, осуществляемых органами контроля и надзора;</w:t>
      </w:r>
    </w:p>
    <w:p w:rsidR="00000000" w:rsidRDefault="00033EED">
      <w:pPr>
        <w:ind w:firstLine="400"/>
        <w:jc w:val="both"/>
      </w:pPr>
      <w:r>
        <w:rPr>
          <w:rStyle w:val="s0"/>
        </w:rPr>
        <w:t>2) порядок взаимодействия органов контроля и надзора при проведении проверок;</w:t>
      </w:r>
    </w:p>
    <w:p w:rsidR="00000000" w:rsidRDefault="00033EED">
      <w:pPr>
        <w:ind w:firstLine="400"/>
        <w:jc w:val="both"/>
      </w:pPr>
      <w:r>
        <w:rPr>
          <w:rStyle w:val="s0"/>
        </w:rPr>
        <w:t>3) права и обязанности проверяемых субъектов при проведении контроля и надзора, меры по защите их прав и законных интересов;</w:t>
      </w:r>
    </w:p>
    <w:p w:rsidR="00000000" w:rsidRDefault="00033EED">
      <w:pPr>
        <w:ind w:firstLine="400"/>
        <w:jc w:val="both"/>
      </w:pPr>
      <w:r>
        <w:rPr>
          <w:rStyle w:val="s0"/>
        </w:rPr>
        <w:t>4) права и обязанности органов контроля и надзора и их должностных лиц при проведении проверок.</w:t>
      </w:r>
    </w:p>
    <w:p w:rsidR="00000000" w:rsidRDefault="00033EED">
      <w:pPr>
        <w:ind w:firstLine="400"/>
        <w:jc w:val="both"/>
      </w:pPr>
      <w:r>
        <w:rPr>
          <w:rStyle w:val="s0"/>
        </w:rPr>
        <w:t>4. Действие настоящей главы, за иск</w:t>
      </w:r>
      <w:r>
        <w:rPr>
          <w:rStyle w:val="s0"/>
        </w:rPr>
        <w:t>лючением статей 233, 234 настоящего Кодекса, не распространяется на отношения, связанные с:</w:t>
      </w:r>
    </w:p>
    <w:p w:rsidR="00000000" w:rsidRDefault="00033EED">
      <w:pPr>
        <w:ind w:firstLine="400"/>
        <w:jc w:val="both"/>
      </w:pPr>
      <w:r>
        <w:rPr>
          <w:rStyle w:val="s0"/>
        </w:rPr>
        <w:t>1)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w:t>
      </w:r>
      <w:r>
        <w:rPr>
          <w:rStyle w:val="s0"/>
        </w:rPr>
        <w:t>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033EED">
      <w:pPr>
        <w:ind w:firstLine="400"/>
        <w:jc w:val="both"/>
      </w:pPr>
      <w:r>
        <w:rPr>
          <w:rStyle w:val="s0"/>
        </w:rPr>
        <w:t>2) государственным контролем в сфере таможенного дела.</w:t>
      </w:r>
    </w:p>
    <w:p w:rsidR="00000000" w:rsidRDefault="00033EED">
      <w:pPr>
        <w:ind w:firstLine="400"/>
        <w:jc w:val="both"/>
      </w:pPr>
      <w:r>
        <w:rPr>
          <w:rStyle w:val="s0"/>
        </w:rPr>
        <w:t>5. Действие настоящей главы не распространяется на отношени</w:t>
      </w:r>
      <w:r>
        <w:rPr>
          <w:rStyle w:val="s0"/>
        </w:rPr>
        <w:t>я в сферах:</w:t>
      </w:r>
    </w:p>
    <w:p w:rsidR="00000000" w:rsidRDefault="00033EED">
      <w:pPr>
        <w:ind w:firstLine="400"/>
        <w:jc w:val="both"/>
      </w:pPr>
      <w:r>
        <w:rPr>
          <w:rStyle w:val="s0"/>
        </w:rPr>
        <w:t>1) высшего надзора, осуществляемого прокуратурой;</w:t>
      </w:r>
    </w:p>
    <w:p w:rsidR="00000000" w:rsidRDefault="00033EED">
      <w:pPr>
        <w:ind w:firstLine="400"/>
        <w:jc w:val="both"/>
      </w:pPr>
      <w:r>
        <w:rPr>
          <w:rStyle w:val="s0"/>
        </w:rPr>
        <w:t>2) контроля и надзора в ходе досудебного производства по уголовному делу;</w:t>
      </w:r>
    </w:p>
    <w:p w:rsidR="00000000" w:rsidRDefault="00033EED">
      <w:pPr>
        <w:ind w:firstLine="400"/>
        <w:jc w:val="both"/>
      </w:pPr>
      <w:r>
        <w:rPr>
          <w:rStyle w:val="s0"/>
        </w:rPr>
        <w:t>3) правосудия;</w:t>
      </w:r>
    </w:p>
    <w:p w:rsidR="00000000" w:rsidRDefault="00033EED">
      <w:pPr>
        <w:ind w:firstLine="400"/>
        <w:jc w:val="both"/>
      </w:pPr>
      <w:r>
        <w:rPr>
          <w:rStyle w:val="s0"/>
        </w:rPr>
        <w:t>4) оперативно-розыскной деятельности;</w:t>
      </w:r>
    </w:p>
    <w:p w:rsidR="00000000" w:rsidRDefault="00033EED">
      <w:pPr>
        <w:ind w:firstLine="400"/>
        <w:jc w:val="both"/>
      </w:pPr>
      <w:r>
        <w:rPr>
          <w:rStyle w:val="s0"/>
        </w:rPr>
        <w:t>5) контроля за соблюдением требований законодательства Республики К</w:t>
      </w:r>
      <w:r>
        <w:rPr>
          <w:rStyle w:val="s0"/>
        </w:rPr>
        <w:t>азахстан о государственных секретах.</w:t>
      </w:r>
    </w:p>
    <w:p w:rsidR="00000000" w:rsidRDefault="00033EED">
      <w:pPr>
        <w:ind w:firstLine="400"/>
        <w:jc w:val="both"/>
      </w:pPr>
      <w:r>
        <w:rPr>
          <w:rStyle w:val="s0"/>
        </w:rPr>
        <w:t>6. На отношения, связанные с контролем за соблюдением условий контрактов на осуществление инвестиций, предусматривающих инвестиционные преференции, действие настоящей главы не распространяется, за исключением статей 233</w:t>
      </w:r>
      <w:r>
        <w:rPr>
          <w:rStyle w:val="s0"/>
        </w:rPr>
        <w:t>, 234 и 261 настоящего Кодекса.</w:t>
      </w:r>
    </w:p>
    <w:p w:rsidR="00000000" w:rsidRDefault="00033EED">
      <w:pPr>
        <w:ind w:firstLine="400"/>
        <w:jc w:val="both"/>
      </w:pPr>
      <w:r>
        <w:rPr>
          <w:rStyle w:val="s0"/>
        </w:rPr>
        <w:t>7. На отношения, перечисленные в пунктах 4, 5, 6 настоящей статьи, в части внутреннего контроля распространяется действие статьи 7 Закона Республики Казахстан «Об административных процедурах».</w:t>
      </w:r>
    </w:p>
    <w:p w:rsidR="00000000" w:rsidRDefault="00033EED">
      <w:pPr>
        <w:ind w:firstLine="400"/>
        <w:jc w:val="both"/>
      </w:pPr>
      <w:r>
        <w:rPr>
          <w:rStyle w:val="s0"/>
        </w:rPr>
        <w:t>8. Отношения, возникающие при п</w:t>
      </w:r>
      <w:r>
        <w:rPr>
          <w:rStyle w:val="s0"/>
        </w:rPr>
        <w:t>роведении контроля и надзора, указанных в пунктах 4 и 5 настоящей статьи, а также связанных с соблюдением требований финансового законодательства Республики Казахстан, контролем и надзором финансового рынка и финансовых организаций, устанавливаются законам</w:t>
      </w:r>
      <w:r>
        <w:rPr>
          <w:rStyle w:val="s0"/>
        </w:rPr>
        <w:t>и Республики Казахстан, регулирующими отношения в указанных сферах.</w:t>
      </w:r>
    </w:p>
    <w:p w:rsidR="00000000" w:rsidRDefault="00033EED">
      <w:pPr>
        <w:ind w:firstLine="400"/>
        <w:jc w:val="both"/>
      </w:pPr>
      <w:r>
        <w:rPr>
          <w:rStyle w:val="s0"/>
        </w:rPr>
        <w:t xml:space="preserve">9. Государственный контроль и надзор в отношении субъектов частного предпринимательства осуществляются только в сферах деятельности субъектов частного предпринимательства, предусмотренных </w:t>
      </w:r>
      <w:r>
        <w:rPr>
          <w:rStyle w:val="s0"/>
        </w:rPr>
        <w:t>в статьях 241, 242 настоящего Кодекса.</w:t>
      </w:r>
    </w:p>
    <w:p w:rsidR="00000000" w:rsidRDefault="00033EED">
      <w:pPr>
        <w:ind w:firstLine="400"/>
        <w:jc w:val="both"/>
      </w:pPr>
      <w:r>
        <w:rPr>
          <w:rStyle w:val="s0"/>
        </w:rPr>
        <w:t>10. Для включения в статьи 241, 242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статьей 119 настоящего</w:t>
      </w:r>
      <w:r>
        <w:rPr>
          <w:rStyle w:val="s0"/>
        </w:rPr>
        <w:t xml:space="preserve"> Кодекса.</w:t>
      </w:r>
    </w:p>
    <w:p w:rsidR="00000000" w:rsidRDefault="00033EED">
      <w:pPr>
        <w:ind w:firstLine="400"/>
        <w:jc w:val="both"/>
      </w:pPr>
      <w:r>
        <w:rPr>
          <w:rStyle w:val="s0"/>
        </w:rPr>
        <w:t>11. Действие пункта 10 настоящей статьи не распространяется на Национальный Банк Республики Казахстан.</w:t>
      </w:r>
    </w:p>
    <w:p w:rsidR="00000000" w:rsidRDefault="00033EED">
      <w:pPr>
        <w:ind w:firstLine="400"/>
        <w:jc w:val="both"/>
      </w:pPr>
      <w:r>
        <w:rPr>
          <w:rStyle w:val="s0"/>
        </w:rPr>
        <w:t>12. В случаях, прямо предусмотренных законами Республики Казахстан, положения настоящей главы применяются к отношениям, урегулированным этими з</w:t>
      </w:r>
      <w:r>
        <w:rPr>
          <w:rStyle w:val="s0"/>
        </w:rPr>
        <w:t>аконами.</w:t>
      </w:r>
    </w:p>
    <w:p w:rsidR="00000000" w:rsidRDefault="00033EED">
      <w:pPr>
        <w:ind w:left="1200" w:hanging="800"/>
        <w:jc w:val="both"/>
      </w:pPr>
      <w:r>
        <w:rPr>
          <w:rStyle w:val="s1"/>
        </w:rPr>
        <w:t> </w:t>
      </w:r>
    </w:p>
    <w:p w:rsidR="00000000" w:rsidRDefault="00033EED">
      <w:pPr>
        <w:ind w:left="1200" w:hanging="800"/>
        <w:jc w:val="both"/>
      </w:pPr>
      <w:r>
        <w:rPr>
          <w:rStyle w:val="s1"/>
        </w:rPr>
        <w:t>Статья 233. Задачи государственного контроля и надзора</w:t>
      </w:r>
    </w:p>
    <w:p w:rsidR="00000000" w:rsidRDefault="00033EED">
      <w:pPr>
        <w:ind w:firstLine="400"/>
        <w:jc w:val="both"/>
      </w:pPr>
      <w:r>
        <w:rPr>
          <w:rStyle w:val="s0"/>
        </w:rP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w:t>
      </w:r>
      <w:r>
        <w:rPr>
          <w:rStyle w:val="s0"/>
        </w:rPr>
        <w:t>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w:t>
      </w:r>
      <w:r>
        <w:rPr>
          <w:rStyle w:val="s0"/>
        </w:rPr>
        <w:t>конных интересов физических и юридических лиц.</w:t>
      </w:r>
    </w:p>
    <w:p w:rsidR="00000000" w:rsidRDefault="00033EED">
      <w:pPr>
        <w:ind w:firstLine="400"/>
        <w:jc w:val="both"/>
      </w:pPr>
      <w:r>
        <w:rPr>
          <w:rStyle w:val="s0"/>
        </w:rPr>
        <w:t>2. Государственным органам запрещается принимать подзаконные нормативные правовые акты по вопросам порядка проведения проверок субъектов частного предпринимательства, за исключением нормативных правовых актов,</w:t>
      </w:r>
      <w:r>
        <w:rPr>
          <w:rStyle w:val="s0"/>
        </w:rPr>
        <w:t xml:space="preserve"> предусмотренных пунктами 2, 3 статьи 244, пунктом 1 статьи 245, пунктом 1 статьи 246 настоящего Кодекса.</w:t>
      </w:r>
    </w:p>
    <w:p w:rsidR="00000000" w:rsidRDefault="00033EED">
      <w:pPr>
        <w:ind w:firstLine="400"/>
        <w:jc w:val="both"/>
      </w:pPr>
      <w:r>
        <w:rPr>
          <w:rStyle w:val="s0"/>
        </w:rPr>
        <w:t>3. Государственный контроль и надзор за частным предпринимательством осуществляются в соответствии с законодательством Республики Казахстан в сферах д</w:t>
      </w:r>
      <w:r>
        <w:rPr>
          <w:rStyle w:val="s0"/>
        </w:rPr>
        <w:t>еятельности, указанных в статьях 241, 242 настоящего Кодекса.</w:t>
      </w:r>
    </w:p>
    <w:p w:rsidR="00000000" w:rsidRDefault="00033EED">
      <w:pPr>
        <w:ind w:left="1200" w:hanging="800"/>
        <w:jc w:val="both"/>
      </w:pPr>
      <w:r>
        <w:rPr>
          <w:rStyle w:val="s1"/>
        </w:rPr>
        <w:t> </w:t>
      </w:r>
    </w:p>
    <w:p w:rsidR="00000000" w:rsidRDefault="00033EED">
      <w:pPr>
        <w:ind w:left="1200" w:hanging="800"/>
        <w:jc w:val="both"/>
      </w:pPr>
      <w:r>
        <w:rPr>
          <w:rStyle w:val="s1"/>
        </w:rPr>
        <w:t>Статья 234. Гарантии при осуществлении государственного контроля и надзора</w:t>
      </w:r>
    </w:p>
    <w:p w:rsidR="00000000" w:rsidRDefault="00033EED">
      <w:pPr>
        <w:ind w:firstLine="400"/>
        <w:jc w:val="both"/>
      </w:pPr>
      <w:r>
        <w:rPr>
          <w:rStyle w:val="s0"/>
        </w:rPr>
        <w:t xml:space="preserve">1. Государственный контроль за деятельностью субъектов предпринимательства осуществляется государственными органами, </w:t>
      </w:r>
      <w:r>
        <w:rPr>
          <w:rStyle w:val="s0"/>
        </w:rPr>
        <w:t>которым такое право предоставлено настоящим Кодексом и законами Республики Казахстан.</w:t>
      </w:r>
    </w:p>
    <w:p w:rsidR="00000000" w:rsidRDefault="00033EED">
      <w:pPr>
        <w:ind w:firstLine="400"/>
        <w:jc w:val="both"/>
      </w:pPr>
      <w:r>
        <w:rPr>
          <w:rStyle w:val="s0"/>
        </w:rPr>
        <w:t>2. Государственный контроль и надзор за предпринимательством осуществляются на основе независимости, объективности, беспристрастности, достоверности форм контроля и надзо</w:t>
      </w:r>
      <w:r>
        <w:rPr>
          <w:rStyle w:val="s0"/>
        </w:rPr>
        <w:t>ра.</w:t>
      </w:r>
    </w:p>
    <w:p w:rsidR="00000000" w:rsidRDefault="00033EED">
      <w:pPr>
        <w:ind w:firstLine="400"/>
        <w:jc w:val="both"/>
      </w:pPr>
      <w:r>
        <w:rPr>
          <w:rStyle w:val="s0"/>
        </w:rPr>
        <w:t>3. Государством гарантируются подотчетность и прозрачность системы государственного контроля и надзора.</w:t>
      </w:r>
    </w:p>
    <w:p w:rsidR="00000000" w:rsidRDefault="00033EED">
      <w:pPr>
        <w:ind w:firstLine="400"/>
        <w:jc w:val="both"/>
      </w:pPr>
      <w:r>
        <w:rPr>
          <w:rStyle w:val="s0"/>
        </w:rP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033EED">
      <w:pPr>
        <w:ind w:left="1200" w:hanging="800"/>
        <w:jc w:val="both"/>
      </w:pPr>
      <w:r>
        <w:rPr>
          <w:rStyle w:val="s1"/>
        </w:rPr>
        <w:t> </w:t>
      </w:r>
    </w:p>
    <w:p w:rsidR="00000000" w:rsidRDefault="00033EED">
      <w:pPr>
        <w:ind w:left="1200" w:hanging="800"/>
        <w:jc w:val="both"/>
      </w:pPr>
      <w:r>
        <w:rPr>
          <w:rStyle w:val="s1"/>
        </w:rPr>
        <w:t>Статья 235. Проверяемые субъекты и объекты. Требования, предъявляемые к деятельност</w:t>
      </w:r>
      <w:r>
        <w:rPr>
          <w:rStyle w:val="s1"/>
        </w:rPr>
        <w:t>и проверяемых субъектов (объектов)</w:t>
      </w:r>
    </w:p>
    <w:p w:rsidR="00000000" w:rsidRDefault="00033EED">
      <w:pPr>
        <w:ind w:firstLine="400"/>
        <w:jc w:val="both"/>
      </w:pPr>
      <w:r>
        <w:rPr>
          <w:rStyle w:val="s0"/>
        </w:rPr>
        <w:t>1. Проверяемыми субъектами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w:t>
      </w:r>
      <w:r>
        <w:rPr>
          <w:rStyle w:val="s0"/>
        </w:rPr>
        <w:t>дзор.</w:t>
      </w:r>
    </w:p>
    <w:p w:rsidR="00000000" w:rsidRDefault="00033EED">
      <w:pPr>
        <w:ind w:firstLine="400"/>
        <w:jc w:val="both"/>
      </w:pPr>
      <w:r>
        <w:rPr>
          <w:rStyle w:val="s0"/>
        </w:rPr>
        <w:t>Проверяемые объекты - имущество, находящееся на праве собственности или ином законном основании у проверяемого субъекта, подлежащее контролю и надзору.</w:t>
      </w:r>
    </w:p>
    <w:p w:rsidR="00000000" w:rsidRDefault="00033EED">
      <w:pPr>
        <w:ind w:firstLine="400"/>
        <w:jc w:val="both"/>
      </w:pPr>
      <w:r>
        <w:rPr>
          <w:rStyle w:val="s0"/>
        </w:rPr>
        <w:t>2. Требования, предъявляемые к деятельности проверяемых субъектов (объектов), устанавливаются норм</w:t>
      </w:r>
      <w:r>
        <w:rPr>
          <w:rStyle w:val="s0"/>
        </w:rPr>
        <w:t>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236. Гарантии субъектов част</w:t>
      </w:r>
      <w:r>
        <w:rPr>
          <w:rStyle w:val="s1"/>
        </w:rPr>
        <w:t>ного предпринимательства при осуществлении государственного контроля и надзора правоохранительными органами</w:t>
      </w:r>
    </w:p>
    <w:p w:rsidR="00000000" w:rsidRDefault="00033EED">
      <w:pPr>
        <w:ind w:firstLine="400"/>
        <w:jc w:val="both"/>
      </w:pPr>
      <w:r>
        <w:rPr>
          <w:rStyle w:val="s0"/>
        </w:rPr>
        <w:t>В отношении субъектов частного предпринимательства правоохранительные органы проводят контрольные и (или) надзорные мероприятия только в рамках опер</w:t>
      </w:r>
      <w:r>
        <w:rPr>
          <w:rStyle w:val="s0"/>
        </w:rPr>
        <w:t>ативно-розыскной деятельности, уголовного преследования, административного производства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23</w:t>
      </w:r>
      <w:r>
        <w:rPr>
          <w:rStyle w:val="s1"/>
        </w:rPr>
        <w:t>7. Государственный контроль</w:t>
      </w:r>
    </w:p>
    <w:p w:rsidR="00000000" w:rsidRDefault="00033EED">
      <w:pPr>
        <w:ind w:firstLine="400"/>
        <w:jc w:val="both"/>
      </w:pPr>
      <w:r>
        <w:rPr>
          <w:rStyle w:val="s0"/>
        </w:rPr>
        <w:t xml:space="preserve">1. Государственный контроль (далее - контроль) - деятельность органа контроля и надзора по проверке и наблюдению на предмет соответствия деятельности проверяемых субъектов требованиям, установленным законодательством Республики </w:t>
      </w:r>
      <w:r>
        <w:rPr>
          <w:rStyle w:val="s0"/>
        </w:rPr>
        <w:t>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033EED">
      <w:pPr>
        <w:ind w:firstLine="400"/>
        <w:jc w:val="both"/>
      </w:pPr>
      <w:r>
        <w:rPr>
          <w:rStyle w:val="s0"/>
        </w:rPr>
        <w:t>2. Контроль подразделяется на внутренний контроль и внешний.</w:t>
      </w:r>
    </w:p>
    <w:p w:rsidR="00000000" w:rsidRDefault="00033EED">
      <w:pPr>
        <w:ind w:firstLine="400"/>
        <w:jc w:val="both"/>
      </w:pPr>
      <w:r>
        <w:rPr>
          <w:rStyle w:val="s0"/>
        </w:rPr>
        <w:t>3. Порядок проведения внутреннего контроля определяе</w:t>
      </w:r>
      <w:r>
        <w:rPr>
          <w:rStyle w:val="s0"/>
        </w:rPr>
        <w:t>тся Законом Республики Казахстан «Об административных процедурах».</w:t>
      </w:r>
    </w:p>
    <w:p w:rsidR="00000000" w:rsidRDefault="00033EED">
      <w:pPr>
        <w:ind w:firstLine="400"/>
        <w:jc w:val="both"/>
      </w:pPr>
      <w:r>
        <w:rPr>
          <w:rStyle w:val="s0"/>
        </w:rPr>
        <w:t>4. Внешний контроль - контроль, осуществляемый органом контроля и надзора по проверке и наблюдению за деятельностью проверяемых субъектов на соответствие требованиям, указанным в пункте 2 с</w:t>
      </w:r>
      <w:r>
        <w:rPr>
          <w:rStyle w:val="s0"/>
        </w:rPr>
        <w:t>татьи 235 настоящего Кодекса.</w:t>
      </w:r>
    </w:p>
    <w:p w:rsidR="00000000" w:rsidRDefault="00033EED">
      <w:pPr>
        <w:ind w:firstLine="400"/>
        <w:jc w:val="both"/>
      </w:pPr>
      <w:r>
        <w:rPr>
          <w:rStyle w:val="s0"/>
        </w:rPr>
        <w:t>Порядок проведения внешнего контроля определяется статьей 240 и § 2 Главы 16 настоящего Кодекса.</w:t>
      </w:r>
    </w:p>
    <w:p w:rsidR="00000000" w:rsidRDefault="00033EED">
      <w:pPr>
        <w:ind w:firstLine="400"/>
        <w:jc w:val="both"/>
      </w:pPr>
      <w:r>
        <w:rPr>
          <w:rStyle w:val="s0"/>
        </w:rPr>
        <w:t>По результатам внешнего контроля в случае выявления нарушений законодательства Республики Казахстан государственные органы в пред</w:t>
      </w:r>
      <w:r>
        <w:rPr>
          <w:rStyle w:val="s0"/>
        </w:rPr>
        <w:t>елах своей компетенции возбуждают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238. Государ</w:t>
      </w:r>
      <w:r>
        <w:rPr>
          <w:rStyle w:val="s1"/>
        </w:rPr>
        <w:t>ственный надзор</w:t>
      </w:r>
    </w:p>
    <w:p w:rsidR="00000000" w:rsidRDefault="00033EED">
      <w:pPr>
        <w:ind w:firstLine="400"/>
        <w:jc w:val="both"/>
      </w:pPr>
      <w:r>
        <w:rPr>
          <w:rStyle w:val="s0"/>
        </w:rPr>
        <w:t>1. Государственный надзор (далее - надзор) - деятельность органа контроля и надзора по проверке и наблюдению за соблюдением проверяемыми субъектами требований законодательства Республики Казахстан, в ходе осуществления и по результатам кото</w:t>
      </w:r>
      <w:r>
        <w:rPr>
          <w:rStyle w:val="s0"/>
        </w:rPr>
        <w:t>рой могут применяться меры оперативного реагирования.</w:t>
      </w:r>
    </w:p>
    <w:p w:rsidR="00000000" w:rsidRDefault="00033EED">
      <w:pPr>
        <w:ind w:firstLine="400"/>
        <w:jc w:val="both"/>
      </w:pPr>
      <w:r>
        <w:rPr>
          <w:rStyle w:val="s0"/>
        </w:rP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033EED">
      <w:pPr>
        <w:ind w:firstLine="400"/>
        <w:jc w:val="both"/>
      </w:pPr>
      <w:r>
        <w:rPr>
          <w:rStyle w:val="s0"/>
        </w:rPr>
        <w:t>3. Надзор подразделяется на:</w:t>
      </w:r>
    </w:p>
    <w:p w:rsidR="00000000" w:rsidRDefault="00033EED">
      <w:pPr>
        <w:ind w:firstLine="400"/>
        <w:jc w:val="both"/>
      </w:pPr>
      <w:r>
        <w:rPr>
          <w:rStyle w:val="s0"/>
        </w:rPr>
        <w:t>1) высший надзор, осуществляемый прокуратурой от имени государства в соответствии с Конституцией Республики Казахстан, Законом Республики Казахстан «О Прокуратуре» и иным законодательством Республики Казахстан;</w:t>
      </w:r>
    </w:p>
    <w:p w:rsidR="00000000" w:rsidRDefault="00033EED">
      <w:pPr>
        <w:ind w:firstLine="400"/>
        <w:jc w:val="both"/>
      </w:pPr>
      <w:r>
        <w:rPr>
          <w:rStyle w:val="s0"/>
        </w:rPr>
        <w:t>2) надзор, осуществляемый уполномоченными гос</w:t>
      </w:r>
      <w:r>
        <w:rPr>
          <w:rStyle w:val="s0"/>
        </w:rPr>
        <w:t>ударственными органами в порядке и на условиях, установленных настоящим Кодексом и иными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239. Меры оперативного реагирования</w:t>
      </w:r>
    </w:p>
    <w:p w:rsidR="00000000" w:rsidRDefault="00033EED">
      <w:pPr>
        <w:ind w:firstLine="400"/>
        <w:jc w:val="both"/>
      </w:pPr>
      <w:r>
        <w:rPr>
          <w:rStyle w:val="s0"/>
        </w:rPr>
        <w:t>1. Меры оперативного реагирования -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033EED">
      <w:pPr>
        <w:ind w:firstLine="400"/>
        <w:jc w:val="both"/>
      </w:pPr>
      <w:r>
        <w:rPr>
          <w:rStyle w:val="s0"/>
        </w:rPr>
        <w:t>2</w:t>
      </w:r>
      <w:r>
        <w:rPr>
          <w:rStyle w:val="s0"/>
        </w:rPr>
        <w:t>.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кон</w:t>
      </w:r>
      <w:r>
        <w:rPr>
          <w:rStyle w:val="s0"/>
        </w:rPr>
        <w:t>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240. Формы контроля и надзора</w:t>
      </w:r>
    </w:p>
    <w:p w:rsidR="00000000" w:rsidRDefault="00033EED">
      <w:pPr>
        <w:ind w:firstLine="400"/>
        <w:jc w:val="both"/>
      </w:pPr>
      <w:r>
        <w:rPr>
          <w:rStyle w:val="s0"/>
        </w:rPr>
        <w:t>1. Контроль и надзор за деятельностью проверяе</w:t>
      </w:r>
      <w:r>
        <w:rPr>
          <w:rStyle w:val="s0"/>
        </w:rPr>
        <w:t>мых субъектов осуществляются в форме:</w:t>
      </w:r>
    </w:p>
    <w:p w:rsidR="00000000" w:rsidRDefault="00033EED">
      <w:pPr>
        <w:ind w:firstLine="400"/>
        <w:jc w:val="both"/>
      </w:pPr>
      <w:r>
        <w:rPr>
          <w:rStyle w:val="s0"/>
        </w:rP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033EED">
      <w:pPr>
        <w:ind w:firstLine="400"/>
        <w:jc w:val="both"/>
      </w:pPr>
      <w:r>
        <w:rPr>
          <w:rStyle w:val="s0"/>
        </w:rPr>
        <w:t>2) иных форм контроля и надзора, носящих пр</w:t>
      </w:r>
      <w:r>
        <w:rPr>
          <w:rStyle w:val="s0"/>
        </w:rPr>
        <w:t>едупредительно-профилактический характер, если иное не предусмотрено Кодексом Республики Казахстан «О налогах и других обязательных платежах в бюджет» (Налоговый кодекс) и Законом Республики Казахстан «О Национальном Банке Республики Казахстан», порядок ор</w:t>
      </w:r>
      <w:r>
        <w:rPr>
          <w:rStyle w:val="s0"/>
        </w:rPr>
        <w:t>ганизации и проведения которых определяется настоящей статьей и иными законами Республики Казахстан.</w:t>
      </w:r>
    </w:p>
    <w:p w:rsidR="00000000" w:rsidRDefault="00033EED">
      <w:pPr>
        <w:ind w:firstLine="400"/>
        <w:jc w:val="both"/>
      </w:pPr>
      <w:r>
        <w:rPr>
          <w:rStyle w:val="s0"/>
        </w:rPr>
        <w:t>2. При проведении иных форм контроля и надзора:</w:t>
      </w:r>
    </w:p>
    <w:p w:rsidR="00000000" w:rsidRDefault="00033EED">
      <w:pPr>
        <w:ind w:firstLine="400"/>
        <w:jc w:val="both"/>
      </w:pPr>
      <w:r>
        <w:rPr>
          <w:rStyle w:val="s0"/>
        </w:rPr>
        <w:t>1) за исключением случаев, предусмотренных пунктом 3 настоящей статьи, органам контроля и надзора запрещает</w:t>
      </w:r>
      <w:r>
        <w:rPr>
          <w:rStyle w:val="s0"/>
        </w:rPr>
        <w:t>ся посещать субъекты (объекты) контроля и надзора;</w:t>
      </w:r>
    </w:p>
    <w:p w:rsidR="00000000" w:rsidRDefault="00033EED">
      <w:pPr>
        <w:ind w:firstLine="400"/>
        <w:jc w:val="both"/>
      </w:pPr>
      <w:r>
        <w:rPr>
          <w:rStyle w:val="s0"/>
        </w:rPr>
        <w:t>2) не требуются регистрация в уполномоченном органе по правовой статистике и специальным учетам и предварительное уведомление проверяемого субъекта;</w:t>
      </w:r>
    </w:p>
    <w:p w:rsidR="00000000" w:rsidRDefault="00033EED">
      <w:pPr>
        <w:ind w:firstLine="400"/>
        <w:jc w:val="both"/>
      </w:pPr>
      <w:r>
        <w:rPr>
          <w:rStyle w:val="s0"/>
        </w:rPr>
        <w:t xml:space="preserve">3) по итогам иных форм контроля и надзора в зависимости </w:t>
      </w:r>
      <w:r>
        <w:rPr>
          <w:rStyle w:val="s0"/>
        </w:rPr>
        <w:t>от их вида составляются итоговые документы (справка, предписание, заключение и другое) без возбуждения дела об административном правонарушении в случае выявления нарушения, но с обязательным разъяснением проверяемому субъекту порядка его устранения.</w:t>
      </w:r>
    </w:p>
    <w:p w:rsidR="00000000" w:rsidRDefault="00033EED">
      <w:pPr>
        <w:ind w:firstLine="400"/>
        <w:jc w:val="both"/>
      </w:pPr>
      <w:r>
        <w:rPr>
          <w:rStyle w:val="s0"/>
        </w:rPr>
        <w:t>Действ</w:t>
      </w:r>
      <w:r>
        <w:rPr>
          <w:rStyle w:val="s0"/>
        </w:rPr>
        <w:t>ие части первой настоящего пункта не распространяется на иные формы государственного контроля, осуществляемые в соответствии с налоговым законодательством Республики Казахстан.</w:t>
      </w:r>
    </w:p>
    <w:p w:rsidR="00000000" w:rsidRDefault="00033EED">
      <w:pPr>
        <w:ind w:firstLine="400"/>
        <w:jc w:val="both"/>
      </w:pPr>
      <w:r>
        <w:rPr>
          <w:rStyle w:val="s0"/>
        </w:rPr>
        <w:t xml:space="preserve">Действие подпункта 3) настоящего пункта в части невозможности возбуждения дела </w:t>
      </w:r>
      <w:r>
        <w:rPr>
          <w:rStyle w:val="s0"/>
        </w:rPr>
        <w:t>об административном правонарушении по итогам иных форм контроля и надзора не распространяется на Национальный Банк Республики Казахстан.</w:t>
      </w:r>
    </w:p>
    <w:p w:rsidR="00000000" w:rsidRDefault="00033EED">
      <w:pPr>
        <w:ind w:firstLine="400"/>
        <w:jc w:val="both"/>
      </w:pPr>
      <w:r>
        <w:rPr>
          <w:rStyle w:val="s0"/>
        </w:rPr>
        <w:t>3. Иные формы контроля и надзора с посещением субъекта (объекта) контроля и надзора проводятся в случаях:</w:t>
      </w:r>
    </w:p>
    <w:p w:rsidR="00000000" w:rsidRDefault="00033EED">
      <w:pPr>
        <w:ind w:firstLine="400"/>
        <w:jc w:val="both"/>
      </w:pPr>
      <w:r>
        <w:rPr>
          <w:rStyle w:val="s0"/>
        </w:rPr>
        <w:t>1) установленных налоговым законодательством Республики Казахстан;</w:t>
      </w:r>
    </w:p>
    <w:p w:rsidR="00000000" w:rsidRDefault="00033EED">
      <w:pPr>
        <w:ind w:firstLine="400"/>
        <w:jc w:val="both"/>
      </w:pPr>
      <w:r>
        <w:rPr>
          <w:rStyle w:val="s0"/>
        </w:rPr>
        <w:t>2) установленных трудовым законодательством Республики Казахстан;</w:t>
      </w:r>
    </w:p>
    <w:p w:rsidR="00000000" w:rsidRDefault="00033EED">
      <w:pPr>
        <w:ind w:firstLine="400"/>
        <w:jc w:val="both"/>
      </w:pPr>
      <w:r>
        <w:rPr>
          <w:rStyle w:val="s0"/>
        </w:rPr>
        <w:t>3) если посещение связано с проверкой соответствия заявителя квалификационным или разрешительным требованиям до выдачи разр</w:t>
      </w:r>
      <w:r>
        <w:rPr>
          <w:rStyle w:val="s0"/>
        </w:rPr>
        <w:t>ешения и (или) приложения к разрешению в случаях, предусмотренных Законом Республики Казахстан «О разрешениях и уведомлениях»;</w:t>
      </w:r>
    </w:p>
    <w:p w:rsidR="00000000" w:rsidRDefault="00033EED">
      <w:pPr>
        <w:ind w:firstLine="400"/>
        <w:jc w:val="both"/>
      </w:pPr>
      <w:r>
        <w:rPr>
          <w:rStyle w:val="s0"/>
        </w:rPr>
        <w:t>4) проведения инспектирования строительно-монтажных работ на соответствие требованиям, предъявляемым к возведению и изменению нес</w:t>
      </w:r>
      <w:r>
        <w:rPr>
          <w:rStyle w:val="s0"/>
        </w:rPr>
        <w:t>ущих и ограждающих конструкций зданий и сооружений;</w:t>
      </w:r>
    </w:p>
    <w:p w:rsidR="00000000" w:rsidRDefault="00033EED">
      <w:pPr>
        <w:ind w:firstLine="400"/>
        <w:jc w:val="both"/>
      </w:pPr>
      <w:r>
        <w:rPr>
          <w:rStyle w:val="s0"/>
        </w:rPr>
        <w:t>5) осуществления контроля соблюдения размеров предельно допустимых розничных цен на социально значимые продовольственные товары;</w:t>
      </w:r>
    </w:p>
    <w:p w:rsidR="00000000" w:rsidRDefault="00033EED">
      <w:pPr>
        <w:ind w:firstLine="400"/>
        <w:jc w:val="both"/>
      </w:pPr>
      <w:r>
        <w:rPr>
          <w:rStyle w:val="s0"/>
        </w:rPr>
        <w:t>6) осуществления контроля органами внутренних дел по вопросам соблюдения пр</w:t>
      </w:r>
      <w:r>
        <w:rPr>
          <w:rStyle w:val="s0"/>
        </w:rPr>
        <w:t>авил оборота оружия и патронов к нему в Республике Казахстан;</w:t>
      </w:r>
    </w:p>
    <w:p w:rsidR="00000000" w:rsidRDefault="00033EED">
      <w:pPr>
        <w:ind w:firstLine="400"/>
        <w:jc w:val="both"/>
      </w:pPr>
      <w:r>
        <w:rPr>
          <w:rStyle w:val="s0"/>
        </w:rPr>
        <w:t>7) осуществления контроля по соблюдению стандартов оказания специальных социальных услуг;</w:t>
      </w:r>
    </w:p>
    <w:p w:rsidR="00000000" w:rsidRDefault="00033EED">
      <w:pPr>
        <w:ind w:firstLine="400"/>
        <w:jc w:val="both"/>
      </w:pPr>
      <w:r>
        <w:rPr>
          <w:rStyle w:val="s0"/>
        </w:rPr>
        <w:t>8) инициативного обращения проверяемого субъекта за получением заключения (информации) о соответствии ег</w:t>
      </w:r>
      <w:r>
        <w:rPr>
          <w:rStyle w:val="s0"/>
        </w:rPr>
        <w:t>о деятельности требованиям законодательства Республики Казахстан, не связанной с получением разрешительных документов;</w:t>
      </w:r>
    </w:p>
    <w:p w:rsidR="00000000" w:rsidRDefault="00033EED">
      <w:pPr>
        <w:ind w:firstLine="400"/>
        <w:jc w:val="both"/>
      </w:pPr>
      <w:r>
        <w:rPr>
          <w:rStyle w:val="s0"/>
        </w:rPr>
        <w:t>9) если посещение связано с отбором продукции для осуществления мониторинга безопасности продукции, проводимого в соответствии с Кодексом</w:t>
      </w:r>
      <w:r>
        <w:rPr>
          <w:rStyle w:val="s0"/>
        </w:rPr>
        <w:t xml:space="preserve"> Республики Казахстан «О здоровье народа и системе здравоохранения»;</w:t>
      </w:r>
    </w:p>
    <w:p w:rsidR="00000000" w:rsidRDefault="00033EED">
      <w:pPr>
        <w:ind w:firstLine="400"/>
        <w:jc w:val="both"/>
      </w:pPr>
      <w:r>
        <w:rPr>
          <w:rStyle w:val="s0"/>
        </w:rPr>
        <w:t>10) проведения обследования территории на выявление очагов распространения карантинных объектов и особо опасных вредных организмов;</w:t>
      </w:r>
    </w:p>
    <w:p w:rsidR="00000000" w:rsidRDefault="00033EED">
      <w:pPr>
        <w:ind w:firstLine="400"/>
        <w:jc w:val="both"/>
      </w:pPr>
      <w:r>
        <w:rPr>
          <w:rStyle w:val="s0"/>
        </w:rPr>
        <w:t xml:space="preserve">11) если посещение связано с отбором проб при приемке, </w:t>
      </w:r>
      <w:r>
        <w:rPr>
          <w:rStyle w:val="s0"/>
        </w:rPr>
        <w:t>отгрузке и количественно-качественном учете зерна, а также государственных ресурсов зерна, хранящихся на хлебоприемных предприятиях, для определения их качества в соответствии с требованиями законодательства Республики Казахстан о зерне.</w:t>
      </w:r>
    </w:p>
    <w:p w:rsidR="00000000" w:rsidRDefault="00033EED">
      <w:pPr>
        <w:ind w:firstLine="400"/>
        <w:jc w:val="both"/>
      </w:pPr>
      <w:r>
        <w:rPr>
          <w:rStyle w:val="s0"/>
        </w:rPr>
        <w:t xml:space="preserve">4. При проведении </w:t>
      </w:r>
      <w:r>
        <w:rPr>
          <w:rStyle w:val="s0"/>
        </w:rPr>
        <w:t>иных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проверяемого субъекта (объекта) до их проведения, за исключением случаев осуществления иных форм государст</w:t>
      </w:r>
      <w:r>
        <w:rPr>
          <w:rStyle w:val="s0"/>
        </w:rPr>
        <w:t>венного контроля в соответствии с налоговым законодательством Республики Казахстан.</w:t>
      </w:r>
    </w:p>
    <w:p w:rsidR="00000000" w:rsidRDefault="00033EED">
      <w:pPr>
        <w:ind w:firstLine="400"/>
        <w:jc w:val="both"/>
      </w:pPr>
      <w:r>
        <w:rPr>
          <w:rStyle w:val="s0"/>
        </w:rPr>
        <w:t>5. Результаты анализа иных форм контроля и надзора являются основанием для отбора субъектов (объектов) контроля и надзора для проведения выборочных проверок.</w:t>
      </w:r>
    </w:p>
    <w:p w:rsidR="00000000" w:rsidRDefault="00033EED">
      <w:pPr>
        <w:ind w:left="1200" w:hanging="800"/>
        <w:jc w:val="both"/>
      </w:pPr>
      <w:r>
        <w:rPr>
          <w:rStyle w:val="s1"/>
        </w:rPr>
        <w:t> </w:t>
      </w:r>
    </w:p>
    <w:p w:rsidR="00000000" w:rsidRDefault="00033EED">
      <w:pPr>
        <w:ind w:left="1200" w:hanging="800"/>
        <w:jc w:val="both"/>
      </w:pPr>
      <w:r>
        <w:rPr>
          <w:rStyle w:val="s1"/>
        </w:rPr>
        <w:t>Статья 241. Сферы деятельности субъектов частного предпринимательства, в которых осуществляется контроль</w:t>
      </w:r>
    </w:p>
    <w:p w:rsidR="00000000" w:rsidRDefault="00033EED">
      <w:pPr>
        <w:ind w:firstLine="400"/>
        <w:jc w:val="both"/>
      </w:pPr>
      <w:r>
        <w:rPr>
          <w:rStyle w:val="s0"/>
        </w:rPr>
        <w:t>Контроль осуществляется:</w:t>
      </w:r>
    </w:p>
    <w:p w:rsidR="00000000" w:rsidRDefault="00033EED">
      <w:pPr>
        <w:ind w:firstLine="400"/>
        <w:jc w:val="both"/>
      </w:pPr>
      <w:r>
        <w:rPr>
          <w:rStyle w:val="s0"/>
        </w:rPr>
        <w:t>1) в области электроэнергетики;</w:t>
      </w:r>
    </w:p>
    <w:p w:rsidR="00000000" w:rsidRDefault="00033EED">
      <w:pPr>
        <w:ind w:firstLine="400"/>
        <w:jc w:val="both"/>
      </w:pPr>
      <w:r>
        <w:rPr>
          <w:rStyle w:val="s0"/>
        </w:rPr>
        <w:t>2) в области энергосбережения и повышения энергоэффективности;</w:t>
      </w:r>
    </w:p>
    <w:p w:rsidR="00000000" w:rsidRDefault="00033EED">
      <w:pPr>
        <w:ind w:firstLine="400"/>
        <w:jc w:val="both"/>
      </w:pPr>
      <w:r>
        <w:rPr>
          <w:rStyle w:val="s0"/>
        </w:rPr>
        <w:t>3) за соблюдением выполнения ус</w:t>
      </w:r>
      <w:r>
        <w:rPr>
          <w:rStyle w:val="s0"/>
        </w:rPr>
        <w:t>ловий контрактов в области недропользования;</w:t>
      </w:r>
    </w:p>
    <w:p w:rsidR="00000000" w:rsidRDefault="00033EED">
      <w:pPr>
        <w:ind w:firstLine="400"/>
        <w:jc w:val="both"/>
      </w:pPr>
      <w:r>
        <w:rPr>
          <w:rStyle w:val="s0"/>
        </w:rPr>
        <w:t>4) в области изучения и использования недр;</w:t>
      </w:r>
    </w:p>
    <w:p w:rsidR="00000000" w:rsidRDefault="00033EED">
      <w:pPr>
        <w:ind w:firstLine="400"/>
        <w:jc w:val="both"/>
      </w:pPr>
      <w:r>
        <w:rPr>
          <w:rStyle w:val="s0"/>
        </w:rPr>
        <w:t>5) в сфере газа и газоснабжения;</w:t>
      </w:r>
    </w:p>
    <w:p w:rsidR="00000000" w:rsidRDefault="00033EED">
      <w:pPr>
        <w:ind w:firstLine="400"/>
        <w:jc w:val="both"/>
      </w:pPr>
      <w:r>
        <w:rPr>
          <w:rStyle w:val="s0"/>
        </w:rPr>
        <w:t>6) в области радиационной безопасности населения;</w:t>
      </w:r>
    </w:p>
    <w:p w:rsidR="00000000" w:rsidRDefault="00033EED">
      <w:pPr>
        <w:ind w:firstLine="400"/>
        <w:jc w:val="both"/>
      </w:pPr>
      <w:r>
        <w:rPr>
          <w:rStyle w:val="s0"/>
        </w:rPr>
        <w:t>7) в области проведения нефтяных операций;</w:t>
      </w:r>
    </w:p>
    <w:p w:rsidR="00000000" w:rsidRDefault="00033EED">
      <w:pPr>
        <w:ind w:firstLine="400"/>
        <w:jc w:val="both"/>
      </w:pPr>
      <w:r>
        <w:rPr>
          <w:rStyle w:val="s0"/>
        </w:rPr>
        <w:t xml:space="preserve">8) за производством и оборотом отдельных </w:t>
      </w:r>
      <w:r>
        <w:rPr>
          <w:rStyle w:val="s0"/>
        </w:rPr>
        <w:t>видов нефтепродуктов;</w:t>
      </w:r>
    </w:p>
    <w:p w:rsidR="00000000" w:rsidRDefault="00033EED">
      <w:pPr>
        <w:ind w:firstLine="400"/>
        <w:jc w:val="both"/>
      </w:pPr>
      <w:r>
        <w:rPr>
          <w:rStyle w:val="s0"/>
        </w:rPr>
        <w:t>9) в области атомной энергии;</w:t>
      </w:r>
    </w:p>
    <w:p w:rsidR="00000000" w:rsidRDefault="00033EED">
      <w:pPr>
        <w:ind w:firstLine="400"/>
        <w:jc w:val="both"/>
      </w:pPr>
      <w:r>
        <w:rPr>
          <w:rStyle w:val="s0"/>
        </w:rPr>
        <w:t>10) в области автомобильного транспорта;</w:t>
      </w:r>
    </w:p>
    <w:p w:rsidR="00000000" w:rsidRDefault="00033EED">
      <w:pPr>
        <w:ind w:firstLine="400"/>
        <w:jc w:val="both"/>
      </w:pPr>
      <w:r>
        <w:rPr>
          <w:rStyle w:val="s0"/>
        </w:rPr>
        <w:t>11) в области железнодорожного транспорта;</w:t>
      </w:r>
    </w:p>
    <w:p w:rsidR="00000000" w:rsidRDefault="00033EED">
      <w:pPr>
        <w:ind w:firstLine="400"/>
        <w:jc w:val="both"/>
      </w:pPr>
      <w:r>
        <w:rPr>
          <w:rStyle w:val="s0"/>
        </w:rPr>
        <w:t>12) в области обязательного страхования гражданско-правовой ответственности владельцев транспортных средств и перевозчик</w:t>
      </w:r>
      <w:r>
        <w:rPr>
          <w:rStyle w:val="s0"/>
        </w:rPr>
        <w:t>а перед пассажирами на пунктах пропуска через Государственную границу;</w:t>
      </w:r>
    </w:p>
    <w:p w:rsidR="00000000" w:rsidRDefault="00033EED">
      <w:pPr>
        <w:ind w:firstLine="400"/>
        <w:jc w:val="both"/>
      </w:pPr>
      <w:r>
        <w:rPr>
          <w:rStyle w:val="s0"/>
        </w:rPr>
        <w:t>13) в сфере транспорта;</w:t>
      </w:r>
    </w:p>
    <w:p w:rsidR="00000000" w:rsidRDefault="00033EED">
      <w:pPr>
        <w:ind w:firstLine="400"/>
        <w:jc w:val="both"/>
      </w:pPr>
      <w:r>
        <w:rPr>
          <w:rStyle w:val="s0"/>
        </w:rPr>
        <w:t>14) в области торгового мореплавания;</w:t>
      </w:r>
    </w:p>
    <w:p w:rsidR="00000000" w:rsidRDefault="00033EED">
      <w:pPr>
        <w:ind w:firstLine="400"/>
        <w:jc w:val="both"/>
      </w:pPr>
      <w:r>
        <w:rPr>
          <w:rStyle w:val="s0"/>
        </w:rPr>
        <w:t>15) в области внутреннего водного транспорта;</w:t>
      </w:r>
    </w:p>
    <w:p w:rsidR="00000000" w:rsidRDefault="00033EED">
      <w:pPr>
        <w:ind w:firstLine="400"/>
        <w:jc w:val="both"/>
      </w:pPr>
      <w:r>
        <w:rPr>
          <w:rStyle w:val="s0"/>
        </w:rPr>
        <w:t>16) в области экспортного контроля на предотгрузочном этапе и (или) конечного</w:t>
      </w:r>
      <w:r>
        <w:rPr>
          <w:rStyle w:val="s0"/>
        </w:rPr>
        <w:t xml:space="preserve"> использования продукции;</w:t>
      </w:r>
    </w:p>
    <w:p w:rsidR="00000000" w:rsidRDefault="00033EED">
      <w:pPr>
        <w:ind w:firstLine="400"/>
        <w:jc w:val="both"/>
      </w:pPr>
      <w:r>
        <w:rPr>
          <w:rStyle w:val="s0"/>
        </w:rPr>
        <w:t>17) в области технического регулирования;</w:t>
      </w:r>
    </w:p>
    <w:p w:rsidR="00000000" w:rsidRDefault="00033EED">
      <w:pPr>
        <w:ind w:firstLine="400"/>
        <w:jc w:val="both"/>
      </w:pPr>
      <w:r>
        <w:rPr>
          <w:rStyle w:val="s0"/>
        </w:rPr>
        <w:t>18) за соблюдением законодательства Республики Казахстан в области аккредитации по оценке соответствия;</w:t>
      </w:r>
    </w:p>
    <w:p w:rsidR="00000000" w:rsidRDefault="00033EED">
      <w:pPr>
        <w:ind w:firstLine="400"/>
        <w:jc w:val="both"/>
      </w:pPr>
      <w:r>
        <w:rPr>
          <w:rStyle w:val="s0"/>
        </w:rPr>
        <w:t>19) в области метрологии;</w:t>
      </w:r>
    </w:p>
    <w:p w:rsidR="00000000" w:rsidRDefault="00033EED">
      <w:pPr>
        <w:ind w:firstLine="400"/>
        <w:jc w:val="both"/>
      </w:pPr>
      <w:r>
        <w:rPr>
          <w:rStyle w:val="s0"/>
        </w:rPr>
        <w:t>20) в сфере жилищных отношений;</w:t>
      </w:r>
    </w:p>
    <w:p w:rsidR="00000000" w:rsidRDefault="00033EED">
      <w:pPr>
        <w:ind w:firstLine="400"/>
        <w:jc w:val="both"/>
      </w:pPr>
      <w:r>
        <w:rPr>
          <w:rStyle w:val="s0"/>
        </w:rPr>
        <w:t>21) в области племенного ж</w:t>
      </w:r>
      <w:r>
        <w:rPr>
          <w:rStyle w:val="s0"/>
        </w:rPr>
        <w:t>ивотноводства и пчеловодства;</w:t>
      </w:r>
    </w:p>
    <w:p w:rsidR="00000000" w:rsidRDefault="00033EED">
      <w:pPr>
        <w:ind w:firstLine="400"/>
        <w:jc w:val="both"/>
      </w:pPr>
      <w:r>
        <w:rPr>
          <w:rStyle w:val="s0"/>
        </w:rPr>
        <w:t>22) в области охраны, воспроизводства и использования животного мира;</w:t>
      </w:r>
    </w:p>
    <w:p w:rsidR="00000000" w:rsidRDefault="00033EED">
      <w:pPr>
        <w:ind w:firstLine="400"/>
        <w:jc w:val="both"/>
      </w:pPr>
      <w:r>
        <w:rPr>
          <w:rStyle w:val="s0"/>
        </w:rPr>
        <w:t>23) в области семеноводства;</w:t>
      </w:r>
    </w:p>
    <w:p w:rsidR="00000000" w:rsidRDefault="00033EED">
      <w:pPr>
        <w:ind w:firstLine="400"/>
        <w:jc w:val="both"/>
      </w:pPr>
      <w:r>
        <w:rPr>
          <w:rStyle w:val="s0"/>
        </w:rPr>
        <w:t>24) в области регулирования рынка зерна;</w:t>
      </w:r>
    </w:p>
    <w:p w:rsidR="00000000" w:rsidRDefault="00033EED">
      <w:pPr>
        <w:ind w:firstLine="400"/>
        <w:jc w:val="both"/>
      </w:pPr>
      <w:r>
        <w:rPr>
          <w:rStyle w:val="s0"/>
        </w:rPr>
        <w:t>25) в области охраны, защиты, пользования лесным фондом, воспроизводства лесов и лесоразведения;</w:t>
      </w:r>
    </w:p>
    <w:p w:rsidR="00000000" w:rsidRDefault="00033EED">
      <w:pPr>
        <w:ind w:firstLine="400"/>
        <w:jc w:val="both"/>
      </w:pPr>
      <w:r>
        <w:rPr>
          <w:rStyle w:val="s0"/>
        </w:rPr>
        <w:t>26) в области использования и охраны водного фонда Республики Казахстан;</w:t>
      </w:r>
    </w:p>
    <w:p w:rsidR="00000000" w:rsidRDefault="00033EED">
      <w:pPr>
        <w:ind w:firstLine="400"/>
        <w:jc w:val="both"/>
      </w:pPr>
      <w:r>
        <w:rPr>
          <w:rStyle w:val="s0"/>
        </w:rPr>
        <w:t>27) в области обязательного страхования в растениеводстве;</w:t>
      </w:r>
    </w:p>
    <w:p w:rsidR="00000000" w:rsidRDefault="00033EED">
      <w:pPr>
        <w:ind w:firstLine="400"/>
        <w:jc w:val="both"/>
      </w:pPr>
      <w:r>
        <w:rPr>
          <w:rStyle w:val="s0"/>
        </w:rPr>
        <w:t>28) в области особо охраняе</w:t>
      </w:r>
      <w:r>
        <w:rPr>
          <w:rStyle w:val="s0"/>
        </w:rPr>
        <w:t>мых природных территорий;</w:t>
      </w:r>
    </w:p>
    <w:p w:rsidR="00000000" w:rsidRDefault="00033EED">
      <w:pPr>
        <w:ind w:firstLine="400"/>
        <w:jc w:val="both"/>
      </w:pPr>
      <w:r>
        <w:rPr>
          <w:rStyle w:val="s0"/>
        </w:rPr>
        <w:t>29) в области безопасности и качества хлопка;</w:t>
      </w:r>
    </w:p>
    <w:p w:rsidR="00000000" w:rsidRDefault="00033EED">
      <w:pPr>
        <w:ind w:firstLine="400"/>
        <w:jc w:val="both"/>
      </w:pPr>
      <w:r>
        <w:rPr>
          <w:rStyle w:val="s0"/>
        </w:rPr>
        <w:t>30) за использованием и охраной земель;</w:t>
      </w:r>
    </w:p>
    <w:p w:rsidR="00000000" w:rsidRDefault="00033EED">
      <w:pPr>
        <w:ind w:firstLine="400"/>
        <w:jc w:val="both"/>
      </w:pPr>
      <w:r>
        <w:rPr>
          <w:rStyle w:val="s0"/>
        </w:rPr>
        <w:t>31) за геодезической и картографической деятельностью;</w:t>
      </w:r>
    </w:p>
    <w:p w:rsidR="00000000" w:rsidRDefault="00033EED">
      <w:pPr>
        <w:ind w:firstLine="400"/>
        <w:jc w:val="both"/>
      </w:pPr>
      <w:r>
        <w:rPr>
          <w:rStyle w:val="s0"/>
        </w:rPr>
        <w:t>32) в области охраны окружающей среды, воспроизводства и использования природных ресурсов</w:t>
      </w:r>
      <w:r>
        <w:rPr>
          <w:rStyle w:val="s0"/>
        </w:rPr>
        <w:t>;</w:t>
      </w:r>
    </w:p>
    <w:p w:rsidR="00000000" w:rsidRDefault="00033EED">
      <w:pPr>
        <w:ind w:firstLine="400"/>
        <w:jc w:val="both"/>
      </w:pPr>
      <w:r>
        <w:rPr>
          <w:rStyle w:val="s0"/>
        </w:rPr>
        <w:t>33) за обращением с отходами;</w:t>
      </w:r>
    </w:p>
    <w:p w:rsidR="00000000" w:rsidRDefault="00033EED">
      <w:pPr>
        <w:ind w:firstLine="400"/>
        <w:jc w:val="both"/>
      </w:pPr>
      <w:r>
        <w:rPr>
          <w:rStyle w:val="s0"/>
        </w:rPr>
        <w:t>34) за обязательным экологическим страхованием;</w:t>
      </w:r>
    </w:p>
    <w:p w:rsidR="00000000" w:rsidRDefault="00033EED">
      <w:pPr>
        <w:ind w:firstLine="400"/>
        <w:jc w:val="both"/>
      </w:pPr>
      <w:r>
        <w:rPr>
          <w:rStyle w:val="s0"/>
        </w:rPr>
        <w:t>35) в области гражданской обороны;</w:t>
      </w:r>
    </w:p>
    <w:p w:rsidR="00000000" w:rsidRDefault="00033EED">
      <w:pPr>
        <w:ind w:firstLine="400"/>
        <w:jc w:val="both"/>
      </w:pPr>
      <w:r>
        <w:rPr>
          <w:rStyle w:val="s0"/>
        </w:rPr>
        <w:t>36) в области пожарной безопасности;</w:t>
      </w:r>
    </w:p>
    <w:p w:rsidR="00000000" w:rsidRDefault="00033EED">
      <w:pPr>
        <w:ind w:firstLine="400"/>
        <w:jc w:val="both"/>
      </w:pPr>
      <w:r>
        <w:rPr>
          <w:rStyle w:val="s0"/>
        </w:rPr>
        <w:t>37) в области обязательного страхования гражданско-правовой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033EED">
      <w:pPr>
        <w:ind w:firstLine="400"/>
        <w:jc w:val="both"/>
      </w:pPr>
      <w:r>
        <w:rPr>
          <w:rStyle w:val="s0"/>
        </w:rPr>
        <w:t>38) в сфере обращения лекарственных средств, изделий медицинского назначения и медици</w:t>
      </w:r>
      <w:r>
        <w:rPr>
          <w:rStyle w:val="s0"/>
        </w:rPr>
        <w:t>нской техники;</w:t>
      </w:r>
    </w:p>
    <w:p w:rsidR="00000000" w:rsidRDefault="00033EED">
      <w:pPr>
        <w:ind w:firstLine="400"/>
        <w:jc w:val="both"/>
      </w:pPr>
      <w:r>
        <w:rPr>
          <w:rStyle w:val="s0"/>
        </w:rPr>
        <w:t>39) за качеством оказываемых медицинских и специальных социальных услуг;</w:t>
      </w:r>
    </w:p>
    <w:p w:rsidR="00000000" w:rsidRDefault="00033EED">
      <w:pPr>
        <w:ind w:firstLine="400"/>
        <w:jc w:val="both"/>
      </w:pPr>
      <w:r>
        <w:rPr>
          <w:rStyle w:val="s0"/>
        </w:rPr>
        <w:t>40) за организацией и проведением профилактических прививок населению против инфекционных заболеваний;</w:t>
      </w:r>
    </w:p>
    <w:p w:rsidR="00000000" w:rsidRDefault="00033EED">
      <w:pPr>
        <w:ind w:firstLine="400"/>
        <w:jc w:val="both"/>
      </w:pPr>
      <w:r>
        <w:rPr>
          <w:rStyle w:val="s0"/>
        </w:rPr>
        <w:t>41) за организацией и проведением мероприятий по профилактике инф</w:t>
      </w:r>
      <w:r>
        <w:rPr>
          <w:rStyle w:val="s0"/>
        </w:rPr>
        <w:t>екционных заболеваний;</w:t>
      </w:r>
    </w:p>
    <w:p w:rsidR="00000000" w:rsidRDefault="00033EED">
      <w:pPr>
        <w:ind w:firstLine="400"/>
        <w:jc w:val="both"/>
      </w:pPr>
      <w:r>
        <w:rPr>
          <w:rStyle w:val="s0"/>
        </w:rPr>
        <w:t>42) за системой образования;</w:t>
      </w:r>
    </w:p>
    <w:p w:rsidR="00000000" w:rsidRDefault="00033EED">
      <w:pPr>
        <w:ind w:firstLine="400"/>
        <w:jc w:val="both"/>
      </w:pPr>
      <w:r>
        <w:rPr>
          <w:rStyle w:val="s0"/>
        </w:rPr>
        <w:t>43) за соблюдением законодательства Республики Казахстан о Национальном архивном фонде и архивах;</w:t>
      </w:r>
    </w:p>
    <w:p w:rsidR="00000000" w:rsidRDefault="00033EED">
      <w:pPr>
        <w:ind w:firstLine="400"/>
        <w:jc w:val="both"/>
      </w:pPr>
      <w:r>
        <w:rPr>
          <w:rStyle w:val="s0"/>
        </w:rPr>
        <w:t>44) за соблюдением законодательства Республики Казахстан о труде и безопасности и охране труда;</w:t>
      </w:r>
    </w:p>
    <w:p w:rsidR="00000000" w:rsidRDefault="00033EED">
      <w:pPr>
        <w:ind w:firstLine="400"/>
        <w:jc w:val="both"/>
      </w:pPr>
      <w:r>
        <w:rPr>
          <w:rStyle w:val="s0"/>
        </w:rPr>
        <w:t>45) в обла</w:t>
      </w:r>
      <w:r>
        <w:rPr>
          <w:rStyle w:val="s0"/>
        </w:rPr>
        <w:t>сти обязательного страхования работника от несчастных случаев при исполнении им трудовых (служебных) обязанностей;</w:t>
      </w:r>
    </w:p>
    <w:p w:rsidR="00000000" w:rsidRDefault="00033EED">
      <w:pPr>
        <w:ind w:firstLine="400"/>
        <w:jc w:val="both"/>
      </w:pPr>
      <w:r>
        <w:rPr>
          <w:rStyle w:val="s0"/>
        </w:rPr>
        <w:t>46) в сфере занятости населения;</w:t>
      </w:r>
    </w:p>
    <w:p w:rsidR="00000000" w:rsidRDefault="00033EED">
      <w:pPr>
        <w:ind w:firstLine="400"/>
        <w:jc w:val="both"/>
      </w:pPr>
      <w:r>
        <w:rPr>
          <w:rStyle w:val="s0"/>
        </w:rPr>
        <w:t>47) в области социальной защиты инвалидов;</w:t>
      </w:r>
    </w:p>
    <w:p w:rsidR="00000000" w:rsidRDefault="00033EED">
      <w:pPr>
        <w:ind w:firstLine="400"/>
        <w:jc w:val="both"/>
      </w:pPr>
      <w:r>
        <w:rPr>
          <w:rStyle w:val="s0"/>
        </w:rPr>
        <w:t>48) в сфере предоставления специальных социальных услуг;</w:t>
      </w:r>
    </w:p>
    <w:p w:rsidR="00000000" w:rsidRDefault="00033EED">
      <w:pPr>
        <w:ind w:firstLine="400"/>
        <w:jc w:val="both"/>
      </w:pPr>
      <w:r>
        <w:rPr>
          <w:rStyle w:val="s0"/>
        </w:rPr>
        <w:t>49) за с</w:t>
      </w:r>
      <w:r>
        <w:rPr>
          <w:rStyle w:val="s0"/>
        </w:rPr>
        <w:t>облюдением законодательства Республики Казахстан о средствах массовой информации;</w:t>
      </w:r>
    </w:p>
    <w:p w:rsidR="00000000" w:rsidRDefault="00033EED">
      <w:pPr>
        <w:ind w:firstLine="400"/>
        <w:jc w:val="both"/>
      </w:pPr>
      <w:r>
        <w:rPr>
          <w:rStyle w:val="s0"/>
        </w:rPr>
        <w:t>50) в области телерадиовещания;</w:t>
      </w:r>
    </w:p>
    <w:p w:rsidR="00000000" w:rsidRDefault="00033EED">
      <w:pPr>
        <w:ind w:firstLine="400"/>
        <w:jc w:val="both"/>
      </w:pPr>
      <w:r>
        <w:rPr>
          <w:rStyle w:val="s0"/>
        </w:rPr>
        <w:t>51) в области связи;</w:t>
      </w:r>
    </w:p>
    <w:p w:rsidR="00000000" w:rsidRDefault="00033EED">
      <w:pPr>
        <w:ind w:firstLine="400"/>
        <w:jc w:val="both"/>
      </w:pPr>
      <w:r>
        <w:rPr>
          <w:rStyle w:val="s0"/>
        </w:rPr>
        <w:t>52) в области информатизации;</w:t>
      </w:r>
    </w:p>
    <w:p w:rsidR="00000000" w:rsidRDefault="00033EED">
      <w:pPr>
        <w:ind w:firstLine="400"/>
        <w:jc w:val="both"/>
      </w:pPr>
      <w:r>
        <w:rPr>
          <w:rStyle w:val="s0"/>
        </w:rPr>
        <w:t>53) за соблюдением законодательства Республики Казахстан об электронном документе и электронной цифровой подписи;</w:t>
      </w:r>
    </w:p>
    <w:p w:rsidR="00000000" w:rsidRDefault="00033EED">
      <w:pPr>
        <w:ind w:firstLine="400"/>
        <w:jc w:val="both"/>
      </w:pPr>
      <w:r>
        <w:rPr>
          <w:rStyle w:val="s0"/>
        </w:rPr>
        <w:t>54) за поступлением налогов и других обязательных платежей в бюджет, а также полнотой и своевременным перечислением обязательных пенсионных вз</w:t>
      </w:r>
      <w:r>
        <w:rPr>
          <w:rStyle w:val="s0"/>
        </w:rPr>
        <w:t>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033EED">
      <w:pPr>
        <w:ind w:firstLine="400"/>
        <w:jc w:val="both"/>
      </w:pPr>
      <w:r>
        <w:rPr>
          <w:rStyle w:val="s0"/>
        </w:rPr>
        <w:t>55) за поступлением неналоговых платежей в пределах компетенции, установленной законами Р</w:t>
      </w:r>
      <w:r>
        <w:rPr>
          <w:rStyle w:val="s0"/>
        </w:rPr>
        <w:t>еспублики Казахстан;</w:t>
      </w:r>
    </w:p>
    <w:p w:rsidR="00000000" w:rsidRDefault="00033EED">
      <w:pPr>
        <w:ind w:firstLine="400"/>
        <w:jc w:val="both"/>
      </w:pPr>
      <w:r>
        <w:rPr>
          <w:rStyle w:val="s0"/>
        </w:rPr>
        <w:t>56) при применении трансфертных цен;</w:t>
      </w:r>
    </w:p>
    <w:p w:rsidR="00000000" w:rsidRDefault="00033EED">
      <w:pPr>
        <w:ind w:firstLine="400"/>
        <w:jc w:val="both"/>
      </w:pPr>
      <w:r>
        <w:rPr>
          <w:rStyle w:val="s0"/>
        </w:rPr>
        <w:t>57) за соблюдением законодательства Республики Казахстан о противодействии легализации (отмыванию) доходов, полученных преступным путем, и финансированию терроризма;</w:t>
      </w:r>
    </w:p>
    <w:p w:rsidR="00000000" w:rsidRDefault="00033EED">
      <w:pPr>
        <w:ind w:firstLine="400"/>
        <w:jc w:val="both"/>
      </w:pPr>
      <w:r>
        <w:rPr>
          <w:rStyle w:val="s0"/>
        </w:rPr>
        <w:t>58) за осуществлением валютных о</w:t>
      </w:r>
      <w:r>
        <w:rPr>
          <w:rStyle w:val="s0"/>
        </w:rPr>
        <w:t>пераций и деятельностью, связанной с использованием валютных ценностей;</w:t>
      </w:r>
    </w:p>
    <w:p w:rsidR="00000000" w:rsidRDefault="00033EED">
      <w:pPr>
        <w:ind w:firstLine="400"/>
        <w:jc w:val="both"/>
      </w:pPr>
      <w:r>
        <w:rPr>
          <w:rStyle w:val="s0"/>
        </w:rPr>
        <w:t>59) за деятельностью финансовых организаций в пределах компетенции;</w:t>
      </w:r>
    </w:p>
    <w:p w:rsidR="00000000" w:rsidRDefault="00033EED">
      <w:pPr>
        <w:ind w:firstLine="400"/>
        <w:jc w:val="both"/>
      </w:pPr>
      <w:r>
        <w:rPr>
          <w:rStyle w:val="s0"/>
        </w:rPr>
        <w:t>60) за деятельностью микрофинансовых организаций;</w:t>
      </w:r>
    </w:p>
    <w:p w:rsidR="00000000" w:rsidRDefault="00033EED">
      <w:pPr>
        <w:ind w:firstLine="400"/>
        <w:jc w:val="both"/>
      </w:pPr>
      <w:r>
        <w:rPr>
          <w:rStyle w:val="s0"/>
        </w:rPr>
        <w:t>61) за соблюдением законодательства Республики Казахстан по вопрос</w:t>
      </w:r>
      <w:r>
        <w:rPr>
          <w:rStyle w:val="s0"/>
        </w:rPr>
        <w:t>ам платежей и переводов денег, вексельного обращения и валютного законодательства Республики Казахстан;</w:t>
      </w:r>
    </w:p>
    <w:p w:rsidR="00000000" w:rsidRDefault="00033EED">
      <w:pPr>
        <w:ind w:firstLine="400"/>
        <w:jc w:val="both"/>
      </w:pPr>
      <w:r>
        <w:rPr>
          <w:rStyle w:val="s0"/>
        </w:rPr>
        <w:t>62) за экономической концентрацией;</w:t>
      </w:r>
    </w:p>
    <w:p w:rsidR="00000000" w:rsidRDefault="00033EED">
      <w:pPr>
        <w:ind w:firstLine="400"/>
        <w:jc w:val="both"/>
      </w:pPr>
      <w:r>
        <w:rPr>
          <w:rStyle w:val="s0"/>
        </w:rPr>
        <w:t>63) за соблюдением законодательства Республики Казахстан в области защиты конкуренции;</w:t>
      </w:r>
    </w:p>
    <w:p w:rsidR="00000000" w:rsidRDefault="00033EED">
      <w:pPr>
        <w:ind w:firstLine="400"/>
        <w:jc w:val="both"/>
      </w:pPr>
      <w:r>
        <w:rPr>
          <w:rStyle w:val="s0"/>
        </w:rPr>
        <w:t>64) в области последующего оп</w:t>
      </w:r>
      <w:r>
        <w:rPr>
          <w:rStyle w:val="s0"/>
        </w:rPr>
        <w:t>убликования официальных текстов нормативных правовых актов;</w:t>
      </w:r>
    </w:p>
    <w:p w:rsidR="00000000" w:rsidRDefault="00033EED">
      <w:pPr>
        <w:ind w:firstLine="400"/>
        <w:jc w:val="both"/>
      </w:pPr>
      <w:r>
        <w:rPr>
          <w:rStyle w:val="s0"/>
        </w:rPr>
        <w:t>65) в области оценочной деятельности;</w:t>
      </w:r>
    </w:p>
    <w:p w:rsidR="00000000" w:rsidRDefault="00033EED">
      <w:pPr>
        <w:ind w:firstLine="400"/>
        <w:jc w:val="both"/>
      </w:pPr>
      <w:r>
        <w:rPr>
          <w:rStyle w:val="s0"/>
        </w:rPr>
        <w:t>66) в сферах естественных монополий;</w:t>
      </w:r>
    </w:p>
    <w:p w:rsidR="00000000" w:rsidRDefault="00033EED">
      <w:pPr>
        <w:ind w:firstLine="400"/>
        <w:jc w:val="both"/>
      </w:pPr>
      <w:r>
        <w:rPr>
          <w:rStyle w:val="s0"/>
        </w:rPr>
        <w:t>67) за соблюдением субъектами регулируемых рынков обязанностей, установленных законодательством Республики Казахстан о ес</w:t>
      </w:r>
      <w:r>
        <w:rPr>
          <w:rStyle w:val="s0"/>
        </w:rPr>
        <w:t>тественных монополиях и регулируемых рынках, и установленных цен по номенклатуре продукции, товаров и услуг, установленной Правительством Республики Казахстан, на которые вводятся регулируемые государством цены;</w:t>
      </w:r>
    </w:p>
    <w:p w:rsidR="00000000" w:rsidRDefault="00033EED">
      <w:pPr>
        <w:ind w:firstLine="400"/>
        <w:jc w:val="both"/>
      </w:pPr>
      <w:r>
        <w:rPr>
          <w:rStyle w:val="s0"/>
        </w:rPr>
        <w:t>68) за соблюдением законодательства Республи</w:t>
      </w:r>
      <w:r>
        <w:rPr>
          <w:rStyle w:val="s0"/>
        </w:rPr>
        <w:t>ки Казахстан о государственных закупках;</w:t>
      </w:r>
    </w:p>
    <w:p w:rsidR="00000000" w:rsidRDefault="00033EED">
      <w:pPr>
        <w:ind w:firstLine="400"/>
        <w:jc w:val="both"/>
      </w:pPr>
      <w:r>
        <w:rPr>
          <w:rStyle w:val="s0"/>
        </w:rPr>
        <w:t>69) за обеспечением безопасности дорожного движения;</w:t>
      </w:r>
    </w:p>
    <w:p w:rsidR="00000000" w:rsidRDefault="00033EED">
      <w:pPr>
        <w:ind w:firstLine="400"/>
        <w:jc w:val="both"/>
      </w:pPr>
      <w:r>
        <w:rPr>
          <w:rStyle w:val="s0"/>
        </w:rPr>
        <w:t>70)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w:t>
      </w:r>
      <w:r>
        <w:rPr>
          <w:rStyle w:val="s0"/>
        </w:rPr>
        <w:t xml:space="preserve"> и изделий с их применением;</w:t>
      </w:r>
    </w:p>
    <w:p w:rsidR="00000000" w:rsidRDefault="00033EED">
      <w:pPr>
        <w:ind w:firstLine="400"/>
        <w:jc w:val="both"/>
      </w:pPr>
      <w:r>
        <w:rPr>
          <w:rStyle w:val="s0"/>
        </w:rPr>
        <w:t>71)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033EED">
      <w:pPr>
        <w:ind w:firstLine="400"/>
        <w:jc w:val="both"/>
      </w:pPr>
      <w:r>
        <w:rPr>
          <w:rStyle w:val="s0"/>
        </w:rPr>
        <w:t>72) за соблюдением правил привлечения иностранной рабочей силы;</w:t>
      </w:r>
    </w:p>
    <w:p w:rsidR="00000000" w:rsidRDefault="00033EED">
      <w:pPr>
        <w:ind w:firstLine="400"/>
        <w:jc w:val="both"/>
      </w:pPr>
      <w:r>
        <w:rPr>
          <w:rStyle w:val="s0"/>
        </w:rPr>
        <w:t>72) за охранной деятельност</w:t>
      </w:r>
      <w:r>
        <w:rPr>
          <w:rStyle w:val="s0"/>
        </w:rPr>
        <w:t>ью;</w:t>
      </w:r>
    </w:p>
    <w:p w:rsidR="00000000" w:rsidRDefault="00033EED">
      <w:pPr>
        <w:ind w:firstLine="400"/>
        <w:jc w:val="both"/>
      </w:pPr>
      <w:r>
        <w:rPr>
          <w:rStyle w:val="s0"/>
        </w:rPr>
        <w:t>74) за деятельностью по монтажу, наладке и техническому обслуживанию средств охранной сигнализации;</w:t>
      </w:r>
    </w:p>
    <w:p w:rsidR="00000000" w:rsidRDefault="00033EED">
      <w:pPr>
        <w:ind w:firstLine="400"/>
        <w:jc w:val="both"/>
      </w:pPr>
      <w:r>
        <w:rPr>
          <w:rStyle w:val="s0"/>
        </w:rPr>
        <w:t xml:space="preserve">75) за состоянием антитеррористической защиты объектов, уязвимых в террористическом отношении, за исключением объектов Республики Казахстан, охраняемых </w:t>
      </w:r>
      <w:r>
        <w:rPr>
          <w:rStyle w:val="s0"/>
        </w:rPr>
        <w:t>Вооруженными Силами, другими войсками и воинскими формированиями Республики Казахстан, а также специальными государственными органами, и исполнением их руководителями требований, предусмотренных законодательством Республики Казахстан о противодействии терр</w:t>
      </w:r>
      <w:r>
        <w:rPr>
          <w:rStyle w:val="s0"/>
        </w:rPr>
        <w:t>оризму;</w:t>
      </w:r>
    </w:p>
    <w:p w:rsidR="00000000" w:rsidRDefault="00033EED">
      <w:pPr>
        <w:ind w:firstLine="400"/>
        <w:jc w:val="both"/>
      </w:pPr>
      <w:r>
        <w:rPr>
          <w:rStyle w:val="s0"/>
        </w:rPr>
        <w:t>76)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033EED">
      <w:pPr>
        <w:ind w:firstLine="400"/>
        <w:jc w:val="both"/>
      </w:pPr>
      <w:r>
        <w:rPr>
          <w:rStyle w:val="s0"/>
        </w:rPr>
        <w:t>77) за оборотом наркотических средств, психотропных веществ и п</w:t>
      </w:r>
      <w:r>
        <w:rPr>
          <w:rStyle w:val="s0"/>
        </w:rPr>
        <w:t>рекурсоров;</w:t>
      </w:r>
    </w:p>
    <w:p w:rsidR="00000000" w:rsidRDefault="00033EED">
      <w:pPr>
        <w:ind w:firstLine="400"/>
        <w:jc w:val="both"/>
      </w:pPr>
      <w:r>
        <w:rPr>
          <w:rStyle w:val="s0"/>
        </w:rPr>
        <w:t>78) в области обязательного страхования гражданско-правовой ответственности владельцев транспортных средств и перевозчика перед пассажирами;</w:t>
      </w:r>
    </w:p>
    <w:p w:rsidR="00000000" w:rsidRDefault="00033EED">
      <w:pPr>
        <w:ind w:firstLine="400"/>
        <w:jc w:val="both"/>
      </w:pPr>
      <w:r>
        <w:rPr>
          <w:rStyle w:val="s0"/>
        </w:rPr>
        <w:t>79) за соблюдением законодательства Республики Казахстан о туристской деятельности;</w:t>
      </w:r>
    </w:p>
    <w:p w:rsidR="00000000" w:rsidRDefault="00033EED">
      <w:pPr>
        <w:ind w:firstLine="400"/>
        <w:jc w:val="both"/>
      </w:pPr>
      <w:r>
        <w:rPr>
          <w:rStyle w:val="s0"/>
        </w:rPr>
        <w:t>80) в области аудит</w:t>
      </w:r>
      <w:r>
        <w:rPr>
          <w:rStyle w:val="s0"/>
        </w:rPr>
        <w:t>орской деятельности и деятельности профессиональных аудиторских организаций;</w:t>
      </w:r>
    </w:p>
    <w:p w:rsidR="00000000" w:rsidRDefault="00033EED">
      <w:pPr>
        <w:ind w:firstLine="400"/>
        <w:jc w:val="both"/>
      </w:pPr>
      <w:r>
        <w:rPr>
          <w:rStyle w:val="s0"/>
        </w:rPr>
        <w:t>81) за соблюдением законодательства Республики Казахстан об игорном бизнесе;</w:t>
      </w:r>
    </w:p>
    <w:p w:rsidR="00000000" w:rsidRDefault="00033EED">
      <w:pPr>
        <w:ind w:firstLine="400"/>
        <w:jc w:val="both"/>
      </w:pPr>
      <w:r>
        <w:rPr>
          <w:rStyle w:val="s0"/>
        </w:rPr>
        <w:t>82) за соблюдением законодательства Республики Казахстан о товарных биржах;</w:t>
      </w:r>
    </w:p>
    <w:p w:rsidR="00000000" w:rsidRDefault="00033EED">
      <w:pPr>
        <w:ind w:firstLine="400"/>
        <w:jc w:val="both"/>
      </w:pPr>
      <w:r>
        <w:rPr>
          <w:rStyle w:val="s0"/>
        </w:rPr>
        <w:t>83) за исполнением законодательства Республики Казахстан в области физической культуры и спорта;</w:t>
      </w:r>
    </w:p>
    <w:p w:rsidR="00000000" w:rsidRDefault="00033EED">
      <w:pPr>
        <w:ind w:firstLine="400"/>
        <w:jc w:val="both"/>
      </w:pPr>
      <w:r>
        <w:rPr>
          <w:rStyle w:val="s0"/>
        </w:rPr>
        <w:t>84) на предмет соблюдения стандартов, правил и норм по эксплуатации, техническому обслуживанию спортивных объектов;</w:t>
      </w:r>
    </w:p>
    <w:p w:rsidR="00000000" w:rsidRDefault="00033EED">
      <w:pPr>
        <w:ind w:firstLine="400"/>
        <w:jc w:val="both"/>
      </w:pPr>
      <w:r>
        <w:rPr>
          <w:rStyle w:val="s0"/>
        </w:rPr>
        <w:t>85) за проведением антидопинговых мероприятий в спорте;</w:t>
      </w:r>
    </w:p>
    <w:p w:rsidR="00000000" w:rsidRDefault="00033EED">
      <w:pPr>
        <w:ind w:firstLine="400"/>
        <w:jc w:val="both"/>
      </w:pPr>
      <w:r>
        <w:rPr>
          <w:rStyle w:val="s0"/>
        </w:rPr>
        <w:t>86) в области бухгалтерского учета и финансовой отчетности;</w:t>
      </w:r>
    </w:p>
    <w:p w:rsidR="00000000" w:rsidRDefault="00033EED">
      <w:pPr>
        <w:ind w:firstLine="400"/>
        <w:jc w:val="both"/>
      </w:pPr>
      <w:r>
        <w:rPr>
          <w:rStyle w:val="s0"/>
        </w:rPr>
        <w:t>87) за деятельностью участников регионального финансового центра в области трудового законодательства Республики Казахстан;</w:t>
      </w:r>
    </w:p>
    <w:p w:rsidR="00000000" w:rsidRDefault="00033EED">
      <w:pPr>
        <w:ind w:firstLine="400"/>
        <w:jc w:val="both"/>
      </w:pPr>
      <w:r>
        <w:rPr>
          <w:rStyle w:val="s0"/>
        </w:rPr>
        <w:t>88) за охраной и</w:t>
      </w:r>
      <w:r>
        <w:rPr>
          <w:rStyle w:val="s0"/>
        </w:rPr>
        <w:t xml:space="preserve"> использованием объектов историко-культурного наследия;</w:t>
      </w:r>
    </w:p>
    <w:p w:rsidR="00000000" w:rsidRDefault="00033EED">
      <w:pPr>
        <w:ind w:firstLine="400"/>
        <w:jc w:val="both"/>
      </w:pPr>
      <w:r>
        <w:rPr>
          <w:rStyle w:val="s0"/>
        </w:rPr>
        <w:t>89) в области оборота биотоплива;</w:t>
      </w:r>
    </w:p>
    <w:p w:rsidR="00000000" w:rsidRDefault="00033EED">
      <w:pPr>
        <w:ind w:firstLine="400"/>
        <w:jc w:val="both"/>
      </w:pPr>
      <w:r>
        <w:rPr>
          <w:rStyle w:val="s0"/>
        </w:rPr>
        <w:t>90) в области производства биотоплива;</w:t>
      </w:r>
    </w:p>
    <w:p w:rsidR="00000000" w:rsidRDefault="00033EED">
      <w:pPr>
        <w:ind w:firstLine="400"/>
        <w:jc w:val="both"/>
      </w:pPr>
      <w:r>
        <w:rPr>
          <w:rStyle w:val="s0"/>
        </w:rPr>
        <w:t>91) за соблюдением законодательства Республики Казахстан о регулировании торговой деятельности;</w:t>
      </w:r>
    </w:p>
    <w:p w:rsidR="00000000" w:rsidRDefault="00033EED">
      <w:pPr>
        <w:ind w:firstLine="400"/>
        <w:jc w:val="both"/>
      </w:pPr>
      <w:r>
        <w:rPr>
          <w:rStyle w:val="s0"/>
        </w:rPr>
        <w:t>92) в области космической деяте</w:t>
      </w:r>
      <w:r>
        <w:rPr>
          <w:rStyle w:val="s0"/>
        </w:rPr>
        <w:t>льности;</w:t>
      </w:r>
    </w:p>
    <w:p w:rsidR="00000000" w:rsidRDefault="00033EED">
      <w:pPr>
        <w:ind w:firstLine="400"/>
        <w:jc w:val="both"/>
      </w:pPr>
      <w:r>
        <w:rPr>
          <w:rStyle w:val="s0"/>
        </w:rPr>
        <w:t>93) за соблюдением законодательства Республики Казахстан о специальных экономических зонах;</w:t>
      </w:r>
    </w:p>
    <w:p w:rsidR="00000000" w:rsidRDefault="00033EED">
      <w:pPr>
        <w:ind w:firstLine="400"/>
        <w:jc w:val="both"/>
      </w:pPr>
      <w:r>
        <w:rPr>
          <w:rStyle w:val="s0"/>
        </w:rPr>
        <w:t>94) за соблюдением законодательства Республики Казахстан о рекламе;</w:t>
      </w:r>
    </w:p>
    <w:p w:rsidR="00000000" w:rsidRDefault="00033EED">
      <w:pPr>
        <w:ind w:firstLine="400"/>
        <w:jc w:val="both"/>
      </w:pPr>
      <w:r>
        <w:rPr>
          <w:rStyle w:val="s0"/>
        </w:rPr>
        <w:t>95) в области архитектуры, градостроительства и строительства;</w:t>
      </w:r>
    </w:p>
    <w:p w:rsidR="00000000" w:rsidRDefault="00033EED">
      <w:pPr>
        <w:ind w:firstLine="400"/>
        <w:jc w:val="both"/>
      </w:pPr>
      <w:r>
        <w:rPr>
          <w:rStyle w:val="s0"/>
        </w:rPr>
        <w:t>96) в области ветеринари</w:t>
      </w:r>
      <w:r>
        <w:rPr>
          <w:rStyle w:val="s0"/>
        </w:rPr>
        <w:t>и;</w:t>
      </w:r>
    </w:p>
    <w:p w:rsidR="00000000" w:rsidRDefault="00033EED">
      <w:pPr>
        <w:ind w:firstLine="400"/>
        <w:jc w:val="both"/>
      </w:pPr>
      <w:r>
        <w:rPr>
          <w:rStyle w:val="s0"/>
        </w:rPr>
        <w:t>97) в области защиты и карантина растений;</w:t>
      </w:r>
    </w:p>
    <w:p w:rsidR="00000000" w:rsidRDefault="00033EED">
      <w:pPr>
        <w:ind w:firstLine="400"/>
        <w:jc w:val="both"/>
      </w:pPr>
      <w:r>
        <w:rPr>
          <w:rStyle w:val="s0"/>
        </w:rPr>
        <w:t>98) за соблюдением законодательства Республики Казахстан о магистральном трубопроводе;</w:t>
      </w:r>
    </w:p>
    <w:p w:rsidR="00000000" w:rsidRDefault="00033EED">
      <w:pPr>
        <w:ind w:firstLine="400"/>
        <w:jc w:val="both"/>
      </w:pPr>
      <w:r>
        <w:rPr>
          <w:rStyle w:val="s0"/>
        </w:rPr>
        <w:t>99) в сфере автомобильных дорог;</w:t>
      </w:r>
    </w:p>
    <w:p w:rsidR="00000000" w:rsidRDefault="00033EED">
      <w:pPr>
        <w:ind w:firstLine="400"/>
        <w:jc w:val="both"/>
      </w:pPr>
      <w:r>
        <w:rPr>
          <w:rStyle w:val="s0"/>
        </w:rPr>
        <w:t>100) в области защиты прав ребенка;</w:t>
      </w:r>
    </w:p>
    <w:p w:rsidR="00000000" w:rsidRDefault="00033EED">
      <w:pPr>
        <w:ind w:firstLine="400"/>
        <w:jc w:val="both"/>
      </w:pPr>
      <w:r>
        <w:rPr>
          <w:rStyle w:val="s0"/>
        </w:rPr>
        <w:t>101) в области производства и оборота этилового спирта</w:t>
      </w:r>
      <w:r>
        <w:rPr>
          <w:rStyle w:val="s0"/>
        </w:rPr>
        <w:t xml:space="preserve"> и алкогольной продукции;</w:t>
      </w:r>
    </w:p>
    <w:p w:rsidR="00000000" w:rsidRDefault="00033EED">
      <w:pPr>
        <w:ind w:firstLine="400"/>
        <w:jc w:val="both"/>
      </w:pPr>
      <w:r>
        <w:rPr>
          <w:rStyle w:val="s0"/>
        </w:rPr>
        <w:t>102) в области производства и оборота табачных изделий;</w:t>
      </w:r>
    </w:p>
    <w:p w:rsidR="00000000" w:rsidRDefault="00033EED">
      <w:pPr>
        <w:ind w:firstLine="400"/>
        <w:jc w:val="both"/>
      </w:pPr>
      <w:r>
        <w:rPr>
          <w:rStyle w:val="s0"/>
        </w:rPr>
        <w:t>103) в области разрешительного контроля;</w:t>
      </w:r>
    </w:p>
    <w:p w:rsidR="00000000" w:rsidRDefault="00033EED">
      <w:pPr>
        <w:ind w:firstLine="400"/>
        <w:jc w:val="both"/>
      </w:pPr>
      <w:r>
        <w:rPr>
          <w:rStyle w:val="s0"/>
        </w:rPr>
        <w:t>104) в области оборота ядов, вооружения, военной техники и отдельных видов оружия, взрывчатых и пиротехнических веществ и изделий с и</w:t>
      </w:r>
      <w:r>
        <w:rPr>
          <w:rStyle w:val="s0"/>
        </w:rPr>
        <w:t>х применением;</w:t>
      </w:r>
    </w:p>
    <w:p w:rsidR="00000000" w:rsidRDefault="00033EED">
      <w:pPr>
        <w:ind w:firstLine="400"/>
        <w:jc w:val="both"/>
      </w:pPr>
      <w:r>
        <w:rPr>
          <w:rStyle w:val="s0"/>
        </w:rPr>
        <w:t>105) в области промышленности;</w:t>
      </w:r>
    </w:p>
    <w:p w:rsidR="00000000" w:rsidRDefault="00033EED">
      <w:pPr>
        <w:ind w:firstLine="400"/>
        <w:jc w:val="both"/>
      </w:pPr>
      <w:r>
        <w:rPr>
          <w:rStyle w:val="s0"/>
        </w:rPr>
        <w:t>106) за соблюдением правил воинского учета военнообязанных и призывников организациями, военнообязанными и призывниками;</w:t>
      </w:r>
    </w:p>
    <w:p w:rsidR="00000000" w:rsidRDefault="00033EED">
      <w:pPr>
        <w:ind w:firstLine="400"/>
        <w:jc w:val="both"/>
      </w:pPr>
      <w:r>
        <w:rPr>
          <w:rStyle w:val="s0"/>
        </w:rPr>
        <w:t>107) за соблюдением законодательства Республики Казахстан о языках в части размещения рек</w:t>
      </w:r>
      <w:r>
        <w:rPr>
          <w:rStyle w:val="s0"/>
        </w:rPr>
        <w:t>визитов и визуальной информации;</w:t>
      </w:r>
    </w:p>
    <w:p w:rsidR="00000000" w:rsidRDefault="00033EED">
      <w:pPr>
        <w:ind w:firstLine="400"/>
        <w:jc w:val="both"/>
      </w:pPr>
      <w:r>
        <w:rPr>
          <w:rStyle w:val="s0"/>
        </w:rPr>
        <w:t>108) за соблюдением правил благоустройства территорий городов и населенных пунктов.</w:t>
      </w:r>
    </w:p>
    <w:p w:rsidR="00000000" w:rsidRDefault="00033EED">
      <w:pPr>
        <w:ind w:left="1200" w:hanging="800"/>
        <w:jc w:val="both"/>
      </w:pPr>
      <w:r>
        <w:rPr>
          <w:rStyle w:val="s1"/>
        </w:rPr>
        <w:t> </w:t>
      </w:r>
    </w:p>
    <w:p w:rsidR="00000000" w:rsidRDefault="00033EED">
      <w:pPr>
        <w:ind w:left="1200" w:hanging="800"/>
        <w:jc w:val="both"/>
      </w:pPr>
      <w:r>
        <w:rPr>
          <w:rStyle w:val="s1"/>
        </w:rPr>
        <w:t>Статья 242. Сферы деятельности субъектов частного предпринимательства, в которых осуществляется надзор</w:t>
      </w:r>
    </w:p>
    <w:p w:rsidR="00000000" w:rsidRDefault="00033EED">
      <w:pPr>
        <w:ind w:firstLine="400"/>
        <w:jc w:val="both"/>
      </w:pPr>
      <w:r>
        <w:rPr>
          <w:rStyle w:val="s0"/>
        </w:rPr>
        <w:t>Надзор осуществляется:</w:t>
      </w:r>
    </w:p>
    <w:p w:rsidR="00000000" w:rsidRDefault="00033EED">
      <w:pPr>
        <w:ind w:firstLine="400"/>
        <w:jc w:val="both"/>
      </w:pPr>
      <w:r>
        <w:rPr>
          <w:rStyle w:val="s0"/>
        </w:rPr>
        <w:t>1) в области использования воздушного пространства Республики Казахстан;</w:t>
      </w:r>
    </w:p>
    <w:p w:rsidR="00000000" w:rsidRDefault="00033EED">
      <w:pPr>
        <w:ind w:firstLine="400"/>
        <w:jc w:val="both"/>
      </w:pPr>
      <w:r>
        <w:rPr>
          <w:rStyle w:val="s0"/>
        </w:rPr>
        <w:t>2) за деятельностью гражданской авиации;</w:t>
      </w:r>
    </w:p>
    <w:p w:rsidR="00000000" w:rsidRDefault="00033EED">
      <w:pPr>
        <w:ind w:firstLine="400"/>
        <w:jc w:val="both"/>
      </w:pPr>
      <w:r>
        <w:rPr>
          <w:rStyle w:val="s0"/>
        </w:rPr>
        <w:t>3) за международными воздушными перевозками;</w:t>
      </w:r>
    </w:p>
    <w:p w:rsidR="00000000" w:rsidRDefault="00033EED">
      <w:pPr>
        <w:ind w:firstLine="400"/>
        <w:jc w:val="both"/>
      </w:pPr>
      <w:r>
        <w:rPr>
          <w:rStyle w:val="s0"/>
        </w:rPr>
        <w:t>4) за обеспечением авиационной безопасности;</w:t>
      </w:r>
    </w:p>
    <w:p w:rsidR="00000000" w:rsidRDefault="00033EED">
      <w:pPr>
        <w:ind w:firstLine="400"/>
        <w:jc w:val="both"/>
      </w:pPr>
      <w:r>
        <w:rPr>
          <w:rStyle w:val="s0"/>
        </w:rPr>
        <w:t>5) в области торгового мореплавания;</w:t>
      </w:r>
    </w:p>
    <w:p w:rsidR="00000000" w:rsidRDefault="00033EED">
      <w:pPr>
        <w:ind w:firstLine="400"/>
        <w:jc w:val="both"/>
      </w:pPr>
      <w:r>
        <w:rPr>
          <w:rStyle w:val="s0"/>
        </w:rPr>
        <w:t>6) в области вн</w:t>
      </w:r>
      <w:r>
        <w:rPr>
          <w:rStyle w:val="s0"/>
        </w:rPr>
        <w:t>утреннего водного транспорта;</w:t>
      </w:r>
    </w:p>
    <w:p w:rsidR="00000000" w:rsidRDefault="00033EED">
      <w:pPr>
        <w:ind w:firstLine="400"/>
        <w:jc w:val="both"/>
      </w:pPr>
      <w:r>
        <w:rPr>
          <w:rStyle w:val="s0"/>
        </w:rPr>
        <w:t>7) в области архитектуры, градостроительства и строительства;</w:t>
      </w:r>
    </w:p>
    <w:p w:rsidR="00000000" w:rsidRDefault="00033EED">
      <w:pPr>
        <w:ind w:firstLine="400"/>
        <w:jc w:val="both"/>
      </w:pPr>
      <w:r>
        <w:rPr>
          <w:rStyle w:val="s0"/>
        </w:rPr>
        <w:t>8) в области ветеринарии;</w:t>
      </w:r>
    </w:p>
    <w:p w:rsidR="00000000" w:rsidRDefault="00033EED">
      <w:pPr>
        <w:ind w:firstLine="400"/>
        <w:jc w:val="both"/>
      </w:pPr>
      <w:r>
        <w:rPr>
          <w:rStyle w:val="s0"/>
        </w:rPr>
        <w:t>9) в области карантина растений;</w:t>
      </w:r>
    </w:p>
    <w:p w:rsidR="00000000" w:rsidRDefault="00033EED">
      <w:pPr>
        <w:ind w:firstLine="400"/>
        <w:jc w:val="both"/>
      </w:pPr>
      <w:r>
        <w:rPr>
          <w:rStyle w:val="s0"/>
        </w:rPr>
        <w:t>10) в области санитарно-эпидемиологического благополучия;</w:t>
      </w:r>
    </w:p>
    <w:p w:rsidR="00000000" w:rsidRDefault="00033EED">
      <w:pPr>
        <w:ind w:firstLine="400"/>
        <w:jc w:val="both"/>
      </w:pPr>
      <w:r>
        <w:rPr>
          <w:rStyle w:val="s0"/>
        </w:rPr>
        <w:t>11) за финансовым рынком и финансовыми организа</w:t>
      </w:r>
      <w:r>
        <w:rPr>
          <w:rStyle w:val="s0"/>
        </w:rPr>
        <w:t>циями;</w:t>
      </w:r>
    </w:p>
    <w:p w:rsidR="00000000" w:rsidRDefault="00033EED">
      <w:pPr>
        <w:ind w:firstLine="400"/>
        <w:jc w:val="both"/>
      </w:pPr>
      <w:r>
        <w:rPr>
          <w:rStyle w:val="s0"/>
        </w:rPr>
        <w:t>12) за деятельностью микрофинансовых организаций;</w:t>
      </w:r>
    </w:p>
    <w:p w:rsidR="00000000" w:rsidRDefault="00033EED">
      <w:pPr>
        <w:ind w:firstLine="400"/>
        <w:jc w:val="both"/>
      </w:pPr>
      <w:r>
        <w:rPr>
          <w:rStyle w:val="s0"/>
        </w:rPr>
        <w:t>13) за деятельностью кредитных бюро;</w:t>
      </w:r>
    </w:p>
    <w:p w:rsidR="00000000" w:rsidRDefault="00033EED">
      <w:pPr>
        <w:ind w:firstLine="400"/>
        <w:jc w:val="both"/>
      </w:pPr>
      <w:r>
        <w:rPr>
          <w:rStyle w:val="s0"/>
        </w:rPr>
        <w:t>14) за деятельностью инвестиционных фондов;</w:t>
      </w:r>
    </w:p>
    <w:p w:rsidR="00000000" w:rsidRDefault="00033EED">
      <w:pPr>
        <w:ind w:firstLine="400"/>
        <w:jc w:val="both"/>
      </w:pPr>
      <w:r>
        <w:rPr>
          <w:rStyle w:val="s0"/>
        </w:rPr>
        <w:t>15) в области охраны, воспроизводства и использования животного мира;</w:t>
      </w:r>
    </w:p>
    <w:p w:rsidR="00000000" w:rsidRDefault="00033EED">
      <w:pPr>
        <w:ind w:firstLine="400"/>
        <w:jc w:val="both"/>
      </w:pPr>
      <w:r>
        <w:rPr>
          <w:rStyle w:val="s0"/>
        </w:rPr>
        <w:t>16) в области охраны, защиты, пользования лесным</w:t>
      </w:r>
      <w:r>
        <w:rPr>
          <w:rStyle w:val="s0"/>
        </w:rPr>
        <w:t xml:space="preserve"> фондом, воспроизводства лесов и лесоразведения;</w:t>
      </w:r>
    </w:p>
    <w:p w:rsidR="00000000" w:rsidRDefault="00033EED">
      <w:pPr>
        <w:ind w:firstLine="400"/>
        <w:jc w:val="both"/>
      </w:pPr>
      <w:r>
        <w:rPr>
          <w:rStyle w:val="s0"/>
        </w:rPr>
        <w:t>17) в области особо охраняемых природных территорий;</w:t>
      </w:r>
    </w:p>
    <w:p w:rsidR="00000000" w:rsidRDefault="00033EED">
      <w:pPr>
        <w:ind w:firstLine="400"/>
        <w:jc w:val="both"/>
      </w:pPr>
      <w:r>
        <w:rPr>
          <w:rStyle w:val="s0"/>
        </w:rPr>
        <w:t>18) в области промышленной безопасности.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2. Порядок организации и проведения проверок</w:t>
      </w:r>
      <w:r>
        <w:rPr>
          <w:b/>
          <w:bCs/>
        </w:rPr>
        <w:br/>
      </w:r>
      <w:r>
        <w:rPr>
          <w:rStyle w:val="s1"/>
        </w:rPr>
        <w:t> </w:t>
      </w:r>
    </w:p>
    <w:p w:rsidR="00000000" w:rsidRDefault="00033EED">
      <w:pPr>
        <w:ind w:left="1200" w:hanging="800"/>
        <w:jc w:val="both"/>
      </w:pPr>
      <w:r>
        <w:rPr>
          <w:rStyle w:val="s1"/>
        </w:rPr>
        <w:t>Статья 243. Общие вопросы проверки</w:t>
      </w:r>
    </w:p>
    <w:p w:rsidR="00000000" w:rsidRDefault="00033EED">
      <w:pPr>
        <w:ind w:firstLine="400"/>
        <w:jc w:val="both"/>
      </w:pPr>
      <w:r>
        <w:rPr>
          <w:rStyle w:val="s0"/>
        </w:rPr>
        <w:t>1. Проверка проверяемого субъекта - одна из форм контроля и надзора, которую проводят органы контроля и надзора путем совершения одного из следующих действий:</w:t>
      </w:r>
    </w:p>
    <w:p w:rsidR="00000000" w:rsidRDefault="00033EED">
      <w:pPr>
        <w:ind w:firstLine="400"/>
        <w:jc w:val="both"/>
      </w:pPr>
      <w:r>
        <w:rPr>
          <w:rStyle w:val="s0"/>
        </w:rPr>
        <w:t>1) посещения проверяемого субъекта (объекта) должностным лицом государственного органа;</w:t>
      </w:r>
    </w:p>
    <w:p w:rsidR="00000000" w:rsidRDefault="00033EED">
      <w:pPr>
        <w:ind w:firstLine="400"/>
        <w:jc w:val="both"/>
      </w:pPr>
      <w:r>
        <w:rPr>
          <w:rStyle w:val="s0"/>
        </w:rPr>
        <w:t>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033EED">
      <w:pPr>
        <w:ind w:firstLine="400"/>
        <w:jc w:val="both"/>
      </w:pPr>
      <w:r>
        <w:rPr>
          <w:rStyle w:val="s0"/>
        </w:rPr>
        <w:t>3) вызова проверяемого субъекта с целью получения информации о соблюдении им требований, устано</w:t>
      </w:r>
      <w:r>
        <w:rPr>
          <w:rStyle w:val="s0"/>
        </w:rPr>
        <w:t>вленных законодательством Республики Казахстан в соответствии с пунктом 2 статьи 235 настоящего Кодекса.</w:t>
      </w:r>
    </w:p>
    <w:p w:rsidR="00000000" w:rsidRDefault="00033EED">
      <w:pPr>
        <w:ind w:firstLine="400"/>
        <w:jc w:val="both"/>
      </w:pPr>
      <w:r>
        <w:rPr>
          <w:rStyle w:val="s0"/>
        </w:rPr>
        <w:t>3. Предметом проверки является соблюдение проверяемыми субъектами требований, установленных законодательством Республики Казахстан в соответствии с пун</w:t>
      </w:r>
      <w:r>
        <w:rPr>
          <w:rStyle w:val="s0"/>
        </w:rPr>
        <w:t>ктом 2 статьи 235 настоящего Кодекса.</w:t>
      </w:r>
    </w:p>
    <w:p w:rsidR="00000000" w:rsidRDefault="00033EED">
      <w:pPr>
        <w:ind w:firstLine="400"/>
        <w:jc w:val="both"/>
      </w:pPr>
      <w:r>
        <w:rPr>
          <w:rStyle w:val="s0"/>
        </w:rPr>
        <w:t>4. Действия настоящего параграфа, за исключением пунктов 2 и 3 статьи 257, статьи 260 настоящего Кодекса, не распространяются на осуществление контроля и надзора, связанного с:</w:t>
      </w:r>
    </w:p>
    <w:p w:rsidR="00000000" w:rsidRDefault="00033EED">
      <w:pPr>
        <w:ind w:firstLine="400"/>
        <w:jc w:val="both"/>
      </w:pPr>
      <w:r>
        <w:rPr>
          <w:rStyle w:val="s0"/>
        </w:rPr>
        <w:t>1) пересечением Государственной границы Р</w:t>
      </w:r>
      <w:r>
        <w:rPr>
          <w:rStyle w:val="s0"/>
        </w:rPr>
        <w:t>еспублики Казахстан;</w:t>
      </w:r>
    </w:p>
    <w:p w:rsidR="00000000" w:rsidRDefault="00033EED">
      <w:pPr>
        <w:ind w:firstLine="400"/>
        <w:jc w:val="both"/>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Таможенного союза и (или) Государственной границы Республики Казахстан и (или) местах дос</w:t>
      </w:r>
      <w:r>
        <w:rPr>
          <w:rStyle w:val="s0"/>
        </w:rPr>
        <w:t>тавки, местах завершения таможенного оформления, определяемых в соответствии с международными договорами;</w:t>
      </w:r>
    </w:p>
    <w:p w:rsidR="00000000" w:rsidRDefault="00033EED">
      <w:pPr>
        <w:ind w:firstLine="400"/>
        <w:jc w:val="both"/>
      </w:pPr>
      <w:r>
        <w:rPr>
          <w:rStyle w:val="s0"/>
        </w:rPr>
        <w:t>3) соблюдением требований безопасности дорожного движения;</w:t>
      </w:r>
    </w:p>
    <w:p w:rsidR="00000000" w:rsidRDefault="00033EED">
      <w:pPr>
        <w:ind w:firstLine="400"/>
        <w:jc w:val="both"/>
      </w:pPr>
      <w:r>
        <w:rPr>
          <w:rStyle w:val="s0"/>
        </w:rPr>
        <w:t>4) проездом автотранспортных средств по территории Республики Казахстан на постах транспорт</w:t>
      </w:r>
      <w:r>
        <w:rPr>
          <w:rStyle w:val="s0"/>
        </w:rPr>
        <w:t>ного контроля на предмет соблюдения требований безопасности на транспорте;</w:t>
      </w:r>
    </w:p>
    <w:p w:rsidR="00000000" w:rsidRDefault="00033EED">
      <w:pPr>
        <w:ind w:firstLine="400"/>
        <w:jc w:val="both"/>
      </w:pPr>
      <w:r>
        <w:rPr>
          <w:rStyle w:val="s0"/>
        </w:rPr>
        <w:t>5) контролем и надзором за выполнением требований по безопасной эксплуатации судов в соответствии с законами Республики Казахстан о внутреннем водном транспорте и торговом мореплава</w:t>
      </w:r>
      <w:r>
        <w:rPr>
          <w:rStyle w:val="s0"/>
        </w:rPr>
        <w:t>нии;</w:t>
      </w:r>
    </w:p>
    <w:p w:rsidR="00000000" w:rsidRDefault="00033EED">
      <w:pPr>
        <w:ind w:firstLine="400"/>
        <w:jc w:val="both"/>
      </w:pPr>
      <w:r>
        <w:rPr>
          <w:rStyle w:val="s0"/>
        </w:rPr>
        <w:t>6) соблюдением физическими лицами требований хранения, ношения и использования гражданского оружия;</w:t>
      </w:r>
    </w:p>
    <w:p w:rsidR="00000000" w:rsidRDefault="00033EED">
      <w:pPr>
        <w:ind w:firstLine="400"/>
        <w:jc w:val="both"/>
      </w:pPr>
      <w:r>
        <w:rPr>
          <w:rStyle w:val="s0"/>
        </w:rPr>
        <w:t>7) осуществлением государственного контроля и надзора по ветеринарии и карантину растений на объектах внутренней торговли, реализующих продукцию и сырь</w:t>
      </w:r>
      <w:r>
        <w:rPr>
          <w:rStyle w:val="s0"/>
        </w:rPr>
        <w:t>е животного и (или) растительного происхождения, в организациях, осуществляющих производство, заготовку (убой), хранение, переработку продуктов и сырья животного и (или) растительного происхождения в едином технологическом цикле;</w:t>
      </w:r>
    </w:p>
    <w:p w:rsidR="00000000" w:rsidRDefault="00033EED">
      <w:pPr>
        <w:ind w:firstLine="400"/>
        <w:jc w:val="both"/>
      </w:pPr>
      <w:r>
        <w:rPr>
          <w:rStyle w:val="s0"/>
        </w:rPr>
        <w:t>8) соблюдением на особо ох</w:t>
      </w:r>
      <w:r>
        <w:rPr>
          <w:rStyle w:val="s0"/>
        </w:rPr>
        <w:t>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w:t>
      </w:r>
      <w:r>
        <w:rPr>
          <w:rStyle w:val="s0"/>
        </w:rPr>
        <w:t xml:space="preserve"> за несанкционированным изъятием объектов животного и растительного мира;</w:t>
      </w:r>
    </w:p>
    <w:p w:rsidR="00000000" w:rsidRDefault="00033EED">
      <w:pPr>
        <w:ind w:firstLine="400"/>
        <w:jc w:val="both"/>
      </w:pPr>
      <w:r>
        <w:rPr>
          <w:rStyle w:val="s0"/>
        </w:rPr>
        <w:t>9) соблюдением условий разрешения на пользование животным миром, установленной промысловой меры рыб, размеров и видов орудий и способов рыболовства, ограничений и запретов на пользов</w:t>
      </w:r>
      <w:r>
        <w:rPr>
          <w:rStyle w:val="s0"/>
        </w:rPr>
        <w:t>ание животным миром, прилова, а также ведением журнала учета вылова рыбных ресурсов и других водных животных (промысловый журнал);</w:t>
      </w:r>
    </w:p>
    <w:p w:rsidR="00000000" w:rsidRDefault="00033EED">
      <w:pPr>
        <w:ind w:firstLine="400"/>
        <w:jc w:val="both"/>
      </w:pPr>
      <w:r>
        <w:rPr>
          <w:rStyle w:val="s0"/>
        </w:rPr>
        <w:t>10) контролем и надзором мероприятий в карантинных зонах и неблагополучных пунктах по особо опасным болезням животных, очагах</w:t>
      </w:r>
      <w:r>
        <w:rPr>
          <w:rStyle w:val="s0"/>
        </w:rPr>
        <w:t xml:space="preserve"> распространения карантинных объектов;</w:t>
      </w:r>
    </w:p>
    <w:p w:rsidR="00000000" w:rsidRDefault="00033EED">
      <w:pPr>
        <w:ind w:firstLine="400"/>
        <w:jc w:val="both"/>
      </w:pPr>
      <w:r>
        <w:rPr>
          <w:rStyle w:val="s0"/>
        </w:rP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033EED">
      <w:pPr>
        <w:ind w:firstLine="400"/>
        <w:jc w:val="both"/>
      </w:pPr>
      <w:r>
        <w:rPr>
          <w:rStyle w:val="s0"/>
        </w:rPr>
        <w:t>12) соблюдением требований законодательства в области легального оборота оружия, взрывча</w:t>
      </w:r>
      <w:r>
        <w:rPr>
          <w:rStyle w:val="s0"/>
        </w:rPr>
        <w:t>тых веществ, наркотических средств, психотропных веществ и прекурсоров, гражданских пиротехнических веществ и изделий с их применением, в рамках требований статьи 236 настоящего Кодекса и проводимых оперативно-профилактических мероприятий органов внутренни</w:t>
      </w:r>
      <w:r>
        <w:rPr>
          <w:rStyle w:val="s0"/>
        </w:rPr>
        <w:t>х дел;</w:t>
      </w:r>
    </w:p>
    <w:p w:rsidR="00000000" w:rsidRDefault="00033EED">
      <w:pPr>
        <w:ind w:firstLine="400"/>
        <w:jc w:val="both"/>
      </w:pPr>
      <w:r>
        <w:rPr>
          <w:rStyle w:val="s0"/>
        </w:rPr>
        <w:t>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налоговым законодательством Республики Казахстан, а также проведением контрольного уч</w:t>
      </w:r>
      <w:r>
        <w:rPr>
          <w:rStyle w:val="s0"/>
        </w:rPr>
        <w:t>ета этилового спирта и алкогольной продукции в организациях, осуществляющих производство этилового спирта и алкогольной продукции;</w:t>
      </w:r>
    </w:p>
    <w:p w:rsidR="00000000" w:rsidRDefault="00033EED">
      <w:pPr>
        <w:ind w:firstLine="400"/>
        <w:jc w:val="both"/>
      </w:pPr>
      <w:r>
        <w:rPr>
          <w:rStyle w:val="s0"/>
        </w:rPr>
        <w:t xml:space="preserve">14) соблюдением требований финансового законодательства Республики Казахстан, а также контролем и надзором финансового рынка </w:t>
      </w:r>
      <w:r>
        <w:rPr>
          <w:rStyle w:val="s0"/>
        </w:rPr>
        <w:t>и финансовых организаций;</w:t>
      </w:r>
    </w:p>
    <w:p w:rsidR="00000000" w:rsidRDefault="00033EED">
      <w:pPr>
        <w:ind w:firstLine="400"/>
        <w:jc w:val="both"/>
      </w:pPr>
      <w:r>
        <w:rPr>
          <w:rStyle w:val="s0"/>
        </w:rPr>
        <w:t>15) соблюдением требований бюджетного законодательства Республики Казахстан и иных нормативных правовых актов, регулирующих вопросы исполнения государственного бюджета;</w:t>
      </w:r>
    </w:p>
    <w:p w:rsidR="00000000" w:rsidRDefault="00033EED">
      <w:pPr>
        <w:ind w:firstLine="400"/>
        <w:jc w:val="both"/>
      </w:pPr>
      <w:r>
        <w:rPr>
          <w:rStyle w:val="s0"/>
        </w:rPr>
        <w:t>16) соблюдением требований законодательства Республики Казахс</w:t>
      </w:r>
      <w:r>
        <w:rPr>
          <w:rStyle w:val="s0"/>
        </w:rPr>
        <w:t>тан, регламентирующего продажу несовершеннолетним алкогольной и табачной продукции, а также порядок нахождения несовершеннолетних в развлекательных заведениях;</w:t>
      </w:r>
    </w:p>
    <w:p w:rsidR="00000000" w:rsidRDefault="00033EED">
      <w:pPr>
        <w:ind w:firstLine="400"/>
        <w:jc w:val="both"/>
      </w:pPr>
      <w:r>
        <w:rPr>
          <w:rStyle w:val="s0"/>
        </w:rPr>
        <w:t>17) соблюдением требований по эксплуатации и техническому состоянию энергетического оборудования</w:t>
      </w:r>
      <w:r>
        <w:rPr>
          <w:rStyle w:val="s0"/>
        </w:rPr>
        <w:t xml:space="preserve"> электрических станций единой электроэнергетической системы Республики Казахстан, электрических сетей свыше 0,4 киловольта, магистральных тепловых сетей и котельных с установленной мощностью более 100 Гкал/час;</w:t>
      </w:r>
    </w:p>
    <w:p w:rsidR="00000000" w:rsidRDefault="00033EED">
      <w:pPr>
        <w:ind w:firstLine="400"/>
        <w:jc w:val="both"/>
      </w:pPr>
      <w:r>
        <w:rPr>
          <w:rStyle w:val="s0"/>
        </w:rPr>
        <w:t>18) контролем за соблюдением правил перевозок</w:t>
      </w:r>
      <w:r>
        <w:rPr>
          <w:rStyle w:val="s0"/>
        </w:rPr>
        <w:t xml:space="preserve"> пассажиров, багажа и грузобагажа в пассажирских поездах в пути следования;</w:t>
      </w:r>
    </w:p>
    <w:p w:rsidR="00000000" w:rsidRDefault="00033EED">
      <w:pPr>
        <w:ind w:firstLine="400"/>
        <w:jc w:val="both"/>
      </w:pPr>
      <w:r>
        <w:rPr>
          <w:rStyle w:val="s0"/>
        </w:rPr>
        <w:t>19) торговлей вне мест, установленных местным исполнительным органом;</w:t>
      </w:r>
    </w:p>
    <w:p w:rsidR="00000000" w:rsidRDefault="00033EED">
      <w:pPr>
        <w:ind w:firstLine="400"/>
        <w:jc w:val="both"/>
      </w:pPr>
      <w:r>
        <w:rPr>
          <w:rStyle w:val="s0"/>
        </w:rPr>
        <w:t xml:space="preserve">20) соблюдением центральными государственными органами, маслихатами и акиматами требований по государственной </w:t>
      </w:r>
      <w:r>
        <w:rPr>
          <w:rStyle w:val="s0"/>
        </w:rPr>
        <w:t>регистрации нормативных правовых актов, а также официальному опубликованию нормативных правовых актов;</w:t>
      </w:r>
    </w:p>
    <w:p w:rsidR="00000000" w:rsidRDefault="00033EED">
      <w:pPr>
        <w:ind w:firstLine="400"/>
        <w:jc w:val="both"/>
      </w:pPr>
      <w:r>
        <w:rPr>
          <w:rStyle w:val="s0"/>
        </w:rP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w:t>
      </w:r>
      <w:r>
        <w:rPr>
          <w:rStyle w:val="s0"/>
        </w:rPr>
        <w:t xml:space="preserve">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соблюдением их руководителями требований, предусмотренных законодательством Республики Казахстан</w:t>
      </w:r>
      <w:r>
        <w:rPr>
          <w:rStyle w:val="s0"/>
        </w:rPr>
        <w:t xml:space="preserve"> о противодействии терроризму;</w:t>
      </w:r>
    </w:p>
    <w:p w:rsidR="00000000" w:rsidRDefault="00033EED">
      <w:pPr>
        <w:ind w:firstLine="400"/>
        <w:jc w:val="both"/>
      </w:pPr>
      <w:r>
        <w:rPr>
          <w:rStyle w:val="s0"/>
        </w:rPr>
        <w:t>22) соблюдением требований законодательства в области миграции населения;</w:t>
      </w:r>
    </w:p>
    <w:p w:rsidR="00000000" w:rsidRDefault="00033EED">
      <w:pPr>
        <w:ind w:firstLine="400"/>
        <w:jc w:val="both"/>
      </w:pPr>
      <w:r>
        <w:rPr>
          <w:rStyle w:val="s0"/>
        </w:rPr>
        <w:t>23) посещением уполномоченным государственным органом по делам архитектуры, градостроительства и строительства объекта с целью установления соответству</w:t>
      </w:r>
      <w:r>
        <w:rPr>
          <w:rStyle w:val="s0"/>
        </w:rPr>
        <w:t>ющего выполнения местными исполнительными органами функций, возложенных на них законодательством Республики Казахстан;</w:t>
      </w:r>
    </w:p>
    <w:p w:rsidR="00000000" w:rsidRDefault="00033EED">
      <w:pPr>
        <w:ind w:firstLine="400"/>
        <w:jc w:val="both"/>
      </w:pPr>
      <w:r>
        <w:rPr>
          <w:rStyle w:val="s0"/>
        </w:rPr>
        <w:t>25) проверкой органами государственного архитектурно-строительного контроля деятельности лиц, осуществляющих технический надзор.</w:t>
      </w:r>
    </w:p>
    <w:p w:rsidR="00000000" w:rsidRDefault="00033EED">
      <w:pPr>
        <w:ind w:firstLine="400"/>
        <w:jc w:val="both"/>
      </w:pPr>
      <w:r>
        <w:rPr>
          <w:rStyle w:val="s0"/>
        </w:rPr>
        <w:t>При этом, обязательной регистрации в уполномоченном органе по правовой статистике и специальным учетам подлежат проверки, осуществляемые по основаниям, указанным в подпунктах 15), 17) и 20) настоящего пункта, а также пункте 6 настоящей статьи.</w:t>
      </w:r>
    </w:p>
    <w:p w:rsidR="00000000" w:rsidRDefault="00033EED">
      <w:pPr>
        <w:ind w:firstLine="400"/>
        <w:jc w:val="both"/>
      </w:pPr>
      <w:r>
        <w:rPr>
          <w:rStyle w:val="s0"/>
        </w:rPr>
        <w:t>5. Отношения</w:t>
      </w:r>
      <w:r>
        <w:rPr>
          <w:rStyle w:val="s0"/>
        </w:rPr>
        <w:t>, возникающие при проведении проверок, указанных в пункте 4 настоящей статьи, регулируются в соответствии с законами Республики Казахстан.</w:t>
      </w:r>
    </w:p>
    <w:p w:rsidR="00000000" w:rsidRDefault="00033EED">
      <w:pPr>
        <w:ind w:firstLine="400"/>
        <w:jc w:val="both"/>
      </w:pPr>
      <w:r>
        <w:rPr>
          <w:rStyle w:val="s0"/>
        </w:rPr>
        <w:t>6. На отношения, возникающие при осуществлении контроля и надзора за соблюдением требований законодательства Республи</w:t>
      </w:r>
      <w:r>
        <w:rPr>
          <w:rStyle w:val="s0"/>
        </w:rPr>
        <w:t>ки Казахстан в области защиты конкуренции, осуществляемого уполномоченным органом в области защиты конкуренции, действие настоящего параграфа не распространяется, за исключением пунктов 2 и 3 статьи 257, статьи 260 настоящего Кодекса.</w:t>
      </w:r>
    </w:p>
    <w:p w:rsidR="00000000" w:rsidRDefault="00033EED">
      <w:pPr>
        <w:ind w:firstLine="400"/>
        <w:jc w:val="both"/>
      </w:pPr>
      <w:r>
        <w:rPr>
          <w:rStyle w:val="s0"/>
        </w:rPr>
        <w:t>Отношения, возникающи</w:t>
      </w:r>
      <w:r>
        <w:rPr>
          <w:rStyle w:val="s0"/>
        </w:rPr>
        <w:t>е при проведении проверок за соблюдением требований законодательства Республики Казахстан в области защиты конкуренции, осуществляемых уполномоченным органом в области защиты конкуренции, регулируются главой 23 настоящего Кодекса.</w:t>
      </w:r>
    </w:p>
    <w:p w:rsidR="00000000" w:rsidRDefault="00033EED">
      <w:pPr>
        <w:ind w:firstLine="400"/>
        <w:jc w:val="both"/>
      </w:pPr>
      <w:r>
        <w:rPr>
          <w:rStyle w:val="s0"/>
        </w:rPr>
        <w:t>7. Решение о приостановле</w:t>
      </w:r>
      <w:r>
        <w:rPr>
          <w:rStyle w:val="s0"/>
        </w:rPr>
        <w:t>нии проверок субъектов предпринимательства принимается Президентом Республики Казахстан.</w:t>
      </w:r>
    </w:p>
    <w:p w:rsidR="00000000" w:rsidRDefault="00033EED">
      <w:pPr>
        <w:ind w:firstLine="400"/>
        <w:jc w:val="both"/>
      </w:pPr>
      <w:r>
        <w:rPr>
          <w:rStyle w:val="s0"/>
        </w:rPr>
        <w:t>8.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w:t>
      </w:r>
      <w:r>
        <w:rPr>
          <w:rStyle w:val="s0"/>
        </w:rPr>
        <w:t xml:space="preserve"> государственных доходов, определяются Налоговым кодексом Республики Казахстан.</w:t>
      </w:r>
    </w:p>
    <w:p w:rsidR="00000000" w:rsidRDefault="00033EED">
      <w:pPr>
        <w:ind w:firstLine="400"/>
        <w:jc w:val="both"/>
      </w:pPr>
      <w:r>
        <w:rPr>
          <w:rStyle w:val="s0"/>
        </w:rPr>
        <w:t xml:space="preserve">9. Запрещается проведение проверок по особому порядку проведения проверок на основе оценки степени риска, выборочных проверок в отношении субъектов малого предпринимательства, </w:t>
      </w:r>
      <w:r>
        <w:rPr>
          <w:rStyle w:val="s0"/>
        </w:rPr>
        <w:t>в том числе микропредпринимательства, в течение трех лет со дня государственной регистрации (кроме созданных юридических лиц в порядке реорганизации и правопреемников реорганизованных юридических лиц).</w:t>
      </w:r>
    </w:p>
    <w:p w:rsidR="00000000" w:rsidRDefault="00033EED">
      <w:pPr>
        <w:ind w:firstLine="400"/>
        <w:jc w:val="both"/>
      </w:pPr>
      <w:r>
        <w:rPr>
          <w:rStyle w:val="s0"/>
        </w:rPr>
        <w:t>Действия настоящего пункта не распространяются на осущ</w:t>
      </w:r>
      <w:r>
        <w:rPr>
          <w:rStyle w:val="s0"/>
        </w:rPr>
        <w:t>ествление контроля и надзора, связанного с:</w:t>
      </w:r>
    </w:p>
    <w:p w:rsidR="00000000" w:rsidRDefault="00033EED">
      <w:pPr>
        <w:ind w:firstLine="400"/>
        <w:jc w:val="both"/>
      </w:pPr>
      <w:r>
        <w:rPr>
          <w:rStyle w:val="s0"/>
        </w:rPr>
        <w:t>1) соблюдением установленных правил обращения и функционирования взрывчатых веществ;</w:t>
      </w:r>
    </w:p>
    <w:p w:rsidR="00000000" w:rsidRDefault="00033EED">
      <w:pPr>
        <w:ind w:firstLine="400"/>
        <w:jc w:val="both"/>
      </w:pPr>
      <w:r>
        <w:rPr>
          <w:rStyle w:val="s0"/>
        </w:rPr>
        <w:t>2) деятельностью физических и юридических лиц, занятых в сфере оборота гражданского и служебного оружия и патронов к нему, граж</w:t>
      </w:r>
      <w:r>
        <w:rPr>
          <w:rStyle w:val="s0"/>
        </w:rPr>
        <w:t>данских пиротехнических веществ и изделий с их применением;</w:t>
      </w:r>
    </w:p>
    <w:p w:rsidR="00000000" w:rsidRDefault="00033EED">
      <w:pPr>
        <w:ind w:firstLine="400"/>
        <w:jc w:val="both"/>
      </w:pPr>
      <w:r>
        <w:rPr>
          <w:rStyle w:val="s0"/>
        </w:rPr>
        <w:t>3) атомной энергией, радиоактивными веществами;</w:t>
      </w:r>
    </w:p>
    <w:p w:rsidR="00000000" w:rsidRDefault="00033EED">
      <w:pPr>
        <w:ind w:firstLine="400"/>
        <w:jc w:val="both"/>
      </w:pPr>
      <w:r>
        <w:rPr>
          <w:rStyle w:val="s0"/>
        </w:rPr>
        <w:t>4) деятельностью физических и юридических лиц, занятых в области оборота ядов, вооружения, военной техники и отдельных видов оружия, взрывчатых и пи</w:t>
      </w:r>
      <w:r>
        <w:rPr>
          <w:rStyle w:val="s0"/>
        </w:rPr>
        <w:t>ротехнических веществ и изделий с их применением.</w:t>
      </w:r>
    </w:p>
    <w:p w:rsidR="00000000" w:rsidRDefault="00033EED">
      <w:pPr>
        <w:ind w:left="1200" w:hanging="800"/>
        <w:jc w:val="both"/>
      </w:pPr>
      <w:r>
        <w:rPr>
          <w:rStyle w:val="s1"/>
        </w:rPr>
        <w:t> </w:t>
      </w:r>
    </w:p>
    <w:p w:rsidR="00000000" w:rsidRDefault="00033EED">
      <w:pPr>
        <w:ind w:left="1200" w:hanging="800"/>
        <w:jc w:val="both"/>
      </w:pPr>
      <w:r>
        <w:rPr>
          <w:rStyle w:val="s1"/>
        </w:rPr>
        <w:t>Статья 244. Распределение проверяемых субъектов (объектов) по группам</w:t>
      </w:r>
    </w:p>
    <w:p w:rsidR="00000000" w:rsidRDefault="00033EED">
      <w:pPr>
        <w:ind w:firstLine="400"/>
        <w:jc w:val="both"/>
      </w:pPr>
      <w:r>
        <w:rPr>
          <w:rStyle w:val="s0"/>
        </w:rPr>
        <w:t>1. Государственный контроль и надзор проводятся с учетом распределения проверяемых субъектов по четырем группам.</w:t>
      </w:r>
    </w:p>
    <w:p w:rsidR="00000000" w:rsidRDefault="00033EED">
      <w:pPr>
        <w:ind w:firstLine="400"/>
        <w:jc w:val="both"/>
      </w:pPr>
      <w:r>
        <w:rPr>
          <w:rStyle w:val="s0"/>
        </w:rPr>
        <w:t>2. К первой группе от</w:t>
      </w:r>
      <w:r>
        <w:rPr>
          <w:rStyle w:val="s0"/>
        </w:rPr>
        <w:t>носятся проверяемые субъекты (объекты), в отношении которых применяется особый порядок проведения проверок на основе оценки степени риска, внеплановые проверки и иные формы контроля и надзора.</w:t>
      </w:r>
    </w:p>
    <w:p w:rsidR="00000000" w:rsidRDefault="00033EED">
      <w:pPr>
        <w:ind w:firstLine="400"/>
        <w:jc w:val="both"/>
      </w:pPr>
      <w:r>
        <w:rPr>
          <w:rStyle w:val="s0"/>
        </w:rPr>
        <w:t>Система оценки рисков - комплекс мероприятий, проводимый органо</w:t>
      </w:r>
      <w:r>
        <w:rPr>
          <w:rStyle w:val="s0"/>
        </w:rPr>
        <w:t>м контроля и надзора, с целью назначения проверок.</w:t>
      </w:r>
    </w:p>
    <w:p w:rsidR="00000000" w:rsidRDefault="00033EED">
      <w:pPr>
        <w:ind w:firstLine="400"/>
        <w:jc w:val="both"/>
      </w:pPr>
      <w:r>
        <w:rPr>
          <w:rStyle w:val="s0"/>
        </w:rPr>
        <w:t>Особый порядок проведения проверок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033EED">
      <w:pPr>
        <w:ind w:firstLine="400"/>
        <w:jc w:val="both"/>
      </w:pPr>
      <w:r>
        <w:rPr>
          <w:rStyle w:val="s0"/>
        </w:rPr>
        <w:t>1) в области радиационной безопасности населения;</w:t>
      </w:r>
    </w:p>
    <w:p w:rsidR="00000000" w:rsidRDefault="00033EED">
      <w:pPr>
        <w:ind w:firstLine="400"/>
        <w:jc w:val="both"/>
      </w:pPr>
      <w:r>
        <w:rPr>
          <w:rStyle w:val="s0"/>
        </w:rPr>
        <w:t>2) в области атомной энергии;</w:t>
      </w:r>
    </w:p>
    <w:p w:rsidR="00000000" w:rsidRDefault="00033EED">
      <w:pPr>
        <w:ind w:firstLine="400"/>
        <w:jc w:val="both"/>
      </w:pPr>
      <w:r>
        <w:rPr>
          <w:rStyle w:val="s0"/>
        </w:rPr>
        <w:t>3) в области пожарной безопасности;</w:t>
      </w:r>
    </w:p>
    <w:p w:rsidR="00000000" w:rsidRDefault="00033EED">
      <w:pPr>
        <w:ind w:firstLine="400"/>
        <w:jc w:val="both"/>
      </w:pPr>
      <w:r>
        <w:rPr>
          <w:rStyle w:val="s0"/>
        </w:rPr>
        <w:t>4)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033EED">
      <w:pPr>
        <w:ind w:firstLine="400"/>
        <w:jc w:val="both"/>
      </w:pPr>
      <w:r>
        <w:rPr>
          <w:rStyle w:val="s0"/>
        </w:rPr>
        <w:t xml:space="preserve">5) в </w:t>
      </w:r>
      <w:r>
        <w:rPr>
          <w:rStyle w:val="s0"/>
        </w:rPr>
        <w:t>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033EED">
      <w:pPr>
        <w:ind w:firstLine="400"/>
        <w:jc w:val="both"/>
      </w:pPr>
      <w:r>
        <w:rPr>
          <w:rStyle w:val="s0"/>
        </w:rPr>
        <w:t>6) в области санитарно-эпидемиологического благополучия населения;</w:t>
      </w:r>
    </w:p>
    <w:p w:rsidR="00000000" w:rsidRDefault="00033EED">
      <w:pPr>
        <w:ind w:firstLine="400"/>
        <w:jc w:val="both"/>
      </w:pPr>
      <w:r>
        <w:rPr>
          <w:rStyle w:val="s0"/>
        </w:rPr>
        <w:t>7) в области промышленной безопасности.</w:t>
      </w:r>
    </w:p>
    <w:p w:rsidR="00000000" w:rsidRDefault="00033EED">
      <w:pPr>
        <w:ind w:firstLine="400"/>
        <w:jc w:val="both"/>
      </w:pPr>
      <w:r>
        <w:rPr>
          <w:rStyle w:val="s0"/>
        </w:rPr>
        <w:t>Для пров</w:t>
      </w:r>
      <w:r>
        <w:rPr>
          <w:rStyle w:val="s0"/>
        </w:rPr>
        <w:t>ерки соблюдения требований, установленных законодательством Республики Казахстан в соответствии с пунктом 2 статьи 235 настоящего Кодекса в области санитарно-эпидемиологического надзора, периодичность проведения проверок на объекты высокой эпидемической зн</w:t>
      </w:r>
      <w:r>
        <w:rPr>
          <w:rStyle w:val="s0"/>
        </w:rPr>
        <w:t>ачимости не должна быть чаще:</w:t>
      </w:r>
    </w:p>
    <w:p w:rsidR="00000000" w:rsidRDefault="00033EED">
      <w:pPr>
        <w:ind w:firstLine="400"/>
        <w:jc w:val="both"/>
      </w:pPr>
      <w:r>
        <w:rPr>
          <w:rStyle w:val="s0"/>
        </w:rPr>
        <w:t>1) одного раза в полгода - при высокой степени риска;</w:t>
      </w:r>
    </w:p>
    <w:p w:rsidR="00000000" w:rsidRDefault="00033EED">
      <w:pPr>
        <w:ind w:firstLine="400"/>
        <w:jc w:val="both"/>
      </w:pPr>
      <w:r>
        <w:rPr>
          <w:rStyle w:val="s0"/>
        </w:rPr>
        <w:t>2) одного раза в год - при средней степени риска.</w:t>
      </w:r>
    </w:p>
    <w:p w:rsidR="00000000" w:rsidRDefault="00033EED">
      <w:pPr>
        <w:ind w:firstLine="400"/>
        <w:jc w:val="both"/>
      </w:pPr>
      <w:r>
        <w:rPr>
          <w:rStyle w:val="s0"/>
        </w:rPr>
        <w:t>Распределение объектов, подлежащих санитарно-эпидемическому контролю и надзору, по степеням риска осуществляется с учетом положений, предусмотренных Кодексом Республики Казахстан «О здоровье народа и системе здравоохранения».</w:t>
      </w:r>
    </w:p>
    <w:p w:rsidR="00000000" w:rsidRDefault="00033EED">
      <w:pPr>
        <w:ind w:firstLine="400"/>
        <w:jc w:val="both"/>
      </w:pPr>
      <w:r>
        <w:rPr>
          <w:rStyle w:val="s0"/>
        </w:rPr>
        <w:t>Для сфер деятельности, указанн</w:t>
      </w:r>
      <w:r>
        <w:rPr>
          <w:rStyle w:val="s0"/>
        </w:rPr>
        <w:t>ых в подпунктах 1), 2), 3), 4) и 6) настоящего пункта, периодичность проведения проверок определяется критериями оценки степени риска.</w:t>
      </w:r>
    </w:p>
    <w:p w:rsidR="00000000" w:rsidRDefault="00033EED">
      <w:pPr>
        <w:ind w:firstLine="400"/>
        <w:jc w:val="both"/>
      </w:pPr>
      <w:r>
        <w:rPr>
          <w:rStyle w:val="s0"/>
        </w:rPr>
        <w:t>Критерии оценки степени риска - совокупность количественных и качественных показателей, связанных с непосредственной деят</w:t>
      </w:r>
      <w:r>
        <w:rPr>
          <w:rStyle w:val="s0"/>
        </w:rPr>
        <w:t>ельностью проверяемого субъекта, особенностями отраслевого развития и факторами, влияющими на это развитие, позволяющих отнести проверяемых субъектов к различным степеням риска.</w:t>
      </w:r>
    </w:p>
    <w:p w:rsidR="00000000" w:rsidRDefault="00033EED">
      <w:pPr>
        <w:ind w:firstLine="400"/>
        <w:jc w:val="both"/>
      </w:pPr>
      <w:r>
        <w:rPr>
          <w:rStyle w:val="s0"/>
        </w:rPr>
        <w:t>Критерии оценки степени риска, применяемые для особого порядка проведения пров</w:t>
      </w:r>
      <w:r>
        <w:rPr>
          <w:rStyle w:val="s0"/>
        </w:rPr>
        <w:t>ерки, утверждаются совместным актом регулирующих государственных органов и уполномоченного органа по предпринимательству и публикуются на официальных интернет-ресурсах государственных органов.</w:t>
      </w:r>
    </w:p>
    <w:p w:rsidR="00000000" w:rsidRDefault="00033EED">
      <w:pPr>
        <w:ind w:firstLine="400"/>
        <w:jc w:val="both"/>
      </w:pPr>
      <w:r>
        <w:rPr>
          <w:rStyle w:val="s0"/>
        </w:rPr>
        <w:t>Основанием для назначения особого порядка проведения проверок я</w:t>
      </w:r>
      <w:r>
        <w:rPr>
          <w:rStyle w:val="s0"/>
        </w:rPr>
        <w:t>вляется полугодовой график, утвержденный регулирующим государственным органом или местным исполнительным органом.</w:t>
      </w:r>
    </w:p>
    <w:p w:rsidR="00000000" w:rsidRDefault="00033EED">
      <w:pPr>
        <w:ind w:firstLine="400"/>
        <w:jc w:val="both"/>
      </w:pPr>
      <w:r>
        <w:rPr>
          <w:rStyle w:val="s0"/>
        </w:rPr>
        <w:t>В срок до 15 ноября года, предшествующего году проведения проверок, и до 15 апреля текущего календарного года регулирующие государственные орг</w:t>
      </w:r>
      <w:r>
        <w:rPr>
          <w:rStyle w:val="s0"/>
        </w:rPr>
        <w:t>аны и местные исполнительные органы направляют проекты полугодовых графиков проведения проверок для согласования в уполномоченный орган по правовой статистике и специальным учетам.</w:t>
      </w:r>
    </w:p>
    <w:p w:rsidR="00000000" w:rsidRDefault="00033EED">
      <w:pPr>
        <w:ind w:firstLine="400"/>
        <w:jc w:val="both"/>
      </w:pPr>
      <w:r>
        <w:rPr>
          <w:rStyle w:val="s0"/>
        </w:rPr>
        <w:t>При установлении в проектах полугодовых графиков проверок одних и тех же пр</w:t>
      </w:r>
      <w:r>
        <w:rPr>
          <w:rStyle w:val="s0"/>
        </w:rPr>
        <w:t>оверяемых субъектов (объектов), проекты графиков возвращаются уполномоченным органом по правовой статистике и специальным учетам регулирующим государственным органам и местным исполнительным органам для исключения таких субъектов (объектов) из графиков про</w:t>
      </w:r>
      <w:r>
        <w:rPr>
          <w:rStyle w:val="s0"/>
        </w:rPr>
        <w:t>ведения проверок, либо корректировки сроков их проведения с учетом требований настоящей статьи.</w:t>
      </w:r>
    </w:p>
    <w:p w:rsidR="00000000" w:rsidRDefault="00033EED">
      <w:pPr>
        <w:ind w:firstLine="400"/>
        <w:jc w:val="both"/>
      </w:pPr>
      <w:r>
        <w:rPr>
          <w:rStyle w:val="s0"/>
        </w:rP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w:t>
      </w:r>
      <w:r>
        <w:rPr>
          <w:rStyle w:val="s0"/>
        </w:rPr>
        <w:t>ительные органы направляют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w:t>
      </w:r>
      <w:r>
        <w:rPr>
          <w:rStyle w:val="s0"/>
        </w:rPr>
        <w:t>рок.</w:t>
      </w:r>
    </w:p>
    <w:p w:rsidR="00000000" w:rsidRDefault="00033EED">
      <w:pPr>
        <w:ind w:firstLine="400"/>
        <w:jc w:val="both"/>
      </w:pPr>
      <w:r>
        <w:rPr>
          <w:rStyle w:val="s0"/>
        </w:rPr>
        <w:t>Форма представления полугодовых графиков проведения проверок определяется Генеральной прокуратурой Республики Казахстан.</w:t>
      </w:r>
    </w:p>
    <w:p w:rsidR="00000000" w:rsidRDefault="00033EED">
      <w:pPr>
        <w:ind w:firstLine="400"/>
        <w:jc w:val="both"/>
      </w:pPr>
      <w:r>
        <w:rPr>
          <w:rStyle w:val="s0"/>
        </w:rPr>
        <w:t>Внесение изменений в полугодовые графики проведения проверок не допускается.</w:t>
      </w:r>
    </w:p>
    <w:p w:rsidR="00000000" w:rsidRDefault="00033EED">
      <w:pPr>
        <w:ind w:firstLine="400"/>
        <w:jc w:val="both"/>
      </w:pPr>
      <w:r>
        <w:rPr>
          <w:rStyle w:val="s0"/>
        </w:rPr>
        <w:t>Генеральная прокуратура Республики Казахстан размещае</w:t>
      </w:r>
      <w:r>
        <w:rPr>
          <w:rStyle w:val="s0"/>
        </w:rPr>
        <w:t>т полугодовой сводный график проведения проверок на официальном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033EED">
      <w:pPr>
        <w:ind w:firstLine="400"/>
        <w:jc w:val="both"/>
      </w:pPr>
      <w:r>
        <w:rPr>
          <w:rStyle w:val="s0"/>
        </w:rPr>
        <w:t xml:space="preserve">3. Ко второй группе относятся проверяемые </w:t>
      </w:r>
      <w:r>
        <w:rPr>
          <w:rStyle w:val="s0"/>
        </w:rPr>
        <w:t>субъекты (объекты), в отношении которых проводятся выборочные, внеплановые проверки и иные формы контроля и надзора.</w:t>
      </w:r>
    </w:p>
    <w:p w:rsidR="00000000" w:rsidRDefault="00033EED">
      <w:pPr>
        <w:ind w:firstLine="400"/>
        <w:jc w:val="both"/>
      </w:pPr>
      <w:r>
        <w:rPr>
          <w:rStyle w:val="s0"/>
        </w:rPr>
        <w:t>Для проведения выборочной проверки органы контроля и надзора проводят анализ:</w:t>
      </w:r>
    </w:p>
    <w:p w:rsidR="00000000" w:rsidRDefault="00033EED">
      <w:pPr>
        <w:ind w:firstLine="400"/>
        <w:jc w:val="both"/>
      </w:pPr>
      <w:r>
        <w:rPr>
          <w:rStyle w:val="s0"/>
        </w:rPr>
        <w:t>1) отчетности, представляемой субъектами частного предпринима</w:t>
      </w:r>
      <w:r>
        <w:rPr>
          <w:rStyle w:val="s0"/>
        </w:rPr>
        <w:t>тельства;</w:t>
      </w:r>
    </w:p>
    <w:p w:rsidR="00000000" w:rsidRDefault="00033EED">
      <w:pPr>
        <w:ind w:firstLine="400"/>
        <w:jc w:val="both"/>
      </w:pPr>
      <w:r>
        <w:rPr>
          <w:rStyle w:val="s0"/>
        </w:rPr>
        <w:t>2) результатов внеплановых проверок и иных форм контроля и надзора;</w:t>
      </w:r>
    </w:p>
    <w:p w:rsidR="00000000" w:rsidRDefault="00033EED">
      <w:pPr>
        <w:ind w:firstLine="400"/>
        <w:jc w:val="both"/>
      </w:pPr>
      <w:r>
        <w:rPr>
          <w:rStyle w:val="s0"/>
        </w:rPr>
        <w:t>3) иной информации.</w:t>
      </w:r>
    </w:p>
    <w:p w:rsidR="00000000" w:rsidRDefault="00033EED">
      <w:pPr>
        <w:ind w:firstLine="400"/>
        <w:jc w:val="both"/>
      </w:pPr>
      <w:r>
        <w:rPr>
          <w:rStyle w:val="s0"/>
        </w:rPr>
        <w:t>Регулирующие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w:t>
      </w:r>
      <w:r>
        <w:rPr>
          <w:rStyle w:val="s0"/>
        </w:rPr>
        <w:t>пени риска для отбора проверяемых субъектов (объектов) при проведении выборочной проверки, которые публикуются на официальных интернет-ресурсах государственных органов, за исключением случаев, предусмотренных Кодексом Республики Казахстан «О налогах и друг</w:t>
      </w:r>
      <w:r>
        <w:rPr>
          <w:rStyle w:val="s0"/>
        </w:rPr>
        <w:t>их обязательных платежах в бюджет» (Налоговый кодекс).</w:t>
      </w:r>
    </w:p>
    <w:p w:rsidR="00000000" w:rsidRDefault="00033EED">
      <w:pPr>
        <w:ind w:firstLine="400"/>
        <w:jc w:val="both"/>
      </w:pPr>
      <w:r>
        <w:rPr>
          <w:rStyle w:val="s0"/>
        </w:rPr>
        <w:t>4. Методика формирования государственными органами (за исключением Национального Банка Республики Казахстан) системы оценки степени риска утверждается уполномоченным органом по предпринимательству.</w:t>
      </w:r>
    </w:p>
    <w:p w:rsidR="00000000" w:rsidRDefault="00033EED">
      <w:pPr>
        <w:ind w:firstLine="400"/>
        <w:jc w:val="both"/>
      </w:pPr>
      <w:r>
        <w:rPr>
          <w:rStyle w:val="s0"/>
        </w:rPr>
        <w:t xml:space="preserve">5. </w:t>
      </w:r>
      <w:r>
        <w:rPr>
          <w:rStyle w:val="s0"/>
        </w:rPr>
        <w:t>К третьей группе относятся проверяемые субъекты (объекты), в отношении которых проводятся внеплановые проверки по основаниям, предусмотренным пунктом 3 статьи 245 настоящего Кодекса, и иные формы контроля и надзора.</w:t>
      </w:r>
    </w:p>
    <w:p w:rsidR="00000000" w:rsidRDefault="00033EED">
      <w:pPr>
        <w:ind w:firstLine="400"/>
        <w:jc w:val="both"/>
      </w:pPr>
      <w:r>
        <w:rPr>
          <w:rStyle w:val="s0"/>
        </w:rPr>
        <w:t>6. К четвертой группе относятся проверяе</w:t>
      </w:r>
      <w:r>
        <w:rPr>
          <w:rStyle w:val="s0"/>
        </w:rPr>
        <w:t>мые субъекты (объекты), в отношении которых проводятся только иные формы контроля и надзора без проведения проверок.</w:t>
      </w:r>
    </w:p>
    <w:p w:rsidR="00000000" w:rsidRDefault="00033EED">
      <w:pPr>
        <w:ind w:firstLine="400"/>
        <w:jc w:val="both"/>
      </w:pPr>
      <w:r>
        <w:rPr>
          <w:rStyle w:val="s0"/>
        </w:rPr>
        <w:t>7. Отнесение сфер деятельности субъектов частного предпринимательства, в которых осуществляются государственный контроль и надзор по группа</w:t>
      </w:r>
      <w:r>
        <w:rPr>
          <w:rStyle w:val="s0"/>
        </w:rPr>
        <w:t>м, указанным в пунктах 2, 3, 5 и 6 настоящей статьи, осуществляется с учетом оценки рисков для каждой сферы контроля и надзора.</w:t>
      </w:r>
    </w:p>
    <w:p w:rsidR="00000000" w:rsidRDefault="00033EED">
      <w:pPr>
        <w:ind w:firstLine="400"/>
        <w:jc w:val="both"/>
      </w:pPr>
      <w:r>
        <w:rPr>
          <w:rStyle w:val="s0"/>
        </w:rPr>
        <w:t>8. В случае, если проверяемые субъекты (объекты), отнесенные ко второй группе, могут быть переведены в третью группу в случаях и</w:t>
      </w:r>
      <w:r>
        <w:rPr>
          <w:rStyle w:val="s0"/>
        </w:rPr>
        <w:t xml:space="preserve"> порядке, которые установлены законами Республики Казахстан, если такие проверяемые субъекты заключили договоры страхования гражданско-правовой ответственности перед третьими лицами.</w:t>
      </w:r>
    </w:p>
    <w:p w:rsidR="00000000" w:rsidRDefault="00033EED">
      <w:pPr>
        <w:ind w:left="1200" w:hanging="800"/>
        <w:jc w:val="both"/>
      </w:pPr>
      <w:r>
        <w:rPr>
          <w:rStyle w:val="s1"/>
        </w:rPr>
        <w:t> </w:t>
      </w:r>
    </w:p>
    <w:p w:rsidR="00000000" w:rsidRDefault="00033EED">
      <w:pPr>
        <w:ind w:left="1200" w:hanging="800"/>
        <w:jc w:val="both"/>
      </w:pPr>
      <w:r>
        <w:rPr>
          <w:rStyle w:val="s1"/>
        </w:rPr>
        <w:t>Статья 245. Ведомственный учет</w:t>
      </w:r>
    </w:p>
    <w:p w:rsidR="00000000" w:rsidRDefault="00033EED">
      <w:pPr>
        <w:ind w:firstLine="400"/>
        <w:jc w:val="both"/>
      </w:pPr>
      <w:r>
        <w:rPr>
          <w:rStyle w:val="s0"/>
        </w:rPr>
        <w:t>1. Регулирующие государственные органы р</w:t>
      </w:r>
      <w:r>
        <w:rPr>
          <w:rStyle w:val="s0"/>
        </w:rPr>
        <w:t>азрабатывают и утверждают акты, касающиеся форм обязательной ведомственной отчетности.</w:t>
      </w:r>
    </w:p>
    <w:p w:rsidR="00000000" w:rsidRDefault="00033EED">
      <w:pPr>
        <w:ind w:firstLine="400"/>
        <w:jc w:val="both"/>
      </w:pPr>
      <w:r>
        <w:rPr>
          <w:rStyle w:val="s0"/>
        </w:rPr>
        <w:t>Формы обязательной ведомственной отчетности по вопросам проверок проверяемых субъектов (объектов) и иных форм контроля и надзора с посещением утверждаются совместным актом руководителей регулирующего государственного органа, уполномоченного органа по предп</w:t>
      </w:r>
      <w:r>
        <w:rPr>
          <w:rStyle w:val="s0"/>
        </w:rPr>
        <w:t>ринимательству и уполномоченного органа по правовой статистике и специальным учетам.</w:t>
      </w:r>
    </w:p>
    <w:p w:rsidR="00000000" w:rsidRDefault="00033EED">
      <w:pPr>
        <w:ind w:firstLine="400"/>
        <w:jc w:val="both"/>
      </w:pPr>
      <w:r>
        <w:rPr>
          <w:rStyle w:val="s0"/>
        </w:rPr>
        <w:t xml:space="preserve">3. Органы контроля и надзора на постоянной и непрерывной основе обязаны вести ведомственный учет количества проверок проверяемых субъектов (объектов) и иных форм контроля </w:t>
      </w:r>
      <w:r>
        <w:rPr>
          <w:rStyle w:val="s0"/>
        </w:rPr>
        <w:t>и надзора с посещением, а также выявленных нарушений в соответствии с проверочными листами и принятых к ним мер административного воздействия.</w:t>
      </w:r>
    </w:p>
    <w:p w:rsidR="00000000" w:rsidRDefault="00033EED">
      <w:pPr>
        <w:ind w:firstLine="400"/>
        <w:jc w:val="both"/>
      </w:pPr>
      <w:r>
        <w:rPr>
          <w:rStyle w:val="s0"/>
        </w:rPr>
        <w:t>Сводные данные ведомственной отчетности ежемесячно публикуются на официальных интернет-ресурсах центральных и мес</w:t>
      </w:r>
      <w:r>
        <w:rPr>
          <w:rStyle w:val="s0"/>
        </w:rPr>
        <w:t>тных исполнительных органов.</w:t>
      </w:r>
    </w:p>
    <w:p w:rsidR="00000000" w:rsidRDefault="00033EED">
      <w:pPr>
        <w:ind w:firstLine="400"/>
        <w:jc w:val="both"/>
      </w:pPr>
      <w:r>
        <w:rPr>
          <w:rStyle w:val="s0"/>
        </w:rPr>
        <w:t xml:space="preserve">Сводные данные ведомственной отчетности по проверкам, осуществляемым органами государственных доходов в соответствии с налоговым законодательством Республики Казахстан, публикуются на официальном интернет-ресурсе регулирующего </w:t>
      </w:r>
      <w:r>
        <w:rPr>
          <w:rStyle w:val="s0"/>
        </w:rPr>
        <w:t>государственного органа ежеквартально.</w:t>
      </w:r>
    </w:p>
    <w:p w:rsidR="00000000" w:rsidRDefault="00033EED">
      <w:pPr>
        <w:ind w:firstLine="400"/>
        <w:jc w:val="both"/>
      </w:pPr>
      <w:r>
        <w:rPr>
          <w:rStyle w:val="s0"/>
        </w:rPr>
        <w:t>3. По иным формам государственного контроля, осуществляемым в соответствии с Кодексом Республики Казахстан «О налогах и других обязательных платежах в бюджет» (Налоговый кодекс), ведомственный учет не ведется.</w:t>
      </w:r>
    </w:p>
    <w:p w:rsidR="00000000" w:rsidRDefault="00033EED">
      <w:pPr>
        <w:ind w:left="1200" w:hanging="800"/>
        <w:jc w:val="both"/>
      </w:pPr>
      <w:r>
        <w:rPr>
          <w:rStyle w:val="s1"/>
        </w:rPr>
        <w:t> </w:t>
      </w:r>
    </w:p>
    <w:p w:rsidR="00000000" w:rsidRDefault="00033EED">
      <w:pPr>
        <w:ind w:left="1200" w:hanging="800"/>
        <w:jc w:val="both"/>
      </w:pPr>
      <w:r>
        <w:rPr>
          <w:rStyle w:val="s1"/>
        </w:rPr>
        <w:t>Стать</w:t>
      </w:r>
      <w:r>
        <w:rPr>
          <w:rStyle w:val="s1"/>
        </w:rPr>
        <w:t>я 246. Проверочные листы</w:t>
      </w:r>
    </w:p>
    <w:p w:rsidR="00000000" w:rsidRDefault="00033EED">
      <w:pPr>
        <w:ind w:firstLine="400"/>
        <w:jc w:val="both"/>
      </w:pPr>
      <w:r>
        <w:rPr>
          <w:rStyle w:val="s0"/>
        </w:rPr>
        <w:t>1. Для однородных групп проверяемых субъектов регулирующие государственные органы в пределах своей компетенции утверждают проверочные листы.</w:t>
      </w:r>
    </w:p>
    <w:p w:rsidR="00000000" w:rsidRDefault="00033EED">
      <w:pPr>
        <w:ind w:firstLine="400"/>
        <w:jc w:val="both"/>
      </w:pPr>
      <w:r>
        <w:rPr>
          <w:rStyle w:val="s0"/>
        </w:rPr>
        <w:t>Формы проверочных листов утверждаются совместным актом регулирующих государственных органо</w:t>
      </w:r>
      <w:r>
        <w:rPr>
          <w:rStyle w:val="s0"/>
        </w:rPr>
        <w:t>в и уполномоченного органа по предпринимательству и публикуются на официальных интернет-ресурсах государственных органов.</w:t>
      </w:r>
    </w:p>
    <w:p w:rsidR="00000000" w:rsidRDefault="00033EED">
      <w:pPr>
        <w:ind w:firstLine="400"/>
        <w:jc w:val="both"/>
      </w:pPr>
      <w:r>
        <w:rPr>
          <w:rStyle w:val="s0"/>
        </w:rPr>
        <w:t>2. Проверочный лист включает в себя только те требования к деятельности проверяемых субъектов, несоблюдение которых влечет за собой уг</w:t>
      </w:r>
      <w:r>
        <w:rPr>
          <w:rStyle w:val="s0"/>
        </w:rPr>
        <w:t>розу жизни и здоровью человека, окружающей среде, законным интересам физических и юридических лиц, государства.</w:t>
      </w:r>
    </w:p>
    <w:p w:rsidR="00000000" w:rsidRDefault="00033EED">
      <w:pPr>
        <w:ind w:firstLine="400"/>
        <w:jc w:val="both"/>
      </w:pPr>
      <w:r>
        <w:rPr>
          <w:rStyle w:val="s0"/>
        </w:rPr>
        <w:t>3. Проверке подлежат требования, установленные в проверочных листах.</w:t>
      </w:r>
    </w:p>
    <w:p w:rsidR="00000000" w:rsidRDefault="00033EED">
      <w:pPr>
        <w:ind w:left="1200" w:hanging="800"/>
        <w:jc w:val="both"/>
      </w:pPr>
      <w:r>
        <w:rPr>
          <w:rStyle w:val="s1"/>
        </w:rPr>
        <w:t> </w:t>
      </w:r>
    </w:p>
    <w:p w:rsidR="00000000" w:rsidRDefault="00033EED">
      <w:pPr>
        <w:ind w:left="1200" w:hanging="800"/>
        <w:jc w:val="both"/>
      </w:pPr>
      <w:r>
        <w:rPr>
          <w:rStyle w:val="s1"/>
        </w:rPr>
        <w:t>Статья 247. Виды проверок</w:t>
      </w:r>
    </w:p>
    <w:p w:rsidR="00000000" w:rsidRDefault="00033EED">
      <w:pPr>
        <w:ind w:firstLine="400"/>
        <w:jc w:val="both"/>
      </w:pPr>
      <w:r>
        <w:rPr>
          <w:rStyle w:val="s0"/>
        </w:rPr>
        <w:t>1. Проверки делятся на следующие виды:</w:t>
      </w:r>
    </w:p>
    <w:p w:rsidR="00000000" w:rsidRDefault="00033EED">
      <w:pPr>
        <w:ind w:firstLine="400"/>
        <w:jc w:val="both"/>
      </w:pPr>
      <w:r>
        <w:rPr>
          <w:rStyle w:val="s0"/>
        </w:rPr>
        <w:t>1) проверки, проводимые по особому порядку на основе оценки степени риска;</w:t>
      </w:r>
    </w:p>
    <w:p w:rsidR="00000000" w:rsidRDefault="00033EED">
      <w:pPr>
        <w:ind w:firstLine="400"/>
        <w:jc w:val="both"/>
      </w:pPr>
      <w:r>
        <w:rPr>
          <w:rStyle w:val="s0"/>
        </w:rPr>
        <w:t>2) выборочные;</w:t>
      </w:r>
    </w:p>
    <w:p w:rsidR="00000000" w:rsidRDefault="00033EED">
      <w:pPr>
        <w:ind w:firstLine="400"/>
        <w:jc w:val="both"/>
      </w:pPr>
      <w:r>
        <w:rPr>
          <w:rStyle w:val="s0"/>
        </w:rPr>
        <w:t>3) внеплановые.</w:t>
      </w:r>
    </w:p>
    <w:p w:rsidR="00000000" w:rsidRDefault="00033EED">
      <w:pPr>
        <w:ind w:firstLine="400"/>
        <w:jc w:val="both"/>
      </w:pPr>
      <w:r>
        <w:rPr>
          <w:rStyle w:val="s0"/>
        </w:rPr>
        <w:t>Проверка, проводимая по особому порядку, - проверка, назначаемая органом контроля и надзора на основе оценки степени риска в отношении конкретного про</w:t>
      </w:r>
      <w:r>
        <w:rPr>
          <w:rStyle w:val="s0"/>
        </w:rPr>
        <w:t>веряемого субъекта (объекта)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033EED">
      <w:pPr>
        <w:ind w:firstLine="400"/>
        <w:jc w:val="both"/>
      </w:pPr>
      <w:r>
        <w:rPr>
          <w:rStyle w:val="s0"/>
        </w:rPr>
        <w:t>Выборочная проверка - проверка, назначаемая органом ко</w:t>
      </w:r>
      <w:r>
        <w:rPr>
          <w:rStyle w:val="s0"/>
        </w:rPr>
        <w:t>нтроля и надзора в отношении конкретного проверяемого субъекта (объекта) на основе оценки степени риска, по результатам анализа отчетности, результатов иных форм контроля с целью предупреждения и (или) устранения непосредственной угрозы жизни и здоровью че</w:t>
      </w:r>
      <w:r>
        <w:rPr>
          <w:rStyle w:val="s0"/>
        </w:rPr>
        <w:t>ловека, окружающей среде, законным интересам физических и юридических лиц, государства.</w:t>
      </w:r>
    </w:p>
    <w:p w:rsidR="00000000" w:rsidRDefault="00033EED">
      <w:pPr>
        <w:ind w:firstLine="400"/>
        <w:jc w:val="both"/>
      </w:pPr>
      <w:r>
        <w:rPr>
          <w:rStyle w:val="s0"/>
        </w:rPr>
        <w:t>Внеплановая проверка - проверка, назначаемая органом контроля и надзора по конкретным фактам и обстоятельствам, послужившим основанием для назначения проверки, в отноше</w:t>
      </w:r>
      <w:r>
        <w:rPr>
          <w:rStyle w:val="s0"/>
        </w:rPr>
        <w:t>нии конкретного проверяемого субъекта (объекта), послужившим основанием назначения проверки, в отношении конкретного проверяемого субъекта, с целью предупреждения и (или) устранения непосредственной угрозы жизни и здоровью человека, окружающей среде, закон</w:t>
      </w:r>
      <w:r>
        <w:rPr>
          <w:rStyle w:val="s0"/>
        </w:rPr>
        <w:t>ным интересам физических и юридических лиц, государства.</w:t>
      </w:r>
    </w:p>
    <w:p w:rsidR="00000000" w:rsidRDefault="00033EED">
      <w:pPr>
        <w:ind w:firstLine="400"/>
        <w:jc w:val="both"/>
      </w:pPr>
      <w:r>
        <w:rPr>
          <w:rStyle w:val="s0"/>
        </w:rPr>
        <w:t>2. По объему проверки подразделяются на:</w:t>
      </w:r>
    </w:p>
    <w:p w:rsidR="00000000" w:rsidRDefault="00033EED">
      <w:pPr>
        <w:ind w:firstLine="400"/>
        <w:jc w:val="both"/>
      </w:pPr>
      <w:r>
        <w:rPr>
          <w:rStyle w:val="s0"/>
        </w:rPr>
        <w:t>1) комплексные;</w:t>
      </w:r>
    </w:p>
    <w:p w:rsidR="00000000" w:rsidRDefault="00033EED">
      <w:pPr>
        <w:ind w:firstLine="400"/>
        <w:jc w:val="both"/>
      </w:pPr>
      <w:r>
        <w:rPr>
          <w:rStyle w:val="s0"/>
        </w:rPr>
        <w:t>2) тематические.</w:t>
      </w:r>
    </w:p>
    <w:p w:rsidR="00000000" w:rsidRDefault="00033EED">
      <w:pPr>
        <w:ind w:firstLine="400"/>
        <w:jc w:val="both"/>
      </w:pPr>
      <w:r>
        <w:rPr>
          <w:rStyle w:val="s0"/>
        </w:rPr>
        <w:t>Комплексная проверка - проверка деятельности проверяемого субъекта (объекта) по комплексу вопросов соблюдения требований, уст</w:t>
      </w:r>
      <w:r>
        <w:rPr>
          <w:rStyle w:val="s0"/>
        </w:rPr>
        <w:t>ановленных законодательством Республики Казахстан в соответствии с пунктом 2 статьи 235 настоящего Кодекса.</w:t>
      </w:r>
    </w:p>
    <w:p w:rsidR="00000000" w:rsidRDefault="00033EED">
      <w:pPr>
        <w:ind w:firstLine="400"/>
        <w:jc w:val="both"/>
      </w:pPr>
      <w:r>
        <w:rPr>
          <w:rStyle w:val="s0"/>
        </w:rPr>
        <w:t>Тематическая проверка - проверка деятельности проверяемого субъекта (объекта) по отдельным вопросам соблюдения требований, установленных законодател</w:t>
      </w:r>
      <w:r>
        <w:rPr>
          <w:rStyle w:val="s0"/>
        </w:rPr>
        <w:t>ьством Республики Казахстан в соответствии с пунктом 2 статьи 235 настоящего Кодекса.</w:t>
      </w:r>
    </w:p>
    <w:p w:rsidR="00000000" w:rsidRDefault="00033EED">
      <w:pPr>
        <w:ind w:firstLine="400"/>
        <w:jc w:val="both"/>
      </w:pPr>
      <w:r>
        <w:rPr>
          <w:rStyle w:val="s0"/>
        </w:rPr>
        <w:t>3. Основаниями внеплановой проверки проверяемых субъектов являются:</w:t>
      </w:r>
    </w:p>
    <w:p w:rsidR="00000000" w:rsidRDefault="00033EED">
      <w:pPr>
        <w:ind w:firstLine="400"/>
        <w:jc w:val="both"/>
      </w:pPr>
      <w:r>
        <w:rPr>
          <w:rStyle w:val="s0"/>
        </w:rPr>
        <w:t>1) контроль исполнения предписаний (постановлений, представлений, уведомлений) об устранении выявленны</w:t>
      </w:r>
      <w:r>
        <w:rPr>
          <w:rStyle w:val="s0"/>
        </w:rPr>
        <w:t>х нарушений в результате проверки и по результатам иных форм контроля и надзора;</w:t>
      </w:r>
    </w:p>
    <w:p w:rsidR="00000000" w:rsidRDefault="00033EED">
      <w:pPr>
        <w:ind w:firstLine="400"/>
        <w:jc w:val="both"/>
      </w:pPr>
      <w:r>
        <w:rPr>
          <w:rStyle w:val="s0"/>
        </w:rPr>
        <w:t>2) обращения физических и юридических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w:t>
      </w:r>
      <w:r>
        <w:rPr>
          <w:rStyle w:val="s0"/>
        </w:rPr>
        <w:t>ких лиц (потребителей), права которых нарушены, и обращений государственных органов;</w:t>
      </w:r>
    </w:p>
    <w:p w:rsidR="00000000" w:rsidRDefault="00033EED">
      <w:pPr>
        <w:ind w:firstLine="400"/>
        <w:jc w:val="both"/>
      </w:pPr>
      <w:r>
        <w:rPr>
          <w:rStyle w:val="s0"/>
        </w:rPr>
        <w:t xml:space="preserve">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w:t>
      </w:r>
      <w:r>
        <w:rPr>
          <w:rStyle w:val="s0"/>
        </w:rPr>
        <w:t>лиц, государства, за исключением обращений физических и юридических лиц (потребителей), права которых нарушены, и обращений государственных органов;</w:t>
      </w:r>
    </w:p>
    <w:p w:rsidR="00000000" w:rsidRDefault="00033EED">
      <w:pPr>
        <w:ind w:firstLine="400"/>
        <w:jc w:val="both"/>
      </w:pPr>
      <w:r>
        <w:rPr>
          <w:rStyle w:val="s0"/>
        </w:rPr>
        <w:t>4) обращения физических и юридических лиц (потребителей), права которых нарушены;</w:t>
      </w:r>
    </w:p>
    <w:p w:rsidR="00000000" w:rsidRDefault="00033EED">
      <w:pPr>
        <w:ind w:firstLine="400"/>
        <w:jc w:val="both"/>
      </w:pPr>
      <w:r>
        <w:rPr>
          <w:rStyle w:val="s0"/>
        </w:rPr>
        <w:t>5) поручения органов прок</w:t>
      </w:r>
      <w:r>
        <w:rPr>
          <w:rStyle w:val="s0"/>
        </w:rPr>
        <w:t>уратуры по конкретным фактам причинения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033EED">
      <w:pPr>
        <w:ind w:firstLine="400"/>
        <w:jc w:val="both"/>
      </w:pPr>
      <w:r>
        <w:rPr>
          <w:rStyle w:val="s0"/>
        </w:rPr>
        <w:t xml:space="preserve">6) обращения государственных органов по конкретным фактам причинения либо об </w:t>
      </w:r>
      <w:r>
        <w:rPr>
          <w:rStyle w:val="s0"/>
        </w:rPr>
        <w:t>угрозе причинения вреда жизни, здоровью человека, окружающей среде и законным интересам физических и юридических лиц, государства;</w:t>
      </w:r>
    </w:p>
    <w:p w:rsidR="00000000" w:rsidRDefault="00033EED">
      <w:pPr>
        <w:ind w:firstLine="400"/>
        <w:jc w:val="both"/>
      </w:pPr>
      <w:r>
        <w:rPr>
          <w:rStyle w:val="s0"/>
        </w:rPr>
        <w:t>7) встречная проверка в отношении третьих лиц, с которыми проверяемый субъект имел гражданско-правовые отношения, с целью пол</w:t>
      </w:r>
      <w:r>
        <w:rPr>
          <w:rStyle w:val="s0"/>
        </w:rPr>
        <w:t>учения необходимой для осуществления проверки информации;</w:t>
      </w:r>
    </w:p>
    <w:p w:rsidR="00000000" w:rsidRDefault="00033EED">
      <w:pPr>
        <w:ind w:firstLine="400"/>
        <w:jc w:val="both"/>
      </w:pPr>
      <w:r>
        <w:rPr>
          <w:rStyle w:val="s0"/>
        </w:rPr>
        <w:t>8) повторная проверка, связанная с обращением проверяемого субъекта о несогласии с первоначальной проверкой;</w:t>
      </w:r>
    </w:p>
    <w:p w:rsidR="00000000" w:rsidRDefault="00033EED">
      <w:pPr>
        <w:ind w:firstLine="400"/>
        <w:jc w:val="both"/>
      </w:pPr>
      <w:r>
        <w:rPr>
          <w:rStyle w:val="s0"/>
        </w:rPr>
        <w:t>9) поручение органа уголовного преследования по основаниям, предусмотренным Уголовно-проц</w:t>
      </w:r>
      <w:r>
        <w:rPr>
          <w:rStyle w:val="s0"/>
        </w:rPr>
        <w:t>ессуальным кодексом Республики Казахстан;</w:t>
      </w:r>
    </w:p>
    <w:p w:rsidR="00000000" w:rsidRDefault="00033EED">
      <w:pPr>
        <w:ind w:firstLine="400"/>
        <w:jc w:val="both"/>
      </w:pPr>
      <w:r>
        <w:rPr>
          <w:rStyle w:val="s0"/>
        </w:rPr>
        <w:t>10) обращения налогоплательщика, сведения и вопросы, определенные статьей 627 Налогового кодекса Республики Казахстан;</w:t>
      </w:r>
    </w:p>
    <w:p w:rsidR="00000000" w:rsidRDefault="00033EED">
      <w:pPr>
        <w:ind w:firstLine="400"/>
        <w:jc w:val="both"/>
      </w:pPr>
      <w:r>
        <w:rPr>
          <w:rStyle w:val="s0"/>
        </w:rPr>
        <w:t>11) подача проверяемым субъектом уведомления о начале осуществления деятельности или определенн</w:t>
      </w:r>
      <w:r>
        <w:rPr>
          <w:rStyle w:val="s0"/>
        </w:rPr>
        <w:t>ых действий в порядке, установленном Законом Республики Казахстан «Об административных процедурах».</w:t>
      </w:r>
    </w:p>
    <w:p w:rsidR="00000000" w:rsidRDefault="00033EED">
      <w:pPr>
        <w:ind w:firstLine="400"/>
        <w:jc w:val="both"/>
      </w:pPr>
      <w:r>
        <w:rPr>
          <w:rStyle w:val="s0"/>
        </w:rPr>
        <w:t>4. Внеплановые проверки не проводятся в случаях анонимных обращений.</w:t>
      </w:r>
    </w:p>
    <w:p w:rsidR="00000000" w:rsidRDefault="00033EED">
      <w:pPr>
        <w:ind w:firstLine="400"/>
        <w:jc w:val="both"/>
      </w:pPr>
      <w:r>
        <w:rPr>
          <w:rStyle w:val="s0"/>
        </w:rPr>
        <w:t>5. Внеплановой проверке подлежат факты и обстоятельства, выявленные в отношении конкрет</w:t>
      </w:r>
      <w:r>
        <w:rPr>
          <w:rStyle w:val="s0"/>
        </w:rPr>
        <w:t>ных субъектов частного предпринимательства и послужившие основанием для назначения данной внеплановой проверки.</w:t>
      </w:r>
    </w:p>
    <w:p w:rsidR="00000000" w:rsidRDefault="00033EED">
      <w:pPr>
        <w:ind w:firstLine="400"/>
        <w:jc w:val="both"/>
      </w:pPr>
      <w:r>
        <w:rPr>
          <w:rStyle w:val="s0"/>
        </w:rPr>
        <w:t>6. В случаях возникновения или угрозы возникновения распространения эпидемии, очагов карантинных объектов и особо опасных вредных организмов, ин</w:t>
      </w:r>
      <w:r>
        <w:rPr>
          <w:rStyle w:val="s0"/>
        </w:rPr>
        <w:t>фекционных, паразитарных заболеваний, отравлений, радиационных аварий, проводится внеплановая проверка объектов без предварительного уведомления и регистрации акта о назначении проверки с последующим его представлением в течение следующего рабочего дня в у</w:t>
      </w:r>
      <w:r>
        <w:rPr>
          <w:rStyle w:val="s0"/>
        </w:rPr>
        <w:t>полномоченный орган по правовой статистике и специальным учетам.</w:t>
      </w:r>
    </w:p>
    <w:p w:rsidR="00000000" w:rsidRDefault="00033EED">
      <w:pPr>
        <w:ind w:firstLine="400"/>
        <w:jc w:val="both"/>
      </w:pPr>
      <w:r>
        <w:rPr>
          <w:rStyle w:val="s0"/>
        </w:rPr>
        <w:t xml:space="preserve">7. Внеплановые проверки по вопросам производства (формуляции), транспортировки, хранения, реализации и применения фальсифицированных пестицидов (ядохимикатов), а также производства, закупки, </w:t>
      </w:r>
      <w:r>
        <w:rPr>
          <w:rStyle w:val="s0"/>
        </w:rPr>
        <w:t>транспортировки, хранения, реализации фальсифицированных лекарственных средств, изделий медицинского назначения и медицинской техники проводятся без предварительного уведомления проверяемого субъекта.</w:t>
      </w:r>
    </w:p>
    <w:p w:rsidR="00000000" w:rsidRDefault="00033EED">
      <w:pPr>
        <w:ind w:firstLine="400"/>
        <w:jc w:val="both"/>
      </w:pPr>
      <w:r>
        <w:rPr>
          <w:rStyle w:val="s0"/>
        </w:rPr>
        <w:t>8. В случае выявления оснований для проведения внеплано</w:t>
      </w:r>
      <w:r>
        <w:rPr>
          <w:rStyle w:val="s0"/>
        </w:rPr>
        <w:t xml:space="preserve">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без предварительного </w:t>
      </w:r>
      <w:r>
        <w:rPr>
          <w:rStyle w:val="s0"/>
        </w:rPr>
        <w:t>уведомления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033EED">
      <w:pPr>
        <w:ind w:firstLine="400"/>
        <w:jc w:val="both"/>
      </w:pPr>
      <w:r>
        <w:rPr>
          <w:rStyle w:val="s0"/>
        </w:rPr>
        <w:t>Значительным отдалением от места расположения контролирующих и р</w:t>
      </w:r>
      <w:r>
        <w:rPr>
          <w:rStyle w:val="s0"/>
        </w:rPr>
        <w:t>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033EED">
      <w:pPr>
        <w:ind w:firstLine="400"/>
        <w:jc w:val="both"/>
      </w:pPr>
      <w:r>
        <w:rPr>
          <w:rStyle w:val="s0"/>
        </w:rPr>
        <w:t xml:space="preserve">9. Перечисленные основания для проведения внеплановой проверки применяются в отношении структурных подразделений </w:t>
      </w:r>
      <w:r>
        <w:rPr>
          <w:rStyle w:val="s0"/>
        </w:rPr>
        <w:t>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w:t>
      </w:r>
    </w:p>
    <w:p w:rsidR="00000000" w:rsidRDefault="00033EED">
      <w:pPr>
        <w:ind w:firstLine="400"/>
        <w:jc w:val="both"/>
      </w:pPr>
      <w:r>
        <w:rPr>
          <w:rStyle w:val="s0"/>
        </w:rPr>
        <w:t xml:space="preserve">10. Запрещается проведение иных видов проверок, не установленных </w:t>
      </w:r>
      <w:r>
        <w:rPr>
          <w:rStyle w:val="s0"/>
        </w:rPr>
        <w:t>настоящим Кодексом, за исключением проверок, предусмотренных Налоговым кодексом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248. Акт о назначении проверок</w:t>
      </w:r>
    </w:p>
    <w:p w:rsidR="00000000" w:rsidRDefault="00033EED">
      <w:pPr>
        <w:ind w:firstLine="400"/>
        <w:jc w:val="both"/>
      </w:pPr>
      <w:r>
        <w:rPr>
          <w:rStyle w:val="s0"/>
        </w:rPr>
        <w:t>1. Проверка проводится на основании акта о назначении проверки государственным органом.</w:t>
      </w:r>
    </w:p>
    <w:p w:rsidR="00000000" w:rsidRDefault="00033EED">
      <w:pPr>
        <w:ind w:firstLine="400"/>
        <w:jc w:val="both"/>
      </w:pPr>
      <w:r>
        <w:rPr>
          <w:rStyle w:val="s0"/>
        </w:rPr>
        <w:t>2. В акте о назначении про</w:t>
      </w:r>
      <w:r>
        <w:rPr>
          <w:rStyle w:val="s0"/>
        </w:rPr>
        <w:t>верки указываются:</w:t>
      </w:r>
    </w:p>
    <w:p w:rsidR="00000000" w:rsidRDefault="00033EED">
      <w:pPr>
        <w:ind w:firstLine="400"/>
        <w:jc w:val="both"/>
      </w:pPr>
      <w:r>
        <w:rPr>
          <w:rStyle w:val="s0"/>
        </w:rPr>
        <w:t>1) номер и дата акта;</w:t>
      </w:r>
    </w:p>
    <w:p w:rsidR="00000000" w:rsidRDefault="00033EED">
      <w:pPr>
        <w:ind w:firstLine="400"/>
        <w:jc w:val="both"/>
      </w:pPr>
      <w:r>
        <w:rPr>
          <w:rStyle w:val="s0"/>
        </w:rPr>
        <w:t>2) наименование государственного органа;</w:t>
      </w:r>
    </w:p>
    <w:p w:rsidR="00000000" w:rsidRDefault="00033EED">
      <w:pPr>
        <w:ind w:firstLine="400"/>
        <w:jc w:val="both"/>
      </w:pPr>
      <w:r>
        <w:rPr>
          <w:rStyle w:val="s0"/>
        </w:rPr>
        <w:t>3) фамилия, имя, отчество (при его наличии) и должность лица (лиц), уполномоченного на проведение проверки;</w:t>
      </w:r>
    </w:p>
    <w:p w:rsidR="00000000" w:rsidRDefault="00033EED">
      <w:pPr>
        <w:ind w:firstLine="400"/>
        <w:jc w:val="both"/>
      </w:pPr>
      <w:r>
        <w:rPr>
          <w:rStyle w:val="s0"/>
        </w:rPr>
        <w:t>4) сведения о специалистах, консультантах и экспертах, привлекаемы</w:t>
      </w:r>
      <w:r>
        <w:rPr>
          <w:rStyle w:val="s0"/>
        </w:rPr>
        <w:t>х для проведения проверки;</w:t>
      </w:r>
    </w:p>
    <w:p w:rsidR="00000000" w:rsidRDefault="00033EED">
      <w:pPr>
        <w:ind w:firstLine="400"/>
        <w:jc w:val="both"/>
      </w:pPr>
      <w:r>
        <w:rPr>
          <w:rStyle w:val="s0"/>
        </w:rPr>
        <w:t>5) наименование проверяемого субъекта или фамилия, имя, отчество (при его наличии) физического лица, в отношении которого назначено проведение проверки, его место нахождения, идентификационный номер, участок территории.</w:t>
      </w:r>
    </w:p>
    <w:p w:rsidR="00000000" w:rsidRDefault="00033EED">
      <w:pPr>
        <w:ind w:firstLine="400"/>
        <w:jc w:val="both"/>
      </w:pPr>
      <w:r>
        <w:rPr>
          <w:rStyle w:val="s0"/>
        </w:rPr>
        <w:t>В случае проверки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033EED">
      <w:pPr>
        <w:ind w:firstLine="400"/>
        <w:jc w:val="both"/>
      </w:pPr>
      <w:r>
        <w:rPr>
          <w:rStyle w:val="s0"/>
        </w:rPr>
        <w:t>6) предмет назначенной проверки;</w:t>
      </w:r>
    </w:p>
    <w:p w:rsidR="00000000" w:rsidRDefault="00033EED">
      <w:pPr>
        <w:ind w:firstLine="400"/>
        <w:jc w:val="both"/>
      </w:pPr>
      <w:r>
        <w:rPr>
          <w:rStyle w:val="s0"/>
        </w:rPr>
        <w:t>7) срок проведения проверки;</w:t>
      </w:r>
    </w:p>
    <w:p w:rsidR="00000000" w:rsidRDefault="00033EED">
      <w:pPr>
        <w:ind w:firstLine="400"/>
        <w:jc w:val="both"/>
      </w:pPr>
      <w:r>
        <w:rPr>
          <w:rStyle w:val="s0"/>
        </w:rPr>
        <w:t xml:space="preserve">8) правовые основания проведения проверки, в </w:t>
      </w:r>
      <w:r>
        <w:rPr>
          <w:rStyle w:val="s0"/>
        </w:rPr>
        <w:t>том числе нормативные правовые акты, обязательные требования которых подлежат проверке;</w:t>
      </w:r>
    </w:p>
    <w:p w:rsidR="00000000" w:rsidRDefault="00033EED">
      <w:pPr>
        <w:ind w:firstLine="400"/>
        <w:jc w:val="both"/>
      </w:pPr>
      <w:r>
        <w:rPr>
          <w:rStyle w:val="s0"/>
        </w:rPr>
        <w:t>9) проверяемый период;</w:t>
      </w:r>
    </w:p>
    <w:p w:rsidR="00000000" w:rsidRDefault="00033EED">
      <w:pPr>
        <w:ind w:firstLine="400"/>
        <w:jc w:val="both"/>
      </w:pPr>
      <w:r>
        <w:rPr>
          <w:rStyle w:val="s0"/>
        </w:rPr>
        <w:t>10) права и обязанности проверяемого субъекта, предусмотренные статьей 259 настоящего Кодекса;</w:t>
      </w:r>
    </w:p>
    <w:p w:rsidR="00000000" w:rsidRDefault="00033EED">
      <w:pPr>
        <w:ind w:firstLine="400"/>
        <w:jc w:val="both"/>
      </w:pPr>
      <w:r>
        <w:rPr>
          <w:rStyle w:val="s0"/>
        </w:rPr>
        <w:t>11) подпись лица, уполномоченного подписывать акты</w:t>
      </w:r>
      <w:r>
        <w:rPr>
          <w:rStyle w:val="s0"/>
        </w:rPr>
        <w:t>, и печать государственного органа.</w:t>
      </w:r>
    </w:p>
    <w:p w:rsidR="00000000" w:rsidRDefault="00033EED">
      <w:pPr>
        <w:ind w:left="1200" w:hanging="800"/>
        <w:jc w:val="both"/>
      </w:pPr>
      <w:r>
        <w:rPr>
          <w:rStyle w:val="s1"/>
        </w:rPr>
        <w:t> </w:t>
      </w:r>
    </w:p>
    <w:p w:rsidR="00000000" w:rsidRDefault="00033EED">
      <w:pPr>
        <w:ind w:left="1200" w:hanging="800"/>
        <w:jc w:val="both"/>
      </w:pPr>
      <w:r>
        <w:rPr>
          <w:rStyle w:val="s1"/>
        </w:rPr>
        <w:t>Статья 249. Регистрация акта о назначении проверки</w:t>
      </w:r>
    </w:p>
    <w:p w:rsidR="00000000" w:rsidRDefault="00033EED">
      <w:pPr>
        <w:ind w:firstLine="400"/>
        <w:jc w:val="both"/>
      </w:pPr>
      <w:r>
        <w:rPr>
          <w:rStyle w:val="s0"/>
        </w:rPr>
        <w:t>1. Aкт о назначении проверки, за исключением внеплановых проверок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w:t>
      </w:r>
      <w:r>
        <w:rPr>
          <w:rStyle w:val="s0"/>
        </w:rPr>
        <w:t>рганами государственных доходов в соответствии с Налоговым кодексом Республики Казахстан, в обязательном порядке регистрируется в уполномоченном органе по правовой статистике и специальным учетам.</w:t>
      </w:r>
    </w:p>
    <w:p w:rsidR="00000000" w:rsidRDefault="00033EED">
      <w:pPr>
        <w:ind w:firstLine="400"/>
        <w:jc w:val="both"/>
      </w:pPr>
      <w:r>
        <w:rPr>
          <w:rStyle w:val="s0"/>
        </w:rPr>
        <w:t>Регистрация акта о назначении проверок носит учетный характ</w:t>
      </w:r>
      <w:r>
        <w:rPr>
          <w:rStyle w:val="s0"/>
        </w:rPr>
        <w:t>ер и используется для формирования и совершенствования ведомственных систем управления рисками.</w:t>
      </w:r>
    </w:p>
    <w:p w:rsidR="00000000" w:rsidRDefault="00033EED">
      <w:pPr>
        <w:ind w:firstLine="400"/>
        <w:jc w:val="both"/>
      </w:pPr>
      <w:r>
        <w:rPr>
          <w:rStyle w:val="s0"/>
        </w:rPr>
        <w:t>Наличие регистрации акта о назначении проверки не является доказательством законности такой проверки.</w:t>
      </w:r>
    </w:p>
    <w:p w:rsidR="00000000" w:rsidRDefault="00033EED">
      <w:pPr>
        <w:ind w:firstLine="400"/>
        <w:jc w:val="both"/>
      </w:pPr>
      <w:r>
        <w:rPr>
          <w:rStyle w:val="s0"/>
        </w:rPr>
        <w:t xml:space="preserve">Общие сведения об актах о назначении внеплановых проверок </w:t>
      </w:r>
      <w:r>
        <w:rPr>
          <w:rStyle w:val="s0"/>
        </w:rPr>
        <w:t>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органами государственных доходов, в разрезе субъектов частного пред</w:t>
      </w:r>
      <w:r>
        <w:rPr>
          <w:rStyle w:val="s0"/>
        </w:rPr>
        <w:t>принимательства ежеквартально передаются в уполномоченный орган по правовой статистике и специальным учетам.</w:t>
      </w:r>
    </w:p>
    <w:p w:rsidR="00000000" w:rsidRDefault="00033EED">
      <w:pPr>
        <w:ind w:firstLine="400"/>
        <w:jc w:val="both"/>
      </w:pPr>
      <w:r>
        <w:rPr>
          <w:rStyle w:val="s0"/>
        </w:rPr>
        <w:t>2. Акт о назначении проверки органом контроля и надзора регистрируется до начала проверки в уполномоченном органе по правовой статистике и специаль</w:t>
      </w:r>
      <w:r>
        <w:rPr>
          <w:rStyle w:val="s0"/>
        </w:rPr>
        <w:t>ным учетам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 в том числе в электронном формате.</w:t>
      </w:r>
    </w:p>
    <w:p w:rsidR="00000000" w:rsidRDefault="00033EED">
      <w:pPr>
        <w:ind w:firstLine="400"/>
        <w:jc w:val="both"/>
      </w:pPr>
      <w:r>
        <w:rPr>
          <w:rStyle w:val="s0"/>
        </w:rPr>
        <w:t>Порядок регистрации актов о назначении провер</w:t>
      </w:r>
      <w:r>
        <w:rPr>
          <w:rStyle w:val="s0"/>
        </w:rPr>
        <w:t>ки, уведомлений о приостановлении, возобновлении, продлении сроков проверки, об изменении состава участников и представлении информационных учетных документов о проверке и ее результатах определяется Генеральной прокуратурой Республики Казахстан.</w:t>
      </w:r>
    </w:p>
    <w:p w:rsidR="00000000" w:rsidRDefault="00033EED">
      <w:pPr>
        <w:ind w:firstLine="400"/>
        <w:jc w:val="both"/>
      </w:pPr>
      <w:r>
        <w:rPr>
          <w:rStyle w:val="s0"/>
        </w:rPr>
        <w:t>3. В случ</w:t>
      </w:r>
      <w:r>
        <w:rPr>
          <w:rStyle w:val="s0"/>
        </w:rPr>
        <w:t>ае, когда необходимость проверки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во вне</w:t>
      </w:r>
      <w:r>
        <w:rPr>
          <w:rStyle w:val="s0"/>
        </w:rPr>
        <w:t>урочное время (ночное,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проверок производится в упо</w:t>
      </w:r>
      <w:r>
        <w:rPr>
          <w:rStyle w:val="s0"/>
        </w:rPr>
        <w:t>лномоченном органе по правовой статистике и специальным учетам в течение следующего рабочего дня после начала проверки.</w:t>
      </w:r>
    </w:p>
    <w:p w:rsidR="00000000" w:rsidRDefault="00033EED">
      <w:pPr>
        <w:ind w:left="1200" w:hanging="800"/>
        <w:jc w:val="both"/>
      </w:pPr>
      <w:r>
        <w:rPr>
          <w:rStyle w:val="s1"/>
        </w:rPr>
        <w:t> </w:t>
      </w:r>
    </w:p>
    <w:p w:rsidR="00000000" w:rsidRDefault="00033EED">
      <w:pPr>
        <w:ind w:left="1200" w:hanging="800"/>
        <w:jc w:val="both"/>
      </w:pPr>
      <w:r>
        <w:rPr>
          <w:rStyle w:val="s1"/>
        </w:rPr>
        <w:t>Статья 250. Порядок проведения проверки</w:t>
      </w:r>
    </w:p>
    <w:p w:rsidR="00000000" w:rsidRDefault="00033EED">
      <w:pPr>
        <w:ind w:firstLine="400"/>
        <w:jc w:val="both"/>
      </w:pPr>
      <w:r>
        <w:rPr>
          <w:rStyle w:val="s0"/>
        </w:rPr>
        <w:t xml:space="preserve">1. Орган контроля и надзора обязан известить в письменном виде проверяемого субъекта о начале </w:t>
      </w:r>
      <w:r>
        <w:rPr>
          <w:rStyle w:val="s0"/>
        </w:rPr>
        <w:t>проведения проверки по особому порядку проведения проверок на основе оценки степени риска, выборочной проверки не менее чем за тридцать календарных дней до начала самой проверки с указанием сроков и предмета проведения проверки.</w:t>
      </w:r>
    </w:p>
    <w:p w:rsidR="00000000" w:rsidRDefault="00033EED">
      <w:pPr>
        <w:ind w:firstLine="400"/>
        <w:jc w:val="both"/>
      </w:pPr>
      <w:r>
        <w:rPr>
          <w:rStyle w:val="s0"/>
        </w:rPr>
        <w:t xml:space="preserve">При проведении внеплановой </w:t>
      </w:r>
      <w:r>
        <w:rPr>
          <w:rStyle w:val="s0"/>
        </w:rPr>
        <w:t>проверки, за исключением случаев, предусмотренных подпунктами 2)- 8), 10) пункта 3, пунктами 6, 7 статьи 247 настоящего Кодекса, орган контроля и надзора обязан известить проверяемый субъект о начале проведения внеплановой проверки не менее чем за сутки до</w:t>
      </w:r>
      <w:r>
        <w:rPr>
          <w:rStyle w:val="s0"/>
        </w:rPr>
        <w:t xml:space="preserve"> начала самой проверки с указанием предмета проведения проверки.</w:t>
      </w:r>
    </w:p>
    <w:p w:rsidR="00000000" w:rsidRDefault="00033EED">
      <w:pPr>
        <w:ind w:firstLine="400"/>
        <w:jc w:val="both"/>
      </w:pPr>
      <w:r>
        <w:rPr>
          <w:rStyle w:val="s0"/>
        </w:rPr>
        <w:t>2. Проверки по особому порядку проведения проверок на основе оценки степени риска, выборочные и внеплановые проверки осуществляются в рабочее время проверяемого субъекта (объекта), установлен</w:t>
      </w:r>
      <w:r>
        <w:rPr>
          <w:rStyle w:val="s0"/>
        </w:rPr>
        <w:t>ное правилами внутреннего трудового распорядка, если иное не установлено частью второй настоящего пункта.</w:t>
      </w:r>
    </w:p>
    <w:p w:rsidR="00000000" w:rsidRDefault="00033EED">
      <w:pPr>
        <w:ind w:firstLine="400"/>
        <w:jc w:val="both"/>
      </w:pPr>
      <w:r>
        <w:rPr>
          <w:rStyle w:val="s0"/>
        </w:rPr>
        <w:t>Внеплановая проверка может проводиться во внеурочное время (ночное, выходные или праздничные дни) в случаях необходимости пресечения нарушений, непоср</w:t>
      </w:r>
      <w:r>
        <w:rPr>
          <w:rStyle w:val="s0"/>
        </w:rPr>
        <w:t>едственно в момент их совершения.</w:t>
      </w:r>
    </w:p>
    <w:p w:rsidR="00000000" w:rsidRDefault="00033EED">
      <w:pPr>
        <w:ind w:firstLine="400"/>
        <w:jc w:val="both"/>
      </w:pPr>
      <w:r>
        <w:rPr>
          <w:rStyle w:val="s0"/>
        </w:rPr>
        <w:t>3. Должностные лица государственных органов, прибывшие для проверки на объект, обязаны предъявить:</w:t>
      </w:r>
    </w:p>
    <w:p w:rsidR="00000000" w:rsidRDefault="00033EED">
      <w:pPr>
        <w:ind w:firstLine="400"/>
        <w:jc w:val="both"/>
      </w:pPr>
      <w:r>
        <w:rPr>
          <w:rStyle w:val="s0"/>
        </w:rPr>
        <w:t>1) акт о назначении проверки с отметкой о регистрации в уполномоченном органе по правовой статистике и специальным учетам;</w:t>
      </w:r>
    </w:p>
    <w:p w:rsidR="00000000" w:rsidRDefault="00033EED">
      <w:pPr>
        <w:ind w:firstLine="400"/>
        <w:jc w:val="both"/>
      </w:pPr>
      <w:r>
        <w:rPr>
          <w:rStyle w:val="s0"/>
        </w:rPr>
        <w:t>2) служебное удостоверение;</w:t>
      </w:r>
    </w:p>
    <w:p w:rsidR="00000000" w:rsidRDefault="00033EED">
      <w:pPr>
        <w:ind w:firstLine="400"/>
        <w:jc w:val="both"/>
      </w:pPr>
      <w:r>
        <w:rPr>
          <w:rStyle w:val="s0"/>
        </w:rPr>
        <w:t>3) при необходимости разрешение компетентного органа на посещение режимных объектов;</w:t>
      </w:r>
    </w:p>
    <w:p w:rsidR="00000000" w:rsidRDefault="00033EED">
      <w:pPr>
        <w:ind w:firstLine="400"/>
        <w:jc w:val="both"/>
      </w:pPr>
      <w:r>
        <w:rPr>
          <w:rStyle w:val="s0"/>
        </w:rPr>
        <w:t>4) медицинский допуск, наличие которого необходимо для посещения объектов, выданный в порядке, установленном уполномоченным органом в области з</w:t>
      </w:r>
      <w:r>
        <w:rPr>
          <w:rStyle w:val="s0"/>
        </w:rPr>
        <w:t>дравоохранения;</w:t>
      </w:r>
    </w:p>
    <w:p w:rsidR="00000000" w:rsidRDefault="00033EED">
      <w:pPr>
        <w:ind w:firstLine="400"/>
        <w:jc w:val="both"/>
      </w:pPr>
      <w:r>
        <w:rPr>
          <w:rStyle w:val="s0"/>
        </w:rPr>
        <w:t>5) проверочный лист.</w:t>
      </w:r>
    </w:p>
    <w:p w:rsidR="00000000" w:rsidRDefault="00033EED">
      <w:pPr>
        <w:ind w:firstLine="400"/>
        <w:jc w:val="both"/>
      </w:pPr>
      <w:r>
        <w:rPr>
          <w:rStyle w:val="s0"/>
        </w:rPr>
        <w:t>Началом проведения проверки считается дата вручения проверяемому субъекту акта о назначении проверки.</w:t>
      </w:r>
    </w:p>
    <w:p w:rsidR="00000000" w:rsidRDefault="00033EED">
      <w:pPr>
        <w:ind w:firstLine="400"/>
        <w:jc w:val="both"/>
      </w:pPr>
      <w:r>
        <w:rPr>
          <w:rStyle w:val="s0"/>
        </w:rPr>
        <w:t xml:space="preserve">4. В случае отказа в принятии акта о назначении проверки или воспрепятствования доступу должностного лица органа контроля и надзора, осуществляющего проверку, к материалам, необходимым для проведения проверки, составляется протокол. Протокол подписывается </w:t>
      </w:r>
      <w:r>
        <w:rPr>
          <w:rStyle w:val="s0"/>
        </w:rPr>
        <w:t>должностным лицом органа контроля и надзора, осуществляющим проверку, и уполномоченным лицом проверяемого субъекта.</w:t>
      </w:r>
    </w:p>
    <w:p w:rsidR="00000000" w:rsidRDefault="00033EED">
      <w:pPr>
        <w:ind w:firstLine="400"/>
        <w:jc w:val="both"/>
      </w:pPr>
      <w:r>
        <w:rPr>
          <w:rStyle w:val="s0"/>
        </w:rPr>
        <w:t>Уполномоченное лицо проверяемого субъекта вправе отказаться от подписания протокола, дав письменное объяснение о причине отказа. Отказ от по</w:t>
      </w:r>
      <w:r>
        <w:rPr>
          <w:rStyle w:val="s0"/>
        </w:rPr>
        <w:t>лучения акта о назначении проверки не является основанием для отмены проверки.</w:t>
      </w:r>
    </w:p>
    <w:p w:rsidR="00000000" w:rsidRDefault="00033EED">
      <w:pPr>
        <w:ind w:firstLine="400"/>
        <w:jc w:val="both"/>
      </w:pPr>
      <w:r>
        <w:rPr>
          <w:rStyle w:val="s0"/>
        </w:rPr>
        <w:t>5. Проверка может проводиться только тем должностным лицом (лицами), которое указано в акте о назначении проверки. При этом состав должностных лиц, проводящих проверку, может из</w:t>
      </w:r>
      <w:r>
        <w:rPr>
          <w:rStyle w:val="s0"/>
        </w:rPr>
        <w:t>меняться по решению органа контроля и надзора, о чем уведомляются проверяемый субъект и орган по правовой статистике и специальным учетам до начала участия в проверке лиц, не указанных в акте о назначении проверки, с указанием причины замены.</w:t>
      </w:r>
    </w:p>
    <w:p w:rsidR="00000000" w:rsidRDefault="00033EED">
      <w:pPr>
        <w:ind w:firstLine="400"/>
        <w:jc w:val="both"/>
      </w:pPr>
      <w:r>
        <w:rPr>
          <w:rStyle w:val="s0"/>
        </w:rPr>
        <w:t>6. При необхо</w:t>
      </w:r>
      <w:r>
        <w:rPr>
          <w:rStyle w:val="s0"/>
        </w:rPr>
        <w:t>димости одновременного проведения проверки проверяемого субъекта (объекта)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w:t>
      </w:r>
      <w:r>
        <w:rPr>
          <w:rStyle w:val="s0"/>
        </w:rPr>
        <w:t>ециальным учетам.</w:t>
      </w:r>
    </w:p>
    <w:p w:rsidR="00000000" w:rsidRDefault="00033EED">
      <w:pPr>
        <w:ind w:firstLine="400"/>
        <w:jc w:val="both"/>
      </w:pPr>
      <w:r>
        <w:rPr>
          <w:rStyle w:val="s0"/>
        </w:rPr>
        <w:t>При необходимости одновременного проведения проверки нескольких проверяемых субъектов (объектов) по одному и тому же кругу вопросов одним органом контроля и надзора данный орган обязан оформить акт о назначении проверки на каждого проверя</w:t>
      </w:r>
      <w:r>
        <w:rPr>
          <w:rStyle w:val="s0"/>
        </w:rPr>
        <w:t>емого субъекта (объекта) и зарегистрировать его в уполномоченном органе по правовой статистике и специальным учетам, за исключением налоговой проверки, проводимой по вопросам:</w:t>
      </w:r>
    </w:p>
    <w:p w:rsidR="00000000" w:rsidRDefault="00033EED">
      <w:pPr>
        <w:ind w:firstLine="400"/>
        <w:jc w:val="both"/>
      </w:pPr>
      <w:r>
        <w:rPr>
          <w:rStyle w:val="s0"/>
        </w:rPr>
        <w:t>1) постановки на регистрационный учет в налоговых органах;</w:t>
      </w:r>
    </w:p>
    <w:p w:rsidR="00000000" w:rsidRDefault="00033EED">
      <w:pPr>
        <w:ind w:firstLine="400"/>
        <w:jc w:val="both"/>
      </w:pPr>
      <w:r>
        <w:rPr>
          <w:rStyle w:val="s0"/>
        </w:rPr>
        <w:t>2) наличия контрольно</w:t>
      </w:r>
      <w:r>
        <w:rPr>
          <w:rStyle w:val="s0"/>
        </w:rPr>
        <w:t>-кассовых машин;</w:t>
      </w:r>
    </w:p>
    <w:p w:rsidR="00000000" w:rsidRDefault="00033EED">
      <w:pPr>
        <w:ind w:firstLine="400"/>
        <w:jc w:val="both"/>
      </w:pPr>
      <w:r>
        <w:rPr>
          <w:rStyle w:val="s0"/>
        </w:rPr>
        <w:t>3) наличия и подлинности акцизных и учетно-контрольных марок;</w:t>
      </w:r>
    </w:p>
    <w:p w:rsidR="00000000" w:rsidRDefault="00033EED">
      <w:pPr>
        <w:ind w:firstLine="400"/>
        <w:jc w:val="both"/>
      </w:pPr>
      <w:r>
        <w:rPr>
          <w:rStyle w:val="s0"/>
        </w:rPr>
        <w:t>4) наличия и подлинности сопроводительных накладных на алкогольную продукцию, нефтепродукты и биотопливо;</w:t>
      </w:r>
    </w:p>
    <w:p w:rsidR="00000000" w:rsidRDefault="00033EED">
      <w:pPr>
        <w:ind w:firstLine="400"/>
        <w:jc w:val="both"/>
      </w:pPr>
      <w:r>
        <w:rPr>
          <w:rStyle w:val="s0"/>
        </w:rPr>
        <w:t>5) наличия лицензии;</w:t>
      </w:r>
    </w:p>
    <w:p w:rsidR="00000000" w:rsidRDefault="00033EED">
      <w:pPr>
        <w:ind w:firstLine="400"/>
        <w:jc w:val="both"/>
      </w:pPr>
      <w:r>
        <w:rPr>
          <w:rStyle w:val="s0"/>
        </w:rPr>
        <w:t>6) наличия оборудования (устройства), предназначен</w:t>
      </w:r>
      <w:r>
        <w:rPr>
          <w:rStyle w:val="s0"/>
        </w:rPr>
        <w:t>ного для осуществления платежей с использованием платежных карточек.</w:t>
      </w:r>
    </w:p>
    <w:p w:rsidR="00000000" w:rsidRDefault="00033EED">
      <w:pPr>
        <w:ind w:left="1200" w:hanging="800"/>
        <w:jc w:val="both"/>
      </w:pPr>
      <w:r>
        <w:rPr>
          <w:rStyle w:val="s1"/>
        </w:rPr>
        <w:t> </w:t>
      </w:r>
    </w:p>
    <w:p w:rsidR="00000000" w:rsidRDefault="00033EED">
      <w:pPr>
        <w:ind w:left="1200" w:hanging="800"/>
        <w:jc w:val="both"/>
      </w:pPr>
      <w:r>
        <w:rPr>
          <w:rStyle w:val="s1"/>
        </w:rPr>
        <w:t>Статья 251. Срок проведения проверки</w:t>
      </w:r>
    </w:p>
    <w:p w:rsidR="00000000" w:rsidRDefault="00033EED">
      <w:pPr>
        <w:ind w:firstLine="400"/>
        <w:jc w:val="both"/>
      </w:pPr>
      <w:r>
        <w:rPr>
          <w:rStyle w:val="s0"/>
        </w:rPr>
        <w:t>Срок проведения проверки устанавливается с учетом объема предстоящих работ, а также поставленных задач и не должен превышать для субъектов микро пре</w:t>
      </w:r>
      <w:r>
        <w:rPr>
          <w:rStyle w:val="s0"/>
        </w:rPr>
        <w:t>дпринимательства - пять рабочих дней, для субъектов малого, среднего и крупного предпринимательства, а также проверяемых субъектов, не являющихся субъектами частного предпринимательства, - тридцать рабочих дней, за исключением отдельных случаев при проведе</w:t>
      </w:r>
      <w:r>
        <w:rPr>
          <w:rStyle w:val="s0"/>
        </w:rPr>
        <w:t xml:space="preserve">нии налоговой проверки, предусмотренных налоговым законодательством Республики Казахстан, а также проверок, проводимых в области санитарно-эпидемиологического контроля, ветеринарии, карантина и защиты растений, семеноводства, зернового и хлопкового рынка, </w:t>
      </w:r>
      <w:r>
        <w:rPr>
          <w:rStyle w:val="s0"/>
        </w:rPr>
        <w:t>соблюдения трудового законодательства Республики Казахстан в части безопасности и охраны труда на строительных объектах, для которых с учетом отраслевой особенности установлены следующие сроки проведения проверок:</w:t>
      </w:r>
    </w:p>
    <w:p w:rsidR="00000000" w:rsidRDefault="00033EED">
      <w:pPr>
        <w:ind w:firstLine="400"/>
        <w:jc w:val="both"/>
      </w:pPr>
      <w:r>
        <w:rPr>
          <w:rStyle w:val="s0"/>
        </w:rPr>
        <w:t>1) проверки в области санитарно-эпидемиоло</w:t>
      </w:r>
      <w:r>
        <w:rPr>
          <w:rStyle w:val="s0"/>
        </w:rPr>
        <w:t>гического контроля - до пятнадцати рабочих дней и с продлением до пятнадцати рабочих дней;</w:t>
      </w:r>
    </w:p>
    <w:p w:rsidR="00000000" w:rsidRDefault="00033EED">
      <w:pPr>
        <w:ind w:firstLine="400"/>
        <w:jc w:val="both"/>
      </w:pPr>
      <w:r>
        <w:rPr>
          <w:rStyle w:val="s0"/>
        </w:rPr>
        <w:t>2) в области ветеринарии, карантина и защиты растений, семеноводства, зернового и хлопкового рынка - не более пяти рабочих дней и с продлением до пяти рабочих дней;</w:t>
      </w:r>
    </w:p>
    <w:p w:rsidR="00000000" w:rsidRDefault="00033EED">
      <w:pPr>
        <w:ind w:firstLine="400"/>
        <w:jc w:val="both"/>
      </w:pPr>
      <w:r>
        <w:rPr>
          <w:rStyle w:val="s0"/>
        </w:rPr>
        <w:t>3)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w:t>
      </w:r>
    </w:p>
    <w:p w:rsidR="00000000" w:rsidRDefault="00033EED">
      <w:pPr>
        <w:ind w:firstLine="400"/>
        <w:jc w:val="both"/>
      </w:pPr>
      <w:r>
        <w:rPr>
          <w:rStyle w:val="s0"/>
        </w:rPr>
        <w:t>относящихся к технически сложным объектам - не более пяти рабочих дней и с продлением до</w:t>
      </w:r>
      <w:r>
        <w:rPr>
          <w:rStyle w:val="s0"/>
        </w:rPr>
        <w:t xml:space="preserve"> пяти рабочих дней;</w:t>
      </w:r>
    </w:p>
    <w:p w:rsidR="00000000" w:rsidRDefault="00033EED">
      <w:pPr>
        <w:ind w:firstLine="400"/>
        <w:jc w:val="both"/>
      </w:pPr>
      <w:r>
        <w:rPr>
          <w:rStyle w:val="s0"/>
        </w:rPr>
        <w:t>не относящихся к технически сложным объектам - не более 4 часов рабочего дня и с продлением до 8 часов рабочего дня.</w:t>
      </w:r>
    </w:p>
    <w:p w:rsidR="00000000" w:rsidRDefault="00033EED">
      <w:pPr>
        <w:ind w:firstLine="400"/>
        <w:jc w:val="both"/>
      </w:pPr>
      <w:r>
        <w:rPr>
          <w:rStyle w:val="s0"/>
        </w:rPr>
        <w:t>При необходимости проведения специальных исследований, испытаний, экспертиз, а также в связи со значительным объемом пр</w:t>
      </w:r>
      <w:r>
        <w:rPr>
          <w:rStyle w:val="s0"/>
        </w:rPr>
        <w:t>оверки срок проведения проверки может быть продлен только один раз руководителем органа контроля и надзора (либо лицом, его замещающим) на срок не более тридцати рабочих дней, за исключением отдельных случаев при проведении налоговой проверки, предусмотрен</w:t>
      </w:r>
      <w:r>
        <w:rPr>
          <w:rStyle w:val="s0"/>
        </w:rPr>
        <w:t>ных налоговым законодательством Республики Казахстан, и случаев, предусмотренных настоящим пунктом.</w:t>
      </w:r>
    </w:p>
    <w:p w:rsidR="00000000" w:rsidRDefault="00033EED">
      <w:pPr>
        <w:ind w:firstLine="400"/>
        <w:jc w:val="both"/>
      </w:pPr>
      <w:r>
        <w:rPr>
          <w:rStyle w:val="s0"/>
        </w:rPr>
        <w:t>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w:t>
      </w:r>
      <w:r>
        <w:rPr>
          <w:rStyle w:val="s0"/>
        </w:rPr>
        <w:t>ченном органе по правовой статистике и специальным учетам, в котором указываются номер и дата регистрации предыдущего акта о назначении проверки и причина продления.</w:t>
      </w:r>
    </w:p>
    <w:p w:rsidR="00000000" w:rsidRDefault="00033EED">
      <w:pPr>
        <w:ind w:firstLine="400"/>
        <w:jc w:val="both"/>
      </w:pPr>
      <w:r>
        <w:rPr>
          <w:rStyle w:val="s0"/>
        </w:rPr>
        <w:t>Проверка может быть приостановлена один раз на срок не более одного месяца.</w:t>
      </w:r>
    </w:p>
    <w:p w:rsidR="00000000" w:rsidRDefault="00033EED">
      <w:pPr>
        <w:ind w:firstLine="400"/>
        <w:jc w:val="both"/>
      </w:pPr>
      <w:r>
        <w:rPr>
          <w:rStyle w:val="s0"/>
        </w:rPr>
        <w:t>В случаях необ</w:t>
      </w:r>
      <w:r>
        <w:rPr>
          <w:rStyle w:val="s0"/>
        </w:rPr>
        <w:t xml:space="preserve">ходимости получения сведений и документов от иностранных государств, имеющих существенное значение в рамках проводимой проверки, проведения специальных исследований, испытаний, экспертиз на сроки свыше указанных настоящей статьей, срок проведения проверки </w:t>
      </w:r>
      <w:r>
        <w:rPr>
          <w:rStyle w:val="s0"/>
        </w:rPr>
        <w:t>приостанавливается до их получения либо выполнения.</w:t>
      </w:r>
    </w:p>
    <w:p w:rsidR="00000000" w:rsidRDefault="00033EED">
      <w:pPr>
        <w:ind w:firstLine="400"/>
        <w:jc w:val="both"/>
      </w:pPr>
      <w:r>
        <w:rPr>
          <w:rStyle w:val="s0"/>
        </w:rPr>
        <w:t>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w:t>
      </w:r>
      <w:r>
        <w:rPr>
          <w:rStyle w:val="s0"/>
        </w:rPr>
        <w:t>татистике и специальным учетам.</w:t>
      </w:r>
    </w:p>
    <w:p w:rsidR="00000000" w:rsidRDefault="00033EED">
      <w:pPr>
        <w:ind w:firstLine="400"/>
        <w:jc w:val="both"/>
      </w:pPr>
      <w:r>
        <w:rPr>
          <w:rStyle w:val="s0"/>
        </w:rPr>
        <w:t>При приостановлении или возобновлении проверки выносится акт о приостановлении либо возобновлении проверки.</w:t>
      </w:r>
    </w:p>
    <w:p w:rsidR="00000000" w:rsidRDefault="00033EED">
      <w:pPr>
        <w:ind w:firstLine="400"/>
        <w:jc w:val="both"/>
      </w:pPr>
      <w:r>
        <w:rPr>
          <w:rStyle w:val="s0"/>
        </w:rPr>
        <w:t>Исчисление срока проведения приостановленной проверки продолжается со дня ее возобновления.</w:t>
      </w:r>
    </w:p>
    <w:p w:rsidR="00000000" w:rsidRDefault="00033EED">
      <w:pPr>
        <w:ind w:firstLine="400"/>
        <w:jc w:val="both"/>
      </w:pPr>
      <w:r>
        <w:rPr>
          <w:rStyle w:val="s0"/>
        </w:rPr>
        <w:t>Повторное проведение проверки проверяемого субъекта, по которому проверка была приостановлена и не возобновлена в установленные в настоящей статье сроки, не допускается.</w:t>
      </w:r>
    </w:p>
    <w:p w:rsidR="00000000" w:rsidRDefault="00033EED">
      <w:pPr>
        <w:ind w:firstLine="400"/>
        <w:jc w:val="both"/>
      </w:pPr>
      <w:r>
        <w:rPr>
          <w:rStyle w:val="s0"/>
        </w:rPr>
        <w:t>Особенности порядка и сроки проведения, продления и приостановления проверок, осуществ</w:t>
      </w:r>
      <w:r>
        <w:rPr>
          <w:rStyle w:val="s0"/>
        </w:rPr>
        <w:t>ляемых органами государственных доходов, определяются Налоговым кодексом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252. Порядок отбора образцов продукции для экспертизы (анализа, испытания)</w:t>
      </w:r>
    </w:p>
    <w:p w:rsidR="00000000" w:rsidRDefault="00033EED">
      <w:pPr>
        <w:ind w:firstLine="400"/>
        <w:jc w:val="both"/>
      </w:pPr>
      <w:r>
        <w:rPr>
          <w:rStyle w:val="s0"/>
        </w:rPr>
        <w:t>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w:t>
      </w:r>
      <w:r>
        <w:rPr>
          <w:rStyle w:val="s0"/>
        </w:rPr>
        <w:t>родукции.</w:t>
      </w:r>
    </w:p>
    <w:p w:rsidR="00000000" w:rsidRDefault="00033EED">
      <w:pPr>
        <w:ind w:firstLine="400"/>
        <w:jc w:val="both"/>
      </w:pPr>
      <w:r>
        <w:rPr>
          <w:rStyle w:val="s0"/>
        </w:rP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033EED">
      <w:pPr>
        <w:ind w:firstLine="400"/>
        <w:jc w:val="both"/>
      </w:pPr>
      <w:r>
        <w:rPr>
          <w:rStyle w:val="s0"/>
        </w:rPr>
        <w:t>Отобранные образцы продукции должны быть укомплектованы, упакованы и опломбированы (опечатаны).</w:t>
      </w:r>
    </w:p>
    <w:p w:rsidR="00000000" w:rsidRDefault="00033EED">
      <w:pPr>
        <w:ind w:firstLine="400"/>
        <w:jc w:val="both"/>
      </w:pPr>
      <w:r>
        <w:rPr>
          <w:rStyle w:val="s0"/>
        </w:rP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w:t>
      </w:r>
      <w:r>
        <w:rPr>
          <w:rStyle w:val="s0"/>
        </w:rPr>
        <w:t>телем либо представителем проверяемого субъекта.</w:t>
      </w:r>
    </w:p>
    <w:p w:rsidR="00000000" w:rsidRDefault="00033EED">
      <w:pPr>
        <w:ind w:firstLine="400"/>
        <w:jc w:val="both"/>
      </w:pPr>
      <w:r>
        <w:rPr>
          <w:rStyle w:val="s0"/>
        </w:rP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w:t>
      </w:r>
      <w:r>
        <w:rPr>
          <w:rStyle w:val="s0"/>
        </w:rPr>
        <w:t>ы (анализа, испытания).</w:t>
      </w:r>
    </w:p>
    <w:p w:rsidR="00000000" w:rsidRDefault="00033EED">
      <w:pPr>
        <w:ind w:firstLine="400"/>
        <w:jc w:val="both"/>
      </w:pPr>
      <w:r>
        <w:rPr>
          <w:rStyle w:val="s0"/>
        </w:rPr>
        <w:t>Второй экземпляр акта отбора образцов продукции остается у проверяемого субъекта.</w:t>
      </w:r>
    </w:p>
    <w:p w:rsidR="00000000" w:rsidRDefault="00033EED">
      <w:pPr>
        <w:ind w:firstLine="400"/>
        <w:jc w:val="both"/>
      </w:pPr>
      <w:r>
        <w:rPr>
          <w:rStyle w:val="s0"/>
        </w:rP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033EED">
      <w:pPr>
        <w:ind w:firstLine="400"/>
        <w:jc w:val="both"/>
      </w:pPr>
      <w:r>
        <w:rPr>
          <w:rStyle w:val="s0"/>
        </w:rPr>
        <w:t>4. Ус</w:t>
      </w:r>
      <w:r>
        <w:rPr>
          <w:rStyle w:val="s0"/>
        </w:rPr>
        <w:t>ловия хранения и транспортировки отобранных образцов продукции не должны изменять параметров, по которым будет проводиться экспертиза (анализ, испытание) этих образцов.</w:t>
      </w:r>
    </w:p>
    <w:p w:rsidR="00000000" w:rsidRDefault="00033EED">
      <w:pPr>
        <w:ind w:firstLine="400"/>
        <w:jc w:val="both"/>
      </w:pPr>
      <w:r>
        <w:rPr>
          <w:rStyle w:val="s0"/>
        </w:rPr>
        <w:t>Должностное лицо органа контроля и надзора, отбирающее образцы продукции для экспертизы</w:t>
      </w:r>
      <w:r>
        <w:rPr>
          <w:rStyle w:val="s0"/>
        </w:rPr>
        <w:t xml:space="preserve"> (анализа, испытания), обеспечивает их сохранность и своевременность доставки к месту осуществления экспертизы (анализа, испытания).</w:t>
      </w:r>
    </w:p>
    <w:p w:rsidR="00000000" w:rsidRDefault="00033EED">
      <w:pPr>
        <w:ind w:firstLine="400"/>
        <w:jc w:val="both"/>
      </w:pPr>
      <w:r>
        <w:rPr>
          <w:rStyle w:val="s0"/>
        </w:rPr>
        <w:t>5. Расходы, связанные с отбором образцов продукции, финансируются за счет бюджетных средств.</w:t>
      </w:r>
    </w:p>
    <w:p w:rsidR="00000000" w:rsidRDefault="00033EED">
      <w:pPr>
        <w:ind w:firstLine="400"/>
        <w:jc w:val="both"/>
      </w:pPr>
      <w:r>
        <w:rPr>
          <w:rStyle w:val="s0"/>
        </w:rPr>
        <w:t>6. В случае подтверждения резу</w:t>
      </w:r>
      <w:r>
        <w:rPr>
          <w:rStyle w:val="s0"/>
        </w:rPr>
        <w:t>льтатами экспертизы факта нарушения проверяемым субъектом обязательных требований, установленных законодательством Республики Казахстан в соответствии с пунктом 2 статьи 234 настоящего Кодекса, он обязан возместить расходы по проведению экспертизы в порядк</w:t>
      </w:r>
      <w:r>
        <w:rPr>
          <w:rStyle w:val="s0"/>
        </w:rPr>
        <w:t>е, установленном законодательством Республики Казахстан.</w:t>
      </w:r>
    </w:p>
    <w:p w:rsidR="00000000" w:rsidRDefault="00033EED">
      <w:pPr>
        <w:ind w:firstLine="400"/>
        <w:jc w:val="both"/>
      </w:pPr>
      <w:r>
        <w:rPr>
          <w:rStyle w:val="s0"/>
        </w:rP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законодательством Республики Казах</w:t>
      </w:r>
      <w:r>
        <w:rPr>
          <w:rStyle w:val="s0"/>
        </w:rPr>
        <w:t>стан на проведение экспертизы (анализа, испытания).</w:t>
      </w:r>
    </w:p>
    <w:p w:rsidR="00000000" w:rsidRDefault="00033EED">
      <w:pPr>
        <w:ind w:firstLine="400"/>
        <w:jc w:val="both"/>
      </w:pPr>
      <w:r>
        <w:rPr>
          <w:rStyle w:val="s0"/>
        </w:rPr>
        <w:t>Спор о расхождении результатов экспертизы (анализа, испытания), проведенный органом контроля и надзора и проверяемым субъектом, решается в судебном порядке.</w:t>
      </w:r>
    </w:p>
    <w:p w:rsidR="00000000" w:rsidRDefault="00033EED">
      <w:pPr>
        <w:ind w:left="1200" w:hanging="800"/>
        <w:jc w:val="both"/>
      </w:pPr>
      <w:r>
        <w:rPr>
          <w:rStyle w:val="s1"/>
        </w:rPr>
        <w:t> </w:t>
      </w:r>
    </w:p>
    <w:p w:rsidR="00000000" w:rsidRDefault="00033EED">
      <w:pPr>
        <w:ind w:left="1200" w:hanging="800"/>
        <w:jc w:val="both"/>
      </w:pPr>
      <w:r>
        <w:rPr>
          <w:rStyle w:val="s1"/>
        </w:rPr>
        <w:t>Статья 253. Акт отбора образцов продукции</w:t>
      </w:r>
    </w:p>
    <w:p w:rsidR="00000000" w:rsidRDefault="00033EED">
      <w:pPr>
        <w:ind w:firstLine="400"/>
        <w:jc w:val="both"/>
      </w:pPr>
      <w:r>
        <w:rPr>
          <w:rStyle w:val="s0"/>
        </w:rPr>
        <w:t>В а</w:t>
      </w:r>
      <w:r>
        <w:rPr>
          <w:rStyle w:val="s0"/>
        </w:rPr>
        <w:t>кте отбора образцов продукции указываются:</w:t>
      </w:r>
    </w:p>
    <w:p w:rsidR="00000000" w:rsidRDefault="00033EED">
      <w:pPr>
        <w:ind w:firstLine="400"/>
        <w:jc w:val="both"/>
      </w:pPr>
      <w:r>
        <w:rPr>
          <w:rStyle w:val="s0"/>
        </w:rPr>
        <w:t>1) место и дата составления;</w:t>
      </w:r>
    </w:p>
    <w:p w:rsidR="00000000" w:rsidRDefault="00033EED">
      <w:pPr>
        <w:ind w:firstLine="400"/>
        <w:jc w:val="both"/>
      </w:pPr>
      <w:r>
        <w:rPr>
          <w:rStyle w:val="s0"/>
        </w:rPr>
        <w:t>2) номер и дата решения руководителя органа контроля и надзора, на основании которого осуществляется отбор образцов продукции;</w:t>
      </w:r>
    </w:p>
    <w:p w:rsidR="00000000" w:rsidRDefault="00033EED">
      <w:pPr>
        <w:ind w:firstLine="400"/>
        <w:jc w:val="both"/>
      </w:pPr>
      <w:r>
        <w:rPr>
          <w:rStyle w:val="s0"/>
        </w:rPr>
        <w:t xml:space="preserve">3) должности, фамилии, имена и отчества должностных лиц, </w:t>
      </w:r>
      <w:r>
        <w:rPr>
          <w:rStyle w:val="s0"/>
        </w:rPr>
        <w:t>осуществляющих отбор образцов продукции;</w:t>
      </w:r>
    </w:p>
    <w:p w:rsidR="00000000" w:rsidRDefault="00033EED">
      <w:pPr>
        <w:ind w:firstLine="400"/>
        <w:jc w:val="both"/>
      </w:pPr>
      <w:r>
        <w:rPr>
          <w:rStyle w:val="s0"/>
        </w:rPr>
        <w:t>4) наименование и место нахождения проверяемого субъекта, у которого производится отбор образцов продукции;</w:t>
      </w:r>
    </w:p>
    <w:p w:rsidR="00000000" w:rsidRDefault="00033EED">
      <w:pPr>
        <w:ind w:firstLine="400"/>
        <w:jc w:val="both"/>
      </w:pPr>
      <w:r>
        <w:rPr>
          <w:rStyle w:val="s0"/>
        </w:rPr>
        <w:t>5) должность и фамилия, имя, отчество уполномоченного лица проверяемого субъекта;</w:t>
      </w:r>
    </w:p>
    <w:p w:rsidR="00000000" w:rsidRDefault="00033EED">
      <w:pPr>
        <w:ind w:firstLine="400"/>
        <w:jc w:val="both"/>
      </w:pPr>
      <w:r>
        <w:rPr>
          <w:rStyle w:val="s0"/>
        </w:rPr>
        <w:t xml:space="preserve">6) перечень и количество </w:t>
      </w:r>
      <w:r>
        <w:rPr>
          <w:rStyle w:val="s0"/>
        </w:rPr>
        <w:t>отобранных образцов продукции с указанием производителя, даты производства, серии (номера) партии, общей стоимости образцов;</w:t>
      </w:r>
    </w:p>
    <w:p w:rsidR="00000000" w:rsidRDefault="00033EED">
      <w:pPr>
        <w:ind w:firstLine="400"/>
        <w:jc w:val="both"/>
      </w:pPr>
      <w:r>
        <w:rPr>
          <w:rStyle w:val="s0"/>
        </w:rPr>
        <w:t>7) вид упаковки и номер печати (пломбы).</w:t>
      </w:r>
    </w:p>
    <w:p w:rsidR="00000000" w:rsidRDefault="00033EED">
      <w:pPr>
        <w:ind w:left="1200" w:hanging="800"/>
        <w:jc w:val="both"/>
      </w:pPr>
      <w:r>
        <w:rPr>
          <w:rStyle w:val="s1"/>
        </w:rPr>
        <w:t> </w:t>
      </w:r>
    </w:p>
    <w:p w:rsidR="00000000" w:rsidRDefault="00033EED">
      <w:pPr>
        <w:ind w:left="1200" w:hanging="800"/>
        <w:jc w:val="both"/>
      </w:pPr>
      <w:r>
        <w:rPr>
          <w:rStyle w:val="s1"/>
        </w:rPr>
        <w:t>Статья 254. Ограничения при проведении проверки</w:t>
      </w:r>
    </w:p>
    <w:p w:rsidR="00000000" w:rsidRDefault="00033EED">
      <w:pPr>
        <w:ind w:firstLine="400"/>
        <w:jc w:val="both"/>
      </w:pPr>
      <w:r>
        <w:rPr>
          <w:rStyle w:val="s0"/>
        </w:rPr>
        <w:t>При проведении проверки должностные лица органа контроля и надзора не вправе:</w:t>
      </w:r>
    </w:p>
    <w:p w:rsidR="00000000" w:rsidRDefault="00033EED">
      <w:pPr>
        <w:ind w:firstLine="400"/>
        <w:jc w:val="both"/>
      </w:pPr>
      <w:r>
        <w:rPr>
          <w:rStyle w:val="s0"/>
        </w:rP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w:t>
      </w:r>
      <w:r>
        <w:rPr>
          <w:rStyle w:val="s0"/>
        </w:rPr>
        <w:t>ного органа, от имени которого действуют эти должностные лица;</w:t>
      </w:r>
    </w:p>
    <w:p w:rsidR="00000000" w:rsidRDefault="00033EED">
      <w:pPr>
        <w:ind w:firstLine="400"/>
        <w:jc w:val="both"/>
      </w:pPr>
      <w:r>
        <w:rPr>
          <w:rStyle w:val="s0"/>
        </w:rP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w:t>
      </w:r>
      <w:r>
        <w:rPr>
          <w:rStyle w:val="s0"/>
        </w:rPr>
        <w:t>и не относятся к предмету проверки;</w:t>
      </w:r>
    </w:p>
    <w:p w:rsidR="00000000" w:rsidRDefault="00033EED">
      <w:pPr>
        <w:ind w:firstLine="400"/>
        <w:jc w:val="both"/>
      </w:pPr>
      <w:r>
        <w:rPr>
          <w:rStyle w:val="s0"/>
        </w:rP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w:t>
      </w:r>
      <w:r>
        <w:rPr>
          <w:rStyle w:val="s0"/>
        </w:rPr>
        <w:t>роб по установленной форме и (или)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w:t>
      </w:r>
      <w:r>
        <w:rPr>
          <w:rStyle w:val="s0"/>
        </w:rPr>
        <w:t xml:space="preserve"> силу иными нормативными техническими документами, правилами и методами исследований, испытаний, измерений;</w:t>
      </w:r>
    </w:p>
    <w:p w:rsidR="00000000" w:rsidRDefault="00033EED">
      <w:pPr>
        <w:ind w:firstLine="400"/>
        <w:jc w:val="both"/>
      </w:pPr>
      <w:r>
        <w:rPr>
          <w:rStyle w:val="s0"/>
        </w:rPr>
        <w:t>4) разглашать и (или) распространять информацию, полученную в результате проведения проверки и составляющую коммерческую, налоговую или иную охраняе</w:t>
      </w:r>
      <w:r>
        <w:rPr>
          <w:rStyle w:val="s0"/>
        </w:rPr>
        <w:t>мую законом тайну, за исключением случаев, предусмотренных законами Республики Казахстан;</w:t>
      </w:r>
    </w:p>
    <w:p w:rsidR="00000000" w:rsidRDefault="00033EED">
      <w:pPr>
        <w:ind w:firstLine="400"/>
        <w:jc w:val="both"/>
      </w:pPr>
      <w:r>
        <w:rPr>
          <w:rStyle w:val="s0"/>
        </w:rPr>
        <w:t>5) превышать установленные сроки проведения проверки;</w:t>
      </w:r>
    </w:p>
    <w:p w:rsidR="00000000" w:rsidRDefault="00033EED">
      <w:pPr>
        <w:ind w:firstLine="400"/>
        <w:jc w:val="both"/>
      </w:pPr>
      <w:r>
        <w:rPr>
          <w:rStyle w:val="s0"/>
        </w:rPr>
        <w:t>6) проводить проверку проверяемого субъекта (объекта), в отношении которого ранее проводилась проверка его вышес</w:t>
      </w:r>
      <w:r>
        <w:rPr>
          <w:rStyle w:val="s0"/>
        </w:rPr>
        <w:t>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подпунктами 2), 8), 9) и 10) пункта 3 статьи 247 настоящего Кодекса;</w:t>
      </w:r>
    </w:p>
    <w:p w:rsidR="00000000" w:rsidRDefault="00033EED">
      <w:pPr>
        <w:ind w:firstLine="400"/>
        <w:jc w:val="both"/>
      </w:pPr>
      <w:r>
        <w:rPr>
          <w:rStyle w:val="s0"/>
        </w:rPr>
        <w:t>7) проводить мероприятия, носящ</w:t>
      </w:r>
      <w:r>
        <w:rPr>
          <w:rStyle w:val="s0"/>
        </w:rPr>
        <w:t>ие затратный характер, в целях государственного контроля за счет проверяемых субъектов.</w:t>
      </w:r>
    </w:p>
    <w:p w:rsidR="00000000" w:rsidRDefault="00033EED">
      <w:pPr>
        <w:ind w:left="1200" w:hanging="800"/>
        <w:jc w:val="both"/>
      </w:pPr>
      <w:r>
        <w:rPr>
          <w:rStyle w:val="s1"/>
        </w:rPr>
        <w:t> </w:t>
      </w:r>
    </w:p>
    <w:p w:rsidR="00000000" w:rsidRDefault="00033EED">
      <w:pPr>
        <w:ind w:left="1200" w:hanging="800"/>
        <w:jc w:val="both"/>
      </w:pPr>
      <w:r>
        <w:rPr>
          <w:rStyle w:val="s1"/>
        </w:rPr>
        <w:t>Статья 255. Порядок оформления проверки</w:t>
      </w:r>
    </w:p>
    <w:p w:rsidR="00000000" w:rsidRDefault="00033EED">
      <w:pPr>
        <w:ind w:firstLine="400"/>
        <w:jc w:val="both"/>
      </w:pPr>
      <w:r>
        <w:rPr>
          <w:rStyle w:val="s0"/>
        </w:rPr>
        <w:t>1. По результатам проверки должностным лицом органа контроля и надзора составляется акт о результатах проверки в двух экземпля</w:t>
      </w:r>
      <w:r>
        <w:rPr>
          <w:rStyle w:val="s0"/>
        </w:rPr>
        <w:t>рах.</w:t>
      </w:r>
    </w:p>
    <w:p w:rsidR="00000000" w:rsidRDefault="00033EED">
      <w:pPr>
        <w:ind w:firstLine="400"/>
        <w:jc w:val="both"/>
      </w:pPr>
      <w:r>
        <w:rPr>
          <w:rStyle w:val="s0"/>
        </w:rPr>
        <w:t>В акте о результатах проверки указываются:</w:t>
      </w:r>
    </w:p>
    <w:p w:rsidR="00000000" w:rsidRDefault="00033EED">
      <w:pPr>
        <w:ind w:firstLine="400"/>
        <w:jc w:val="both"/>
      </w:pPr>
      <w:r>
        <w:rPr>
          <w:rStyle w:val="s0"/>
        </w:rPr>
        <w:t>1) дата, время и место составления акта;</w:t>
      </w:r>
    </w:p>
    <w:p w:rsidR="00000000" w:rsidRDefault="00033EED">
      <w:pPr>
        <w:ind w:firstLine="400"/>
        <w:jc w:val="both"/>
      </w:pPr>
      <w:r>
        <w:rPr>
          <w:rStyle w:val="s0"/>
        </w:rPr>
        <w:t>2) наименование органа контроля и надзора;</w:t>
      </w:r>
    </w:p>
    <w:p w:rsidR="00000000" w:rsidRDefault="00033EED">
      <w:pPr>
        <w:ind w:firstLine="400"/>
        <w:jc w:val="both"/>
      </w:pPr>
      <w:r>
        <w:rPr>
          <w:rStyle w:val="s0"/>
        </w:rPr>
        <w:t>3) дата и номер акта о назначении проверки, на основании которого проведена проверка;</w:t>
      </w:r>
    </w:p>
    <w:p w:rsidR="00000000" w:rsidRDefault="00033EED">
      <w:pPr>
        <w:ind w:firstLine="400"/>
        <w:jc w:val="both"/>
      </w:pPr>
      <w:r>
        <w:rPr>
          <w:rStyle w:val="s0"/>
        </w:rPr>
        <w:t>4) фамилия, имя, отчество (при его нал</w:t>
      </w:r>
      <w:r>
        <w:rPr>
          <w:rStyle w:val="s0"/>
        </w:rPr>
        <w:t>ичии) и должность лица (лиц), проводившего проверку;</w:t>
      </w:r>
    </w:p>
    <w:p w:rsidR="00000000" w:rsidRDefault="00033EED">
      <w:pPr>
        <w:ind w:firstLine="400"/>
        <w:jc w:val="both"/>
      </w:pPr>
      <w:r>
        <w:rPr>
          <w:rStyle w:val="s0"/>
        </w:rPr>
        <w:t>5) наименование или фамилия, имя, отчество (при его наличии) проверяемого субъекта, должность представителя физического или юридического лица, присутствовавших при проведении проверки;</w:t>
      </w:r>
    </w:p>
    <w:p w:rsidR="00000000" w:rsidRDefault="00033EED">
      <w:pPr>
        <w:ind w:firstLine="400"/>
        <w:jc w:val="both"/>
      </w:pPr>
      <w:r>
        <w:rPr>
          <w:rStyle w:val="s0"/>
        </w:rPr>
        <w:t>6) дата, место и п</w:t>
      </w:r>
      <w:r>
        <w:rPr>
          <w:rStyle w:val="s0"/>
        </w:rPr>
        <w:t>ериод проведения проверки;</w:t>
      </w:r>
    </w:p>
    <w:p w:rsidR="00000000" w:rsidRDefault="00033EED">
      <w:pPr>
        <w:ind w:firstLine="400"/>
        <w:jc w:val="both"/>
      </w:pPr>
      <w:r>
        <w:rPr>
          <w:rStyle w:val="s0"/>
        </w:rPr>
        <w:t>7) сведения о результатах проверки, в том числе о выявленных нарушениях, их характере;</w:t>
      </w:r>
    </w:p>
    <w:p w:rsidR="00000000" w:rsidRDefault="00033EED">
      <w:pPr>
        <w:ind w:firstLine="400"/>
        <w:jc w:val="both"/>
      </w:pPr>
      <w:r>
        <w:rPr>
          <w:rStyle w:val="s0"/>
        </w:rPr>
        <w:t>8) наименование проверочного листа и пункты требований, по которым выявлены нарушения;</w:t>
      </w:r>
    </w:p>
    <w:p w:rsidR="00000000" w:rsidRDefault="00033EED">
      <w:pPr>
        <w:ind w:firstLine="400"/>
        <w:jc w:val="both"/>
      </w:pPr>
      <w:r>
        <w:rPr>
          <w:rStyle w:val="s0"/>
        </w:rPr>
        <w:t>9) сведения об ознакомлении или отказе в ознакомлении с</w:t>
      </w:r>
      <w:r>
        <w:rPr>
          <w:rStyle w:val="s0"/>
        </w:rPr>
        <w:t xml:space="preserve"> актом представителя проверяемого субъекта, а также лиц, присутствовавших при проведении проверки, их подписи или отказ от подписи;</w:t>
      </w:r>
    </w:p>
    <w:p w:rsidR="00000000" w:rsidRDefault="00033EED">
      <w:pPr>
        <w:ind w:firstLine="400"/>
        <w:jc w:val="both"/>
      </w:pPr>
      <w:r>
        <w:rPr>
          <w:rStyle w:val="s0"/>
        </w:rPr>
        <w:t>10) подпись должностного лица (лиц), проводившего проверку.</w:t>
      </w:r>
    </w:p>
    <w:p w:rsidR="00000000" w:rsidRDefault="00033EED">
      <w:pPr>
        <w:ind w:firstLine="400"/>
        <w:jc w:val="both"/>
      </w:pPr>
      <w:r>
        <w:rPr>
          <w:rStyle w:val="s0"/>
        </w:rPr>
        <w:t>К акту о результатах проверки прилагаются при их наличии акты об</w:t>
      </w:r>
      <w:r>
        <w:rPr>
          <w:rStyle w:val="s0"/>
        </w:rPr>
        <w:t xml:space="preserve">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w:t>
      </w:r>
    </w:p>
    <w:p w:rsidR="00000000" w:rsidRDefault="00033EED">
      <w:pPr>
        <w:ind w:firstLine="400"/>
        <w:jc w:val="both"/>
      </w:pPr>
      <w:r>
        <w:rPr>
          <w:rStyle w:val="s0"/>
        </w:rPr>
        <w:t>2. В случае наличия замечаний и (или) воз</w:t>
      </w:r>
      <w:r>
        <w:rPr>
          <w:rStyle w:val="s0"/>
        </w:rPr>
        <w:t>ражений по результатам проверки, руководитель юридического лица или физическое лицо либо их представители излагают их в письменном виде.</w:t>
      </w:r>
    </w:p>
    <w:p w:rsidR="00000000" w:rsidRDefault="00033EED">
      <w:pPr>
        <w:ind w:firstLine="400"/>
        <w:jc w:val="both"/>
      </w:pPr>
      <w:r>
        <w:rPr>
          <w:rStyle w:val="s0"/>
        </w:rPr>
        <w:t>Замечания и (или) возражения прилагаются к акту о результатах проведения пров</w:t>
      </w:r>
      <w:r>
        <w:rPr>
          <w:rStyle w:val="s0"/>
        </w:rPr>
        <w:t>ерки, о чем делается соответствующая отметка.</w:t>
      </w:r>
    </w:p>
    <w:p w:rsidR="00000000" w:rsidRDefault="00033EED">
      <w:pPr>
        <w:ind w:firstLine="400"/>
        <w:jc w:val="both"/>
      </w:pPr>
      <w:r>
        <w:rPr>
          <w:rStyle w:val="s0"/>
        </w:rPr>
        <w:t xml:space="preserve">3. Один экземпляр акта о результатах проверки с копиями приложений, за исключением копий документов, имеющихся в оригинале у проверяемого субъекта, вручается руководителю юридического лица или физическому лицу </w:t>
      </w:r>
      <w:r>
        <w:rPr>
          <w:rStyle w:val="s0"/>
        </w:rPr>
        <w:t>либо их представителям для ознакомления и принятия мер по устранению выявленных нарушений и других действий.</w:t>
      </w:r>
    </w:p>
    <w:p w:rsidR="00000000" w:rsidRDefault="00033EED">
      <w:pPr>
        <w:ind w:firstLine="400"/>
        <w:jc w:val="both"/>
      </w:pPr>
      <w:r>
        <w:rPr>
          <w:rStyle w:val="s0"/>
        </w:rPr>
        <w:t>4. По выявленным в результате проверки нарушениям, в случае необходимости дополнительных временных и (или) финансовых затрат, проверяемый субъект в</w:t>
      </w:r>
      <w:r>
        <w:rPr>
          <w:rStyle w:val="s0"/>
        </w:rPr>
        <w:t>праве не позднее трех рабочих дней при отсутствии возражений представить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w:t>
      </w:r>
      <w:r>
        <w:rPr>
          <w:rStyle w:val="s0"/>
        </w:rPr>
        <w:t>у, если иное не установлено законодательством Республики Казахстан.</w:t>
      </w:r>
    </w:p>
    <w:p w:rsidR="00000000" w:rsidRDefault="00033EED">
      <w:pPr>
        <w:ind w:firstLine="400"/>
        <w:jc w:val="both"/>
      </w:pPr>
      <w:r>
        <w:rPr>
          <w:rStyle w:val="s0"/>
        </w:rPr>
        <w:t>5.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w:t>
      </w:r>
      <w:r>
        <w:rPr>
          <w:rStyle w:val="s0"/>
        </w:rPr>
        <w:t>извести запись о проводимых действиях с указанием фамилий, должностей и данных, изложенных в акте.</w:t>
      </w:r>
    </w:p>
    <w:p w:rsidR="00000000" w:rsidRDefault="00033EED">
      <w:pPr>
        <w:ind w:firstLine="400"/>
        <w:jc w:val="both"/>
      </w:pPr>
      <w:r>
        <w:rPr>
          <w:rStyle w:val="s0"/>
        </w:rPr>
        <w:t>6. Изъятие и выемка подлинных бухгалтерских и иных документов запрещаются.</w:t>
      </w:r>
    </w:p>
    <w:p w:rsidR="00000000" w:rsidRDefault="00033EED">
      <w:pPr>
        <w:ind w:firstLine="400"/>
        <w:jc w:val="both"/>
      </w:pPr>
      <w:r>
        <w:rPr>
          <w:rStyle w:val="s0"/>
        </w:rPr>
        <w:t>Изъятие и выемка подлинных документов производятся в соответствии с нормами Уголов</w:t>
      </w:r>
      <w:r>
        <w:rPr>
          <w:rStyle w:val="s0"/>
        </w:rPr>
        <w:t>но-процессуального кодекса Республики Казахстан, а также в случаях, предусмотренных Кодексом Республики Казахстан об административных правонарушениях.</w:t>
      </w:r>
    </w:p>
    <w:p w:rsidR="00000000" w:rsidRDefault="00033EED">
      <w:pPr>
        <w:ind w:firstLine="400"/>
        <w:jc w:val="both"/>
      </w:pPr>
      <w:r>
        <w:rPr>
          <w:rStyle w:val="s0"/>
        </w:rPr>
        <w:t>7. В случае отсутствия нарушений требований, установленных законодательством Республики Казахстан в соотв</w:t>
      </w:r>
      <w:r>
        <w:rPr>
          <w:rStyle w:val="s0"/>
        </w:rPr>
        <w:t>етствии с пунктом 2 статьи 235 настоящего Кодекса, при проведении проверки в акте о результатах проверки производится соответствующая запись.</w:t>
      </w:r>
    </w:p>
    <w:p w:rsidR="00000000" w:rsidRDefault="00033EED">
      <w:pPr>
        <w:ind w:firstLine="400"/>
        <w:jc w:val="both"/>
      </w:pPr>
      <w:r>
        <w:rPr>
          <w:rStyle w:val="s0"/>
        </w:rPr>
        <w:t>8. Завершением срока проверки считается день вручения проверяемому субъекту акта о результатах проверки не позднее</w:t>
      </w:r>
      <w:r>
        <w:rPr>
          <w:rStyle w:val="s0"/>
        </w:rPr>
        <w:t xml:space="preserve"> срока окончания проверки, указанного в акте о назначении проверки.</w:t>
      </w:r>
    </w:p>
    <w:p w:rsidR="00000000" w:rsidRDefault="00033EED">
      <w:pPr>
        <w:ind w:left="1200" w:hanging="800"/>
        <w:jc w:val="both"/>
      </w:pPr>
      <w:r>
        <w:rPr>
          <w:rStyle w:val="s1"/>
        </w:rPr>
        <w:t> </w:t>
      </w:r>
    </w:p>
    <w:p w:rsidR="00000000" w:rsidRDefault="00033EED">
      <w:pPr>
        <w:ind w:left="1200" w:hanging="800"/>
        <w:jc w:val="both"/>
      </w:pPr>
      <w:r>
        <w:rPr>
          <w:rStyle w:val="s1"/>
        </w:rPr>
        <w:t>Статья 256. Меры, принимаемые должностными лицами органов контроля и надзора по фактам нарушений, выявленных при проведении проверки</w:t>
      </w:r>
    </w:p>
    <w:p w:rsidR="00000000" w:rsidRDefault="00033EED">
      <w:pPr>
        <w:ind w:firstLine="400"/>
        <w:jc w:val="both"/>
      </w:pPr>
      <w:r>
        <w:rPr>
          <w:rStyle w:val="s0"/>
        </w:rPr>
        <w:t>Если в результате проведения проверки будет выявлен ф</w:t>
      </w:r>
      <w:r>
        <w:rPr>
          <w:rStyle w:val="s0"/>
        </w:rPr>
        <w:t>акт нарушений проверяемым субъектом требований, установленных законодательством Республики Казахстан в соответствии с пунктом 2 статьи 235 настоящего Кодекса, должностное лицо (лица) органа контроля и надзора в пределах полномочий, предусмотренных законода</w:t>
      </w:r>
      <w:r>
        <w:rPr>
          <w:rStyle w:val="s0"/>
        </w:rPr>
        <w:t>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интереса</w:t>
      </w:r>
      <w:r>
        <w:rPr>
          <w:rStyle w:val="s0"/>
        </w:rPr>
        <w:t>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033EED">
      <w:pPr>
        <w:ind w:firstLine="400"/>
        <w:jc w:val="both"/>
      </w:pPr>
      <w:r>
        <w:rPr>
          <w:rStyle w:val="s0"/>
        </w:rPr>
        <w:t>При принятии мер запретительно-ограничительного характера в отношении проверяемого субъекта орган контро</w:t>
      </w:r>
      <w:r>
        <w:rPr>
          <w:rStyle w:val="s0"/>
        </w:rPr>
        <w:t>ля и надзора в случаях и в порядке, определяемых законами Республики Казахстан, уведомляет прокурора.</w:t>
      </w:r>
    </w:p>
    <w:p w:rsidR="00000000" w:rsidRDefault="00033EED">
      <w:pPr>
        <w:ind w:left="1200" w:hanging="800"/>
        <w:jc w:val="both"/>
      </w:pPr>
      <w:r>
        <w:rPr>
          <w:rStyle w:val="s1"/>
        </w:rPr>
        <w:t> </w:t>
      </w:r>
    </w:p>
    <w:p w:rsidR="00000000" w:rsidRDefault="00033EED">
      <w:pPr>
        <w:ind w:left="1200" w:hanging="800"/>
        <w:jc w:val="both"/>
      </w:pPr>
      <w:r>
        <w:rPr>
          <w:rStyle w:val="s1"/>
        </w:rPr>
        <w:t>Статья 257. Права и обязанности должностных лиц</w:t>
      </w:r>
    </w:p>
    <w:p w:rsidR="00000000" w:rsidRDefault="00033EED">
      <w:pPr>
        <w:ind w:firstLine="400"/>
        <w:jc w:val="both"/>
      </w:pPr>
      <w:r>
        <w:rPr>
          <w:rStyle w:val="s0"/>
        </w:rPr>
        <w:t>государственных органов при осуществлении</w:t>
      </w:r>
    </w:p>
    <w:p w:rsidR="00000000" w:rsidRDefault="00033EED">
      <w:pPr>
        <w:ind w:firstLine="400"/>
        <w:jc w:val="both"/>
      </w:pPr>
      <w:r>
        <w:rPr>
          <w:rStyle w:val="s0"/>
        </w:rPr>
        <w:t>контроля и надзора</w:t>
      </w:r>
    </w:p>
    <w:p w:rsidR="00000000" w:rsidRDefault="00033EED">
      <w:pPr>
        <w:ind w:firstLine="400"/>
        <w:jc w:val="both"/>
      </w:pPr>
      <w:r>
        <w:rPr>
          <w:rStyle w:val="s0"/>
        </w:rPr>
        <w:t>1. Должностные лица государственных органов</w:t>
      </w:r>
      <w:r>
        <w:rPr>
          <w:rStyle w:val="s0"/>
        </w:rPr>
        <w:t xml:space="preserve"> при проведении контроля и надзора за проверяемыми субъектами имеют право:</w:t>
      </w:r>
    </w:p>
    <w:p w:rsidR="00000000" w:rsidRDefault="00033EED">
      <w:pPr>
        <w:ind w:firstLine="400"/>
        <w:jc w:val="both"/>
      </w:pPr>
      <w:r>
        <w:rPr>
          <w:rStyle w:val="s0"/>
        </w:rPr>
        <w:t>1) беспрепятственного доступа на территорию и в помещения проверяемого объекта при предъявлении документов, указанных в пункте 3 статьи 250 настоящего Кодекса;</w:t>
      </w:r>
    </w:p>
    <w:p w:rsidR="00000000" w:rsidRDefault="00033EED">
      <w:pPr>
        <w:ind w:firstLine="400"/>
        <w:jc w:val="both"/>
      </w:pPr>
      <w:r>
        <w:rPr>
          <w:rStyle w:val="s0"/>
        </w:rPr>
        <w:t>2) получать документы</w:t>
      </w:r>
      <w:r>
        <w:rPr>
          <w:rStyle w:val="s0"/>
        </w:rPr>
        <w:t xml:space="preserve">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033EED">
      <w:pPr>
        <w:ind w:firstLine="400"/>
        <w:jc w:val="both"/>
      </w:pPr>
      <w:r>
        <w:rPr>
          <w:rStyle w:val="s0"/>
        </w:rPr>
        <w:t>3) привлекать специалисто</w:t>
      </w:r>
      <w:r>
        <w:rPr>
          <w:rStyle w:val="s0"/>
        </w:rPr>
        <w:t>в, консультантов и экспертов государственных органов и подведомственных организаций.</w:t>
      </w:r>
    </w:p>
    <w:p w:rsidR="00000000" w:rsidRDefault="00033EED">
      <w:pPr>
        <w:ind w:firstLine="400"/>
        <w:jc w:val="both"/>
      </w:pPr>
      <w:r>
        <w:rPr>
          <w:rStyle w:val="s0"/>
        </w:rPr>
        <w:t>2. Должностным лицам органов контроля и надзора, осуществляющим проверку, запрещается предъявлять требования и обращаться с просьбами, не относящимися к предмету проверки.</w:t>
      </w:r>
    </w:p>
    <w:p w:rsidR="00000000" w:rsidRDefault="00033EED">
      <w:pPr>
        <w:ind w:firstLine="400"/>
        <w:jc w:val="both"/>
      </w:pPr>
      <w:r>
        <w:rPr>
          <w:rStyle w:val="s0"/>
        </w:rPr>
        <w:t>3. Должностные лица органов контроля и надзора при проведении контроля и надзора обязаны:</w:t>
      </w:r>
    </w:p>
    <w:p w:rsidR="00000000" w:rsidRDefault="00033EED">
      <w:pPr>
        <w:ind w:firstLine="400"/>
        <w:jc w:val="both"/>
      </w:pPr>
      <w:r>
        <w:rPr>
          <w:rStyle w:val="s0"/>
        </w:rPr>
        <w:t>1) соблюдать законодательство Республики Казахстан, права и законные интересы проверяемых субъектов;</w:t>
      </w:r>
    </w:p>
    <w:p w:rsidR="00000000" w:rsidRDefault="00033EED">
      <w:pPr>
        <w:ind w:firstLine="400"/>
        <w:jc w:val="both"/>
      </w:pPr>
      <w:r>
        <w:rPr>
          <w:rStyle w:val="s0"/>
        </w:rPr>
        <w:t>2) проводить проверки на основании и в строгом соответствии с по</w:t>
      </w:r>
      <w:r>
        <w:rPr>
          <w:rStyle w:val="s0"/>
        </w:rPr>
        <w:t>рядком, установленным настоящим Кодексом и (или) иными законами Республики Казахстан;</w:t>
      </w:r>
    </w:p>
    <w:p w:rsidR="00000000" w:rsidRDefault="00033EED">
      <w:pPr>
        <w:ind w:firstLine="400"/>
        <w:jc w:val="both"/>
      </w:pPr>
      <w:r>
        <w:rPr>
          <w:rStyle w:val="s0"/>
        </w:rPr>
        <w:t>3) не препятствовать установленному режиму работы проверяемых субъектов в период проведения проверки;</w:t>
      </w:r>
    </w:p>
    <w:p w:rsidR="00000000" w:rsidRDefault="00033EED">
      <w:pPr>
        <w:ind w:firstLine="400"/>
        <w:jc w:val="both"/>
      </w:pPr>
      <w:r>
        <w:rPr>
          <w:rStyle w:val="s0"/>
        </w:rPr>
        <w:t>4) своевременно и в полной мере исполнять предоставленные в соответс</w:t>
      </w:r>
      <w:r>
        <w:rPr>
          <w:rStyle w:val="s0"/>
        </w:rPr>
        <w:t>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пунктом 2 статьи 235 настоящего Кодекса;</w:t>
      </w:r>
    </w:p>
    <w:p w:rsidR="00000000" w:rsidRDefault="00033EED">
      <w:pPr>
        <w:ind w:firstLine="400"/>
        <w:jc w:val="both"/>
      </w:pPr>
      <w:r>
        <w:rPr>
          <w:rStyle w:val="s0"/>
        </w:rPr>
        <w:t>5) не препятствовать проверяемому</w:t>
      </w:r>
      <w:r>
        <w:rPr>
          <w:rStyle w:val="s0"/>
        </w:rPr>
        <w:t xml:space="preserve"> субъекту присутствовать при проведении проверки, давать разъяснения по вопросам, относящимся к предмету проверки;</w:t>
      </w:r>
    </w:p>
    <w:p w:rsidR="00000000" w:rsidRDefault="00033EED">
      <w:pPr>
        <w:ind w:firstLine="400"/>
        <w:jc w:val="both"/>
      </w:pPr>
      <w:r>
        <w:rPr>
          <w:rStyle w:val="s0"/>
        </w:rPr>
        <w:t>6) представлять проверяемому субъекту необходимую информацию, относящуюся к предмету проверки при ее проведении;</w:t>
      </w:r>
    </w:p>
    <w:p w:rsidR="00000000" w:rsidRDefault="00033EED">
      <w:pPr>
        <w:ind w:firstLine="400"/>
        <w:jc w:val="both"/>
      </w:pPr>
      <w:r>
        <w:rPr>
          <w:rStyle w:val="s0"/>
        </w:rPr>
        <w:t>7) вручить проверяемому субъекту акт о результатах проведенной проверки в день ее окончания либо в порядке и сроки, установленные Законом Республики Казахстан «О Национальном Банке Республики Казахстан»;</w:t>
      </w:r>
    </w:p>
    <w:p w:rsidR="00000000" w:rsidRDefault="00033EED">
      <w:pPr>
        <w:ind w:firstLine="400"/>
        <w:jc w:val="both"/>
      </w:pPr>
      <w:r>
        <w:rPr>
          <w:rStyle w:val="s0"/>
        </w:rPr>
        <w:t>8) обеспечить сохранность полученных документов и св</w:t>
      </w:r>
      <w:r>
        <w:rPr>
          <w:rStyle w:val="s0"/>
        </w:rPr>
        <w:t>едений, полученных в результате проведения проверки.</w:t>
      </w:r>
    </w:p>
    <w:p w:rsidR="00000000" w:rsidRDefault="00033EED">
      <w:pPr>
        <w:ind w:left="1200" w:hanging="800"/>
        <w:jc w:val="both"/>
      </w:pPr>
      <w:r>
        <w:rPr>
          <w:rStyle w:val="s1"/>
        </w:rPr>
        <w:t> </w:t>
      </w:r>
    </w:p>
    <w:p w:rsidR="00000000" w:rsidRDefault="00033EED">
      <w:pPr>
        <w:ind w:left="1200" w:hanging="800"/>
        <w:jc w:val="both"/>
      </w:pPr>
      <w:r>
        <w:rPr>
          <w:rStyle w:val="s1"/>
        </w:rPr>
        <w:t>Статья 258. Права и обязанности проверяемого субъекта</w:t>
      </w:r>
    </w:p>
    <w:p w:rsidR="00000000" w:rsidRDefault="00033EED">
      <w:pPr>
        <w:ind w:firstLine="400"/>
        <w:jc w:val="both"/>
      </w:pPr>
      <w:r>
        <w:rPr>
          <w:rStyle w:val="s0"/>
        </w:rPr>
        <w:t>либо его уполномоченного представителя при</w:t>
      </w:r>
    </w:p>
    <w:p w:rsidR="00000000" w:rsidRDefault="00033EED">
      <w:pPr>
        <w:ind w:firstLine="400"/>
        <w:jc w:val="both"/>
      </w:pPr>
      <w:r>
        <w:rPr>
          <w:rStyle w:val="s0"/>
        </w:rPr>
        <w:t>проведении контроля и надзора</w:t>
      </w:r>
    </w:p>
    <w:p w:rsidR="00000000" w:rsidRDefault="00033EED">
      <w:pPr>
        <w:ind w:firstLine="400"/>
        <w:jc w:val="both"/>
      </w:pPr>
      <w:r>
        <w:rPr>
          <w:rStyle w:val="s0"/>
        </w:rPr>
        <w:t>1. Проверяемые субъекты либо их уполномоченные представители при проведени</w:t>
      </w:r>
      <w:r>
        <w:rPr>
          <w:rStyle w:val="s0"/>
        </w:rPr>
        <w:t>и контроля и надзора вправе:</w:t>
      </w:r>
    </w:p>
    <w:p w:rsidR="00000000" w:rsidRDefault="00033EED">
      <w:pPr>
        <w:ind w:firstLine="400"/>
        <w:jc w:val="both"/>
      </w:pPr>
      <w:r>
        <w:rPr>
          <w:rStyle w:val="s0"/>
        </w:rPr>
        <w:t>1) не допускать к проверке должностных лиц органов контроля и надзора, прибывших для проведения проверки на объект, в случаях:</w:t>
      </w:r>
    </w:p>
    <w:p w:rsidR="00000000" w:rsidRDefault="00033EED">
      <w:pPr>
        <w:ind w:firstLine="400"/>
        <w:jc w:val="both"/>
      </w:pPr>
      <w:r>
        <w:rPr>
          <w:rStyle w:val="s0"/>
        </w:rPr>
        <w:t>несоблюдения временных интервалов по отношению к предшествующей проверке при назначении плановой про</w:t>
      </w:r>
      <w:r>
        <w:rPr>
          <w:rStyle w:val="s0"/>
        </w:rPr>
        <w:t>верки;</w:t>
      </w:r>
    </w:p>
    <w:p w:rsidR="00000000" w:rsidRDefault="00033EED">
      <w:pPr>
        <w:ind w:firstLine="400"/>
        <w:jc w:val="both"/>
      </w:pPr>
      <w:r>
        <w:rPr>
          <w:rStyle w:val="s0"/>
        </w:rPr>
        <w:t>превышения либо истечения указанных в акте о назначении проверки сроков, не соответствующих срокам, установленным настоящим Кодексом;</w:t>
      </w:r>
    </w:p>
    <w:p w:rsidR="00000000" w:rsidRDefault="00033EED">
      <w:pPr>
        <w:ind w:firstLine="400"/>
        <w:jc w:val="both"/>
      </w:pPr>
      <w:r>
        <w:rPr>
          <w:rStyle w:val="s0"/>
        </w:rPr>
        <w:t>назначения органом контроля и надзора проверки проверяемого субъекта (объекта), в отношении которого ранее проводил</w:t>
      </w:r>
      <w:r>
        <w:rPr>
          <w:rStyle w:val="s0"/>
        </w:rPr>
        <w:t>ась проверка, по одному и тому же вопросу за один и тот же период, за исключением случаев, предусмотренных подпунктами 2), 8), 9) и 10) пункта 3 статьи 247 настоящего Кодекса;</w:t>
      </w:r>
    </w:p>
    <w:p w:rsidR="00000000" w:rsidRDefault="00033EED">
      <w:pPr>
        <w:ind w:firstLine="400"/>
        <w:jc w:val="both"/>
      </w:pPr>
      <w:r>
        <w:rPr>
          <w:rStyle w:val="s0"/>
        </w:rPr>
        <w:t>назначения внеплановой проверки в соответствии с подпунктом 1) пункта 3 статьи 2</w:t>
      </w:r>
      <w:r>
        <w:rPr>
          <w:rStyle w:val="s0"/>
        </w:rPr>
        <w:t>47 настоящего Кодекса, если предшествующей проверкой не были выявлены нарушения;</w:t>
      </w:r>
    </w:p>
    <w:p w:rsidR="00000000" w:rsidRDefault="00033EED">
      <w:pPr>
        <w:ind w:firstLine="400"/>
        <w:jc w:val="both"/>
      </w:pPr>
      <w:r>
        <w:rPr>
          <w:rStyle w:val="s0"/>
        </w:rPr>
        <w:t>отсутствия информации и документов, предусмотренных статьями 244, 245, 246 и пунктом 1 статьи 249 настоящего Кодекса;</w:t>
      </w:r>
    </w:p>
    <w:p w:rsidR="00000000" w:rsidRDefault="00033EED">
      <w:pPr>
        <w:ind w:firstLine="400"/>
        <w:jc w:val="both"/>
      </w:pPr>
      <w:r>
        <w:rPr>
          <w:rStyle w:val="s0"/>
        </w:rPr>
        <w:t>назначения проверки за период, выходящий за рамки промежу</w:t>
      </w:r>
      <w:r>
        <w:rPr>
          <w:rStyle w:val="s0"/>
        </w:rPr>
        <w:t>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 если иное не предусмотрено Налоговым кодексом Ре</w:t>
      </w:r>
      <w:r>
        <w:rPr>
          <w:rStyle w:val="s0"/>
        </w:rPr>
        <w:t>спублики Казахстан;</w:t>
      </w:r>
    </w:p>
    <w:p w:rsidR="00000000" w:rsidRDefault="00033EED">
      <w:pPr>
        <w:ind w:firstLine="400"/>
        <w:jc w:val="both"/>
      </w:pPr>
      <w:r>
        <w:rPr>
          <w:rStyle w:val="s0"/>
        </w:rPr>
        <w:t>поручения проведения проверки лицам, не имеющим на то соответствующих полномочий;</w:t>
      </w:r>
    </w:p>
    <w:p w:rsidR="00000000" w:rsidRDefault="00033EED">
      <w:pPr>
        <w:ind w:firstLine="400"/>
        <w:jc w:val="both"/>
      </w:pPr>
      <w:r>
        <w:rPr>
          <w:rStyle w:val="s0"/>
        </w:rPr>
        <w:t>указания в одном акте о назначении проверки нескольких проверяемых субъектов, подвергаемых проверке, за исключением случаев, указанных в пункте 2 статьи 2</w:t>
      </w:r>
      <w:r>
        <w:rPr>
          <w:rStyle w:val="s0"/>
        </w:rPr>
        <w:t>47 настоящего Кодекса;</w:t>
      </w:r>
    </w:p>
    <w:p w:rsidR="00000000" w:rsidRDefault="00033EED">
      <w:pPr>
        <w:ind w:firstLine="400"/>
        <w:jc w:val="both"/>
      </w:pPr>
      <w:r>
        <w:rPr>
          <w:rStyle w:val="s0"/>
        </w:rPr>
        <w:t>продления сроков проверки свыше срока, установленного настоящим Кодексом;</w:t>
      </w:r>
    </w:p>
    <w:p w:rsidR="00000000" w:rsidRDefault="00033EED">
      <w:pPr>
        <w:ind w:firstLine="400"/>
        <w:jc w:val="both"/>
      </w:pPr>
      <w:r>
        <w:rPr>
          <w:rStyle w:val="s0"/>
        </w:rPr>
        <w:t>грубых нарушений требований настоящего Кодекса в соответствии с пунктом 2 статьи 259 настоящего Кодекса;</w:t>
      </w:r>
    </w:p>
    <w:p w:rsidR="00000000" w:rsidRDefault="00033EED">
      <w:pPr>
        <w:ind w:firstLine="400"/>
        <w:jc w:val="both"/>
      </w:pPr>
      <w:r>
        <w:rPr>
          <w:rStyle w:val="s0"/>
        </w:rPr>
        <w:t>2) не представлять сведения, если они не относятся к п</w:t>
      </w:r>
      <w:r>
        <w:rPr>
          <w:rStyle w:val="s0"/>
        </w:rPr>
        <w:t>редмету проводимой проверки или не относятся к периоду, указанному в акте;</w:t>
      </w:r>
    </w:p>
    <w:p w:rsidR="00000000" w:rsidRDefault="00033EED">
      <w:pPr>
        <w:ind w:firstLine="400"/>
        <w:jc w:val="both"/>
      </w:pPr>
      <w:r>
        <w:rPr>
          <w:rStyle w:val="s0"/>
        </w:rPr>
        <w:t>3) обжаловать акт о назначении проверки, акт о результатах проверки и действия (бездействие) должностных лиц государственных органов в порядке, установленном настоящим Кодексом и за</w:t>
      </w:r>
      <w:r>
        <w:rPr>
          <w:rStyle w:val="s0"/>
        </w:rPr>
        <w:t>конодательством Республики Казахстан;</w:t>
      </w:r>
    </w:p>
    <w:p w:rsidR="00000000" w:rsidRDefault="00033EED">
      <w:pPr>
        <w:ind w:firstLine="400"/>
        <w:jc w:val="both"/>
      </w:pPr>
      <w:r>
        <w:rPr>
          <w:rStyle w:val="s0"/>
        </w:rPr>
        <w:t>4) не исполнять не основанные на законе запреты органов контроля и надзора или должностных лиц, ограничивающие деятельность проверяемых субъектов;</w:t>
      </w:r>
    </w:p>
    <w:p w:rsidR="00000000" w:rsidRDefault="00033EED">
      <w:pPr>
        <w:ind w:firstLine="400"/>
        <w:jc w:val="both"/>
      </w:pPr>
      <w:r>
        <w:rPr>
          <w:rStyle w:val="s0"/>
        </w:rP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препятствий деятельности должностного лица;</w:t>
      </w:r>
    </w:p>
    <w:p w:rsidR="00000000" w:rsidRDefault="00033EED">
      <w:pPr>
        <w:ind w:firstLine="400"/>
        <w:jc w:val="both"/>
      </w:pPr>
      <w:r>
        <w:rPr>
          <w:rStyle w:val="s0"/>
        </w:rPr>
        <w:t>6) привлекать третьих лиц к участ</w:t>
      </w:r>
      <w:r>
        <w:rPr>
          <w:rStyle w:val="s0"/>
        </w:rPr>
        <w:t>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p w:rsidR="00000000" w:rsidRDefault="00033EED">
      <w:pPr>
        <w:ind w:firstLine="400"/>
        <w:jc w:val="both"/>
      </w:pPr>
      <w:r>
        <w:rPr>
          <w:rStyle w:val="s0"/>
        </w:rPr>
        <w:t>2. Проверяемые субъекты либо их уполномоченные представители при проведении органами контро</w:t>
      </w:r>
      <w:r>
        <w:rPr>
          <w:rStyle w:val="s0"/>
        </w:rPr>
        <w:t>ля и надзора проверок и иных форм контроля и надзора с посещением проверяемого объекта обязаны:</w:t>
      </w:r>
    </w:p>
    <w:p w:rsidR="00000000" w:rsidRDefault="00033EED">
      <w:pPr>
        <w:ind w:firstLine="400"/>
        <w:jc w:val="both"/>
      </w:pPr>
      <w:r>
        <w:rPr>
          <w:rStyle w:val="s0"/>
        </w:rPr>
        <w:t>1) обеспечить беспрепятственный доступ должностных лиц органов контроля и надзора на территорию и в помещения проверяемого субъекта при соблюдении требований пу</w:t>
      </w:r>
      <w:r>
        <w:rPr>
          <w:rStyle w:val="s0"/>
        </w:rPr>
        <w:t>нкта 1 статьи 249 настоящего Кодекса;</w:t>
      </w:r>
    </w:p>
    <w:p w:rsidR="00000000" w:rsidRDefault="00033EED">
      <w:pPr>
        <w:ind w:firstLine="400"/>
        <w:jc w:val="both"/>
      </w:pPr>
      <w:r>
        <w:rPr>
          <w:rStyle w:val="s0"/>
        </w:rPr>
        <w:t>2) с соблюдением требований по охране коммерческой, налоговой либо иной тайны представлять должностным лицам органов контроля и надзора документы (сведения) на бумажных и электронных носителях либо их копии для приобще</w:t>
      </w:r>
      <w:r>
        <w:rPr>
          <w:rStyle w:val="s0"/>
        </w:rPr>
        <w:t>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033EED">
      <w:pPr>
        <w:ind w:firstLine="400"/>
        <w:jc w:val="both"/>
      </w:pPr>
      <w:r>
        <w:rPr>
          <w:rStyle w:val="s0"/>
        </w:rPr>
        <w:t>3) сделать отметку о получении на втором экземпляре акта о назначении проверки;</w:t>
      </w:r>
    </w:p>
    <w:p w:rsidR="00000000" w:rsidRDefault="00033EED">
      <w:pPr>
        <w:ind w:firstLine="400"/>
        <w:jc w:val="both"/>
      </w:pPr>
      <w:r>
        <w:rPr>
          <w:rStyle w:val="s0"/>
        </w:rPr>
        <w:t>4) сделать отметку о получении на втором экземпляре акта о результатах проведенной проверки в день ее окончания;</w:t>
      </w:r>
    </w:p>
    <w:p w:rsidR="00000000" w:rsidRDefault="00033EED">
      <w:pPr>
        <w:ind w:firstLine="400"/>
        <w:jc w:val="both"/>
      </w:pPr>
      <w:r>
        <w:rPr>
          <w:rStyle w:val="s0"/>
        </w:rPr>
        <w:t>5) не допускать внесения изменений и дополнений в проверяемые документы в период осуществления проверки, если иное не предусмотрено настоящим К</w:t>
      </w:r>
      <w:r>
        <w:rPr>
          <w:rStyle w:val="s0"/>
        </w:rPr>
        <w:t>одексом либо иными законами Республики Казахстан;</w:t>
      </w:r>
    </w:p>
    <w:p w:rsidR="00000000" w:rsidRDefault="00033EED">
      <w:pPr>
        <w:ind w:firstLine="400"/>
        <w:jc w:val="both"/>
      </w:pPr>
      <w:r>
        <w:rPr>
          <w:rStyle w:val="s0"/>
        </w:rPr>
        <w:t>6) обеспечить безопасность лиц, прибывших для проведения проверки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033EED">
      <w:pPr>
        <w:ind w:firstLine="400"/>
        <w:jc w:val="both"/>
      </w:pPr>
      <w:r>
        <w:rPr>
          <w:rStyle w:val="s0"/>
        </w:rPr>
        <w:t xml:space="preserve">7) в </w:t>
      </w:r>
      <w:r>
        <w:rPr>
          <w:rStyle w:val="s0"/>
        </w:rPr>
        <w:t>случае получения уведомления, находиться на месте нахождения проверяемого объекта в назначенные сроки проверки.</w:t>
      </w:r>
    </w:p>
    <w:p w:rsidR="00000000" w:rsidRDefault="00033EED">
      <w:pPr>
        <w:ind w:left="1200" w:hanging="800"/>
        <w:jc w:val="both"/>
      </w:pPr>
      <w:r>
        <w:rPr>
          <w:rStyle w:val="s1"/>
        </w:rPr>
        <w:t> </w:t>
      </w:r>
    </w:p>
    <w:p w:rsidR="00000000" w:rsidRDefault="00033EED">
      <w:pPr>
        <w:ind w:left="1200" w:hanging="800"/>
        <w:jc w:val="both"/>
      </w:pPr>
      <w:r>
        <w:rPr>
          <w:rStyle w:val="s1"/>
        </w:rPr>
        <w:t>Статья 259. Недействительность проверки, проведенной с грубым нарушением требований настоящего Кодекса</w:t>
      </w:r>
    </w:p>
    <w:p w:rsidR="00000000" w:rsidRDefault="00033EED">
      <w:pPr>
        <w:ind w:firstLine="400"/>
        <w:jc w:val="both"/>
      </w:pPr>
      <w:r>
        <w:rPr>
          <w:rStyle w:val="s0"/>
        </w:rPr>
        <w:t>1. Проверка признается недействительной</w:t>
      </w:r>
      <w:r>
        <w:rPr>
          <w:rStyle w:val="s0"/>
        </w:rPr>
        <w:t>, если проведенная органом контроля и надзора проверка была осуществлена с грубым нарушением требований к организации и проведению проверок, установленных настоящим Кодексом.</w:t>
      </w:r>
    </w:p>
    <w:p w:rsidR="00000000" w:rsidRDefault="00033EED">
      <w:pPr>
        <w:ind w:firstLine="400"/>
        <w:jc w:val="both"/>
      </w:pPr>
      <w:r>
        <w:rPr>
          <w:rStyle w:val="s0"/>
        </w:rPr>
        <w:t>Акт признанной недействительной проверки не может являться доказательством наруше</w:t>
      </w:r>
      <w:r>
        <w:rPr>
          <w:rStyle w:val="s0"/>
        </w:rPr>
        <w:t>ния проверяемыми субъектами требований, установленных законодательством Республики Казахстан в соответствии с пунктом 2 статьи 235 настоящего Кодекса.</w:t>
      </w:r>
    </w:p>
    <w:p w:rsidR="00000000" w:rsidRDefault="00033EED">
      <w:pPr>
        <w:ind w:firstLine="400"/>
        <w:jc w:val="both"/>
      </w:pPr>
      <w:r>
        <w:rPr>
          <w:rStyle w:val="s0"/>
        </w:rPr>
        <w:t>Признание проверки недействительной является основанием для отмены вышестоящим государственным органом ил</w:t>
      </w:r>
      <w:r>
        <w:rPr>
          <w:rStyle w:val="s0"/>
        </w:rPr>
        <w:t>и судом акта данной проверки.</w:t>
      </w:r>
    </w:p>
    <w:p w:rsidR="00000000" w:rsidRDefault="00033EED">
      <w:pPr>
        <w:ind w:firstLine="400"/>
        <w:jc w:val="both"/>
      </w:pPr>
      <w:r>
        <w:rPr>
          <w:rStyle w:val="s0"/>
        </w:rPr>
        <w:t>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подачи заявления.</w:t>
      </w:r>
    </w:p>
    <w:p w:rsidR="00000000" w:rsidRDefault="00033EED">
      <w:pPr>
        <w:ind w:firstLine="400"/>
        <w:jc w:val="both"/>
      </w:pPr>
      <w:r>
        <w:rPr>
          <w:rStyle w:val="s0"/>
        </w:rPr>
        <w:t>Нарушение установл</w:t>
      </w:r>
      <w:r>
        <w:rPr>
          <w:rStyle w:val="s0"/>
        </w:rPr>
        <w:t>енного срока рассмотрения такого заявления решается в пользу проверяемого субъекта.</w:t>
      </w:r>
    </w:p>
    <w:p w:rsidR="00000000" w:rsidRDefault="00033EED">
      <w:pPr>
        <w:ind w:firstLine="400"/>
        <w:jc w:val="both"/>
      </w:pPr>
      <w:r>
        <w:rPr>
          <w:rStyle w:val="s0"/>
        </w:rPr>
        <w:t>2. К грубым нарушениям требований настоящего Кодекса относятся:</w:t>
      </w:r>
    </w:p>
    <w:p w:rsidR="00000000" w:rsidRDefault="00033EED">
      <w:pPr>
        <w:ind w:firstLine="400"/>
        <w:jc w:val="both"/>
      </w:pPr>
      <w:r>
        <w:rPr>
          <w:rStyle w:val="s0"/>
        </w:rPr>
        <w:t>1) отсутствие оснований проведения проверки;</w:t>
      </w:r>
    </w:p>
    <w:p w:rsidR="00000000" w:rsidRDefault="00033EED">
      <w:pPr>
        <w:ind w:firstLine="400"/>
        <w:jc w:val="both"/>
      </w:pPr>
      <w:r>
        <w:rPr>
          <w:rStyle w:val="s0"/>
        </w:rPr>
        <w:t>2) отсутствие акта о назначении проверки;</w:t>
      </w:r>
    </w:p>
    <w:p w:rsidR="00000000" w:rsidRDefault="00033EED">
      <w:pPr>
        <w:ind w:firstLine="400"/>
        <w:jc w:val="both"/>
      </w:pPr>
      <w:r>
        <w:rPr>
          <w:rStyle w:val="s0"/>
        </w:rPr>
        <w:t>3) несоблюдение сроко</w:t>
      </w:r>
      <w:r>
        <w:rPr>
          <w:rStyle w:val="s0"/>
        </w:rPr>
        <w:t>в уведомления о проведении проверки;</w:t>
      </w:r>
    </w:p>
    <w:p w:rsidR="00000000" w:rsidRDefault="00033EED">
      <w:pPr>
        <w:ind w:firstLine="400"/>
        <w:jc w:val="both"/>
      </w:pPr>
      <w:r>
        <w:rPr>
          <w:rStyle w:val="s0"/>
        </w:rPr>
        <w:t>4) нарушение требований статьи 254 настоящего Кодекса;</w:t>
      </w:r>
    </w:p>
    <w:p w:rsidR="00000000" w:rsidRDefault="00033EED">
      <w:pPr>
        <w:ind w:firstLine="400"/>
        <w:jc w:val="both"/>
      </w:pPr>
      <w:r>
        <w:rPr>
          <w:rStyle w:val="s0"/>
        </w:rPr>
        <w:t>5) нарушение временного интервала по отношению к предшествующей проверке при назначении плановой проверки;</w:t>
      </w:r>
    </w:p>
    <w:p w:rsidR="00000000" w:rsidRDefault="00033EED">
      <w:pPr>
        <w:ind w:firstLine="400"/>
        <w:jc w:val="both"/>
      </w:pPr>
      <w:r>
        <w:rPr>
          <w:rStyle w:val="s0"/>
        </w:rPr>
        <w:t>6) непредставление проверяемому субъекту акта о назначени</w:t>
      </w:r>
      <w:r>
        <w:rPr>
          <w:rStyle w:val="s0"/>
        </w:rPr>
        <w:t>и проверки;</w:t>
      </w:r>
    </w:p>
    <w:p w:rsidR="00000000" w:rsidRDefault="00033EED">
      <w:pPr>
        <w:ind w:firstLine="400"/>
        <w:jc w:val="both"/>
      </w:pPr>
      <w:r>
        <w:rPr>
          <w:rStyle w:val="s0"/>
        </w:rPr>
        <w:t>7) назначение государственными органами проверок по вопросам, не входящим в их компетенцию;</w:t>
      </w:r>
    </w:p>
    <w:p w:rsidR="00000000" w:rsidRDefault="00033EED">
      <w:pPr>
        <w:ind w:firstLine="400"/>
        <w:jc w:val="both"/>
      </w:pPr>
      <w:r>
        <w:rPr>
          <w:rStyle w:val="s0"/>
        </w:rPr>
        <w:t>8) проведение проверки без регистрации акта о назначении проверки в органах по правовой статистике и специальным учетам, когда такая регистрация обязате</w:t>
      </w:r>
      <w:r>
        <w:rPr>
          <w:rStyle w:val="s0"/>
        </w:rPr>
        <w:t>льна;</w:t>
      </w:r>
    </w:p>
    <w:p w:rsidR="00000000" w:rsidRDefault="00033EED">
      <w:pPr>
        <w:ind w:firstLine="400"/>
        <w:jc w:val="both"/>
      </w:pPr>
      <w:r>
        <w:rPr>
          <w:rStyle w:val="s0"/>
        </w:rPr>
        <w:t>9) нарушение сроков проведения проверок, предусмотренных статьей 251 настоящего Кодекса.</w:t>
      </w:r>
    </w:p>
    <w:p w:rsidR="00000000" w:rsidRDefault="00033EED">
      <w:pPr>
        <w:ind w:left="1200" w:hanging="800"/>
        <w:jc w:val="both"/>
      </w:pPr>
      <w:r>
        <w:rPr>
          <w:rStyle w:val="s1"/>
        </w:rPr>
        <w:t> </w:t>
      </w:r>
    </w:p>
    <w:p w:rsidR="00000000" w:rsidRDefault="00033EED">
      <w:pPr>
        <w:ind w:left="1200" w:hanging="800"/>
        <w:jc w:val="both"/>
      </w:pPr>
      <w:r>
        <w:rPr>
          <w:rStyle w:val="s1"/>
        </w:rPr>
        <w:t>Статья 260. Порядок обжалования решений, действий (бездействия) органов контроля и надзора и их должностных лиц</w:t>
      </w:r>
    </w:p>
    <w:p w:rsidR="00000000" w:rsidRDefault="00033EED">
      <w:pPr>
        <w:ind w:firstLine="400"/>
        <w:jc w:val="both"/>
      </w:pPr>
      <w:r>
        <w:rPr>
          <w:rStyle w:val="s0"/>
        </w:rPr>
        <w:t>1. В случае нарушения прав и законных интересов</w:t>
      </w:r>
      <w:r>
        <w:rPr>
          <w:rStyle w:val="s0"/>
        </w:rPr>
        <w:t xml:space="preserve"> проверяемых субъектов при осуществлении контроля и надзора, проверяемый субъект вправе обжаловать действия (бездействие) соответствующего органа контроля и надзора и (или) должностного лица в вышестоящий государственный орган в порядке, предусмотренном гл</w:t>
      </w:r>
      <w:r>
        <w:rPr>
          <w:rStyle w:val="s0"/>
        </w:rPr>
        <w:t>авой 32 настоящего Кодекса, либо суд в порядке, установленном законодательством Республики Казахстан.</w:t>
      </w:r>
    </w:p>
    <w:p w:rsidR="00000000" w:rsidRDefault="00033EED">
      <w:pPr>
        <w:ind w:firstLine="400"/>
        <w:jc w:val="both"/>
      </w:pPr>
      <w:r>
        <w:rPr>
          <w:rStyle w:val="s0"/>
        </w:rPr>
        <w:t>2. Обжалование действий (бездействия) государственных органов, связанных с расследованием уголовного дела, проверяемым субъектом осуществляется в порядке,</w:t>
      </w:r>
      <w:r>
        <w:rPr>
          <w:rStyle w:val="s0"/>
        </w:rPr>
        <w:t xml:space="preserve"> установленном уголовно-процессуальным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3. Контроль за соблюдением условий инвестиционных контрактов</w:t>
      </w:r>
      <w:r>
        <w:rPr>
          <w:b/>
          <w:bCs/>
        </w:rPr>
        <w:br/>
      </w:r>
      <w:r>
        <w:rPr>
          <w:rStyle w:val="s1"/>
        </w:rPr>
        <w:t> </w:t>
      </w:r>
    </w:p>
    <w:p w:rsidR="00000000" w:rsidRDefault="00033EED">
      <w:pPr>
        <w:ind w:left="1200" w:hanging="800"/>
        <w:jc w:val="both"/>
      </w:pPr>
      <w:r>
        <w:rPr>
          <w:rStyle w:val="s1"/>
        </w:rPr>
        <w:t>Статья 261. Контроль за соблюдением условий инвестиционных контрактов</w:t>
      </w:r>
    </w:p>
    <w:p w:rsidR="00000000" w:rsidRDefault="00033EED">
      <w:pPr>
        <w:ind w:firstLine="400"/>
        <w:jc w:val="both"/>
      </w:pPr>
      <w:r>
        <w:rPr>
          <w:rStyle w:val="s0"/>
        </w:rPr>
        <w:t>1. 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033EED">
      <w:pPr>
        <w:ind w:firstLine="400"/>
        <w:jc w:val="both"/>
      </w:pPr>
      <w:r>
        <w:rPr>
          <w:rStyle w:val="s0"/>
        </w:rPr>
        <w:t>1) камеральный контроль - контроль, осуществляемый уполномоченным органом по инвестициям на основе изучения и анализа отче</w:t>
      </w:r>
      <w:r>
        <w:rPr>
          <w:rStyle w:val="s0"/>
        </w:rPr>
        <w:t>тов, представленных в соответствии с пунктом 2 настоящей статьи;</w:t>
      </w:r>
    </w:p>
    <w:p w:rsidR="00000000" w:rsidRDefault="00033EED">
      <w:pPr>
        <w:ind w:firstLine="400"/>
        <w:jc w:val="both"/>
      </w:pPr>
      <w:r>
        <w:rPr>
          <w:rStyle w:val="s0"/>
        </w:rPr>
        <w:t>2) с посещением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033EED">
      <w:pPr>
        <w:ind w:firstLine="400"/>
        <w:jc w:val="both"/>
      </w:pPr>
      <w:r>
        <w:rPr>
          <w:rStyle w:val="s0"/>
        </w:rPr>
        <w:t>2. После заключения инвестицио</w:t>
      </w:r>
      <w:r>
        <w:rPr>
          <w:rStyle w:val="s0"/>
        </w:rPr>
        <w:t>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контракта не позднее двадцать пятого июля и двадцать пятого января с расшифр</w:t>
      </w:r>
      <w:r>
        <w:rPr>
          <w:rStyle w:val="s0"/>
        </w:rPr>
        <w:t>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033EED">
      <w:pPr>
        <w:ind w:firstLine="400"/>
        <w:jc w:val="both"/>
      </w:pPr>
      <w:r>
        <w:rPr>
          <w:rStyle w:val="s0"/>
        </w:rPr>
        <w:t>3. Изменени</w:t>
      </w:r>
      <w:r>
        <w:rPr>
          <w:rStyle w:val="s0"/>
        </w:rPr>
        <w:t>я в рабочую программу могут вноситься по соглашению сторон один раз в год.</w:t>
      </w:r>
    </w:p>
    <w:p w:rsidR="00000000" w:rsidRDefault="00033EED">
      <w:pPr>
        <w:ind w:firstLine="400"/>
        <w:jc w:val="both"/>
      </w:pPr>
      <w:r>
        <w:rPr>
          <w:rStyle w:val="s0"/>
        </w:rPr>
        <w:t>4. Проверка с посещением объекта инвестиционной деятельности проводится:</w:t>
      </w:r>
    </w:p>
    <w:p w:rsidR="00000000" w:rsidRDefault="00033EED">
      <w:pPr>
        <w:ind w:firstLine="400"/>
        <w:jc w:val="both"/>
      </w:pPr>
      <w:r>
        <w:rPr>
          <w:rStyle w:val="s0"/>
        </w:rPr>
        <w:t>1) в период шести месяцев, который истекает за три месяца до окончания срока действия инвестиционного контра</w:t>
      </w:r>
      <w:r>
        <w:rPr>
          <w:rStyle w:val="s0"/>
        </w:rPr>
        <w:t>кта, при условии завершения рабочей программы;</w:t>
      </w:r>
    </w:p>
    <w:p w:rsidR="00000000" w:rsidRDefault="00033EED">
      <w:pPr>
        <w:ind w:firstLine="400"/>
        <w:jc w:val="both"/>
      </w:pPr>
      <w:r>
        <w:rPr>
          <w:rStyle w:val="s0"/>
        </w:rPr>
        <w:t>2) ежегодно, начиная с года, следующего за годом, в котором был осуществлен импорт запасных частей к технологическому оборудованию, сырья и (или) материалов, освобождаемых от обложения таможенными пошлинами.</w:t>
      </w:r>
    </w:p>
    <w:p w:rsidR="00000000" w:rsidRDefault="00033EED">
      <w:pPr>
        <w:ind w:firstLine="400"/>
        <w:jc w:val="both"/>
      </w:pPr>
      <w:r>
        <w:rPr>
          <w:rStyle w:val="s0"/>
        </w:rPr>
        <w:t>5</w:t>
      </w:r>
      <w:r>
        <w:rPr>
          <w:rStyle w:val="s0"/>
        </w:rPr>
        <w:t>. По результатам проверки представитель уполномоченного органа по инвестициям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состояния исполнен</w:t>
      </w:r>
      <w:r>
        <w:rPr>
          <w:rStyle w:val="s0"/>
        </w:rPr>
        <w:t>ия рабочей программы инвестиционного контракта.</w:t>
      </w:r>
    </w:p>
    <w:p w:rsidR="00000000" w:rsidRDefault="00033EED">
      <w:pPr>
        <w:ind w:firstLine="400"/>
        <w:jc w:val="both"/>
      </w:pPr>
      <w:r>
        <w:rPr>
          <w:rStyle w:val="s0"/>
        </w:rPr>
        <w:t>6.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w:t>
      </w:r>
      <w:r>
        <w:rPr>
          <w:rStyle w:val="s0"/>
        </w:rPr>
        <w:t>онный контракт, уведомление в письменной форме с указанием нарушений и устанавливает двухмесячный срок для устранения нарушений.</w:t>
      </w:r>
    </w:p>
    <w:p w:rsidR="00000000" w:rsidRDefault="00033EED">
      <w:pPr>
        <w:ind w:firstLine="400"/>
        <w:jc w:val="both"/>
      </w:pPr>
      <w:r>
        <w:rPr>
          <w:rStyle w:val="s0"/>
        </w:rPr>
        <w:t xml:space="preserve">7. В случае, если по результатам проверки, проведенной уполномоченным органом по инвестициям, будет установлено, что ввезенные </w:t>
      </w:r>
      <w:r>
        <w:rPr>
          <w:rStyle w:val="s0"/>
        </w:rPr>
        <w:t>для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w:t>
      </w:r>
      <w:r>
        <w:rPr>
          <w:rStyle w:val="s0"/>
        </w:rPr>
        <w:t xml:space="preserve">лики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(или) материалов </w:t>
      </w:r>
      <w:r>
        <w:rPr>
          <w:rStyle w:val="s0"/>
        </w:rPr>
        <w:t>с начислением пени в порядке, установленном законодательством Республики Казахстан.</w:t>
      </w:r>
    </w:p>
    <w:p w:rsidR="00000000" w:rsidRDefault="00033EED">
      <w:pPr>
        <w:ind w:firstLine="400"/>
        <w:jc w:val="both"/>
      </w:pPr>
      <w:r>
        <w:rPr>
          <w:rStyle w:val="s0"/>
        </w:rPr>
        <w:t>8. После завершения реализации рабочей программы юридическое лицо Республики Казахстан, заключившее инвестиционный контракт, представляет в уполномоченный орган по инвестиц</w:t>
      </w:r>
      <w:r>
        <w:rPr>
          <w:rStyle w:val="s0"/>
        </w:rPr>
        <w:t>иям аудиторский отчет, который должен содержать:</w:t>
      </w:r>
    </w:p>
    <w:p w:rsidR="00000000" w:rsidRDefault="00033EED">
      <w:pPr>
        <w:ind w:firstLine="400"/>
        <w:jc w:val="both"/>
      </w:pPr>
      <w:r>
        <w:rPr>
          <w:rStyle w:val="s0"/>
        </w:rPr>
        <w:t>1) информацию об исполнении инвестиционных обязательств согласно рабочей программе;</w:t>
      </w:r>
    </w:p>
    <w:p w:rsidR="00000000" w:rsidRDefault="00033EED">
      <w:pPr>
        <w:ind w:firstLine="400"/>
        <w:jc w:val="both"/>
      </w:pPr>
      <w:r>
        <w:rPr>
          <w:rStyle w:val="s0"/>
        </w:rPr>
        <w:t>2) расшифровку по фиксированным активам, приобретенным в соответствии с рабочей программой;</w:t>
      </w:r>
    </w:p>
    <w:p w:rsidR="00000000" w:rsidRDefault="00033EED">
      <w:pPr>
        <w:ind w:firstLine="400"/>
        <w:jc w:val="both"/>
      </w:pPr>
      <w:r>
        <w:rPr>
          <w:rStyle w:val="s0"/>
        </w:rPr>
        <w:t>3) сводный реестр документов, подтверждающих выполнение рабочей программы;</w:t>
      </w:r>
    </w:p>
    <w:p w:rsidR="00000000" w:rsidRDefault="00033EED">
      <w:pPr>
        <w:ind w:firstLine="400"/>
        <w:jc w:val="both"/>
      </w:pPr>
      <w:r>
        <w:rPr>
          <w:rStyle w:val="s0"/>
        </w:rPr>
        <w:t>4) сведения об исполнении условий инвестиционного контракта.</w:t>
      </w:r>
    </w:p>
    <w:p w:rsidR="00000000" w:rsidRDefault="00033EED">
      <w:pPr>
        <w:ind w:firstLine="400"/>
        <w:jc w:val="both"/>
      </w:pPr>
      <w:r>
        <w:rPr>
          <w:rStyle w:val="s0"/>
        </w:rPr>
        <w:t>9. Информация о расторжении инвестиционного контракта в целях обеспечения защиты экономических интересов государства нап</w:t>
      </w:r>
      <w:r>
        <w:rPr>
          <w:rStyle w:val="s0"/>
        </w:rPr>
        <w:t>равляется:</w:t>
      </w:r>
    </w:p>
    <w:p w:rsidR="00000000" w:rsidRDefault="00033EED">
      <w:pPr>
        <w:ind w:firstLine="400"/>
        <w:jc w:val="both"/>
      </w:pPr>
      <w:r>
        <w:rPr>
          <w:rStyle w:val="s0"/>
        </w:rPr>
        <w:t>1) в органы государственных доходов и, при необходимости, в иные государственные органы для принятия соответствующих мер;</w:t>
      </w:r>
    </w:p>
    <w:p w:rsidR="00000000" w:rsidRDefault="00033EED">
      <w:pPr>
        <w:ind w:firstLine="400"/>
        <w:jc w:val="both"/>
      </w:pPr>
      <w:r>
        <w:rPr>
          <w:rStyle w:val="s0"/>
        </w:rPr>
        <w:t>2) по инвестиционным контрактам, согласно которым предоставлен государственный натурный грант, в органы государственных дох</w:t>
      </w:r>
      <w:r>
        <w:rPr>
          <w:rStyle w:val="s0"/>
        </w:rPr>
        <w:t>одов, уполномоченные органы по управлению государственным имуществом и (или) земельными ресурсами, а также местные исполнительные органы.</w:t>
      </w:r>
    </w:p>
    <w:p w:rsidR="00000000" w:rsidRDefault="00033EED">
      <w:pPr>
        <w:ind w:firstLine="400"/>
        <w:jc w:val="both"/>
      </w:pPr>
      <w:r>
        <w:rPr>
          <w:rStyle w:val="s0"/>
        </w:rPr>
        <w:t>10. Юридическое лицо Республики Казахстан, заключившее инвестиционный контракт, в течение действия инвестиционного кон</w:t>
      </w:r>
      <w:r>
        <w:rPr>
          <w:rStyle w:val="s0"/>
        </w:rPr>
        <w:t>тракта не имеет права:</w:t>
      </w:r>
    </w:p>
    <w:p w:rsidR="00000000" w:rsidRDefault="00033EED">
      <w:pPr>
        <w:ind w:firstLine="400"/>
        <w:jc w:val="both"/>
      </w:pPr>
      <w:r>
        <w:rPr>
          <w:rStyle w:val="s0"/>
        </w:rP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033EED">
      <w:pPr>
        <w:ind w:firstLine="400"/>
        <w:jc w:val="both"/>
      </w:pPr>
      <w:r>
        <w:rPr>
          <w:rStyle w:val="s0"/>
        </w:rPr>
        <w:t>2) отчуждать предоставленный государственный натурный грант, а также имущество,</w:t>
      </w:r>
      <w:r>
        <w:rPr>
          <w:rStyle w:val="s0"/>
        </w:rPr>
        <w:t xml:space="preserve"> приобретенное в соответствии с рабочей программой.</w:t>
      </w:r>
    </w:p>
    <w:p w:rsidR="00000000" w:rsidRDefault="00033EED">
      <w:pPr>
        <w:ind w:firstLine="400"/>
        <w:jc w:val="both"/>
      </w:pPr>
      <w:r>
        <w:rPr>
          <w:rStyle w:val="s0"/>
        </w:rPr>
        <w:t>11. Контроль за целевым использованием объектов освобождения от обложения таможенными пошлинами осуществляется в порядке, определенном Комиссией Таможенного союза.</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4. Иные формы контроля в области технического регулирования</w:t>
      </w:r>
      <w:r>
        <w:rPr>
          <w:b/>
          <w:bCs/>
        </w:rPr>
        <w:br/>
      </w:r>
      <w:r>
        <w:rPr>
          <w:rStyle w:val="s1"/>
        </w:rPr>
        <w:t> </w:t>
      </w:r>
    </w:p>
    <w:p w:rsidR="00000000" w:rsidRDefault="00033EED">
      <w:pPr>
        <w:ind w:left="1200" w:hanging="800"/>
        <w:jc w:val="both"/>
      </w:pPr>
      <w:r>
        <w:rPr>
          <w:rStyle w:val="s1"/>
        </w:rPr>
        <w:t>Статья 262. Объекты контроля за соблюдением требований, установленных техническими регламентами</w:t>
      </w:r>
    </w:p>
    <w:p w:rsidR="00000000" w:rsidRDefault="00033EED">
      <w:pPr>
        <w:ind w:firstLine="400"/>
        <w:jc w:val="both"/>
      </w:pPr>
      <w:r>
        <w:rPr>
          <w:rStyle w:val="s0"/>
        </w:rPr>
        <w:t xml:space="preserve">Объектами контроля за соблюдением требований, установленных техническими регламентами, являются </w:t>
      </w:r>
      <w:r>
        <w:rPr>
          <w:rStyle w:val="s0"/>
        </w:rPr>
        <w:t>продукция, процессы, органы по подтверждению соответствия и лаборатории, на которые распространяется действие технического регламента.</w:t>
      </w:r>
    </w:p>
    <w:p w:rsidR="00000000" w:rsidRDefault="00033EED">
      <w:pPr>
        <w:ind w:left="1200" w:hanging="800"/>
        <w:jc w:val="both"/>
      </w:pPr>
      <w:r>
        <w:rPr>
          <w:rStyle w:val="s1"/>
        </w:rPr>
        <w:t> </w:t>
      </w:r>
    </w:p>
    <w:p w:rsidR="00000000" w:rsidRDefault="00033EED">
      <w:pPr>
        <w:ind w:left="1200" w:hanging="800"/>
        <w:jc w:val="both"/>
      </w:pPr>
      <w:r>
        <w:rPr>
          <w:rStyle w:val="s1"/>
        </w:rPr>
        <w:t>Статья 263. Государственные органы, осуществляющие контроль за соблюдением требований, установленных техническими регла</w:t>
      </w:r>
      <w:r>
        <w:rPr>
          <w:rStyle w:val="s1"/>
        </w:rPr>
        <w:t>ментами</w:t>
      </w:r>
    </w:p>
    <w:p w:rsidR="00000000" w:rsidRDefault="00033EED">
      <w:pPr>
        <w:ind w:firstLine="400"/>
        <w:jc w:val="both"/>
      </w:pPr>
      <w:r>
        <w:rPr>
          <w:rStyle w:val="s0"/>
        </w:rPr>
        <w:t>1. Контроль за соблюдением требований, установленных техническими регламентами, осуществляются уполномоченным органом в области технического регулирования, его территориальными органами, иными государственными органами, уполномоченными осуществлять</w:t>
      </w:r>
      <w:r>
        <w:rPr>
          <w:rStyle w:val="s0"/>
        </w:rPr>
        <w:t xml:space="preserve"> такой государственный контроль в соответствии с законодательством Республики Казахстан, и их должностными лицами.</w:t>
      </w:r>
    </w:p>
    <w:p w:rsidR="00000000" w:rsidRDefault="00033EED">
      <w:pPr>
        <w:ind w:firstLine="400"/>
        <w:jc w:val="both"/>
      </w:pPr>
      <w:r>
        <w:rPr>
          <w:rStyle w:val="s0"/>
        </w:rPr>
        <w:t>2. Уполномоченный орган в области технического регулирования и его территориальные органы, их должностные лица осуществляют контроль за соблю</w:t>
      </w:r>
      <w:r>
        <w:rPr>
          <w:rStyle w:val="s0"/>
        </w:rPr>
        <w:t>дением требований, установленных техническими регламентами, в отношении продукции на стадии ее реализации, за исключением продукции, указанной в пункте 3 настоящей статьи.</w:t>
      </w:r>
    </w:p>
    <w:p w:rsidR="00000000" w:rsidRDefault="00033EED">
      <w:pPr>
        <w:ind w:firstLine="400"/>
        <w:jc w:val="both"/>
      </w:pPr>
      <w:r>
        <w:rPr>
          <w:rStyle w:val="s0"/>
        </w:rPr>
        <w:t>3. Уполномоченный орган по защите прав потребителей - государственный орган, осущест</w:t>
      </w:r>
      <w:r>
        <w:rPr>
          <w:rStyle w:val="s0"/>
        </w:rPr>
        <w:t>вляющий государственное регулирование в области защиты прав потребителей, осуществляющий контроль за соблюдением требований, установленных техническими регламентами и нормативными документами по продукции и услугам, реализуемым потребителям, а также в обла</w:t>
      </w:r>
      <w:r>
        <w:rPr>
          <w:rStyle w:val="s0"/>
        </w:rPr>
        <w:t>сти безопасности пищевой продукции на стадии ее реализации.</w:t>
      </w:r>
    </w:p>
    <w:p w:rsidR="00000000" w:rsidRDefault="00033EED">
      <w:pPr>
        <w:ind w:firstLine="400"/>
        <w:jc w:val="both"/>
      </w:pPr>
      <w:r>
        <w:rPr>
          <w:rStyle w:val="s0"/>
        </w:rPr>
        <w:t>Уполномоченный орган по защите прав потребителей и его территориальные органы, их должностные лица осуществляют контроль в отношении продукции, реализуемой потребителям, на стадии ее реализации.</w:t>
      </w:r>
    </w:p>
    <w:p w:rsidR="00000000" w:rsidRDefault="00033EED">
      <w:pPr>
        <w:ind w:firstLine="400"/>
        <w:jc w:val="both"/>
      </w:pPr>
      <w:r>
        <w:rPr>
          <w:rStyle w:val="s0"/>
        </w:rPr>
        <w:t>4</w:t>
      </w:r>
      <w:r>
        <w:rPr>
          <w:rStyle w:val="s0"/>
        </w:rPr>
        <w:t>. Государственные органы, уполномоченные осуществлять контроль за соблюдением требований, установленных техническими регламентами, и их должностные лица:</w:t>
      </w:r>
    </w:p>
    <w:p w:rsidR="00000000" w:rsidRDefault="00033EED">
      <w:pPr>
        <w:ind w:firstLine="400"/>
        <w:jc w:val="both"/>
      </w:pPr>
      <w:r>
        <w:rPr>
          <w:rStyle w:val="s0"/>
        </w:rPr>
        <w:t>1) проводят мероприятия по контролю по вопросам, входящим в их компетенцию, в порядке, установленном з</w:t>
      </w:r>
      <w:r>
        <w:rPr>
          <w:rStyle w:val="s0"/>
        </w:rPr>
        <w:t>аконодательством Республики Казахстан;</w:t>
      </w:r>
    </w:p>
    <w:p w:rsidR="00000000" w:rsidRDefault="00033EED">
      <w:pPr>
        <w:ind w:firstLine="400"/>
        <w:jc w:val="both"/>
      </w:pPr>
      <w:r>
        <w:rPr>
          <w:rStyle w:val="s0"/>
        </w:rPr>
        <w:t>2) принимают меры воздействия по пресечению и недопущению реализации продукции, не отвечающей требованиям, установленным техническими регламентами, в соответствии с законодательством Республики Казахстан;</w:t>
      </w:r>
    </w:p>
    <w:p w:rsidR="00000000" w:rsidRDefault="00033EED">
      <w:pPr>
        <w:ind w:firstLine="400"/>
        <w:jc w:val="both"/>
      </w:pPr>
      <w:r>
        <w:rPr>
          <w:rStyle w:val="s0"/>
        </w:rPr>
        <w:t xml:space="preserve">3) проводят </w:t>
      </w:r>
      <w:r>
        <w:rPr>
          <w:rStyle w:val="s0"/>
        </w:rPr>
        <w:t>мероприятия по контролю органов по подтверждению соответствия и лабораторий только по заявлениям физических, юридических лиц и сообщениям государственных органов, в том числе органа по аккредитации.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264. Должностные лица, осуществляющие контроль з</w:t>
      </w:r>
      <w:r>
        <w:rPr>
          <w:rStyle w:val="s1"/>
        </w:rPr>
        <w:t>а соблюдением требований, установленных техническими регламентами</w:t>
      </w:r>
    </w:p>
    <w:p w:rsidR="00000000" w:rsidRDefault="00033EED">
      <w:pPr>
        <w:ind w:firstLine="400"/>
        <w:jc w:val="both"/>
      </w:pPr>
      <w:r>
        <w:rPr>
          <w:rStyle w:val="s0"/>
        </w:rPr>
        <w:t>1. К должностным лицам, осуществляющим контроль за соблюдением требований, установленных техническими регламентами, относятся:</w:t>
      </w:r>
    </w:p>
    <w:p w:rsidR="00000000" w:rsidRDefault="00033EED">
      <w:pPr>
        <w:ind w:firstLine="400"/>
        <w:jc w:val="both"/>
      </w:pPr>
      <w:r>
        <w:rPr>
          <w:rStyle w:val="s0"/>
        </w:rPr>
        <w:t>1) Главный государственный инспектор Республики Казахстан по го</w:t>
      </w:r>
      <w:r>
        <w:rPr>
          <w:rStyle w:val="s0"/>
        </w:rPr>
        <w:t>сударственному контролю - руководитель уполномоченного органа в области технического регулирования;</w:t>
      </w:r>
    </w:p>
    <w:p w:rsidR="00000000" w:rsidRDefault="00033EED">
      <w:pPr>
        <w:ind w:firstLine="400"/>
        <w:jc w:val="both"/>
      </w:pPr>
      <w:r>
        <w:rPr>
          <w:rStyle w:val="s0"/>
        </w:rPr>
        <w:t>2) заместители Главного государственного инспектора Республики Казахстан по государственному контролю - заместители руководителя уполномоченного органа в об</w:t>
      </w:r>
      <w:r>
        <w:rPr>
          <w:rStyle w:val="s0"/>
        </w:rPr>
        <w:t>ласти технического регулирования;</w:t>
      </w:r>
    </w:p>
    <w:p w:rsidR="00000000" w:rsidRDefault="00033EED">
      <w:pPr>
        <w:ind w:firstLine="400"/>
        <w:jc w:val="both"/>
      </w:pPr>
      <w:r>
        <w:rPr>
          <w:rStyle w:val="s0"/>
        </w:rPr>
        <w:t>3) главные государственные инспекторы областей, городов республиканского значения, столицы по государственному контролю - руководители территориальных подразделений;</w:t>
      </w:r>
    </w:p>
    <w:p w:rsidR="00000000" w:rsidRDefault="00033EED">
      <w:pPr>
        <w:ind w:firstLine="400"/>
        <w:jc w:val="both"/>
      </w:pPr>
      <w:r>
        <w:rPr>
          <w:rStyle w:val="s0"/>
        </w:rPr>
        <w:t>4) заместители главных государственных инспекторов облас</w:t>
      </w:r>
      <w:r>
        <w:rPr>
          <w:rStyle w:val="s0"/>
        </w:rPr>
        <w:t>тей, городов республиканского значения, столицы и городов по государственному контролю - заместители руководителей территориальных подразделений и руководители их структурных подразделений;</w:t>
      </w:r>
    </w:p>
    <w:p w:rsidR="00000000" w:rsidRDefault="00033EED">
      <w:pPr>
        <w:ind w:firstLine="400"/>
        <w:jc w:val="both"/>
      </w:pPr>
      <w:r>
        <w:rPr>
          <w:rStyle w:val="s0"/>
        </w:rPr>
        <w:t>5) государственные инспекторы областей, городов республиканского з</w:t>
      </w:r>
      <w:r>
        <w:rPr>
          <w:rStyle w:val="s0"/>
        </w:rPr>
        <w:t>начения, столицы и городов по государственному контролю - специалисты по государственному контролю территориальных подразделений.</w:t>
      </w:r>
    </w:p>
    <w:p w:rsidR="00000000" w:rsidRDefault="00033EED">
      <w:pPr>
        <w:ind w:firstLine="400"/>
        <w:jc w:val="both"/>
      </w:pPr>
      <w:r>
        <w:rPr>
          <w:rStyle w:val="s0"/>
        </w:rPr>
        <w:t>2. Должностные лица, осуществляющие государственный контроль, перечисленные в подпунктах 3)-5) пункта 1 настоящей статьи, долж</w:t>
      </w:r>
      <w:r>
        <w:rPr>
          <w:rStyle w:val="s0"/>
        </w:rPr>
        <w:t>ны быть аттестованы в порядке, установленном государственными органами, в пределах своей компетенции.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265. Права должностных лиц, осуществляющих контроль за соблюдением требований, установленных техническими регламентами</w:t>
      </w:r>
    </w:p>
    <w:p w:rsidR="00000000" w:rsidRDefault="00033EED">
      <w:pPr>
        <w:ind w:firstLine="400"/>
        <w:jc w:val="both"/>
      </w:pPr>
      <w:r>
        <w:rPr>
          <w:rStyle w:val="s0"/>
        </w:rPr>
        <w:t>1. Должностные лица, осуществляющие контроль за соблюдением требований, установленных техническими регламентами, вправе:</w:t>
      </w:r>
    </w:p>
    <w:p w:rsidR="00000000" w:rsidRDefault="00033EED">
      <w:pPr>
        <w:ind w:firstLine="400"/>
        <w:jc w:val="both"/>
      </w:pPr>
      <w:r>
        <w:rPr>
          <w:rStyle w:val="s0"/>
        </w:rPr>
        <w:t>1) посещать в целях контроля объекты в области технического регулирования на предмет соблюдения требований законов Республики Казахстан</w:t>
      </w:r>
      <w:r>
        <w:rPr>
          <w:rStyle w:val="s0"/>
        </w:rPr>
        <w:t>, указов Президента Республики Казахстан и постановлений Правительства Республики Казахстан в области технического регулирования;</w:t>
      </w:r>
    </w:p>
    <w:p w:rsidR="00000000" w:rsidRDefault="00033EED">
      <w:pPr>
        <w:ind w:firstLine="400"/>
        <w:jc w:val="both"/>
      </w:pPr>
      <w:r>
        <w:rPr>
          <w:rStyle w:val="s0"/>
        </w:rPr>
        <w:t>2) получать от физических и юридических лиц документы и сведения, необходимые для проведения государственного контроля в поряд</w:t>
      </w:r>
      <w:r>
        <w:rPr>
          <w:rStyle w:val="s0"/>
        </w:rPr>
        <w:t>ке, установленном законодательством Республики Казахстан;</w:t>
      </w:r>
    </w:p>
    <w:p w:rsidR="00000000" w:rsidRDefault="00033EED">
      <w:pPr>
        <w:ind w:firstLine="400"/>
        <w:jc w:val="both"/>
      </w:pPr>
      <w:r>
        <w:rPr>
          <w:rStyle w:val="s0"/>
        </w:rPr>
        <w:t>3) проводить отбор проб и образцов продукции для государственного контроля:</w:t>
      </w:r>
    </w:p>
    <w:p w:rsidR="00000000" w:rsidRDefault="00033EED">
      <w:pPr>
        <w:ind w:firstLine="400"/>
        <w:jc w:val="both"/>
      </w:pPr>
      <w:r>
        <w:rPr>
          <w:rStyle w:val="s0"/>
        </w:rPr>
        <w:t>с отнесением стоимости израсходованных образцов и затрат на проведение испытаний (анализов, измерений) за счет бюджетных с</w:t>
      </w:r>
      <w:r>
        <w:rPr>
          <w:rStyle w:val="s0"/>
        </w:rPr>
        <w:t>редств в случае соответствия продукции требованиям, установленным техническими регламентами;</w:t>
      </w:r>
    </w:p>
    <w:p w:rsidR="00000000" w:rsidRDefault="00033EED">
      <w:pPr>
        <w:ind w:firstLine="400"/>
        <w:jc w:val="both"/>
      </w:pPr>
      <w:r>
        <w:rPr>
          <w:rStyle w:val="s0"/>
        </w:rPr>
        <w:t>с отнесением стоимости израсходованных образцов и затрат на проведение испытаний (анализов, измерений) за счет проверяемых лиц в случае несоответствия продукции тр</w:t>
      </w:r>
      <w:r>
        <w:rPr>
          <w:rStyle w:val="s0"/>
        </w:rPr>
        <w:t>ебованиям, установленным техническими регламентами;</w:t>
      </w:r>
    </w:p>
    <w:p w:rsidR="00000000" w:rsidRDefault="00033EED">
      <w:pPr>
        <w:ind w:firstLine="400"/>
        <w:jc w:val="both"/>
      </w:pPr>
      <w:r>
        <w:rPr>
          <w:rStyle w:val="s0"/>
        </w:rPr>
        <w:t xml:space="preserve">4) на стадии реализации продукции требовать предъявления изготовителями (исполнителями), продавцами продукции декларации о соответствии или сертификата соответствия, подтверждающих соответствие продукции </w:t>
      </w:r>
      <w:r>
        <w:rPr>
          <w:rStyle w:val="s0"/>
        </w:rPr>
        <w:t>требованиям, установленным техническими регламентами, или их копий, если применение таких документов предусмотрено соответствующим техническим регламентом;</w:t>
      </w:r>
    </w:p>
    <w:p w:rsidR="00000000" w:rsidRDefault="00033EED">
      <w:pPr>
        <w:ind w:firstLine="400"/>
        <w:jc w:val="both"/>
      </w:pPr>
      <w:r>
        <w:rPr>
          <w:rStyle w:val="s0"/>
        </w:rPr>
        <w:t>5) выдавать предписания об устранении нарушений требований, установленных техническими регламентами,</w:t>
      </w:r>
      <w:r>
        <w:rPr>
          <w:rStyle w:val="s0"/>
        </w:rPr>
        <w:t xml:space="preserve"> и (или) о запрете реализации продукции в срок, определенный с учетом характера нарушения, в случаях:</w:t>
      </w:r>
    </w:p>
    <w:p w:rsidR="00000000" w:rsidRDefault="00033EED">
      <w:pPr>
        <w:ind w:firstLine="400"/>
        <w:jc w:val="both"/>
      </w:pPr>
      <w:r>
        <w:rPr>
          <w:rStyle w:val="s0"/>
        </w:rPr>
        <w:t>несоответствия продукции требованиям, установленным техническими регламентами;</w:t>
      </w:r>
    </w:p>
    <w:p w:rsidR="00000000" w:rsidRDefault="00033EED">
      <w:pPr>
        <w:ind w:firstLine="400"/>
        <w:jc w:val="both"/>
      </w:pPr>
      <w:r>
        <w:rPr>
          <w:rStyle w:val="s0"/>
        </w:rPr>
        <w:t>отсутствия сертификатов соответствия (копий сертификатов соответствия), дек</w:t>
      </w:r>
      <w:r>
        <w:rPr>
          <w:rStyle w:val="s0"/>
        </w:rPr>
        <w:t>лараций о соответствии (копий деклараций о соответствии) на продукцию, подлежащую обязательному подтверждению соответствия;</w:t>
      </w:r>
    </w:p>
    <w:p w:rsidR="00000000" w:rsidRDefault="00033EED">
      <w:pPr>
        <w:ind w:firstLine="400"/>
        <w:jc w:val="both"/>
      </w:pPr>
      <w:r>
        <w:rPr>
          <w:rStyle w:val="s0"/>
        </w:rPr>
        <w:t>маркировки продукции знаком соответствия без наличия на это права;</w:t>
      </w:r>
    </w:p>
    <w:p w:rsidR="00000000" w:rsidRDefault="00033EED">
      <w:pPr>
        <w:ind w:firstLine="400"/>
        <w:jc w:val="both"/>
      </w:pPr>
      <w:r>
        <w:rPr>
          <w:rStyle w:val="s0"/>
        </w:rPr>
        <w:t>6) выдавать предписания об устранении нарушений порядка определения страны происхождения товара, статуса товара</w:t>
      </w:r>
    </w:p>
    <w:p w:rsidR="00000000" w:rsidRDefault="00033EED">
      <w:pPr>
        <w:ind w:firstLine="400"/>
        <w:jc w:val="both"/>
      </w:pPr>
      <w:r>
        <w:rPr>
          <w:rStyle w:val="s0"/>
        </w:rPr>
        <w:t>Таможенного союза и (или) иностранного товара, выдачи сертификата о происхождении товара, сертификата о происхождении товара для внутреннего обр</w:t>
      </w:r>
      <w:r>
        <w:rPr>
          <w:rStyle w:val="s0"/>
        </w:rPr>
        <w:t>ащения, заключения форм товара Таможенного союза и (или) иностранного товара, в которых данные о товаре недостоверны;</w:t>
      </w:r>
    </w:p>
    <w:p w:rsidR="00000000" w:rsidRDefault="00033EED">
      <w:pPr>
        <w:ind w:firstLine="400"/>
        <w:jc w:val="both"/>
      </w:pPr>
      <w:r>
        <w:rPr>
          <w:rStyle w:val="s0"/>
        </w:rPr>
        <w:t>7) приостанавливать и (или) отменять действие регистрации выданных деклараций о соответствии и сертификатов соответствия в случае обнаруже</w:t>
      </w:r>
      <w:r>
        <w:rPr>
          <w:rStyle w:val="s0"/>
        </w:rPr>
        <w:t>ния несоответствия продукции требованиям, установленным техническими регламентами;</w:t>
      </w:r>
    </w:p>
    <w:p w:rsidR="00000000" w:rsidRDefault="00033EED">
      <w:pPr>
        <w:ind w:firstLine="400"/>
        <w:jc w:val="both"/>
      </w:pPr>
      <w:r>
        <w:rPr>
          <w:rStyle w:val="s0"/>
        </w:rPr>
        <w:t>8) привлекать лиц, реализующих продукцию, не соответствующую требованиям, установленным техническими регламентами, к ответственности в соответствии с законами Республики Каз</w:t>
      </w:r>
      <w:r>
        <w:rPr>
          <w:rStyle w:val="s0"/>
        </w:rPr>
        <w:t>ахстан;</w:t>
      </w:r>
    </w:p>
    <w:p w:rsidR="00000000" w:rsidRDefault="00033EED">
      <w:pPr>
        <w:ind w:firstLine="400"/>
        <w:jc w:val="both"/>
      </w:pPr>
      <w:r>
        <w:rPr>
          <w:rStyle w:val="s0"/>
        </w:rPr>
        <w:t>9) принимать участие в комиссиях по уничтожению продукции в случае признания ее не пригодной к реализации и употреблению в порядке, установленном Правительством Республики Казахстан;</w:t>
      </w:r>
    </w:p>
    <w:p w:rsidR="00000000" w:rsidRDefault="00033EED">
      <w:pPr>
        <w:ind w:firstLine="400"/>
        <w:jc w:val="both"/>
      </w:pPr>
      <w:r>
        <w:rPr>
          <w:rStyle w:val="s0"/>
        </w:rPr>
        <w:t>10) в случае установления несоответствия готовой продукции технич</w:t>
      </w:r>
      <w:r>
        <w:rPr>
          <w:rStyle w:val="s0"/>
        </w:rPr>
        <w:t>еским регламентам организовать проверку причин несоответствия на любых стадиях жизненного цикла продукции;</w:t>
      </w:r>
    </w:p>
    <w:p w:rsidR="00000000" w:rsidRDefault="00033EED">
      <w:pPr>
        <w:ind w:firstLine="400"/>
        <w:jc w:val="both"/>
      </w:pPr>
      <w:r>
        <w:rPr>
          <w:rStyle w:val="s0"/>
        </w:rPr>
        <w:t>11) обращаться в суд в порядке, установленном законодательством Республики Казахстан.</w:t>
      </w:r>
    </w:p>
    <w:p w:rsidR="00000000" w:rsidRDefault="00033EED">
      <w:pPr>
        <w:ind w:firstLine="400"/>
        <w:jc w:val="both"/>
      </w:pPr>
      <w:r>
        <w:rPr>
          <w:rStyle w:val="s0"/>
        </w:rPr>
        <w:t>2. Право подписи предписаний принадлежит главным государственны</w:t>
      </w:r>
      <w:r>
        <w:rPr>
          <w:rStyle w:val="s0"/>
        </w:rPr>
        <w:t>м инспекторам и их заместителям.</w:t>
      </w:r>
    </w:p>
    <w:p w:rsidR="00000000" w:rsidRDefault="00033EED">
      <w:pPr>
        <w:ind w:firstLine="400"/>
        <w:jc w:val="both"/>
      </w:pPr>
      <w:r>
        <w:rPr>
          <w:rStyle w:val="s0"/>
        </w:rPr>
        <w:t>Формы предписаний и порядок их выдачи устанавливаются уполномоченным органом в области технического регулирования.</w:t>
      </w:r>
    </w:p>
    <w:p w:rsidR="00000000" w:rsidRDefault="00033EED">
      <w:pPr>
        <w:ind w:firstLine="400"/>
        <w:jc w:val="both"/>
      </w:pPr>
      <w:r>
        <w:rPr>
          <w:rStyle w:val="s0"/>
        </w:rPr>
        <w:t>3. Предписания, выданные должностными лицами государственных органов, осуществляющими контроль за соблюдение</w:t>
      </w:r>
      <w:r>
        <w:rPr>
          <w:rStyle w:val="s0"/>
        </w:rPr>
        <w:t>м требований, установленных техническими регламентами, обязательны для исполнения всеми физическими и юридическими лицами.</w:t>
      </w:r>
    </w:p>
    <w:p w:rsidR="00000000" w:rsidRDefault="00033EED">
      <w:pPr>
        <w:ind w:left="1200" w:hanging="800"/>
        <w:jc w:val="both"/>
      </w:pPr>
      <w:r>
        <w:rPr>
          <w:rStyle w:val="s1"/>
        </w:rPr>
        <w:t> </w:t>
      </w:r>
    </w:p>
    <w:p w:rsidR="00000000" w:rsidRDefault="00033EED">
      <w:pPr>
        <w:ind w:left="1200" w:hanging="800"/>
        <w:jc w:val="both"/>
      </w:pPr>
      <w:r>
        <w:rPr>
          <w:rStyle w:val="s1"/>
        </w:rPr>
        <w:t>Статья 266. Обязанности должностных лиц, осуществляющих контроль за соблюдением требований, установленных техническими регламентами</w:t>
      </w:r>
    </w:p>
    <w:p w:rsidR="00000000" w:rsidRDefault="00033EED">
      <w:pPr>
        <w:ind w:firstLine="400"/>
        <w:jc w:val="both"/>
      </w:pPr>
      <w:r>
        <w:rPr>
          <w:rStyle w:val="s0"/>
        </w:rPr>
        <w:t>1. Должностные лица, осуществляющие контроль за соблюдением требований, установленных техническими регламентами, обязаны:</w:t>
      </w:r>
    </w:p>
    <w:p w:rsidR="00000000" w:rsidRDefault="00033EED">
      <w:pPr>
        <w:ind w:firstLine="400"/>
        <w:jc w:val="both"/>
      </w:pPr>
      <w:r>
        <w:rPr>
          <w:rStyle w:val="s0"/>
        </w:rPr>
        <w:t xml:space="preserve">1) проводить в ходе мероприятий по контролю разъяснительную работу по применению законодательства Республики Казахстан о техническом </w:t>
      </w:r>
      <w:r>
        <w:rPr>
          <w:rStyle w:val="s0"/>
        </w:rPr>
        <w:t>регулировании, информировать изготовителей (исполнителей), продавцов о существующих технических регламентов;</w:t>
      </w:r>
    </w:p>
    <w:p w:rsidR="00000000" w:rsidRDefault="00033EED">
      <w:pPr>
        <w:ind w:firstLine="400"/>
        <w:jc w:val="both"/>
      </w:pPr>
      <w:r>
        <w:rPr>
          <w:rStyle w:val="s0"/>
        </w:rPr>
        <w:t>2) соблюдать коммерческую и иную охраняемую законом тайну;</w:t>
      </w:r>
    </w:p>
    <w:p w:rsidR="00000000" w:rsidRDefault="00033EED">
      <w:pPr>
        <w:ind w:firstLine="400"/>
        <w:jc w:val="both"/>
      </w:pPr>
      <w:r>
        <w:rPr>
          <w:rStyle w:val="s0"/>
        </w:rPr>
        <w:t xml:space="preserve">3) соблюдать порядок осуществления контроля, установленный законодательством Республики </w:t>
      </w:r>
      <w:r>
        <w:rPr>
          <w:rStyle w:val="s0"/>
        </w:rPr>
        <w:t>Казахстан;</w:t>
      </w:r>
    </w:p>
    <w:p w:rsidR="00000000" w:rsidRDefault="00033EED">
      <w:pPr>
        <w:ind w:firstLine="400"/>
        <w:jc w:val="both"/>
      </w:pPr>
      <w:r>
        <w:rPr>
          <w:rStyle w:val="s0"/>
        </w:rPr>
        <w:t>4) принимать меры по устранению выявленных нарушений на основании результатов проведенного контроля.</w:t>
      </w:r>
    </w:p>
    <w:p w:rsidR="00000000" w:rsidRDefault="00033EED">
      <w:pPr>
        <w:ind w:firstLine="400"/>
        <w:jc w:val="both"/>
      </w:pPr>
      <w:r>
        <w:rPr>
          <w:rStyle w:val="s0"/>
        </w:rPr>
        <w:t>2. Действия (бездействие) должностных лиц, осуществляющих контроль, могут быть обжалованы в соответствии с настоящим Кодексом и законами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5. ЭКОНОМИЧЕСКАЯ КОНКУРЕНЦИЯ</w:t>
      </w:r>
      <w:r>
        <w:rPr>
          <w:b/>
          <w:bCs/>
        </w:rPr>
        <w:br/>
      </w:r>
      <w:r>
        <w:rPr>
          <w:b/>
          <w:bCs/>
        </w:rPr>
        <w:br/>
      </w:r>
      <w:r>
        <w:rPr>
          <w:rStyle w:val="s1"/>
        </w:rPr>
        <w:t>Глава 17. КОНКУРЕНЦИЯ</w:t>
      </w:r>
    </w:p>
    <w:p w:rsidR="00000000" w:rsidRDefault="00033EED">
      <w:pPr>
        <w:jc w:val="center"/>
      </w:pPr>
      <w:r>
        <w:rPr>
          <w:rStyle w:val="s1"/>
        </w:rPr>
        <w:t> </w:t>
      </w:r>
    </w:p>
    <w:p w:rsidR="00000000" w:rsidRDefault="00033EED">
      <w:pPr>
        <w:ind w:left="1200" w:hanging="800"/>
        <w:jc w:val="both"/>
      </w:pPr>
      <w:r>
        <w:rPr>
          <w:rStyle w:val="s1"/>
        </w:rPr>
        <w:t>Статья 267. Цели государственног</w:t>
      </w:r>
      <w:r>
        <w:rPr>
          <w:rStyle w:val="s1"/>
        </w:rPr>
        <w:t>о регулирования конкуренции</w:t>
      </w:r>
    </w:p>
    <w:p w:rsidR="00000000" w:rsidRDefault="00033EED">
      <w:pPr>
        <w:ind w:firstLine="400"/>
        <w:jc w:val="both"/>
      </w:pPr>
      <w:r>
        <w:rPr>
          <w:rStyle w:val="s0"/>
        </w:rP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w:t>
      </w:r>
      <w:r>
        <w:rPr>
          <w:rStyle w:val="s0"/>
        </w:rPr>
        <w:t>оварных рынков, обеспечение единства экономического пространства, свободного перемещения товаров и свободы экономической деятельности в Республике Казахстан, защиты прав субъектов рынка и потребителей от монополистической деятельности, ограниченной настоящ</w:t>
      </w:r>
      <w:r>
        <w:rPr>
          <w:rStyle w:val="s0"/>
        </w:rPr>
        <w:t>им Кодексом, антиконкурентных действий государственных органов и недобросовестной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268. Отношения в сфере государственного регулирования конкуренции</w:t>
      </w:r>
    </w:p>
    <w:p w:rsidR="00000000" w:rsidRDefault="00033EED">
      <w:pPr>
        <w:ind w:firstLine="400"/>
        <w:jc w:val="both"/>
      </w:pPr>
      <w:r>
        <w:rPr>
          <w:rStyle w:val="s0"/>
        </w:rPr>
        <w:t>1. Настоящий раздел распространяется на отношения, которые влияют или могут повлиять н</w:t>
      </w:r>
      <w:r>
        <w:rPr>
          <w:rStyle w:val="s0"/>
        </w:rPr>
        <w:t>а конкуренцию на товарных рынках Республики Казахстан, в которых участвуют субъекты рынка, потребители, а также государственные органы. При этом потребителем признается физическое или юридическое лицо, приобретающее товар для собственных нужд.</w:t>
      </w:r>
    </w:p>
    <w:p w:rsidR="00000000" w:rsidRDefault="00033EED">
      <w:pPr>
        <w:ind w:firstLine="400"/>
        <w:jc w:val="both"/>
      </w:pPr>
      <w:r>
        <w:rPr>
          <w:rStyle w:val="s0"/>
        </w:rPr>
        <w:t>2. Положения</w:t>
      </w:r>
      <w:r>
        <w:rPr>
          <w:rStyle w:val="s0"/>
        </w:rPr>
        <w:t xml:space="preserve">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033EED">
      <w:pPr>
        <w:ind w:firstLine="400"/>
        <w:jc w:val="both"/>
      </w:pPr>
      <w:r>
        <w:rPr>
          <w:rStyle w:val="s0"/>
        </w:rPr>
        <w:t>1) прямо или косвенно затрагиваются находящиеся на территории</w:t>
      </w:r>
      <w:r>
        <w:rPr>
          <w:rStyle w:val="s0"/>
        </w:rPr>
        <w:t xml:space="preserve">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033EED">
      <w:pPr>
        <w:ind w:firstLine="400"/>
        <w:jc w:val="both"/>
      </w:pPr>
      <w:r>
        <w:rPr>
          <w:rStyle w:val="s0"/>
        </w:rPr>
        <w:t>2) ограничивается конкуренция в Р</w:t>
      </w:r>
      <w:r>
        <w:rPr>
          <w:rStyle w:val="s0"/>
        </w:rPr>
        <w:t>еспублике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269. Понятие конкуренции</w:t>
      </w:r>
    </w:p>
    <w:p w:rsidR="00000000" w:rsidRDefault="00033EED">
      <w:pPr>
        <w:ind w:firstLine="400"/>
        <w:jc w:val="both"/>
      </w:pPr>
      <w:r>
        <w:rPr>
          <w:rStyle w:val="s0"/>
        </w:rP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w:t>
      </w:r>
      <w:r>
        <w:rPr>
          <w:rStyle w:val="s0"/>
        </w:rPr>
        <w:t>ния товаров на соответствующем товарном рынке.</w:t>
      </w:r>
    </w:p>
    <w:p w:rsidR="00000000" w:rsidRDefault="00033EED">
      <w:pPr>
        <w:ind w:firstLine="400"/>
        <w:jc w:val="both"/>
      </w:pPr>
      <w:r>
        <w:rPr>
          <w:rStyle w:val="s0"/>
        </w:rP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всем субъектам</w:t>
      </w:r>
      <w:r>
        <w:rPr>
          <w:rStyle w:val="s0"/>
        </w:rPr>
        <w:t xml:space="preserve"> рынка, независимо от организационно-правовой формы и места регистрации таких субъектов рынка.</w:t>
      </w:r>
    </w:p>
    <w:p w:rsidR="00000000" w:rsidRDefault="00033EED">
      <w:pPr>
        <w:ind w:left="1200" w:hanging="800"/>
        <w:jc w:val="both"/>
      </w:pPr>
      <w:r>
        <w:rPr>
          <w:rStyle w:val="s1"/>
        </w:rPr>
        <w:t> </w:t>
      </w:r>
    </w:p>
    <w:p w:rsidR="00000000" w:rsidRDefault="00033EED">
      <w:pPr>
        <w:ind w:left="1200" w:hanging="800"/>
        <w:jc w:val="both"/>
      </w:pPr>
      <w:r>
        <w:rPr>
          <w:rStyle w:val="s1"/>
        </w:rPr>
        <w:t>Статья 270. Государственная политика в сфере конкуренции</w:t>
      </w:r>
    </w:p>
    <w:p w:rsidR="00000000" w:rsidRDefault="00033EED">
      <w:pPr>
        <w:ind w:firstLine="400"/>
        <w:jc w:val="both"/>
      </w:pPr>
      <w:r>
        <w:rPr>
          <w:rStyle w:val="s0"/>
        </w:rPr>
        <w:t>1. Уполномоченный орган в области защиты конкуренции - государственный орган, осуществляющий руководст</w:t>
      </w:r>
      <w:r>
        <w:rPr>
          <w:rStyle w:val="s0"/>
        </w:rPr>
        <w:t>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033EED">
      <w:pPr>
        <w:ind w:firstLine="400"/>
        <w:jc w:val="both"/>
      </w:pPr>
      <w:r>
        <w:rPr>
          <w:rStyle w:val="s0"/>
        </w:rPr>
        <w:t>2. Уполномоченный орган в области защиты конкуренции вырабатывает предложения по формированию г</w:t>
      </w:r>
      <w:r>
        <w:rPr>
          <w:rStyle w:val="s0"/>
        </w:rPr>
        <w:t>осударственной политики в сфере защиты конкуренции и ограничения монополистической деятельности.</w:t>
      </w:r>
    </w:p>
    <w:p w:rsidR="00000000" w:rsidRDefault="00033EED">
      <w:pPr>
        <w:ind w:firstLine="400"/>
        <w:jc w:val="both"/>
      </w:pPr>
      <w:r>
        <w:rPr>
          <w:rStyle w:val="s0"/>
        </w:rPr>
        <w:t>3. Центральные и местные исполнительные органы принимают участие в реализации государственной политики в области конкуренции в пределах их компетенции, определ</w:t>
      </w:r>
      <w:r>
        <w:rPr>
          <w:rStyle w:val="s0"/>
        </w:rPr>
        <w:t>енной настоящим Кодексом и иными законами Республики Казахстан.</w:t>
      </w:r>
    </w:p>
    <w:p w:rsidR="00000000" w:rsidRDefault="00033EED">
      <w:pPr>
        <w:ind w:firstLine="400"/>
        <w:jc w:val="both"/>
      </w:pPr>
      <w:r>
        <w:rPr>
          <w:rStyle w:val="s0"/>
        </w:rPr>
        <w:t>4. Государственные органы в пределах своей компетенции обязаны содействовать развитию конкуренции и не совершать действий, отрицательно влияющих на конкуренцию.</w:t>
      </w:r>
    </w:p>
    <w:p w:rsidR="00000000" w:rsidRDefault="00033EED">
      <w:pPr>
        <w:ind w:left="1200" w:hanging="800"/>
        <w:jc w:val="both"/>
      </w:pPr>
      <w:r>
        <w:rPr>
          <w:rStyle w:val="s1"/>
        </w:rPr>
        <w:t> </w:t>
      </w:r>
    </w:p>
    <w:p w:rsidR="00000000" w:rsidRDefault="00033EED">
      <w:pPr>
        <w:ind w:left="1200" w:hanging="800"/>
        <w:jc w:val="both"/>
      </w:pPr>
      <w:r>
        <w:rPr>
          <w:rStyle w:val="s1"/>
        </w:rPr>
        <w:t>Статья 271. Субъект рынка</w:t>
      </w:r>
    </w:p>
    <w:p w:rsidR="00000000" w:rsidRDefault="00033EED">
      <w:pPr>
        <w:ind w:firstLine="400"/>
        <w:jc w:val="both"/>
      </w:pPr>
      <w:r>
        <w:rPr>
          <w:rStyle w:val="s0"/>
        </w:rPr>
        <w:t>Субъектом рынка являются:</w:t>
      </w:r>
    </w:p>
    <w:p w:rsidR="00000000" w:rsidRDefault="00033EED">
      <w:pPr>
        <w:ind w:firstLine="400"/>
        <w:jc w:val="both"/>
      </w:pPr>
      <w:r>
        <w:rPr>
          <w:rStyle w:val="s0"/>
        </w:rPr>
        <w:t>1) физическое лицо, осуществляющее предпринимательскую деятельность;</w:t>
      </w:r>
    </w:p>
    <w:p w:rsidR="00000000" w:rsidRDefault="00033EED">
      <w:pPr>
        <w:ind w:firstLine="400"/>
        <w:jc w:val="both"/>
      </w:pPr>
      <w:r>
        <w:rPr>
          <w:rStyle w:val="s0"/>
        </w:rPr>
        <w:t>2) юридическое лицо Республики Казахстан, осуществляющее предпринимательскую деятельность;</w:t>
      </w:r>
    </w:p>
    <w:p w:rsidR="00000000" w:rsidRDefault="00033EED">
      <w:pPr>
        <w:ind w:firstLine="400"/>
        <w:jc w:val="both"/>
      </w:pPr>
      <w:r>
        <w:rPr>
          <w:rStyle w:val="s0"/>
        </w:rPr>
        <w:t>3) иностранное юридическое лицо (его филиал и представительство), осущ</w:t>
      </w:r>
      <w:r>
        <w:rPr>
          <w:rStyle w:val="s0"/>
        </w:rPr>
        <w:t>ествляющие предпринимательскую деятельность;</w:t>
      </w:r>
    </w:p>
    <w:p w:rsidR="00000000" w:rsidRDefault="00033EED">
      <w:pPr>
        <w:ind w:firstLine="400"/>
        <w:jc w:val="both"/>
      </w:pPr>
      <w:r>
        <w:rPr>
          <w:rStyle w:val="s0"/>
        </w:rPr>
        <w:t>4) некоммерческие организации, осуществляющие предпринимательскую деятельность в соответствии с их уставными целями.</w:t>
      </w:r>
    </w:p>
    <w:p w:rsidR="00000000" w:rsidRDefault="00033EED">
      <w:pPr>
        <w:ind w:left="1200" w:hanging="800"/>
        <w:jc w:val="both"/>
      </w:pPr>
      <w:r>
        <w:rPr>
          <w:rStyle w:val="s1"/>
        </w:rPr>
        <w:t> </w:t>
      </w:r>
    </w:p>
    <w:p w:rsidR="00000000" w:rsidRDefault="00033EED">
      <w:pPr>
        <w:ind w:left="1200" w:hanging="800"/>
        <w:jc w:val="both"/>
      </w:pPr>
      <w:r>
        <w:rPr>
          <w:rStyle w:val="s1"/>
        </w:rPr>
        <w:t>Статья 272. Группа лиц</w:t>
      </w:r>
    </w:p>
    <w:p w:rsidR="00000000" w:rsidRDefault="00033EED">
      <w:pPr>
        <w:ind w:firstLine="400"/>
        <w:jc w:val="both"/>
      </w:pPr>
      <w:r>
        <w:rPr>
          <w:rStyle w:val="s0"/>
        </w:rPr>
        <w:t>1. Группой лиц является совокупность физических и (или) юридических лиц, применительно к которым выполняется одно из следующих условий:</w:t>
      </w:r>
    </w:p>
    <w:p w:rsidR="00000000" w:rsidRDefault="00033EED">
      <w:pPr>
        <w:ind w:firstLine="400"/>
        <w:jc w:val="both"/>
      </w:pPr>
      <w:r>
        <w:rPr>
          <w:rStyle w:val="s0"/>
        </w:rPr>
        <w:t>1) лицо имеет право прямо или косвенно (через третьих лиц) распоряжаться более чем пятьюдесятью процентами голосующих ак</w:t>
      </w:r>
      <w:r>
        <w:rPr>
          <w:rStyle w:val="s0"/>
        </w:rPr>
        <w:t>ций (долей участия в уставном капитале, паев) юридического лица;</w:t>
      </w:r>
    </w:p>
    <w:p w:rsidR="00000000" w:rsidRDefault="00033EED">
      <w:pPr>
        <w:ind w:firstLine="400"/>
        <w:jc w:val="both"/>
      </w:pPr>
      <w:r>
        <w:rPr>
          <w:rStyle w:val="s0"/>
        </w:rPr>
        <w:t>2) юридическое лицо или несколько аффилиированных юридических лиц имеют возможность определять решения, принимаемые другим лицом, в том числе определять условия ведения этим лицом предпринима</w:t>
      </w:r>
      <w:r>
        <w:rPr>
          <w:rStyle w:val="s0"/>
        </w:rPr>
        <w:t>тельской деятельности либо осуществлять полномочия органа управления;</w:t>
      </w:r>
    </w:p>
    <w:p w:rsidR="00000000" w:rsidRDefault="00033EED">
      <w:pPr>
        <w:ind w:firstLine="400"/>
        <w:jc w:val="both"/>
      </w:pPr>
      <w:r>
        <w:rPr>
          <w:rStyle w:val="s0"/>
        </w:rPr>
        <w:t>3) физическое лицо, его супруг (а), близкие родственники имеют возможность определять решения, принимаемые другим лицом, в том числе определять условия ведения этим лицом предприниматель</w:t>
      </w:r>
      <w:r>
        <w:rPr>
          <w:rStyle w:val="s0"/>
        </w:rPr>
        <w:t>ской деятельности либо осуществлять полномочия органа управления;</w:t>
      </w:r>
    </w:p>
    <w:p w:rsidR="00000000" w:rsidRDefault="00033EED">
      <w:pPr>
        <w:ind w:firstLine="400"/>
        <w:jc w:val="both"/>
      </w:pPr>
      <w:r>
        <w:rPr>
          <w:rStyle w:val="s0"/>
        </w:rPr>
        <w:t xml:space="preserve">4) лица, каждое из которых по какому-либо указанному в подпунктах 1) - 3) настоящего пункта основанию входит в группу с одним и тем же лицом, а также другие лица, входящие с каждым из таких </w:t>
      </w:r>
      <w:r>
        <w:rPr>
          <w:rStyle w:val="s0"/>
        </w:rPr>
        <w:t>лиц в одну группу по какому-либо указанному в подпунктах 1) - 3) настоящего пункта основанию.</w:t>
      </w:r>
    </w:p>
    <w:p w:rsidR="00000000" w:rsidRDefault="00033EED">
      <w:pPr>
        <w:ind w:firstLine="400"/>
        <w:jc w:val="both"/>
      </w:pPr>
      <w:r>
        <w:rPr>
          <w:rStyle w:val="s0"/>
        </w:rP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033EED">
      <w:pPr>
        <w:ind w:left="1200" w:hanging="800"/>
        <w:jc w:val="both"/>
      </w:pPr>
      <w:r>
        <w:rPr>
          <w:rStyle w:val="s1"/>
        </w:rPr>
        <w:t> </w:t>
      </w:r>
    </w:p>
    <w:p w:rsidR="00000000" w:rsidRDefault="00033EED">
      <w:pPr>
        <w:ind w:left="1200" w:hanging="800"/>
        <w:jc w:val="both"/>
      </w:pPr>
      <w:r>
        <w:rPr>
          <w:rStyle w:val="s1"/>
        </w:rPr>
        <w:t>Статья 273.</w:t>
      </w:r>
      <w:r>
        <w:rPr>
          <w:rStyle w:val="s1"/>
        </w:rPr>
        <w:t xml:space="preserve"> Аффилиированные лица юридических лиц</w:t>
      </w:r>
    </w:p>
    <w:p w:rsidR="00000000" w:rsidRDefault="00033EED">
      <w:pPr>
        <w:ind w:firstLine="400"/>
        <w:jc w:val="both"/>
      </w:pPr>
      <w:r>
        <w:rPr>
          <w:rStyle w:val="s0"/>
        </w:rPr>
        <w:t xml:space="preserve">1. Аффилиированные лица юридических лиц, более пятидесяти процентов акций (долей) которых принадлежат государству, - юридические лица, в которых более пятидесяти процентов акций (долей) прямо либо косвенно принадлежат </w:t>
      </w:r>
      <w:r>
        <w:rPr>
          <w:rStyle w:val="s0"/>
        </w:rPr>
        <w:t>юридическим лицам, более пятидесяти процентов акций (долей) которых принадлежат государству.</w:t>
      </w:r>
    </w:p>
    <w:p w:rsidR="00000000" w:rsidRDefault="00033EED">
      <w:pPr>
        <w:ind w:firstLine="400"/>
        <w:jc w:val="both"/>
      </w:pPr>
      <w:r>
        <w:rPr>
          <w:rStyle w:val="s0"/>
        </w:rPr>
        <w:t>2. Косвенная принадлежность означает принадлежность каждому последующему аффилиированному лицу более пятидесяти процентов акций (долей) иного юридического лица.</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18. МОНОПОЛИСТИЧЕСКАЯ ДЕЯТЕЛЬНОСТЬ</w:t>
      </w:r>
    </w:p>
    <w:p w:rsidR="00000000" w:rsidRDefault="00033EED">
      <w:pPr>
        <w:ind w:left="1200" w:hanging="800"/>
        <w:jc w:val="both"/>
      </w:pPr>
      <w:r>
        <w:rPr>
          <w:rStyle w:val="s1"/>
        </w:rPr>
        <w:t> </w:t>
      </w:r>
    </w:p>
    <w:p w:rsidR="00000000" w:rsidRDefault="00033EED">
      <w:pPr>
        <w:ind w:left="1200" w:hanging="800"/>
        <w:jc w:val="both"/>
      </w:pPr>
      <w:r>
        <w:rPr>
          <w:rStyle w:val="s1"/>
        </w:rPr>
        <w:t>Статья 274. Понятие и виды монополистической деятельности</w:t>
      </w:r>
    </w:p>
    <w:p w:rsidR="00000000" w:rsidRDefault="00033EED">
      <w:pPr>
        <w:ind w:firstLine="400"/>
        <w:jc w:val="both"/>
      </w:pPr>
      <w:r>
        <w:rPr>
          <w:rStyle w:val="s0"/>
        </w:rP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w:t>
      </w:r>
      <w:r>
        <w:rPr>
          <w:rStyle w:val="s0"/>
        </w:rPr>
        <w:t>к, в том числе позволяет оказывать значительное влияние на общие условия обращения товара на соответствующем товарном рынке.</w:t>
      </w:r>
    </w:p>
    <w:p w:rsidR="00000000" w:rsidRDefault="00033EED">
      <w:pPr>
        <w:ind w:firstLine="400"/>
        <w:jc w:val="both"/>
      </w:pPr>
      <w:r>
        <w:rPr>
          <w:rStyle w:val="s0"/>
        </w:rPr>
        <w:t>2. К монополистической деятельности, ограниченной настоящим Кодексом, относятся:</w:t>
      </w:r>
    </w:p>
    <w:p w:rsidR="00000000" w:rsidRDefault="00033EED">
      <w:pPr>
        <w:ind w:firstLine="400"/>
        <w:jc w:val="both"/>
      </w:pPr>
      <w:r>
        <w:rPr>
          <w:rStyle w:val="s0"/>
        </w:rPr>
        <w:t>1) антиконкурентные соглашения субъектов рынка;</w:t>
      </w:r>
    </w:p>
    <w:p w:rsidR="00000000" w:rsidRDefault="00033EED">
      <w:pPr>
        <w:ind w:firstLine="400"/>
        <w:jc w:val="both"/>
      </w:pPr>
      <w:r>
        <w:rPr>
          <w:rStyle w:val="s0"/>
        </w:rPr>
        <w:t>2)</w:t>
      </w:r>
      <w:r>
        <w:rPr>
          <w:rStyle w:val="s0"/>
        </w:rPr>
        <w:t xml:space="preserve"> антиконкурентные согласованные действия субъектов рынка;</w:t>
      </w:r>
    </w:p>
    <w:p w:rsidR="00000000" w:rsidRDefault="00033EED">
      <w:pPr>
        <w:ind w:firstLine="400"/>
        <w:jc w:val="both"/>
      </w:pPr>
      <w:r>
        <w:rPr>
          <w:rStyle w:val="s0"/>
        </w:rPr>
        <w:t>3) злоупотребление доминирующим или монопольным положением.</w:t>
      </w:r>
    </w:p>
    <w:p w:rsidR="00000000" w:rsidRDefault="00033EED">
      <w:pPr>
        <w:ind w:left="1200" w:hanging="800"/>
        <w:jc w:val="both"/>
      </w:pPr>
      <w:r>
        <w:rPr>
          <w:rStyle w:val="s1"/>
        </w:rPr>
        <w:t> </w:t>
      </w:r>
    </w:p>
    <w:p w:rsidR="00000000" w:rsidRDefault="00033EED">
      <w:pPr>
        <w:ind w:left="1200" w:hanging="800"/>
        <w:jc w:val="both"/>
      </w:pPr>
      <w:r>
        <w:rPr>
          <w:rStyle w:val="s1"/>
        </w:rPr>
        <w:t>Статья 275. Виды антиконкурентных соглашений и согласованных действий</w:t>
      </w:r>
    </w:p>
    <w:p w:rsidR="00000000" w:rsidRDefault="00033EED">
      <w:pPr>
        <w:ind w:firstLine="400"/>
        <w:jc w:val="both"/>
      </w:pPr>
      <w:r>
        <w:rPr>
          <w:rStyle w:val="s0"/>
        </w:rPr>
        <w:t>1. Антиконкурентные соглашения или согласованные действия между субъектами рынка, являющимися конкурентами либо потенциальными конкурентами на одном товарном рынке, являются горизонтальными.</w:t>
      </w:r>
    </w:p>
    <w:p w:rsidR="00000000" w:rsidRDefault="00033EED">
      <w:pPr>
        <w:ind w:firstLine="400"/>
        <w:jc w:val="both"/>
      </w:pPr>
      <w:r>
        <w:rPr>
          <w:rStyle w:val="s0"/>
        </w:rPr>
        <w:t>Конкурентом является субъект рынка, находящийся в состоянии состя</w:t>
      </w:r>
      <w:r>
        <w:rPr>
          <w:rStyle w:val="s0"/>
        </w:rPr>
        <w:t>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033EED">
      <w:pPr>
        <w:ind w:firstLine="400"/>
        <w:jc w:val="both"/>
      </w:pPr>
      <w:r>
        <w:rPr>
          <w:rStyle w:val="s0"/>
        </w:rPr>
        <w:t>Потенциальным конкурентом признается субъект рынка, к</w:t>
      </w:r>
      <w:r>
        <w:rPr>
          <w:rStyle w:val="s0"/>
        </w:rPr>
        <w:t>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соответствующем товарном рынке.</w:t>
      </w:r>
    </w:p>
    <w:p w:rsidR="00000000" w:rsidRDefault="00033EED">
      <w:pPr>
        <w:ind w:firstLine="400"/>
        <w:jc w:val="both"/>
      </w:pPr>
      <w:r>
        <w:rPr>
          <w:rStyle w:val="s0"/>
        </w:rPr>
        <w:t>2. Антиконкурентные соглаше</w:t>
      </w:r>
      <w:r>
        <w:rPr>
          <w:rStyle w:val="s0"/>
        </w:rPr>
        <w:t>ния между неконкурирующими субъектами рынка, один из которых приобретает товар или является его потенциальным приобретателем, а другой предоставляет товар или является его потенциальным продавцом (поставщиком), являются вертикальными.</w:t>
      </w:r>
    </w:p>
    <w:p w:rsidR="00000000" w:rsidRDefault="00033EED">
      <w:pPr>
        <w:ind w:left="1200" w:hanging="800"/>
        <w:jc w:val="both"/>
      </w:pPr>
      <w:r>
        <w:rPr>
          <w:rStyle w:val="s1"/>
        </w:rPr>
        <w:t> </w:t>
      </w:r>
    </w:p>
    <w:p w:rsidR="00000000" w:rsidRDefault="00033EED">
      <w:pPr>
        <w:ind w:left="1200" w:hanging="800"/>
        <w:jc w:val="both"/>
      </w:pPr>
      <w:r>
        <w:rPr>
          <w:rStyle w:val="s1"/>
        </w:rPr>
        <w:t>Статья 276. Антикон</w:t>
      </w:r>
      <w:r>
        <w:rPr>
          <w:rStyle w:val="s1"/>
        </w:rPr>
        <w:t>курентные соглашения</w:t>
      </w:r>
    </w:p>
    <w:p w:rsidR="00000000" w:rsidRDefault="00033EED">
      <w:pPr>
        <w:ind w:firstLine="400"/>
        <w:jc w:val="both"/>
      </w:pPr>
      <w:r>
        <w:rPr>
          <w:rStyle w:val="s0"/>
        </w:rPr>
        <w:t>1. Запрещаются горизонтальные соглашения между субъектами рынка, которые ущемляют законные права потребителей и (или) приводят или могут привести к:</w:t>
      </w:r>
    </w:p>
    <w:p w:rsidR="00000000" w:rsidRDefault="00033EED">
      <w:pPr>
        <w:ind w:firstLine="400"/>
        <w:jc w:val="both"/>
      </w:pPr>
      <w:r>
        <w:rPr>
          <w:rStyle w:val="s0"/>
        </w:rPr>
        <w:t>1) установлению или поддержанию цен (тарифов), скидок, надбавок (доплат), наценок;</w:t>
      </w:r>
    </w:p>
    <w:p w:rsidR="00000000" w:rsidRDefault="00033EED">
      <w:pPr>
        <w:ind w:firstLine="400"/>
        <w:jc w:val="both"/>
      </w:pPr>
      <w:r>
        <w:rPr>
          <w:rStyle w:val="s0"/>
        </w:rPr>
        <w:t xml:space="preserve">2) </w:t>
      </w:r>
      <w:r>
        <w:rPr>
          <w:rStyle w:val="s0"/>
        </w:rPr>
        <w:t>повышению, снижению или поддержанию цен на торгах;</w:t>
      </w:r>
    </w:p>
    <w:p w:rsidR="00000000" w:rsidRDefault="00033EED">
      <w:pPr>
        <w:ind w:firstLine="400"/>
        <w:jc w:val="both"/>
      </w:pPr>
      <w:r>
        <w:rPr>
          <w:rStyle w:val="s0"/>
        </w:rP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033EED">
      <w:pPr>
        <w:ind w:firstLine="400"/>
        <w:jc w:val="both"/>
      </w:pPr>
      <w:r>
        <w:rPr>
          <w:rStyle w:val="s0"/>
        </w:rPr>
        <w:t>4) сокращению или прекраще</w:t>
      </w:r>
      <w:r>
        <w:rPr>
          <w:rStyle w:val="s0"/>
        </w:rPr>
        <w:t>нию производства товаров;</w:t>
      </w:r>
    </w:p>
    <w:p w:rsidR="00000000" w:rsidRDefault="00033EED">
      <w:pPr>
        <w:ind w:firstLine="400"/>
        <w:jc w:val="both"/>
      </w:pPr>
      <w:r>
        <w:rPr>
          <w:rStyle w:val="s0"/>
        </w:rPr>
        <w:t>5) отказу от заключения договоров с определенными продавцами либо покупателями (заказчиками).</w:t>
      </w:r>
    </w:p>
    <w:p w:rsidR="00000000" w:rsidRDefault="00033EED">
      <w:pPr>
        <w:ind w:firstLine="400"/>
        <w:jc w:val="both"/>
      </w:pPr>
      <w:r>
        <w:rPr>
          <w:rStyle w:val="s0"/>
        </w:rPr>
        <w:t>2. Запрещаются вертикальные соглашения между субъектами рынка, если:</w:t>
      </w:r>
    </w:p>
    <w:p w:rsidR="00000000" w:rsidRDefault="00033EED">
      <w:pPr>
        <w:ind w:firstLine="400"/>
        <w:jc w:val="both"/>
      </w:pPr>
      <w:r>
        <w:rPr>
          <w:rStyle w:val="s0"/>
        </w:rPr>
        <w:t>1) соглашения приводят или могут привести к установлению цены переп</w:t>
      </w:r>
      <w:r>
        <w:rPr>
          <w:rStyle w:val="s0"/>
        </w:rPr>
        <w:t>родажи товара, за исключением случая, когда продавец устанавливает для покупателя максимальную цену перепродажи товара;</w:t>
      </w:r>
    </w:p>
    <w:p w:rsidR="00000000" w:rsidRDefault="00033EED">
      <w:pPr>
        <w:ind w:firstLine="400"/>
        <w:jc w:val="both"/>
      </w:pPr>
      <w:r>
        <w:rPr>
          <w:rStyle w:val="s0"/>
        </w:rPr>
        <w:t>2) соглашением предусмотрено обязательство покупателя не продавать товар субъекта рынка, который является конкурентом продавца. Такой за</w:t>
      </w:r>
      <w:r>
        <w:rPr>
          <w:rStyle w:val="s0"/>
        </w:rPr>
        <w:t>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033EED">
      <w:pPr>
        <w:ind w:firstLine="400"/>
        <w:jc w:val="both"/>
      </w:pPr>
      <w:r>
        <w:rPr>
          <w:rStyle w:val="s0"/>
        </w:rPr>
        <w:t>3. Запрещаются и признаются недействительными полностью или частично в порядке, установле</w:t>
      </w:r>
      <w:r>
        <w:rPr>
          <w:rStyle w:val="s0"/>
        </w:rPr>
        <w:t>нном законодательством Республики Казахстан, достигнутые в любой форме антиконкурентные соглашения между субъектами рынка, которые приводят или могут привести к ограничению конкуренции, в том числе касающиеся:</w:t>
      </w:r>
    </w:p>
    <w:p w:rsidR="00000000" w:rsidRDefault="00033EED">
      <w:pPr>
        <w:ind w:firstLine="400"/>
        <w:jc w:val="both"/>
      </w:pPr>
      <w:r>
        <w:rPr>
          <w:rStyle w:val="s0"/>
        </w:rPr>
        <w:t>1) установления или поддержания дискриминирующ</w:t>
      </w:r>
      <w:r>
        <w:rPr>
          <w:rStyle w:val="s0"/>
        </w:rPr>
        <w:t>их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033EED">
      <w:pPr>
        <w:ind w:firstLine="400"/>
        <w:jc w:val="both"/>
      </w:pPr>
      <w:r>
        <w:rPr>
          <w:rStyle w:val="s0"/>
        </w:rPr>
        <w:t>2) искажения итогов торгов, аукционов и конкурсов в результате нарушения установленного порядка их прове</w:t>
      </w:r>
      <w:r>
        <w:rPr>
          <w:rStyle w:val="s0"/>
        </w:rPr>
        <w:t>дения, в том числе путем раздела по лотам;</w:t>
      </w:r>
    </w:p>
    <w:p w:rsidR="00000000" w:rsidRDefault="00033EED">
      <w:pPr>
        <w:ind w:firstLine="400"/>
        <w:jc w:val="both"/>
      </w:pPr>
      <w:r>
        <w:rPr>
          <w:rStyle w:val="s0"/>
        </w:rPr>
        <w:t>3) необоснованного ограничения или прекращения реализации товаров;</w:t>
      </w:r>
    </w:p>
    <w:p w:rsidR="00000000" w:rsidRDefault="00033EED">
      <w:pPr>
        <w:ind w:firstLine="400"/>
        <w:jc w:val="both"/>
      </w:pPr>
      <w:r>
        <w:rPr>
          <w:rStyle w:val="s0"/>
        </w:rPr>
        <w:t xml:space="preserve">4) ограничения доступа на товарный рынок или устранения с него других субъектов рынка в качестве продавцов (поставщиков) определенных товаров или </w:t>
      </w:r>
      <w:r>
        <w:rPr>
          <w:rStyle w:val="s0"/>
        </w:rPr>
        <w:t>их покупателей;</w:t>
      </w:r>
    </w:p>
    <w:p w:rsidR="00000000" w:rsidRDefault="00033EED">
      <w:pPr>
        <w:ind w:firstLine="400"/>
        <w:jc w:val="both"/>
      </w:pPr>
      <w:r>
        <w:rPr>
          <w:rStyle w:val="s0"/>
        </w:rPr>
        <w:t>5)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 ср</w:t>
      </w:r>
      <w:r>
        <w:rPr>
          <w:rStyle w:val="s0"/>
        </w:rPr>
        <w:t>едств и иного имущества, имущественных или неимущественных прав).</w:t>
      </w:r>
    </w:p>
    <w:p w:rsidR="00000000" w:rsidRDefault="00033EED">
      <w:pPr>
        <w:ind w:firstLine="400"/>
        <w:jc w:val="both"/>
      </w:pPr>
      <w:r>
        <w:rPr>
          <w:rStyle w:val="s0"/>
        </w:rPr>
        <w:t xml:space="preserve">Запреты, установленные настоящим пунктом, не распространяются на вертикальные соглашения, являющиеся договорами концессии, комплексной предпринимательской лицензии (франчайзинга), либо если </w:t>
      </w:r>
      <w:r>
        <w:rPr>
          <w:rStyle w:val="s0"/>
        </w:rPr>
        <w:t>совокупная доля субъектов рынка на товарном рынке не превышает двадцати процентов.</w:t>
      </w:r>
    </w:p>
    <w:p w:rsidR="00000000" w:rsidRDefault="00033EED">
      <w:pPr>
        <w:ind w:firstLine="400"/>
        <w:jc w:val="both"/>
      </w:pPr>
      <w:r>
        <w:rPr>
          <w:rStyle w:val="s0"/>
        </w:rPr>
        <w:t>4.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w:t>
      </w:r>
      <w:r>
        <w:rPr>
          <w:rStyle w:val="s0"/>
        </w:rPr>
        <w:t>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w:t>
      </w:r>
      <w:r>
        <w:rPr>
          <w:rStyle w:val="s0"/>
        </w:rPr>
        <w:t>ведшая к</w:t>
      </w:r>
    </w:p>
    <w:p w:rsidR="00000000" w:rsidRDefault="00033EED">
      <w:pPr>
        <w:ind w:firstLine="400"/>
        <w:jc w:val="both"/>
      </w:pPr>
      <w:r>
        <w:rPr>
          <w:rStyle w:val="s0"/>
        </w:rPr>
        <w:t>последствиям, перечисленным в пунктах 1-3 настоящей статьи.</w:t>
      </w:r>
    </w:p>
    <w:p w:rsidR="00000000" w:rsidRDefault="00033EED">
      <w:pPr>
        <w:ind w:firstLine="400"/>
        <w:jc w:val="both"/>
      </w:pPr>
      <w:r>
        <w:rPr>
          <w:rStyle w:val="s0"/>
        </w:rPr>
        <w:t>5. Положения настоящей статьи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прямой или косвенный контроль, а также если такие субъект</w:t>
      </w:r>
      <w:r>
        <w:rPr>
          <w:rStyle w:val="s0"/>
        </w:rPr>
        <w:t>ы рынка находятся под прямым или косвенным контролем одного лица.</w:t>
      </w:r>
    </w:p>
    <w:p w:rsidR="00000000" w:rsidRDefault="00033EED">
      <w:pPr>
        <w:ind w:firstLine="400"/>
        <w:jc w:val="both"/>
      </w:pPr>
      <w:r>
        <w:rPr>
          <w:rStyle w:val="s0"/>
        </w:rPr>
        <w:t>Прямой контроль - возможность физического или юридического лица определять решения, принимаемые юридическим лицом, посредством одного или нескольких следующих действий:</w:t>
      </w:r>
    </w:p>
    <w:p w:rsidR="00000000" w:rsidRDefault="00033EED">
      <w:pPr>
        <w:ind w:firstLine="400"/>
        <w:jc w:val="both"/>
      </w:pPr>
      <w:r>
        <w:rPr>
          <w:rStyle w:val="s0"/>
        </w:rPr>
        <w:t>осуществление функций его исполнительного органа, совета директоров;</w:t>
      </w:r>
    </w:p>
    <w:p w:rsidR="00000000" w:rsidRDefault="00033EED">
      <w:pPr>
        <w:ind w:firstLine="400"/>
        <w:jc w:val="both"/>
      </w:pPr>
      <w:r>
        <w:rPr>
          <w:rStyle w:val="s0"/>
        </w:rPr>
        <w:t>получение права определять условия ведения предпринимательской деятельности юридического лица;</w:t>
      </w:r>
    </w:p>
    <w:p w:rsidR="00000000" w:rsidRDefault="00033EED">
      <w:pPr>
        <w:ind w:firstLine="400"/>
        <w:jc w:val="both"/>
      </w:pPr>
      <w:r>
        <w:rPr>
          <w:rStyle w:val="s0"/>
        </w:rPr>
        <w:t>распоряжение более чем пятьюдесятью процентами голосующих акций (долей участия в уставном ка</w:t>
      </w:r>
      <w:r>
        <w:rPr>
          <w:rStyle w:val="s0"/>
        </w:rPr>
        <w:t>питале, паев) юридического лица.</w:t>
      </w:r>
    </w:p>
    <w:p w:rsidR="00000000" w:rsidRDefault="00033EED">
      <w:pPr>
        <w:ind w:firstLine="400"/>
        <w:jc w:val="both"/>
      </w:pPr>
      <w:r>
        <w:rPr>
          <w:rStyle w:val="s0"/>
        </w:rPr>
        <w:t>Под косвенным контролем понимается возможность физического или юридического лица определять решения, принимаемые юридическим лицом, через юридическое лицо или несколько юридических лиц, между которыми существует прямой конт</w:t>
      </w:r>
      <w:r>
        <w:rPr>
          <w:rStyle w:val="s0"/>
        </w:rPr>
        <w:t>роль.</w:t>
      </w:r>
    </w:p>
    <w:p w:rsidR="00000000" w:rsidRDefault="00033EED">
      <w:pPr>
        <w:ind w:firstLine="400"/>
        <w:jc w:val="both"/>
      </w:pPr>
      <w:r>
        <w:rPr>
          <w:rStyle w:val="s0"/>
        </w:rPr>
        <w:t>6.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 средства индивидуализации продукции, р</w:t>
      </w:r>
      <w:r>
        <w:rPr>
          <w:rStyle w:val="s0"/>
        </w:rPr>
        <w:t>абот или услуг.</w:t>
      </w:r>
    </w:p>
    <w:p w:rsidR="00000000" w:rsidRDefault="00033EED">
      <w:pPr>
        <w:ind w:firstLine="400"/>
        <w:jc w:val="both"/>
      </w:pPr>
      <w:r>
        <w:rPr>
          <w:rStyle w:val="s0"/>
        </w:rPr>
        <w:t>7. Соглашения, предусмотренные настоящей статьей, за исключением указанных в пункте 2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w:t>
      </w:r>
      <w:r>
        <w:rPr>
          <w:rStyle w:val="s0"/>
        </w:rPr>
        <w:t>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033EED">
      <w:pPr>
        <w:ind w:firstLine="400"/>
        <w:jc w:val="both"/>
      </w:pPr>
      <w:r>
        <w:rPr>
          <w:rStyle w:val="s0"/>
        </w:rPr>
        <w:t>1) содействие совершенствованию производства (реализации) товаров и</w:t>
      </w:r>
      <w:r>
        <w:rPr>
          <w:rStyle w:val="s0"/>
        </w:rPr>
        <w:t>ли стимулированию технического (экономического) прогресса либо повышение конкурентоспособности товаров производства сторон на мировом товарном рынке;</w:t>
      </w:r>
    </w:p>
    <w:p w:rsidR="00000000" w:rsidRDefault="00033EED">
      <w:pPr>
        <w:ind w:firstLine="400"/>
        <w:jc w:val="both"/>
      </w:pPr>
      <w:r>
        <w:rPr>
          <w:rStyle w:val="s0"/>
        </w:rPr>
        <w:t>2) получение потребителями соразмерной части преимуществ (выгод), которые приобретаются соответствующими л</w:t>
      </w:r>
      <w:r>
        <w:rPr>
          <w:rStyle w:val="s0"/>
        </w:rPr>
        <w:t>ицами от совершения таких действий.</w:t>
      </w:r>
    </w:p>
    <w:p w:rsidR="00000000" w:rsidRDefault="00033EED">
      <w:pPr>
        <w:ind w:left="1200" w:hanging="800"/>
        <w:jc w:val="both"/>
      </w:pPr>
      <w:r>
        <w:rPr>
          <w:rStyle w:val="s1"/>
        </w:rPr>
        <w:t> </w:t>
      </w:r>
    </w:p>
    <w:p w:rsidR="00000000" w:rsidRDefault="00033EED">
      <w:pPr>
        <w:ind w:left="1200" w:hanging="800"/>
        <w:jc w:val="both"/>
      </w:pPr>
      <w:r>
        <w:rPr>
          <w:rStyle w:val="s1"/>
        </w:rPr>
        <w:t>Статья 277. Антиконкурентные согласованные действия субъектов рынка</w:t>
      </w:r>
    </w:p>
    <w:p w:rsidR="00000000" w:rsidRDefault="00033EED">
      <w:pPr>
        <w:ind w:firstLine="400"/>
        <w:jc w:val="both"/>
      </w:pPr>
      <w:r>
        <w:rPr>
          <w:rStyle w:val="s0"/>
        </w:rPr>
        <w:t>1. Запрещаются согласованные действия субъектов рынка, направленные на ограничение конкуренции и (или) ущемление законных прав потребителей, в том чис</w:t>
      </w:r>
      <w:r>
        <w:rPr>
          <w:rStyle w:val="s0"/>
        </w:rPr>
        <w:t>ле касающиеся:</w:t>
      </w:r>
    </w:p>
    <w:p w:rsidR="00000000" w:rsidRDefault="00033EED">
      <w:pPr>
        <w:ind w:firstLine="400"/>
        <w:jc w:val="both"/>
      </w:pPr>
      <w:r>
        <w:rPr>
          <w:rStyle w:val="s0"/>
        </w:rPr>
        <w:t>1) установления и (или) поддержания цен либо других условий приобретения или реализации товаров;</w:t>
      </w:r>
    </w:p>
    <w:p w:rsidR="00000000" w:rsidRDefault="00033EED">
      <w:pPr>
        <w:ind w:firstLine="400"/>
        <w:jc w:val="both"/>
      </w:pPr>
      <w:r>
        <w:rPr>
          <w:rStyle w:val="s0"/>
        </w:rPr>
        <w:t>2) необоснованного ограничения производства либо реализации товаров;</w:t>
      </w:r>
    </w:p>
    <w:p w:rsidR="00000000" w:rsidRDefault="00033EED">
      <w:pPr>
        <w:ind w:firstLine="400"/>
        <w:jc w:val="both"/>
      </w:pPr>
      <w:r>
        <w:rPr>
          <w:rStyle w:val="s0"/>
        </w:rPr>
        <w:t>3) необоснованного отказа от заключения договоров с определенными продавцам</w:t>
      </w:r>
      <w:r>
        <w:rPr>
          <w:rStyle w:val="s0"/>
        </w:rPr>
        <w:t>и (поставщиками) либо покупателями;</w:t>
      </w:r>
    </w:p>
    <w:p w:rsidR="00000000" w:rsidRDefault="00033EED">
      <w:pPr>
        <w:ind w:firstLine="400"/>
        <w:jc w:val="both"/>
      </w:pPr>
      <w:r>
        <w:rPr>
          <w:rStyle w:val="s0"/>
        </w:rPr>
        <w:t>4) применения дискриминирующих условий к равнозначным договорам с другими субъектами.</w:t>
      </w:r>
    </w:p>
    <w:p w:rsidR="00000000" w:rsidRDefault="00033EED">
      <w:pPr>
        <w:ind w:firstLine="400"/>
        <w:jc w:val="both"/>
      </w:pPr>
      <w:r>
        <w:rPr>
          <w:rStyle w:val="s0"/>
        </w:rPr>
        <w:t>2. Действия субъектов рынка, указанные в пункте 1 настоящей статьи, могут быть признаны согласованными, если они удовлетворяют в совок</w:t>
      </w:r>
      <w:r>
        <w:rPr>
          <w:rStyle w:val="s0"/>
        </w:rPr>
        <w:t>упности следующим условиям:</w:t>
      </w:r>
    </w:p>
    <w:p w:rsidR="00000000" w:rsidRDefault="00033EED">
      <w:pPr>
        <w:ind w:firstLine="400"/>
        <w:jc w:val="both"/>
      </w:pPr>
      <w:r>
        <w:rPr>
          <w:rStyle w:val="s0"/>
        </w:rPr>
        <w:t>1) параллельные действия субъектов рынка, совершенные в течение трехмесячного срока и в результате которых каждый из субъектов рынка получил выгоду, которая не предполагалась в результате отсутствия согласованных действий;</w:t>
      </w:r>
    </w:p>
    <w:p w:rsidR="00000000" w:rsidRDefault="00033EED">
      <w:pPr>
        <w:ind w:firstLine="400"/>
        <w:jc w:val="both"/>
      </w:pPr>
      <w:r>
        <w:rPr>
          <w:rStyle w:val="s0"/>
        </w:rPr>
        <w:t>2) де</w:t>
      </w:r>
      <w:r>
        <w:rPr>
          <w:rStyle w:val="s0"/>
        </w:rPr>
        <w:t>йствия субъектов рынка заранее известны каждому из них;</w:t>
      </w:r>
    </w:p>
    <w:p w:rsidR="00000000" w:rsidRDefault="00033EED">
      <w:pPr>
        <w:ind w:firstLine="400"/>
        <w:jc w:val="both"/>
      </w:pPr>
      <w:r>
        <w:rPr>
          <w:rStyle w:val="s0"/>
        </w:rPr>
        <w:t>3) действия каждого из указанных субъектов рынка не являлись следствием обстоятельств, в равной мере влияющих на данные субъекты рынка.</w:t>
      </w:r>
    </w:p>
    <w:p w:rsidR="00000000" w:rsidRDefault="00033EED">
      <w:pPr>
        <w:ind w:firstLine="400"/>
        <w:jc w:val="both"/>
      </w:pPr>
      <w:r>
        <w:rPr>
          <w:rStyle w:val="s0"/>
        </w:rPr>
        <w:t>3. Действия субъектов рынка, указанные в пункте 1 настоящей стат</w:t>
      </w:r>
      <w:r>
        <w:rPr>
          <w:rStyle w:val="s0"/>
        </w:rPr>
        <w:t>ьи, признаются согласованными, независимо от наличия письменного соглашения.</w:t>
      </w:r>
    </w:p>
    <w:p w:rsidR="00000000" w:rsidRDefault="00033EED">
      <w:pPr>
        <w:ind w:firstLine="400"/>
        <w:jc w:val="both"/>
      </w:pPr>
      <w:r>
        <w:rPr>
          <w:rStyle w:val="s0"/>
        </w:rPr>
        <w:t>4. Допускаются согласованные действия, если они совершены субъектами рынка, входящими в одну группу лиц, или совокупная доля которых на товарном рынке не превышает пятнадцати проц</w:t>
      </w:r>
      <w:r>
        <w:rPr>
          <w:rStyle w:val="s0"/>
        </w:rPr>
        <w:t>ентов, не ущемляют законных прав потребителей и направлены на:</w:t>
      </w:r>
    </w:p>
    <w:p w:rsidR="00000000" w:rsidRDefault="00033EED">
      <w:pPr>
        <w:ind w:firstLine="400"/>
        <w:jc w:val="both"/>
      </w:pPr>
      <w:r>
        <w:rPr>
          <w:rStyle w:val="s0"/>
        </w:rPr>
        <w:t>1) совершенствование производства путем внедрения передовых технологий;</w:t>
      </w:r>
    </w:p>
    <w:p w:rsidR="00000000" w:rsidRDefault="00033EED">
      <w:pPr>
        <w:ind w:firstLine="400"/>
        <w:jc w:val="both"/>
      </w:pPr>
      <w:r>
        <w:rPr>
          <w:rStyle w:val="s0"/>
        </w:rPr>
        <w:t>2) развитие малого и среднего предпринимательства;</w:t>
      </w:r>
    </w:p>
    <w:p w:rsidR="00000000" w:rsidRDefault="00033EED">
      <w:pPr>
        <w:ind w:firstLine="400"/>
        <w:jc w:val="both"/>
      </w:pPr>
      <w:r>
        <w:rPr>
          <w:rStyle w:val="s0"/>
        </w:rPr>
        <w:t>3) разработку и применение нормативных документов по стандартизации.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278. Доминирующее или монопольное положение</w:t>
      </w:r>
    </w:p>
    <w:p w:rsidR="00000000" w:rsidRDefault="00033EED">
      <w:pPr>
        <w:ind w:firstLine="400"/>
        <w:jc w:val="both"/>
      </w:pPr>
      <w:r>
        <w:rPr>
          <w:rStyle w:val="s0"/>
        </w:rP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w:t>
      </w:r>
      <w:r>
        <w:rPr>
          <w:rStyle w:val="s0"/>
        </w:rPr>
        <w:t xml:space="preserve"> в том числе оказывать значительное влияние на общие условия обращения товара.</w:t>
      </w:r>
    </w:p>
    <w:p w:rsidR="00000000" w:rsidRDefault="00033EED">
      <w:pPr>
        <w:ind w:firstLine="400"/>
        <w:jc w:val="both"/>
      </w:pPr>
      <w:r>
        <w:rPr>
          <w:rStyle w:val="s0"/>
        </w:rPr>
        <w:t>2. Доминирующее положение субъекта рынка устанавливается в соответствии с методикой оценки состояния конкуренции, утверждаемой Евразийской экономической комиссией, исходя из ана</w:t>
      </w:r>
      <w:r>
        <w:rPr>
          <w:rStyle w:val="s0"/>
        </w:rPr>
        <w:t>лиза следующих обстоятельств:</w:t>
      </w:r>
    </w:p>
    <w:p w:rsidR="00000000" w:rsidRDefault="00033EED">
      <w:pPr>
        <w:ind w:firstLine="400"/>
        <w:jc w:val="both"/>
      </w:pPr>
      <w:r>
        <w:rPr>
          <w:rStyle w:val="s0"/>
        </w:rPr>
        <w:t>1) доля субъекта рынка и ее соотношение с долями конкурентов и покупателей;</w:t>
      </w:r>
    </w:p>
    <w:p w:rsidR="00000000" w:rsidRDefault="00033EED">
      <w:pPr>
        <w:ind w:firstLine="400"/>
        <w:jc w:val="both"/>
      </w:pPr>
      <w:r>
        <w:rPr>
          <w:rStyle w:val="s0"/>
        </w:rPr>
        <w:t>2) возможность субъекта рынка в одностороннем порядке определять уровень цены товара и оказывать решающее влияние на общие условия реализации товара н</w:t>
      </w:r>
      <w:r>
        <w:rPr>
          <w:rStyle w:val="s0"/>
        </w:rPr>
        <w:t>а соответствующем товарном рынке;</w:t>
      </w:r>
    </w:p>
    <w:p w:rsidR="00000000" w:rsidRDefault="00033EED">
      <w:pPr>
        <w:ind w:firstLine="400"/>
        <w:jc w:val="both"/>
      </w:pPr>
      <w:r>
        <w:rPr>
          <w:rStyle w:val="s0"/>
        </w:rPr>
        <w:t>3) наличие экономических, технологических, административных или иных ограничений для доступа на товарный рынок;</w:t>
      </w:r>
    </w:p>
    <w:p w:rsidR="00000000" w:rsidRDefault="00033EED">
      <w:pPr>
        <w:ind w:firstLine="400"/>
        <w:jc w:val="both"/>
      </w:pPr>
      <w:r>
        <w:rPr>
          <w:rStyle w:val="s0"/>
        </w:rPr>
        <w:t>4) период существования возможности субъекта рынка оказывать решающее влияние на общие условия обращения товар</w:t>
      </w:r>
      <w:r>
        <w:rPr>
          <w:rStyle w:val="s0"/>
        </w:rPr>
        <w:t>а на товарном рынке.</w:t>
      </w:r>
    </w:p>
    <w:p w:rsidR="00000000" w:rsidRDefault="00033EED">
      <w:pPr>
        <w:ind w:firstLine="400"/>
        <w:jc w:val="both"/>
      </w:pPr>
      <w:r>
        <w:rPr>
          <w:rStyle w:val="s0"/>
        </w:rPr>
        <w:t>3. Доминирующим признается положение субъекта рынка, доля которого на соответствующем товарном рынке составляет тридцать пять и более процентов.</w:t>
      </w:r>
    </w:p>
    <w:p w:rsidR="00000000" w:rsidRDefault="00033EED">
      <w:pPr>
        <w:ind w:firstLine="400"/>
        <w:jc w:val="both"/>
      </w:pPr>
      <w:r>
        <w:rPr>
          <w:rStyle w:val="s0"/>
        </w:rPr>
        <w:t>4. Доминирующим признается положение каждого из нескольких субъектов рынка, если:</w:t>
      </w:r>
    </w:p>
    <w:p w:rsidR="00000000" w:rsidRDefault="00033EED">
      <w:pPr>
        <w:ind w:firstLine="400"/>
        <w:jc w:val="both"/>
      </w:pPr>
      <w:r>
        <w:rPr>
          <w:rStyle w:val="s0"/>
        </w:rPr>
        <w:t>1) совок</w:t>
      </w:r>
      <w:r>
        <w:rPr>
          <w:rStyle w:val="s0"/>
        </w:rPr>
        <w:t>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w:t>
      </w:r>
    </w:p>
    <w:p w:rsidR="00000000" w:rsidRDefault="00033EED">
      <w:pPr>
        <w:ind w:firstLine="400"/>
        <w:jc w:val="both"/>
      </w:pPr>
      <w:r>
        <w:rPr>
          <w:rStyle w:val="s0"/>
        </w:rPr>
        <w:t>2) совокупная доля не более чем четырех субъектов рынка, которым принадлежат наибольшие доли на соо</w:t>
      </w:r>
      <w:r>
        <w:rPr>
          <w:rStyle w:val="s0"/>
        </w:rPr>
        <w:t>тветствующем товарном рынке, составляет семьдесят и более процентов.</w:t>
      </w:r>
    </w:p>
    <w:p w:rsidR="00000000" w:rsidRDefault="00033EED">
      <w:pPr>
        <w:ind w:firstLine="400"/>
        <w:jc w:val="both"/>
      </w:pPr>
      <w:r>
        <w:rPr>
          <w:rStyle w:val="s0"/>
        </w:rPr>
        <w:t>5. Доминирующим признается положение финансовых организаций, если:</w:t>
      </w:r>
    </w:p>
    <w:p w:rsidR="00000000" w:rsidRDefault="00033EED">
      <w:pPr>
        <w:ind w:firstLine="400"/>
        <w:jc w:val="both"/>
      </w:pPr>
      <w:r>
        <w:rPr>
          <w:rStyle w:val="s0"/>
        </w:rPr>
        <w:t>1) совокупная доля не более чем двух финансовых организаций, которым принадлежат наибольшие доли на соответствующем рынк</w:t>
      </w:r>
      <w:r>
        <w:rPr>
          <w:rStyle w:val="s0"/>
        </w:rPr>
        <w:t>е финансовых услуг, составляет пятьдесят и более процентов;</w:t>
      </w:r>
    </w:p>
    <w:p w:rsidR="00000000" w:rsidRDefault="00033EED">
      <w:pPr>
        <w:ind w:firstLine="400"/>
        <w:jc w:val="both"/>
      </w:pPr>
      <w:r>
        <w:rPr>
          <w:rStyle w:val="s0"/>
        </w:rP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033EED">
      <w:pPr>
        <w:ind w:firstLine="400"/>
        <w:jc w:val="both"/>
      </w:pPr>
      <w:r>
        <w:rPr>
          <w:rStyle w:val="s0"/>
        </w:rPr>
        <w:t xml:space="preserve">6. Доминирующим </w:t>
      </w:r>
      <w:r>
        <w:rPr>
          <w:rStyle w:val="s0"/>
        </w:rPr>
        <w:t>в соответствии с пунктами 3 и 4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033EED">
      <w:pPr>
        <w:ind w:firstLine="400"/>
        <w:jc w:val="both"/>
      </w:pPr>
      <w:r>
        <w:rPr>
          <w:rStyle w:val="s0"/>
        </w:rPr>
        <w:t>7. Монопольным признается положен</w:t>
      </w:r>
      <w:r>
        <w:rPr>
          <w:rStyle w:val="s0"/>
        </w:rPr>
        <w:t>ие субъектов естественной монополии, государственной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033EED">
      <w:pPr>
        <w:ind w:left="1200" w:hanging="800"/>
        <w:jc w:val="both"/>
      </w:pPr>
      <w:r>
        <w:rPr>
          <w:rStyle w:val="s1"/>
        </w:rPr>
        <w:t> </w:t>
      </w:r>
    </w:p>
    <w:p w:rsidR="00000000" w:rsidRDefault="00033EED">
      <w:pPr>
        <w:ind w:left="1200" w:hanging="800"/>
        <w:jc w:val="both"/>
      </w:pPr>
      <w:r>
        <w:rPr>
          <w:rStyle w:val="s1"/>
        </w:rPr>
        <w:t>Статья 279. Формирование и ведение Госуда</w:t>
      </w:r>
      <w:r>
        <w:rPr>
          <w:rStyle w:val="s1"/>
        </w:rPr>
        <w:t>рственного реестра субъектов рынка, занимающих доминирующее или монопольное положение</w:t>
      </w:r>
    </w:p>
    <w:p w:rsidR="00000000" w:rsidRDefault="00033EED">
      <w:pPr>
        <w:ind w:firstLine="400"/>
        <w:jc w:val="both"/>
      </w:pPr>
      <w:r>
        <w:rPr>
          <w:rStyle w:val="s0"/>
        </w:rPr>
        <w:t>1. Государственный реестр субъектов рынка, занимающих доминирующее или монопольное положение, (далее - реестр) - перечень субъектов рынка, занимающих доминирующее или мон</w:t>
      </w:r>
      <w:r>
        <w:rPr>
          <w:rStyle w:val="s0"/>
        </w:rPr>
        <w:t>опольное положение на соответствующем товарном рынке, за исключением рынков, находящихся в состоянии естественной или государственной монополии.</w:t>
      </w:r>
    </w:p>
    <w:p w:rsidR="00000000" w:rsidRDefault="00033EED">
      <w:pPr>
        <w:ind w:firstLine="400"/>
        <w:jc w:val="both"/>
      </w:pPr>
      <w:r>
        <w:rPr>
          <w:rStyle w:val="s0"/>
        </w:rPr>
        <w:t>2. Утверждение реестра и внесение в него изменений осуществляются по решению уполномоченного органа в области з</w:t>
      </w:r>
      <w:r>
        <w:rPr>
          <w:rStyle w:val="s0"/>
        </w:rPr>
        <w:t>ащиты конкуренции.</w:t>
      </w:r>
    </w:p>
    <w:p w:rsidR="00000000" w:rsidRDefault="00033EED">
      <w:pPr>
        <w:ind w:firstLine="400"/>
        <w:jc w:val="both"/>
      </w:pPr>
      <w:r>
        <w:rPr>
          <w:rStyle w:val="s0"/>
        </w:rPr>
        <w:t>3. Реестр утверждается по форме, определяемой уполномоченным органом в области защиты конкуренции.</w:t>
      </w:r>
    </w:p>
    <w:p w:rsidR="00000000" w:rsidRDefault="00033EED">
      <w:pPr>
        <w:ind w:firstLine="400"/>
        <w:jc w:val="both"/>
      </w:pPr>
      <w:r>
        <w:rPr>
          <w:rStyle w:val="s0"/>
        </w:rPr>
        <w:t>4. В случае принятия решения уполномоченным органом в области защиты конкуренции о включении (исключении) субъектов рынка в реестр субъект</w:t>
      </w:r>
      <w:r>
        <w:rPr>
          <w:rStyle w:val="s0"/>
        </w:rPr>
        <w:t>у рынка, занимающему доминирующее или монопольное положение на данном рынке и в регулирующие органы, в течение десяти рабочих дней с момента принятия решения уполномоченным органом в области защиты конкуренции о включении (исключении) субъектов рынка в рее</w:t>
      </w:r>
      <w:r>
        <w:rPr>
          <w:rStyle w:val="s0"/>
        </w:rPr>
        <w:t>стр направляется выписка из реестра.</w:t>
      </w:r>
    </w:p>
    <w:p w:rsidR="00000000" w:rsidRDefault="00033EED">
      <w:pPr>
        <w:ind w:firstLine="400"/>
        <w:jc w:val="both"/>
      </w:pPr>
      <w:r>
        <w:rPr>
          <w:rStyle w:val="s0"/>
        </w:rPr>
        <w:t>5. Группа лиц включается в реестр как единый субъект рынка, и при этом указываются все физические и (или) юридические лица, входящие в группу лиц, осуществляющие деятельность на соответствующем товарном рынке.</w:t>
      </w:r>
    </w:p>
    <w:p w:rsidR="00000000" w:rsidRDefault="00033EED">
      <w:pPr>
        <w:ind w:firstLine="400"/>
        <w:jc w:val="both"/>
      </w:pPr>
      <w:r>
        <w:rPr>
          <w:rStyle w:val="s0"/>
        </w:rPr>
        <w:t>6. Включе</w:t>
      </w:r>
      <w:r>
        <w:rPr>
          <w:rStyle w:val="s0"/>
        </w:rPr>
        <w:t>ние и исключение субъектов рынка из реестра осуществляются в соответствии с правилами, утвержденными уполномоченным органом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280. Злоупотребление доминирующим или монопольным положением</w:t>
      </w:r>
    </w:p>
    <w:p w:rsidR="00000000" w:rsidRDefault="00033EED">
      <w:pPr>
        <w:ind w:firstLine="400"/>
        <w:jc w:val="both"/>
      </w:pPr>
      <w:r>
        <w:rPr>
          <w:rStyle w:val="s0"/>
        </w:rPr>
        <w:t>Запрещаются действия или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w:t>
      </w:r>
      <w:r>
        <w:rPr>
          <w:rStyle w:val="s0"/>
        </w:rPr>
        <w:t>т законные права потребителей, иных лиц, в том числе такие действия, как:</w:t>
      </w:r>
    </w:p>
    <w:p w:rsidR="00000000" w:rsidRDefault="00033EED">
      <w:pPr>
        <w:ind w:firstLine="400"/>
        <w:jc w:val="both"/>
      </w:pPr>
      <w:r>
        <w:rPr>
          <w:rStyle w:val="s0"/>
        </w:rPr>
        <w:t>1) установление, поддержание монопольно высоких (низких) или монопсонически низких цен;</w:t>
      </w:r>
    </w:p>
    <w:p w:rsidR="00000000" w:rsidRDefault="00033EED">
      <w:pPr>
        <w:ind w:firstLine="400"/>
        <w:jc w:val="both"/>
      </w:pPr>
      <w:r>
        <w:rPr>
          <w:rStyle w:val="s0"/>
        </w:rPr>
        <w:t>2) применение разных цен либо разных условий к равнозначным соглашениям с субъектами рынка или потребителями без объективно оправданных на то причин;</w:t>
      </w:r>
    </w:p>
    <w:p w:rsidR="00000000" w:rsidRDefault="00033EED">
      <w:pPr>
        <w:ind w:firstLine="400"/>
        <w:jc w:val="both"/>
      </w:pPr>
      <w:r>
        <w:rPr>
          <w:rStyle w:val="s0"/>
        </w:rPr>
        <w:t>3) установление ограничений на перепродажу купленных у него товаров по территориальному признаку, кругу по</w:t>
      </w:r>
      <w:r>
        <w:rPr>
          <w:rStyle w:val="s0"/>
        </w:rPr>
        <w:t>купателей, условиям покупки, а также количеству, цене;</w:t>
      </w:r>
    </w:p>
    <w:p w:rsidR="00000000" w:rsidRDefault="00033EED">
      <w:pPr>
        <w:ind w:firstLine="400"/>
        <w:jc w:val="both"/>
      </w:pPr>
      <w:r>
        <w:rPr>
          <w:rStyle w:val="s0"/>
        </w:rPr>
        <w:t xml:space="preserve">4) обусловливание либо навязывание заключения соглашения путем принятия субъектом рынка или потребителем дополнительных обязательств, которые по своему содержанию или согласно обычаям делового оборота </w:t>
      </w:r>
      <w:r>
        <w:rPr>
          <w:rStyle w:val="s0"/>
        </w:rPr>
        <w:t>не касаются предмета этих соглашений;</w:t>
      </w:r>
    </w:p>
    <w:p w:rsidR="00000000" w:rsidRDefault="00033EED">
      <w:pPr>
        <w:ind w:firstLine="400"/>
        <w:jc w:val="both"/>
      </w:pPr>
      <w:r>
        <w:rPr>
          <w:rStyle w:val="s0"/>
        </w:rPr>
        <w:t>5) необоснованный отказ от заключения договора или от реализации товара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w:t>
      </w:r>
      <w:r>
        <w:rPr>
          <w:rStyle w:val="s0"/>
        </w:rPr>
        <w:t>ии ответа на заключение такого договора в срок, превышающий тридцать календарных дней;</w:t>
      </w:r>
    </w:p>
    <w:p w:rsidR="00000000" w:rsidRDefault="00033EED">
      <w:pPr>
        <w:ind w:firstLine="400"/>
        <w:jc w:val="both"/>
      </w:pPr>
      <w:r>
        <w:rPr>
          <w:rStyle w:val="s0"/>
        </w:rPr>
        <w:t>6) обусловливание поставки товаров принятием ограничений при покупке товаров, произведенных либо реализуемых конкурентами;</w:t>
      </w:r>
    </w:p>
    <w:p w:rsidR="00000000" w:rsidRDefault="00033EED">
      <w:pPr>
        <w:ind w:firstLine="400"/>
        <w:jc w:val="both"/>
      </w:pPr>
      <w:r>
        <w:rPr>
          <w:rStyle w:val="s0"/>
        </w:rPr>
        <w:t>7) необоснованное сокращение объемов производс</w:t>
      </w:r>
      <w:r>
        <w:rPr>
          <w:rStyle w:val="s0"/>
        </w:rPr>
        <w:t>тва и (или) поставки или прекращение производства и (или) поставки товаров, на которые имеются спрос или заказы потребителей, при наличии возможности производства или поставки;</w:t>
      </w:r>
    </w:p>
    <w:p w:rsidR="00000000" w:rsidRDefault="00033EED">
      <w:pPr>
        <w:ind w:firstLine="400"/>
        <w:jc w:val="both"/>
      </w:pPr>
      <w:r>
        <w:rPr>
          <w:rStyle w:val="s0"/>
        </w:rPr>
        <w:t>8) изъятие товара из обращения, если результатом такого изъятия явилось повышен</w:t>
      </w:r>
      <w:r>
        <w:rPr>
          <w:rStyle w:val="s0"/>
        </w:rPr>
        <w:t>ие цены товара;</w:t>
      </w:r>
    </w:p>
    <w:p w:rsidR="00000000" w:rsidRDefault="00033EED">
      <w:pPr>
        <w:ind w:firstLine="400"/>
        <w:jc w:val="both"/>
      </w:pPr>
      <w:r>
        <w:rPr>
          <w:rStyle w:val="s0"/>
        </w:rP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033EED">
      <w:pPr>
        <w:ind w:firstLine="400"/>
        <w:jc w:val="both"/>
      </w:pPr>
      <w:r>
        <w:rPr>
          <w:rStyle w:val="s0"/>
        </w:rPr>
        <w:t>10) создание препятствий доступу на товарный рынок или выходу из товарного рынка другим субъектам рынка;</w:t>
      </w:r>
    </w:p>
    <w:p w:rsidR="00000000" w:rsidRDefault="00033EED">
      <w:pPr>
        <w:ind w:firstLine="400"/>
        <w:jc w:val="both"/>
      </w:pPr>
      <w:r>
        <w:rPr>
          <w:rStyle w:val="s0"/>
        </w:rPr>
        <w:t>11) эко</w:t>
      </w:r>
      <w:r>
        <w:rPr>
          <w:rStyle w:val="s0"/>
        </w:rPr>
        <w:t>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033EED">
      <w:pPr>
        <w:ind w:left="1200" w:hanging="800"/>
        <w:jc w:val="both"/>
      </w:pPr>
      <w:r>
        <w:rPr>
          <w:rStyle w:val="s1"/>
        </w:rPr>
        <w:t> </w:t>
      </w:r>
    </w:p>
    <w:p w:rsidR="00000000" w:rsidRDefault="00033EED">
      <w:pPr>
        <w:ind w:left="1200" w:hanging="800"/>
        <w:jc w:val="both"/>
      </w:pPr>
      <w:r>
        <w:rPr>
          <w:rStyle w:val="s1"/>
        </w:rPr>
        <w:t>Статья 281. Монопольно высокая и монопольно низкая цена товара</w:t>
      </w:r>
    </w:p>
    <w:p w:rsidR="00000000" w:rsidRDefault="00033EED">
      <w:pPr>
        <w:ind w:firstLine="400"/>
        <w:jc w:val="both"/>
      </w:pPr>
      <w:r>
        <w:rPr>
          <w:rStyle w:val="s0"/>
        </w:rPr>
        <w:t>1. Монопольно высокой ценой товара я</w:t>
      </w:r>
      <w:r>
        <w:rPr>
          <w:rStyle w:val="s0"/>
        </w:rPr>
        <w:t>вляется цена, установленная субъектом рынка, занимающим доминирующее или монопольное положение, если:</w:t>
      </w:r>
    </w:p>
    <w:p w:rsidR="00000000" w:rsidRDefault="00033EED">
      <w:pPr>
        <w:ind w:firstLine="400"/>
        <w:jc w:val="both"/>
      </w:pPr>
      <w:r>
        <w:rPr>
          <w:rStyle w:val="s0"/>
        </w:rPr>
        <w:t>1) эта цена превышает максимально высокую цену, которую на этом же товарном рынке в условиях конкуренции устанавливает субъект рынка, не входящий в одну г</w:t>
      </w:r>
      <w:r>
        <w:rPr>
          <w:rStyle w:val="s0"/>
        </w:rPr>
        <w:t>руппу лиц с субъектом рынка, занимающим доминирующее положение, или превышает цену на</w:t>
      </w:r>
    </w:p>
    <w:p w:rsidR="00000000" w:rsidRDefault="00033EED">
      <w:pPr>
        <w:ind w:firstLine="400"/>
        <w:jc w:val="both"/>
      </w:pPr>
      <w:r>
        <w:rPr>
          <w:rStyle w:val="s0"/>
        </w:rPr>
        <w:t>сопоставимом товарном рынке, которая сформировалась в условиях конкуренции;</w:t>
      </w:r>
    </w:p>
    <w:p w:rsidR="00000000" w:rsidRDefault="00033EED">
      <w:pPr>
        <w:ind w:firstLine="400"/>
        <w:jc w:val="both"/>
      </w:pPr>
      <w:r>
        <w:rPr>
          <w:rStyle w:val="s0"/>
        </w:rPr>
        <w:t>2) эта цена превышает сумму необходимых для производства и реализации такого товара расходов и</w:t>
      </w:r>
      <w:r>
        <w:rPr>
          <w:rStyle w:val="s0"/>
        </w:rPr>
        <w:t xml:space="preserve"> прибыли.</w:t>
      </w:r>
    </w:p>
    <w:p w:rsidR="00000000" w:rsidRDefault="00033EED">
      <w:pPr>
        <w:ind w:firstLine="400"/>
        <w:jc w:val="both"/>
      </w:pPr>
      <w:r>
        <w:rPr>
          <w:rStyle w:val="s0"/>
        </w:rPr>
        <w:t>2. Товарный рынок - сфера оборота товара или взаимозаменяемых товаров, определяемая исходя из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w:t>
      </w:r>
      <w:r>
        <w:rPr>
          <w:rStyle w:val="s0"/>
        </w:rPr>
        <w:t>ние цен в соответствии с настоящим Кодексом и законами Республики Казахстан, признаются регулируемыми рынками.</w:t>
      </w:r>
    </w:p>
    <w:p w:rsidR="00000000" w:rsidRDefault="00033EED">
      <w:pPr>
        <w:ind w:firstLine="400"/>
        <w:jc w:val="both"/>
      </w:pPr>
      <w:r>
        <w:rPr>
          <w:rStyle w:val="s0"/>
        </w:rPr>
        <w:t>3. Под сопоставимым товарным рынком понимается другой товарный рынок, сопоставимый по объему продаваемого товара, составу покупателей или продавц</w:t>
      </w:r>
      <w:r>
        <w:rPr>
          <w:rStyle w:val="s0"/>
        </w:rPr>
        <w:t>ов (поставщиков) товара, определяемому исходя из целей приобретения или продажи товара, и условиям доступа на товарный рынок.</w:t>
      </w:r>
    </w:p>
    <w:p w:rsidR="00000000" w:rsidRDefault="00033EED">
      <w:pPr>
        <w:ind w:firstLine="400"/>
        <w:jc w:val="both"/>
      </w:pPr>
      <w:r>
        <w:rPr>
          <w:rStyle w:val="s0"/>
        </w:rPr>
        <w:t xml:space="preserve">В случае, если невозможно сравнить цену на этом же товарном рынке, сравнение производится с ценой товара на сопоставимом товарном </w:t>
      </w:r>
      <w:r>
        <w:rPr>
          <w:rStyle w:val="s0"/>
        </w:rPr>
        <w:t>рынке, в том числе за пределами Республики Казахстан.</w:t>
      </w:r>
    </w:p>
    <w:p w:rsidR="00000000" w:rsidRDefault="00033EED">
      <w:pPr>
        <w:ind w:firstLine="400"/>
        <w:jc w:val="both"/>
      </w:pPr>
      <w:r>
        <w:rPr>
          <w:rStyle w:val="s0"/>
        </w:rPr>
        <w:t xml:space="preserve">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w:t>
      </w:r>
      <w:r>
        <w:rPr>
          <w:rStyle w:val="s0"/>
        </w:rPr>
        <w:t>анализ расходов и прибыли субъекта рынка и определяется обоснованная цена товара.</w:t>
      </w:r>
    </w:p>
    <w:p w:rsidR="00000000" w:rsidRDefault="00033EED">
      <w:pPr>
        <w:ind w:firstLine="400"/>
        <w:jc w:val="both"/>
      </w:pPr>
      <w:r>
        <w:rPr>
          <w:rStyle w:val="s0"/>
        </w:rPr>
        <w:t>4. Не признается монопольно высокой цена товара, установленная субъекту рынка в соответствии с законами Республики Казахстан.</w:t>
      </w:r>
    </w:p>
    <w:p w:rsidR="00000000" w:rsidRDefault="00033EED">
      <w:pPr>
        <w:ind w:firstLine="400"/>
        <w:jc w:val="both"/>
      </w:pPr>
      <w:r>
        <w:rPr>
          <w:rStyle w:val="s0"/>
        </w:rPr>
        <w:t>5. Монопольно низкой ценой товара является цена,</w:t>
      </w:r>
      <w:r>
        <w:rPr>
          <w:rStyle w:val="s0"/>
        </w:rPr>
        <w:t xml:space="preserve"> установленная субъектом рынка, занимающим доминирующее или монопольное положение, если:</w:t>
      </w:r>
    </w:p>
    <w:p w:rsidR="00000000" w:rsidRDefault="00033EED">
      <w:pPr>
        <w:ind w:firstLine="400"/>
        <w:jc w:val="both"/>
      </w:pPr>
      <w:r>
        <w:rPr>
          <w:rStyle w:val="s0"/>
        </w:rP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w:t>
      </w:r>
      <w:r>
        <w:rPr>
          <w:rStyle w:val="s0"/>
        </w:rPr>
        <w:t>е;</w:t>
      </w:r>
    </w:p>
    <w:p w:rsidR="00000000" w:rsidRDefault="00033EED">
      <w:pPr>
        <w:ind w:firstLine="400"/>
        <w:jc w:val="both"/>
      </w:pPr>
      <w:r>
        <w:rPr>
          <w:rStyle w:val="s0"/>
        </w:rPr>
        <w:t>2) эта цена ниже суммы фактических расходов на производство и реализацию такого товара.</w:t>
      </w:r>
    </w:p>
    <w:p w:rsidR="00000000" w:rsidRDefault="00033EED">
      <w:pPr>
        <w:ind w:firstLine="400"/>
        <w:jc w:val="both"/>
      </w:pPr>
      <w:r>
        <w:rPr>
          <w:rStyle w:val="s0"/>
        </w:rPr>
        <w:t>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w:t>
      </w:r>
      <w:r>
        <w:rPr>
          <w:rStyle w:val="s0"/>
        </w:rPr>
        <w:t xml:space="preserve"> низкой цена товара,</w:t>
      </w:r>
    </w:p>
    <w:p w:rsidR="00000000" w:rsidRDefault="00033EED">
      <w:pPr>
        <w:ind w:firstLine="400"/>
        <w:jc w:val="both"/>
      </w:pPr>
      <w:r>
        <w:rPr>
          <w:rStyle w:val="s0"/>
        </w:rPr>
        <w:t>установленная субъекту рынка в соответствии с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282. Монопсоническое положение и монопсонически низкая цена</w:t>
      </w:r>
    </w:p>
    <w:p w:rsidR="00000000" w:rsidRDefault="00033EED">
      <w:pPr>
        <w:ind w:firstLine="400"/>
        <w:jc w:val="both"/>
      </w:pPr>
      <w:r>
        <w:rPr>
          <w:rStyle w:val="s0"/>
        </w:rP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033EED">
      <w:pPr>
        <w:ind w:firstLine="400"/>
        <w:jc w:val="both"/>
      </w:pPr>
      <w:r>
        <w:rPr>
          <w:rStyle w:val="s0"/>
        </w:rPr>
        <w:t>2. Монопсонически низкой це</w:t>
      </w:r>
      <w:r>
        <w:rPr>
          <w:rStyle w:val="s0"/>
        </w:rPr>
        <w:t>ной является цена товара, по которой приобретает товар субъект рынка, занимающий монопсоническое положение, если:</w:t>
      </w:r>
    </w:p>
    <w:p w:rsidR="00000000" w:rsidRDefault="00033EED">
      <w:pPr>
        <w:ind w:firstLine="400"/>
        <w:jc w:val="both"/>
      </w:pPr>
      <w:r>
        <w:rPr>
          <w:rStyle w:val="s0"/>
        </w:rPr>
        <w:t>1) эта цена позволяет субъекту рынка, занимающему монопсоническое положение, получить дополнительный доход путем снижения затрат на производст</w:t>
      </w:r>
      <w:r>
        <w:rPr>
          <w:rStyle w:val="s0"/>
        </w:rPr>
        <w:t>во и (или) реализацию за счет субъектов рынка, реализующих ему товар;</w:t>
      </w:r>
    </w:p>
    <w:p w:rsidR="00000000" w:rsidRDefault="00033EED">
      <w:pPr>
        <w:ind w:firstLine="400"/>
        <w:jc w:val="both"/>
      </w:pPr>
      <w:r>
        <w:rPr>
          <w:rStyle w:val="s0"/>
        </w:rP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033EED">
      <w:pPr>
        <w:ind w:firstLine="400"/>
        <w:jc w:val="both"/>
      </w:pPr>
      <w:r>
        <w:rPr>
          <w:rStyle w:val="s0"/>
        </w:rPr>
        <w:t xml:space="preserve">3. Цена товара не признается монопсонически низкой, </w:t>
      </w:r>
      <w:r>
        <w:rPr>
          <w:rStyle w:val="s0"/>
        </w:rPr>
        <w:t>если она не соответствует хотя бы одному из указанных в пункте 2 настоящей статьи критериев.</w:t>
      </w:r>
    </w:p>
    <w:p w:rsidR="00000000" w:rsidRDefault="00033EED">
      <w:pPr>
        <w:ind w:left="1200" w:hanging="800"/>
        <w:jc w:val="both"/>
      </w:pPr>
      <w:r>
        <w:rPr>
          <w:rStyle w:val="s1"/>
        </w:rPr>
        <w:t> </w:t>
      </w:r>
    </w:p>
    <w:p w:rsidR="00000000" w:rsidRDefault="00033EED">
      <w:pPr>
        <w:ind w:left="1200" w:hanging="800"/>
        <w:jc w:val="both"/>
      </w:pPr>
      <w:r>
        <w:rPr>
          <w:rStyle w:val="s1"/>
        </w:rPr>
        <w:t>Статья 283. Освобождение от перечисления монопольного дохода</w:t>
      </w:r>
    </w:p>
    <w:p w:rsidR="00000000" w:rsidRDefault="00033EED">
      <w:pPr>
        <w:ind w:firstLine="400"/>
        <w:jc w:val="both"/>
      </w:pPr>
      <w:r>
        <w:rPr>
          <w:rStyle w:val="s0"/>
        </w:rPr>
        <w:t>1. Уполномоченный орган в области защиты конкуренции обращается в суд в порядке, установленном закон</w:t>
      </w:r>
      <w:r>
        <w:rPr>
          <w:rStyle w:val="s0"/>
        </w:rPr>
        <w:t>ами Республики Казахстан, с ходатайством об освобождении субъекта рынка от изъятия монопольного дохода, полученного в результате совершения антиконкурентных соглашений или согласованных действий, при совокупном соблюдении следующих условий:</w:t>
      </w:r>
    </w:p>
    <w:p w:rsidR="00000000" w:rsidRDefault="00033EED">
      <w:pPr>
        <w:ind w:firstLine="400"/>
        <w:jc w:val="both"/>
      </w:pPr>
      <w:r>
        <w:rPr>
          <w:rStyle w:val="s0"/>
        </w:rPr>
        <w:t>1) к моменту, к</w:t>
      </w:r>
      <w:r>
        <w:rPr>
          <w:rStyle w:val="s0"/>
        </w:rPr>
        <w:t>огда субъект рынка заявляет уполномоченному органу в области уполномоченный орган в области защиты конкуренции не получал информации о данных антиконкурентных соглашениях или согласованных действиях из других источников;</w:t>
      </w:r>
    </w:p>
    <w:p w:rsidR="00000000" w:rsidRDefault="00033EED">
      <w:pPr>
        <w:ind w:firstLine="400"/>
        <w:jc w:val="both"/>
      </w:pPr>
      <w:r>
        <w:rPr>
          <w:rStyle w:val="s0"/>
        </w:rPr>
        <w:t>2) субъект рынка предпринимает сроч</w:t>
      </w:r>
      <w:r>
        <w:rPr>
          <w:rStyle w:val="s0"/>
        </w:rPr>
        <w:t>ные меры по прекращению своего участия в антиконкурентных соглашениях или согласованных действиях;</w:t>
      </w:r>
    </w:p>
    <w:p w:rsidR="00000000" w:rsidRDefault="00033EED">
      <w:pPr>
        <w:ind w:firstLine="400"/>
        <w:jc w:val="both"/>
      </w:pPr>
      <w:r>
        <w:rPr>
          <w:rStyle w:val="s0"/>
        </w:rPr>
        <w:t>3) субъект рынка сообщает имеющуюся информацию о фактах антиконкурентных соглашений или согласованных действий на протяжении всего расследования с момента за</w:t>
      </w:r>
      <w:r>
        <w:rPr>
          <w:rStyle w:val="s0"/>
        </w:rPr>
        <w:t>явления;</w:t>
      </w:r>
    </w:p>
    <w:p w:rsidR="00000000" w:rsidRDefault="00033EED">
      <w:pPr>
        <w:ind w:firstLine="400"/>
        <w:jc w:val="both"/>
      </w:pPr>
      <w:r>
        <w:rPr>
          <w:rStyle w:val="s0"/>
        </w:rPr>
        <w:t>4) добровольном возмещении субъектом рынка ущерба потребителям, причиненного в результате совершения антиконкурентных соглашений или согласованных действий.</w:t>
      </w:r>
    </w:p>
    <w:p w:rsidR="00000000" w:rsidRDefault="00033EED">
      <w:pPr>
        <w:ind w:firstLine="400"/>
        <w:jc w:val="both"/>
      </w:pPr>
      <w:r>
        <w:rPr>
          <w:rStyle w:val="s0"/>
        </w:rPr>
        <w:t>2. Решение об освобождении от изъятия монопольного дохода субъекта рынка в связи с деятель</w:t>
      </w:r>
      <w:r>
        <w:rPr>
          <w:rStyle w:val="s0"/>
        </w:rPr>
        <w:t>ным раскаянием принимается судом в соответствии с нормами уголовного и административного законодательства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19. НЕДОБРОСОВЕСТНАЯ КОНКУРЕНЦИЯ</w:t>
      </w:r>
    </w:p>
    <w:p w:rsidR="00000000" w:rsidRDefault="00033EED">
      <w:pPr>
        <w:ind w:left="1200" w:hanging="800"/>
        <w:jc w:val="both"/>
      </w:pPr>
      <w:r>
        <w:rPr>
          <w:rStyle w:val="s1"/>
        </w:rPr>
        <w:t> </w:t>
      </w:r>
    </w:p>
    <w:p w:rsidR="00000000" w:rsidRDefault="00033EED">
      <w:pPr>
        <w:ind w:left="1200" w:hanging="800"/>
        <w:jc w:val="both"/>
      </w:pPr>
      <w:r>
        <w:rPr>
          <w:rStyle w:val="s1"/>
        </w:rPr>
        <w:t>Статья 284. Недобросовестная конкуренция</w:t>
      </w:r>
    </w:p>
    <w:p w:rsidR="00000000" w:rsidRDefault="00033EED">
      <w:pPr>
        <w:ind w:firstLine="400"/>
        <w:jc w:val="both"/>
      </w:pPr>
      <w:r>
        <w:rPr>
          <w:rStyle w:val="s0"/>
        </w:rPr>
        <w:t>1. Недобросовестной конкуренцией являются любые действия в конкуренции, направленные на достижение или предоставление неправомерных преимуществ, а также нарушающие законные права потребителей. Недобросовестная конкуренция запрещается.</w:t>
      </w:r>
    </w:p>
    <w:p w:rsidR="00000000" w:rsidRDefault="00033EED">
      <w:pPr>
        <w:ind w:firstLine="400"/>
        <w:jc w:val="both"/>
      </w:pPr>
      <w:r>
        <w:rPr>
          <w:rStyle w:val="s0"/>
        </w:rPr>
        <w:t>2. К недобросовестной</w:t>
      </w:r>
      <w:r>
        <w:rPr>
          <w:rStyle w:val="s0"/>
        </w:rPr>
        <w:t xml:space="preserve"> конкуренции относятся следующие действия:</w:t>
      </w:r>
    </w:p>
    <w:p w:rsidR="00000000" w:rsidRDefault="00033EED">
      <w:pPr>
        <w:ind w:firstLine="400"/>
        <w:jc w:val="both"/>
      </w:pPr>
      <w:r>
        <w:rPr>
          <w:rStyle w:val="s0"/>
        </w:rPr>
        <w:t>1) неправомерное использование средств индивидуализации товаров, работ, услуг, а также объектов авторского права;</w:t>
      </w:r>
    </w:p>
    <w:p w:rsidR="00000000" w:rsidRDefault="00033EED">
      <w:pPr>
        <w:ind w:firstLine="400"/>
        <w:jc w:val="both"/>
      </w:pPr>
      <w:r>
        <w:rPr>
          <w:rStyle w:val="s0"/>
        </w:rPr>
        <w:t>2) неправомерное использование товара другого производителя;</w:t>
      </w:r>
    </w:p>
    <w:p w:rsidR="00000000" w:rsidRDefault="00033EED">
      <w:pPr>
        <w:ind w:firstLine="400"/>
        <w:jc w:val="both"/>
      </w:pPr>
      <w:r>
        <w:rPr>
          <w:rStyle w:val="s0"/>
        </w:rPr>
        <w:t>3) копирование внешнего вида изделия;</w:t>
      </w:r>
    </w:p>
    <w:p w:rsidR="00000000" w:rsidRDefault="00033EED">
      <w:pPr>
        <w:ind w:firstLine="400"/>
        <w:jc w:val="both"/>
      </w:pPr>
      <w:r>
        <w:rPr>
          <w:rStyle w:val="s0"/>
        </w:rPr>
        <w:t>4) дискредитация субъекта рынка;</w:t>
      </w:r>
    </w:p>
    <w:p w:rsidR="00000000" w:rsidRDefault="00033EED">
      <w:pPr>
        <w:ind w:firstLine="400"/>
        <w:jc w:val="both"/>
      </w:pPr>
      <w:r>
        <w:rPr>
          <w:rStyle w:val="s0"/>
        </w:rPr>
        <w:t>5) заведомо ложная, недобросовестная и недостоверная реклама;</w:t>
      </w:r>
    </w:p>
    <w:p w:rsidR="00000000" w:rsidRDefault="00033EED">
      <w:pPr>
        <w:ind w:firstLine="400"/>
        <w:jc w:val="both"/>
      </w:pPr>
      <w:r>
        <w:rPr>
          <w:rStyle w:val="s0"/>
        </w:rPr>
        <w:t>6) реализация (приобретение) товара с принудительным ассортиментом;</w:t>
      </w:r>
    </w:p>
    <w:p w:rsidR="00000000" w:rsidRDefault="00033EED">
      <w:pPr>
        <w:ind w:firstLine="400"/>
        <w:jc w:val="both"/>
      </w:pPr>
      <w:r>
        <w:rPr>
          <w:rStyle w:val="s0"/>
        </w:rPr>
        <w:t>7) призыв к бойкоту продавца (поставщика);</w:t>
      </w:r>
    </w:p>
    <w:p w:rsidR="00000000" w:rsidRDefault="00033EED">
      <w:pPr>
        <w:ind w:firstLine="400"/>
        <w:jc w:val="both"/>
      </w:pPr>
      <w:r>
        <w:rPr>
          <w:rStyle w:val="s0"/>
        </w:rPr>
        <w:t>8) призыв к дискриминации покупателя (поставщика);</w:t>
      </w:r>
    </w:p>
    <w:p w:rsidR="00000000" w:rsidRDefault="00033EED">
      <w:pPr>
        <w:ind w:firstLine="400"/>
        <w:jc w:val="both"/>
      </w:pPr>
      <w:r>
        <w:rPr>
          <w:rStyle w:val="s0"/>
        </w:rPr>
        <w:t>9) призыв субъекта рынка к разрыву договора с конкурентом;</w:t>
      </w:r>
    </w:p>
    <w:p w:rsidR="00000000" w:rsidRDefault="00033EED">
      <w:pPr>
        <w:ind w:firstLine="400"/>
        <w:jc w:val="both"/>
      </w:pPr>
      <w:r>
        <w:rPr>
          <w:rStyle w:val="s0"/>
        </w:rPr>
        <w:t>10) подкуп работника продавца (поставщика);</w:t>
      </w:r>
    </w:p>
    <w:p w:rsidR="00000000" w:rsidRDefault="00033EED">
      <w:pPr>
        <w:ind w:firstLine="400"/>
        <w:jc w:val="both"/>
      </w:pPr>
      <w:r>
        <w:rPr>
          <w:rStyle w:val="s0"/>
        </w:rPr>
        <w:t>11) подкуп работника покупателя;</w:t>
      </w:r>
    </w:p>
    <w:p w:rsidR="00000000" w:rsidRDefault="00033EED">
      <w:pPr>
        <w:ind w:firstLine="400"/>
        <w:jc w:val="both"/>
      </w:pPr>
      <w:r>
        <w:rPr>
          <w:rStyle w:val="s0"/>
        </w:rPr>
        <w:t>12) неправомерное использование информации, составляющей коммерческую тайну;</w:t>
      </w:r>
    </w:p>
    <w:p w:rsidR="00000000" w:rsidRDefault="00033EED">
      <w:pPr>
        <w:ind w:firstLine="400"/>
        <w:jc w:val="both"/>
      </w:pPr>
      <w:r>
        <w:rPr>
          <w:rStyle w:val="s0"/>
        </w:rPr>
        <w:t>13) реализация товара с представлением пот</w:t>
      </w:r>
      <w:r>
        <w:rPr>
          <w:rStyle w:val="s0"/>
        </w:rPr>
        <w:t>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033EED">
      <w:pPr>
        <w:ind w:firstLine="400"/>
        <w:jc w:val="both"/>
      </w:pPr>
      <w:r>
        <w:rPr>
          <w:rStyle w:val="s0"/>
        </w:rPr>
        <w:t xml:space="preserve">14) некорректное сравнение субъектом рынка производимых и (или) реализуемых им товаров </w:t>
      </w:r>
      <w:r>
        <w:rPr>
          <w:rStyle w:val="s0"/>
        </w:rPr>
        <w:t>с товарами, производимыми и (или) реализуемыми другими субъектами рынка.</w:t>
      </w:r>
    </w:p>
    <w:p w:rsidR="00000000" w:rsidRDefault="00033EED">
      <w:pPr>
        <w:ind w:left="1200" w:hanging="800"/>
        <w:jc w:val="both"/>
      </w:pPr>
      <w:r>
        <w:rPr>
          <w:rStyle w:val="s1"/>
        </w:rPr>
        <w:t> </w:t>
      </w:r>
    </w:p>
    <w:p w:rsidR="00000000" w:rsidRDefault="00033EED">
      <w:pPr>
        <w:ind w:left="1200" w:hanging="800"/>
        <w:jc w:val="both"/>
      </w:pPr>
      <w:r>
        <w:rPr>
          <w:rStyle w:val="s1"/>
        </w:rPr>
        <w:t>Статья 285. Неправомерное использование средств индивидуализации товаров, работ, услуг, а также объектов авторского права</w:t>
      </w:r>
    </w:p>
    <w:p w:rsidR="00000000" w:rsidRDefault="00033EED">
      <w:pPr>
        <w:ind w:firstLine="400"/>
        <w:jc w:val="both"/>
      </w:pPr>
      <w:r>
        <w:rPr>
          <w:rStyle w:val="s0"/>
        </w:rPr>
        <w:t>Неправомерным использованием средств индивидуализации товар</w:t>
      </w:r>
      <w:r>
        <w:rPr>
          <w:rStyle w:val="s0"/>
        </w:rPr>
        <w:t>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w:t>
      </w:r>
      <w:r>
        <w:rPr>
          <w:rStyle w:val="s0"/>
        </w:rPr>
        <w:t>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упаковки в виде, который может ввести потребителя в заблуждение в отношении характера, спо</w:t>
      </w:r>
      <w:r>
        <w:rPr>
          <w:rStyle w:val="s0"/>
        </w:rPr>
        <w:t>соба и места производства, потребительских свойств, качества и количества товара или в отношении его производителей.</w:t>
      </w:r>
    </w:p>
    <w:p w:rsidR="00000000" w:rsidRDefault="00033EED">
      <w:pPr>
        <w:ind w:left="1200" w:hanging="800"/>
        <w:jc w:val="both"/>
      </w:pPr>
      <w:r>
        <w:rPr>
          <w:rStyle w:val="s1"/>
        </w:rPr>
        <w:t> </w:t>
      </w:r>
    </w:p>
    <w:p w:rsidR="00000000" w:rsidRDefault="00033EED">
      <w:pPr>
        <w:ind w:left="1200" w:hanging="800"/>
        <w:jc w:val="both"/>
      </w:pPr>
      <w:r>
        <w:rPr>
          <w:rStyle w:val="s1"/>
        </w:rPr>
        <w:t>Статья 286. Неправомерное использование товара другого производителя</w:t>
      </w:r>
    </w:p>
    <w:p w:rsidR="00000000" w:rsidRDefault="00033EED">
      <w:pPr>
        <w:ind w:firstLine="400"/>
        <w:jc w:val="both"/>
      </w:pPr>
      <w:r>
        <w:rPr>
          <w:rStyle w:val="s0"/>
        </w:rPr>
        <w:t>Неправомерным использованием товара другого производителя является в</w:t>
      </w:r>
      <w:r>
        <w:rPr>
          <w:rStyle w:val="s0"/>
        </w:rPr>
        <w:t>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033EED">
      <w:pPr>
        <w:ind w:left="1200" w:hanging="800"/>
        <w:jc w:val="both"/>
      </w:pPr>
      <w:r>
        <w:rPr>
          <w:rStyle w:val="s1"/>
        </w:rPr>
        <w:t> </w:t>
      </w:r>
    </w:p>
    <w:p w:rsidR="00000000" w:rsidRDefault="00033EED">
      <w:pPr>
        <w:ind w:left="1200" w:hanging="800"/>
        <w:jc w:val="both"/>
      </w:pPr>
      <w:r>
        <w:rPr>
          <w:rStyle w:val="s1"/>
        </w:rPr>
        <w:t>Статья 287. Копирование внешнего вида изделия</w:t>
      </w:r>
    </w:p>
    <w:p w:rsidR="00000000" w:rsidRDefault="00033EED">
      <w:pPr>
        <w:ind w:firstLine="400"/>
        <w:jc w:val="both"/>
      </w:pPr>
      <w:r>
        <w:rPr>
          <w:rStyle w:val="s0"/>
        </w:rPr>
        <w:t>1. Копир</w:t>
      </w:r>
      <w:r>
        <w:rPr>
          <w:rStyle w:val="s0"/>
        </w:rPr>
        <w:t>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привести к введению в заблуждение потребителя в отношении производителя товара.</w:t>
      </w:r>
    </w:p>
    <w:p w:rsidR="00000000" w:rsidRDefault="00033EED">
      <w:pPr>
        <w:ind w:firstLine="400"/>
        <w:jc w:val="both"/>
      </w:pPr>
      <w:r>
        <w:rPr>
          <w:rStyle w:val="s0"/>
        </w:rPr>
        <w:t>2. Не признается неправ</w:t>
      </w:r>
      <w:r>
        <w:rPr>
          <w:rStyle w:val="s0"/>
        </w:rPr>
        <w:t>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033EED">
      <w:pPr>
        <w:ind w:left="1200" w:hanging="800"/>
        <w:jc w:val="both"/>
      </w:pPr>
      <w:r>
        <w:rPr>
          <w:rStyle w:val="s1"/>
        </w:rPr>
        <w:t> </w:t>
      </w:r>
    </w:p>
    <w:p w:rsidR="00000000" w:rsidRDefault="00033EED">
      <w:pPr>
        <w:ind w:left="1200" w:hanging="800"/>
        <w:jc w:val="both"/>
      </w:pPr>
      <w:r>
        <w:rPr>
          <w:rStyle w:val="s1"/>
        </w:rPr>
        <w:t>Статья 288. Дискредитация субъекта рынка</w:t>
      </w:r>
    </w:p>
    <w:p w:rsidR="00000000" w:rsidRDefault="00033EED">
      <w:pPr>
        <w:ind w:firstLine="400"/>
        <w:jc w:val="both"/>
      </w:pPr>
      <w:r>
        <w:rPr>
          <w:rStyle w:val="s0"/>
        </w:rPr>
        <w:t>Дискредитацией субъекта рынка является распространение в любой форме заведо</w:t>
      </w:r>
      <w:r>
        <w:rPr>
          <w:rStyle w:val="s0"/>
        </w:rPr>
        <w:t>мо ложных, недостоверных сведений, связанных с деятельностью субъекта рынка.</w:t>
      </w:r>
    </w:p>
    <w:p w:rsidR="00000000" w:rsidRDefault="00033EED">
      <w:pPr>
        <w:ind w:left="1200" w:hanging="800"/>
        <w:jc w:val="both"/>
      </w:pPr>
      <w:r>
        <w:rPr>
          <w:rStyle w:val="s1"/>
        </w:rPr>
        <w:t> </w:t>
      </w:r>
    </w:p>
    <w:p w:rsidR="00000000" w:rsidRDefault="00033EED">
      <w:pPr>
        <w:ind w:left="1200" w:hanging="800"/>
        <w:jc w:val="both"/>
      </w:pPr>
      <w:r>
        <w:rPr>
          <w:rStyle w:val="s1"/>
        </w:rPr>
        <w:t>Статья 289. Заведомо ложная, недобросовестная и недостоверная реклама</w:t>
      </w:r>
    </w:p>
    <w:p w:rsidR="00000000" w:rsidRDefault="00033EED">
      <w:pPr>
        <w:ind w:firstLine="400"/>
        <w:jc w:val="both"/>
      </w:pPr>
      <w:r>
        <w:rPr>
          <w:rStyle w:val="s0"/>
        </w:rPr>
        <w:t>Признаки недобросовестной, недостоверной и заведомо ложной рекламы устанавливаются в соответствии с законам</w:t>
      </w:r>
      <w:r>
        <w:rPr>
          <w:rStyle w:val="s0"/>
        </w:rPr>
        <w:t>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290. Реализация (приобретение) товара с принудительным ассортиментом</w:t>
      </w:r>
    </w:p>
    <w:p w:rsidR="00000000" w:rsidRDefault="00033EED">
      <w:pPr>
        <w:ind w:firstLine="400"/>
        <w:jc w:val="both"/>
      </w:pPr>
      <w:r>
        <w:rPr>
          <w:rStyle w:val="s0"/>
        </w:rPr>
        <w:t>Реализацией (приобретением) товара с принудительным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w:t>
      </w:r>
      <w:r>
        <w:rPr>
          <w:rStyle w:val="s0"/>
        </w:rPr>
        <w:t>авщика), потребителя и которые по своему содержанию или</w:t>
      </w:r>
    </w:p>
    <w:p w:rsidR="00000000" w:rsidRDefault="00033EED">
      <w:pPr>
        <w:ind w:firstLine="400"/>
        <w:jc w:val="both"/>
      </w:pPr>
      <w:r>
        <w:rPr>
          <w:rStyle w:val="s0"/>
        </w:rPr>
        <w:t>согласно обычаям делового оборота не касаются предмета сделки.</w:t>
      </w:r>
    </w:p>
    <w:p w:rsidR="00000000" w:rsidRDefault="00033EED">
      <w:pPr>
        <w:ind w:left="1200" w:hanging="800"/>
        <w:jc w:val="both"/>
      </w:pPr>
      <w:r>
        <w:rPr>
          <w:rStyle w:val="s1"/>
        </w:rPr>
        <w:t> </w:t>
      </w:r>
    </w:p>
    <w:p w:rsidR="00000000" w:rsidRDefault="00033EED">
      <w:pPr>
        <w:ind w:left="1200" w:hanging="800"/>
        <w:jc w:val="both"/>
      </w:pPr>
      <w:r>
        <w:rPr>
          <w:rStyle w:val="s1"/>
        </w:rPr>
        <w:t>Статья 291. Призыв к бойкоту продавца (поставщика)</w:t>
      </w:r>
    </w:p>
    <w:p w:rsidR="00000000" w:rsidRDefault="00033EED">
      <w:pPr>
        <w:ind w:firstLine="400"/>
        <w:jc w:val="both"/>
      </w:pPr>
      <w:r>
        <w:rPr>
          <w:rStyle w:val="s0"/>
        </w:rPr>
        <w:t>Призывом к бойкоту продавца (поставщика) или его товара являются организованные конк</w:t>
      </w:r>
      <w:r>
        <w:rPr>
          <w:rStyle w:val="s0"/>
        </w:rPr>
        <w:t>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или приобретения его товаров.</w:t>
      </w:r>
    </w:p>
    <w:p w:rsidR="00000000" w:rsidRDefault="00033EED">
      <w:pPr>
        <w:ind w:left="1200" w:hanging="800"/>
        <w:jc w:val="both"/>
      </w:pPr>
      <w:r>
        <w:rPr>
          <w:rStyle w:val="s1"/>
        </w:rPr>
        <w:t> </w:t>
      </w:r>
    </w:p>
    <w:p w:rsidR="00000000" w:rsidRDefault="00033EED">
      <w:pPr>
        <w:ind w:left="1200" w:hanging="800"/>
        <w:jc w:val="both"/>
      </w:pPr>
      <w:r>
        <w:rPr>
          <w:rStyle w:val="s1"/>
        </w:rPr>
        <w:t>Статья 292. Призыв к дискриминации покупателя</w:t>
      </w:r>
    </w:p>
    <w:p w:rsidR="00000000" w:rsidRDefault="00033EED">
      <w:pPr>
        <w:ind w:firstLine="400"/>
        <w:jc w:val="both"/>
      </w:pPr>
      <w:r>
        <w:rPr>
          <w:rStyle w:val="s0"/>
        </w:rPr>
        <w:t>(поставщика)</w:t>
      </w:r>
    </w:p>
    <w:p w:rsidR="00000000" w:rsidRDefault="00033EED">
      <w:pPr>
        <w:ind w:firstLine="400"/>
        <w:jc w:val="both"/>
      </w:pPr>
      <w:r>
        <w:rPr>
          <w:rStyle w:val="s0"/>
        </w:rPr>
        <w:t>Призывом к ди</w:t>
      </w:r>
      <w:r>
        <w:rPr>
          <w:rStyle w:val="s0"/>
        </w:rPr>
        <w:t>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w:t>
      </w:r>
    </w:p>
    <w:p w:rsidR="00000000" w:rsidRDefault="00033EED">
      <w:pPr>
        <w:ind w:firstLine="400"/>
        <w:jc w:val="both"/>
      </w:pPr>
      <w:r>
        <w:rPr>
          <w:rStyle w:val="s0"/>
        </w:rPr>
        <w:t>(покупателя) к отказу от заключения договора или применению дискриминирующих условий к ины</w:t>
      </w:r>
      <w:r>
        <w:rPr>
          <w:rStyle w:val="s0"/>
        </w:rPr>
        <w:t>м покупателям (поставщикам) по равнозначным договорам.</w:t>
      </w:r>
    </w:p>
    <w:p w:rsidR="00000000" w:rsidRDefault="00033EED">
      <w:pPr>
        <w:ind w:left="1200" w:hanging="800"/>
        <w:jc w:val="both"/>
      </w:pPr>
      <w:r>
        <w:rPr>
          <w:rStyle w:val="s1"/>
        </w:rPr>
        <w:t> </w:t>
      </w:r>
    </w:p>
    <w:p w:rsidR="00000000" w:rsidRDefault="00033EED">
      <w:pPr>
        <w:ind w:left="1200" w:hanging="800"/>
        <w:jc w:val="both"/>
      </w:pPr>
      <w:r>
        <w:rPr>
          <w:rStyle w:val="s1"/>
        </w:rPr>
        <w:t>Статья 293. Призыв к разрыву договора с конкурентом</w:t>
      </w:r>
    </w:p>
    <w:p w:rsidR="00000000" w:rsidRDefault="00033EED">
      <w:pPr>
        <w:ind w:firstLine="400"/>
        <w:jc w:val="both"/>
      </w:pPr>
      <w:r>
        <w:rPr>
          <w:rStyle w:val="s0"/>
        </w:rPr>
        <w:t>Призывом к разрыву договора с конкурентом являются действия субъекта рынка, направленные на невыполнение или выполнение ненадлежащим образом догово</w:t>
      </w:r>
      <w:r>
        <w:rPr>
          <w:rStyle w:val="s0"/>
        </w:rPr>
        <w:t>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w:t>
      </w:r>
    </w:p>
    <w:p w:rsidR="00000000" w:rsidRDefault="00033EED">
      <w:pPr>
        <w:ind w:firstLine="400"/>
        <w:jc w:val="both"/>
      </w:pPr>
      <w:r>
        <w:rPr>
          <w:rStyle w:val="s0"/>
        </w:rPr>
        <w:t>необоснованного препятствования субъекту рынка в осущ</w:t>
      </w:r>
      <w:r>
        <w:rPr>
          <w:rStyle w:val="s0"/>
        </w:rPr>
        <w:t>ествлении им своей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294. Подкуп работника продавца (поставщика)</w:t>
      </w:r>
    </w:p>
    <w:p w:rsidR="00000000" w:rsidRDefault="00033EED">
      <w:pPr>
        <w:ind w:firstLine="400"/>
        <w:jc w:val="both"/>
      </w:pPr>
      <w:r>
        <w:rPr>
          <w:rStyle w:val="s0"/>
        </w:rP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w:t>
      </w:r>
      <w:r>
        <w:rPr>
          <w:rStyle w:val="s0"/>
        </w:rPr>
        <w:t>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033EED">
      <w:pPr>
        <w:ind w:left="1200" w:hanging="800"/>
        <w:jc w:val="both"/>
      </w:pPr>
      <w:r>
        <w:rPr>
          <w:rStyle w:val="s1"/>
        </w:rPr>
        <w:t> </w:t>
      </w:r>
    </w:p>
    <w:p w:rsidR="00000000" w:rsidRDefault="00033EED">
      <w:pPr>
        <w:ind w:left="1200" w:hanging="800"/>
        <w:jc w:val="both"/>
      </w:pPr>
      <w:r>
        <w:rPr>
          <w:rStyle w:val="s1"/>
        </w:rPr>
        <w:t>Статья 295. Подкуп работника покупателя</w:t>
      </w:r>
    </w:p>
    <w:p w:rsidR="00000000" w:rsidRDefault="00033EED">
      <w:pPr>
        <w:ind w:firstLine="400"/>
        <w:jc w:val="both"/>
      </w:pPr>
      <w:r>
        <w:rPr>
          <w:rStyle w:val="s0"/>
        </w:rPr>
        <w:t>Подкупом работника является предоставление ему конкурентом продавца</w:t>
      </w:r>
      <w:r>
        <w:rPr>
          <w:rStyle w:val="s0"/>
        </w:rPr>
        <w:t xml:space="preserve">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w:t>
      </w:r>
      <w:r>
        <w:rPr>
          <w:rStyle w:val="s0"/>
        </w:rPr>
        <w:t>ределенных преимуществ перед продавцом (поставщиком) и (или) убыткам продавца (поставщика).</w:t>
      </w:r>
    </w:p>
    <w:p w:rsidR="00000000" w:rsidRDefault="00033EED">
      <w:pPr>
        <w:ind w:left="1200" w:hanging="800"/>
        <w:jc w:val="both"/>
      </w:pPr>
      <w:r>
        <w:rPr>
          <w:rStyle w:val="s1"/>
        </w:rPr>
        <w:t> </w:t>
      </w:r>
    </w:p>
    <w:p w:rsidR="00000000" w:rsidRDefault="00033EED">
      <w:pPr>
        <w:ind w:left="1200" w:hanging="800"/>
        <w:jc w:val="both"/>
      </w:pPr>
      <w:r>
        <w:rPr>
          <w:rStyle w:val="s1"/>
        </w:rPr>
        <w:t>Статья 296. Неправомерное использование информации, составляющей коммерческую тайну</w:t>
      </w:r>
    </w:p>
    <w:p w:rsidR="00000000" w:rsidRDefault="00033EED">
      <w:pPr>
        <w:ind w:firstLine="400"/>
        <w:jc w:val="both"/>
      </w:pPr>
      <w:r>
        <w:rPr>
          <w:rStyle w:val="s0"/>
        </w:rPr>
        <w:t>Неправомерным использованием информации, составляющей коммерческую тайну, явля</w:t>
      </w:r>
      <w:r>
        <w:rPr>
          <w:rStyle w:val="s0"/>
        </w:rPr>
        <w:t>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xml:space="preserve">Глава 20. УЧАСТИЕ ГОСУДАРСТВА В ПРЕДПРИНИМАТЕЛЬСКОЙ </w:t>
      </w:r>
      <w:r>
        <w:rPr>
          <w:rStyle w:val="s1"/>
        </w:rPr>
        <w:t>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297. Участие государства в предпринимательской деятельности</w:t>
      </w:r>
    </w:p>
    <w:p w:rsidR="00000000" w:rsidRDefault="00033EED">
      <w:pPr>
        <w:ind w:firstLine="400"/>
        <w:jc w:val="both"/>
      </w:pPr>
      <w:r>
        <w:rPr>
          <w:rStyle w:val="s0"/>
        </w:rPr>
        <w:t>1. Участие государства в предпринимательской деятельности основывается на:</w:t>
      </w:r>
    </w:p>
    <w:p w:rsidR="00000000" w:rsidRDefault="00033EED">
      <w:pPr>
        <w:ind w:firstLine="400"/>
        <w:jc w:val="both"/>
      </w:pPr>
      <w:r>
        <w:rPr>
          <w:rStyle w:val="s0"/>
        </w:rPr>
        <w:t>1) законности;</w:t>
      </w:r>
    </w:p>
    <w:p w:rsidR="00000000" w:rsidRDefault="00033EED">
      <w:pPr>
        <w:ind w:firstLine="400"/>
        <w:jc w:val="both"/>
      </w:pPr>
      <w:r>
        <w:rPr>
          <w:rStyle w:val="s0"/>
        </w:rPr>
        <w:t>2) обоснованности;</w:t>
      </w:r>
    </w:p>
    <w:p w:rsidR="00000000" w:rsidRDefault="00033EED">
      <w:pPr>
        <w:ind w:firstLine="400"/>
        <w:jc w:val="both"/>
      </w:pPr>
      <w:r>
        <w:rPr>
          <w:rStyle w:val="s0"/>
        </w:rPr>
        <w:t>3) ограниченности;</w:t>
      </w:r>
    </w:p>
    <w:p w:rsidR="00000000" w:rsidRDefault="00033EED">
      <w:pPr>
        <w:ind w:firstLine="400"/>
        <w:jc w:val="both"/>
      </w:pPr>
      <w:r>
        <w:rPr>
          <w:rStyle w:val="s0"/>
        </w:rPr>
        <w:t>4) несостязательности.</w:t>
      </w:r>
    </w:p>
    <w:p w:rsidR="00000000" w:rsidRDefault="00033EED">
      <w:pPr>
        <w:ind w:firstLine="400"/>
        <w:jc w:val="both"/>
      </w:pPr>
      <w:r>
        <w:rPr>
          <w:rStyle w:val="s0"/>
        </w:rPr>
        <w:t>2. Участие государства в предпринимательской деятельности осуществляется путем:</w:t>
      </w:r>
    </w:p>
    <w:p w:rsidR="00000000" w:rsidRDefault="00033EED">
      <w:pPr>
        <w:ind w:firstLine="400"/>
        <w:jc w:val="both"/>
      </w:pPr>
      <w:r>
        <w:rPr>
          <w:rStyle w:val="s0"/>
        </w:rPr>
        <w:t>1) создания государственных предприятий (государственное предпринимательство);</w:t>
      </w:r>
    </w:p>
    <w:p w:rsidR="00000000" w:rsidRDefault="00033EED">
      <w:pPr>
        <w:ind w:firstLine="400"/>
        <w:jc w:val="both"/>
      </w:pPr>
      <w:r>
        <w:rPr>
          <w:rStyle w:val="s0"/>
        </w:rPr>
        <w:t>2) прямого или косвенного участия в уставных капиталах юридических лиц.</w:t>
      </w:r>
    </w:p>
    <w:p w:rsidR="00000000" w:rsidRDefault="00033EED">
      <w:pPr>
        <w:ind w:left="1200" w:hanging="800"/>
        <w:jc w:val="both"/>
      </w:pPr>
      <w:r>
        <w:rPr>
          <w:rStyle w:val="s1"/>
        </w:rPr>
        <w:t> </w:t>
      </w:r>
    </w:p>
    <w:p w:rsidR="00000000" w:rsidRDefault="00033EED">
      <w:pPr>
        <w:ind w:left="1200" w:hanging="800"/>
        <w:jc w:val="both"/>
      </w:pPr>
      <w:r>
        <w:rPr>
          <w:rStyle w:val="s1"/>
        </w:rPr>
        <w:t>Статья 298. Основания у</w:t>
      </w:r>
      <w:r>
        <w:rPr>
          <w:rStyle w:val="s1"/>
        </w:rPr>
        <w:t>частия государства в предпринимательской деятельности</w:t>
      </w:r>
    </w:p>
    <w:p w:rsidR="00000000" w:rsidRDefault="00033EED">
      <w:pPr>
        <w:ind w:firstLine="400"/>
        <w:jc w:val="both"/>
      </w:pPr>
      <w:r>
        <w:rPr>
          <w:rStyle w:val="s0"/>
        </w:rPr>
        <w:t>1. Государство участвует в предпринимательской деятельности в следующих случаях:</w:t>
      </w:r>
    </w:p>
    <w:p w:rsidR="00000000" w:rsidRDefault="00033EED">
      <w:pPr>
        <w:ind w:firstLine="400"/>
        <w:jc w:val="both"/>
      </w:pPr>
      <w:r>
        <w:rPr>
          <w:rStyle w:val="s0"/>
        </w:rPr>
        <w:t>1) отсутствия иной возможности обеспечения национальной безопасности, обороноспособности государства или защиты интересов</w:t>
      </w:r>
      <w:r>
        <w:rPr>
          <w:rStyle w:val="s0"/>
        </w:rPr>
        <w:t xml:space="preserve"> общества;</w:t>
      </w:r>
    </w:p>
    <w:p w:rsidR="00000000" w:rsidRDefault="00033EED">
      <w:pPr>
        <w:ind w:firstLine="400"/>
        <w:jc w:val="both"/>
      </w:pPr>
      <w:r>
        <w:rPr>
          <w:rStyle w:val="s0"/>
        </w:rPr>
        <w:t>2) использования и содержания стратегических объектов, находящихся в государственной собственности;</w:t>
      </w:r>
    </w:p>
    <w:p w:rsidR="00000000" w:rsidRDefault="00033EED">
      <w:pPr>
        <w:ind w:firstLine="400"/>
        <w:jc w:val="both"/>
      </w:pPr>
      <w:r>
        <w:rPr>
          <w:rStyle w:val="s0"/>
        </w:rPr>
        <w:t>3) осуществления деятельности организациями в сферах, отнесенных к государственной монополии, а также создаваемых для анализа эффективности и выр</w:t>
      </w:r>
      <w:r>
        <w:rPr>
          <w:rStyle w:val="s0"/>
        </w:rPr>
        <w:t>аботки предложений по совершенствованию государственной политики;</w:t>
      </w:r>
    </w:p>
    <w:p w:rsidR="00000000" w:rsidRDefault="00033EED">
      <w:pPr>
        <w:ind w:firstLine="400"/>
        <w:jc w:val="both"/>
      </w:pPr>
      <w:r>
        <w:rPr>
          <w:rStyle w:val="s0"/>
        </w:rPr>
        <w:t>4) отсутствия на соответствующем товарном рынке субъекта(-ов) частного предпринимательства, осуществляющего (их) производство и (или) реализацию аналогичного либо взаимозаменяемого товара;</w:t>
      </w:r>
    </w:p>
    <w:p w:rsidR="00000000" w:rsidRDefault="00033EED">
      <w:pPr>
        <w:ind w:firstLine="400"/>
        <w:jc w:val="both"/>
      </w:pPr>
      <w:r>
        <w:rPr>
          <w:rStyle w:val="s0"/>
        </w:rPr>
        <w:t>5</w:t>
      </w:r>
      <w:r>
        <w:rPr>
          <w:rStyle w:val="s0"/>
        </w:rPr>
        <w:t>) когда такое создание прямо предусмотрено законами Республики Казахстан, указами Президента Республики Казахстан или решениями Правительства Республики Казахстан.</w:t>
      </w:r>
    </w:p>
    <w:p w:rsidR="00000000" w:rsidRDefault="00033EED">
      <w:pPr>
        <w:ind w:firstLine="400"/>
        <w:jc w:val="both"/>
      </w:pPr>
      <w:r>
        <w:rPr>
          <w:rStyle w:val="s0"/>
        </w:rPr>
        <w:t>Государственные предприятия, юридические лица, более пятидесяти процентов акций (долей участ</w:t>
      </w:r>
      <w:r>
        <w:rPr>
          <w:rStyle w:val="s0"/>
        </w:rPr>
        <w:t>ия в уставном капитале) которых принадлежат государству, и аффилиированные с ними лица, прямо или косвенно принадлежащие государству, не вправе создавать дочерние организации, осуществляющие деятельность уже представленную субъектами частного предпринимате</w:t>
      </w:r>
      <w:r>
        <w:rPr>
          <w:rStyle w:val="s0"/>
        </w:rPr>
        <w:t>льства на товарном рынке, за исключением случаев, предусмотренных настоящей статьей.</w:t>
      </w:r>
    </w:p>
    <w:p w:rsidR="00000000" w:rsidRDefault="00033EED">
      <w:pPr>
        <w:ind w:firstLine="400"/>
        <w:jc w:val="both"/>
      </w:pPr>
      <w:r>
        <w:rPr>
          <w:rStyle w:val="s0"/>
        </w:rPr>
        <w:t>2.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w:t>
      </w:r>
      <w:r>
        <w:rPr>
          <w:rStyle w:val="s0"/>
        </w:rPr>
        <w:t>ванных с ними лиц, которые будут осуществлять свою деятельность на территории Республики Казахстан, за исключением случаев, когда такое создание прямо предусмотрено законами Республики Казахстан, а также осуществление отдельных видов деятельности осуществл</w:t>
      </w:r>
      <w:r>
        <w:rPr>
          <w:rStyle w:val="s0"/>
        </w:rPr>
        <w:t>яется с предварительного согласия уполномоченного органа в области защиты конкуренции.</w:t>
      </w:r>
    </w:p>
    <w:p w:rsidR="00000000" w:rsidRDefault="00033EED">
      <w:pPr>
        <w:ind w:firstLine="400"/>
        <w:jc w:val="both"/>
      </w:pPr>
      <w:r>
        <w:rPr>
          <w:rStyle w:val="s0"/>
        </w:rPr>
        <w:t>Перечень видов деятельности утверждается Правительством Республики Казахстан с учетом требований пункта 1 настоящей статьи.</w:t>
      </w:r>
    </w:p>
    <w:p w:rsidR="00000000" w:rsidRDefault="00033EED">
      <w:pPr>
        <w:ind w:firstLine="400"/>
        <w:jc w:val="both"/>
      </w:pPr>
      <w:r>
        <w:rPr>
          <w:rStyle w:val="s0"/>
        </w:rPr>
        <w:t>3. Создание юридических лиц, более двадцати п</w:t>
      </w:r>
      <w:r>
        <w:rPr>
          <w:rStyle w:val="s0"/>
        </w:rPr>
        <w:t>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в случае, предусмотренном подпунктом 4) пункта 1 настоящ</w:t>
      </w:r>
      <w:r>
        <w:rPr>
          <w:rStyle w:val="s0"/>
        </w:rPr>
        <w:t>ей статьи, осуществляется с предварительного согласия уполномоченного органа в области защиты конкуренции на основе государственно-частного партнерства с последующей продажей акций (долей) государства с учетом периода окупаемости проекта.</w:t>
      </w:r>
    </w:p>
    <w:p w:rsidR="00000000" w:rsidRDefault="00033EED">
      <w:pPr>
        <w:ind w:firstLine="400"/>
        <w:jc w:val="both"/>
      </w:pPr>
      <w:r>
        <w:rPr>
          <w:rStyle w:val="s0"/>
        </w:rPr>
        <w:t>При этом запрещае</w:t>
      </w:r>
      <w:r>
        <w:rPr>
          <w:rStyle w:val="s0"/>
        </w:rPr>
        <w:t>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а также участие государства в них, которые в соответствии с критериями, установленными настоящ</w:t>
      </w:r>
      <w:r>
        <w:rPr>
          <w:rStyle w:val="s0"/>
        </w:rPr>
        <w:t>им Кодексом, относятся к субъектам малого предпринимательства.</w:t>
      </w:r>
    </w:p>
    <w:p w:rsidR="00000000" w:rsidRDefault="00033EED">
      <w:pPr>
        <w:ind w:firstLine="400"/>
        <w:jc w:val="both"/>
      </w:pPr>
      <w:r>
        <w:rPr>
          <w:rStyle w:val="s0"/>
        </w:rPr>
        <w:t>4. В случае, предусмотренном пунктом 2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w:t>
      </w:r>
      <w:r>
        <w:rPr>
          <w:rStyle w:val="s0"/>
        </w:rPr>
        <w:t xml:space="preserve">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представляет в уполномоченный орган в области защиты конкуренции ходатайство о таком создани</w:t>
      </w:r>
      <w:r>
        <w:rPr>
          <w:rStyle w:val="s0"/>
        </w:rPr>
        <w:t>и с представлением обосновывающих материалов по форме, установленной уполномоченным органом в области защиты конкуренции.</w:t>
      </w:r>
    </w:p>
    <w:p w:rsidR="00000000" w:rsidRDefault="00033EED">
      <w:pPr>
        <w:ind w:firstLine="400"/>
        <w:jc w:val="both"/>
      </w:pPr>
      <w:r>
        <w:rPr>
          <w:rStyle w:val="s0"/>
        </w:rPr>
        <w:t>Уполномоченный орган в области защиты конкуренции поступления ходатайства обследовать товарные рынки, на которых предполагается создат</w:t>
      </w:r>
      <w:r>
        <w:rPr>
          <w:rStyle w:val="s0"/>
        </w:rPr>
        <w:t>ь государственные предприятия, юридические лица, более пятидесяти процентов акций (долей участия в уставном капитале) которых принадлежат государству, и аффилиированные с ними лица, подготовить заключение об уровне развития конкуренции на данных товарных р</w:t>
      </w:r>
      <w:r>
        <w:rPr>
          <w:rStyle w:val="s0"/>
        </w:rPr>
        <w:t>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аффилиированного с ним лица на данном товарном рынке, и направить</w:t>
      </w:r>
      <w:r>
        <w:rPr>
          <w:rStyle w:val="s0"/>
        </w:rPr>
        <w:t xml:space="preserve"> лицу, представившему ходатайство, обоснованное решение.</w:t>
      </w:r>
    </w:p>
    <w:p w:rsidR="00000000" w:rsidRDefault="00033EED">
      <w:pPr>
        <w:ind w:firstLine="400"/>
        <w:jc w:val="both"/>
      </w:pPr>
      <w:r>
        <w:rPr>
          <w:rStyle w:val="s0"/>
        </w:rPr>
        <w:t>5. Уполномоченный орган в области защиты конкуренции отказывает в выдаче согласия на создание государственного предприятия, юридического лица, более пятидесяти процентов акций (долей участия в уставн</w:t>
      </w:r>
      <w:r>
        <w:rPr>
          <w:rStyle w:val="s0"/>
        </w:rPr>
        <w:t>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033EED">
      <w:pPr>
        <w:ind w:firstLine="400"/>
        <w:jc w:val="both"/>
      </w:pPr>
      <w:r>
        <w:rPr>
          <w:rStyle w:val="s0"/>
        </w:rPr>
        <w:t>6. В случае создания государственных предприятий, юридических лиц, более пятидесяти процентов акций (долей) которых принадлежат государству, и аффилиированных с ними лиц, которые осуществляют свою деятельность на территории Республики Казахстан без предвар</w:t>
      </w:r>
      <w:r>
        <w:rPr>
          <w:rStyle w:val="s0"/>
        </w:rPr>
        <w:t>ительного согласия уполномоченного органа в области защиты конкуренции, уполномоченный орган в области защиты конкуренции обжалует в судебном порядке указанные действия.</w:t>
      </w:r>
    </w:p>
    <w:p w:rsidR="00000000" w:rsidRDefault="00033EED">
      <w:pPr>
        <w:ind w:firstLine="400"/>
        <w:jc w:val="both"/>
      </w:pPr>
      <w:r>
        <w:rPr>
          <w:rStyle w:val="s0"/>
        </w:rPr>
        <w:t>7. Требования пунктов 2, 3, 4, 5 и 6 настоящей статьи распространяются только на случа</w:t>
      </w:r>
      <w:r>
        <w:rPr>
          <w:rStyle w:val="s0"/>
        </w:rPr>
        <w:t>й, предусмотренный подпунктом 4) пункта 1 настоящей статьи.</w:t>
      </w:r>
    </w:p>
    <w:p w:rsidR="00000000" w:rsidRDefault="00033EED">
      <w:pPr>
        <w:ind w:left="1200" w:hanging="800"/>
        <w:jc w:val="both"/>
      </w:pPr>
      <w:r>
        <w:rPr>
          <w:rStyle w:val="s1"/>
        </w:rPr>
        <w:t> </w:t>
      </w:r>
    </w:p>
    <w:p w:rsidR="00000000" w:rsidRDefault="00033EED">
      <w:pPr>
        <w:ind w:left="1200" w:hanging="800"/>
        <w:jc w:val="both"/>
      </w:pPr>
      <w:r>
        <w:rPr>
          <w:rStyle w:val="s1"/>
        </w:rPr>
        <w:t>Статья 299. Государственная монополия</w:t>
      </w:r>
    </w:p>
    <w:p w:rsidR="00000000" w:rsidRDefault="00033EED">
      <w:pPr>
        <w:ind w:firstLine="400"/>
        <w:jc w:val="both"/>
      </w:pPr>
      <w:r>
        <w:rPr>
          <w:rStyle w:val="s0"/>
        </w:rPr>
        <w:t>1. Государственная монополия - исключительное право государства на производство, реализацию или покупку какого-либо товара на конкурентном рынке, вводимое в</w:t>
      </w:r>
      <w:r>
        <w:rPr>
          <w:rStyle w:val="s0"/>
        </w:rPr>
        <w:t xml:space="preserve"> порядке, предусмотренном настоящим Кодексом.</w:t>
      </w:r>
    </w:p>
    <w:p w:rsidR="00000000" w:rsidRDefault="00033EED">
      <w:pPr>
        <w:ind w:firstLine="400"/>
        <w:jc w:val="both"/>
      </w:pPr>
      <w:r>
        <w:rPr>
          <w:rStyle w:val="s0"/>
        </w:rP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w:t>
      </w:r>
      <w:r>
        <w:rPr>
          <w:rStyle w:val="s0"/>
        </w:rPr>
        <w:t>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033EED">
      <w:pPr>
        <w:ind w:firstLine="400"/>
        <w:jc w:val="both"/>
      </w:pPr>
      <w:r>
        <w:rPr>
          <w:rStyle w:val="s0"/>
        </w:rPr>
        <w:t>3. Реализация исключительного права осущест</w:t>
      </w:r>
      <w:r>
        <w:rPr>
          <w:rStyle w:val="s0"/>
        </w:rPr>
        <w:t>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w:t>
      </w:r>
      <w:r>
        <w:rPr>
          <w:rStyle w:val="s0"/>
        </w:rPr>
        <w:t>ского значения, столицы по решению Правительства Республики Казахстан.</w:t>
      </w:r>
    </w:p>
    <w:p w:rsidR="00000000" w:rsidRDefault="00033EED">
      <w:pPr>
        <w:ind w:firstLine="400"/>
        <w:jc w:val="both"/>
      </w:pPr>
      <w:r>
        <w:rPr>
          <w:rStyle w:val="s0"/>
        </w:rPr>
        <w:t>4. Субъекту государственной монополии запрещается:</w:t>
      </w:r>
    </w:p>
    <w:p w:rsidR="00000000" w:rsidRDefault="00033EED">
      <w:pPr>
        <w:ind w:firstLine="400"/>
        <w:jc w:val="both"/>
      </w:pPr>
      <w:r>
        <w:rPr>
          <w:rStyle w:val="s0"/>
        </w:rPr>
        <w:t>1) производить товары, не относящиеся к сфере государственной монополии, за исключением деятельности, технологически связанной с произ</w:t>
      </w:r>
      <w:r>
        <w:rPr>
          <w:rStyle w:val="s0"/>
        </w:rPr>
        <w:t>водством товаров;</w:t>
      </w:r>
    </w:p>
    <w:p w:rsidR="00000000" w:rsidRDefault="00033EED">
      <w:pPr>
        <w:ind w:firstLine="400"/>
        <w:jc w:val="both"/>
      </w:pPr>
      <w:r>
        <w:rPr>
          <w:rStyle w:val="s0"/>
        </w:rPr>
        <w:t>2) владеть акциями (долями участия в уставном капитале), а также иным образом участвовать в деятельности юридических лиц;</w:t>
      </w:r>
    </w:p>
    <w:p w:rsidR="00000000" w:rsidRDefault="00033EED">
      <w:pPr>
        <w:ind w:firstLine="400"/>
        <w:jc w:val="both"/>
      </w:pPr>
      <w:r>
        <w:rPr>
          <w:rStyle w:val="s0"/>
        </w:rPr>
        <w:t>3) переуступать права, связанные с государственной монополией;</w:t>
      </w:r>
    </w:p>
    <w:p w:rsidR="00000000" w:rsidRDefault="00033EED">
      <w:pPr>
        <w:ind w:firstLine="400"/>
        <w:jc w:val="both"/>
      </w:pPr>
      <w:r>
        <w:rPr>
          <w:rStyle w:val="s0"/>
        </w:rPr>
        <w:t>4) устанавливать цены на производимые или реализуемые</w:t>
      </w:r>
      <w:r>
        <w:rPr>
          <w:rStyle w:val="s0"/>
        </w:rPr>
        <w:t xml:space="preserve"> им товары, отличающиеся от цен, установленных Правительством Республики Казахстан.</w:t>
      </w:r>
    </w:p>
    <w:p w:rsidR="00000000" w:rsidRDefault="00033EED">
      <w:pPr>
        <w:ind w:firstLine="400"/>
        <w:jc w:val="both"/>
      </w:pPr>
      <w:r>
        <w:rPr>
          <w:rStyle w:val="s0"/>
        </w:rPr>
        <w:t>При стихийных бедствиях, эпидемии, эпизоотии, а также наличии ограничений, препятствующих дальнейшему продолжению основной деятельности, решением Правительства Республики К</w:t>
      </w:r>
      <w:r>
        <w:rPr>
          <w:rStyle w:val="s0"/>
        </w:rPr>
        <w:t>азахстан субъекту государственной монополии предоставляется право на период до возобновления основной деятельности осуществлять иные, технологически близкие к основной, виды деятельности.</w:t>
      </w:r>
    </w:p>
    <w:p w:rsidR="00000000" w:rsidRDefault="00033EED">
      <w:pPr>
        <w:ind w:firstLine="400"/>
        <w:jc w:val="both"/>
      </w:pPr>
      <w:r>
        <w:rPr>
          <w:rStyle w:val="s0"/>
        </w:rP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033EED">
      <w:pPr>
        <w:ind w:firstLine="400"/>
        <w:jc w:val="both"/>
      </w:pPr>
      <w:r>
        <w:rPr>
          <w:rStyle w:val="s0"/>
        </w:rPr>
        <w:t xml:space="preserve">6. Контроль за соблюдением субъектами государственной монополии ограничений, установленных пунктом 4 настоящей </w:t>
      </w:r>
      <w:r>
        <w:rPr>
          <w:rStyle w:val="s0"/>
        </w:rPr>
        <w:t>статьи, осуществляется уполномоченным органом в области защиты конкуренции в соответствии с настоящим Кодексом.</w:t>
      </w:r>
    </w:p>
    <w:p w:rsidR="00000000" w:rsidRDefault="00033EED">
      <w:pPr>
        <w:ind w:firstLine="400"/>
        <w:jc w:val="both"/>
      </w:pPr>
      <w:r>
        <w:rPr>
          <w:rStyle w:val="s0"/>
        </w:rPr>
        <w:t>7. При введении государственной монополии соблюдаются следующие условия:</w:t>
      </w:r>
    </w:p>
    <w:p w:rsidR="00000000" w:rsidRDefault="00033EED">
      <w:pPr>
        <w:ind w:firstLine="400"/>
        <w:jc w:val="both"/>
      </w:pPr>
      <w:r>
        <w:rPr>
          <w:rStyle w:val="s0"/>
        </w:rPr>
        <w:t>1) субъекты рынка должны быть извещены о данном решении не менее чем за</w:t>
      </w:r>
      <w:r>
        <w:rPr>
          <w:rStyle w:val="s0"/>
        </w:rPr>
        <w:t xml:space="preserve"> шесть месяцев до его введения в действие;</w:t>
      </w:r>
    </w:p>
    <w:p w:rsidR="00000000" w:rsidRDefault="00033EED">
      <w:pPr>
        <w:ind w:firstLine="400"/>
        <w:jc w:val="both"/>
      </w:pPr>
      <w:r>
        <w:rPr>
          <w:rStyle w:val="s0"/>
        </w:rPr>
        <w:t>2) субъекты рынка,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вправе осуществлять реализацию этого това</w:t>
      </w:r>
      <w:r>
        <w:rPr>
          <w:rStyle w:val="s0"/>
        </w:rPr>
        <w:t>ра, за исключением совершения сделок, срок исполнения которых превышает вышеуказанный срок;</w:t>
      </w:r>
    </w:p>
    <w:p w:rsidR="00000000" w:rsidRDefault="00033EED">
      <w:pPr>
        <w:ind w:firstLine="400"/>
        <w:jc w:val="both"/>
      </w:pPr>
      <w:r>
        <w:rPr>
          <w:rStyle w:val="s0"/>
        </w:rPr>
        <w:t>3) субъектам рынка возмещаются убытки, причиненные в результате введения государственной монополии в соответствии с гражданским законодательством Республики Казахст</w:t>
      </w:r>
      <w:r>
        <w:rPr>
          <w:rStyle w:val="s0"/>
        </w:rPr>
        <w:t>ан.</w:t>
      </w:r>
    </w:p>
    <w:p w:rsidR="00000000" w:rsidRDefault="00033EED">
      <w:pPr>
        <w:ind w:firstLine="400"/>
        <w:jc w:val="both"/>
      </w:pPr>
      <w:r>
        <w:rPr>
          <w:rStyle w:val="s0"/>
        </w:rPr>
        <w:t>8. Положения настоящей статьи не распространяются на деятельность единого накопительного пенсионного фонда.</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21. ЗАЩИТА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300. Антиконкурентные действия, соглашения государственных, местных исполнительных органов</w:t>
      </w:r>
    </w:p>
    <w:p w:rsidR="00000000" w:rsidRDefault="00033EED">
      <w:pPr>
        <w:ind w:firstLine="400"/>
        <w:jc w:val="both"/>
      </w:pPr>
      <w:r>
        <w:rPr>
          <w:rStyle w:val="s0"/>
        </w:rPr>
        <w:t>1. Запрещаю</w:t>
      </w:r>
      <w:r>
        <w:rPr>
          <w:rStyle w:val="s0"/>
        </w:rPr>
        <w:t>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государственных, местных исполнительных органов, выразившиеся в принятии актов либо решений, которые привел</w:t>
      </w:r>
      <w:r>
        <w:rPr>
          <w:rStyle w:val="s0"/>
        </w:rPr>
        <w:t>и или могут привести к ограничению или устранению конкуренции или ущемлению законных прав потребителей,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w:t>
      </w:r>
      <w:r>
        <w:rPr>
          <w:rStyle w:val="s0"/>
        </w:rPr>
        <w:t xml:space="preserve"> человека, здоровья и нравственности населения.</w:t>
      </w:r>
    </w:p>
    <w:p w:rsidR="00000000" w:rsidRDefault="00033EED">
      <w:pPr>
        <w:ind w:firstLine="400"/>
        <w:jc w:val="both"/>
      </w:pPr>
      <w:r>
        <w:rPr>
          <w:rStyle w:val="s0"/>
        </w:rPr>
        <w:t>2. Антиконкурентными действиями государственных, местных исполнительных органов в том числе признаются:</w:t>
      </w:r>
    </w:p>
    <w:p w:rsidR="00000000" w:rsidRDefault="00033EED">
      <w:pPr>
        <w:ind w:firstLine="400"/>
        <w:jc w:val="both"/>
      </w:pPr>
      <w:r>
        <w:rPr>
          <w:rStyle w:val="s0"/>
        </w:rPr>
        <w:t>1) введение ограничений в отношении создания субъекта рынка в какой-либо сфере деятельности;</w:t>
      </w:r>
    </w:p>
    <w:p w:rsidR="00000000" w:rsidRDefault="00033EED">
      <w:pPr>
        <w:ind w:firstLine="400"/>
        <w:jc w:val="both"/>
      </w:pPr>
      <w:r>
        <w:rPr>
          <w:rStyle w:val="s0"/>
        </w:rPr>
        <w:t>2) необоснованное препятствование осуществлению деятельности субъекта рынка;</w:t>
      </w:r>
    </w:p>
    <w:p w:rsidR="00000000" w:rsidRDefault="00033EED">
      <w:pPr>
        <w:ind w:firstLine="400"/>
        <w:jc w:val="both"/>
      </w:pPr>
      <w:r>
        <w:rPr>
          <w:rStyle w:val="s0"/>
        </w:rP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033EED">
      <w:pPr>
        <w:ind w:firstLine="400"/>
        <w:jc w:val="both"/>
      </w:pPr>
      <w:r>
        <w:rPr>
          <w:rStyle w:val="s0"/>
        </w:rPr>
        <w:t>4) указания субъекту рынк</w:t>
      </w:r>
      <w:r>
        <w:rPr>
          <w:rStyle w:val="s0"/>
        </w:rPr>
        <w:t>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033EED">
      <w:pPr>
        <w:ind w:firstLine="400"/>
        <w:jc w:val="both"/>
      </w:pPr>
      <w:r>
        <w:rPr>
          <w:rStyle w:val="s0"/>
        </w:rPr>
        <w:t>5) установление для приобретателей товаров ограниче</w:t>
      </w:r>
      <w:r>
        <w:rPr>
          <w:rStyle w:val="s0"/>
        </w:rPr>
        <w:t>ний выбора субъектов рынка, которые предоставляют такие товары;</w:t>
      </w:r>
    </w:p>
    <w:p w:rsidR="00000000" w:rsidRDefault="00033EED">
      <w:pPr>
        <w:ind w:firstLine="400"/>
        <w:jc w:val="both"/>
      </w:pPr>
      <w:r>
        <w:rPr>
          <w:rStyle w:val="s0"/>
        </w:rPr>
        <w:t>6) действия, направленные на повышение, снижение или поддержание цен;</w:t>
      </w:r>
    </w:p>
    <w:p w:rsidR="00000000" w:rsidRDefault="00033EED">
      <w:pPr>
        <w:ind w:firstLine="400"/>
        <w:jc w:val="both"/>
      </w:pPr>
      <w:r>
        <w:rPr>
          <w:rStyle w:val="s0"/>
        </w:rPr>
        <w:t>7) действия, направленные на раздел товарного рынка по территориальному принципу, объему продажи или покупки товаров, ассо</w:t>
      </w:r>
      <w:r>
        <w:rPr>
          <w:rStyle w:val="s0"/>
        </w:rPr>
        <w:t>ртименту реализуемых товаров либо по составу продавцов (поставщиков) или покупателей;</w:t>
      </w:r>
    </w:p>
    <w:p w:rsidR="00000000" w:rsidRDefault="00033EED">
      <w:pPr>
        <w:ind w:firstLine="400"/>
        <w:jc w:val="both"/>
      </w:pPr>
      <w:r>
        <w:rPr>
          <w:rStyle w:val="s0"/>
        </w:rPr>
        <w:t>8) ограничение доступа на товарный рынок, выхода из товарного рынка или устранение с него субъектов рынка;</w:t>
      </w:r>
    </w:p>
    <w:p w:rsidR="00000000" w:rsidRDefault="00033EED">
      <w:pPr>
        <w:ind w:firstLine="400"/>
        <w:jc w:val="both"/>
      </w:pPr>
      <w:r>
        <w:rPr>
          <w:rStyle w:val="s0"/>
        </w:rPr>
        <w:t>9) предоставление отдельным субъектам рынка льгот или других пр</w:t>
      </w:r>
      <w:r>
        <w:rPr>
          <w:rStyle w:val="s0"/>
        </w:rPr>
        <w:t>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033EED">
      <w:pPr>
        <w:ind w:firstLine="400"/>
        <w:jc w:val="both"/>
      </w:pPr>
      <w:r>
        <w:rPr>
          <w:rStyle w:val="s0"/>
        </w:rPr>
        <w:t>10) прямое или косвенное принуждение субъектов рынка к приоритетному з</w:t>
      </w:r>
      <w:r>
        <w:rPr>
          <w:rStyle w:val="s0"/>
        </w:rPr>
        <w:t>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033EED">
      <w:pPr>
        <w:ind w:firstLine="400"/>
        <w:jc w:val="both"/>
      </w:pPr>
      <w:r>
        <w:rPr>
          <w:rStyle w:val="s0"/>
        </w:rPr>
        <w:t>3. Запрещаются соглашения между государственными, местными исполнительными органами, о</w:t>
      </w:r>
      <w:r>
        <w:rPr>
          <w:rStyle w:val="s0"/>
        </w:rPr>
        <w:t>рганами местного самоуправления или между ними и субъектами рынка, если такие соглашения приводят или могут привести к недопущению, ограничению или устранению конкуренции, за исключением случаев, предусмотренных законами Республики Казахстан в целях защиты</w:t>
      </w:r>
      <w:r>
        <w:rPr>
          <w:rStyle w:val="s0"/>
        </w:rPr>
        <w:t xml:space="preserve">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301. Предупреждение нарушений законодательства Республи</w:t>
      </w:r>
      <w:r>
        <w:rPr>
          <w:rStyle w:val="s1"/>
        </w:rPr>
        <w:t>ки Казахстан в области защиты конкуренции</w:t>
      </w:r>
    </w:p>
    <w:p w:rsidR="00000000" w:rsidRDefault="00033EED">
      <w:pPr>
        <w:ind w:firstLine="400"/>
        <w:jc w:val="both"/>
      </w:pPr>
      <w:r>
        <w:rPr>
          <w:rStyle w:val="s0"/>
        </w:rPr>
        <w:t>В целях предупреждения нарушений законодательства Республики Казахстан в области защиты конкуренции уполномоченным органом в области защиты конкуренции проводится:</w:t>
      </w:r>
    </w:p>
    <w:p w:rsidR="00000000" w:rsidRDefault="00033EED">
      <w:pPr>
        <w:ind w:firstLine="400"/>
        <w:jc w:val="both"/>
      </w:pPr>
      <w:r>
        <w:rPr>
          <w:rStyle w:val="s0"/>
        </w:rPr>
        <w:t>1) анализ состояния конкуренции на товарных рынках</w:t>
      </w:r>
      <w:r>
        <w:rPr>
          <w:rStyle w:val="s0"/>
        </w:rPr>
        <w:t>;</w:t>
      </w:r>
    </w:p>
    <w:p w:rsidR="00000000" w:rsidRDefault="00033EED">
      <w:pPr>
        <w:ind w:firstLine="400"/>
        <w:jc w:val="both"/>
      </w:pPr>
      <w:r>
        <w:rPr>
          <w:rStyle w:val="s0"/>
        </w:rPr>
        <w:t>2) контроль за экономической концентрацией;</w:t>
      </w:r>
    </w:p>
    <w:p w:rsidR="00000000" w:rsidRDefault="00033EED">
      <w:pPr>
        <w:ind w:firstLine="400"/>
        <w:jc w:val="both"/>
      </w:pPr>
      <w:r>
        <w:rPr>
          <w:rStyle w:val="s0"/>
        </w:rPr>
        <w:t>3) мониторинг деятельности субъектов рынка, занимающих доминирующее или монопольное положение.</w:t>
      </w:r>
    </w:p>
    <w:p w:rsidR="00000000" w:rsidRDefault="00033EED">
      <w:pPr>
        <w:ind w:left="1200" w:hanging="800"/>
        <w:jc w:val="both"/>
      </w:pPr>
      <w:r>
        <w:rPr>
          <w:rStyle w:val="s1"/>
        </w:rPr>
        <w:t> </w:t>
      </w:r>
    </w:p>
    <w:p w:rsidR="00000000" w:rsidRDefault="00033EED">
      <w:pPr>
        <w:ind w:left="1200" w:hanging="800"/>
        <w:jc w:val="both"/>
      </w:pPr>
      <w:r>
        <w:rPr>
          <w:rStyle w:val="s1"/>
        </w:rPr>
        <w:t>Статья 302. Анализ состояния конкуренции на товарных рынках</w:t>
      </w:r>
    </w:p>
    <w:p w:rsidR="00000000" w:rsidRDefault="00033EED">
      <w:pPr>
        <w:ind w:firstLine="400"/>
        <w:jc w:val="both"/>
      </w:pPr>
      <w:r>
        <w:rPr>
          <w:rStyle w:val="s0"/>
        </w:rPr>
        <w:t>1. Целями проведения анализа товарных рынков являются</w:t>
      </w:r>
      <w:r>
        <w:rPr>
          <w:rStyle w:val="s0"/>
        </w:rPr>
        <w:t xml:space="preserve"> определение уровня конкуренции, выявление субъектов рынка, занимающих доминирующее или монопольное положение, для разработки комплекса мер, направленных на защиту и развитие конкуренции, предупреждение, ограничение и пресечение монополистической деятельно</w:t>
      </w:r>
      <w:r>
        <w:rPr>
          <w:rStyle w:val="s0"/>
        </w:rPr>
        <w:t>сти.</w:t>
      </w:r>
    </w:p>
    <w:p w:rsidR="00000000" w:rsidRDefault="00033EED">
      <w:pPr>
        <w:ind w:firstLine="400"/>
        <w:jc w:val="both"/>
      </w:pPr>
      <w:r>
        <w:rPr>
          <w:rStyle w:val="s0"/>
        </w:rPr>
        <w:t>2. Анализ товарного рынка производится на основании статистической информации и иных форм отчетности, представляемых государственными органами, субъектами рынка и их объединениями, а также информации, предоставляемой в соответствии с пунктом 11 настоя</w:t>
      </w:r>
      <w:r>
        <w:rPr>
          <w:rStyle w:val="s0"/>
        </w:rPr>
        <w:t>щей статьи.</w:t>
      </w:r>
    </w:p>
    <w:p w:rsidR="00000000" w:rsidRDefault="00033EED">
      <w:pPr>
        <w:ind w:firstLine="400"/>
        <w:jc w:val="both"/>
      </w:pPr>
      <w:r>
        <w:rPr>
          <w:rStyle w:val="s0"/>
        </w:rPr>
        <w:t>3. Уполномоченный орган в области защиты конкуренции ежегодно проводит анализ товарных рынков, по итогам которого направляет в Правительство Республики Казахстан перечень подлежащих отчуждению государственных предприятий, юридических лиц, более</w:t>
      </w:r>
      <w:r>
        <w:rPr>
          <w:rStyle w:val="s0"/>
        </w:rPr>
        <w:t xml:space="preserve"> пятидесяти процентов акций (долей участия в уставном капитале) которых принадлежат государству, в том числе с указанием долей государства, а также видов деятельности, подлежащих передаче в конкурентную среду.</w:t>
      </w:r>
    </w:p>
    <w:p w:rsidR="00000000" w:rsidRDefault="00033EED">
      <w:pPr>
        <w:ind w:firstLine="400"/>
        <w:jc w:val="both"/>
      </w:pPr>
      <w:r>
        <w:rPr>
          <w:rStyle w:val="s0"/>
        </w:rPr>
        <w:t>4. Границы товарного рынка определяют территор</w:t>
      </w:r>
      <w:r>
        <w:rPr>
          <w:rStyle w:val="s0"/>
        </w:rPr>
        <w:t>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033EED">
      <w:pPr>
        <w:ind w:firstLine="400"/>
        <w:jc w:val="both"/>
      </w:pPr>
      <w:r>
        <w:rPr>
          <w:rStyle w:val="s0"/>
        </w:rPr>
        <w:t>Под товаром в настоящей главе понимается товар, работа, услуг</w:t>
      </w:r>
      <w:r>
        <w:rPr>
          <w:rStyle w:val="s0"/>
        </w:rPr>
        <w:t>а, являющиеся объектом гражданского оборота.</w:t>
      </w:r>
    </w:p>
    <w:p w:rsidR="00000000" w:rsidRDefault="00033EED">
      <w:pPr>
        <w:ind w:firstLine="400"/>
        <w:jc w:val="both"/>
      </w:pPr>
      <w:r>
        <w:rPr>
          <w:rStyle w:val="s0"/>
        </w:rPr>
        <w:t xml:space="preserve">Взаимозаменяемые товары -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w:t>
      </w:r>
      <w:r>
        <w:rPr>
          <w:rStyle w:val="s0"/>
        </w:rPr>
        <w:t>потребитель заменяет их друг другом в процессе потребления (производства).</w:t>
      </w:r>
    </w:p>
    <w:p w:rsidR="00000000" w:rsidRDefault="00033EED">
      <w:pPr>
        <w:ind w:firstLine="400"/>
        <w:jc w:val="both"/>
      </w:pPr>
      <w:r>
        <w:rPr>
          <w:rStyle w:val="s0"/>
        </w:rPr>
        <w:t>5. Границы товарного рынка определяются с учетом доступности приобретения товаров по следующим критериям:</w:t>
      </w:r>
    </w:p>
    <w:p w:rsidR="00000000" w:rsidRDefault="00033EED">
      <w:pPr>
        <w:ind w:firstLine="400"/>
        <w:jc w:val="both"/>
      </w:pPr>
      <w:r>
        <w:rPr>
          <w:rStyle w:val="s0"/>
        </w:rPr>
        <w:t>1) возможность приобретения товара на данной территории;</w:t>
      </w:r>
    </w:p>
    <w:p w:rsidR="00000000" w:rsidRDefault="00033EED">
      <w:pPr>
        <w:ind w:firstLine="400"/>
        <w:jc w:val="both"/>
      </w:pPr>
      <w:r>
        <w:rPr>
          <w:rStyle w:val="s0"/>
        </w:rPr>
        <w:t>2) обоснованность и оправданность транспортных затрат относительно стоимости товара;</w:t>
      </w:r>
    </w:p>
    <w:p w:rsidR="00000000" w:rsidRDefault="00033EED">
      <w:pPr>
        <w:ind w:firstLine="400"/>
        <w:jc w:val="both"/>
      </w:pPr>
      <w:r>
        <w:rPr>
          <w:rStyle w:val="s0"/>
        </w:rPr>
        <w:t>3) сохранение качества, надежности и других потребительских свойств товара при его транспортировке;</w:t>
      </w:r>
    </w:p>
    <w:p w:rsidR="00000000" w:rsidRDefault="00033EED">
      <w:pPr>
        <w:ind w:firstLine="400"/>
        <w:jc w:val="both"/>
      </w:pPr>
      <w:r>
        <w:rPr>
          <w:rStyle w:val="s0"/>
        </w:rPr>
        <w:t>4) отсутствие ограничений (запретов) купли-продажи, ввоза и вывоза това</w:t>
      </w:r>
      <w:r>
        <w:rPr>
          <w:rStyle w:val="s0"/>
        </w:rPr>
        <w:t>ров;</w:t>
      </w:r>
    </w:p>
    <w:p w:rsidR="00000000" w:rsidRDefault="00033EED">
      <w:pPr>
        <w:ind w:firstLine="400"/>
        <w:jc w:val="both"/>
      </w:pPr>
      <w:r>
        <w:rPr>
          <w:rStyle w:val="s0"/>
        </w:rPr>
        <w:t>5) наличие равных условий конкуренции на территории, в пределах которой осуществляются реализация, поставка товаров.</w:t>
      </w:r>
    </w:p>
    <w:p w:rsidR="00000000" w:rsidRDefault="00033EED">
      <w:pPr>
        <w:ind w:firstLine="400"/>
        <w:jc w:val="both"/>
      </w:pPr>
      <w:r>
        <w:rPr>
          <w:rStyle w:val="s0"/>
        </w:rPr>
        <w:t>6. Определение границ соответствующих товарных рынков осуществляется уполномоченным органом в области защиты конкуренции:</w:t>
      </w:r>
    </w:p>
    <w:p w:rsidR="00000000" w:rsidRDefault="00033EED">
      <w:pPr>
        <w:ind w:firstLine="400"/>
        <w:jc w:val="both"/>
      </w:pPr>
      <w:r>
        <w:rPr>
          <w:rStyle w:val="s0"/>
        </w:rPr>
        <w:t>1) при анали</w:t>
      </w:r>
      <w:r>
        <w:rPr>
          <w:rStyle w:val="s0"/>
        </w:rPr>
        <w:t>зе товарных рынков;</w:t>
      </w:r>
    </w:p>
    <w:p w:rsidR="00000000" w:rsidRDefault="00033EED">
      <w:pPr>
        <w:ind w:firstLine="400"/>
        <w:jc w:val="both"/>
      </w:pPr>
      <w:r>
        <w:rPr>
          <w:rStyle w:val="s0"/>
        </w:rPr>
        <w:t>2) при формировании и ведении государственного реестра субъектов рынка, занимающих доминирующее или монопольное положение;</w:t>
      </w:r>
    </w:p>
    <w:p w:rsidR="00000000" w:rsidRDefault="00033EED">
      <w:pPr>
        <w:ind w:firstLine="400"/>
        <w:jc w:val="both"/>
      </w:pPr>
      <w:r>
        <w:rPr>
          <w:rStyle w:val="s0"/>
        </w:rPr>
        <w:t>3) в случае мотивированного обращения физического лица, субъекта рынка и (или) объединений юридических лиц, а так</w:t>
      </w:r>
      <w:r>
        <w:rPr>
          <w:rStyle w:val="s0"/>
        </w:rPr>
        <w:t>же государственного органа;</w:t>
      </w:r>
    </w:p>
    <w:p w:rsidR="00000000" w:rsidRDefault="00033EED">
      <w:pPr>
        <w:ind w:firstLine="400"/>
        <w:jc w:val="both"/>
      </w:pPr>
      <w:r>
        <w:rPr>
          <w:rStyle w:val="s0"/>
        </w:rPr>
        <w:t>4) при выявлении фактов нарушения законодательства Республики Казахстан в области защиты конкуренции.</w:t>
      </w:r>
    </w:p>
    <w:p w:rsidR="00000000" w:rsidRDefault="00033EED">
      <w:pPr>
        <w:ind w:firstLine="400"/>
        <w:jc w:val="both"/>
      </w:pPr>
      <w:r>
        <w:rPr>
          <w:rStyle w:val="s0"/>
        </w:rP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w:t>
      </w:r>
      <w:r>
        <w:rPr>
          <w:rStyle w:val="s0"/>
        </w:rPr>
        <w:t>в.</w:t>
      </w:r>
    </w:p>
    <w:p w:rsidR="00000000" w:rsidRDefault="00033EED">
      <w:pPr>
        <w:ind w:firstLine="400"/>
        <w:jc w:val="both"/>
      </w:pPr>
      <w:r>
        <w:rPr>
          <w:rStyle w:val="s0"/>
        </w:rP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033EED">
      <w:pPr>
        <w:ind w:firstLine="400"/>
        <w:jc w:val="both"/>
      </w:pPr>
      <w:r>
        <w:rPr>
          <w:rStyle w:val="s0"/>
        </w:rPr>
        <w:t>8. Доля субъекта рынка на соответствующем товарном рынке определяется как отношение объема реали</w:t>
      </w:r>
      <w:r>
        <w:rPr>
          <w:rStyle w:val="s0"/>
        </w:rPr>
        <w:t>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033EED">
      <w:pPr>
        <w:ind w:firstLine="400"/>
        <w:jc w:val="both"/>
      </w:pPr>
      <w:r>
        <w:rPr>
          <w:rStyle w:val="s0"/>
        </w:rPr>
        <w:t>9. Определение доли субъектов рынка возможно при наличии информации от субъектов, доля объема поставки которы</w:t>
      </w:r>
      <w:r>
        <w:rPr>
          <w:rStyle w:val="s0"/>
        </w:rPr>
        <w:t>х занимает в общем объеме поставки более восьмидесяти пяти процентов.</w:t>
      </w:r>
    </w:p>
    <w:p w:rsidR="00000000" w:rsidRDefault="00033EED">
      <w:pPr>
        <w:ind w:firstLine="400"/>
        <w:jc w:val="both"/>
      </w:pPr>
      <w:r>
        <w:rPr>
          <w:rStyle w:val="s0"/>
        </w:rPr>
        <w:t>10. Методики определения критериев взаимозаменяемости товаров и доступности их приобретения, границ товарного рынка, его анализа и оценки состояния конкурентной среды утверждаются уполно</w:t>
      </w:r>
      <w:r>
        <w:rPr>
          <w:rStyle w:val="s0"/>
        </w:rPr>
        <w:t>моченным органом в области защиты конкуренции с учетом специфики товара и законодательства Республики Казахстан, регулирующего соответствующую отрасль экономики, по согласованию с государственным органом, осуществляющим руководство соответствующей сферой г</w:t>
      </w:r>
      <w:r>
        <w:rPr>
          <w:rStyle w:val="s0"/>
        </w:rPr>
        <w:t>осударственного управления, а для финансовых организаций - по согласованию с Национальным Банком Республики Казахстан.</w:t>
      </w:r>
    </w:p>
    <w:p w:rsidR="00000000" w:rsidRDefault="00033EED">
      <w:pPr>
        <w:ind w:firstLine="400"/>
        <w:jc w:val="both"/>
      </w:pPr>
      <w:r>
        <w:rPr>
          <w:rStyle w:val="s0"/>
        </w:rPr>
        <w:t>11. Субъекты рынка, их объединения и руководители, государственные органы, в том числе уполномоченный орган в области государственной ста</w:t>
      </w:r>
      <w:r>
        <w:rPr>
          <w:rStyle w:val="s0"/>
        </w:rPr>
        <w:t>тистики, органы государственных доходов, их должностные лица обязаны по требованию уполномоченного органа в области защиты конкуренции представлять достоверные документы, письменные и устные объяснения и иную информацию, в том числе составляющую коммерческ</w:t>
      </w:r>
      <w:r>
        <w:rPr>
          <w:rStyle w:val="s0"/>
        </w:rPr>
        <w:t>ую тайну, необходимые для осуществления уполномоченным органом в области защиты конкуренции полномочий, предусмотренных настоящим Кодексом.</w:t>
      </w:r>
    </w:p>
    <w:p w:rsidR="00000000" w:rsidRDefault="00033EED">
      <w:pPr>
        <w:ind w:left="1200" w:hanging="800"/>
        <w:jc w:val="both"/>
      </w:pPr>
      <w:r>
        <w:rPr>
          <w:rStyle w:val="s1"/>
        </w:rPr>
        <w:t> </w:t>
      </w:r>
    </w:p>
    <w:p w:rsidR="00000000" w:rsidRDefault="00033EED">
      <w:pPr>
        <w:ind w:left="1200" w:hanging="800"/>
        <w:jc w:val="both"/>
      </w:pPr>
      <w:r>
        <w:rPr>
          <w:rStyle w:val="s1"/>
        </w:rPr>
        <w:t>Статья 303. Мониторинг деятельности субъектов рынка, занимающих доминирующее или монопольное положение</w:t>
      </w:r>
    </w:p>
    <w:p w:rsidR="00000000" w:rsidRDefault="00033EED">
      <w:pPr>
        <w:ind w:firstLine="400"/>
        <w:jc w:val="both"/>
      </w:pPr>
      <w:r>
        <w:rPr>
          <w:rStyle w:val="s0"/>
        </w:rPr>
        <w:t>1. Целью мо</w:t>
      </w:r>
      <w:r>
        <w:rPr>
          <w:rStyle w:val="s0"/>
        </w:rPr>
        <w:t>ниторинга деятельности субъектов рынка, занимающих доминирующее или монопольное положение на соответствующем товарном рынке, являются выявление и пресечение нарушений, связанных со злоупотреблением доминирующим или монопольным положением, за исключением на</w:t>
      </w:r>
      <w:r>
        <w:rPr>
          <w:rStyle w:val="s0"/>
        </w:rPr>
        <w:t>рушений, предусмотренных законодательством Республики Казахстан о естественных монополиях и регулируемых рынках.</w:t>
      </w:r>
    </w:p>
    <w:p w:rsidR="00000000" w:rsidRDefault="00033EED">
      <w:pPr>
        <w:ind w:firstLine="400"/>
        <w:jc w:val="both"/>
      </w:pPr>
      <w:r>
        <w:rPr>
          <w:rStyle w:val="s0"/>
        </w:rPr>
        <w:t>2. Субъекты рынка, включенные в Государственный реестр субъектов рынка, занимающих доминирующее или монопольное положение, обязаны представлять</w:t>
      </w:r>
      <w:r>
        <w:rPr>
          <w:rStyle w:val="s0"/>
        </w:rPr>
        <w:t xml:space="preserve"> в уполномоченный орган в области защиты конкуренции:</w:t>
      </w:r>
    </w:p>
    <w:p w:rsidR="00000000" w:rsidRDefault="00033EED">
      <w:pPr>
        <w:ind w:firstLine="400"/>
        <w:jc w:val="both"/>
      </w:pPr>
      <w:r>
        <w:rPr>
          <w:rStyle w:val="s0"/>
        </w:rPr>
        <w:t>1) финансовую отчетность в соответствии с законодательством Республики Казахстан о бухгалтерском учете и финансовой отчетности по итогам первого полугодия в срок до первого августа текущего года, по ито</w:t>
      </w:r>
      <w:r>
        <w:rPr>
          <w:rStyle w:val="s0"/>
        </w:rPr>
        <w:t>гам второго полугодия - в срок до первого мая следующего года;</w:t>
      </w:r>
    </w:p>
    <w:p w:rsidR="00000000" w:rsidRDefault="00033EED">
      <w:pPr>
        <w:ind w:firstLine="400"/>
        <w:jc w:val="both"/>
      </w:pPr>
      <w:r>
        <w:rPr>
          <w:rStyle w:val="s0"/>
        </w:rPr>
        <w:t>2) ежеквартальную информацию о продаже или передаче в доверительное управление десяти и более процентов своих голосующих акций (долей участия, паев) - в срок до пятнадцатого числа, следующего з</w:t>
      </w:r>
      <w:r>
        <w:rPr>
          <w:rStyle w:val="s0"/>
        </w:rPr>
        <w:t>а отчетным;</w:t>
      </w:r>
    </w:p>
    <w:p w:rsidR="00000000" w:rsidRDefault="00033EED">
      <w:pPr>
        <w:ind w:firstLine="400"/>
        <w:jc w:val="both"/>
      </w:pPr>
      <w:r>
        <w:rPr>
          <w:rStyle w:val="s0"/>
        </w:rPr>
        <w:t xml:space="preserve">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форме, определяемой уполномоченным органом в области защиты конкуренции, - </w:t>
      </w:r>
      <w:r>
        <w:rPr>
          <w:rStyle w:val="s0"/>
        </w:rPr>
        <w:t>в срок до пятнадцатого числа, следующего за отчетным.</w:t>
      </w:r>
    </w:p>
    <w:p w:rsidR="00000000" w:rsidRDefault="00033EED">
      <w:pPr>
        <w:ind w:left="1200" w:hanging="800"/>
        <w:jc w:val="both"/>
      </w:pPr>
      <w:r>
        <w:rPr>
          <w:rStyle w:val="s1"/>
        </w:rPr>
        <w:t> </w:t>
      </w:r>
    </w:p>
    <w:p w:rsidR="00000000" w:rsidRDefault="00033EED">
      <w:pPr>
        <w:ind w:left="1200" w:hanging="800"/>
        <w:jc w:val="both"/>
      </w:pPr>
      <w:r>
        <w:rPr>
          <w:rStyle w:val="s1"/>
        </w:rPr>
        <w:t>Статья 304. Государственный контроль за экономической концентрацией</w:t>
      </w:r>
    </w:p>
    <w:p w:rsidR="00000000" w:rsidRDefault="00033EED">
      <w:pPr>
        <w:ind w:firstLine="400"/>
        <w:jc w:val="both"/>
      </w:pPr>
      <w:r>
        <w:rPr>
          <w:rStyle w:val="s0"/>
        </w:rPr>
        <w:t>1. В целях предотвращения возникновения или усиления доминирующего или монопольного положения и (или) ограничения конкуренции уполно</w:t>
      </w:r>
      <w:r>
        <w:rPr>
          <w:rStyle w:val="s0"/>
        </w:rPr>
        <w:t>моченный орган в области защиты конкуренции осуществляет государственный контроль за экономической концентрацией, выражающийся в предварительном получении согласия уполномоченного органа в области защиты конкуренции на осуществление сделок (действий), указ</w:t>
      </w:r>
      <w:r>
        <w:rPr>
          <w:rStyle w:val="s0"/>
        </w:rPr>
        <w:t>анных в подпунктах 1), 2) и 3) пункта 1 статьи 305 настоящего Кодекса, либо его уведомлении о сделках, указанных в подпунктах 4) и 5) пункта 1 статьи 305 настоящего Кодекса.</w:t>
      </w:r>
    </w:p>
    <w:p w:rsidR="00000000" w:rsidRDefault="00033EED">
      <w:pPr>
        <w:ind w:firstLine="400"/>
        <w:jc w:val="both"/>
      </w:pPr>
      <w:r>
        <w:rPr>
          <w:rStyle w:val="s0"/>
        </w:rPr>
        <w:t>2. Субъекты рынка, намеревающиеся совершить либо совершившие экономическую концент</w:t>
      </w:r>
      <w:r>
        <w:rPr>
          <w:rStyle w:val="s0"/>
        </w:rPr>
        <w:t>рацию, обращаются в уполномоченный орган в области защиты конкуренции с ходатайством о даче согласия на экономическую концентрацию или уведомляют уполномоченный орган в области защиты конкуренции о совершенной экономической концентрации в порядке, предусмо</w:t>
      </w:r>
      <w:r>
        <w:rPr>
          <w:rStyle w:val="s0"/>
        </w:rPr>
        <w:t>тренном настоящим Кодексом.</w:t>
      </w:r>
    </w:p>
    <w:p w:rsidR="00000000" w:rsidRDefault="00033EED">
      <w:pPr>
        <w:ind w:firstLine="400"/>
        <w:jc w:val="both"/>
      </w:pPr>
      <w:r>
        <w:rPr>
          <w:rStyle w:val="s0"/>
        </w:rPr>
        <w:t>3. Субъекты рынка, намеревающиеся совершить экономическую концентрацию, указанную в подпунктах 4) и 5) пункта 1 статьи 305 настоящего Кодекса, вправе обратиться с ходатайством в уполномоченный орган в области защиты конкуренции для предварительного получен</w:t>
      </w:r>
      <w:r>
        <w:rPr>
          <w:rStyle w:val="s0"/>
        </w:rPr>
        <w:t>ия согласия в порядке, предусмотренном настоящим Кодексом.</w:t>
      </w:r>
    </w:p>
    <w:p w:rsidR="00000000" w:rsidRDefault="00033EED">
      <w:pPr>
        <w:ind w:firstLine="400"/>
        <w:jc w:val="both"/>
      </w:pPr>
      <w:r>
        <w:rPr>
          <w:rStyle w:val="s0"/>
        </w:rP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w:t>
      </w:r>
      <w:r>
        <w:rPr>
          <w:rStyle w:val="s0"/>
        </w:rPr>
        <w:t>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033EED">
      <w:pPr>
        <w:ind w:firstLine="400"/>
        <w:jc w:val="both"/>
      </w:pPr>
      <w:r>
        <w:rPr>
          <w:rStyle w:val="s0"/>
        </w:rPr>
        <w:t xml:space="preserve">5. Государственная регистрация, перерегистрация субъектов рынка, а также прав на недвижимое имущество в случаях, </w:t>
      </w:r>
      <w:r>
        <w:rPr>
          <w:rStyle w:val="s0"/>
        </w:rPr>
        <w:t>предусмотренных подпунктами 1) и 3) пункта 1 статьи 305 настоящего Кодекса, осуществляются регистрирующим органом с согласия уполномоченного органа в области защиты конкуренции.</w:t>
      </w:r>
    </w:p>
    <w:p w:rsidR="00000000" w:rsidRDefault="00033EED">
      <w:pPr>
        <w:ind w:firstLine="400"/>
        <w:jc w:val="both"/>
      </w:pPr>
      <w:r>
        <w:rPr>
          <w:rStyle w:val="s0"/>
        </w:rPr>
        <w:t>6. Экономическая концентрация, совершенная без согласия уполномоченного органа</w:t>
      </w:r>
      <w:r>
        <w:rPr>
          <w:rStyle w:val="s0"/>
        </w:rPr>
        <w:t xml:space="preserve"> в области защиты конкуренции, которая привела к установлению или усилению доминирующего или монопольного положения субъекта рынка или группы лиц и (или) ограничению конкуренции, может быть признана судом недействительной по иску уполномоченного органа в о</w:t>
      </w:r>
      <w:r>
        <w:rPr>
          <w:rStyle w:val="s0"/>
        </w:rPr>
        <w:t>бласти защиты конкуренции.</w:t>
      </w:r>
    </w:p>
    <w:p w:rsidR="00000000" w:rsidRDefault="00033EED">
      <w:pPr>
        <w:ind w:firstLine="400"/>
        <w:jc w:val="both"/>
      </w:pPr>
      <w:r>
        <w:rPr>
          <w:rStyle w:val="s0"/>
        </w:rP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уполномоченного орган</w:t>
      </w:r>
      <w:r>
        <w:rPr>
          <w:rStyle w:val="s0"/>
        </w:rPr>
        <w:t>а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305. Экономическая концентрация</w:t>
      </w:r>
    </w:p>
    <w:p w:rsidR="00000000" w:rsidRDefault="00033EED">
      <w:pPr>
        <w:ind w:firstLine="400"/>
        <w:jc w:val="both"/>
      </w:pPr>
      <w:r>
        <w:rPr>
          <w:rStyle w:val="s0"/>
        </w:rPr>
        <w:t>1. Экономической концентрацией признаются:</w:t>
      </w:r>
    </w:p>
    <w:p w:rsidR="00000000" w:rsidRDefault="00033EED">
      <w:pPr>
        <w:ind w:firstLine="400"/>
        <w:jc w:val="both"/>
      </w:pPr>
      <w:r>
        <w:rPr>
          <w:rStyle w:val="s0"/>
        </w:rPr>
        <w:t>1) реорганизация субъекта рынка путем слияния или присоединения;</w:t>
      </w:r>
    </w:p>
    <w:p w:rsidR="00000000" w:rsidRDefault="00033EED">
      <w:pPr>
        <w:ind w:firstLine="400"/>
        <w:jc w:val="both"/>
      </w:pPr>
      <w:r>
        <w:rPr>
          <w:rStyle w:val="s0"/>
        </w:rPr>
        <w:t>2) приобретение лицом (группой лиц) голосующих акций (долей участия в устав</w:t>
      </w:r>
      <w:r>
        <w:rPr>
          <w:rStyle w:val="s0"/>
        </w:rPr>
        <w:t>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распоряжало</w:t>
      </w:r>
      <w:r>
        <w:rPr>
          <w:rStyle w:val="s0"/>
        </w:rPr>
        <w:t>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капитале, паев) указанного субъекта рынка;</w:t>
      </w:r>
    </w:p>
    <w:p w:rsidR="00000000" w:rsidRDefault="00033EED">
      <w:pPr>
        <w:ind w:firstLine="400"/>
        <w:jc w:val="both"/>
      </w:pPr>
      <w:r>
        <w:rPr>
          <w:rStyle w:val="s0"/>
        </w:rPr>
        <w:t>3) получение в собственность, владени</w:t>
      </w:r>
      <w:r>
        <w:rPr>
          <w:rStyle w:val="s0"/>
        </w:rPr>
        <w:t>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w:t>
      </w:r>
      <w:r>
        <w:rPr>
          <w:rStyle w:val="s0"/>
        </w:rPr>
        <w:t>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033EED">
      <w:pPr>
        <w:ind w:firstLine="400"/>
        <w:jc w:val="both"/>
      </w:pPr>
      <w:r>
        <w:rPr>
          <w:rStyle w:val="s0"/>
        </w:rPr>
        <w:t>4) приобретение субъектом рынка прав (в том числе на основании д</w:t>
      </w:r>
      <w:r>
        <w:rPr>
          <w:rStyle w:val="s0"/>
        </w:rPr>
        <w:t>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w:t>
      </w:r>
      <w:r>
        <w:rPr>
          <w:rStyle w:val="s0"/>
        </w:rPr>
        <w:t>ительного органа;</w:t>
      </w:r>
    </w:p>
    <w:p w:rsidR="00000000" w:rsidRDefault="00033EED">
      <w:pPr>
        <w:ind w:firstLine="400"/>
        <w:jc w:val="both"/>
      </w:pPr>
      <w:r>
        <w:rPr>
          <w:rStyle w:val="s0"/>
        </w:rP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w:t>
      </w:r>
      <w:r>
        <w:rPr>
          <w:rStyle w:val="s0"/>
        </w:rPr>
        <w:t>тах условий ведения их предпринимательской деятельности.</w:t>
      </w:r>
    </w:p>
    <w:p w:rsidR="00000000" w:rsidRDefault="00033EED">
      <w:pPr>
        <w:ind w:firstLine="400"/>
        <w:jc w:val="both"/>
      </w:pPr>
      <w:r>
        <w:rPr>
          <w:rStyle w:val="s0"/>
        </w:rPr>
        <w:t>2. Экономической концентрацией не признаются:</w:t>
      </w:r>
    </w:p>
    <w:p w:rsidR="00000000" w:rsidRDefault="00033EED">
      <w:pPr>
        <w:ind w:firstLine="400"/>
        <w:jc w:val="both"/>
      </w:pPr>
      <w:r>
        <w:rPr>
          <w:rStyle w:val="s0"/>
        </w:rP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w:t>
      </w:r>
      <w:r>
        <w:rPr>
          <w:rStyle w:val="s0"/>
        </w:rPr>
        <w:t xml:space="preserve">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w:t>
      </w:r>
      <w:r>
        <w:rPr>
          <w:rStyle w:val="s0"/>
        </w:rPr>
        <w:t xml:space="preserve">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w:t>
      </w:r>
      <w:r>
        <w:rPr>
          <w:rStyle w:val="s0"/>
        </w:rPr>
        <w:t>не используют (не эксплуатируют) такое имущество с целью извлечения дохода в собственных целях;</w:t>
      </w:r>
    </w:p>
    <w:p w:rsidR="00000000" w:rsidRDefault="00033EED">
      <w:pPr>
        <w:ind w:firstLine="400"/>
        <w:jc w:val="both"/>
      </w:pPr>
      <w:r>
        <w:rPr>
          <w:rStyle w:val="s0"/>
        </w:rPr>
        <w:t>2) назначение реабилитационного или банкротного управляющего, временной администрации (временного администратора);</w:t>
      </w:r>
    </w:p>
    <w:p w:rsidR="00000000" w:rsidRDefault="00033EED">
      <w:pPr>
        <w:ind w:firstLine="400"/>
        <w:jc w:val="both"/>
      </w:pPr>
      <w:r>
        <w:rPr>
          <w:rStyle w:val="s0"/>
        </w:rPr>
        <w:t>3) осуществление сделок, указанных в пункте 1</w:t>
      </w:r>
      <w:r>
        <w:rPr>
          <w:rStyle w:val="s0"/>
        </w:rPr>
        <w:t xml:space="preserve"> настоящей статьи, если такая сделка происходит внутри одной группы лиц.</w:t>
      </w:r>
    </w:p>
    <w:p w:rsidR="00000000" w:rsidRDefault="00033EED">
      <w:pPr>
        <w:ind w:firstLine="400"/>
        <w:jc w:val="both"/>
      </w:pPr>
      <w:r>
        <w:rPr>
          <w:rStyle w:val="s0"/>
        </w:rPr>
        <w:t xml:space="preserve">3. Согласие уполномоченного органа в области защиты конкуренции на осуществление сделок, указанных в подпунктах 1), 2) и 3) пункта 1 настоящей статьи, либо его уведомление о сделках, </w:t>
      </w:r>
      <w:r>
        <w:rPr>
          <w:rStyle w:val="s0"/>
        </w:rPr>
        <w:t>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w:t>
      </w:r>
      <w:r>
        <w:rPr>
          <w:rStyle w:val="s0"/>
        </w:rPr>
        <w:t>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месячного расчетного показателя, установленный на дату подачи ходатайства (уведомления), ил</w:t>
      </w:r>
      <w:r>
        <w:rPr>
          <w:rStyle w:val="s0"/>
        </w:rPr>
        <w:t>и одним из лиц, участвующих в сделке, является субъект рынка, занимающий доминирующее или монопольное положение на соответствующем товарном рынке.</w:t>
      </w:r>
    </w:p>
    <w:p w:rsidR="00000000" w:rsidRDefault="00033EED">
      <w:pPr>
        <w:ind w:firstLine="400"/>
        <w:jc w:val="both"/>
      </w:pPr>
      <w:r>
        <w:rPr>
          <w:rStyle w:val="s0"/>
        </w:rPr>
        <w:t>4. Согласие на экономическую концентрацию с участием финансовой организации требуется, если стоимость активов</w:t>
      </w:r>
      <w:r>
        <w:rPr>
          <w:rStyle w:val="s0"/>
        </w:rPr>
        <w:t xml:space="preserve"> либо величина собственного капитала финансовой организации превышает размеры, установленные уполномоченным органом в области защиты конкуренции совместно с Национальным Банком Республики Казахстан.</w:t>
      </w:r>
    </w:p>
    <w:p w:rsidR="00000000" w:rsidRDefault="00033EED">
      <w:pPr>
        <w:ind w:firstLine="400"/>
        <w:jc w:val="both"/>
      </w:pPr>
      <w:r>
        <w:rPr>
          <w:rStyle w:val="s0"/>
        </w:rPr>
        <w:t>В случае, если экономическая концентрация, указанная в пу</w:t>
      </w:r>
      <w:r>
        <w:rPr>
          <w:rStyle w:val="s0"/>
        </w:rPr>
        <w:t>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рынка руководствуется нормой, пре</w:t>
      </w:r>
      <w:r>
        <w:rPr>
          <w:rStyle w:val="s0"/>
        </w:rPr>
        <w:t>дусмотренной пунктом 3 настоящей статьи.</w:t>
      </w:r>
    </w:p>
    <w:p w:rsidR="00000000" w:rsidRDefault="00033EED">
      <w:pPr>
        <w:ind w:firstLine="400"/>
        <w:jc w:val="both"/>
      </w:pPr>
      <w:r>
        <w:rPr>
          <w:rStyle w:val="s0"/>
        </w:rPr>
        <w:t>5. Уполномоченный орган в области защиты конкуренции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w:t>
      </w:r>
      <w:r>
        <w:rPr>
          <w:rStyle w:val="s0"/>
        </w:rPr>
        <w:t>ри которых необходимо согласие уполномоченного органа в области защиты конкуренции на осуществление сделок, указанных в настоящей статье.</w:t>
      </w:r>
    </w:p>
    <w:p w:rsidR="00000000" w:rsidRDefault="00033EED">
      <w:pPr>
        <w:ind w:firstLine="400"/>
        <w:jc w:val="both"/>
      </w:pPr>
      <w:r>
        <w:rPr>
          <w:rStyle w:val="s0"/>
        </w:rPr>
        <w:t>6. Совокупный объем реализации товаров в соответствии с пунктом 3 настоящей статьи определяется как сумма дохода от ре</w:t>
      </w:r>
      <w:r>
        <w:rPr>
          <w:rStyle w:val="s0"/>
        </w:rPr>
        <w:t>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033EED">
      <w:pPr>
        <w:ind w:firstLine="400"/>
        <w:jc w:val="both"/>
      </w:pPr>
      <w:r>
        <w:rPr>
          <w:rStyle w:val="s0"/>
        </w:rPr>
        <w:t>В случае, если субъект рынка осуществлял деятельность менее одного года, объем реализации товаров оп</w:t>
      </w:r>
      <w:r>
        <w:rPr>
          <w:rStyle w:val="s0"/>
        </w:rPr>
        <w:t>ределяется за период деятельности субъекта рынка.</w:t>
      </w:r>
    </w:p>
    <w:p w:rsidR="00000000" w:rsidRDefault="00033EED">
      <w:pPr>
        <w:ind w:firstLine="400"/>
        <w:jc w:val="both"/>
      </w:pPr>
      <w:r>
        <w:rPr>
          <w:rStyle w:val="s0"/>
        </w:rPr>
        <w:t>7. В случае осуществления сделок, предусмотренных подпунктами 1), 2) и 3) пункта 1 настоящей статьи, требуется предварительное согласие уполномоченного органа в области защиты конкуренции.</w:t>
      </w:r>
    </w:p>
    <w:p w:rsidR="00000000" w:rsidRDefault="00033EED">
      <w:pPr>
        <w:ind w:firstLine="400"/>
        <w:jc w:val="both"/>
      </w:pPr>
      <w:r>
        <w:rPr>
          <w:rStyle w:val="s0"/>
        </w:rPr>
        <w:t>В случае осуществ</w:t>
      </w:r>
      <w:r>
        <w:rPr>
          <w:rStyle w:val="s0"/>
        </w:rPr>
        <w:t>ления сделок, предусмотренных подпунктами 4) и 5) пункта 1 настоящей статьи, уполномоченный орган в области защиты конкуренции должен быть уведомлен не позднее чем через сорок пять календарных дней после даты заключения сделки.</w:t>
      </w:r>
    </w:p>
    <w:p w:rsidR="00000000" w:rsidRDefault="00033EED">
      <w:pPr>
        <w:ind w:left="1200" w:hanging="800"/>
        <w:jc w:val="both"/>
      </w:pPr>
      <w:r>
        <w:rPr>
          <w:rStyle w:val="s1"/>
        </w:rPr>
        <w:t> </w:t>
      </w:r>
    </w:p>
    <w:p w:rsidR="00000000" w:rsidRDefault="00033EED">
      <w:pPr>
        <w:ind w:left="1200" w:hanging="800"/>
        <w:jc w:val="both"/>
      </w:pPr>
      <w:r>
        <w:rPr>
          <w:rStyle w:val="s1"/>
        </w:rPr>
        <w:t>Статья 306. Лица, подающие</w:t>
      </w:r>
      <w:r>
        <w:rPr>
          <w:rStyle w:val="s1"/>
        </w:rPr>
        <w:t xml:space="preserve"> ходатайства о даче согласия на экономическую концентрацию</w:t>
      </w:r>
    </w:p>
    <w:p w:rsidR="00000000" w:rsidRDefault="00033EED">
      <w:pPr>
        <w:ind w:firstLine="400"/>
        <w:jc w:val="both"/>
      </w:pPr>
      <w:r>
        <w:rPr>
          <w:rStyle w:val="s0"/>
        </w:rPr>
        <w:t>1. В случаях, предусмотренных подпунктом 1) пункта 1 статьи 305 настоящего Кодекса, ходатайство подается в уполномоченный орган в области защиты конкуренции лицом, принимающим соответствующее решение, или учредителями (участниками) субъекта рынка.</w:t>
      </w:r>
    </w:p>
    <w:p w:rsidR="00000000" w:rsidRDefault="00033EED">
      <w:pPr>
        <w:ind w:firstLine="400"/>
        <w:jc w:val="both"/>
      </w:pPr>
      <w:r>
        <w:rPr>
          <w:rStyle w:val="s0"/>
        </w:rPr>
        <w:t>2. Ходат</w:t>
      </w:r>
      <w:r>
        <w:rPr>
          <w:rStyle w:val="s0"/>
        </w:rPr>
        <w:t>айство о даче согласия на экономическую концентрацию, указанную в подпунктах 2) и 3) пункта 1 статьи 305 настоящего Кодекса, подается в уполномоченный орган в области защиты конкуренции лицом, приобретающим голосующие акции (доли участия в уставном капитал</w:t>
      </w:r>
      <w:r>
        <w:rPr>
          <w:rStyle w:val="s0"/>
        </w:rPr>
        <w:t>е, паи), основные производственные средства, нематериальные активы или соответствующие права.</w:t>
      </w:r>
    </w:p>
    <w:p w:rsidR="00000000" w:rsidRDefault="00033EED">
      <w:pPr>
        <w:ind w:firstLine="400"/>
        <w:jc w:val="both"/>
      </w:pPr>
      <w:r>
        <w:rPr>
          <w:rStyle w:val="s0"/>
        </w:rPr>
        <w:t>3. Если стороной сделок, указанных в подпунктах 1), 2) и 3) пункта 1 статьи 305 настоящего Кодекса, выступают несколько лиц, то ходатайство может подаваться одним</w:t>
      </w:r>
      <w:r>
        <w:rPr>
          <w:rStyle w:val="s0"/>
        </w:rPr>
        <w:t xml:space="preserve"> лицом от имени остальных участников сделки. В ходатайстве указывается лицо, уполномоченное для представления в уполномоченном органе в области защиты конкуренции интересов лиц, принявших решение о совершении экономической концентрации.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307. Поряд</w:t>
      </w:r>
      <w:r>
        <w:rPr>
          <w:rStyle w:val="s1"/>
        </w:rPr>
        <w:t>ок подачи ходатайств</w:t>
      </w:r>
    </w:p>
    <w:p w:rsidR="00000000" w:rsidRDefault="00033EED">
      <w:pPr>
        <w:ind w:firstLine="400"/>
        <w:jc w:val="both"/>
      </w:pPr>
      <w:r>
        <w:rPr>
          <w:rStyle w:val="s0"/>
        </w:rPr>
        <w:t>1. Ходатайство составляется в письменном виде по форме, установленной уполномоченным органом в области защиты конкуренции, с приложением документов и сведений, предусмотренных в статье 309 настоящего Кодекса.</w:t>
      </w:r>
    </w:p>
    <w:p w:rsidR="00000000" w:rsidRDefault="00033EED">
      <w:pPr>
        <w:ind w:firstLine="400"/>
        <w:jc w:val="both"/>
      </w:pPr>
      <w:r>
        <w:rPr>
          <w:rStyle w:val="s0"/>
        </w:rPr>
        <w:t>2. Сведения, указанные в ходатайстве, и документы, приложенные к ходатайству, должны быть достоверными и полными, представлены в виде оригиналов или копии оригиналов, заверенных в установленном законодательством Республики Казахстан порядке. Лицо, подписав</w:t>
      </w:r>
      <w:r>
        <w:rPr>
          <w:rStyle w:val="s0"/>
        </w:rPr>
        <w:t>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033EED">
      <w:pPr>
        <w:ind w:firstLine="400"/>
        <w:jc w:val="both"/>
      </w:pPr>
      <w:r>
        <w:rPr>
          <w:rStyle w:val="s0"/>
        </w:rPr>
        <w:t>3. Ходатайство и приложения к нему представляются в прошитом виде и заверяются печатью (при ее наличии) лица, под</w:t>
      </w:r>
      <w:r>
        <w:rPr>
          <w:rStyle w:val="s0"/>
        </w:rPr>
        <w:t>ающего ходатайство.</w:t>
      </w:r>
    </w:p>
    <w:p w:rsidR="00000000" w:rsidRDefault="00033EED">
      <w:pPr>
        <w:ind w:firstLine="400"/>
        <w:jc w:val="both"/>
      </w:pPr>
      <w:r>
        <w:rPr>
          <w:rStyle w:val="s0"/>
        </w:rPr>
        <w:t>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033EED">
      <w:pPr>
        <w:ind w:firstLine="400"/>
        <w:jc w:val="both"/>
      </w:pPr>
      <w:r>
        <w:rPr>
          <w:rStyle w:val="s0"/>
        </w:rPr>
        <w:t>4. Представляемые документы и сведения нумеруются и представляются с указанием</w:t>
      </w:r>
      <w:r>
        <w:rPr>
          <w:rStyle w:val="s0"/>
        </w:rPr>
        <w:t xml:space="preserve"> номеров пунктов и подпунктов статьи 307 настоящего Кодекса. На каждый вопрос пункта и подпункта представляется исчерпывающий ответ.</w:t>
      </w:r>
    </w:p>
    <w:p w:rsidR="00000000" w:rsidRDefault="00033EED">
      <w:pPr>
        <w:ind w:firstLine="400"/>
        <w:jc w:val="both"/>
      </w:pPr>
      <w:r>
        <w:rPr>
          <w:rStyle w:val="s0"/>
        </w:rPr>
        <w:t>При невозможности представить полную информацию участником экономической концентрации представляется оценочная или прогнозн</w:t>
      </w:r>
      <w:r>
        <w:rPr>
          <w:rStyle w:val="s0"/>
        </w:rPr>
        <w:t>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033EED">
      <w:pPr>
        <w:ind w:firstLine="400"/>
        <w:jc w:val="both"/>
      </w:pPr>
      <w:r>
        <w:rPr>
          <w:rStyle w:val="s0"/>
        </w:rPr>
        <w:t>5. Сведения, составляющие коммерческую тайну, представляются с обязательной пометкой «коммерче</w:t>
      </w:r>
      <w:r>
        <w:rPr>
          <w:rStyle w:val="s0"/>
        </w:rPr>
        <w:t>ская тайна».</w:t>
      </w:r>
    </w:p>
    <w:p w:rsidR="00000000" w:rsidRDefault="00033EED">
      <w:pPr>
        <w:ind w:firstLine="400"/>
        <w:jc w:val="both"/>
      </w:pPr>
      <w:r>
        <w:rPr>
          <w:rStyle w:val="s0"/>
        </w:rPr>
        <w:t>6. Сведения и документы к ходатайству представляются за финансовый год, предшествующий году подачи ходатайства, а также текущий период с начала года с указанием временного периода.</w:t>
      </w:r>
    </w:p>
    <w:p w:rsidR="00000000" w:rsidRDefault="00033EED">
      <w:pPr>
        <w:ind w:firstLine="400"/>
        <w:jc w:val="both"/>
      </w:pPr>
      <w:r>
        <w:rPr>
          <w:rStyle w:val="s0"/>
        </w:rPr>
        <w:t>В случае отсутствия сведений и документов, составленных за тек</w:t>
      </w:r>
      <w:r>
        <w:rPr>
          <w:rStyle w:val="s0"/>
        </w:rPr>
        <w:t>ущий период с начала года, сведения и документы представляются за финансовый год, предшествующий году подачи ходатайства.</w:t>
      </w:r>
    </w:p>
    <w:p w:rsidR="00000000" w:rsidRDefault="00033EED">
      <w:pPr>
        <w:ind w:firstLine="400"/>
        <w:jc w:val="both"/>
      </w:pPr>
      <w:r>
        <w:rPr>
          <w:rStyle w:val="s0"/>
        </w:rPr>
        <w:t xml:space="preserve">В случае, если субъект рынка существовал в течение срока, меньшего чем последний финансовый год, предшествовавший подаче ходатайства, </w:t>
      </w:r>
      <w:r>
        <w:rPr>
          <w:rStyle w:val="s0"/>
        </w:rPr>
        <w:t>сведения и документы представляются за время с начала осуществления деятельности субъекта рынка.</w:t>
      </w:r>
    </w:p>
    <w:p w:rsidR="00000000" w:rsidRDefault="00033EED">
      <w:pPr>
        <w:ind w:firstLine="400"/>
        <w:jc w:val="both"/>
      </w:pPr>
      <w:r>
        <w:rPr>
          <w:rStyle w:val="s0"/>
        </w:rP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w:t>
      </w:r>
      <w:r>
        <w:rPr>
          <w:rStyle w:val="s0"/>
        </w:rPr>
        <w:t>а два финансовых года,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033EED">
      <w:pPr>
        <w:ind w:firstLine="400"/>
        <w:jc w:val="both"/>
      </w:pPr>
      <w:r>
        <w:rPr>
          <w:rStyle w:val="s0"/>
        </w:rPr>
        <w:t>В случае, если субъект рынка осуществлял деятельность менее двух лет на момент подачи</w:t>
      </w:r>
      <w:r>
        <w:rPr>
          <w:rStyle w:val="s0"/>
        </w:rPr>
        <w:t xml:space="preserve"> ходатайства, сведения и документы представляются за время с начала осуществления деятельности субъекта рынка.</w:t>
      </w:r>
    </w:p>
    <w:p w:rsidR="00000000" w:rsidRDefault="00033EED">
      <w:pPr>
        <w:ind w:firstLine="400"/>
        <w:jc w:val="both"/>
      </w:pPr>
      <w:r>
        <w:rPr>
          <w:rStyle w:val="s0"/>
        </w:rPr>
        <w:t>8. В рассмотрении ходатайств о даче согласия на экономическую концентрацию вправе принимать участие третьи лица, если решение уполномоченного орг</w:t>
      </w:r>
      <w:r>
        <w:rPr>
          <w:rStyle w:val="s0"/>
        </w:rPr>
        <w:t>ана в области защиты конкуренции может существенно затронуть их права, охраняемые настоящим Кодексом.</w:t>
      </w:r>
    </w:p>
    <w:p w:rsidR="00000000" w:rsidRDefault="00033EED">
      <w:pPr>
        <w:ind w:firstLine="400"/>
        <w:jc w:val="both"/>
      </w:pPr>
      <w:r>
        <w:rPr>
          <w:rStyle w:val="s0"/>
        </w:rPr>
        <w:t>Вопрос привлечения к участию в рассмотрении ходатайства о согласии на экономическую концентрацию третьих лиц решается уполномоченным органом в области защ</w:t>
      </w:r>
      <w:r>
        <w:rPr>
          <w:rStyle w:val="s0"/>
        </w:rPr>
        <w:t>иты конкуренции, о чем уведомляется лицо, подавшее ходатайство.</w:t>
      </w:r>
    </w:p>
    <w:p w:rsidR="00000000" w:rsidRDefault="00033EED">
      <w:pPr>
        <w:ind w:left="1200" w:hanging="800"/>
        <w:jc w:val="both"/>
      </w:pPr>
      <w:r>
        <w:rPr>
          <w:rStyle w:val="s1"/>
        </w:rPr>
        <w:t> </w:t>
      </w:r>
    </w:p>
    <w:p w:rsidR="00000000" w:rsidRDefault="00033EED">
      <w:pPr>
        <w:ind w:left="1200" w:hanging="800"/>
        <w:jc w:val="both"/>
      </w:pPr>
      <w:r>
        <w:rPr>
          <w:rStyle w:val="s1"/>
        </w:rPr>
        <w:t>Статья 308. Документация, прилагаемая к ходатайству о даче согласия на экономическую концентрацию</w:t>
      </w:r>
    </w:p>
    <w:p w:rsidR="00000000" w:rsidRDefault="00033EED">
      <w:pPr>
        <w:ind w:firstLine="400"/>
        <w:jc w:val="both"/>
      </w:pPr>
      <w:r>
        <w:rPr>
          <w:rStyle w:val="s0"/>
        </w:rPr>
        <w:t>1. Документация, необходимая для представления в уполномоченный орган в области защиты конку</w:t>
      </w:r>
      <w:r>
        <w:rPr>
          <w:rStyle w:val="s0"/>
        </w:rPr>
        <w:t>ренции ходатайства о даче согласия на экономическую концентрацию, предусмотренную подпунктом 1) пункта 1 статьи 305 настоящего Кодекса, включает:</w:t>
      </w:r>
    </w:p>
    <w:p w:rsidR="00000000" w:rsidRDefault="00033EED">
      <w:pPr>
        <w:ind w:firstLine="400"/>
        <w:jc w:val="both"/>
      </w:pPr>
      <w:r>
        <w:rPr>
          <w:rStyle w:val="s0"/>
        </w:rPr>
        <w:t>1) проект решения лица или уполномоченного органа о реорганизации субъекта рынка;</w:t>
      </w:r>
    </w:p>
    <w:p w:rsidR="00000000" w:rsidRDefault="00033EED">
      <w:pPr>
        <w:ind w:firstLine="400"/>
        <w:jc w:val="both"/>
      </w:pPr>
      <w:r>
        <w:rPr>
          <w:rStyle w:val="s0"/>
        </w:rPr>
        <w:t>2) обоснование цели реоргани</w:t>
      </w:r>
      <w:r>
        <w:rPr>
          <w:rStyle w:val="s0"/>
        </w:rPr>
        <w:t>зации субъекта рынка, включая планируемые изменения в видах деятельности или географии их деловых операций;</w:t>
      </w:r>
    </w:p>
    <w:p w:rsidR="00000000" w:rsidRDefault="00033EED">
      <w:pPr>
        <w:ind w:firstLine="400"/>
        <w:jc w:val="both"/>
      </w:pPr>
      <w:r>
        <w:rPr>
          <w:rStyle w:val="s0"/>
        </w:rPr>
        <w:t>3) утвержденный устав и учредительный договор создаваемого субъекта рынка или их проекты;</w:t>
      </w:r>
    </w:p>
    <w:p w:rsidR="00000000" w:rsidRDefault="00033EED">
      <w:pPr>
        <w:ind w:firstLine="400"/>
        <w:jc w:val="both"/>
      </w:pPr>
      <w:r>
        <w:rPr>
          <w:rStyle w:val="s0"/>
        </w:rPr>
        <w:t>4) перечень сведений и условий передачи имущества, передав</w:t>
      </w:r>
      <w:r>
        <w:rPr>
          <w:rStyle w:val="s0"/>
        </w:rPr>
        <w:t>аемого создаваемому субъекту рынка;</w:t>
      </w:r>
    </w:p>
    <w:p w:rsidR="00000000" w:rsidRDefault="00033EED">
      <w:pPr>
        <w:ind w:firstLine="400"/>
        <w:jc w:val="both"/>
      </w:pPr>
      <w:r>
        <w:rPr>
          <w:rStyle w:val="s0"/>
        </w:rPr>
        <w:t>5) по каждому из реорганизуемых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033EED">
      <w:pPr>
        <w:ind w:firstLine="400"/>
        <w:jc w:val="both"/>
      </w:pPr>
      <w:r>
        <w:rPr>
          <w:rStyle w:val="s0"/>
        </w:rP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033EED">
      <w:pPr>
        <w:ind w:firstLine="400"/>
        <w:jc w:val="both"/>
      </w:pPr>
      <w:r>
        <w:rPr>
          <w:rStyle w:val="s0"/>
        </w:rPr>
        <w:t>наименование, юридический и фактический адреса;</w:t>
      </w:r>
    </w:p>
    <w:p w:rsidR="00000000" w:rsidRDefault="00033EED">
      <w:pPr>
        <w:ind w:firstLine="400"/>
        <w:jc w:val="both"/>
      </w:pPr>
      <w:r>
        <w:rPr>
          <w:rStyle w:val="s0"/>
        </w:rPr>
        <w:t>размер уставного капитала и доля участия;</w:t>
      </w:r>
    </w:p>
    <w:p w:rsidR="00000000" w:rsidRDefault="00033EED">
      <w:pPr>
        <w:ind w:firstLine="400"/>
        <w:jc w:val="both"/>
      </w:pPr>
      <w:r>
        <w:rPr>
          <w:rStyle w:val="s0"/>
        </w:rPr>
        <w:t>виды акций;</w:t>
      </w:r>
    </w:p>
    <w:p w:rsidR="00000000" w:rsidRDefault="00033EED">
      <w:pPr>
        <w:ind w:firstLine="400"/>
        <w:jc w:val="both"/>
      </w:pPr>
      <w:r>
        <w:rPr>
          <w:rStyle w:val="s0"/>
        </w:rPr>
        <w:t>6) список чле</w:t>
      </w:r>
      <w:r>
        <w:rPr>
          <w:rStyle w:val="s0"/>
        </w:rPr>
        <w:t>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033EED">
      <w:pPr>
        <w:ind w:firstLine="400"/>
        <w:jc w:val="both"/>
      </w:pPr>
      <w:r>
        <w:rPr>
          <w:rStyle w:val="s0"/>
        </w:rPr>
        <w:t>7) объем производства и реализации товаров, эк</w:t>
      </w:r>
      <w:r>
        <w:rPr>
          <w:rStyle w:val="s0"/>
        </w:rPr>
        <w:t>спорта и импорта товаров в Республику Казахстан, производимых и реализуемых реорганизуемыми субъектами рынка;</w:t>
      </w:r>
    </w:p>
    <w:p w:rsidR="00000000" w:rsidRDefault="00033EED">
      <w:pPr>
        <w:ind w:firstLine="400"/>
        <w:jc w:val="both"/>
      </w:pPr>
      <w:r>
        <w:rPr>
          <w:rStyle w:val="s0"/>
        </w:rPr>
        <w:t>8) объем производства и реализации, экспорта и импорта в Республику Казахстан тех же или взаимозаменяемых товаров, производимых или реализуемых су</w:t>
      </w:r>
      <w:r>
        <w:rPr>
          <w:rStyle w:val="s0"/>
        </w:rPr>
        <w:t>бъектами рынка, входящими</w:t>
      </w:r>
    </w:p>
    <w:p w:rsidR="00000000" w:rsidRDefault="00033EED">
      <w:pPr>
        <w:ind w:firstLine="400"/>
        <w:jc w:val="both"/>
      </w:pPr>
      <w:r>
        <w:rPr>
          <w:rStyle w:val="s0"/>
        </w:rPr>
        <w:t>в одну группу лиц с реорганизуемыми субъектами рынка;</w:t>
      </w:r>
    </w:p>
    <w:p w:rsidR="00000000" w:rsidRDefault="00033EED">
      <w:pPr>
        <w:ind w:firstLine="400"/>
        <w:jc w:val="both"/>
      </w:pPr>
      <w:r>
        <w:rPr>
          <w:rStyle w:val="s0"/>
        </w:rPr>
        <w:t>9) прогноз производства и реализации тех же или взаимозаменяемых товаров в результате совершения данной сделки.</w:t>
      </w:r>
    </w:p>
    <w:p w:rsidR="00000000" w:rsidRDefault="00033EED">
      <w:pPr>
        <w:ind w:firstLine="400"/>
        <w:jc w:val="both"/>
      </w:pPr>
      <w:r>
        <w:rPr>
          <w:rStyle w:val="s0"/>
        </w:rPr>
        <w:t>2. Перечень документов и сведений, необходимых для подачи в упол</w:t>
      </w:r>
      <w:r>
        <w:rPr>
          <w:rStyle w:val="s0"/>
        </w:rPr>
        <w:t>номоченный орган в области защиты конкуренции ходатайства о даче согласия на экономическую концентрацию, предусмотренную подпунктом 2) пункта 1 статьи 305 настоящего Кодекса:</w:t>
      </w:r>
    </w:p>
    <w:p w:rsidR="00000000" w:rsidRDefault="00033EED">
      <w:pPr>
        <w:ind w:firstLine="400"/>
        <w:jc w:val="both"/>
      </w:pPr>
      <w:r>
        <w:rPr>
          <w:rStyle w:val="s0"/>
        </w:rPr>
        <w:t>1) договор или проект договора либо иной документ, подтверждающий совершение сдел</w:t>
      </w:r>
      <w:r>
        <w:rPr>
          <w:rStyle w:val="s0"/>
        </w:rPr>
        <w:t>ки;</w:t>
      </w:r>
    </w:p>
    <w:p w:rsidR="00000000" w:rsidRDefault="00033EED">
      <w:pPr>
        <w:ind w:firstLine="400"/>
        <w:jc w:val="both"/>
      </w:pPr>
      <w:r>
        <w:rPr>
          <w:rStyle w:val="s0"/>
        </w:rPr>
        <w:t>2) по приобретателю и по каждому субъекту рынка, входящему с приобретателем в одну группу лиц, указываются:</w:t>
      </w:r>
    </w:p>
    <w:p w:rsidR="00000000" w:rsidRDefault="00033EED">
      <w:pPr>
        <w:ind w:firstLine="400"/>
        <w:jc w:val="both"/>
      </w:pPr>
      <w:r>
        <w:rPr>
          <w:rStyle w:val="s0"/>
        </w:rP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033EED">
      <w:pPr>
        <w:ind w:firstLine="400"/>
        <w:jc w:val="both"/>
      </w:pPr>
      <w:r>
        <w:rPr>
          <w:rStyle w:val="s0"/>
        </w:rPr>
        <w:t>наи</w:t>
      </w:r>
      <w:r>
        <w:rPr>
          <w:rStyle w:val="s0"/>
        </w:rPr>
        <w:t>менование, юридический и фактический адреса;</w:t>
      </w:r>
    </w:p>
    <w:p w:rsidR="00000000" w:rsidRDefault="00033EED">
      <w:pPr>
        <w:ind w:firstLine="400"/>
        <w:jc w:val="both"/>
      </w:pPr>
      <w:r>
        <w:rPr>
          <w:rStyle w:val="s0"/>
        </w:rPr>
        <w:t>размер уставного капитала и доля участия;</w:t>
      </w:r>
    </w:p>
    <w:p w:rsidR="00000000" w:rsidRDefault="00033EED">
      <w:pPr>
        <w:ind w:firstLine="400"/>
        <w:jc w:val="both"/>
      </w:pPr>
      <w:r>
        <w:rPr>
          <w:rStyle w:val="s0"/>
        </w:rPr>
        <w:t>виды акций;</w:t>
      </w:r>
    </w:p>
    <w:p w:rsidR="00000000" w:rsidRDefault="00033EED">
      <w:pPr>
        <w:ind w:firstLine="400"/>
        <w:jc w:val="both"/>
      </w:pPr>
      <w:r>
        <w:rPr>
          <w:rStyle w:val="s0"/>
        </w:rP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w:t>
      </w:r>
      <w:r>
        <w:rPr>
          <w:rStyle w:val="s0"/>
        </w:rPr>
        <w:t>уемым субъектом рынка, в отношении которого совершаются действия, предусмотренные подпунктом 2) пункта 1 статьи 305 настоящего Кодекса;</w:t>
      </w:r>
    </w:p>
    <w:p w:rsidR="00000000" w:rsidRDefault="00033EED">
      <w:pPr>
        <w:ind w:firstLine="400"/>
        <w:jc w:val="both"/>
      </w:pPr>
      <w:r>
        <w:rPr>
          <w:rStyle w:val="s0"/>
        </w:rPr>
        <w:t>3) список членов исполнительного органа, совета директоров (наблюдательного совета) с указанием должности, являющихся та</w:t>
      </w:r>
      <w:r>
        <w:rPr>
          <w:rStyle w:val="s0"/>
        </w:rPr>
        <w:t>кже членами исполнительного органа, совета директоров (наблюдательного совета) других субъектов рынка;</w:t>
      </w:r>
    </w:p>
    <w:p w:rsidR="00000000" w:rsidRDefault="00033EED">
      <w:pPr>
        <w:ind w:firstLine="400"/>
        <w:jc w:val="both"/>
      </w:pPr>
      <w:r>
        <w:rPr>
          <w:rStyle w:val="s0"/>
        </w:rPr>
        <w:t>4) объем производства и реализации, экспорта и импорта товаров в Республику Казахстан субъекта рынка, в отношении которого совершаются действия, предусмо</w:t>
      </w:r>
      <w:r>
        <w:rPr>
          <w:rStyle w:val="s0"/>
        </w:rPr>
        <w:t>тренные подпунктом 2) пункта 1 статьи 305 настоящего Кодекса;</w:t>
      </w:r>
    </w:p>
    <w:p w:rsidR="00000000" w:rsidRDefault="00033EED">
      <w:pPr>
        <w:ind w:firstLine="400"/>
        <w:jc w:val="both"/>
      </w:pPr>
      <w:r>
        <w:rPr>
          <w:rStyle w:val="s0"/>
        </w:rP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w:t>
      </w:r>
      <w:r>
        <w:rPr>
          <w:rStyle w:val="s0"/>
        </w:rPr>
        <w:t>енным контролем субъекта рынка, в отношении которого совершаются действия, предусмотренные подпунктом 2) пункта 1 статьи 305 настоящего Кодекса;</w:t>
      </w:r>
    </w:p>
    <w:p w:rsidR="00000000" w:rsidRDefault="00033EED">
      <w:pPr>
        <w:ind w:firstLine="400"/>
        <w:jc w:val="both"/>
      </w:pPr>
      <w:r>
        <w:rPr>
          <w:rStyle w:val="s0"/>
        </w:rPr>
        <w:t>6) сведения о правах, которые после совершения сделки получит приобретатель по отношению к субъекту рынка и (ил</w:t>
      </w:r>
      <w:r>
        <w:rPr>
          <w:rStyle w:val="s0"/>
        </w:rPr>
        <w:t>и) его группе лиц, в отношении которых совершаются действия, предусмотренные подпунктом 2) пункта 1 статьи 305 настоящего Кодекса, в том числе количество и цена размещения акций (долей участия в уставном капитале, паев) субъекта рынка, которыми будет распо</w:t>
      </w:r>
      <w:r>
        <w:rPr>
          <w:rStyle w:val="s0"/>
        </w:rPr>
        <w:t>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033EED">
      <w:pPr>
        <w:ind w:firstLine="400"/>
        <w:jc w:val="both"/>
      </w:pPr>
      <w:r>
        <w:rPr>
          <w:rStyle w:val="s0"/>
        </w:rPr>
        <w:t>7) прогноз производства и</w:t>
      </w:r>
      <w:r>
        <w:rPr>
          <w:rStyle w:val="s0"/>
        </w:rPr>
        <w:t xml:space="preserve"> реализации тех же или взаимозаменяемых товаров в результате совершения данной сделки.</w:t>
      </w:r>
    </w:p>
    <w:p w:rsidR="00000000" w:rsidRDefault="00033EED">
      <w:pPr>
        <w:ind w:firstLine="400"/>
        <w:jc w:val="both"/>
      </w:pPr>
      <w:r>
        <w:rPr>
          <w:rStyle w:val="s0"/>
        </w:rPr>
        <w:t>3. Перечень документов, необходимых для подачи в уполномоченный орган в области защиты конкуренции ходатайства о даче согласия на экономическую концентрацию, предусмотре</w:t>
      </w:r>
      <w:r>
        <w:rPr>
          <w:rStyle w:val="s0"/>
        </w:rPr>
        <w:t>нную подпунктом 3) пункта 1 статьи 305 настоящего Кодекса:</w:t>
      </w:r>
    </w:p>
    <w:p w:rsidR="00000000" w:rsidRDefault="00033EED">
      <w:pPr>
        <w:ind w:firstLine="400"/>
        <w:jc w:val="both"/>
      </w:pPr>
      <w:r>
        <w:rPr>
          <w:rStyle w:val="s0"/>
        </w:rPr>
        <w:t>1) договор или проект договора;</w:t>
      </w:r>
    </w:p>
    <w:p w:rsidR="00000000" w:rsidRDefault="00033EED">
      <w:pPr>
        <w:ind w:firstLine="400"/>
        <w:jc w:val="both"/>
      </w:pPr>
      <w:r>
        <w:rPr>
          <w:rStyle w:val="s0"/>
        </w:rPr>
        <w:t>2) по приобретателю и каждому субъекту рынка, входящему с приобретателем в одну группу лиц, указываются:</w:t>
      </w:r>
    </w:p>
    <w:p w:rsidR="00000000" w:rsidRDefault="00033EED">
      <w:pPr>
        <w:ind w:firstLine="400"/>
        <w:jc w:val="both"/>
      </w:pPr>
      <w:r>
        <w:rPr>
          <w:rStyle w:val="s0"/>
        </w:rPr>
        <w:t>для физического лица - данные документа, удостоверяющего его</w:t>
      </w:r>
      <w:r>
        <w:rPr>
          <w:rStyle w:val="s0"/>
        </w:rPr>
        <w:t xml:space="preserve"> личность, сведения о гражданстве, а также место жительства и юридический адрес;</w:t>
      </w:r>
    </w:p>
    <w:p w:rsidR="00000000" w:rsidRDefault="00033EED">
      <w:pPr>
        <w:ind w:firstLine="400"/>
        <w:jc w:val="both"/>
      </w:pPr>
      <w:r>
        <w:rPr>
          <w:rStyle w:val="s0"/>
        </w:rPr>
        <w:t>наименование, юридический и фактический адреса;</w:t>
      </w:r>
    </w:p>
    <w:p w:rsidR="00000000" w:rsidRDefault="00033EED">
      <w:pPr>
        <w:ind w:firstLine="400"/>
        <w:jc w:val="both"/>
      </w:pPr>
      <w:r>
        <w:rPr>
          <w:rStyle w:val="s0"/>
        </w:rPr>
        <w:t>размер уставного капитала и доля участия;</w:t>
      </w:r>
    </w:p>
    <w:p w:rsidR="00000000" w:rsidRDefault="00033EED">
      <w:pPr>
        <w:ind w:firstLine="400"/>
        <w:jc w:val="both"/>
      </w:pPr>
      <w:r>
        <w:rPr>
          <w:rStyle w:val="s0"/>
        </w:rPr>
        <w:t>виды акций;</w:t>
      </w:r>
    </w:p>
    <w:p w:rsidR="00000000" w:rsidRDefault="00033EED">
      <w:pPr>
        <w:ind w:firstLine="400"/>
        <w:jc w:val="both"/>
      </w:pPr>
      <w:r>
        <w:rPr>
          <w:rStyle w:val="s0"/>
        </w:rP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033EED">
      <w:pPr>
        <w:ind w:firstLine="400"/>
        <w:jc w:val="both"/>
      </w:pPr>
      <w:r>
        <w:rPr>
          <w:rStyle w:val="s0"/>
        </w:rPr>
        <w:t>3) перечень имущества, составляющего предмет сделки, с указанием балансов</w:t>
      </w:r>
      <w:r>
        <w:rPr>
          <w:rStyle w:val="s0"/>
        </w:rPr>
        <w:t>ой стоимости;</w:t>
      </w:r>
    </w:p>
    <w:p w:rsidR="00000000" w:rsidRDefault="00033EED">
      <w:pPr>
        <w:ind w:firstLine="400"/>
        <w:jc w:val="both"/>
      </w:pPr>
      <w:r>
        <w:rPr>
          <w:rStyle w:val="s0"/>
        </w:rP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033EED">
      <w:pPr>
        <w:ind w:firstLine="400"/>
        <w:jc w:val="both"/>
      </w:pPr>
      <w:r>
        <w:rPr>
          <w:rStyle w:val="s0"/>
        </w:rPr>
        <w:t>5) прогноз производства и реализации товаров с использованием получаемого имущества с указанием видов товаров;</w:t>
      </w:r>
    </w:p>
    <w:p w:rsidR="00000000" w:rsidRDefault="00033EED">
      <w:pPr>
        <w:ind w:firstLine="400"/>
        <w:jc w:val="both"/>
      </w:pPr>
      <w:r>
        <w:rPr>
          <w:rStyle w:val="s0"/>
        </w:rPr>
        <w:t>6) прогноз производства и реализации тех же или взаимозаменяемых товаров в результате совершения данной сделки.</w:t>
      </w:r>
    </w:p>
    <w:p w:rsidR="00000000" w:rsidRDefault="00033EED">
      <w:pPr>
        <w:ind w:firstLine="400"/>
        <w:jc w:val="both"/>
      </w:pPr>
      <w:r>
        <w:rPr>
          <w:rStyle w:val="s0"/>
        </w:rPr>
        <w:t>4. Иностранные юридические лица, помимо информации, представляемой в соответствии с настоящей статьей, дополнительно представляют:</w:t>
      </w:r>
    </w:p>
    <w:p w:rsidR="00000000" w:rsidRDefault="00033EED">
      <w:pPr>
        <w:ind w:firstLine="400"/>
        <w:jc w:val="both"/>
      </w:pPr>
      <w:r>
        <w:rPr>
          <w:rStyle w:val="s0"/>
        </w:rPr>
        <w:t>1) нотариаль</w:t>
      </w:r>
      <w:r>
        <w:rPr>
          <w:rStyle w:val="s0"/>
        </w:rPr>
        <w:t>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местонахождения;</w:t>
      </w:r>
    </w:p>
    <w:p w:rsidR="00000000" w:rsidRDefault="00033EED">
      <w:pPr>
        <w:ind w:firstLine="400"/>
        <w:jc w:val="both"/>
      </w:pPr>
      <w:r>
        <w:rPr>
          <w:rStyle w:val="s0"/>
        </w:rPr>
        <w:t>2) сведения об учетной регистрации филиала</w:t>
      </w:r>
      <w:r>
        <w:rPr>
          <w:rStyle w:val="s0"/>
        </w:rPr>
        <w:t xml:space="preserve"> или представительства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033EED">
      <w:pPr>
        <w:ind w:firstLine="400"/>
        <w:jc w:val="both"/>
      </w:pPr>
      <w:r>
        <w:rPr>
          <w:rStyle w:val="s0"/>
        </w:rPr>
        <w:t>3) информацию с перечислением видов товаров, производимых и (или) реал</w:t>
      </w:r>
      <w:r>
        <w:rPr>
          <w:rStyle w:val="s0"/>
        </w:rPr>
        <w:t>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033EED">
      <w:pPr>
        <w:ind w:firstLine="400"/>
        <w:jc w:val="both"/>
      </w:pPr>
      <w:r>
        <w:rPr>
          <w:rStyle w:val="s0"/>
        </w:rPr>
        <w:t>5. В случае, предусмотренном пунктом 3 ста</w:t>
      </w:r>
      <w:r>
        <w:rPr>
          <w:rStyle w:val="s0"/>
        </w:rPr>
        <w:t>тьи 304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статьей 311 настоящего Кодекса.</w:t>
      </w:r>
    </w:p>
    <w:p w:rsidR="00000000" w:rsidRDefault="00033EED">
      <w:pPr>
        <w:ind w:firstLine="400"/>
        <w:jc w:val="both"/>
      </w:pPr>
      <w:r>
        <w:rPr>
          <w:rStyle w:val="s0"/>
        </w:rPr>
        <w:t>6. Уполномоченный орг</w:t>
      </w:r>
      <w:r>
        <w:rPr>
          <w:rStyle w:val="s0"/>
        </w:rPr>
        <w:t>ан в области защиты конкуренции вправе 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033EED">
      <w:pPr>
        <w:ind w:firstLine="400"/>
        <w:jc w:val="both"/>
      </w:pPr>
      <w:r>
        <w:rPr>
          <w:rStyle w:val="s0"/>
        </w:rPr>
        <w:t>Срок, устанавливаемый уполномоченным органом в области за</w:t>
      </w:r>
      <w:r>
        <w:rPr>
          <w:rStyle w:val="s0"/>
        </w:rPr>
        <w:t>щиты конкуренции для представления информации и (или) документов, не должен быть менее десяти календарных дней.</w:t>
      </w:r>
    </w:p>
    <w:p w:rsidR="00000000" w:rsidRDefault="00033EED">
      <w:pPr>
        <w:ind w:left="1200" w:hanging="800"/>
        <w:jc w:val="both"/>
      </w:pPr>
      <w:r>
        <w:rPr>
          <w:rStyle w:val="s1"/>
        </w:rPr>
        <w:t> </w:t>
      </w:r>
    </w:p>
    <w:p w:rsidR="00000000" w:rsidRDefault="00033EED">
      <w:pPr>
        <w:ind w:left="1200" w:hanging="800"/>
        <w:jc w:val="both"/>
      </w:pPr>
      <w:r>
        <w:rPr>
          <w:rStyle w:val="s1"/>
        </w:rPr>
        <w:t>Статья 309. Сроки рассмотрения ходатайств о даче согласия на экономическую концентрацию</w:t>
      </w:r>
    </w:p>
    <w:p w:rsidR="00000000" w:rsidRDefault="00033EED">
      <w:pPr>
        <w:ind w:firstLine="400"/>
        <w:jc w:val="both"/>
      </w:pPr>
      <w:r>
        <w:rPr>
          <w:rStyle w:val="s0"/>
        </w:rPr>
        <w:t>1. Уполномоченный орган в области защиты конкуренции о</w:t>
      </w:r>
      <w:r>
        <w:rPr>
          <w:rStyle w:val="s0"/>
        </w:rPr>
        <w:t>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033EED">
      <w:pPr>
        <w:ind w:firstLine="400"/>
        <w:jc w:val="both"/>
      </w:pPr>
      <w:r>
        <w:rPr>
          <w:rStyle w:val="s0"/>
        </w:rPr>
        <w:t>2. Срок рассмотрения ход</w:t>
      </w:r>
      <w:r>
        <w:rPr>
          <w:rStyle w:val="s0"/>
        </w:rPr>
        <w:t>атайства о даче согласия на экономическую концентрацию не должен превышать пятьдесят календарных дней с момента принятия ходатайства к рассмотрению.</w:t>
      </w:r>
    </w:p>
    <w:p w:rsidR="00000000" w:rsidRDefault="00033EED">
      <w:pPr>
        <w:ind w:firstLine="400"/>
        <w:jc w:val="both"/>
      </w:pPr>
      <w:r>
        <w:rPr>
          <w:rStyle w:val="s0"/>
        </w:rPr>
        <w:t>3. Срок рассмотрения ходатайства приостанавливается в случае невозможности рассмотрения ходатайства до прин</w:t>
      </w:r>
      <w:r>
        <w:rPr>
          <w:rStyle w:val="s0"/>
        </w:rPr>
        <w:t xml:space="preserve">ятия решения уполномоченным органом в области защиты конкуренции или судом по указанному или связанному с ним другому ходатайству, о чем уполномоченный орган в области защиты конкуренции в течение трех рабочих дней с момента принятия такого решения обязан </w:t>
      </w:r>
      <w:r>
        <w:rPr>
          <w:rStyle w:val="s0"/>
        </w:rPr>
        <w:t>в письменном виде уведомить лицо, подавшее ходатайство.</w:t>
      </w:r>
    </w:p>
    <w:p w:rsidR="00000000" w:rsidRDefault="00033EED">
      <w:pPr>
        <w:ind w:firstLine="400"/>
        <w:jc w:val="both"/>
      </w:pPr>
      <w:r>
        <w:rPr>
          <w:rStyle w:val="s0"/>
        </w:rPr>
        <w:t>4. В ходе рассмотрения ходатайства уполномоченный орган в области защиты конкуренции вправе запросить от субъекта рынка и (или) государственного органа дополнительные сведения и (или) документы, необх</w:t>
      </w:r>
      <w:r>
        <w:rPr>
          <w:rStyle w:val="s0"/>
        </w:rPr>
        <w:t>одимые для принятия решения.</w:t>
      </w:r>
    </w:p>
    <w:p w:rsidR="00000000" w:rsidRDefault="00033EED">
      <w:pPr>
        <w:ind w:firstLine="400"/>
        <w:jc w:val="both"/>
      </w:pPr>
      <w:r>
        <w:rPr>
          <w:rStyle w:val="s0"/>
        </w:rPr>
        <w:t>5. На период представления дополнительных сведений и (или) документов срок рассмотрения ходатайства приостанавливается, о чем уполномоченный орган в области защиты конкуренции в течение трех рабочих дней с момента принятия тако</w:t>
      </w:r>
      <w:r>
        <w:rPr>
          <w:rStyle w:val="s0"/>
        </w:rPr>
        <w:t>го решения обязан в письменном виде уведомить лицо, подавшее ходатайство.</w:t>
      </w:r>
    </w:p>
    <w:p w:rsidR="00000000" w:rsidRDefault="00033EED">
      <w:pPr>
        <w:ind w:firstLine="400"/>
        <w:jc w:val="both"/>
      </w:pPr>
      <w:r>
        <w:rPr>
          <w:rStyle w:val="s0"/>
        </w:rPr>
        <w:t>6. Уполномоченный орган в области защиты конкуренции возобновляет рассмотрение ходатайства о даче согласия на экономическую концентрацию после представления дополнительных сведений и</w:t>
      </w:r>
      <w:r>
        <w:rPr>
          <w:rStyle w:val="s0"/>
        </w:rPr>
        <w:t xml:space="preserve">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w:t>
      </w:r>
      <w:r>
        <w:rPr>
          <w:rStyle w:val="s0"/>
        </w:rPr>
        <w:t>ю течение срока рассмотрения продолжается.</w:t>
      </w:r>
    </w:p>
    <w:p w:rsidR="00000000" w:rsidRDefault="00033EED">
      <w:pPr>
        <w:ind w:left="1200" w:hanging="800"/>
        <w:jc w:val="both"/>
      </w:pPr>
      <w:r>
        <w:rPr>
          <w:rStyle w:val="s1"/>
        </w:rPr>
        <w:t> </w:t>
      </w:r>
    </w:p>
    <w:p w:rsidR="00000000" w:rsidRDefault="00033EED">
      <w:pPr>
        <w:ind w:left="1200" w:hanging="800"/>
        <w:jc w:val="both"/>
      </w:pPr>
      <w:r>
        <w:rPr>
          <w:rStyle w:val="s1"/>
        </w:rPr>
        <w:t>Статья 310. Порядок уведомления уполномоченного органа в области защиты конкуренции о совершенной экономической концентрации</w:t>
      </w:r>
    </w:p>
    <w:p w:rsidR="00000000" w:rsidRDefault="00033EED">
      <w:pPr>
        <w:ind w:firstLine="400"/>
        <w:jc w:val="both"/>
      </w:pPr>
      <w:r>
        <w:rPr>
          <w:rStyle w:val="s0"/>
        </w:rPr>
        <w:t>Субъекты рынка, совершившие сделки, предусмотренные подпунктами 4) и 5) пункта 1 стать</w:t>
      </w:r>
      <w:r>
        <w:rPr>
          <w:rStyle w:val="s0"/>
        </w:rPr>
        <w:t>и 305 настоящего Кодекса, уведомляют уполномоченный орган в области защиты конкуренции</w:t>
      </w:r>
    </w:p>
    <w:p w:rsidR="00000000" w:rsidRDefault="00033EED">
      <w:pPr>
        <w:ind w:firstLine="400"/>
        <w:jc w:val="both"/>
      </w:pPr>
      <w:r>
        <w:rPr>
          <w:rStyle w:val="s0"/>
        </w:rPr>
        <w:t>в срок, установленный частью второй пункта 7 статьи 305 настоящего Кодекса.</w:t>
      </w:r>
    </w:p>
    <w:p w:rsidR="00000000" w:rsidRDefault="00033EED">
      <w:pPr>
        <w:ind w:firstLine="400"/>
        <w:jc w:val="both"/>
      </w:pPr>
      <w:r>
        <w:rPr>
          <w:rStyle w:val="s0"/>
        </w:rPr>
        <w:t>Письменное уведомление о совершенной экономической концентрации может быть передано как непос</w:t>
      </w:r>
      <w:r>
        <w:rPr>
          <w:rStyle w:val="s0"/>
        </w:rPr>
        <w:t>редственно в уполномоченный орган в области защиты конкуренции, так и через учреждения связи.</w:t>
      </w:r>
    </w:p>
    <w:p w:rsidR="00000000" w:rsidRDefault="00033EED">
      <w:pPr>
        <w:ind w:firstLine="400"/>
        <w:jc w:val="both"/>
      </w:pPr>
      <w:r>
        <w:rPr>
          <w:rStyle w:val="s0"/>
        </w:rPr>
        <w:t>Уполномоченный орган в области защиты конкуренции должен быть уведомлен:</w:t>
      </w:r>
    </w:p>
    <w:p w:rsidR="00000000" w:rsidRDefault="00033EED">
      <w:pPr>
        <w:ind w:firstLine="400"/>
        <w:jc w:val="both"/>
      </w:pPr>
      <w:r>
        <w:rPr>
          <w:rStyle w:val="s0"/>
        </w:rP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w:t>
      </w:r>
      <w:r>
        <w:rPr>
          <w:rStyle w:val="s0"/>
        </w:rPr>
        <w:t>ьской деятельности;</w:t>
      </w:r>
    </w:p>
    <w:p w:rsidR="00000000" w:rsidRDefault="00033EED">
      <w:pPr>
        <w:ind w:firstLine="400"/>
        <w:jc w:val="both"/>
      </w:pPr>
      <w:r>
        <w:rPr>
          <w:rStyle w:val="s0"/>
        </w:rP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w:t>
      </w:r>
      <w:r>
        <w:rPr>
          <w:rStyle w:val="s0"/>
        </w:rPr>
        <w:t>ка при ведении им предпринимательской деятельности либо осуществлять функции его исполнительного органа.</w:t>
      </w:r>
    </w:p>
    <w:p w:rsidR="00000000" w:rsidRDefault="00033EED">
      <w:pPr>
        <w:ind w:left="1200" w:hanging="800"/>
        <w:jc w:val="both"/>
      </w:pPr>
      <w:r>
        <w:rPr>
          <w:rStyle w:val="s1"/>
        </w:rPr>
        <w:t> </w:t>
      </w:r>
    </w:p>
    <w:p w:rsidR="00000000" w:rsidRDefault="00033EED">
      <w:pPr>
        <w:ind w:left="1200" w:hanging="800"/>
        <w:jc w:val="both"/>
      </w:pPr>
      <w:r>
        <w:rPr>
          <w:rStyle w:val="s1"/>
        </w:rPr>
        <w:t>Статья 311. Документация, прилагаемая к уведомлению (ходатайству) в уполномоченный орган в области защиты конкуренции о совершенной (планируемой) эко</w:t>
      </w:r>
      <w:r>
        <w:rPr>
          <w:rStyle w:val="s1"/>
        </w:rPr>
        <w:t>номической концентрации</w:t>
      </w:r>
    </w:p>
    <w:p w:rsidR="00000000" w:rsidRDefault="00033EED">
      <w:pPr>
        <w:ind w:firstLine="400"/>
        <w:jc w:val="both"/>
      </w:pPr>
      <w:r>
        <w:rPr>
          <w:rStyle w:val="s0"/>
        </w:rPr>
        <w:t>1. Перечень документов и сведений, необходимых для направления (подачи) уведомления (ходатайства) в уполномоченный орган в области защиты конкуренции о совершенной (планируемой) экономической концентрации, предусмотренной подпунктом</w:t>
      </w:r>
      <w:r>
        <w:rPr>
          <w:rStyle w:val="s0"/>
        </w:rPr>
        <w:t xml:space="preserve"> 4) пункта 1 статьи 305 настоящего Кодекса:</w:t>
      </w:r>
    </w:p>
    <w:p w:rsidR="00000000" w:rsidRDefault="00033EED">
      <w:pPr>
        <w:ind w:firstLine="400"/>
        <w:jc w:val="both"/>
      </w:pPr>
      <w:r>
        <w:rPr>
          <w:rStyle w:val="s0"/>
        </w:rP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033EED">
      <w:pPr>
        <w:ind w:firstLine="400"/>
        <w:jc w:val="both"/>
      </w:pPr>
      <w:r>
        <w:rPr>
          <w:rStyle w:val="s0"/>
        </w:rPr>
        <w:t>2) по приобретателю и каждому субъекту рынка, в</w:t>
      </w:r>
      <w:r>
        <w:rPr>
          <w:rStyle w:val="s0"/>
        </w:rPr>
        <w:t>ходящему с приобретателем в одну группу лиц, указываются:</w:t>
      </w:r>
    </w:p>
    <w:p w:rsidR="00000000" w:rsidRDefault="00033EED">
      <w:pPr>
        <w:ind w:firstLine="400"/>
        <w:jc w:val="both"/>
      </w:pPr>
      <w:r>
        <w:rPr>
          <w:rStyle w:val="s0"/>
        </w:rP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033EED">
      <w:pPr>
        <w:ind w:firstLine="400"/>
        <w:jc w:val="both"/>
      </w:pPr>
      <w:r>
        <w:rPr>
          <w:rStyle w:val="s0"/>
        </w:rPr>
        <w:t>наименование, юридический и фактический адреса;</w:t>
      </w:r>
    </w:p>
    <w:p w:rsidR="00000000" w:rsidRDefault="00033EED">
      <w:pPr>
        <w:ind w:firstLine="400"/>
        <w:jc w:val="both"/>
      </w:pPr>
      <w:r>
        <w:rPr>
          <w:rStyle w:val="s0"/>
        </w:rPr>
        <w:t>размер ус</w:t>
      </w:r>
      <w:r>
        <w:rPr>
          <w:rStyle w:val="s0"/>
        </w:rPr>
        <w:t>тавного капитала и доля участия;</w:t>
      </w:r>
    </w:p>
    <w:p w:rsidR="00000000" w:rsidRDefault="00033EED">
      <w:pPr>
        <w:ind w:firstLine="400"/>
        <w:jc w:val="both"/>
      </w:pPr>
      <w:r>
        <w:rPr>
          <w:rStyle w:val="s0"/>
        </w:rPr>
        <w:t>виды акций;</w:t>
      </w:r>
    </w:p>
    <w:p w:rsidR="00000000" w:rsidRDefault="00033EED">
      <w:pPr>
        <w:ind w:firstLine="400"/>
        <w:jc w:val="both"/>
      </w:pPr>
      <w:r>
        <w:rPr>
          <w:rStyle w:val="s0"/>
        </w:rP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w:t>
      </w:r>
      <w:r>
        <w:rPr>
          <w:rStyle w:val="s0"/>
        </w:rPr>
        <w:t>я действия, предусмотренные подпунктом 4) пункта 1 статьи 305 настоящего Кодекса;</w:t>
      </w:r>
    </w:p>
    <w:p w:rsidR="00000000" w:rsidRDefault="00033EED">
      <w:pPr>
        <w:ind w:firstLine="400"/>
        <w:jc w:val="both"/>
      </w:pPr>
      <w:r>
        <w:rPr>
          <w:rStyle w:val="s0"/>
        </w:rPr>
        <w:t xml:space="preserve">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w:t>
      </w:r>
      <w:r>
        <w:rPr>
          <w:rStyle w:val="s0"/>
        </w:rPr>
        <w:t>(наблюдательного совета) других субъектов рынка;</w:t>
      </w:r>
    </w:p>
    <w:p w:rsidR="00000000" w:rsidRDefault="00033EED">
      <w:pPr>
        <w:ind w:firstLine="400"/>
        <w:jc w:val="both"/>
      </w:pPr>
      <w:r>
        <w:rPr>
          <w:rStyle w:val="s0"/>
        </w:rPr>
        <w:t>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подпунктом 4) пункта 1 статьи 305 настоящего К</w:t>
      </w:r>
      <w:r>
        <w:rPr>
          <w:rStyle w:val="s0"/>
        </w:rPr>
        <w:t>одекса;</w:t>
      </w:r>
    </w:p>
    <w:p w:rsidR="00000000" w:rsidRDefault="00033EED">
      <w:pPr>
        <w:ind w:firstLine="400"/>
        <w:jc w:val="both"/>
      </w:pPr>
      <w:r>
        <w:rPr>
          <w:rStyle w:val="s0"/>
        </w:rP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w:t>
      </w:r>
      <w:r>
        <w:rPr>
          <w:rStyle w:val="s0"/>
        </w:rPr>
        <w:t>овершаются действия, предусмотренные подпунктом 4) пункта 1 статьи 305 настоящего Кодекса;</w:t>
      </w:r>
    </w:p>
    <w:p w:rsidR="00000000" w:rsidRDefault="00033EED">
      <w:pPr>
        <w:ind w:firstLine="400"/>
        <w:jc w:val="both"/>
      </w:pPr>
      <w:r>
        <w:rPr>
          <w:rStyle w:val="s0"/>
        </w:rPr>
        <w:t>6)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совершаются дей</w:t>
      </w:r>
      <w:r>
        <w:rPr>
          <w:rStyle w:val="s0"/>
        </w:rPr>
        <w:t>ствия, предусмотренные подпунктом 4) пункта 1 статьи 305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 такж</w:t>
      </w:r>
      <w:r>
        <w:rPr>
          <w:rStyle w:val="s0"/>
        </w:rPr>
        <w:t>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033EED">
      <w:pPr>
        <w:ind w:firstLine="400"/>
        <w:jc w:val="both"/>
      </w:pPr>
      <w:r>
        <w:rPr>
          <w:rStyle w:val="s0"/>
        </w:rPr>
        <w:t>7) прогноз производства и реализации тех же или взаимозаменяемых товаров в резу</w:t>
      </w:r>
      <w:r>
        <w:rPr>
          <w:rStyle w:val="s0"/>
        </w:rPr>
        <w:t>льтате совершения данной сделки.</w:t>
      </w:r>
    </w:p>
    <w:p w:rsidR="00000000" w:rsidRDefault="00033EED">
      <w:pPr>
        <w:ind w:firstLine="400"/>
        <w:jc w:val="both"/>
      </w:pPr>
      <w:r>
        <w:rPr>
          <w:rStyle w:val="s0"/>
        </w:rPr>
        <w:t>2. Перечень документов и сведений, необходимых для направления (подачи) уведомления (ходатайства) в уполномоченный орган в области защиты конкуренции о совершенной (планируемой) экономической концентрации, предусмотренной п</w:t>
      </w:r>
      <w:r>
        <w:rPr>
          <w:rStyle w:val="s0"/>
        </w:rPr>
        <w:t>одпунктом 5) пункта 1 статьи 305 настоящего Кодекса:</w:t>
      </w:r>
    </w:p>
    <w:p w:rsidR="00000000" w:rsidRDefault="00033EED">
      <w:pPr>
        <w:ind w:firstLine="400"/>
        <w:jc w:val="both"/>
      </w:pPr>
      <w:r>
        <w:rPr>
          <w:rStyle w:val="s0"/>
        </w:rP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033EED">
      <w:pPr>
        <w:ind w:firstLine="400"/>
        <w:jc w:val="both"/>
      </w:pPr>
      <w:r>
        <w:rPr>
          <w:rStyle w:val="s0"/>
        </w:rPr>
        <w:t>данные докуме</w:t>
      </w:r>
      <w:r>
        <w:rPr>
          <w:rStyle w:val="s0"/>
        </w:rPr>
        <w:t>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033EED">
      <w:pPr>
        <w:ind w:firstLine="400"/>
        <w:jc w:val="both"/>
      </w:pPr>
      <w:r>
        <w:rPr>
          <w:rStyle w:val="s0"/>
        </w:rPr>
        <w:t>перечень юридических лиц, в которых лицо, направля</w:t>
      </w:r>
      <w:r>
        <w:rPr>
          <w:rStyle w:val="s0"/>
        </w:rPr>
        <w:t>ющее (подающее) уведомление (ходатайство), определяет условия ведения предпринимательской деятельности с указанием полномочий;</w:t>
      </w:r>
    </w:p>
    <w:p w:rsidR="00000000" w:rsidRDefault="00033EED">
      <w:pPr>
        <w:ind w:firstLine="400"/>
        <w:jc w:val="both"/>
      </w:pPr>
      <w:r>
        <w:rPr>
          <w:rStyle w:val="s0"/>
        </w:rPr>
        <w:t>2) наименование юридического лица (группы лиц) и органа управления, в которые назначается или избирается лицо, направляющее (пода</w:t>
      </w:r>
      <w:r>
        <w:rPr>
          <w:rStyle w:val="s0"/>
        </w:rPr>
        <w:t>ющее) уведомление (ходатайство);</w:t>
      </w:r>
    </w:p>
    <w:p w:rsidR="00000000" w:rsidRDefault="00033EED">
      <w:pPr>
        <w:ind w:firstLine="400"/>
        <w:jc w:val="both"/>
      </w:pPr>
      <w:r>
        <w:rPr>
          <w:rStyle w:val="s0"/>
        </w:rP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033EED">
      <w:pPr>
        <w:ind w:firstLine="400"/>
        <w:jc w:val="both"/>
      </w:pPr>
      <w:r>
        <w:rPr>
          <w:rStyle w:val="s0"/>
        </w:rPr>
        <w:t>4) перечень прав, позволяющих</w:t>
      </w:r>
      <w:r>
        <w:rPr>
          <w:rStyle w:val="s0"/>
        </w:rPr>
        <w:t xml:space="preserve">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w:t>
      </w:r>
    </w:p>
    <w:p w:rsidR="00000000" w:rsidRDefault="00033EED">
      <w:pPr>
        <w:ind w:firstLine="400"/>
        <w:jc w:val="both"/>
      </w:pPr>
      <w:r>
        <w:rPr>
          <w:rStyle w:val="s0"/>
        </w:rPr>
        <w:t>другие органы управления которых планируется вхож</w:t>
      </w:r>
      <w:r>
        <w:rPr>
          <w:rStyle w:val="s0"/>
        </w:rPr>
        <w:t>дение данного лица;</w:t>
      </w:r>
    </w:p>
    <w:p w:rsidR="00000000" w:rsidRDefault="00033EED">
      <w:pPr>
        <w:ind w:firstLine="400"/>
        <w:jc w:val="both"/>
      </w:pPr>
      <w:r>
        <w:rPr>
          <w:rStyle w:val="s0"/>
        </w:rP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033EED">
      <w:pPr>
        <w:ind w:firstLine="400"/>
        <w:jc w:val="both"/>
      </w:pPr>
      <w:r>
        <w:rPr>
          <w:rStyle w:val="s0"/>
        </w:rPr>
        <w:t>наименование субъекта рынка, юридический и фактическ</w:t>
      </w:r>
      <w:r>
        <w:rPr>
          <w:rStyle w:val="s0"/>
        </w:rPr>
        <w:t>ий адреса;</w:t>
      </w:r>
    </w:p>
    <w:p w:rsidR="00000000" w:rsidRDefault="00033EED">
      <w:pPr>
        <w:ind w:firstLine="400"/>
        <w:jc w:val="both"/>
      </w:pPr>
      <w:r>
        <w:rPr>
          <w:rStyle w:val="s0"/>
        </w:rPr>
        <w:t>объем производства, реализации, экспорта и импорта товаров в Республику Казахстан;</w:t>
      </w:r>
    </w:p>
    <w:p w:rsidR="00000000" w:rsidRDefault="00033EED">
      <w:pPr>
        <w:ind w:firstLine="400"/>
        <w:jc w:val="both"/>
      </w:pPr>
      <w:r>
        <w:rPr>
          <w:rStyle w:val="s0"/>
        </w:rPr>
        <w:t>6) по субъекту рынка, в котором планируется участие лица, направляющего (подающего) уведомление (ходатайство), а также группе лиц, в которую входит данное лицо, указываются:</w:t>
      </w:r>
    </w:p>
    <w:p w:rsidR="00000000" w:rsidRDefault="00033EED">
      <w:pPr>
        <w:ind w:firstLine="400"/>
        <w:jc w:val="both"/>
      </w:pPr>
      <w:r>
        <w:rPr>
          <w:rStyle w:val="s0"/>
        </w:rPr>
        <w:t>наименование субъекта рынка, юридический и фактический адреса;</w:t>
      </w:r>
    </w:p>
    <w:p w:rsidR="00000000" w:rsidRDefault="00033EED">
      <w:pPr>
        <w:ind w:firstLine="400"/>
        <w:jc w:val="both"/>
      </w:pPr>
      <w:r>
        <w:rPr>
          <w:rStyle w:val="s0"/>
        </w:rPr>
        <w:t>объем производства,</w:t>
      </w:r>
      <w:r>
        <w:rPr>
          <w:rStyle w:val="s0"/>
        </w:rPr>
        <w:t xml:space="preserve">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w:t>
      </w:r>
      <w:r>
        <w:rPr>
          <w:rStyle w:val="s0"/>
        </w:rPr>
        <w:t>ельской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312. Запрет на экономическую концентрацию </w:t>
      </w:r>
    </w:p>
    <w:p w:rsidR="00000000" w:rsidRDefault="00033EED">
      <w:pPr>
        <w:ind w:left="1200" w:hanging="800"/>
        <w:jc w:val="both"/>
      </w:pPr>
      <w:r>
        <w:rPr>
          <w:rStyle w:val="s0"/>
        </w:rPr>
        <w:t>Экономическая концентрация запрещается, если она приводит к ограничению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313. Решение по ходатайствам о согласии на экономическую концентрацию</w:t>
      </w:r>
    </w:p>
    <w:p w:rsidR="00000000" w:rsidRDefault="00033EED">
      <w:pPr>
        <w:ind w:firstLine="400"/>
        <w:jc w:val="both"/>
      </w:pPr>
      <w:r>
        <w:rPr>
          <w:rStyle w:val="s0"/>
        </w:rPr>
        <w:t xml:space="preserve">1. По результатам </w:t>
      </w:r>
      <w:r>
        <w:rPr>
          <w:rStyle w:val="s0"/>
        </w:rPr>
        <w:t>рассмотрения ходатайства о согласии на экономическую концентрацию уполномоченным органом в области защиты конкуренции принимается одно из следующих решений:</w:t>
      </w:r>
    </w:p>
    <w:p w:rsidR="00000000" w:rsidRDefault="00033EED">
      <w:pPr>
        <w:ind w:firstLine="400"/>
        <w:jc w:val="both"/>
      </w:pPr>
      <w:r>
        <w:rPr>
          <w:rStyle w:val="s0"/>
        </w:rPr>
        <w:t>1) о согласии на экономическую концентрацию;</w:t>
      </w:r>
    </w:p>
    <w:p w:rsidR="00000000" w:rsidRDefault="00033EED">
      <w:pPr>
        <w:ind w:firstLine="400"/>
        <w:jc w:val="both"/>
      </w:pPr>
      <w:r>
        <w:rPr>
          <w:rStyle w:val="s0"/>
        </w:rPr>
        <w:t>2) о запрете на экономическую концентрацию с мотивиров</w:t>
      </w:r>
      <w:r>
        <w:rPr>
          <w:rStyle w:val="s0"/>
        </w:rPr>
        <w:t>анным заключением.</w:t>
      </w:r>
    </w:p>
    <w:p w:rsidR="00000000" w:rsidRDefault="00033EED">
      <w:pPr>
        <w:ind w:firstLine="400"/>
        <w:jc w:val="both"/>
      </w:pPr>
      <w:r>
        <w:rPr>
          <w:rStyle w:val="s0"/>
        </w:rPr>
        <w:t>2. Решение уполномоченного органа в области защиты конкуренции о согласии на экономическую концентрацию или запрете экономической концентрации оформляется актом уполномоченного органа в области защиты конкуренции и в течение трех рабочих</w:t>
      </w:r>
      <w:r>
        <w:rPr>
          <w:rStyle w:val="s0"/>
        </w:rPr>
        <w:t xml:space="preserve"> дней со дня принятия такого решения направляется лицу, подавшему ходатайство, а в отношении финансовых организаций и Национальному Банку Республики Казахстан.</w:t>
      </w:r>
    </w:p>
    <w:p w:rsidR="00000000" w:rsidRDefault="00033EED">
      <w:pPr>
        <w:ind w:firstLine="400"/>
        <w:jc w:val="both"/>
      </w:pPr>
      <w:r>
        <w:rPr>
          <w:rStyle w:val="s0"/>
        </w:rPr>
        <w:t>3. Согласие уполномоченного органа в области защиты конкуренции на экономическую концентрацию мо</w:t>
      </w:r>
      <w:r>
        <w:rPr>
          <w:rStyle w:val="s0"/>
        </w:rPr>
        <w:t>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033EED">
      <w:pPr>
        <w:ind w:firstLine="400"/>
        <w:jc w:val="both"/>
      </w:pPr>
      <w:r>
        <w:rPr>
          <w:rStyle w:val="s0"/>
        </w:rPr>
        <w:t>Такие условия и обязательства могут касаться в т</w:t>
      </w:r>
      <w:r>
        <w:rPr>
          <w:rStyle w:val="s0"/>
        </w:rPr>
        <w:t>ом числе ограничения по управлению, пользованию или распоряжению имуществом.</w:t>
      </w:r>
    </w:p>
    <w:p w:rsidR="00000000" w:rsidRDefault="00033EED">
      <w:pPr>
        <w:ind w:firstLine="400"/>
        <w:jc w:val="both"/>
      </w:pPr>
      <w:r>
        <w:rPr>
          <w:rStyle w:val="s0"/>
        </w:rPr>
        <w:t>4. Экономическая концентрация должна быть осуществлена в течение года со дня принятия решения уполномоченным органом в области защиты конкуренции о предоставлении согласия на экон</w:t>
      </w:r>
      <w:r>
        <w:rPr>
          <w:rStyle w:val="s0"/>
        </w:rPr>
        <w:t>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033EED">
      <w:pPr>
        <w:ind w:firstLine="400"/>
        <w:jc w:val="both"/>
      </w:pPr>
      <w:r>
        <w:rPr>
          <w:rStyle w:val="s0"/>
        </w:rPr>
        <w:t xml:space="preserve">5. Уполномоченный орган в области защиты </w:t>
      </w:r>
      <w:r>
        <w:rPr>
          <w:rStyle w:val="s0"/>
        </w:rPr>
        <w:t>конкуренции по собственной инициативе либо заявлению заинтересованного лица может пересмотреть свое решение о согласии или запрете на экономическую концентрацию в случаях:</w:t>
      </w:r>
    </w:p>
    <w:p w:rsidR="00000000" w:rsidRDefault="00033EED">
      <w:pPr>
        <w:ind w:firstLine="400"/>
        <w:jc w:val="both"/>
      </w:pPr>
      <w:r>
        <w:rPr>
          <w:rStyle w:val="s0"/>
        </w:rPr>
        <w:t xml:space="preserve">1) если в течение трех лет после принятия решения стали известны обстоятельства, на </w:t>
      </w:r>
      <w:r>
        <w:rPr>
          <w:rStyle w:val="s0"/>
        </w:rPr>
        <w:t>основании которых в принятии данного решения должно было быть отказано;</w:t>
      </w:r>
    </w:p>
    <w:p w:rsidR="00000000" w:rsidRDefault="00033EED">
      <w:pPr>
        <w:ind w:firstLine="400"/>
        <w:jc w:val="both"/>
      </w:pPr>
      <w:r>
        <w:rPr>
          <w:rStyle w:val="s0"/>
        </w:rPr>
        <w:t>2) если решение было принято на основании недостоверной информации, представленной лицом, подавшем ходатайство об осуществлении экономической концентрации, что привело к принятию незак</w:t>
      </w:r>
      <w:r>
        <w:rPr>
          <w:rStyle w:val="s0"/>
        </w:rPr>
        <w:t>онного решения;</w:t>
      </w:r>
    </w:p>
    <w:p w:rsidR="00000000" w:rsidRDefault="00033EED">
      <w:pPr>
        <w:ind w:firstLine="400"/>
        <w:jc w:val="both"/>
      </w:pPr>
      <w:r>
        <w:rPr>
          <w:rStyle w:val="s0"/>
        </w:rPr>
        <w:t>3) невыполнения участниками экономической концентрации требований и обязательств, которыми было обусловлено решение уполномоченного органа в области защиты конкуренции.</w:t>
      </w:r>
    </w:p>
    <w:p w:rsidR="00000000" w:rsidRDefault="00033EED">
      <w:pPr>
        <w:ind w:firstLine="400"/>
        <w:jc w:val="both"/>
      </w:pPr>
      <w:r>
        <w:rPr>
          <w:rStyle w:val="s0"/>
        </w:rPr>
        <w:t>6. По результатам пересмотра решения уполномоченный орган в области защ</w:t>
      </w:r>
      <w:r>
        <w:rPr>
          <w:rStyle w:val="s0"/>
        </w:rPr>
        <w:t>иты конкуренции:</w:t>
      </w:r>
    </w:p>
    <w:p w:rsidR="00000000" w:rsidRDefault="00033EED">
      <w:pPr>
        <w:ind w:firstLine="400"/>
        <w:jc w:val="both"/>
      </w:pPr>
      <w:r>
        <w:rPr>
          <w:rStyle w:val="s0"/>
        </w:rPr>
        <w:t>1) оставляет решение без изменений;</w:t>
      </w:r>
    </w:p>
    <w:p w:rsidR="00000000" w:rsidRDefault="00033EED">
      <w:pPr>
        <w:ind w:firstLine="400"/>
        <w:jc w:val="both"/>
      </w:pPr>
      <w:r>
        <w:rPr>
          <w:rStyle w:val="s0"/>
        </w:rPr>
        <w:t>2) изменяет решение;</w:t>
      </w:r>
    </w:p>
    <w:p w:rsidR="00000000" w:rsidRDefault="00033EED">
      <w:pPr>
        <w:ind w:firstLine="400"/>
        <w:jc w:val="both"/>
      </w:pPr>
      <w:r>
        <w:rPr>
          <w:rStyle w:val="s0"/>
        </w:rPr>
        <w:t>3) отменяет решение;</w:t>
      </w:r>
    </w:p>
    <w:p w:rsidR="00000000" w:rsidRDefault="00033EED">
      <w:pPr>
        <w:ind w:firstLine="400"/>
        <w:jc w:val="both"/>
      </w:pPr>
      <w:r>
        <w:rPr>
          <w:rStyle w:val="s0"/>
        </w:rPr>
        <w:t>4) принимает новое решение.</w:t>
      </w:r>
    </w:p>
    <w:p w:rsidR="00000000" w:rsidRDefault="00033EED">
      <w:pPr>
        <w:ind w:firstLine="400"/>
        <w:jc w:val="both"/>
      </w:pPr>
      <w:r>
        <w:rPr>
          <w:rStyle w:val="s0"/>
        </w:rPr>
        <w:t>7. В случае, если по результатам пересмотра решения уполномоченный орган в области защиты конкуренции принимает решение об отмене сог</w:t>
      </w:r>
      <w:r>
        <w:rPr>
          <w:rStyle w:val="s0"/>
        </w:rPr>
        <w:t>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отменяются в судебном порядке по иску уполномоченного органа в области защиты конкуренции.</w:t>
      </w:r>
    </w:p>
    <w:p w:rsidR="00000000" w:rsidRDefault="00033EED">
      <w:pPr>
        <w:ind w:firstLine="400"/>
        <w:jc w:val="both"/>
      </w:pPr>
      <w:r>
        <w:rPr>
          <w:rStyle w:val="s0"/>
        </w:rPr>
        <w:t>8. Для рассмо</w:t>
      </w:r>
      <w:r>
        <w:rPr>
          <w:rStyle w:val="s0"/>
        </w:rPr>
        <w:t>трения дополнительной информации и документов, которые могут изменить ранее принятое решение уполномоченного органа в области защиты конкуренции, заявителем подается ходатайство в порядке, установленном настоящим Кодексом.</w:t>
      </w:r>
    </w:p>
    <w:p w:rsidR="00000000" w:rsidRDefault="00033EED">
      <w:pPr>
        <w:ind w:firstLine="400"/>
        <w:jc w:val="both"/>
      </w:pPr>
      <w:r>
        <w:rPr>
          <w:rStyle w:val="s0"/>
        </w:rPr>
        <w:t>9. Решение уполномоченного органа в области защиты конкуренции по пересмотру ранее принятого решения на экономическую концентрацию оформляется актом уполномоченного органа в области защиты конкуренции и в течение трех рабочих дней с момента принятия такого</w:t>
      </w:r>
      <w:r>
        <w:rPr>
          <w:rStyle w:val="s0"/>
        </w:rPr>
        <w:t xml:space="preserve"> решения направляется заинтересованному лицу.</w:t>
      </w:r>
    </w:p>
    <w:p w:rsidR="00000000" w:rsidRDefault="00033EED">
      <w:pPr>
        <w:ind w:left="1200" w:hanging="800"/>
        <w:jc w:val="both"/>
      </w:pPr>
      <w:r>
        <w:rPr>
          <w:rStyle w:val="s1"/>
        </w:rPr>
        <w:t> </w:t>
      </w:r>
    </w:p>
    <w:p w:rsidR="00000000" w:rsidRDefault="00033EED">
      <w:pPr>
        <w:ind w:left="1200" w:hanging="800"/>
        <w:jc w:val="both"/>
      </w:pPr>
      <w:r>
        <w:rPr>
          <w:rStyle w:val="s1"/>
        </w:rPr>
        <w:t>Статья 314. Принятие уполномоченным органом в области защиты конкуренции решения по уведомлению о совершенной экономической концентрации</w:t>
      </w:r>
    </w:p>
    <w:p w:rsidR="00000000" w:rsidRDefault="00033EED">
      <w:pPr>
        <w:ind w:firstLine="400"/>
        <w:jc w:val="both"/>
      </w:pPr>
      <w:r>
        <w:rPr>
          <w:rStyle w:val="s0"/>
        </w:rPr>
        <w:t>1. В случае, если по истечении сорока пяти календарных дней после посту</w:t>
      </w:r>
      <w:r>
        <w:rPr>
          <w:rStyle w:val="s0"/>
        </w:rPr>
        <w:t>пления в уполномоченный орган в области защиты конкуренции уведомления о совершенной экономической концентрации уполномоченным органом в области защиты конкуренции не будет направлен письменный ответ о необходимости отмены сделки лицу, направившему уведомл</w:t>
      </w:r>
      <w:r>
        <w:rPr>
          <w:rStyle w:val="s0"/>
        </w:rPr>
        <w:t>ение, экономическая концентрация считается осуществленной.</w:t>
      </w:r>
    </w:p>
    <w:p w:rsidR="00000000" w:rsidRDefault="00033EED">
      <w:pPr>
        <w:ind w:firstLine="400"/>
        <w:jc w:val="both"/>
      </w:pPr>
      <w:r>
        <w:rPr>
          <w:rStyle w:val="s0"/>
        </w:rPr>
        <w:t>2. В случае, если уполномоченным органом в области защиты конкуренции при рассмотрении уведомления о совершенной экономической концентрации будет установлено, что ее совершение привело или может пр</w:t>
      </w:r>
      <w:r>
        <w:rPr>
          <w:rStyle w:val="s0"/>
        </w:rPr>
        <w:t>ивести к ограничению или устранению конкуренции, в том числе путем возникновения или усиления доминирующего положения субъекта рынка, уполномоченный орган в области защиты конкуренции выносит предписание, которое подлежит исполнению в течение тридцати кале</w:t>
      </w:r>
      <w:r>
        <w:rPr>
          <w:rStyle w:val="s0"/>
        </w:rPr>
        <w:t>ндарных дней.</w:t>
      </w:r>
    </w:p>
    <w:p w:rsidR="00000000" w:rsidRDefault="00033EED">
      <w:pPr>
        <w:ind w:firstLine="400"/>
        <w:jc w:val="both"/>
      </w:pPr>
      <w:r>
        <w:rPr>
          <w:rStyle w:val="s0"/>
        </w:rPr>
        <w:t>3. В случае неисполнения предписания, уполномоченный орган в области защиты конкуренции обращается в суд с иском о понуждении субъекта рынка исполнить предписание уполномоченного органа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315. Основания пр</w:t>
      </w:r>
      <w:r>
        <w:rPr>
          <w:rStyle w:val="s1"/>
        </w:rPr>
        <w:t>екращения рассмотрения ходатайства о согласии на экономическую концентрацию</w:t>
      </w:r>
    </w:p>
    <w:p w:rsidR="00000000" w:rsidRDefault="00033EED">
      <w:pPr>
        <w:ind w:firstLine="400"/>
        <w:jc w:val="both"/>
      </w:pPr>
      <w:r>
        <w:rPr>
          <w:rStyle w:val="s0"/>
        </w:rPr>
        <w:t>1. Рассмотрение ходатайства о согласии на экономическую концентрацию подлежит прекращению в случаях:</w:t>
      </w:r>
    </w:p>
    <w:p w:rsidR="00000000" w:rsidRDefault="00033EED">
      <w:pPr>
        <w:ind w:firstLine="400"/>
        <w:jc w:val="both"/>
      </w:pPr>
      <w:r>
        <w:rPr>
          <w:rStyle w:val="s0"/>
        </w:rPr>
        <w:t>1) поступления от заявителей уведомлений об отзыве ходатайства;</w:t>
      </w:r>
    </w:p>
    <w:p w:rsidR="00000000" w:rsidRDefault="00033EED">
      <w:pPr>
        <w:ind w:firstLine="400"/>
        <w:jc w:val="both"/>
      </w:pPr>
      <w:r>
        <w:rPr>
          <w:rStyle w:val="s0"/>
        </w:rPr>
        <w:t>2) непредставле</w:t>
      </w:r>
      <w:r>
        <w:rPr>
          <w:rStyle w:val="s0"/>
        </w:rPr>
        <w:t>ния заявителем информации в определенный уполномоченным органом в области защиты конкуренции срок, если отсутствие такой информации препятствует рассмотрению ходатайства;</w:t>
      </w:r>
    </w:p>
    <w:p w:rsidR="00000000" w:rsidRDefault="00033EED">
      <w:pPr>
        <w:ind w:firstLine="400"/>
        <w:jc w:val="both"/>
      </w:pPr>
      <w:r>
        <w:rPr>
          <w:rStyle w:val="s0"/>
        </w:rPr>
        <w:t>3) представление заявителем недостоверной информации, влияющей на объективное рассмот</w:t>
      </w:r>
      <w:r>
        <w:rPr>
          <w:rStyle w:val="s0"/>
        </w:rPr>
        <w:t>рение ходатайства.</w:t>
      </w:r>
    </w:p>
    <w:p w:rsidR="00000000" w:rsidRDefault="00033EED">
      <w:pPr>
        <w:ind w:firstLine="400"/>
        <w:jc w:val="both"/>
      </w:pPr>
      <w:r>
        <w:rPr>
          <w:rStyle w:val="s0"/>
        </w:rPr>
        <w:t>2. Решение уполномоченного органа в области защиты конкуренции о прекращении рассмотрения ходатайства оформляется актом уполномоченного органа в области защиты конкуренции и в течение трех рабочих дней с момента принятия такого решения н</w:t>
      </w:r>
      <w:r>
        <w:rPr>
          <w:rStyle w:val="s0"/>
        </w:rPr>
        <w:t>аправляется лицу, подавшему ходатайство.</w:t>
      </w:r>
    </w:p>
    <w:p w:rsidR="00000000" w:rsidRDefault="00033EED">
      <w:pPr>
        <w:ind w:firstLine="400"/>
        <w:jc w:val="both"/>
      </w:pPr>
      <w:r>
        <w:rPr>
          <w:rStyle w:val="s0"/>
        </w:rPr>
        <w:t>3. После прекращения рассмотрения ходатайства заявитель вправе обратиться в уполномоченный орган в области защиты конкуренции с новым заявлением о согласии на экономическую концентрацию.</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22. ВЗАИМОДЕЙСТВИЕ</w:t>
      </w:r>
      <w:r>
        <w:rPr>
          <w:rStyle w:val="s1"/>
        </w:rPr>
        <w:t xml:space="preserve"> УПОЛНОМОЧЕННОГО ОРГАНА В ОБЛАСТИ ЗАЩИТЫ КОНКУРЕНЦИИ С ПРАВООХРАНИТЕЛЬНЫМИ ОРГАНАМИ РЕСПУБЛИКИ КАЗАХСТАН И УПОЛНОМОЧЕННЫМИ ОРГАНАМИ В ОБЛАСТИ ЗАЩИТЫ КОНКУРЕНЦИИ ДРУГИХ ГОСУДАРСТВ</w:t>
      </w:r>
    </w:p>
    <w:p w:rsidR="00000000" w:rsidRDefault="00033EED">
      <w:pPr>
        <w:ind w:left="1200" w:hanging="800"/>
        <w:jc w:val="both"/>
      </w:pPr>
      <w:r>
        <w:rPr>
          <w:rStyle w:val="s1"/>
        </w:rPr>
        <w:t> </w:t>
      </w:r>
    </w:p>
    <w:p w:rsidR="00000000" w:rsidRDefault="00033EED">
      <w:pPr>
        <w:ind w:left="1200" w:hanging="800"/>
        <w:jc w:val="both"/>
      </w:pPr>
      <w:r>
        <w:rPr>
          <w:rStyle w:val="s1"/>
        </w:rPr>
        <w:t>Статья 316. Взаимодействие уполномоченного органа в области защиты конкуренции с уполномоченными органами в области защиты конкуренции других государств</w:t>
      </w:r>
    </w:p>
    <w:p w:rsidR="00000000" w:rsidRDefault="00033EED">
      <w:pPr>
        <w:ind w:firstLine="400"/>
        <w:jc w:val="both"/>
      </w:pPr>
      <w:r>
        <w:rPr>
          <w:rStyle w:val="s0"/>
        </w:rPr>
        <w:t>1. В рамках Единого экономического пространства уполномоченные органы в области защиты конкуренции стра</w:t>
      </w:r>
      <w:r>
        <w:rPr>
          <w:rStyle w:val="s0"/>
        </w:rPr>
        <w:t>н Таможенного союза осуществляют взаимодействие, в том числе путем направления уведомлений, запросов о представлении информации, проведения консультаций, информирования о расследованиях.</w:t>
      </w:r>
    </w:p>
    <w:p w:rsidR="00000000" w:rsidRDefault="00033EED">
      <w:pPr>
        <w:ind w:firstLine="400"/>
        <w:jc w:val="both"/>
      </w:pPr>
      <w:r>
        <w:rPr>
          <w:rStyle w:val="s0"/>
        </w:rPr>
        <w:t>2. Уполномоченный орган в области защиты конкуренции в рамках участия</w:t>
      </w:r>
      <w:r>
        <w:rPr>
          <w:rStyle w:val="s0"/>
        </w:rPr>
        <w:t xml:space="preserve"> в международных организациях вправе направлять запросы в уполномоченные органы в области защиты конкуренции иных государств и представлять информацию по их запросам.</w:t>
      </w:r>
    </w:p>
    <w:p w:rsidR="00000000" w:rsidRDefault="00033EED">
      <w:pPr>
        <w:ind w:left="1200" w:hanging="800"/>
        <w:jc w:val="both"/>
      </w:pPr>
      <w:r>
        <w:rPr>
          <w:rStyle w:val="s1"/>
        </w:rPr>
        <w:t> </w:t>
      </w:r>
    </w:p>
    <w:p w:rsidR="00000000" w:rsidRDefault="00033EED">
      <w:pPr>
        <w:ind w:left="1200" w:hanging="800"/>
        <w:jc w:val="both"/>
      </w:pPr>
      <w:r>
        <w:rPr>
          <w:rStyle w:val="s1"/>
        </w:rPr>
        <w:t>Статья 317. Взаимодействие уполномоченного органа в области защиты конкуренции и правоо</w:t>
      </w:r>
      <w:r>
        <w:rPr>
          <w:rStyle w:val="s1"/>
        </w:rPr>
        <w:t>хранительных органов</w:t>
      </w:r>
    </w:p>
    <w:p w:rsidR="00000000" w:rsidRDefault="00033EED">
      <w:pPr>
        <w:ind w:firstLine="400"/>
        <w:jc w:val="both"/>
      </w:pPr>
      <w:r>
        <w:rPr>
          <w:rStyle w:val="s0"/>
        </w:rPr>
        <w:t>1. Уполномоченный орган в области защиты конкуренции осуществляет взаимодействие с правоохранительными органами Республики Казахстан в пределах своих полномочий в следующих формах:</w:t>
      </w:r>
    </w:p>
    <w:p w:rsidR="00000000" w:rsidRDefault="00033EED">
      <w:pPr>
        <w:ind w:firstLine="400"/>
        <w:jc w:val="both"/>
      </w:pPr>
      <w:r>
        <w:rPr>
          <w:rStyle w:val="s0"/>
        </w:rPr>
        <w:t xml:space="preserve">1) информирует правоохранительные органы о выявленных </w:t>
      </w:r>
      <w:r>
        <w:rPr>
          <w:rStyle w:val="s0"/>
        </w:rPr>
        <w:t>фактах правонарушений в области защиты конкуренции;</w:t>
      </w:r>
    </w:p>
    <w:p w:rsidR="00000000" w:rsidRDefault="00033EED">
      <w:pPr>
        <w:ind w:firstLine="400"/>
        <w:jc w:val="both"/>
      </w:pPr>
      <w:r>
        <w:rPr>
          <w:rStyle w:val="s0"/>
        </w:rPr>
        <w:t>2) представляет аналитическую информацию и данные мониторингов о состоянии конкуренции на товарных рынках;</w:t>
      </w:r>
    </w:p>
    <w:p w:rsidR="00000000" w:rsidRDefault="00033EED">
      <w:pPr>
        <w:ind w:firstLine="400"/>
        <w:jc w:val="both"/>
      </w:pPr>
      <w:r>
        <w:rPr>
          <w:rStyle w:val="s0"/>
        </w:rPr>
        <w:t>3) в пределах своей компетенции проводит по запросам правоохранительных органов исследования, экспертизы и дает заключения по вопросам законодательства Республики Казахстан в области защиты конкуренции;</w:t>
      </w:r>
    </w:p>
    <w:p w:rsidR="00000000" w:rsidRDefault="00033EED">
      <w:pPr>
        <w:ind w:firstLine="400"/>
        <w:jc w:val="both"/>
      </w:pPr>
      <w:r>
        <w:rPr>
          <w:rStyle w:val="s0"/>
        </w:rPr>
        <w:t>4) по постановлениям и запросам правоохранительных ор</w:t>
      </w:r>
      <w:r>
        <w:rPr>
          <w:rStyle w:val="s0"/>
        </w:rPr>
        <w:t>ганов,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033EED">
      <w:pPr>
        <w:ind w:firstLine="400"/>
        <w:jc w:val="both"/>
      </w:pPr>
      <w:r>
        <w:rPr>
          <w:rStyle w:val="s0"/>
        </w:rPr>
        <w:t>2. Правоохранитель</w:t>
      </w:r>
      <w:r>
        <w:rPr>
          <w:rStyle w:val="s0"/>
        </w:rPr>
        <w:t>ные органы Республики Казахстан осуществляют взаимодействие с уполномоченным органом в области защиты конкуренции в пределах своих полномочий в следующих формах:</w:t>
      </w:r>
    </w:p>
    <w:p w:rsidR="00000000" w:rsidRDefault="00033EED">
      <w:pPr>
        <w:ind w:firstLine="400"/>
        <w:jc w:val="both"/>
      </w:pPr>
      <w:r>
        <w:rPr>
          <w:rStyle w:val="s0"/>
        </w:rPr>
        <w:t xml:space="preserve">1) информируют уполномоченный орган в области защиты конкуренции о выявленных правонарушениях </w:t>
      </w:r>
      <w:r>
        <w:rPr>
          <w:rStyle w:val="s0"/>
        </w:rPr>
        <w:t>в сфере законодательства Республики Казахстан в области защиты конкуренции;</w:t>
      </w:r>
    </w:p>
    <w:p w:rsidR="00000000" w:rsidRDefault="00033EED">
      <w:pPr>
        <w:ind w:firstLine="400"/>
        <w:jc w:val="both"/>
      </w:pPr>
      <w:r>
        <w:rPr>
          <w:rStyle w:val="s0"/>
        </w:rPr>
        <w:t>2) по запросам и обращениям уполномоченного органа в области защиты конкуренции и его территориальных органов:</w:t>
      </w:r>
    </w:p>
    <w:p w:rsidR="00000000" w:rsidRDefault="00033EED">
      <w:pPr>
        <w:ind w:firstLine="400"/>
        <w:jc w:val="both"/>
      </w:pPr>
      <w:r>
        <w:rPr>
          <w:rStyle w:val="s0"/>
        </w:rPr>
        <w:t>направляют сотрудников для проведения совместных мероприятий по рассл</w:t>
      </w:r>
      <w:r>
        <w:rPr>
          <w:rStyle w:val="s0"/>
        </w:rPr>
        <w:t>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w:t>
      </w:r>
    </w:p>
    <w:p w:rsidR="00000000" w:rsidRDefault="00033EED">
      <w:pPr>
        <w:ind w:firstLine="400"/>
        <w:jc w:val="both"/>
      </w:pPr>
      <w:r>
        <w:rPr>
          <w:rStyle w:val="s0"/>
        </w:rPr>
        <w:t>обязанностей работниками уполномоченного органа в области защиты конкуренции;</w:t>
      </w:r>
    </w:p>
    <w:p w:rsidR="00000000" w:rsidRDefault="00033EED">
      <w:pPr>
        <w:ind w:firstLine="400"/>
        <w:jc w:val="both"/>
      </w:pPr>
      <w:r>
        <w:rPr>
          <w:rStyle w:val="s0"/>
        </w:rPr>
        <w:t>принимают м</w:t>
      </w:r>
      <w:r>
        <w:rPr>
          <w:rStyle w:val="s0"/>
        </w:rPr>
        <w:t>еры по установлению местонахождений нарушителей законодательства Республики Казахстан в области защиты конкуренции и их доставлению в уполномоченный орган в области защиты конкуренции для привлечения к административной ответственности согласно письменным з</w:t>
      </w:r>
      <w:r>
        <w:rPr>
          <w:rStyle w:val="s0"/>
        </w:rPr>
        <w:t>апросам уполномоченного органа в области защиты конкуренции в порядке, предусмотренном Кодексом Республики Казахстан об административных правонарушениях;</w:t>
      </w:r>
    </w:p>
    <w:p w:rsidR="00000000" w:rsidRDefault="00033EED">
      <w:pPr>
        <w:ind w:firstLine="400"/>
        <w:jc w:val="both"/>
      </w:pPr>
      <w:r>
        <w:rPr>
          <w:rStyle w:val="s0"/>
        </w:rPr>
        <w:t>в порядке, предусмотренном уголовно-процессуальным законодательством Республики Казахстан, принимают р</w:t>
      </w:r>
      <w:r>
        <w:rPr>
          <w:rStyle w:val="s0"/>
        </w:rPr>
        <w:t>ешения о возбуждении уголовных дел по представляемым уполномоченным органом в области защиты конкуренции материалам с признаками уголовно-наказуемых антиконкурентных действий, о чем информируют уполномоченный орган в области защиты конкуренции;</w:t>
      </w:r>
    </w:p>
    <w:p w:rsidR="00000000" w:rsidRDefault="00033EED">
      <w:pPr>
        <w:ind w:firstLine="400"/>
        <w:jc w:val="both"/>
      </w:pPr>
      <w:r>
        <w:rPr>
          <w:rStyle w:val="s0"/>
        </w:rPr>
        <w:t>оказывают п</w:t>
      </w:r>
      <w:r>
        <w:rPr>
          <w:rStyle w:val="s0"/>
        </w:rPr>
        <w:t>рактическую помощь уполномоченному органу в области защиты конкуренции в обнаружении и закреплении доказательств нарушений законодательства Республики Казахстан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318. Права сотрудников уполномоченного органа в области </w:t>
      </w:r>
      <w:r>
        <w:rPr>
          <w:rStyle w:val="s1"/>
        </w:rPr>
        <w:t>защиты конкуренции</w:t>
      </w:r>
    </w:p>
    <w:p w:rsidR="00000000" w:rsidRDefault="00033EED">
      <w:pPr>
        <w:ind w:firstLine="400"/>
        <w:jc w:val="both"/>
      </w:pPr>
      <w:r>
        <w:rPr>
          <w:rStyle w:val="s0"/>
        </w:rPr>
        <w:t xml:space="preserve">Сотрудники уполномоченного органа в области защиты конкуренции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конкуренции, расследовании дел о </w:t>
      </w:r>
      <w:r>
        <w:rPr>
          <w:rStyle w:val="s0"/>
        </w:rPr>
        <w:t>нарушении законодательства Республики Казахстан в области защиты конкуренции, осуществлении контроля за экономической концентрацией и определении состояния уровня конкуренции, в соответствии с возложенными на них полномочиями при предъявлении ими служебных</w:t>
      </w:r>
      <w:r>
        <w:rPr>
          <w:rStyle w:val="s0"/>
        </w:rPr>
        <w:t xml:space="preserve"> удостоверений и решения уполномоченного органа в области защиты конкуренции о проведении расследования соблюдения законодательства Республики Казахстан в области защиты конкуренции имеют право:</w:t>
      </w:r>
    </w:p>
    <w:p w:rsidR="00000000" w:rsidRDefault="00033EED">
      <w:pPr>
        <w:ind w:firstLine="400"/>
        <w:jc w:val="both"/>
      </w:pPr>
      <w:r>
        <w:rPr>
          <w:rStyle w:val="s0"/>
        </w:rPr>
        <w:t>1) получать беспрепятственный доступ в помещения и на террито</w:t>
      </w:r>
      <w:r>
        <w:rPr>
          <w:rStyle w:val="s0"/>
        </w:rPr>
        <w:t>рию государственных органов и субъектов рынка с соблюдением требований законодательства Республики Казахстан;</w:t>
      </w:r>
    </w:p>
    <w:p w:rsidR="00000000" w:rsidRDefault="00033EED">
      <w:pPr>
        <w:ind w:firstLine="400"/>
        <w:jc w:val="both"/>
      </w:pPr>
      <w:r>
        <w:rPr>
          <w:rStyle w:val="s0"/>
        </w:rPr>
        <w:t>2) запрашивать и получать информацию от государственных органов, субъектов рынка, а также должностных и иных физических и юридических лиц, в том ч</w:t>
      </w:r>
      <w:r>
        <w:rPr>
          <w:rStyle w:val="s0"/>
        </w:rPr>
        <w:t>исле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319. Обязанность сотрудников уполномоченного органа в области защиты конкуренции по соблюдению коммерческо</w:t>
      </w:r>
      <w:r>
        <w:rPr>
          <w:rStyle w:val="s1"/>
        </w:rPr>
        <w:t>й, служебной и иной охраняемой законом тайны</w:t>
      </w:r>
    </w:p>
    <w:p w:rsidR="00000000" w:rsidRDefault="00033EED">
      <w:pPr>
        <w:ind w:firstLine="400"/>
        <w:jc w:val="both"/>
      </w:pPr>
      <w:r>
        <w:rPr>
          <w:rStyle w:val="s0"/>
        </w:rPr>
        <w:t xml:space="preserve">1. Информация, составляющая коммерческую, служебную, иную охраняемую законом тайну, полученная уполномоченным органом в области защиты конкуренции при осуществлении своих полномочий, не подлежит разглашению, за </w:t>
      </w:r>
      <w:r>
        <w:rPr>
          <w:rStyle w:val="s0"/>
        </w:rPr>
        <w:t>исключением случаев, установленных законами Республики Казахстан.</w:t>
      </w:r>
    </w:p>
    <w:p w:rsidR="00000000" w:rsidRDefault="00033EED">
      <w:pPr>
        <w:ind w:firstLine="400"/>
        <w:jc w:val="both"/>
      </w:pPr>
      <w:r>
        <w:rPr>
          <w:rStyle w:val="s0"/>
        </w:rPr>
        <w:t>2. За разглашение информации, составляющей коммерческую, служебную, иную охраняемую законом тайну, сотрудники уполномоченного органа в области защиты конкуренции несут ответственность, устан</w:t>
      </w:r>
      <w:r>
        <w:rPr>
          <w:rStyle w:val="s0"/>
        </w:rPr>
        <w:t>овленную законами Республики Казахстан.</w:t>
      </w:r>
    </w:p>
    <w:p w:rsidR="00000000" w:rsidRDefault="00033EED">
      <w:pPr>
        <w:ind w:firstLine="400"/>
        <w:jc w:val="both"/>
      </w:pPr>
      <w:r>
        <w:rPr>
          <w:rStyle w:val="s0"/>
        </w:rPr>
        <w:t xml:space="preserve">3. Вред, причиненный физическому или юридическому лицу в результате разглашения уполномоченным органом в области защиты конкуренции либо его должностными лицами информации, составляющей коммерческую, служебную, иную </w:t>
      </w:r>
      <w:r>
        <w:rPr>
          <w:rStyle w:val="s0"/>
        </w:rPr>
        <w:t>охраняемую законом тайну, подлежит возмещению в соответствии с гражданским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23. ВЫЯВЛЕНИЕ НАРУШЕНИЙ ЗАКОНОДАТЕЛЬСТВА</w:t>
      </w:r>
      <w:r>
        <w:rPr>
          <w:b/>
          <w:bCs/>
        </w:rPr>
        <w:br/>
      </w:r>
      <w:r>
        <w:rPr>
          <w:rStyle w:val="s1"/>
        </w:rPr>
        <w:t>РЕСПУБЛИКИ КАЗАХСТАН В ОБЛАСТИ ЗАЩИТЫ КОНКУРЕНЦИИ</w:t>
      </w:r>
    </w:p>
    <w:p w:rsidR="00000000" w:rsidRDefault="00033EED">
      <w:pPr>
        <w:jc w:val="center"/>
      </w:pPr>
      <w:r>
        <w:rPr>
          <w:rStyle w:val="s1"/>
        </w:rPr>
        <w:t> </w:t>
      </w:r>
    </w:p>
    <w:p w:rsidR="00000000" w:rsidRDefault="00033EED">
      <w:pPr>
        <w:ind w:left="1200" w:hanging="800"/>
        <w:jc w:val="both"/>
      </w:pPr>
      <w:r>
        <w:rPr>
          <w:rStyle w:val="s1"/>
        </w:rPr>
        <w:t>Статья 320. Основания для начала рассл</w:t>
      </w:r>
      <w:r>
        <w:rPr>
          <w:rStyle w:val="s1"/>
        </w:rPr>
        <w:t>едования нарушения законодательства Республики Казахстан в области защиты конкуренции</w:t>
      </w:r>
    </w:p>
    <w:p w:rsidR="00000000" w:rsidRDefault="00033EED">
      <w:pPr>
        <w:ind w:firstLine="400"/>
        <w:jc w:val="both"/>
      </w:pPr>
      <w:r>
        <w:rPr>
          <w:rStyle w:val="s0"/>
        </w:rPr>
        <w:t>1. Уполномоченный орган в области защиты конкуренции в пределах своих полномочий расследует нарушения законодательства Республики Казахстан в области защиты конкуренции и</w:t>
      </w:r>
      <w:r>
        <w:rPr>
          <w:rStyle w:val="s0"/>
        </w:rPr>
        <w:t xml:space="preserve"> принимает по результатам расследования решение.</w:t>
      </w:r>
    </w:p>
    <w:p w:rsidR="00000000" w:rsidRDefault="00033EED">
      <w:pPr>
        <w:ind w:firstLine="400"/>
        <w:jc w:val="both"/>
      </w:pPr>
      <w:r>
        <w:rPr>
          <w:rStyle w:val="s0"/>
        </w:rPr>
        <w:t>Под расследованием понимаются мероприятия уполномоченного органа в области защиты конкуренции, направленные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w:t>
      </w:r>
      <w:r>
        <w:rPr>
          <w:rStyle w:val="s0"/>
        </w:rPr>
        <w:t>, в порядке, предусмотренном настоящим Кодексом.</w:t>
      </w:r>
    </w:p>
    <w:p w:rsidR="00000000" w:rsidRDefault="00033EED">
      <w:pPr>
        <w:ind w:firstLine="400"/>
        <w:jc w:val="both"/>
      </w:pPr>
      <w:r>
        <w:rPr>
          <w:rStyle w:val="s0"/>
        </w:rPr>
        <w:t>2. Основанием для начала расследования является поступление в уполномоченный орган в области защиты конкуренции сведений о нарушении законодательства Республики Казахстан в области защиты конкуренции, которы</w:t>
      </w:r>
      <w:r>
        <w:rPr>
          <w:rStyle w:val="s0"/>
        </w:rPr>
        <w:t>ми являются:</w:t>
      </w:r>
    </w:p>
    <w:p w:rsidR="00000000" w:rsidRDefault="00033EED">
      <w:pPr>
        <w:ind w:firstLine="400"/>
        <w:jc w:val="both"/>
      </w:pPr>
      <w:r>
        <w:rPr>
          <w:rStyle w:val="s0"/>
        </w:rPr>
        <w:t>1)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033EED">
      <w:pPr>
        <w:ind w:firstLine="400"/>
        <w:jc w:val="both"/>
      </w:pPr>
      <w:r>
        <w:rPr>
          <w:rStyle w:val="s0"/>
        </w:rPr>
        <w:t>2) заявление физического или юридического лица;</w:t>
      </w:r>
    </w:p>
    <w:p w:rsidR="00000000" w:rsidRDefault="00033EED">
      <w:pPr>
        <w:ind w:firstLine="400"/>
        <w:jc w:val="both"/>
      </w:pPr>
      <w:r>
        <w:rPr>
          <w:rStyle w:val="s0"/>
        </w:rPr>
        <w:t xml:space="preserve">3) обнаружение уполномоченным органом в области </w:t>
      </w:r>
      <w:r>
        <w:rPr>
          <w:rStyle w:val="s0"/>
        </w:rPr>
        <w:t>защиты конкуренции при осуществлении своей деятельности в действиях субъектов рынка признаков нарушения законодательства Республики Казахстан в области защиты конкуренции;</w:t>
      </w:r>
    </w:p>
    <w:p w:rsidR="00000000" w:rsidRDefault="00033EED">
      <w:pPr>
        <w:ind w:firstLine="400"/>
        <w:jc w:val="both"/>
      </w:pPr>
      <w:r>
        <w:rPr>
          <w:rStyle w:val="s0"/>
        </w:rPr>
        <w:t>4) обращение средства массовой информации в уполномоченный орган в области защиты ко</w:t>
      </w:r>
      <w:r>
        <w:rPr>
          <w:rStyle w:val="s0"/>
        </w:rPr>
        <w:t>нкуренции;</w:t>
      </w:r>
    </w:p>
    <w:p w:rsidR="00000000" w:rsidRDefault="00033EED">
      <w:pPr>
        <w:ind w:firstLine="400"/>
        <w:jc w:val="both"/>
      </w:pPr>
      <w:r>
        <w:rPr>
          <w:rStyle w:val="s0"/>
        </w:rPr>
        <w:t>5) информация, содержащаяся в средствах массовой информации.</w:t>
      </w:r>
    </w:p>
    <w:p w:rsidR="00000000" w:rsidRDefault="00033EED">
      <w:pPr>
        <w:ind w:firstLine="400"/>
        <w:jc w:val="both"/>
      </w:pPr>
      <w:r>
        <w:rPr>
          <w:rStyle w:val="s0"/>
        </w:rPr>
        <w:t>3. Начало расследования оформляется приказом о проведении расследования.</w:t>
      </w:r>
    </w:p>
    <w:p w:rsidR="00000000" w:rsidRDefault="00033EED">
      <w:pPr>
        <w:ind w:firstLine="400"/>
        <w:jc w:val="both"/>
      </w:pPr>
      <w:r>
        <w:rPr>
          <w:rStyle w:val="s0"/>
        </w:rPr>
        <w:t>4. Копия приказа о начале расследования не позднее трех рабочих дней со дня его подписания направляется заявите</w:t>
      </w:r>
      <w:r>
        <w:rPr>
          <w:rStyle w:val="s0"/>
        </w:rPr>
        <w:t>лю и объекту расследования.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321. Лица, участвующие в расследовании нарушений законодательства Республики Казахстан в области защиты конкуренции</w:t>
      </w:r>
    </w:p>
    <w:p w:rsidR="00000000" w:rsidRDefault="00033EED">
      <w:pPr>
        <w:ind w:firstLine="400"/>
        <w:jc w:val="both"/>
      </w:pPr>
      <w:r>
        <w:rPr>
          <w:rStyle w:val="s0"/>
        </w:rPr>
        <w:t>1. Лицами, участвующими в расследовании нарушений законодательства Республики Казахстан в области защит</w:t>
      </w:r>
      <w:r>
        <w:rPr>
          <w:rStyle w:val="s0"/>
        </w:rPr>
        <w:t>ы конкуренции, являются:</w:t>
      </w:r>
    </w:p>
    <w:p w:rsidR="00000000" w:rsidRDefault="00033EED">
      <w:pPr>
        <w:ind w:firstLine="400"/>
        <w:jc w:val="both"/>
      </w:pPr>
      <w:r>
        <w:rPr>
          <w:rStyle w:val="s0"/>
        </w:rPr>
        <w:t>1) заявитель - физическое или юридическое лицо, направившее в уполномоченный орган в области защиты конкуренции сведения о нарушении законодательства Республики Казахстан в области защиты конкуренции;</w:t>
      </w:r>
    </w:p>
    <w:p w:rsidR="00000000" w:rsidRDefault="00033EED">
      <w:pPr>
        <w:ind w:firstLine="400"/>
        <w:jc w:val="both"/>
      </w:pPr>
      <w:r>
        <w:rPr>
          <w:rStyle w:val="s0"/>
        </w:rPr>
        <w:t>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033EED">
      <w:pPr>
        <w:ind w:firstLine="400"/>
        <w:jc w:val="both"/>
      </w:pPr>
      <w:r>
        <w:rPr>
          <w:rStyle w:val="s0"/>
        </w:rPr>
        <w:t xml:space="preserve">3) заинтересованные лица - физические </w:t>
      </w:r>
      <w:r>
        <w:rPr>
          <w:rStyle w:val="s0"/>
        </w:rPr>
        <w:t>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033EED">
      <w:pPr>
        <w:ind w:firstLine="400"/>
        <w:jc w:val="both"/>
      </w:pPr>
      <w:r>
        <w:rPr>
          <w:rStyle w:val="s0"/>
        </w:rPr>
        <w:t>4) должностное лицо уполномоченного органа в области защиты конкуренции - сотрудн</w:t>
      </w:r>
      <w:r>
        <w:rPr>
          <w:rStyle w:val="s0"/>
        </w:rPr>
        <w:t>ик уполномоченного органа в области защиты конкуренции, уполномоченный на проведение расследования;</w:t>
      </w:r>
    </w:p>
    <w:p w:rsidR="00000000" w:rsidRDefault="00033EED">
      <w:pPr>
        <w:ind w:firstLine="400"/>
        <w:jc w:val="both"/>
      </w:pPr>
      <w:r>
        <w:rPr>
          <w:rStyle w:val="s0"/>
        </w:rPr>
        <w:t>5) свидетель - любое физическое лицо, которому могут быть известны какие-либо обстоятельства, имеющие значение для расследования;</w:t>
      </w:r>
    </w:p>
    <w:p w:rsidR="00000000" w:rsidRDefault="00033EED">
      <w:pPr>
        <w:ind w:firstLine="400"/>
        <w:jc w:val="both"/>
      </w:pPr>
      <w:r>
        <w:rPr>
          <w:rStyle w:val="s0"/>
        </w:rPr>
        <w:t>6) эксперт - не заинтересо</w:t>
      </w:r>
      <w:r>
        <w:rPr>
          <w:rStyle w:val="s0"/>
        </w:rPr>
        <w:t>ванное в деле физическое лицо, обладающее специальными научными или практическими знаниями.</w:t>
      </w:r>
    </w:p>
    <w:p w:rsidR="00000000" w:rsidRDefault="00033EED">
      <w:pPr>
        <w:ind w:firstLine="400"/>
        <w:jc w:val="both"/>
      </w:pPr>
      <w:r>
        <w:rPr>
          <w:rStyle w:val="s0"/>
        </w:rP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033EED">
      <w:pPr>
        <w:ind w:firstLine="400"/>
        <w:jc w:val="both"/>
      </w:pPr>
      <w:r>
        <w:rPr>
          <w:rStyle w:val="s0"/>
        </w:rPr>
        <w:t>3. Если в ходе рассле</w:t>
      </w:r>
      <w:r>
        <w:rPr>
          <w:rStyle w:val="s0"/>
        </w:rPr>
        <w:t>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уполномоченный орган в области защиты конкуренции привлекает та</w:t>
      </w:r>
      <w:r>
        <w:rPr>
          <w:rStyle w:val="s0"/>
        </w:rPr>
        <w:t>кое лицо в качестве объекта расследования в порядке, предусмотренном статьей 317 настоящего Кодекса.</w:t>
      </w:r>
    </w:p>
    <w:p w:rsidR="00000000" w:rsidRDefault="00033EED">
      <w:pPr>
        <w:ind w:left="1200" w:hanging="800"/>
        <w:jc w:val="both"/>
      </w:pPr>
      <w:r>
        <w:rPr>
          <w:rStyle w:val="s1"/>
        </w:rPr>
        <w:t> </w:t>
      </w:r>
    </w:p>
    <w:p w:rsidR="00000000" w:rsidRDefault="00033EED">
      <w:pPr>
        <w:ind w:left="1200" w:hanging="800"/>
        <w:jc w:val="both"/>
      </w:pPr>
      <w:r>
        <w:rPr>
          <w:rStyle w:val="s1"/>
        </w:rPr>
        <w:t>Статья 322. Проведение расследования</w:t>
      </w:r>
    </w:p>
    <w:p w:rsidR="00000000" w:rsidRDefault="00033EED">
      <w:pPr>
        <w:ind w:firstLine="400"/>
        <w:jc w:val="both"/>
      </w:pPr>
      <w:r>
        <w:rPr>
          <w:rStyle w:val="s0"/>
        </w:rPr>
        <w:t xml:space="preserve">1. В случае наличия фактических данных, указывающих на наличие в действиях субъекта рынка, государственного органа, </w:t>
      </w:r>
      <w:r>
        <w:rPr>
          <w:rStyle w:val="s0"/>
        </w:rPr>
        <w:t>местного исполнительного органа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пунктом 2 статьи 321 настоящего Кодекса, уполномоченным органом в област</w:t>
      </w:r>
      <w:r>
        <w:rPr>
          <w:rStyle w:val="s0"/>
        </w:rPr>
        <w:t>и защиты конкуренции издается приказ о проведении расследования.</w:t>
      </w:r>
    </w:p>
    <w:p w:rsidR="00000000" w:rsidRDefault="00033EED">
      <w:pPr>
        <w:ind w:firstLine="400"/>
        <w:jc w:val="both"/>
      </w:pPr>
      <w:r>
        <w:rPr>
          <w:rStyle w:val="s0"/>
        </w:rPr>
        <w:t>2. Приказ о проведении расследования должен содержать:</w:t>
      </w:r>
    </w:p>
    <w:p w:rsidR="00000000" w:rsidRDefault="00033EED">
      <w:pPr>
        <w:ind w:firstLine="400"/>
        <w:jc w:val="both"/>
      </w:pPr>
      <w:r>
        <w:rPr>
          <w:rStyle w:val="s0"/>
        </w:rPr>
        <w:t>1) наименование объекта расследования;</w:t>
      </w:r>
    </w:p>
    <w:p w:rsidR="00000000" w:rsidRDefault="00033EED">
      <w:pPr>
        <w:ind w:firstLine="400"/>
        <w:jc w:val="both"/>
      </w:pPr>
      <w:r>
        <w:rPr>
          <w:rStyle w:val="s0"/>
        </w:rPr>
        <w:t>2) перечень вопросов и круг обстоятельств, подлежащих установлению в ходе расследования;</w:t>
      </w:r>
    </w:p>
    <w:p w:rsidR="00000000" w:rsidRDefault="00033EED">
      <w:pPr>
        <w:ind w:firstLine="400"/>
        <w:jc w:val="both"/>
      </w:pPr>
      <w:r>
        <w:rPr>
          <w:rStyle w:val="s0"/>
        </w:rPr>
        <w:t xml:space="preserve">3) срок </w:t>
      </w:r>
      <w:r>
        <w:rPr>
          <w:rStyle w:val="s0"/>
        </w:rPr>
        <w:t>начала и окончания расследования;</w:t>
      </w:r>
    </w:p>
    <w:p w:rsidR="00000000" w:rsidRDefault="00033EED">
      <w:pPr>
        <w:ind w:firstLine="400"/>
        <w:jc w:val="both"/>
      </w:pPr>
      <w:r>
        <w:rPr>
          <w:rStyle w:val="s0"/>
        </w:rPr>
        <w:t>4) фамилии, имена и отчества (при наличии) должностных лиц уполномоченного органа в области защиты конкуренции, уполномоченных на проведение расследования.</w:t>
      </w:r>
    </w:p>
    <w:p w:rsidR="00000000" w:rsidRDefault="00033EED">
      <w:pPr>
        <w:ind w:firstLine="400"/>
        <w:jc w:val="both"/>
      </w:pPr>
      <w:r>
        <w:rPr>
          <w:rStyle w:val="s0"/>
        </w:rPr>
        <w:t xml:space="preserve">4. Расследование нарушений законодательства Республики Казахстан в области защиты конкуренции проводится в срок, не превышающий двух месяцев со дня издания приказа о проведении расследования нарушений законодательства Республики Казахстан в области защиты </w:t>
      </w:r>
      <w:r>
        <w:rPr>
          <w:rStyle w:val="s0"/>
        </w:rPr>
        <w:t>конкуренции. Срок расследования дела может быть продлен уполномоченным органом в области защиты конкуренции, но не более чем на два месяца. О продлении срока издается приказ, копии приказа в течение трех дней со дня его издания направляются заявителю и объ</w:t>
      </w:r>
      <w:r>
        <w:rPr>
          <w:rStyle w:val="s0"/>
        </w:rPr>
        <w:t>екту расследования.</w:t>
      </w:r>
    </w:p>
    <w:p w:rsidR="00000000" w:rsidRDefault="00033EED">
      <w:pPr>
        <w:ind w:firstLine="400"/>
        <w:jc w:val="both"/>
      </w:pPr>
      <w:r>
        <w:rPr>
          <w:rStyle w:val="s0"/>
        </w:rPr>
        <w:t>5. Уполномоченный орган в области защиты конкуренции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w:t>
      </w:r>
      <w:r>
        <w:rPr>
          <w:rStyle w:val="s0"/>
        </w:rPr>
        <w:t>делению уполномоченного органа по правовой статистике и специальным учетам, в том числе в электронном формате.</w:t>
      </w:r>
    </w:p>
    <w:p w:rsidR="00000000" w:rsidRDefault="00033EED">
      <w:pPr>
        <w:ind w:firstLine="400"/>
        <w:jc w:val="both"/>
      </w:pPr>
      <w:r>
        <w:rPr>
          <w:rStyle w:val="s0"/>
        </w:rPr>
        <w:t>6. Уполномоченный орган в области защиты конкуренции в ходе расследования может принять решение об объединении нескольких расследований в одно ил</w:t>
      </w:r>
      <w:r>
        <w:rPr>
          <w:rStyle w:val="s0"/>
        </w:rPr>
        <w:t>и о выделении и проведении отдельного расследования.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323. Доказательства при расследовании нарушения законодательства Республики Казахстан в области защиты конкуренции</w:t>
      </w:r>
    </w:p>
    <w:p w:rsidR="00000000" w:rsidRDefault="00033EED">
      <w:pPr>
        <w:ind w:firstLine="400"/>
        <w:jc w:val="both"/>
      </w:pPr>
      <w:r>
        <w:rPr>
          <w:rStyle w:val="s0"/>
        </w:rPr>
        <w:t>1. Доказательствами фактов нарушения законодательства Республики Казахстан в об</w:t>
      </w:r>
      <w:r>
        <w:rPr>
          <w:rStyle w:val="s0"/>
        </w:rPr>
        <w:t>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033EED">
      <w:pPr>
        <w:ind w:firstLine="400"/>
        <w:jc w:val="both"/>
      </w:pPr>
      <w:r>
        <w:rPr>
          <w:rStyle w:val="s0"/>
        </w:rPr>
        <w:t>1) объяснения заявителя, объекта расследования, заинтересованных лиц и свидетелей;</w:t>
      </w:r>
    </w:p>
    <w:p w:rsidR="00000000" w:rsidRDefault="00033EED">
      <w:pPr>
        <w:ind w:firstLine="400"/>
        <w:jc w:val="both"/>
      </w:pPr>
      <w:r>
        <w:rPr>
          <w:rStyle w:val="s0"/>
        </w:rPr>
        <w:t>2) заключения экспертов;</w:t>
      </w:r>
    </w:p>
    <w:p w:rsidR="00000000" w:rsidRDefault="00033EED">
      <w:pPr>
        <w:ind w:firstLine="400"/>
        <w:jc w:val="both"/>
      </w:pPr>
      <w:r>
        <w:rPr>
          <w:rStyle w:val="s0"/>
        </w:rPr>
        <w:t>3) вещественны</w:t>
      </w:r>
      <w:r>
        <w:rPr>
          <w:rStyle w:val="s0"/>
        </w:rPr>
        <w:t>е доказательства;</w:t>
      </w:r>
    </w:p>
    <w:p w:rsidR="00000000" w:rsidRDefault="00033EED">
      <w:pPr>
        <w:ind w:firstLine="400"/>
        <w:jc w:val="both"/>
      </w:pPr>
      <w:r>
        <w:rPr>
          <w:rStyle w:val="s0"/>
        </w:rPr>
        <w:t>4) иные документы (в том числе материалы, содержащие компьютерную информацию, фото- и киносъемки, звуко-, аудио- и видеозаписи).</w:t>
      </w:r>
    </w:p>
    <w:p w:rsidR="00000000" w:rsidRDefault="00033EED">
      <w:pPr>
        <w:ind w:firstLine="400"/>
        <w:jc w:val="both"/>
      </w:pPr>
      <w:r>
        <w:rPr>
          <w:rStyle w:val="s0"/>
        </w:rPr>
        <w:t>2. Сбор доказательств осуществляет должностное лицо уполномоченного органа в области защиты конкуренции.</w:t>
      </w:r>
    </w:p>
    <w:p w:rsidR="00000000" w:rsidRDefault="00033EED">
      <w:pPr>
        <w:ind w:firstLine="400"/>
        <w:jc w:val="both"/>
      </w:pPr>
      <w:r>
        <w:rPr>
          <w:rStyle w:val="s0"/>
        </w:rPr>
        <w:t>3. Л</w:t>
      </w:r>
      <w:r>
        <w:rPr>
          <w:rStyle w:val="s0"/>
        </w:rPr>
        <w:t>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033EED">
      <w:pPr>
        <w:ind w:left="1200" w:hanging="800"/>
        <w:jc w:val="both"/>
      </w:pPr>
      <w:r>
        <w:rPr>
          <w:rStyle w:val="s1"/>
        </w:rPr>
        <w:t> </w:t>
      </w:r>
    </w:p>
    <w:p w:rsidR="00000000" w:rsidRDefault="00033EED">
      <w:pPr>
        <w:ind w:left="1200" w:hanging="800"/>
        <w:jc w:val="both"/>
      </w:pPr>
      <w:r>
        <w:rPr>
          <w:rStyle w:val="s1"/>
        </w:rPr>
        <w:t>Статья 324. Права лиц, участвующих в расследовании нарушений законодатель</w:t>
      </w:r>
      <w:r>
        <w:rPr>
          <w:rStyle w:val="s1"/>
        </w:rPr>
        <w:t>ства Республики Казахстан в области защиты конкуренции</w:t>
      </w:r>
    </w:p>
    <w:p w:rsidR="00000000" w:rsidRDefault="00033EED">
      <w:pPr>
        <w:ind w:firstLine="400"/>
        <w:jc w:val="both"/>
      </w:pPr>
      <w:r>
        <w:rPr>
          <w:rStyle w:val="s0"/>
        </w:rPr>
        <w:t>Лица, участвующие в расследовании нарушений законодательства Республики Казахстан в области защиты конкуренции, имеют право:</w:t>
      </w:r>
    </w:p>
    <w:p w:rsidR="00000000" w:rsidRDefault="00033EED">
      <w:pPr>
        <w:ind w:firstLine="400"/>
        <w:jc w:val="both"/>
      </w:pPr>
      <w:r>
        <w:rPr>
          <w:rStyle w:val="s0"/>
        </w:rPr>
        <w:t>1) знакомиться с материалами дела, делать выписки из них и снимать копии, за</w:t>
      </w:r>
      <w:r>
        <w:rPr>
          <w:rStyle w:val="s0"/>
        </w:rPr>
        <w:t xml:space="preserve"> исключением материалов, содержащих</w:t>
      </w:r>
    </w:p>
    <w:p w:rsidR="00000000" w:rsidRDefault="00033EED">
      <w:pPr>
        <w:ind w:firstLine="400"/>
        <w:jc w:val="both"/>
      </w:pPr>
      <w:r>
        <w:rPr>
          <w:rStyle w:val="s0"/>
        </w:rPr>
        <w:t>конфиденциальную информацию и (или) коммерческую тайну других субъектов рынка;</w:t>
      </w:r>
    </w:p>
    <w:p w:rsidR="00000000" w:rsidRDefault="00033EED">
      <w:pPr>
        <w:ind w:firstLine="400"/>
        <w:jc w:val="both"/>
      </w:pPr>
      <w:r>
        <w:rPr>
          <w:rStyle w:val="s0"/>
        </w:rPr>
        <w:t>2) представлять доказательства и участвовать в их исследовании;</w:t>
      </w:r>
    </w:p>
    <w:p w:rsidR="00000000" w:rsidRDefault="00033EED">
      <w:pPr>
        <w:ind w:firstLine="400"/>
        <w:jc w:val="both"/>
      </w:pPr>
      <w:r>
        <w:rPr>
          <w:rStyle w:val="s0"/>
        </w:rPr>
        <w:t>3) задавать вопросы другим лицам, участвующим в деле;</w:t>
      </w:r>
    </w:p>
    <w:p w:rsidR="00000000" w:rsidRDefault="00033EED">
      <w:pPr>
        <w:ind w:firstLine="400"/>
        <w:jc w:val="both"/>
      </w:pPr>
      <w:r>
        <w:rPr>
          <w:rStyle w:val="s0"/>
        </w:rPr>
        <w:t>4) заявлять ходатайства</w:t>
      </w:r>
      <w:r>
        <w:rPr>
          <w:rStyle w:val="s0"/>
        </w:rPr>
        <w:t xml:space="preserve"> о привлечении экспертов;</w:t>
      </w:r>
    </w:p>
    <w:p w:rsidR="00000000" w:rsidRDefault="00033EED">
      <w:pPr>
        <w:ind w:firstLine="400"/>
        <w:jc w:val="both"/>
      </w:pPr>
      <w:r>
        <w:rPr>
          <w:rStyle w:val="s0"/>
        </w:rPr>
        <w:t>5) давать пояснения в письменной или устной форме, приводить свои доводы по всем возникающим в ходе расследования вопросам;</w:t>
      </w:r>
    </w:p>
    <w:p w:rsidR="00000000" w:rsidRDefault="00033EED">
      <w:pPr>
        <w:ind w:firstLine="400"/>
        <w:jc w:val="both"/>
      </w:pPr>
      <w:r>
        <w:rPr>
          <w:rStyle w:val="s0"/>
        </w:rPr>
        <w:t>6) знакомиться с ходатайствами других лиц, участвующих в расследовании, возражать против ходатайств, довод</w:t>
      </w:r>
      <w:r>
        <w:rPr>
          <w:rStyle w:val="s0"/>
        </w:rPr>
        <w:t>ов других лиц, участвующих в расследовании.</w:t>
      </w:r>
    </w:p>
    <w:p w:rsidR="00000000" w:rsidRDefault="00033EED">
      <w:pPr>
        <w:ind w:left="1200" w:hanging="800"/>
        <w:jc w:val="both"/>
      </w:pPr>
      <w:r>
        <w:rPr>
          <w:rStyle w:val="s1"/>
        </w:rPr>
        <w:t> </w:t>
      </w:r>
    </w:p>
    <w:p w:rsidR="00000000" w:rsidRDefault="00033EED">
      <w:pPr>
        <w:ind w:left="1200" w:hanging="800"/>
        <w:jc w:val="both"/>
      </w:pPr>
      <w:r>
        <w:rPr>
          <w:rStyle w:val="s1"/>
        </w:rPr>
        <w:t>Статья 325. Права и обязанности должностных лиц уполномоченного органа в области защиты конкуренции при проведении расследования</w:t>
      </w:r>
    </w:p>
    <w:p w:rsidR="00000000" w:rsidRDefault="00033EED">
      <w:pPr>
        <w:ind w:firstLine="400"/>
        <w:jc w:val="both"/>
      </w:pPr>
      <w:r>
        <w:rPr>
          <w:rStyle w:val="s0"/>
        </w:rPr>
        <w:t>1. Должностные лица уполномоченного органа в области защиты конкуренции при прове</w:t>
      </w:r>
      <w:r>
        <w:rPr>
          <w:rStyle w:val="s0"/>
        </w:rPr>
        <w:t>дении расследования имеют право:</w:t>
      </w:r>
    </w:p>
    <w:p w:rsidR="00000000" w:rsidRDefault="00033EED">
      <w:pPr>
        <w:ind w:firstLine="400"/>
        <w:jc w:val="both"/>
      </w:pPr>
      <w:r>
        <w:rPr>
          <w:rStyle w:val="s0"/>
        </w:rPr>
        <w:t>1) на беспрепятственный доступ на территорию и в помещения объекта расследования;</w:t>
      </w:r>
    </w:p>
    <w:p w:rsidR="00000000" w:rsidRDefault="00033EED">
      <w:pPr>
        <w:ind w:firstLine="400"/>
        <w:jc w:val="both"/>
      </w:pPr>
      <w:r>
        <w:rPr>
          <w:rStyle w:val="s0"/>
        </w:rPr>
        <w:t>2) на доступ к автоматизированным базам данных (информационным системам) объекта расследования в соответствии с предметом расследования;</w:t>
      </w:r>
    </w:p>
    <w:p w:rsidR="00000000" w:rsidRDefault="00033EED">
      <w:pPr>
        <w:ind w:firstLine="400"/>
        <w:jc w:val="both"/>
      </w:pPr>
      <w:r>
        <w:rPr>
          <w:rStyle w:val="s0"/>
        </w:rPr>
        <w:t xml:space="preserve">3) запрашивать и получать от руководителей, должностных лиц и других работников объекта расследования необходимую информацию, документы или их копии, относящиеся к предмету расследования, объяснения в устном и письменном виде по вопросам, возникшим в ходе </w:t>
      </w:r>
      <w:r>
        <w:rPr>
          <w:rStyle w:val="s0"/>
        </w:rPr>
        <w:t>расследования;</w:t>
      </w:r>
    </w:p>
    <w:p w:rsidR="00000000" w:rsidRDefault="00033EED">
      <w:pPr>
        <w:ind w:firstLine="400"/>
        <w:jc w:val="both"/>
      </w:pPr>
      <w:r>
        <w:rPr>
          <w:rStyle w:val="s0"/>
        </w:rPr>
        <w:t>4) привлекать при проведении расследования в качестве экспертов специалистов других государственных органов Республики Казахстан и иных лиц.</w:t>
      </w:r>
    </w:p>
    <w:p w:rsidR="00000000" w:rsidRDefault="00033EED">
      <w:pPr>
        <w:ind w:firstLine="400"/>
        <w:jc w:val="both"/>
      </w:pPr>
      <w:r>
        <w:rPr>
          <w:rStyle w:val="s0"/>
        </w:rPr>
        <w:t>2. В случае отказа руководителя и (или) должностных лиц объекта расследования по устному запросу дол</w:t>
      </w:r>
      <w:r>
        <w:rPr>
          <w:rStyle w:val="s0"/>
        </w:rPr>
        <w:t>жностного лица уполномоченного органа в области защиты конкуренции, ответственного за проведение расследования, представить информацию, документы или их копии, а также письменные либо устные объяснения, им вручается соответствующий письменный запрос. В слу</w:t>
      </w:r>
      <w:r>
        <w:rPr>
          <w:rStyle w:val="s0"/>
        </w:rPr>
        <w:t>чае невозможности вручения письменного запроса руководителю объекта расследования, он направляется почтовой связью на имя руководителя объекта расследования заказным письмом с уведомлением.</w:t>
      </w:r>
    </w:p>
    <w:p w:rsidR="00000000" w:rsidRDefault="00033EED">
      <w:pPr>
        <w:ind w:firstLine="400"/>
        <w:jc w:val="both"/>
      </w:pPr>
      <w:r>
        <w:rPr>
          <w:rStyle w:val="s0"/>
        </w:rPr>
        <w:t>3. Не может служить основанием для отказа в представлении информац</w:t>
      </w:r>
      <w:r>
        <w:rPr>
          <w:rStyle w:val="s0"/>
        </w:rPr>
        <w:t>ии должностным лицам уполномоченного органа в области защиты конкуренции, осуществляющим расследование, отнесение запрашиваемой информации к коммерческой тайне объекта расследования.</w:t>
      </w:r>
    </w:p>
    <w:p w:rsidR="00000000" w:rsidRDefault="00033EED">
      <w:pPr>
        <w:ind w:firstLine="400"/>
        <w:jc w:val="both"/>
      </w:pPr>
      <w:r>
        <w:rPr>
          <w:rStyle w:val="s0"/>
        </w:rPr>
        <w:t>Использование указанной информации должностными лицами уполномоченного ор</w:t>
      </w:r>
      <w:r>
        <w:rPr>
          <w:rStyle w:val="s0"/>
        </w:rPr>
        <w:t>гана в области защиты конкуренции должно осуществляться с соблюдением установленных законами Республики Казахстан требований к разглашению сведений, составляющих коммерческую и иную охраняемую законом тайну.</w:t>
      </w:r>
    </w:p>
    <w:p w:rsidR="00000000" w:rsidRDefault="00033EED">
      <w:pPr>
        <w:ind w:firstLine="400"/>
        <w:jc w:val="both"/>
      </w:pPr>
      <w:r>
        <w:rPr>
          <w:rStyle w:val="s0"/>
        </w:rPr>
        <w:t>4. В случае отнесения субъектом рынка информации</w:t>
      </w:r>
      <w:r>
        <w:rPr>
          <w:rStyle w:val="s0"/>
        </w:rPr>
        <w:t xml:space="preserve"> к конфиденциальной в соответствии с законодательством Республики Казахстан при представлении сведений в уполномоченный орган в области защиты конкуренции, субъект рынка обязан указать конфиденциальность ее характера путем нанесения отметки.</w:t>
      </w:r>
    </w:p>
    <w:p w:rsidR="00000000" w:rsidRDefault="00033EED">
      <w:pPr>
        <w:ind w:firstLine="400"/>
        <w:jc w:val="both"/>
      </w:pPr>
      <w:r>
        <w:rPr>
          <w:rStyle w:val="s0"/>
        </w:rPr>
        <w:t>5. Любая инфор</w:t>
      </w:r>
      <w:r>
        <w:rPr>
          <w:rStyle w:val="s0"/>
        </w:rPr>
        <w:t>мация об объекте расследования, полученная уполномоченным органом в области защиты конкуренции в ходе расследования, не подлежит распространению, за исключением случаев передачи информации другому государственному органу в соответствии с законами Республик</w:t>
      </w:r>
      <w:r>
        <w:rPr>
          <w:rStyle w:val="s0"/>
        </w:rPr>
        <w:t>и Казахстан.</w:t>
      </w:r>
    </w:p>
    <w:p w:rsidR="00000000" w:rsidRDefault="00033EED">
      <w:pPr>
        <w:ind w:firstLine="400"/>
        <w:jc w:val="both"/>
      </w:pPr>
      <w:r>
        <w:rPr>
          <w:rStyle w:val="s0"/>
        </w:rPr>
        <w:t>6. Должностным лицам уполномоченного органа в области защиты конкуренции, осуществляющим расследование, запрещается предъявлять требования и обращаться с просьбами, не относящимися к предмету расследования.</w:t>
      </w:r>
    </w:p>
    <w:p w:rsidR="00000000" w:rsidRDefault="00033EED">
      <w:pPr>
        <w:ind w:firstLine="400"/>
        <w:jc w:val="both"/>
      </w:pPr>
      <w:r>
        <w:rPr>
          <w:rStyle w:val="s0"/>
        </w:rPr>
        <w:t>7. Должностные лица уполномоченного органа в области защиты конкуренции при рассмотрении сведений о нарушениях и проведении расследования обязаны:</w:t>
      </w:r>
    </w:p>
    <w:p w:rsidR="00000000" w:rsidRDefault="00033EED">
      <w:pPr>
        <w:ind w:firstLine="400"/>
        <w:jc w:val="both"/>
      </w:pPr>
      <w:r>
        <w:rPr>
          <w:rStyle w:val="s0"/>
        </w:rPr>
        <w:t>1) принимать все меры к всестороннему, полному и объективному сбору доказательств и их исследованию;</w:t>
      </w:r>
    </w:p>
    <w:p w:rsidR="00000000" w:rsidRDefault="00033EED">
      <w:pPr>
        <w:ind w:firstLine="400"/>
        <w:jc w:val="both"/>
      </w:pPr>
      <w:r>
        <w:rPr>
          <w:rStyle w:val="s0"/>
        </w:rPr>
        <w:t>2) своев</w:t>
      </w:r>
      <w:r>
        <w:rPr>
          <w:rStyle w:val="s0"/>
        </w:rPr>
        <w:t>ременно готовить заключения об итогах предварительного рассмотрения сведений о нарушениях;</w:t>
      </w:r>
    </w:p>
    <w:p w:rsidR="00000000" w:rsidRDefault="00033EED">
      <w:pPr>
        <w:ind w:firstLine="400"/>
        <w:jc w:val="both"/>
      </w:pPr>
      <w:r>
        <w:rPr>
          <w:rStyle w:val="s0"/>
        </w:rPr>
        <w:t>3) своевременно готовить заключения о приостановлении, возобновлении расследования и по результатам расследования, а также назначении экспертизы;</w:t>
      </w:r>
    </w:p>
    <w:p w:rsidR="00000000" w:rsidRDefault="00033EED">
      <w:pPr>
        <w:ind w:firstLine="400"/>
        <w:jc w:val="both"/>
      </w:pPr>
      <w:r>
        <w:rPr>
          <w:rStyle w:val="s0"/>
        </w:rPr>
        <w:t>4) в срок, не превы</w:t>
      </w:r>
      <w:r>
        <w:rPr>
          <w:rStyle w:val="s0"/>
        </w:rPr>
        <w:t>шающий трех рабочих дней со дня утверждения заключений либо подписания территориальными органами приказов о рассмотрении сведений о нарушениях и расследовании</w:t>
      </w:r>
    </w:p>
    <w:p w:rsidR="00000000" w:rsidRDefault="00033EED">
      <w:pPr>
        <w:ind w:firstLine="400"/>
        <w:jc w:val="both"/>
      </w:pPr>
      <w:r>
        <w:rPr>
          <w:rStyle w:val="s0"/>
        </w:rPr>
        <w:t>нарушений, направлять копии этих документов в центральный государственный орган.</w:t>
      </w:r>
    </w:p>
    <w:p w:rsidR="00000000" w:rsidRDefault="00033EED">
      <w:pPr>
        <w:ind w:left="1200" w:hanging="800"/>
        <w:jc w:val="both"/>
      </w:pPr>
      <w:r>
        <w:rPr>
          <w:rStyle w:val="s1"/>
        </w:rPr>
        <w:t> </w:t>
      </w:r>
    </w:p>
    <w:p w:rsidR="00000000" w:rsidRDefault="00033EED">
      <w:pPr>
        <w:ind w:left="1200" w:hanging="800"/>
        <w:jc w:val="both"/>
      </w:pPr>
      <w:r>
        <w:rPr>
          <w:rStyle w:val="s1"/>
        </w:rPr>
        <w:t>Статья 326. Пр</w:t>
      </w:r>
      <w:r>
        <w:rPr>
          <w:rStyle w:val="s1"/>
        </w:rPr>
        <w:t>иостановление расследования дела о нарушении законодательства Республики Казахстан в области защиты конкуренции</w:t>
      </w:r>
    </w:p>
    <w:p w:rsidR="00000000" w:rsidRDefault="00033EED">
      <w:pPr>
        <w:ind w:firstLine="400"/>
        <w:jc w:val="both"/>
      </w:pPr>
      <w:r>
        <w:rPr>
          <w:rStyle w:val="s0"/>
        </w:rPr>
        <w:t>1. Уполномоченный орган в области защиты конкуренции вправе приостановить расследование нарушения законодательства Республики Казахстан в област</w:t>
      </w:r>
      <w:r>
        <w:rPr>
          <w:rStyle w:val="s0"/>
        </w:rPr>
        <w:t>и защиты конкуренции в случаях:</w:t>
      </w:r>
    </w:p>
    <w:p w:rsidR="00000000" w:rsidRDefault="00033EED">
      <w:pPr>
        <w:ind w:firstLine="400"/>
        <w:jc w:val="both"/>
      </w:pPr>
      <w:r>
        <w:rPr>
          <w:rStyle w:val="s0"/>
        </w:rPr>
        <w:t>1) рассмотрения уполномоченным органом в области защиты конкуренции,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w:t>
      </w:r>
      <w:r>
        <w:rPr>
          <w:rStyle w:val="s0"/>
        </w:rPr>
        <w:t xml:space="preserve"> конкуренции;</w:t>
      </w:r>
    </w:p>
    <w:p w:rsidR="00000000" w:rsidRDefault="00033EED">
      <w:pPr>
        <w:ind w:firstLine="400"/>
        <w:jc w:val="both"/>
      </w:pPr>
      <w:r>
        <w:rPr>
          <w:rStyle w:val="s0"/>
        </w:rP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033EED">
      <w:pPr>
        <w:ind w:firstLine="400"/>
        <w:jc w:val="both"/>
      </w:pPr>
      <w:r>
        <w:rPr>
          <w:rStyle w:val="s0"/>
        </w:rPr>
        <w:t>3) проведения экспертизы.</w:t>
      </w:r>
    </w:p>
    <w:p w:rsidR="00000000" w:rsidRDefault="00033EED">
      <w:pPr>
        <w:ind w:firstLine="400"/>
        <w:jc w:val="both"/>
      </w:pPr>
      <w:r>
        <w:rPr>
          <w:rStyle w:val="s0"/>
        </w:rPr>
        <w:t>2. Срок расследования нарушения законодательства Республики</w:t>
      </w:r>
      <w:r>
        <w:rPr>
          <w:rStyle w:val="s0"/>
        </w:rPr>
        <w:t xml:space="preserve">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033EED">
      <w:pPr>
        <w:ind w:firstLine="400"/>
        <w:jc w:val="both"/>
      </w:pPr>
      <w:r>
        <w:rPr>
          <w:rStyle w:val="s0"/>
        </w:rPr>
        <w:t>3. О приостановлении и возобновлении расследования, а также назначении экспертизы должностное лицо уполномоченного о</w:t>
      </w:r>
      <w:r>
        <w:rPr>
          <w:rStyle w:val="s0"/>
        </w:rPr>
        <w:t>ргана в области защиты конкуренции выносит определение. Копия определения о назначении экспертизы направляется эксперту в течение трех рабочих дней со дня вынесения такого определения.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327. Прекращение расследования нарушений законодательства Респ</w:t>
      </w:r>
      <w:r>
        <w:rPr>
          <w:rStyle w:val="s1"/>
        </w:rPr>
        <w:t>ублики Казахстан в области защиты конкуренции</w:t>
      </w:r>
    </w:p>
    <w:p w:rsidR="00000000" w:rsidRDefault="00033EED">
      <w:pPr>
        <w:ind w:firstLine="400"/>
        <w:jc w:val="both"/>
      </w:pPr>
      <w:r>
        <w:rPr>
          <w:rStyle w:val="s0"/>
        </w:rPr>
        <w:t>Уполномоченный орган в области защиты конкуренции прекращает расследование нарушений законодательства Республики Казахстан в области защиты конкуренции в случае:</w:t>
      </w:r>
    </w:p>
    <w:p w:rsidR="00000000" w:rsidRDefault="00033EED">
      <w:pPr>
        <w:ind w:firstLine="400"/>
        <w:jc w:val="both"/>
      </w:pPr>
      <w:r>
        <w:rPr>
          <w:rStyle w:val="s0"/>
        </w:rPr>
        <w:t xml:space="preserve">1) отсутствия в действиях объекта расследования </w:t>
      </w:r>
      <w:r>
        <w:rPr>
          <w:rStyle w:val="s0"/>
        </w:rPr>
        <w:t>нарушений законодательства Республики Казахстан в области защиты конкуренции;</w:t>
      </w:r>
    </w:p>
    <w:p w:rsidR="00000000" w:rsidRDefault="00033EED">
      <w:pPr>
        <w:ind w:firstLine="400"/>
        <w:jc w:val="both"/>
      </w:pPr>
      <w:r>
        <w:rPr>
          <w:rStyle w:val="s0"/>
        </w:rPr>
        <w:t>2) ликвидации юридического лица - единственного объекта расследования;</w:t>
      </w:r>
    </w:p>
    <w:p w:rsidR="00000000" w:rsidRDefault="00033EED">
      <w:pPr>
        <w:ind w:firstLine="400"/>
        <w:jc w:val="both"/>
      </w:pPr>
      <w:r>
        <w:rPr>
          <w:rStyle w:val="s0"/>
        </w:rPr>
        <w:t>3) смерти физического лица - единственного объекта расследования;</w:t>
      </w:r>
    </w:p>
    <w:p w:rsidR="00000000" w:rsidRDefault="00033EED">
      <w:pPr>
        <w:ind w:firstLine="400"/>
        <w:jc w:val="both"/>
      </w:pPr>
      <w:r>
        <w:rPr>
          <w:rStyle w:val="s0"/>
        </w:rPr>
        <w:t>4) истечения срока давности, установленного законодательством Республики Казахстан об административных правонарушениях;</w:t>
      </w:r>
    </w:p>
    <w:p w:rsidR="00000000" w:rsidRDefault="00033EED">
      <w:pPr>
        <w:ind w:firstLine="400"/>
        <w:jc w:val="both"/>
      </w:pPr>
      <w:r>
        <w:rPr>
          <w:rStyle w:val="s0"/>
        </w:rPr>
        <w:t>5) наличия вступившего в законную силу судебного акта, в котором содержатся выводы о наличии или отсутствии нарушения законодательства Р</w:t>
      </w:r>
      <w:r>
        <w:rPr>
          <w:rStyle w:val="s0"/>
        </w:rPr>
        <w:t>еспублики Казахстан в области защиты конкуренции в рассматриваемых уполномоченным органом в области защиты конкуренции действиях (бездействии).</w:t>
      </w:r>
    </w:p>
    <w:p w:rsidR="00000000" w:rsidRDefault="00033EED">
      <w:pPr>
        <w:ind w:left="1200" w:hanging="800"/>
        <w:jc w:val="both"/>
      </w:pPr>
      <w:r>
        <w:rPr>
          <w:rStyle w:val="s1"/>
        </w:rPr>
        <w:t> </w:t>
      </w:r>
    </w:p>
    <w:p w:rsidR="00000000" w:rsidRDefault="00033EED">
      <w:pPr>
        <w:ind w:left="1200" w:hanging="800"/>
        <w:jc w:val="both"/>
      </w:pPr>
      <w:r>
        <w:rPr>
          <w:rStyle w:val="s1"/>
        </w:rPr>
        <w:t>Статья 328. Решения уполномоченного органа в области защиты конкуренции по результатам расследования нарушений</w:t>
      </w:r>
      <w:r>
        <w:rPr>
          <w:rStyle w:val="s1"/>
        </w:rPr>
        <w:t xml:space="preserve"> законодательства Республики Казахстан в области защиты конкуренции</w:t>
      </w:r>
    </w:p>
    <w:p w:rsidR="00000000" w:rsidRDefault="00033EED">
      <w:pPr>
        <w:ind w:firstLine="400"/>
        <w:jc w:val="both"/>
      </w:pPr>
      <w:r>
        <w:rPr>
          <w:rStyle w:val="s0"/>
        </w:rPr>
        <w:t>1. По результатам расследования нарушений законодательства Республики Казахстан в области защиты конкуренции должностное лицо уполномоченного органа в области защиты конкуренции готовит за</w:t>
      </w:r>
      <w:r>
        <w:rPr>
          <w:rStyle w:val="s0"/>
        </w:rPr>
        <w:t>ключение, на основании которого уполномоченный орган в области защиты конкуренции принимает соответствующее (соответствующие) решение (решения):</w:t>
      </w:r>
    </w:p>
    <w:p w:rsidR="00000000" w:rsidRDefault="00033EED">
      <w:pPr>
        <w:ind w:firstLine="400"/>
        <w:jc w:val="both"/>
      </w:pPr>
      <w:r>
        <w:rPr>
          <w:rStyle w:val="s0"/>
        </w:rPr>
        <w:t xml:space="preserve">1) о прекращении расследования нарушения законодательства Республики Казахстан в области защиты конкуренции по </w:t>
      </w:r>
      <w:r>
        <w:rPr>
          <w:rStyle w:val="s0"/>
        </w:rPr>
        <w:t>основаниям, предусмотренным статьей 327 настоящего Кодекса;</w:t>
      </w:r>
    </w:p>
    <w:p w:rsidR="00000000" w:rsidRDefault="00033EED">
      <w:pPr>
        <w:ind w:firstLine="400"/>
        <w:jc w:val="both"/>
      </w:pPr>
      <w:r>
        <w:rPr>
          <w:rStyle w:val="s0"/>
        </w:rPr>
        <w:t>2) о возбуждении дела об административном правонарушении;</w:t>
      </w:r>
    </w:p>
    <w:p w:rsidR="00000000" w:rsidRDefault="00033EED">
      <w:pPr>
        <w:ind w:firstLine="400"/>
        <w:jc w:val="both"/>
      </w:pPr>
      <w:r>
        <w:rPr>
          <w:rStyle w:val="s0"/>
        </w:rPr>
        <w:t>3) о вынесении предписания об устранении нарушений законодательства Республики Казахстан в области защиты конкуренции;</w:t>
      </w:r>
    </w:p>
    <w:p w:rsidR="00000000" w:rsidRDefault="00033EED">
      <w:pPr>
        <w:ind w:firstLine="400"/>
        <w:jc w:val="both"/>
      </w:pPr>
      <w:r>
        <w:rPr>
          <w:rStyle w:val="s0"/>
        </w:rPr>
        <w:t>4) о передаче матер</w:t>
      </w:r>
      <w:r>
        <w:rPr>
          <w:rStyle w:val="s0"/>
        </w:rPr>
        <w:t>иалов в правоохранительные органы для возбуждения уголовного дела.</w:t>
      </w:r>
    </w:p>
    <w:p w:rsidR="00000000" w:rsidRDefault="00033EED">
      <w:pPr>
        <w:ind w:firstLine="400"/>
        <w:jc w:val="both"/>
      </w:pPr>
      <w:r>
        <w:rPr>
          <w:rStyle w:val="s0"/>
        </w:rPr>
        <w:t>2. Завершением расследования считается день подписания должностным лицом (должностными лицами) уполномоченного органа в области защиты конкуренции заключения по результатам расследования на</w:t>
      </w:r>
      <w:r>
        <w:rPr>
          <w:rStyle w:val="s0"/>
        </w:rPr>
        <w:t>рушений законодательства Республики Казахстан в области защиты конкуренции.</w:t>
      </w:r>
    </w:p>
    <w:p w:rsidR="00000000" w:rsidRDefault="00033EED">
      <w:pPr>
        <w:ind w:firstLine="400"/>
        <w:jc w:val="both"/>
      </w:pPr>
      <w:r>
        <w:rPr>
          <w:rStyle w:val="s0"/>
        </w:rPr>
        <w:t>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w:t>
      </w:r>
    </w:p>
    <w:p w:rsidR="00000000" w:rsidRDefault="00033EED">
      <w:pPr>
        <w:ind w:firstLine="400"/>
        <w:jc w:val="both"/>
      </w:pPr>
      <w:r>
        <w:rPr>
          <w:rStyle w:val="s0"/>
        </w:rPr>
        <w:t>3. Утвержд</w:t>
      </w:r>
      <w:r>
        <w:rPr>
          <w:rStyle w:val="s0"/>
        </w:rPr>
        <w:t>ение заключения по результатам расследования нарушений законодательства Республики Казахстан в области защиты конкуренции оформляется приказом уполномоченного органа в области защиты конкуренции в срок не более тридцати календарных дней со дня завершения р</w:t>
      </w:r>
      <w:r>
        <w:rPr>
          <w:rStyle w:val="s0"/>
        </w:rPr>
        <w:t>асследования.</w:t>
      </w:r>
    </w:p>
    <w:p w:rsidR="00000000" w:rsidRDefault="00033EED">
      <w:pPr>
        <w:ind w:firstLine="400"/>
        <w:jc w:val="both"/>
      </w:pPr>
      <w:r>
        <w:rPr>
          <w:rStyle w:val="s0"/>
        </w:rPr>
        <w:t>4.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Заявитель в те же сроки информируется о принят</w:t>
      </w:r>
      <w:r>
        <w:rPr>
          <w:rStyle w:val="s0"/>
        </w:rPr>
        <w:t>ом решении.</w:t>
      </w:r>
    </w:p>
    <w:p w:rsidR="00000000" w:rsidRDefault="00033EED">
      <w:pPr>
        <w:ind w:firstLine="400"/>
        <w:jc w:val="both"/>
      </w:pPr>
      <w:r>
        <w:rPr>
          <w:rStyle w:val="s0"/>
        </w:rPr>
        <w:t>5. День подписания приказа об утверждении заключения по результатам расследования (принятия решения) считается</w:t>
      </w:r>
    </w:p>
    <w:p w:rsidR="00000000" w:rsidRDefault="00033EED">
      <w:pPr>
        <w:ind w:firstLine="400"/>
        <w:jc w:val="both"/>
      </w:pPr>
      <w:r>
        <w:rPr>
          <w:rStyle w:val="s0"/>
        </w:rPr>
        <w:t>моментом обнаружения факта совершения административного правонарушения.</w:t>
      </w:r>
    </w:p>
    <w:p w:rsidR="00000000" w:rsidRDefault="00033EED">
      <w:pPr>
        <w:ind w:firstLine="400"/>
        <w:jc w:val="both"/>
      </w:pPr>
      <w:r>
        <w:rPr>
          <w:rStyle w:val="s0"/>
        </w:rPr>
        <w:t>6. Приказ об утверждении заключения по результатам расследова</w:t>
      </w:r>
      <w:r>
        <w:rPr>
          <w:rStyle w:val="s0"/>
        </w:rPr>
        <w:t>ния может быть обжалован объектом расследования в суде в порядке, предусмотренном гражданским процессуальным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24. ПРЕСЕЧЕНИЕ НАРУШЕНИЙ ЗАКОНОДАТЕЛЬСТВА РЕСПУБЛИКИ</w:t>
      </w:r>
      <w:r>
        <w:rPr>
          <w:b/>
          <w:bCs/>
        </w:rPr>
        <w:br/>
      </w:r>
      <w:r>
        <w:rPr>
          <w:rStyle w:val="s1"/>
        </w:rPr>
        <w:t>КАЗАХСТАН В ОБЛАСТИ ЗАЩИТЫ КОНКУРЕНЦИИ И ПЕР</w:t>
      </w:r>
      <w:r>
        <w:rPr>
          <w:rStyle w:val="s1"/>
        </w:rPr>
        <w:t>ЕСМОТР ПРЕДПИСАНИЙ</w:t>
      </w:r>
      <w:r>
        <w:rPr>
          <w:b/>
          <w:bCs/>
        </w:rPr>
        <w:br/>
      </w:r>
      <w:r>
        <w:rPr>
          <w:rStyle w:val="s1"/>
        </w:rPr>
        <w:t>УПОЛНОМОЧЕННОГО ОРГАНА В ОБЛАСТИ ЗАЩИТЫ КОНКУРЕНЦИИ</w:t>
      </w:r>
    </w:p>
    <w:p w:rsidR="00000000" w:rsidRDefault="00033EED">
      <w:pPr>
        <w:jc w:val="center"/>
      </w:pPr>
      <w:r>
        <w:rPr>
          <w:rStyle w:val="s1"/>
        </w:rPr>
        <w:t> </w:t>
      </w:r>
    </w:p>
    <w:p w:rsidR="00000000" w:rsidRDefault="00033EED">
      <w:pPr>
        <w:ind w:left="1200" w:hanging="800"/>
        <w:jc w:val="both"/>
      </w:pPr>
      <w:r>
        <w:rPr>
          <w:rStyle w:val="s1"/>
        </w:rPr>
        <w:t>Статья 329. Основания и порядок определения монопольного дохода</w:t>
      </w:r>
    </w:p>
    <w:p w:rsidR="00000000" w:rsidRDefault="00033EED">
      <w:pPr>
        <w:ind w:firstLine="400"/>
        <w:jc w:val="both"/>
      </w:pPr>
      <w:r>
        <w:rPr>
          <w:rStyle w:val="s0"/>
        </w:rPr>
        <w:t xml:space="preserve">1. Доход, полученный субъектом рынка в результате осуществления монополистической деятельности, ограниченной настоящим </w:t>
      </w:r>
      <w:r>
        <w:rPr>
          <w:rStyle w:val="s0"/>
        </w:rPr>
        <w:t>Кодексом, является монопольным доходом.</w:t>
      </w:r>
    </w:p>
    <w:p w:rsidR="00000000" w:rsidRDefault="00033EED">
      <w:pPr>
        <w:ind w:firstLine="400"/>
        <w:jc w:val="both"/>
      </w:pPr>
      <w:r>
        <w:rPr>
          <w:rStyle w:val="s0"/>
        </w:rPr>
        <w:t>2. Монопольный доход может быть получен субъектом рынка в результате:</w:t>
      </w:r>
    </w:p>
    <w:p w:rsidR="00000000" w:rsidRDefault="00033EED">
      <w:pPr>
        <w:ind w:firstLine="400"/>
        <w:jc w:val="both"/>
      </w:pPr>
      <w:r>
        <w:rPr>
          <w:rStyle w:val="s0"/>
        </w:rPr>
        <w:t>1) совершения антиконкурентного соглашения или согласованных действий субъектов рынка;</w:t>
      </w:r>
    </w:p>
    <w:p w:rsidR="00000000" w:rsidRDefault="00033EED">
      <w:pPr>
        <w:ind w:firstLine="400"/>
        <w:jc w:val="both"/>
      </w:pPr>
      <w:r>
        <w:rPr>
          <w:rStyle w:val="s0"/>
        </w:rPr>
        <w:t>2) злоупотребления субъектом рынка своим доминирующим или монопольным положением.</w:t>
      </w:r>
    </w:p>
    <w:p w:rsidR="00000000" w:rsidRDefault="00033EED">
      <w:pPr>
        <w:ind w:firstLine="400"/>
        <w:jc w:val="both"/>
      </w:pPr>
      <w:r>
        <w:rPr>
          <w:rStyle w:val="s0"/>
        </w:rPr>
        <w:t>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рынка данных дейст</w:t>
      </w:r>
      <w:r>
        <w:rPr>
          <w:rStyle w:val="s0"/>
        </w:rPr>
        <w:t>вий.</w:t>
      </w:r>
    </w:p>
    <w:p w:rsidR="00000000" w:rsidRDefault="00033EED">
      <w:pPr>
        <w:ind w:firstLine="400"/>
        <w:jc w:val="both"/>
      </w:pPr>
      <w:r>
        <w:rPr>
          <w:rStyle w:val="s0"/>
        </w:rPr>
        <w:t>4. Монопольный доход определяется при:</w:t>
      </w:r>
    </w:p>
    <w:p w:rsidR="00000000" w:rsidRDefault="00033EED">
      <w:pPr>
        <w:ind w:firstLine="400"/>
        <w:jc w:val="both"/>
      </w:pPr>
      <w:r>
        <w:rPr>
          <w:rStyle w:val="s0"/>
        </w:rP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соответстви</w:t>
      </w:r>
      <w:r>
        <w:rPr>
          <w:rStyle w:val="s0"/>
        </w:rPr>
        <w:t>и с положениями статьи 282 настоящего Кодекса;</w:t>
      </w:r>
    </w:p>
    <w:p w:rsidR="00000000" w:rsidRDefault="00033EED">
      <w:pPr>
        <w:ind w:firstLine="400"/>
        <w:jc w:val="both"/>
      </w:pPr>
      <w:r>
        <w:rPr>
          <w:rStyle w:val="s0"/>
        </w:rPr>
        <w:t>2) установлении субъектом рынка, занимающим доминирующее или монопольное положение, монопольно низкой цены - как дополнительный доход, полученный субъектом рынка, занимающим доминирующее положение, в результат</w:t>
      </w:r>
      <w:r>
        <w:rPr>
          <w:rStyle w:val="s0"/>
        </w:rPr>
        <w:t>е увеличения объемов реализации за счет устранения конкурентов с товарного рынка;</w:t>
      </w:r>
    </w:p>
    <w:p w:rsidR="00000000" w:rsidRDefault="00033EED">
      <w:pPr>
        <w:ind w:firstLine="400"/>
        <w:jc w:val="both"/>
      </w:pPr>
      <w:r>
        <w:rPr>
          <w:rStyle w:val="s0"/>
        </w:rPr>
        <w:t>3) установлении субъектом рынка, занимающим монопсоническое положение, монопсоническо низкой цены - как разница между затратами данного субъекта рынка на покупку товара по це</w:t>
      </w:r>
      <w:r>
        <w:rPr>
          <w:rStyle w:val="s0"/>
        </w:rPr>
        <w:t>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сложившимися при покупке товаров по монопсоническо низким ценам;</w:t>
      </w:r>
    </w:p>
    <w:p w:rsidR="00000000" w:rsidRDefault="00033EED">
      <w:pPr>
        <w:ind w:firstLine="400"/>
        <w:jc w:val="both"/>
      </w:pPr>
      <w:r>
        <w:rPr>
          <w:rStyle w:val="s0"/>
        </w:rPr>
        <w:t>4) совершении субъектом рынка антикон</w:t>
      </w:r>
      <w:r>
        <w:rPr>
          <w:rStyle w:val="s0"/>
        </w:rPr>
        <w:t>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033EED">
      <w:pPr>
        <w:ind w:firstLine="400"/>
        <w:jc w:val="both"/>
      </w:pPr>
      <w:r>
        <w:rPr>
          <w:rStyle w:val="s0"/>
        </w:rPr>
        <w:t>5. Изъятие монопольного дохода произво</w:t>
      </w:r>
      <w:r>
        <w:rPr>
          <w:rStyle w:val="s0"/>
        </w:rPr>
        <w:t>дится в порядке, установленном Кодексом Республики Казахстан об административных правонарушениях.</w:t>
      </w:r>
    </w:p>
    <w:p w:rsidR="00000000" w:rsidRDefault="00033EED">
      <w:pPr>
        <w:ind w:left="1200" w:hanging="800"/>
        <w:jc w:val="both"/>
      </w:pPr>
      <w:r>
        <w:rPr>
          <w:rStyle w:val="s1"/>
        </w:rPr>
        <w:t> </w:t>
      </w:r>
    </w:p>
    <w:p w:rsidR="00000000" w:rsidRDefault="00033EED">
      <w:pPr>
        <w:ind w:left="1200" w:hanging="800"/>
        <w:jc w:val="both"/>
      </w:pPr>
      <w:r>
        <w:rPr>
          <w:rStyle w:val="s1"/>
        </w:rPr>
        <w:t>Статья 330. Меры антимонопольного реагирования</w:t>
      </w:r>
    </w:p>
    <w:p w:rsidR="00000000" w:rsidRDefault="00033EED">
      <w:pPr>
        <w:ind w:firstLine="400"/>
        <w:jc w:val="both"/>
      </w:pPr>
      <w:r>
        <w:rPr>
          <w:rStyle w:val="s0"/>
        </w:rPr>
        <w:t>1. В соответствии с установленными полномочиями уполномоченный орган в области защиты конкуренции вправе:</w:t>
      </w:r>
    </w:p>
    <w:p w:rsidR="00000000" w:rsidRDefault="00033EED">
      <w:pPr>
        <w:ind w:firstLine="400"/>
        <w:jc w:val="both"/>
      </w:pPr>
      <w:r>
        <w:rPr>
          <w:rStyle w:val="s0"/>
        </w:rPr>
        <w:t xml:space="preserve">1) </w:t>
      </w:r>
      <w:r>
        <w:rPr>
          <w:rStyle w:val="s0"/>
        </w:rPr>
        <w:t>давать субъектам рынка обязательные для исполнения предписания о:</w:t>
      </w:r>
    </w:p>
    <w:p w:rsidR="00000000" w:rsidRDefault="00033EED">
      <w:pPr>
        <w:ind w:firstLine="400"/>
        <w:jc w:val="both"/>
      </w:pPr>
      <w:r>
        <w:rPr>
          <w:rStyle w:val="s0"/>
        </w:rPr>
        <w:t>прекращении нарушений настоящего Кодекса и (или) устранении их последствий;</w:t>
      </w:r>
    </w:p>
    <w:p w:rsidR="00000000" w:rsidRDefault="00033EED">
      <w:pPr>
        <w:ind w:firstLine="400"/>
        <w:jc w:val="both"/>
      </w:pPr>
      <w:r>
        <w:rPr>
          <w:rStyle w:val="s0"/>
        </w:rPr>
        <w:t>восстановлении первоначального положения;</w:t>
      </w:r>
    </w:p>
    <w:p w:rsidR="00000000" w:rsidRDefault="00033EED">
      <w:pPr>
        <w:ind w:firstLine="400"/>
        <w:jc w:val="both"/>
      </w:pPr>
      <w:r>
        <w:rPr>
          <w:rStyle w:val="s0"/>
        </w:rPr>
        <w:t>расторжении или изменении договоров, противоречащих настоящему Кодексу;</w:t>
      </w:r>
    </w:p>
    <w:p w:rsidR="00000000" w:rsidRDefault="00033EED">
      <w:pPr>
        <w:ind w:firstLine="400"/>
        <w:jc w:val="both"/>
      </w:pPr>
      <w:r>
        <w:rPr>
          <w:rStyle w:val="s0"/>
        </w:rPr>
        <w:t>заключении договора с другим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033EED">
      <w:pPr>
        <w:ind w:firstLine="400"/>
        <w:jc w:val="both"/>
      </w:pPr>
      <w:r>
        <w:rPr>
          <w:rStyle w:val="s0"/>
        </w:rPr>
        <w:t>недопущении нарушений настоящего Кодекса;</w:t>
      </w:r>
    </w:p>
    <w:p w:rsidR="00000000" w:rsidRDefault="00033EED">
      <w:pPr>
        <w:ind w:firstLine="400"/>
        <w:jc w:val="both"/>
      </w:pPr>
      <w:r>
        <w:rPr>
          <w:rStyle w:val="s0"/>
        </w:rPr>
        <w:t>2) давать госу</w:t>
      </w:r>
      <w:r>
        <w:rPr>
          <w:rStyle w:val="s0"/>
        </w:rPr>
        <w:t>дарственным, местным исполнительным органам обязательные для исполнения предписания об отмене или изменении принятых ими актов, прекращении нарушений, а также расторжении или изменении заключенных ими соглашений, противоречащих настоящему Кодексу;</w:t>
      </w:r>
    </w:p>
    <w:p w:rsidR="00000000" w:rsidRDefault="00033EED">
      <w:pPr>
        <w:ind w:firstLine="400"/>
        <w:jc w:val="both"/>
      </w:pPr>
      <w:r>
        <w:rPr>
          <w:rStyle w:val="s0"/>
        </w:rPr>
        <w:t>3) рассм</w:t>
      </w:r>
      <w:r>
        <w:rPr>
          <w:rStyle w:val="s0"/>
        </w:rPr>
        <w:t>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Кодексом Республики Казахстан об административных правонарушениях;</w:t>
      </w:r>
    </w:p>
    <w:p w:rsidR="00000000" w:rsidRDefault="00033EED">
      <w:pPr>
        <w:ind w:firstLine="400"/>
        <w:jc w:val="both"/>
      </w:pPr>
      <w:r>
        <w:rPr>
          <w:rStyle w:val="s0"/>
        </w:rPr>
        <w:t>4)</w:t>
      </w:r>
      <w:r>
        <w:rPr>
          <w:rStyle w:val="s0"/>
        </w:rPr>
        <w:t xml:space="preserve">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033EED">
      <w:pPr>
        <w:ind w:firstLine="400"/>
        <w:jc w:val="both"/>
      </w:pPr>
      <w:r>
        <w:rPr>
          <w:rStyle w:val="s0"/>
        </w:rPr>
        <w:t>2. При нарушении настоящего Кодекса субъекты рын</w:t>
      </w:r>
      <w:r>
        <w:rPr>
          <w:rStyle w:val="s0"/>
        </w:rPr>
        <w:t>ка, государственные, местные исполнительные органы обязаны:</w:t>
      </w:r>
    </w:p>
    <w:p w:rsidR="00000000" w:rsidRDefault="00033EED">
      <w:pPr>
        <w:ind w:firstLine="400"/>
        <w:jc w:val="both"/>
      </w:pPr>
      <w:r>
        <w:rPr>
          <w:rStyle w:val="s0"/>
        </w:rPr>
        <w:t xml:space="preserve">1) в соответствии с предписаниями уполномоченного органа в области защиты конкуренции прекратить нарушение и устранить его последствия, восстановить первоначальное положение, расторгнуть договор, </w:t>
      </w:r>
      <w:r>
        <w:rPr>
          <w:rStyle w:val="s0"/>
        </w:rPr>
        <w:t>заключить договор с другим субъектом рынка или внести в него изменения, отменить акт, признанный уполномоченным органом в области защиты конкуренции не соответствующим законодательству Республики Казахстан в области защиты конкуренции, выполнить иные дейст</w:t>
      </w:r>
      <w:r>
        <w:rPr>
          <w:rStyle w:val="s0"/>
        </w:rPr>
        <w:t>вия, предусмотренные предписанием;</w:t>
      </w:r>
    </w:p>
    <w:p w:rsidR="00000000" w:rsidRDefault="00033EED">
      <w:pPr>
        <w:ind w:firstLine="400"/>
        <w:jc w:val="both"/>
      </w:pPr>
      <w:r>
        <w:rPr>
          <w:rStyle w:val="s0"/>
        </w:rPr>
        <w:t>2) возместить причиненные убытки в соответствии с гражданским законодательством Республики Казахстан;</w:t>
      </w:r>
    </w:p>
    <w:p w:rsidR="00000000" w:rsidRDefault="00033EED">
      <w:pPr>
        <w:ind w:firstLine="400"/>
        <w:jc w:val="both"/>
      </w:pPr>
      <w:r>
        <w:rPr>
          <w:rStyle w:val="s0"/>
        </w:rPr>
        <w:t xml:space="preserve">3) исполнить постановление уполномоченного органа в области защиты конкуренции о наложении административного взыскания </w:t>
      </w:r>
      <w:r>
        <w:rPr>
          <w:rStyle w:val="s0"/>
        </w:rPr>
        <w:t>в порядке, установленном Кодексом Республики Казахстан об административных правонарушениях.</w:t>
      </w:r>
    </w:p>
    <w:p w:rsidR="00000000" w:rsidRDefault="00033EED">
      <w:pPr>
        <w:ind w:firstLine="400"/>
        <w:jc w:val="both"/>
      </w:pPr>
      <w:r>
        <w:rPr>
          <w:rStyle w:val="s0"/>
        </w:rPr>
        <w:t>3. Предписание подлежит исполнению в установленный уполномоченным органом в области защиты конкуренции разумный срок.</w:t>
      </w:r>
    </w:p>
    <w:p w:rsidR="00000000" w:rsidRDefault="00033EED">
      <w:pPr>
        <w:ind w:firstLine="400"/>
        <w:jc w:val="both"/>
      </w:pPr>
      <w:r>
        <w:rPr>
          <w:rStyle w:val="s0"/>
        </w:rPr>
        <w:t>Уполномоченный орган в области защиты конкурен</w:t>
      </w:r>
      <w:r>
        <w:rPr>
          <w:rStyle w:val="s0"/>
        </w:rPr>
        <w:t>ции осуществляет контроль за исполнением выданных предписаний.</w:t>
      </w:r>
    </w:p>
    <w:p w:rsidR="00000000" w:rsidRDefault="00033EED">
      <w:pPr>
        <w:ind w:firstLine="400"/>
        <w:jc w:val="both"/>
      </w:pPr>
      <w:r>
        <w:rPr>
          <w:rStyle w:val="s0"/>
        </w:rPr>
        <w:t>В случае неисполнения предписания, уполномоченный орган в области защиты конкуренции вправе обратиться в суд с иском о понуждении субъекта рынка, государственного органа исполнить предписание у</w:t>
      </w:r>
      <w:r>
        <w:rPr>
          <w:rStyle w:val="s0"/>
        </w:rPr>
        <w:t>полномоченного органа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331. Требования к оформлению предписания</w:t>
      </w:r>
    </w:p>
    <w:p w:rsidR="00000000" w:rsidRDefault="00033EED">
      <w:pPr>
        <w:ind w:firstLine="400"/>
        <w:jc w:val="both"/>
      </w:pPr>
      <w:r>
        <w:rPr>
          <w:rStyle w:val="s0"/>
        </w:rPr>
        <w:t>Предписание оформляется на бланке строгой отчетности уполномоченного органа в области защиты конкуренции и должно содержать:</w:t>
      </w:r>
    </w:p>
    <w:p w:rsidR="00000000" w:rsidRDefault="00033EED">
      <w:pPr>
        <w:ind w:firstLine="400"/>
        <w:jc w:val="both"/>
      </w:pPr>
      <w:r>
        <w:rPr>
          <w:rStyle w:val="s0"/>
        </w:rPr>
        <w:t>1) наименование субъекта рынка или государственного органа, в отношении которого (которых) составляется предписание;</w:t>
      </w:r>
    </w:p>
    <w:p w:rsidR="00000000" w:rsidRDefault="00033EED">
      <w:pPr>
        <w:ind w:firstLine="400"/>
        <w:jc w:val="both"/>
      </w:pPr>
      <w:r>
        <w:rPr>
          <w:rStyle w:val="s0"/>
        </w:rPr>
        <w:t>2) описание установленного факта (фактов) нарушения законодательства Республики Казахстан в области защиты конкуренции, а также нормы права</w:t>
      </w:r>
      <w:r>
        <w:rPr>
          <w:rStyle w:val="s0"/>
        </w:rPr>
        <w:t>, которые были нарушены субъектом рынка или государственным органом;</w:t>
      </w:r>
    </w:p>
    <w:p w:rsidR="00000000" w:rsidRDefault="00033EED">
      <w:pPr>
        <w:ind w:firstLine="400"/>
        <w:jc w:val="both"/>
      </w:pPr>
      <w:r>
        <w:rPr>
          <w:rStyle w:val="s0"/>
        </w:rPr>
        <w:t>3) действия, которые должен совершить субъект рынка или государственный орган для устранения нарушения законодательства Республики Казахстан в области защиты конкуренции (или от совершени</w:t>
      </w:r>
      <w:r>
        <w:rPr>
          <w:rStyle w:val="s0"/>
        </w:rPr>
        <w:t>я которого (которых) он должен воздержаться);</w:t>
      </w:r>
    </w:p>
    <w:p w:rsidR="00000000" w:rsidRDefault="00033EED">
      <w:pPr>
        <w:ind w:firstLine="400"/>
        <w:jc w:val="both"/>
      </w:pPr>
      <w:r>
        <w:rPr>
          <w:rStyle w:val="s0"/>
        </w:rPr>
        <w:t>4) срок исполнения предписания;</w:t>
      </w:r>
    </w:p>
    <w:p w:rsidR="00000000" w:rsidRDefault="00033EED">
      <w:pPr>
        <w:ind w:firstLine="400"/>
        <w:jc w:val="both"/>
      </w:pPr>
      <w:r>
        <w:rPr>
          <w:rStyle w:val="s0"/>
        </w:rPr>
        <w:t>5) срок представления информации об исполнении предписания;</w:t>
      </w:r>
    </w:p>
    <w:p w:rsidR="00000000" w:rsidRDefault="00033EED">
      <w:pPr>
        <w:ind w:firstLine="400"/>
        <w:jc w:val="both"/>
      </w:pPr>
      <w:r>
        <w:rPr>
          <w:rStyle w:val="s0"/>
        </w:rPr>
        <w:t>6) подпись лица, уполномоченного подписывать предписание;</w:t>
      </w:r>
    </w:p>
    <w:p w:rsidR="00000000" w:rsidRDefault="00033EED">
      <w:pPr>
        <w:ind w:firstLine="400"/>
        <w:jc w:val="both"/>
      </w:pPr>
      <w:r>
        <w:rPr>
          <w:rStyle w:val="s0"/>
        </w:rPr>
        <w:t>7) гербовая печать уполномоченного органа в области защиты к</w:t>
      </w:r>
      <w:r>
        <w:rPr>
          <w:rStyle w:val="s0"/>
        </w:rPr>
        <w:t>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332. Пересмотр предписаний уполномоченного органа в области защиты конкуренции</w:t>
      </w:r>
    </w:p>
    <w:p w:rsidR="00000000" w:rsidRDefault="00033EED">
      <w:pPr>
        <w:ind w:firstLine="400"/>
        <w:jc w:val="both"/>
      </w:pPr>
      <w:r>
        <w:rPr>
          <w:rStyle w:val="s0"/>
        </w:rPr>
        <w:t>1. Уполномоченный орган в области защиты конкуренции по собственной инициативе либо заявлению заинтересованного лица может пересмотреть предписание (свое ил</w:t>
      </w:r>
      <w:r>
        <w:rPr>
          <w:rStyle w:val="s0"/>
        </w:rPr>
        <w:t>и территориального органа) в случаях:</w:t>
      </w:r>
    </w:p>
    <w:p w:rsidR="00000000" w:rsidRDefault="00033EED">
      <w:pPr>
        <w:ind w:firstLine="400"/>
        <w:jc w:val="both"/>
      </w:pPr>
      <w:r>
        <w:rPr>
          <w:rStyle w:val="s0"/>
        </w:rPr>
        <w:t>1) если существенные обстоятельства не были и не могли быть известны уполномоченному органу в области защиты конкуренции, что привело к вынесению незаконного или необоснованного предписания;</w:t>
      </w:r>
    </w:p>
    <w:p w:rsidR="00000000" w:rsidRDefault="00033EED">
      <w:pPr>
        <w:ind w:firstLine="400"/>
        <w:jc w:val="both"/>
      </w:pPr>
      <w:r>
        <w:rPr>
          <w:rStyle w:val="s0"/>
        </w:rPr>
        <w:t>2) если предписание было вы</w:t>
      </w:r>
      <w:r>
        <w:rPr>
          <w:rStyle w:val="s0"/>
        </w:rPr>
        <w:t>несено на основании недостоверной информации, что привело к вынесению незаконного или необоснованного предписания;</w:t>
      </w:r>
    </w:p>
    <w:p w:rsidR="00000000" w:rsidRDefault="00033EED">
      <w:pPr>
        <w:ind w:firstLine="400"/>
        <w:jc w:val="both"/>
      </w:pPr>
      <w:r>
        <w:rPr>
          <w:rStyle w:val="s0"/>
        </w:rPr>
        <w:t>3) если предписание было вынесено с нарушением норм законодательства Республики Казахстан;</w:t>
      </w:r>
    </w:p>
    <w:p w:rsidR="00000000" w:rsidRDefault="00033EED">
      <w:pPr>
        <w:ind w:firstLine="400"/>
        <w:jc w:val="both"/>
      </w:pPr>
      <w:r>
        <w:rPr>
          <w:rStyle w:val="s0"/>
        </w:rPr>
        <w:t>4) исправления допущенной в предписании описки или</w:t>
      </w:r>
      <w:r>
        <w:rPr>
          <w:rStyle w:val="s0"/>
        </w:rPr>
        <w:t xml:space="preserve"> явной арифметической ошибки.</w:t>
      </w:r>
    </w:p>
    <w:p w:rsidR="00000000" w:rsidRDefault="00033EED">
      <w:pPr>
        <w:ind w:firstLine="400"/>
        <w:jc w:val="both"/>
      </w:pPr>
      <w:r>
        <w:rPr>
          <w:rStyle w:val="s0"/>
        </w:rPr>
        <w:t>Уполномоченный орган в области защиты конкуренции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033EED">
      <w:pPr>
        <w:ind w:firstLine="400"/>
        <w:jc w:val="both"/>
      </w:pPr>
      <w:r>
        <w:rPr>
          <w:rStyle w:val="s0"/>
        </w:rPr>
        <w:t>2. По результатам пересмотра уполн</w:t>
      </w:r>
      <w:r>
        <w:rPr>
          <w:rStyle w:val="s0"/>
        </w:rPr>
        <w:t>омоченный орган в области защиты конкуренции может:</w:t>
      </w:r>
    </w:p>
    <w:p w:rsidR="00000000" w:rsidRDefault="00033EED">
      <w:pPr>
        <w:ind w:firstLine="400"/>
        <w:jc w:val="both"/>
      </w:pPr>
      <w:r>
        <w:rPr>
          <w:rStyle w:val="s0"/>
        </w:rPr>
        <w:t>1) оставить предписание без изменений;</w:t>
      </w:r>
    </w:p>
    <w:p w:rsidR="00000000" w:rsidRDefault="00033EED">
      <w:pPr>
        <w:ind w:firstLine="400"/>
        <w:jc w:val="both"/>
      </w:pPr>
      <w:r>
        <w:rPr>
          <w:rStyle w:val="s0"/>
        </w:rPr>
        <w:t>2) изменить предписание;</w:t>
      </w:r>
    </w:p>
    <w:p w:rsidR="00000000" w:rsidRDefault="00033EED">
      <w:pPr>
        <w:ind w:firstLine="400"/>
        <w:jc w:val="both"/>
      </w:pPr>
      <w:r>
        <w:rPr>
          <w:rStyle w:val="s0"/>
        </w:rPr>
        <w:t>3) отменить предписание;</w:t>
      </w:r>
    </w:p>
    <w:p w:rsidR="00000000" w:rsidRDefault="00033EED">
      <w:pPr>
        <w:ind w:firstLine="400"/>
        <w:jc w:val="both"/>
      </w:pPr>
      <w:r>
        <w:rPr>
          <w:rStyle w:val="s0"/>
        </w:rPr>
        <w:t>4) вынести новое предписание.</w:t>
      </w:r>
    </w:p>
    <w:p w:rsidR="00000000" w:rsidRDefault="00033EED">
      <w:pPr>
        <w:ind w:firstLine="400"/>
        <w:jc w:val="both"/>
      </w:pPr>
      <w:r>
        <w:rPr>
          <w:rStyle w:val="s0"/>
        </w:rPr>
        <w:t>3. При пересмотре предписания по заявлению заинтересованного лица уполномоченный орга</w:t>
      </w:r>
      <w:r>
        <w:rPr>
          <w:rStyle w:val="s0"/>
        </w:rPr>
        <w:t>н в области защиты конкуренции не вправе ухудшить положение лица, подавшего заявление (жалобу) или лица, в интересах которого она была подана.</w:t>
      </w:r>
    </w:p>
    <w:p w:rsidR="00000000" w:rsidRDefault="00033EED">
      <w:pPr>
        <w:ind w:left="1200" w:hanging="800"/>
        <w:jc w:val="both"/>
      </w:pPr>
      <w:r>
        <w:rPr>
          <w:rStyle w:val="s1"/>
        </w:rPr>
        <w:t> </w:t>
      </w:r>
    </w:p>
    <w:p w:rsidR="00000000" w:rsidRDefault="00033EED">
      <w:pPr>
        <w:ind w:left="1200" w:hanging="800"/>
        <w:jc w:val="both"/>
      </w:pPr>
      <w:r>
        <w:rPr>
          <w:rStyle w:val="s1"/>
        </w:rPr>
        <w:t>Статья 333. Проверка предписаний территориальных органов уполномоченного органа в области защиты конкуренции</w:t>
      </w:r>
    </w:p>
    <w:p w:rsidR="00000000" w:rsidRDefault="00033EED">
      <w:pPr>
        <w:ind w:firstLine="400"/>
        <w:jc w:val="both"/>
      </w:pPr>
      <w:r>
        <w:rPr>
          <w:rStyle w:val="s0"/>
        </w:rPr>
        <w:t>Предписания, принятые территориальными органами уполномоченного органа в области защиты конкуренции, могут быть проверены по заявлениям субъектов рынка или инициативе вышестоящего уполномоченного органа в области защиты конкуренции.</w:t>
      </w:r>
    </w:p>
    <w:p w:rsidR="00000000" w:rsidRDefault="00033EED">
      <w:pPr>
        <w:ind w:left="1200" w:hanging="800"/>
        <w:jc w:val="both"/>
      </w:pPr>
      <w:r>
        <w:rPr>
          <w:rStyle w:val="s1"/>
        </w:rPr>
        <w:t> </w:t>
      </w:r>
    </w:p>
    <w:p w:rsidR="00000000" w:rsidRDefault="00033EED">
      <w:pPr>
        <w:ind w:left="1200" w:hanging="800"/>
        <w:jc w:val="both"/>
      </w:pPr>
      <w:r>
        <w:rPr>
          <w:rStyle w:val="s1"/>
        </w:rPr>
        <w:t>Статья 334. Обжалование предписаний уполномоченного органа в области защиты конкуренции</w:t>
      </w:r>
    </w:p>
    <w:p w:rsidR="00000000" w:rsidRDefault="00033EED">
      <w:pPr>
        <w:ind w:firstLine="400"/>
        <w:jc w:val="both"/>
      </w:pPr>
      <w:r>
        <w:rPr>
          <w:rStyle w:val="s0"/>
        </w:rPr>
        <w:t>1. Предписания уполномоченного органа в области защиты конкуренции могут быть обжалованы в суде в порядке, установленном законодательством Республики Казахстан.</w:t>
      </w:r>
    </w:p>
    <w:p w:rsidR="00000000" w:rsidRDefault="00033EED">
      <w:pPr>
        <w:ind w:firstLine="400"/>
        <w:jc w:val="both"/>
      </w:pPr>
      <w:r>
        <w:rPr>
          <w:rStyle w:val="s0"/>
        </w:rPr>
        <w:t>2. Осно</w:t>
      </w:r>
      <w:r>
        <w:rPr>
          <w:rStyle w:val="s0"/>
        </w:rPr>
        <w:t>ваниями для обжалования в уполномоченный орган в области защиты конкуренции предписаний территориального органа являются:</w:t>
      </w:r>
    </w:p>
    <w:p w:rsidR="00000000" w:rsidRDefault="00033EED">
      <w:pPr>
        <w:ind w:firstLine="400"/>
        <w:jc w:val="both"/>
      </w:pPr>
      <w:r>
        <w:rPr>
          <w:rStyle w:val="s0"/>
        </w:rPr>
        <w:t>1) неполное выяснение обстоятельств, имеющих значение для дела;</w:t>
      </w:r>
    </w:p>
    <w:p w:rsidR="00000000" w:rsidRDefault="00033EED">
      <w:pPr>
        <w:ind w:firstLine="400"/>
        <w:jc w:val="both"/>
      </w:pPr>
      <w:r>
        <w:rPr>
          <w:rStyle w:val="s0"/>
        </w:rPr>
        <w:t>2) недоказанность обстоятельств, имеющих значение для дела и признанны</w:t>
      </w:r>
      <w:r>
        <w:rPr>
          <w:rStyle w:val="s0"/>
        </w:rPr>
        <w:t>х установленными;</w:t>
      </w:r>
    </w:p>
    <w:p w:rsidR="00000000" w:rsidRDefault="00033EED">
      <w:pPr>
        <w:ind w:firstLine="400"/>
        <w:jc w:val="both"/>
      </w:pPr>
      <w:r>
        <w:rPr>
          <w:rStyle w:val="s0"/>
        </w:rPr>
        <w:t>3) несоответствие выводов, изложенных в решении, обстоятельствам дела;</w:t>
      </w:r>
    </w:p>
    <w:p w:rsidR="00000000" w:rsidRDefault="00033EED">
      <w:pPr>
        <w:ind w:firstLine="400"/>
        <w:jc w:val="both"/>
      </w:pPr>
      <w:r>
        <w:rPr>
          <w:rStyle w:val="s0"/>
        </w:rPr>
        <w:t>4) нарушение или неправильное применение норм законодательства Республики Казахстан.</w:t>
      </w:r>
    </w:p>
    <w:p w:rsidR="00000000" w:rsidRDefault="00033EED">
      <w:pPr>
        <w:ind w:firstLine="400"/>
        <w:jc w:val="both"/>
      </w:pPr>
      <w:r>
        <w:rPr>
          <w:rStyle w:val="s0"/>
        </w:rPr>
        <w:t>3. Предписание территориального органа уполномоченного органа в области защиты кон</w:t>
      </w:r>
      <w:r>
        <w:rPr>
          <w:rStyle w:val="s0"/>
        </w:rPr>
        <w:t>куренции может быть обжаловано субъектом рынка в уполномоченном органе в области защиты конкуренции либо суде в течение трех месяцев со дня, когда оно было вручено субъекту рынка, в порядке, установленном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33</w:t>
      </w:r>
      <w:r>
        <w:rPr>
          <w:rStyle w:val="s1"/>
        </w:rPr>
        <w:t>5. Принудительное разделение или выделение в случаях злоупотребления доминирующим или монопольным положением</w:t>
      </w:r>
    </w:p>
    <w:p w:rsidR="00000000" w:rsidRDefault="00033EED">
      <w:pPr>
        <w:ind w:firstLine="400"/>
        <w:jc w:val="both"/>
      </w:pPr>
      <w:r>
        <w:rPr>
          <w:rStyle w:val="s0"/>
        </w:rPr>
        <w:t>1. В случае, если субъект рынка, занимающий доминирующее или монопольное положение, дважды в течение одного календарного года привлекался к админис</w:t>
      </w:r>
      <w:r>
        <w:rPr>
          <w:rStyle w:val="s0"/>
        </w:rPr>
        <w:t>тративной ответственности за нарушения, предусмотренные статьями 276, 277 и 280 настоящего Кодекса, и продолжает совершать действия, ограничивающие конкуренцию, уполномоченный орган в области защиты конкуренции в целях развития конкуренции вправе обратитьс</w:t>
      </w:r>
      <w:r>
        <w:rPr>
          <w:rStyle w:val="s0"/>
        </w:rPr>
        <w:t>я в суд с иском о принудительном разделении данного субъекта рынка или выделении из его состава</w:t>
      </w:r>
    </w:p>
    <w:p w:rsidR="00000000" w:rsidRDefault="00033EED">
      <w:pPr>
        <w:ind w:firstLine="400"/>
        <w:jc w:val="both"/>
      </w:pPr>
      <w:r>
        <w:rPr>
          <w:rStyle w:val="s0"/>
        </w:rPr>
        <w:t>на базе его структурных подразделений одного или нескольких юридических лиц.</w:t>
      </w:r>
    </w:p>
    <w:p w:rsidR="00000000" w:rsidRDefault="00033EED">
      <w:pPr>
        <w:ind w:firstLine="400"/>
        <w:jc w:val="both"/>
      </w:pPr>
      <w:r>
        <w:rPr>
          <w:rStyle w:val="s0"/>
        </w:rPr>
        <w:t>2. Суд принимает решение о принудительном разделении или выделении в целях развития</w:t>
      </w:r>
      <w:r>
        <w:rPr>
          <w:rStyle w:val="s0"/>
        </w:rPr>
        <w:t xml:space="preserve"> конкуренции, если выполняются в совокупности следующие условия:</w:t>
      </w:r>
    </w:p>
    <w:p w:rsidR="00000000" w:rsidRDefault="00033EED">
      <w:pPr>
        <w:ind w:firstLine="400"/>
        <w:jc w:val="both"/>
      </w:pPr>
      <w:r>
        <w:rPr>
          <w:rStyle w:val="s0"/>
        </w:rPr>
        <w:t>1) отсутствует технологически обусловленная взаимосвязь структурных подразделений;</w:t>
      </w:r>
    </w:p>
    <w:p w:rsidR="00000000" w:rsidRDefault="00033EED">
      <w:pPr>
        <w:ind w:firstLine="400"/>
        <w:jc w:val="both"/>
      </w:pPr>
      <w:r>
        <w:rPr>
          <w:rStyle w:val="s0"/>
        </w:rPr>
        <w:t>2) существует возможность самостоятельной деятельности на соответствующем товарном рынке для юридических лиц</w:t>
      </w:r>
      <w:r>
        <w:rPr>
          <w:rStyle w:val="s0"/>
        </w:rPr>
        <w:t>, созданных в результате реорганизации.</w:t>
      </w:r>
    </w:p>
    <w:p w:rsidR="00000000" w:rsidRDefault="00033EED">
      <w:pPr>
        <w:ind w:firstLine="400"/>
        <w:jc w:val="both"/>
      </w:pPr>
      <w:r>
        <w:rPr>
          <w:rStyle w:val="s0"/>
        </w:rPr>
        <w:t>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w:t>
      </w:r>
      <w:r>
        <w:rPr>
          <w:rStyle w:val="s0"/>
        </w:rPr>
        <w:t>м решением и не может быть более чем шесть месяцев.</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6. ОСНОВНЫЕ НАПРАВЛЕНИЯ И ВИДЫ ГОСУДАРСТВЕННОЙ ПОДДЕРЖКИ</w:t>
      </w:r>
      <w:r>
        <w:rPr>
          <w:b/>
          <w:bCs/>
        </w:rPr>
        <w:br/>
      </w:r>
      <w:r>
        <w:rPr>
          <w:rStyle w:val="s1"/>
        </w:rPr>
        <w:t>ЧАСТНОГО ПРЕДПРИНИМАТЕЛЬСТВА</w:t>
      </w:r>
    </w:p>
    <w:p w:rsidR="00000000" w:rsidRDefault="00033EED">
      <w:pPr>
        <w:jc w:val="center"/>
      </w:pPr>
      <w:r>
        <w:rPr>
          <w:rStyle w:val="s1"/>
        </w:rPr>
        <w:t> </w:t>
      </w:r>
    </w:p>
    <w:p w:rsidR="00000000" w:rsidRDefault="00033EED">
      <w:pPr>
        <w:jc w:val="center"/>
      </w:pPr>
      <w:r>
        <w:rPr>
          <w:rStyle w:val="s1"/>
        </w:rPr>
        <w:t>Глава 25. ГОСУДАРСТВЕННАЯ ПОДДЕРЖКА МАЛОГО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336. Виды государственной поддерж</w:t>
      </w:r>
      <w:r>
        <w:rPr>
          <w:rStyle w:val="s1"/>
        </w:rPr>
        <w:t>ки малого предпринимательства</w:t>
      </w:r>
    </w:p>
    <w:p w:rsidR="00000000" w:rsidRDefault="00033EED">
      <w:pPr>
        <w:ind w:firstLine="400"/>
        <w:jc w:val="both"/>
      </w:pPr>
      <w:r>
        <w:rPr>
          <w:rStyle w:val="s0"/>
        </w:rPr>
        <w:t>1. 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статьями 131, 133 настоящего Кодекса, включая:</w:t>
      </w:r>
    </w:p>
    <w:p w:rsidR="00000000" w:rsidRDefault="00033EED">
      <w:pPr>
        <w:ind w:firstLine="400"/>
        <w:jc w:val="both"/>
      </w:pPr>
      <w:r>
        <w:rPr>
          <w:rStyle w:val="s0"/>
        </w:rPr>
        <w:t>создание условий</w:t>
      </w:r>
      <w:r>
        <w:rPr>
          <w:rStyle w:val="s0"/>
        </w:rPr>
        <w:t xml:space="preserve">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033EED">
      <w:pPr>
        <w:ind w:firstLine="400"/>
        <w:jc w:val="both"/>
      </w:pPr>
      <w:r>
        <w:rPr>
          <w:rStyle w:val="s0"/>
        </w:rPr>
        <w:t>установление упрощенного порядка государственной регистрации и ликвидации;</w:t>
      </w:r>
    </w:p>
    <w:p w:rsidR="00000000" w:rsidRDefault="00033EED">
      <w:pPr>
        <w:ind w:firstLine="400"/>
        <w:jc w:val="both"/>
      </w:pPr>
      <w:r>
        <w:rPr>
          <w:rStyle w:val="s0"/>
        </w:rPr>
        <w:t>установление оптимального режима налогообложения;</w:t>
      </w:r>
    </w:p>
    <w:p w:rsidR="00000000" w:rsidRDefault="00033EED">
      <w:pPr>
        <w:ind w:firstLine="400"/>
        <w:jc w:val="both"/>
      </w:pPr>
      <w:r>
        <w:rPr>
          <w:rStyle w:val="s0"/>
        </w:rPr>
        <w:t>принятие программ кредитования малого и среднего предпринимательства;</w:t>
      </w:r>
    </w:p>
    <w:p w:rsidR="00000000" w:rsidRDefault="00033EED">
      <w:pPr>
        <w:ind w:firstLine="400"/>
        <w:jc w:val="both"/>
      </w:pPr>
      <w:r>
        <w:rPr>
          <w:rStyle w:val="s0"/>
        </w:rPr>
        <w:t>создание системы привлечения и использования инвестиций, в то</w:t>
      </w:r>
      <w:r>
        <w:rPr>
          <w:rStyle w:val="s0"/>
        </w:rPr>
        <w:t>м числе иностранных, для поддержки и развития малого и среднего предпринимательства;</w:t>
      </w:r>
    </w:p>
    <w:p w:rsidR="00000000" w:rsidRDefault="00033EED">
      <w:pPr>
        <w:ind w:firstLine="400"/>
        <w:jc w:val="both"/>
      </w:pPr>
      <w:r>
        <w:rPr>
          <w:rStyle w:val="s0"/>
        </w:rPr>
        <w:t>обеспечение гарантированного объема закупа товаров (работ, услуг) в соответствии с законодательством Республики Казахстан о государственных закупках;</w:t>
      </w:r>
    </w:p>
    <w:p w:rsidR="00000000" w:rsidRDefault="00033EED">
      <w:pPr>
        <w:ind w:firstLine="400"/>
        <w:jc w:val="both"/>
      </w:pPr>
      <w:r>
        <w:rPr>
          <w:rStyle w:val="s0"/>
        </w:rPr>
        <w:t>организацию подготовк</w:t>
      </w:r>
      <w:r>
        <w:rPr>
          <w:rStyle w:val="s0"/>
        </w:rPr>
        <w:t>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337.</w:t>
      </w:r>
      <w:r>
        <w:rPr>
          <w:rStyle w:val="s1"/>
        </w:rPr>
        <w:t xml:space="preserve"> Центры поддержки малого предпринимательства</w:t>
      </w:r>
    </w:p>
    <w:p w:rsidR="00000000" w:rsidRDefault="00033EED">
      <w:pPr>
        <w:ind w:firstLine="400"/>
        <w:jc w:val="both"/>
      </w:pPr>
      <w:r>
        <w:rPr>
          <w:rStyle w:val="s0"/>
        </w:rPr>
        <w:t>1. Центры поддержки малого предпринимательства - юридические лица, осуществляющие обучение, информационное обеспечение, оказание консультационных и маркетинговых услуг, проведение экономической и технологической</w:t>
      </w:r>
      <w:r>
        <w:rPr>
          <w:rStyle w:val="s0"/>
        </w:rPr>
        <w:t xml:space="preserve"> экспертизы проектов субъектов малого предпринимательства, за исключением осуществляющих торгово-посредническую деятельность.</w:t>
      </w:r>
    </w:p>
    <w:p w:rsidR="00000000" w:rsidRDefault="00033EED">
      <w:pPr>
        <w:ind w:firstLine="400"/>
        <w:jc w:val="both"/>
      </w:pPr>
      <w:r>
        <w:rPr>
          <w:rStyle w:val="s0"/>
        </w:rPr>
        <w:t>2. Центры поддержки малого предпринимательства создаются в целях вовлечения населения в частное предпринимательство, создания новы</w:t>
      </w:r>
      <w:r>
        <w:rPr>
          <w:rStyle w:val="s0"/>
        </w:rPr>
        <w:t>х субъектов малого предпринимательства.</w:t>
      </w:r>
    </w:p>
    <w:p w:rsidR="00000000" w:rsidRDefault="00033EED">
      <w:pPr>
        <w:ind w:firstLine="400"/>
        <w:jc w:val="both"/>
      </w:pPr>
      <w:r>
        <w:rPr>
          <w:rStyle w:val="s0"/>
        </w:rPr>
        <w:t>Задачами центра поддержки малого предпринимательства являются:</w:t>
      </w:r>
    </w:p>
    <w:p w:rsidR="00000000" w:rsidRDefault="00033EED">
      <w:pPr>
        <w:ind w:firstLine="400"/>
        <w:jc w:val="both"/>
      </w:pPr>
      <w:r>
        <w:rPr>
          <w:rStyle w:val="s0"/>
        </w:rPr>
        <w:t>1) анализ предпринимательского климата, отечественного и международных рынков, отраслей и секторов экономики;</w:t>
      </w:r>
    </w:p>
    <w:p w:rsidR="00000000" w:rsidRDefault="00033EED">
      <w:pPr>
        <w:ind w:firstLine="400"/>
        <w:jc w:val="both"/>
      </w:pPr>
      <w:r>
        <w:rPr>
          <w:rStyle w:val="s0"/>
        </w:rPr>
        <w:t>2) оказание комплекса услуг в области марке</w:t>
      </w:r>
      <w:r>
        <w:rPr>
          <w:rStyle w:val="s0"/>
        </w:rPr>
        <w:t>тинга и менеджмента;</w:t>
      </w:r>
    </w:p>
    <w:p w:rsidR="00000000" w:rsidRDefault="00033EED">
      <w:pPr>
        <w:ind w:firstLine="400"/>
        <w:jc w:val="both"/>
      </w:pPr>
      <w:r>
        <w:rPr>
          <w:rStyle w:val="s0"/>
        </w:rPr>
        <w:t>3) оказание услуг по разработке инвестиционных и бизнес-проектов, консультационных и других услуг;</w:t>
      </w:r>
    </w:p>
    <w:p w:rsidR="00000000" w:rsidRDefault="00033EED">
      <w:pPr>
        <w:ind w:firstLine="400"/>
        <w:jc w:val="both"/>
      </w:pPr>
      <w:r>
        <w:rPr>
          <w:rStyle w:val="s0"/>
        </w:rPr>
        <w:t>4) содействие повышению инновационной активности субъектов малого предпринимательства;</w:t>
      </w:r>
    </w:p>
    <w:p w:rsidR="00000000" w:rsidRDefault="00033EED">
      <w:pPr>
        <w:ind w:firstLine="400"/>
        <w:jc w:val="both"/>
      </w:pPr>
      <w:r>
        <w:rPr>
          <w:rStyle w:val="s0"/>
        </w:rPr>
        <w:t>5) содействие профессиональному росту субъектов м</w:t>
      </w:r>
      <w:r>
        <w:rPr>
          <w:rStyle w:val="s0"/>
        </w:rPr>
        <w:t>алого предпринимательства;</w:t>
      </w:r>
    </w:p>
    <w:p w:rsidR="00000000" w:rsidRDefault="00033EED">
      <w:pPr>
        <w:ind w:firstLine="400"/>
        <w:jc w:val="both"/>
      </w:pPr>
      <w:r>
        <w:rPr>
          <w:rStyle w:val="s0"/>
        </w:rPr>
        <w:t>6) обеспечение доступа к информационным и экспертным ресурсам;</w:t>
      </w:r>
    </w:p>
    <w:p w:rsidR="00000000" w:rsidRDefault="00033EED">
      <w:pPr>
        <w:ind w:firstLine="400"/>
        <w:jc w:val="both"/>
      </w:pPr>
      <w:r>
        <w:rPr>
          <w:rStyle w:val="s0"/>
        </w:rPr>
        <w:t>7) проведение семинаров, тренингов;</w:t>
      </w:r>
    </w:p>
    <w:p w:rsidR="00000000" w:rsidRDefault="00033EED">
      <w:pPr>
        <w:ind w:firstLine="400"/>
        <w:jc w:val="both"/>
      </w:pPr>
      <w:r>
        <w:rPr>
          <w:rStyle w:val="s0"/>
        </w:rPr>
        <w:t>8) формирование базы данных субъектов малого предпринимательства;</w:t>
      </w:r>
    </w:p>
    <w:p w:rsidR="00000000" w:rsidRDefault="00033EED">
      <w:pPr>
        <w:ind w:firstLine="400"/>
        <w:jc w:val="both"/>
      </w:pPr>
      <w:r>
        <w:rPr>
          <w:rStyle w:val="s0"/>
        </w:rPr>
        <w:t>9) анализ и обобщение информации по развитию малого предпринимательства и проблемных вопросов его развития.</w:t>
      </w:r>
    </w:p>
    <w:p w:rsidR="00000000" w:rsidRDefault="00033EED">
      <w:pPr>
        <w:ind w:left="1200" w:hanging="800"/>
        <w:jc w:val="both"/>
      </w:pPr>
      <w:r>
        <w:rPr>
          <w:rStyle w:val="s1"/>
        </w:rPr>
        <w:t> </w:t>
      </w:r>
    </w:p>
    <w:p w:rsidR="00000000" w:rsidRDefault="00033EED">
      <w:pPr>
        <w:ind w:left="1200" w:hanging="800"/>
        <w:jc w:val="both"/>
      </w:pPr>
      <w:r>
        <w:rPr>
          <w:rStyle w:val="s1"/>
        </w:rPr>
        <w:t>Статья 338. Бизнес-инкубаторы</w:t>
      </w:r>
    </w:p>
    <w:p w:rsidR="00000000" w:rsidRDefault="00033EED">
      <w:pPr>
        <w:ind w:firstLine="400"/>
        <w:jc w:val="both"/>
      </w:pPr>
      <w:r>
        <w:rPr>
          <w:rStyle w:val="s0"/>
        </w:rPr>
        <w:t>1. Бизнес-инкубатор - юридическое лицо, создаваемое для поддержки субъектов малого предпринимательства на этапе их с</w:t>
      </w:r>
      <w:r>
        <w:rPr>
          <w:rStyle w:val="s0"/>
        </w:rPr>
        <w:t>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033EED">
      <w:pPr>
        <w:ind w:firstLine="400"/>
        <w:jc w:val="both"/>
      </w:pPr>
      <w:r>
        <w:rPr>
          <w:rStyle w:val="s0"/>
        </w:rPr>
        <w:t>2. Бизнес-инкубаторы создаются для оказания содействия в становлении и развитии субъектов малого предпри</w:t>
      </w:r>
      <w:r>
        <w:rPr>
          <w:rStyle w:val="s0"/>
        </w:rPr>
        <w:t>нимательства.</w:t>
      </w:r>
    </w:p>
    <w:p w:rsidR="00000000" w:rsidRDefault="00033EED">
      <w:pPr>
        <w:ind w:firstLine="400"/>
        <w:jc w:val="both"/>
      </w:pPr>
      <w:r>
        <w:rPr>
          <w:rStyle w:val="s0"/>
        </w:rPr>
        <w:t>Задачами бизнес-инкубатора являются:</w:t>
      </w:r>
    </w:p>
    <w:p w:rsidR="00000000" w:rsidRDefault="00033EED">
      <w:pPr>
        <w:ind w:firstLine="400"/>
        <w:jc w:val="both"/>
      </w:pPr>
      <w:r>
        <w:rPr>
          <w:rStyle w:val="s0"/>
        </w:rPr>
        <w:t>1) отбор субъектов малого предпринимательства для размещения в бизнес-инкубаторе;</w:t>
      </w:r>
    </w:p>
    <w:p w:rsidR="00000000" w:rsidRDefault="00033EED">
      <w:pPr>
        <w:ind w:firstLine="400"/>
        <w:jc w:val="both"/>
      </w:pPr>
      <w:r>
        <w:rPr>
          <w:rStyle w:val="s0"/>
        </w:rPr>
        <w:t>2) оказание субъектам малого предпринимательства образовательных, маркетинговых, консалтинговых и других организационно-упр</w:t>
      </w:r>
      <w:r>
        <w:rPr>
          <w:rStyle w:val="s0"/>
        </w:rPr>
        <w:t>авленческих услуг.</w:t>
      </w:r>
    </w:p>
    <w:p w:rsidR="00000000" w:rsidRDefault="00033EED">
      <w:pPr>
        <w:ind w:left="1200" w:hanging="800"/>
        <w:jc w:val="both"/>
      </w:pPr>
      <w:r>
        <w:rPr>
          <w:rStyle w:val="s1"/>
        </w:rPr>
        <w:t> </w:t>
      </w:r>
    </w:p>
    <w:p w:rsidR="00000000" w:rsidRDefault="00033EED">
      <w:pPr>
        <w:ind w:left="1200" w:hanging="800"/>
        <w:jc w:val="both"/>
      </w:pPr>
      <w:r>
        <w:rPr>
          <w:rStyle w:val="s1"/>
        </w:rPr>
        <w:t>Статья 339. Имущественная поддержка субъектов малого предпринимательства</w:t>
      </w:r>
    </w:p>
    <w:p w:rsidR="00000000" w:rsidRDefault="00033EED">
      <w:pPr>
        <w:ind w:firstLine="400"/>
        <w:jc w:val="both"/>
      </w:pPr>
      <w:r>
        <w:rPr>
          <w:rStyle w:val="s0"/>
        </w:rPr>
        <w:t>1. Субъектам малого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w:t>
      </w:r>
      <w:r>
        <w:rPr>
          <w:rStyle w:val="s0"/>
        </w:rPr>
        <w:t>реднической деятельности.</w:t>
      </w:r>
    </w:p>
    <w:p w:rsidR="00000000" w:rsidRDefault="00033EED">
      <w:pPr>
        <w:ind w:firstLine="400"/>
        <w:jc w:val="both"/>
      </w:pPr>
      <w:r>
        <w:rPr>
          <w:rStyle w:val="s0"/>
        </w:rPr>
        <w:t>Контроль за выполнением субъектами малого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w:t>
      </w:r>
      <w:r>
        <w:rPr>
          <w:rStyle w:val="s0"/>
        </w:rPr>
        <w:t xml:space="preserve"> собственностью.</w:t>
      </w:r>
    </w:p>
    <w:p w:rsidR="00000000" w:rsidRDefault="00033EED">
      <w:pPr>
        <w:ind w:firstLine="400"/>
        <w:jc w:val="both"/>
      </w:pPr>
      <w:r>
        <w:rPr>
          <w:rStyle w:val="s0"/>
        </w:rPr>
        <w:t>2. Субъектам малого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w:t>
      </w:r>
      <w:r>
        <w:rPr>
          <w:rStyle w:val="s0"/>
        </w:rPr>
        <w:t>,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Правит</w:t>
      </w:r>
      <w:r>
        <w:rPr>
          <w:rStyle w:val="s0"/>
        </w:rPr>
        <w:t>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26. ГОСУДАРСТВЕННАЯ ПОДДЕРЖКА АГРОПРОМЫШЛЕННОГО КОМПЛЕКСА</w:t>
      </w:r>
      <w:r>
        <w:rPr>
          <w:b/>
          <w:bCs/>
        </w:rPr>
        <w:br/>
      </w:r>
      <w:r>
        <w:rPr>
          <w:rStyle w:val="s1"/>
        </w:rPr>
        <w:t>И НЕСЕЛЬСКОХОЗЯЙСТВЕННЫХ ВИДОВ ПРЕДПРИНИМАТЕЛЬСКОЙ ДЕЯТЕЛЬНОСТИ</w:t>
      </w:r>
      <w:r>
        <w:rPr>
          <w:b/>
          <w:bCs/>
        </w:rPr>
        <w:br/>
      </w:r>
      <w:r>
        <w:rPr>
          <w:rStyle w:val="s1"/>
        </w:rPr>
        <w:t>В СЕЛЬСКОЙ МЕСТНОСТИ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340. Государственная поддержка развития агропромышленного компл</w:t>
      </w:r>
      <w:r>
        <w:rPr>
          <w:rStyle w:val="s1"/>
        </w:rPr>
        <w:t>екса</w:t>
      </w:r>
    </w:p>
    <w:p w:rsidR="00000000" w:rsidRDefault="00033EED">
      <w:pPr>
        <w:ind w:firstLine="400"/>
        <w:jc w:val="both"/>
      </w:pPr>
      <w:r>
        <w:rPr>
          <w:rStyle w:val="s0"/>
        </w:rPr>
        <w:t>1. Государственная поддержка субъектов предпринимательства, осуществляющих сельскохозяйственную деятельность, производится посредством:</w:t>
      </w:r>
    </w:p>
    <w:p w:rsidR="00000000" w:rsidRDefault="00033EED">
      <w:pPr>
        <w:ind w:firstLine="400"/>
        <w:jc w:val="both"/>
      </w:pPr>
      <w:r>
        <w:rPr>
          <w:rStyle w:val="s0"/>
        </w:rPr>
        <w:t>1) развития кредитования в сфере агропромышленного комплекса и сельских территорий;</w:t>
      </w:r>
    </w:p>
    <w:p w:rsidR="00000000" w:rsidRDefault="00033EED">
      <w:pPr>
        <w:ind w:firstLine="400"/>
        <w:jc w:val="both"/>
      </w:pPr>
      <w:r>
        <w:rPr>
          <w:rStyle w:val="s0"/>
        </w:rPr>
        <w:t>2) субсидирования агропромышлен</w:t>
      </w:r>
      <w:r>
        <w:rPr>
          <w:rStyle w:val="s0"/>
        </w:rPr>
        <w:t>ного комплекса;</w:t>
      </w:r>
    </w:p>
    <w:p w:rsidR="00000000" w:rsidRDefault="00033EED">
      <w:pPr>
        <w:ind w:firstLine="400"/>
        <w:jc w:val="both"/>
      </w:pPr>
      <w:r>
        <w:rPr>
          <w:rStyle w:val="s0"/>
        </w:rPr>
        <w:t>3) закупа сельскохозяйственной продукции по гарантированной закупочной цене;</w:t>
      </w:r>
    </w:p>
    <w:p w:rsidR="00000000" w:rsidRDefault="00033EED">
      <w:pPr>
        <w:ind w:firstLine="400"/>
        <w:jc w:val="both"/>
      </w:pPr>
      <w:r>
        <w:rPr>
          <w:rStyle w:val="s0"/>
        </w:rPr>
        <w:t>4) технического оснащения агропромышленного комплекса;</w:t>
      </w:r>
    </w:p>
    <w:p w:rsidR="00000000" w:rsidRDefault="00033EED">
      <w:pPr>
        <w:ind w:firstLine="400"/>
        <w:jc w:val="both"/>
      </w:pPr>
      <w:r>
        <w:rPr>
          <w:rStyle w:val="s0"/>
        </w:rPr>
        <w:t>5) информационно-маркетингового обеспечения агропромышленного комплекса;</w:t>
      </w:r>
    </w:p>
    <w:p w:rsidR="00000000" w:rsidRDefault="00033EED">
      <w:pPr>
        <w:ind w:firstLine="400"/>
        <w:jc w:val="both"/>
      </w:pPr>
      <w:r>
        <w:rPr>
          <w:rStyle w:val="s0"/>
        </w:rPr>
        <w:t>6) научного, нормативно-методическо</w:t>
      </w:r>
      <w:r>
        <w:rPr>
          <w:rStyle w:val="s0"/>
        </w:rPr>
        <w:t>го обеспечения и подготовки кадров для агропромышленного комплекса;</w:t>
      </w:r>
    </w:p>
    <w:p w:rsidR="00000000" w:rsidRDefault="00033EED">
      <w:pPr>
        <w:ind w:firstLine="400"/>
        <w:jc w:val="both"/>
      </w:pPr>
      <w:r>
        <w:rPr>
          <w:rStyle w:val="s0"/>
        </w:rPr>
        <w:t>7) осуществления инвестиций в развитие социальной и инженерной инфраструктуры сельских территорий;</w:t>
      </w:r>
    </w:p>
    <w:p w:rsidR="00000000" w:rsidRDefault="00033EED">
      <w:pPr>
        <w:ind w:firstLine="400"/>
        <w:jc w:val="both"/>
      </w:pPr>
      <w:r>
        <w:rPr>
          <w:rStyle w:val="s0"/>
        </w:rPr>
        <w:t>8) применения финансовых инструментов, поддерживающих условия для обновления основных про</w:t>
      </w:r>
      <w:r>
        <w:rPr>
          <w:rStyle w:val="s0"/>
        </w:rPr>
        <w:t>изводственных средств - парка сельскохозяйственной техники, оборудования, поголовья скота;</w:t>
      </w:r>
    </w:p>
    <w:p w:rsidR="00000000" w:rsidRDefault="00033EED">
      <w:pPr>
        <w:ind w:firstLine="400"/>
        <w:jc w:val="both"/>
      </w:pPr>
      <w:r>
        <w:rPr>
          <w:rStyle w:val="s0"/>
        </w:rPr>
        <w:t>9) создания необходимых условий для привлечения инвестиций в сельское хозяйство;</w:t>
      </w:r>
    </w:p>
    <w:p w:rsidR="00000000" w:rsidRDefault="00033EED">
      <w:pPr>
        <w:ind w:firstLine="400"/>
        <w:jc w:val="both"/>
      </w:pPr>
      <w:r>
        <w:rPr>
          <w:rStyle w:val="s0"/>
        </w:rPr>
        <w:t>10) поддержки экспорта продукции;</w:t>
      </w:r>
    </w:p>
    <w:p w:rsidR="00000000" w:rsidRDefault="00033EED">
      <w:pPr>
        <w:ind w:firstLine="400"/>
        <w:jc w:val="both"/>
      </w:pPr>
      <w:r>
        <w:rPr>
          <w:rStyle w:val="s0"/>
        </w:rPr>
        <w:t>11) развития отраслевой науки и распространения аг</w:t>
      </w:r>
      <w:r>
        <w:rPr>
          <w:rStyle w:val="s0"/>
        </w:rPr>
        <w:t>ротехнологических знаний;</w:t>
      </w:r>
    </w:p>
    <w:p w:rsidR="00000000" w:rsidRDefault="00033EED">
      <w:pPr>
        <w:ind w:firstLine="400"/>
        <w:jc w:val="both"/>
      </w:pPr>
      <w:r>
        <w:rPr>
          <w:rStyle w:val="s0"/>
        </w:rPr>
        <w:t>12) предоставления иных форм государственной поддержки.</w:t>
      </w:r>
    </w:p>
    <w:p w:rsidR="00000000" w:rsidRDefault="00033EED">
      <w:pPr>
        <w:ind w:firstLine="400"/>
        <w:jc w:val="both"/>
      </w:pPr>
      <w:r>
        <w:rPr>
          <w:rStyle w:val="s0"/>
        </w:rPr>
        <w:t>2. Государственная поддержка субъектов частного предпринимательства, осуществляющих сельскохозяйственную деятельность и несельскохозяйственные виды предпринимательской деятел</w:t>
      </w:r>
      <w:r>
        <w:rPr>
          <w:rStyle w:val="s0"/>
        </w:rPr>
        <w:t>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033EED">
      <w:pPr>
        <w:ind w:firstLine="400"/>
        <w:jc w:val="both"/>
      </w:pPr>
      <w:r>
        <w:rPr>
          <w:rStyle w:val="s0"/>
        </w:rPr>
        <w:t>3. Сроки, объем и меры оказания государственной поддержки предпринимательства, осуществляющего сельскохозяйст</w:t>
      </w:r>
      <w:r>
        <w:rPr>
          <w:rStyle w:val="s0"/>
        </w:rPr>
        <w:t>венную деятельность, устанавливаются в соответствии с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341. Кредитование в сфере агропромышленного комплекса и сельских территорий</w:t>
      </w:r>
    </w:p>
    <w:p w:rsidR="00000000" w:rsidRDefault="00033EED">
      <w:pPr>
        <w:ind w:firstLine="400"/>
        <w:jc w:val="both"/>
      </w:pPr>
      <w:r>
        <w:rPr>
          <w:rStyle w:val="s0"/>
        </w:rPr>
        <w:t>1. Кредитование в сфере агропромышленного комплекса и сельских территорий осуществляется посредством бюджетного кредитования в соответствии с бюджетным законодательством Республики Казахстан либо участия в формировании или увеличении уставного капитала спе</w:t>
      </w:r>
      <w:r>
        <w:rPr>
          <w:rStyle w:val="s0"/>
        </w:rPr>
        <w:t>циализированных организаций.</w:t>
      </w:r>
    </w:p>
    <w:p w:rsidR="00000000" w:rsidRDefault="00033EED">
      <w:pPr>
        <w:ind w:firstLine="400"/>
        <w:jc w:val="both"/>
      </w:pPr>
      <w:r>
        <w:rPr>
          <w:rStyle w:val="s0"/>
        </w:rPr>
        <w:t>2. Кредитование в сфере агропромышленного комплекса и сельских территорий производится по следующим направлениям с учетом положений, предусмотренных Законом Республики Казахстан «О государственном регулировании развития агропро</w:t>
      </w:r>
      <w:r>
        <w:rPr>
          <w:rStyle w:val="s0"/>
        </w:rPr>
        <w:t>мышленного комплекса и сельских территорий»:</w:t>
      </w:r>
    </w:p>
    <w:p w:rsidR="00000000" w:rsidRDefault="00033EED">
      <w:pPr>
        <w:ind w:firstLine="400"/>
        <w:jc w:val="both"/>
      </w:pPr>
      <w:r>
        <w:rPr>
          <w:rStyle w:val="s0"/>
        </w:rPr>
        <w:t>1) формирование и развитие инфраструктуры сельскохозяйственного производства;</w:t>
      </w:r>
    </w:p>
    <w:p w:rsidR="00000000" w:rsidRDefault="00033EED">
      <w:pPr>
        <w:ind w:firstLine="400"/>
        <w:jc w:val="both"/>
      </w:pPr>
      <w:r>
        <w:rPr>
          <w:rStyle w:val="s0"/>
        </w:rPr>
        <w:t>2) лизинг сельскохозяйственной техники и технологического оборудования, оборудования и орудия лова для рыбного хозяйства;</w:t>
      </w:r>
    </w:p>
    <w:p w:rsidR="00000000" w:rsidRDefault="00033EED">
      <w:pPr>
        <w:ind w:firstLine="400"/>
        <w:jc w:val="both"/>
      </w:pPr>
      <w:r>
        <w:rPr>
          <w:rStyle w:val="s0"/>
        </w:rPr>
        <w:t>3) организа</w:t>
      </w:r>
      <w:r>
        <w:rPr>
          <w:rStyle w:val="s0"/>
        </w:rPr>
        <w:t>ция и кредитование кредитных товариществ, осуществляющих кредитование в агропромышленном комплексе;</w:t>
      </w:r>
    </w:p>
    <w:p w:rsidR="00000000" w:rsidRDefault="00033EED">
      <w:pPr>
        <w:ind w:firstLine="400"/>
        <w:jc w:val="both"/>
      </w:pPr>
      <w:r>
        <w:rPr>
          <w:rStyle w:val="s0"/>
        </w:rPr>
        <w:t>4) кредитование несельскохозяйственных видов предпринимательской деятельности в сельской местности;</w:t>
      </w:r>
    </w:p>
    <w:p w:rsidR="00000000" w:rsidRDefault="00033EED">
      <w:pPr>
        <w:ind w:firstLine="400"/>
        <w:jc w:val="both"/>
      </w:pPr>
      <w:r>
        <w:rPr>
          <w:rStyle w:val="s0"/>
        </w:rPr>
        <w:t>5) закуп, производство, переработка и реализация сельско</w:t>
      </w:r>
      <w:r>
        <w:rPr>
          <w:rStyle w:val="s0"/>
        </w:rPr>
        <w:t>хозяйственной продукции;</w:t>
      </w:r>
    </w:p>
    <w:p w:rsidR="00000000" w:rsidRDefault="00033EED">
      <w:pPr>
        <w:ind w:firstLine="400"/>
        <w:jc w:val="both"/>
      </w:pPr>
      <w:r>
        <w:rPr>
          <w:rStyle w:val="s0"/>
        </w:rPr>
        <w:t>6) искусственное разведение рыб и переработка рыбной продукции;</w:t>
      </w:r>
    </w:p>
    <w:p w:rsidR="00000000" w:rsidRDefault="00033EED">
      <w:pPr>
        <w:ind w:firstLine="400"/>
        <w:jc w:val="both"/>
      </w:pPr>
      <w:r>
        <w:rPr>
          <w:rStyle w:val="s0"/>
        </w:rPr>
        <w:t>7) организация микрокредитования сельского населения.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342. Субсидирование агропромышленного комплекса</w:t>
      </w:r>
    </w:p>
    <w:p w:rsidR="00000000" w:rsidRDefault="00033EED">
      <w:pPr>
        <w:ind w:firstLine="400"/>
        <w:jc w:val="both"/>
      </w:pPr>
      <w:r>
        <w:rPr>
          <w:rStyle w:val="s0"/>
        </w:rPr>
        <w:t>1. Субсидирование агропромышленного комплекса осуществля</w:t>
      </w:r>
      <w:r>
        <w:rPr>
          <w:rStyle w:val="s0"/>
        </w:rPr>
        <w:t>ется в качестве экономического стимулирования развития отраслей агропромышленного комплекса при следующих условиях:</w:t>
      </w:r>
    </w:p>
    <w:p w:rsidR="00000000" w:rsidRDefault="00033EED">
      <w:pPr>
        <w:ind w:firstLine="400"/>
        <w:jc w:val="both"/>
      </w:pPr>
      <w:r>
        <w:rPr>
          <w:rStyle w:val="s0"/>
        </w:rPr>
        <w:t>1) экономической эффективности субсидирования, направленного на развитие отраслей агропромышленного комплекса;</w:t>
      </w:r>
    </w:p>
    <w:p w:rsidR="00000000" w:rsidRDefault="00033EED">
      <w:pPr>
        <w:ind w:firstLine="400"/>
        <w:jc w:val="both"/>
      </w:pPr>
      <w:r>
        <w:rPr>
          <w:rStyle w:val="s0"/>
        </w:rPr>
        <w:t>2) повышения качества и конкурентоспособности производимой продукции.</w:t>
      </w:r>
    </w:p>
    <w:p w:rsidR="00000000" w:rsidRDefault="00033EED">
      <w:pPr>
        <w:ind w:firstLine="400"/>
        <w:jc w:val="both"/>
      </w:pPr>
      <w:r>
        <w:rPr>
          <w:rStyle w:val="s0"/>
        </w:rPr>
        <w:t>2. Субсидирование агропромышленного комплекса осуществляется по направлениям, предусмотренным Законом Республики Казахстан «О государственном регулировании развития агропромышленного ком</w:t>
      </w:r>
      <w:r>
        <w:rPr>
          <w:rStyle w:val="s0"/>
        </w:rPr>
        <w:t>плекса и сельских территорий», в порядке, определяемом уполномоченным органом в области развития агропромышленного комплекса.</w:t>
      </w:r>
    </w:p>
    <w:p w:rsidR="00000000" w:rsidRDefault="00033EED">
      <w:pPr>
        <w:ind w:firstLine="400"/>
        <w:jc w:val="both"/>
      </w:pPr>
      <w:r>
        <w:rPr>
          <w:rStyle w:val="s0"/>
        </w:rPr>
        <w:t>2. Субсидирование агропромышленного комплекса осуществляется по направлениям, предусмотренным Законом Республики Казахстан «О госу</w:t>
      </w:r>
      <w:r>
        <w:rPr>
          <w:rStyle w:val="s0"/>
        </w:rPr>
        <w:t>дарственном регулировании развития агропромышленного комплекса и сельских территорий», в порядке, определяемом уполномоченным органом по согласованию.</w:t>
      </w:r>
    </w:p>
    <w:p w:rsidR="00000000" w:rsidRDefault="00033EED">
      <w:pPr>
        <w:ind w:left="1200" w:hanging="800"/>
        <w:jc w:val="both"/>
      </w:pPr>
      <w:r>
        <w:rPr>
          <w:rStyle w:val="s1"/>
        </w:rPr>
        <w:t> </w:t>
      </w:r>
    </w:p>
    <w:p w:rsidR="00000000" w:rsidRDefault="00033EED">
      <w:pPr>
        <w:ind w:left="1200" w:hanging="800"/>
        <w:jc w:val="both"/>
      </w:pPr>
      <w:r>
        <w:rPr>
          <w:rStyle w:val="s1"/>
        </w:rPr>
        <w:t>Статья 343. Проведение закупочных и товарных интервенций</w:t>
      </w:r>
    </w:p>
    <w:p w:rsidR="00000000" w:rsidRDefault="00033EED">
      <w:pPr>
        <w:ind w:firstLine="400"/>
        <w:jc w:val="both"/>
      </w:pPr>
      <w:r>
        <w:rPr>
          <w:rStyle w:val="s0"/>
        </w:rPr>
        <w:t>1. В целях стабилизации рынка продовольственны</w:t>
      </w:r>
      <w:r>
        <w:rPr>
          <w:rStyle w:val="s0"/>
        </w:rPr>
        <w:t>х товаров государство осуществляет закупочные и товарные интервенции.</w:t>
      </w:r>
    </w:p>
    <w:p w:rsidR="00000000" w:rsidRDefault="00033EED">
      <w:pPr>
        <w:ind w:firstLine="400"/>
        <w:jc w:val="both"/>
      </w:pPr>
      <w:r>
        <w:rPr>
          <w:rStyle w:val="s0"/>
        </w:rP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w:t>
      </w:r>
      <w:r>
        <w:rPr>
          <w:rStyle w:val="s0"/>
        </w:rPr>
        <w:t>льственных товаров.</w:t>
      </w:r>
    </w:p>
    <w:p w:rsidR="00000000" w:rsidRDefault="00033EED">
      <w:pPr>
        <w:ind w:firstLine="400"/>
        <w:jc w:val="both"/>
      </w:pPr>
      <w:r>
        <w:rPr>
          <w:rStyle w:val="s0"/>
        </w:rPr>
        <w:t>3. Не допускается осуществление товарных интервенций по продукции растениеводства в период уборки урожая.</w:t>
      </w:r>
    </w:p>
    <w:p w:rsidR="00000000" w:rsidRDefault="00033EED">
      <w:pPr>
        <w:ind w:firstLine="400"/>
        <w:jc w:val="both"/>
      </w:pPr>
      <w:r>
        <w:rPr>
          <w:rStyle w:val="s0"/>
        </w:rPr>
        <w:t>4. Перечень специализированных организаций, осуществляющих закупочные и товарные интервенции, определяется Правительством Республи</w:t>
      </w:r>
      <w:r>
        <w:rPr>
          <w:rStyle w:val="s0"/>
        </w:rPr>
        <w:t>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344. Информационное обеспечение агропромышленного комплекса</w:t>
      </w:r>
    </w:p>
    <w:p w:rsidR="00000000" w:rsidRDefault="00033EED">
      <w:pPr>
        <w:ind w:firstLine="400"/>
        <w:jc w:val="both"/>
      </w:pPr>
      <w:r>
        <w:rPr>
          <w:rStyle w:val="s0"/>
        </w:rPr>
        <w:t>1. Информационно-маркетинговое обеспечение агропромышленного комплекса осуществляется посредством:</w:t>
      </w:r>
    </w:p>
    <w:p w:rsidR="00000000" w:rsidRDefault="00033EED">
      <w:pPr>
        <w:ind w:firstLine="400"/>
        <w:jc w:val="both"/>
      </w:pPr>
      <w:r>
        <w:rPr>
          <w:rStyle w:val="s0"/>
        </w:rPr>
        <w:t>1) организации информационно-маркетинговой системы агропромышленного компл</w:t>
      </w:r>
      <w:r>
        <w:rPr>
          <w:rStyle w:val="s0"/>
        </w:rPr>
        <w:t>екса;</w:t>
      </w:r>
    </w:p>
    <w:p w:rsidR="00000000" w:rsidRDefault="00033EED">
      <w:pPr>
        <w:ind w:firstLine="400"/>
        <w:jc w:val="both"/>
      </w:pPr>
      <w:r>
        <w:rPr>
          <w:rStyle w:val="s0"/>
        </w:rP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033EED">
      <w:pPr>
        <w:ind w:firstLine="400"/>
        <w:jc w:val="both"/>
      </w:pPr>
      <w:r>
        <w:rPr>
          <w:rStyle w:val="s0"/>
        </w:rPr>
        <w:t>3) содействия созданию и развитию современных информационных технологий и систем;</w:t>
      </w:r>
    </w:p>
    <w:p w:rsidR="00000000" w:rsidRDefault="00033EED">
      <w:pPr>
        <w:ind w:firstLine="400"/>
        <w:jc w:val="both"/>
      </w:pPr>
      <w:r>
        <w:rPr>
          <w:rStyle w:val="s0"/>
        </w:rP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033EED">
      <w:pPr>
        <w:ind w:firstLine="400"/>
        <w:jc w:val="both"/>
      </w:pPr>
      <w:r>
        <w:rPr>
          <w:rStyle w:val="s0"/>
        </w:rPr>
        <w:t>5) организации обучающих семинаров;</w:t>
      </w:r>
    </w:p>
    <w:p w:rsidR="00000000" w:rsidRDefault="00033EED">
      <w:pPr>
        <w:ind w:firstLine="400"/>
        <w:jc w:val="both"/>
      </w:pPr>
      <w:r>
        <w:rPr>
          <w:rStyle w:val="s0"/>
        </w:rPr>
        <w:t>6) научного, нормативно-методического обеспечения и подготовки кадров для агропромышленног</w:t>
      </w:r>
      <w:r>
        <w:rPr>
          <w:rStyle w:val="s0"/>
        </w:rPr>
        <w:t>о комплекса;</w:t>
      </w:r>
    </w:p>
    <w:p w:rsidR="00000000" w:rsidRDefault="00033EED">
      <w:pPr>
        <w:ind w:firstLine="400"/>
        <w:jc w:val="both"/>
      </w:pPr>
      <w:r>
        <w:rPr>
          <w:rStyle w:val="s0"/>
        </w:rPr>
        <w:t>7) развития аграрной науки и распространения научных разработок в производство.</w:t>
      </w:r>
    </w:p>
    <w:p w:rsidR="00000000" w:rsidRDefault="00033EED">
      <w:pPr>
        <w:ind w:firstLine="400"/>
        <w:jc w:val="both"/>
      </w:pPr>
      <w:r>
        <w:rPr>
          <w:rStyle w:val="s0"/>
        </w:rP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w:t>
      </w:r>
      <w:r>
        <w:rPr>
          <w:rStyle w:val="s0"/>
        </w:rPr>
        <w:t>ется</w:t>
      </w:r>
    </w:p>
    <w:p w:rsidR="00000000" w:rsidRDefault="00033EED">
      <w:pPr>
        <w:ind w:firstLine="400"/>
        <w:jc w:val="both"/>
      </w:pPr>
      <w:r>
        <w:rPr>
          <w:rStyle w:val="s0"/>
        </w:rPr>
        <w:t>уполномоченным органом в области развития агропромышленного комплекса.</w:t>
      </w:r>
    </w:p>
    <w:p w:rsidR="00000000" w:rsidRDefault="00033EED">
      <w:pPr>
        <w:ind w:left="1200" w:hanging="800"/>
        <w:jc w:val="both"/>
      </w:pPr>
      <w:r>
        <w:rPr>
          <w:rStyle w:val="s1"/>
        </w:rPr>
        <w:t> </w:t>
      </w:r>
    </w:p>
    <w:p w:rsidR="00000000" w:rsidRDefault="00033EED">
      <w:pPr>
        <w:ind w:left="1200" w:hanging="800"/>
        <w:jc w:val="both"/>
      </w:pPr>
      <w:r>
        <w:rPr>
          <w:rStyle w:val="s1"/>
        </w:rPr>
        <w:t>Статья 345. Обязательное страхование в растениеводстве</w:t>
      </w:r>
    </w:p>
    <w:p w:rsidR="00000000" w:rsidRDefault="00033EED">
      <w:pPr>
        <w:ind w:firstLine="400"/>
        <w:jc w:val="both"/>
      </w:pPr>
      <w:r>
        <w:rPr>
          <w:rStyle w:val="s0"/>
        </w:rPr>
        <w:t>Государственная поддержка обязательного страхования в растениеводстве осуществляется в порядке, установленном Законом Респу</w:t>
      </w:r>
      <w:r>
        <w:rPr>
          <w:rStyle w:val="s0"/>
        </w:rPr>
        <w:t>блики Казахстан «Об обязательном страховании в растениеводстве».</w:t>
      </w:r>
    </w:p>
    <w:p w:rsidR="00000000" w:rsidRDefault="00033EED">
      <w:pPr>
        <w:ind w:left="1200" w:hanging="800"/>
        <w:jc w:val="both"/>
      </w:pPr>
      <w:r>
        <w:rPr>
          <w:rStyle w:val="s1"/>
        </w:rPr>
        <w:t> </w:t>
      </w:r>
    </w:p>
    <w:p w:rsidR="00000000" w:rsidRDefault="00033EED">
      <w:pPr>
        <w:ind w:left="1200" w:hanging="800"/>
        <w:jc w:val="both"/>
      </w:pPr>
      <w:r>
        <w:rPr>
          <w:rStyle w:val="s1"/>
        </w:rPr>
        <w:t>Статья 346. Государственная поддержка крестьянских или фермерских хозяйств</w:t>
      </w:r>
    </w:p>
    <w:p w:rsidR="00000000" w:rsidRDefault="00033EED">
      <w:pPr>
        <w:ind w:firstLine="400"/>
        <w:jc w:val="both"/>
      </w:pPr>
      <w:r>
        <w:rPr>
          <w:rStyle w:val="s0"/>
        </w:rPr>
        <w:t>1. Государство содействует развитию и защите отечественного крестьянского или фермерского рынка.</w:t>
      </w:r>
    </w:p>
    <w:p w:rsidR="00000000" w:rsidRDefault="00033EED">
      <w:pPr>
        <w:ind w:firstLine="400"/>
        <w:jc w:val="both"/>
      </w:pPr>
      <w:r>
        <w:rPr>
          <w:rStyle w:val="s0"/>
        </w:rPr>
        <w:t>2. Крестьянские и</w:t>
      </w:r>
      <w:r>
        <w:rPr>
          <w:rStyle w:val="s0"/>
        </w:rPr>
        <w:t>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w:t>
      </w:r>
    </w:p>
    <w:p w:rsidR="00000000" w:rsidRDefault="00033EED">
      <w:pPr>
        <w:ind w:firstLine="400"/>
        <w:jc w:val="both"/>
      </w:pPr>
      <w:r>
        <w:rPr>
          <w:rStyle w:val="s0"/>
        </w:rPr>
        <w:t>1) в порядке и на условиях, предусмотренных законодательством</w:t>
      </w:r>
      <w:r>
        <w:rPr>
          <w:rStyle w:val="s0"/>
        </w:rPr>
        <w:t xml:space="preserve"> Республики Казахстан, освобождаются от платы за присоединяемую мощность по электроэнергии, тепло-, водоснабжению и канализации с применением законодательства Республики Казахстан о естественных монополиях и регулируемых рынках;</w:t>
      </w:r>
    </w:p>
    <w:p w:rsidR="00000000" w:rsidRDefault="00033EED">
      <w:pPr>
        <w:ind w:firstLine="400"/>
        <w:jc w:val="both"/>
      </w:pPr>
      <w:r>
        <w:rPr>
          <w:rStyle w:val="s0"/>
        </w:rPr>
        <w:t>2) открывают счета в банках</w:t>
      </w:r>
      <w:r>
        <w:rPr>
          <w:rStyle w:val="s0"/>
        </w:rPr>
        <w:t xml:space="preserve"> второго уровня с государственным участием без взимания платы;</w:t>
      </w:r>
    </w:p>
    <w:p w:rsidR="00000000" w:rsidRDefault="00033EED">
      <w:pPr>
        <w:ind w:firstLine="400"/>
        <w:jc w:val="both"/>
      </w:pPr>
      <w:r>
        <w:rPr>
          <w:rStyle w:val="s0"/>
        </w:rPr>
        <w:t>3) ведут бухгалтерский учет и составляют финансовую отчетность в упрощенном порядке;</w:t>
      </w:r>
    </w:p>
    <w:p w:rsidR="00000000" w:rsidRDefault="00033EED">
      <w:pPr>
        <w:ind w:firstLine="400"/>
        <w:jc w:val="both"/>
      </w:pPr>
      <w:r>
        <w:rPr>
          <w:rStyle w:val="s0"/>
        </w:rPr>
        <w:t>4) пользуются преимущественным правом при размещении заказов для государственных нужд, условия которых опред</w:t>
      </w:r>
      <w:r>
        <w:rPr>
          <w:rStyle w:val="s0"/>
        </w:rPr>
        <w:t>еляются Правительством Республики Казахстан;</w:t>
      </w:r>
    </w:p>
    <w:p w:rsidR="00000000" w:rsidRDefault="00033EED">
      <w:pPr>
        <w:ind w:firstLine="400"/>
        <w:jc w:val="both"/>
      </w:pPr>
      <w:r>
        <w:rPr>
          <w:rStyle w:val="s0"/>
        </w:rPr>
        <w:t>5)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w:t>
      </w:r>
      <w:r>
        <w:rPr>
          <w:rStyle w:val="s0"/>
        </w:rPr>
        <w:t xml:space="preserve"> государственной финансовой поддержки малого предпринимательства;</w:t>
      </w:r>
    </w:p>
    <w:p w:rsidR="00000000" w:rsidRDefault="00033EED">
      <w:pPr>
        <w:ind w:firstLine="400"/>
        <w:jc w:val="both"/>
      </w:pPr>
      <w:r>
        <w:rPr>
          <w:rStyle w:val="s0"/>
        </w:rP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033EED">
      <w:pPr>
        <w:ind w:firstLine="400"/>
        <w:jc w:val="both"/>
      </w:pPr>
      <w:r>
        <w:rPr>
          <w:rStyle w:val="s0"/>
        </w:rPr>
        <w:t>3. Крестьянские или фермерские хозяйства впр</w:t>
      </w:r>
      <w:r>
        <w:rPr>
          <w:rStyle w:val="s0"/>
        </w:rPr>
        <w:t>аве применять упрощенный либо общеустановленный порядок исчисления и уплаты отдельных видов налогов в соответствии с Налоговым кодексом Республики Казахстан.</w:t>
      </w:r>
    </w:p>
    <w:p w:rsidR="00000000" w:rsidRDefault="00033EED">
      <w:pPr>
        <w:ind w:firstLine="400"/>
        <w:jc w:val="both"/>
      </w:pPr>
      <w:r>
        <w:rPr>
          <w:rStyle w:val="s0"/>
        </w:rPr>
        <w:t>4. Юридическим лицам Республики Казахстан, осуществляющим инвестиции в сельскохозяйственное произв</w:t>
      </w:r>
      <w:r>
        <w:rPr>
          <w:rStyle w:val="s0"/>
        </w:rPr>
        <w:t>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 (законодательством Республики Казахстан об инвестициях).</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spacing w:after="240"/>
        <w:jc w:val="center"/>
      </w:pPr>
      <w:r>
        <w:rPr>
          <w:rStyle w:val="s1"/>
        </w:rPr>
        <w:t>Глава 27. ГОСУДАРСТВЕННАЯ П</w:t>
      </w:r>
      <w:r>
        <w:rPr>
          <w:rStyle w:val="s1"/>
        </w:rPr>
        <w:t>ОДДЕРЖКА ИНДУСТРИАЛЬНО-ИННОВАЦИОННОЙ ДЕЯТЕЛЬНОСТИ</w:t>
      </w:r>
    </w:p>
    <w:p w:rsidR="00000000" w:rsidRDefault="00033EED">
      <w:pPr>
        <w:jc w:val="center"/>
      </w:pPr>
      <w:r>
        <w:rPr>
          <w:rStyle w:val="s1"/>
        </w:rPr>
        <w:t>§ 1. Индустриально-инновационная деятельность</w:t>
      </w:r>
    </w:p>
    <w:p w:rsidR="00000000" w:rsidRDefault="00033EED">
      <w:pPr>
        <w:ind w:left="1200" w:hanging="800"/>
        <w:jc w:val="both"/>
      </w:pPr>
      <w:r>
        <w:rPr>
          <w:rStyle w:val="s1"/>
        </w:rPr>
        <w:t> </w:t>
      </w:r>
    </w:p>
    <w:p w:rsidR="00000000" w:rsidRDefault="00033EED">
      <w:pPr>
        <w:ind w:left="1200" w:hanging="800"/>
        <w:jc w:val="both"/>
      </w:pPr>
      <w:r>
        <w:rPr>
          <w:rStyle w:val="s1"/>
        </w:rPr>
        <w:t>Статья 347. Понятие и содержание индустриально-инновационной деятельности</w:t>
      </w:r>
    </w:p>
    <w:p w:rsidR="00000000" w:rsidRDefault="00033EED">
      <w:pPr>
        <w:ind w:firstLine="400"/>
        <w:jc w:val="both"/>
      </w:pPr>
      <w:r>
        <w:rPr>
          <w:rStyle w:val="s0"/>
        </w:rPr>
        <w:t>1. Индустриально-инновационная деятельность - деятельность физических или юридических лиц, связанная с реализацией индустриально-инновационных проектов с учетом обеспечения экологической безопасности в целях повышения производительности труда и обеспечения</w:t>
      </w:r>
      <w:r>
        <w:rPr>
          <w:rStyle w:val="s0"/>
        </w:rPr>
        <w:t xml:space="preserve"> стимулирования развития приоритетных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033EED">
      <w:pPr>
        <w:ind w:firstLine="400"/>
        <w:jc w:val="both"/>
      </w:pPr>
      <w:r>
        <w:rPr>
          <w:rStyle w:val="s0"/>
        </w:rPr>
        <w:t>Под приоритетными секторами экономики понимаются сектора национальной экономики, способные ока</w:t>
      </w:r>
      <w:r>
        <w:rPr>
          <w:rStyle w:val="s0"/>
        </w:rPr>
        <w:t>зать воздействие на динамику и качество экономического развития государства.</w:t>
      </w:r>
    </w:p>
    <w:p w:rsidR="00000000" w:rsidRDefault="00033EED">
      <w:pPr>
        <w:ind w:firstLine="400"/>
        <w:jc w:val="both"/>
      </w:pPr>
      <w:r>
        <w:rPr>
          <w:rStyle w:val="s0"/>
        </w:rPr>
        <w:t xml:space="preserve">2. Индустриально-инновационный проект - комплекс мероприятий, направленный на трансферт технологий, создание новых или усовершенствованных производств, технологий, товаров, работ </w:t>
      </w:r>
      <w:r>
        <w:rPr>
          <w:rStyle w:val="s0"/>
        </w:rPr>
        <w:t>и услуг, реализуемый в течение определенного срока времени.</w:t>
      </w:r>
    </w:p>
    <w:p w:rsidR="00000000" w:rsidRDefault="00033EED">
      <w:pPr>
        <w:ind w:firstLine="400"/>
        <w:jc w:val="both"/>
      </w:pPr>
      <w:r>
        <w:rPr>
          <w:rStyle w:val="s0"/>
        </w:rPr>
        <w:t>Инновация - результат деятельности физических и (или) юридических лиц, получивший практическую реализацию в виде новых или усовершенствованных производств, технологий, товаров, работ и услуг, орга</w:t>
      </w:r>
      <w:r>
        <w:rPr>
          <w:rStyle w:val="s0"/>
        </w:rPr>
        <w:t>низационных решений технического, производственного, административного, коммерческого характера, а также иного общественно полезного результата с учетом обеспечения экологической безопасности в целях повышения экономической эффективности.</w:t>
      </w:r>
    </w:p>
    <w:p w:rsidR="00000000" w:rsidRDefault="00033EED">
      <w:pPr>
        <w:ind w:firstLine="400"/>
        <w:jc w:val="both"/>
      </w:pPr>
      <w:r>
        <w:rPr>
          <w:rStyle w:val="s0"/>
        </w:rPr>
        <w:t>Под технологией п</w:t>
      </w:r>
      <w:r>
        <w:rPr>
          <w:rStyle w:val="s0"/>
        </w:rPr>
        <w:t>онимается процесс и (или) комплекс оборудования, работающего в едином производственном цикле, использование которых обеспечивает получение новых или усовершенствованных товаров, работ и услуг.</w:t>
      </w:r>
    </w:p>
    <w:p w:rsidR="00000000" w:rsidRDefault="00033EED">
      <w:pPr>
        <w:ind w:left="1200" w:hanging="800"/>
        <w:jc w:val="both"/>
      </w:pPr>
      <w:r>
        <w:rPr>
          <w:rStyle w:val="s1"/>
        </w:rPr>
        <w:t> </w:t>
      </w:r>
    </w:p>
    <w:p w:rsidR="00000000" w:rsidRDefault="00033EED">
      <w:pPr>
        <w:ind w:left="1200" w:hanging="800"/>
        <w:jc w:val="both"/>
      </w:pPr>
      <w:r>
        <w:rPr>
          <w:rStyle w:val="s1"/>
        </w:rPr>
        <w:t>Статья 348. Субъекты индустриально-инновационной деятельности</w:t>
      </w:r>
    </w:p>
    <w:p w:rsidR="00000000" w:rsidRDefault="00033EED">
      <w:pPr>
        <w:ind w:firstLine="400"/>
        <w:jc w:val="both"/>
      </w:pPr>
      <w:r>
        <w:rPr>
          <w:rStyle w:val="s0"/>
        </w:rPr>
        <w:t xml:space="preserve">Субъектами индустриально-инновационной деятельности являются физические и (или) юридические лица, реализующие индустриально-инновационные проекты в приоритетных секторах экономики либо осуществляющие деятельность по продвижению отечественных обработанных </w:t>
      </w:r>
      <w:r>
        <w:rPr>
          <w:rStyle w:val="s0"/>
        </w:rPr>
        <w:t>товаров, работ и услуг на внутренний и (или) внешние рынки.</w:t>
      </w:r>
    </w:p>
    <w:p w:rsidR="00000000" w:rsidRDefault="00033EED">
      <w:pPr>
        <w:ind w:left="1200" w:hanging="800"/>
        <w:jc w:val="both"/>
      </w:pPr>
      <w:r>
        <w:rPr>
          <w:rStyle w:val="s1"/>
        </w:rPr>
        <w:t> </w:t>
      </w:r>
    </w:p>
    <w:p w:rsidR="00000000" w:rsidRDefault="00033EED">
      <w:pPr>
        <w:ind w:left="1200" w:hanging="800"/>
        <w:jc w:val="both"/>
      </w:pPr>
      <w:r>
        <w:rPr>
          <w:rStyle w:val="s1"/>
        </w:rPr>
        <w:t>Статья 349. Цель, задачи и основы государственной поддержки индустриально-инновационной деятельности</w:t>
      </w:r>
    </w:p>
    <w:p w:rsidR="00000000" w:rsidRDefault="00033EED">
      <w:pPr>
        <w:ind w:firstLine="400"/>
        <w:jc w:val="both"/>
      </w:pPr>
      <w:r>
        <w:rPr>
          <w:rStyle w:val="s0"/>
        </w:rPr>
        <w:t>1. Целью государственной поддержки индустриально-инновационной деятельности является повышени</w:t>
      </w:r>
      <w:r>
        <w:rPr>
          <w:rStyle w:val="s0"/>
        </w:rPr>
        <w:t>е конкурентоспособности национальной экономики на основе стимулирования развития приоритетных секторов экономики, определяемых Президентом Республики Казахстан.</w:t>
      </w:r>
    </w:p>
    <w:p w:rsidR="00000000" w:rsidRDefault="00033EED">
      <w:pPr>
        <w:ind w:firstLine="400"/>
        <w:jc w:val="both"/>
      </w:pPr>
      <w:r>
        <w:rPr>
          <w:rStyle w:val="s0"/>
        </w:rPr>
        <w:t>2. Задачами государственной поддержки индустриально-инновационной деятельности являются:</w:t>
      </w:r>
    </w:p>
    <w:p w:rsidR="00000000" w:rsidRDefault="00033EED">
      <w:pPr>
        <w:ind w:firstLine="400"/>
        <w:jc w:val="both"/>
      </w:pPr>
      <w:r>
        <w:rPr>
          <w:rStyle w:val="s0"/>
        </w:rPr>
        <w:t>1) соз</w:t>
      </w:r>
      <w:r>
        <w:rPr>
          <w:rStyle w:val="s0"/>
        </w:rPr>
        <w:t>дание благоприятных условий для развития приоритетных секторов экономики;</w:t>
      </w:r>
    </w:p>
    <w:p w:rsidR="00000000" w:rsidRDefault="00033EED">
      <w:pPr>
        <w:ind w:firstLine="400"/>
        <w:jc w:val="both"/>
      </w:pPr>
      <w:r>
        <w:rPr>
          <w:rStyle w:val="s0"/>
        </w:rPr>
        <w:t>2) обеспечение условий для развития новых конкурентоспособных производств;</w:t>
      </w:r>
    </w:p>
    <w:p w:rsidR="00000000" w:rsidRDefault="00033EED">
      <w:pPr>
        <w:ind w:firstLine="400"/>
        <w:jc w:val="both"/>
      </w:pPr>
      <w:r>
        <w:rPr>
          <w:rStyle w:val="s0"/>
        </w:rPr>
        <w:t xml:space="preserve">3) создание благоприятных условий для модернизации (технического перевооружения) действующих производств с </w:t>
      </w:r>
      <w:r>
        <w:rPr>
          <w:rStyle w:val="s0"/>
        </w:rPr>
        <w:t>целью повышения производительности труда, а также удлинения производственной цепочки и расширения рынка;</w:t>
      </w:r>
    </w:p>
    <w:p w:rsidR="00000000" w:rsidRDefault="00033EED">
      <w:pPr>
        <w:ind w:firstLine="400"/>
        <w:jc w:val="both"/>
      </w:pPr>
      <w:r>
        <w:rPr>
          <w:rStyle w:val="s0"/>
        </w:rPr>
        <w:t>4) поддержка эффективного внедрения инноваций и развития высокотехнологичных производств;</w:t>
      </w:r>
    </w:p>
    <w:p w:rsidR="00000000" w:rsidRDefault="00033EED">
      <w:pPr>
        <w:ind w:firstLine="400"/>
        <w:jc w:val="both"/>
      </w:pPr>
      <w:r>
        <w:rPr>
          <w:rStyle w:val="s0"/>
        </w:rPr>
        <w:t>5) повышение инвестиционной привлекательности и экспортного п</w:t>
      </w:r>
      <w:r>
        <w:rPr>
          <w:rStyle w:val="s0"/>
        </w:rPr>
        <w:t>отенциала субъектов индустриально-инновационной деятельности;</w:t>
      </w:r>
    </w:p>
    <w:p w:rsidR="00000000" w:rsidRDefault="00033EED">
      <w:pPr>
        <w:ind w:firstLine="400"/>
        <w:jc w:val="both"/>
      </w:pPr>
      <w:r>
        <w:rPr>
          <w:rStyle w:val="s0"/>
        </w:rPr>
        <w:t>6) оказание содействия субъектам индустриально-инновационной деятельности в коммерциализации технологий;</w:t>
      </w:r>
    </w:p>
    <w:p w:rsidR="00000000" w:rsidRDefault="00033EED">
      <w:pPr>
        <w:ind w:firstLine="400"/>
        <w:jc w:val="both"/>
      </w:pPr>
      <w:r>
        <w:rPr>
          <w:rStyle w:val="s0"/>
        </w:rPr>
        <w:t>7) оказание содействия субъектам индустриально-инновационной деятельности в развитии эксп</w:t>
      </w:r>
      <w:r>
        <w:rPr>
          <w:rStyle w:val="s0"/>
        </w:rPr>
        <w:t>ортного потенциала;</w:t>
      </w:r>
    </w:p>
    <w:p w:rsidR="00000000" w:rsidRDefault="00033EED">
      <w:pPr>
        <w:ind w:firstLine="400"/>
        <w:jc w:val="both"/>
      </w:pPr>
      <w:r>
        <w:rPr>
          <w:rStyle w:val="s0"/>
        </w:rPr>
        <w:t>8) развитие научно-исследовательской базы в приоритетных секторах экономики и интеграция ее с производственным процессом;</w:t>
      </w:r>
    </w:p>
    <w:p w:rsidR="00000000" w:rsidRDefault="00033EED">
      <w:pPr>
        <w:ind w:firstLine="400"/>
        <w:jc w:val="both"/>
      </w:pPr>
      <w:r>
        <w:rPr>
          <w:rStyle w:val="s0"/>
        </w:rPr>
        <w:t>9) оказание содействия субъектам индустриально-инновационной деятельности в международном сотрудничестве в сфере и</w:t>
      </w:r>
      <w:r>
        <w:rPr>
          <w:rStyle w:val="s0"/>
        </w:rPr>
        <w:t>ндустриально-инновационной деятельности, в том числе сотрудничестве в области подготовки высококвалифицированных кадров для индустриально-инновационной деятельности.</w:t>
      </w:r>
    </w:p>
    <w:p w:rsidR="00000000" w:rsidRDefault="00033EED">
      <w:pPr>
        <w:ind w:firstLine="400"/>
        <w:jc w:val="both"/>
      </w:pPr>
      <w:r>
        <w:rPr>
          <w:rStyle w:val="s0"/>
        </w:rPr>
        <w:t>3. Государственная поддержка индустриально-инновационной деятельности Республики Казахстан</w:t>
      </w:r>
      <w:r>
        <w:rPr>
          <w:rStyle w:val="s0"/>
        </w:rPr>
        <w:t xml:space="preserve"> основывается на:</w:t>
      </w:r>
    </w:p>
    <w:p w:rsidR="00000000" w:rsidRDefault="00033EED">
      <w:pPr>
        <w:ind w:firstLine="400"/>
        <w:jc w:val="both"/>
      </w:pPr>
      <w:r>
        <w:rPr>
          <w:rStyle w:val="s0"/>
        </w:rP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033EED">
      <w:pPr>
        <w:ind w:firstLine="400"/>
        <w:jc w:val="both"/>
      </w:pPr>
      <w:r>
        <w:rPr>
          <w:rStyle w:val="s0"/>
        </w:rPr>
        <w:t>2) гласности, адресности и транспарентности предоставляемых мер государственной поддержки субъектам индустриально-инновационной деятельности;</w:t>
      </w:r>
    </w:p>
    <w:p w:rsidR="00000000" w:rsidRDefault="00033EED">
      <w:pPr>
        <w:ind w:firstLine="400"/>
        <w:jc w:val="both"/>
      </w:pPr>
      <w:r>
        <w:rPr>
          <w:rStyle w:val="s0"/>
        </w:rPr>
        <w:t>3) обеспечении сбалансированности интересов государства и субъектов индустриально-инновационной деятельности;</w:t>
      </w:r>
    </w:p>
    <w:p w:rsidR="00000000" w:rsidRDefault="00033EED">
      <w:pPr>
        <w:ind w:firstLine="400"/>
        <w:jc w:val="both"/>
      </w:pPr>
      <w:r>
        <w:rPr>
          <w:rStyle w:val="s0"/>
        </w:rPr>
        <w:t>4) о</w:t>
      </w:r>
      <w:r>
        <w:rPr>
          <w:rStyle w:val="s0"/>
        </w:rPr>
        <w:t>птимизации мер государственной поддержки в целях успешной реализации индустриально-инновационных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033EED">
      <w:pPr>
        <w:ind w:firstLine="400"/>
        <w:jc w:val="both"/>
      </w:pPr>
      <w:r>
        <w:rPr>
          <w:rStyle w:val="s0"/>
        </w:rPr>
        <w:t xml:space="preserve">5) комплексности и системности, обеспечивающих постоянное </w:t>
      </w:r>
      <w:r>
        <w:rPr>
          <w:rStyle w:val="s0"/>
        </w:rPr>
        <w:t>взаимодействие государства и субъектов индустриально-инновационной деятельности;</w:t>
      </w:r>
    </w:p>
    <w:p w:rsidR="00000000" w:rsidRDefault="00033EED">
      <w:pPr>
        <w:ind w:firstLine="400"/>
        <w:jc w:val="both"/>
      </w:pPr>
      <w:r>
        <w:rPr>
          <w:rStyle w:val="s0"/>
        </w:rPr>
        <w:t>6) соответствии международным обязательствам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2. Индустриально-инновационная система Республики Казахстан</w:t>
      </w:r>
      <w:r>
        <w:rPr>
          <w:b/>
          <w:bCs/>
        </w:rPr>
        <w:br/>
      </w:r>
      <w:r>
        <w:rPr>
          <w:rStyle w:val="s1"/>
        </w:rPr>
        <w:t> </w:t>
      </w:r>
    </w:p>
    <w:p w:rsidR="00000000" w:rsidRDefault="00033EED">
      <w:pPr>
        <w:ind w:left="1200" w:hanging="800"/>
        <w:jc w:val="both"/>
      </w:pPr>
      <w:r>
        <w:rPr>
          <w:rStyle w:val="s1"/>
        </w:rPr>
        <w:t xml:space="preserve">Статья 350. Индустриально-инновационная </w:t>
      </w:r>
      <w:r>
        <w:rPr>
          <w:rStyle w:val="s1"/>
        </w:rPr>
        <w:t>система Республики Казахстан</w:t>
      </w:r>
    </w:p>
    <w:p w:rsidR="00000000" w:rsidRDefault="00033EED">
      <w:pPr>
        <w:ind w:firstLine="400"/>
        <w:jc w:val="both"/>
      </w:pPr>
      <w:r>
        <w:rPr>
          <w:rStyle w:val="s0"/>
        </w:rPr>
        <w:t>В целях стимулирования развития приоритетных секторов экономики и государственной поддержки индустриально-инновационной деятельности в Республике Казахстан формируется индустриально-инновационная система, которая состоит из суб</w:t>
      </w:r>
      <w:r>
        <w:rPr>
          <w:rStyle w:val="s0"/>
        </w:rPr>
        <w:t>ъектов, участвующих в государственной поддержке индустриально-инновационной деятельности, инфраструктуры иинструментов.</w:t>
      </w:r>
    </w:p>
    <w:p w:rsidR="00000000" w:rsidRDefault="00033EED">
      <w:pPr>
        <w:ind w:left="1200" w:hanging="800"/>
        <w:jc w:val="both"/>
      </w:pPr>
      <w:r>
        <w:rPr>
          <w:rStyle w:val="s1"/>
        </w:rPr>
        <w:t> </w:t>
      </w:r>
    </w:p>
    <w:p w:rsidR="00000000" w:rsidRDefault="00033EED">
      <w:pPr>
        <w:ind w:left="1200" w:hanging="800"/>
        <w:jc w:val="both"/>
      </w:pPr>
      <w:r>
        <w:rPr>
          <w:rStyle w:val="s1"/>
        </w:rPr>
        <w:t>Статья 351. Субъекты индустриально-инновационной системы, участвующие в государственной поддержке индустриально-инновационной деятельн</w:t>
      </w:r>
      <w:r>
        <w:rPr>
          <w:rStyle w:val="s1"/>
        </w:rPr>
        <w:t>ости</w:t>
      </w:r>
    </w:p>
    <w:p w:rsidR="00000000" w:rsidRDefault="00033EED">
      <w:pPr>
        <w:ind w:firstLine="400"/>
        <w:jc w:val="both"/>
      </w:pPr>
      <w:r>
        <w:rPr>
          <w:rStyle w:val="s0"/>
        </w:rPr>
        <w:t>1. К субъектам индустриально-инновационной системы, участвующим в государственной поддержке индустриально-инновационной деятельности, относятся национальные институты развития, в том числе региональные, а также иные юридические лица, пятьдесят и более</w:t>
      </w:r>
      <w:r>
        <w:rPr>
          <w:rStyle w:val="s0"/>
        </w:rPr>
        <w:t xml:space="preserve">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033EED">
      <w:pPr>
        <w:ind w:firstLine="400"/>
        <w:jc w:val="both"/>
      </w:pPr>
      <w:r>
        <w:rPr>
          <w:rStyle w:val="s0"/>
        </w:rPr>
        <w:t>2. Национальный институт развития в об</w:t>
      </w:r>
      <w:r>
        <w:rPr>
          <w:rStyle w:val="s0"/>
        </w:rPr>
        <w:t>ласти развития индустрии:</w:t>
      </w:r>
    </w:p>
    <w:p w:rsidR="00000000" w:rsidRDefault="00033EED">
      <w:pPr>
        <w:ind w:firstLine="400"/>
        <w:jc w:val="both"/>
      </w:pPr>
      <w:r>
        <w:rPr>
          <w:rStyle w:val="s0"/>
        </w:rPr>
        <w:t>1) оказывает информационно-аналитические и консультационные услуги в области развития приоритетных секторов экономики;</w:t>
      </w:r>
    </w:p>
    <w:p w:rsidR="00000000" w:rsidRDefault="00033EED">
      <w:pPr>
        <w:ind w:firstLine="400"/>
        <w:jc w:val="both"/>
      </w:pPr>
      <w:r>
        <w:rPr>
          <w:rStyle w:val="s0"/>
        </w:rPr>
        <w:t>2) оказывает услуги уполномоченному органу в области государственной поддержки индустриально-инновационной деят</w:t>
      </w:r>
      <w:r>
        <w:rPr>
          <w:rStyle w:val="s0"/>
        </w:rPr>
        <w:t>ельности по разработке и актуализации единой карты приоритетных товаров и услуг;</w:t>
      </w:r>
    </w:p>
    <w:p w:rsidR="00000000" w:rsidRDefault="00033EED">
      <w:pPr>
        <w:ind w:firstLine="400"/>
        <w:jc w:val="both"/>
      </w:pPr>
      <w:r>
        <w:rPr>
          <w:rStyle w:val="s0"/>
        </w:rPr>
        <w:t>3) оказывает услуги уполномоченному органу в области государственной поддержки индустриально-инновационной</w:t>
      </w:r>
    </w:p>
    <w:p w:rsidR="00000000" w:rsidRDefault="00033EED">
      <w:pPr>
        <w:ind w:firstLine="400"/>
        <w:jc w:val="both"/>
      </w:pPr>
      <w:r>
        <w:rPr>
          <w:rStyle w:val="s0"/>
        </w:rPr>
        <w:t>деятельности по анализу экономической эффективности карты индустриал</w:t>
      </w:r>
      <w:r>
        <w:rPr>
          <w:rStyle w:val="s0"/>
        </w:rPr>
        <w:t>изации.</w:t>
      </w:r>
    </w:p>
    <w:p w:rsidR="00000000" w:rsidRDefault="00033EED">
      <w:pPr>
        <w:ind w:firstLine="400"/>
        <w:jc w:val="both"/>
      </w:pPr>
      <w:r>
        <w:rPr>
          <w:rStyle w:val="s0"/>
        </w:rPr>
        <w:t>3. Национальный институт развития в области технологического развития:</w:t>
      </w:r>
    </w:p>
    <w:p w:rsidR="00000000" w:rsidRDefault="00033EED">
      <w:pPr>
        <w:ind w:firstLine="400"/>
        <w:jc w:val="both"/>
      </w:pPr>
      <w:r>
        <w:rPr>
          <w:rStyle w:val="s0"/>
        </w:rPr>
        <w:t>1) принимает участие в процессе технологического прогнозирования;</w:t>
      </w:r>
    </w:p>
    <w:p w:rsidR="00000000" w:rsidRDefault="00033EED">
      <w:pPr>
        <w:ind w:firstLine="400"/>
        <w:jc w:val="both"/>
      </w:pPr>
      <w:r>
        <w:rPr>
          <w:rStyle w:val="s0"/>
        </w:rPr>
        <w:t>2) оказывает информационно-аналитические и консультационные услуги в области развития инноваций;</w:t>
      </w:r>
    </w:p>
    <w:p w:rsidR="00000000" w:rsidRDefault="00033EED">
      <w:pPr>
        <w:ind w:firstLine="400"/>
        <w:jc w:val="both"/>
      </w:pPr>
      <w:r>
        <w:rPr>
          <w:rStyle w:val="s0"/>
        </w:rPr>
        <w:t>3) осуществляе</w:t>
      </w:r>
      <w:r>
        <w:rPr>
          <w:rStyle w:val="s0"/>
        </w:rPr>
        <w:t>т инвестиции в индустриально-инновационные проекты путем участия в уставных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фондах и иными способами, преду</w:t>
      </w:r>
      <w:r>
        <w:rPr>
          <w:rStyle w:val="s0"/>
        </w:rPr>
        <w:t>смотренными законодательством Республики Казахстан;</w:t>
      </w:r>
    </w:p>
    <w:p w:rsidR="00000000" w:rsidRDefault="00033EED">
      <w:pPr>
        <w:ind w:firstLine="400"/>
        <w:jc w:val="both"/>
      </w:pPr>
      <w:r>
        <w:rPr>
          <w:rStyle w:val="s0"/>
        </w:rPr>
        <w:t>4) участвует в создании, управлении и координации технопарков, центров коммерциализации технологий, отраслевых</w:t>
      </w:r>
    </w:p>
    <w:p w:rsidR="00000000" w:rsidRDefault="00033EED">
      <w:pPr>
        <w:ind w:firstLine="400"/>
        <w:jc w:val="both"/>
      </w:pPr>
      <w:r>
        <w:rPr>
          <w:rStyle w:val="s0"/>
        </w:rPr>
        <w:t>конструкторских бюро, международных центров трансферта технологий;</w:t>
      </w:r>
    </w:p>
    <w:p w:rsidR="00000000" w:rsidRDefault="00033EED">
      <w:pPr>
        <w:ind w:firstLine="400"/>
        <w:jc w:val="both"/>
      </w:pPr>
      <w:r>
        <w:rPr>
          <w:rStyle w:val="s0"/>
        </w:rPr>
        <w:t>5) сотрудничает с междунар</w:t>
      </w:r>
      <w:r>
        <w:rPr>
          <w:rStyle w:val="s0"/>
        </w:rPr>
        <w:t>одными организациями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033EED">
      <w:pPr>
        <w:ind w:firstLine="400"/>
        <w:jc w:val="both"/>
      </w:pPr>
      <w:r>
        <w:rPr>
          <w:rStyle w:val="s0"/>
        </w:rP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033EED">
      <w:pPr>
        <w:ind w:firstLine="400"/>
        <w:jc w:val="both"/>
      </w:pPr>
      <w:r>
        <w:rPr>
          <w:rStyle w:val="s0"/>
        </w:rPr>
        <w:t>7) принимает участие в реализации механизмов государстве</w:t>
      </w:r>
      <w:r>
        <w:rPr>
          <w:rStyle w:val="s0"/>
        </w:rPr>
        <w:t>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потенциала субъектов индустриально-инновационной деятельности;</w:t>
      </w:r>
    </w:p>
    <w:p w:rsidR="00000000" w:rsidRDefault="00033EED">
      <w:pPr>
        <w:ind w:firstLine="400"/>
        <w:jc w:val="both"/>
      </w:pPr>
      <w:r>
        <w:rPr>
          <w:rStyle w:val="s0"/>
        </w:rPr>
        <w:t>8) выдает экспертные заключ</w:t>
      </w:r>
      <w:r>
        <w:rPr>
          <w:rStyle w:val="s0"/>
        </w:rPr>
        <w:t>ения и (или) рекомендации уполномоченному органу в области государственной поддержки индустриально-инновационной деятельности;</w:t>
      </w:r>
    </w:p>
    <w:p w:rsidR="00000000" w:rsidRDefault="00033EED">
      <w:pPr>
        <w:ind w:firstLine="400"/>
        <w:jc w:val="both"/>
      </w:pPr>
      <w:r>
        <w:rPr>
          <w:rStyle w:val="s0"/>
        </w:rPr>
        <w:t>9) оказывает услуги уполномоченному органу в области государственной поддержки индустриально-инновационной деятельности по предос</w:t>
      </w:r>
      <w:r>
        <w:rPr>
          <w:rStyle w:val="s0"/>
        </w:rPr>
        <w:t>тавлению инновационных грантов;</w:t>
      </w:r>
    </w:p>
    <w:p w:rsidR="00000000" w:rsidRDefault="00033EED">
      <w:pPr>
        <w:ind w:firstLine="400"/>
        <w:jc w:val="both"/>
      </w:pPr>
      <w:r>
        <w:rPr>
          <w:rStyle w:val="s0"/>
        </w:rP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033EED">
      <w:pPr>
        <w:ind w:firstLine="400"/>
        <w:jc w:val="both"/>
      </w:pPr>
      <w:r>
        <w:rPr>
          <w:rStyle w:val="s0"/>
        </w:rPr>
        <w:t>11) оказывает содействие развитию инвестиционных фондов рискового инвестирования.</w:t>
      </w:r>
    </w:p>
    <w:p w:rsidR="00000000" w:rsidRDefault="00033EED">
      <w:pPr>
        <w:ind w:firstLine="400"/>
        <w:jc w:val="both"/>
      </w:pPr>
      <w:r>
        <w:rPr>
          <w:rStyle w:val="s0"/>
        </w:rPr>
        <w:t>4. Национальный институт развития в области развития местного содержания:</w:t>
      </w:r>
    </w:p>
    <w:p w:rsidR="00000000" w:rsidRDefault="00033EED">
      <w:pPr>
        <w:ind w:firstLine="400"/>
        <w:jc w:val="both"/>
      </w:pPr>
      <w:r>
        <w:rPr>
          <w:rStyle w:val="s0"/>
        </w:rPr>
        <w:t>1) формирует и ведет базу данных товаров, работ, услуг и их поставщиков;</w:t>
      </w:r>
    </w:p>
    <w:p w:rsidR="00000000" w:rsidRDefault="00033EED">
      <w:pPr>
        <w:ind w:firstLine="400"/>
        <w:jc w:val="both"/>
      </w:pPr>
      <w:r>
        <w:rPr>
          <w:rStyle w:val="s0"/>
        </w:rPr>
        <w:t>2) оказывает информационно-аналитические и консультационные услуги в области развития местного содержания;</w:t>
      </w:r>
    </w:p>
    <w:p w:rsidR="00000000" w:rsidRDefault="00033EED">
      <w:pPr>
        <w:ind w:firstLine="400"/>
        <w:jc w:val="both"/>
      </w:pPr>
      <w:r>
        <w:rPr>
          <w:rStyle w:val="s0"/>
        </w:rPr>
        <w:t>3)</w:t>
      </w:r>
      <w:r>
        <w:rPr>
          <w:rStyle w:val="s0"/>
        </w:rPr>
        <w:t xml:space="preserve">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государственной поддержки отечественных поставщиков товаров, работ и услуг на внутреннем рынке;</w:t>
      </w:r>
    </w:p>
    <w:p w:rsidR="00000000" w:rsidRDefault="00033EED">
      <w:pPr>
        <w:ind w:firstLine="400"/>
        <w:jc w:val="both"/>
      </w:pPr>
      <w:r>
        <w:rPr>
          <w:rStyle w:val="s0"/>
        </w:rPr>
        <w:t>4)</w:t>
      </w:r>
      <w:r>
        <w:rPr>
          <w:rStyle w:val="s0"/>
        </w:rPr>
        <w:t xml:space="preserve">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товаров, работ и услуг субъектов индустриально-инновационной деятельности на внутреннем рынке;</w:t>
      </w:r>
    </w:p>
    <w:p w:rsidR="00000000" w:rsidRDefault="00033EED">
      <w:pPr>
        <w:ind w:firstLine="400"/>
        <w:jc w:val="both"/>
      </w:pPr>
      <w:r>
        <w:rPr>
          <w:rStyle w:val="s0"/>
        </w:rPr>
        <w:t>5</w:t>
      </w:r>
      <w:r>
        <w:rPr>
          <w:rStyle w:val="s0"/>
        </w:rPr>
        <w:t>) осуществляет экспертизу по местному содержанию.</w:t>
      </w:r>
    </w:p>
    <w:p w:rsidR="00000000" w:rsidRDefault="00033EED">
      <w:pPr>
        <w:ind w:firstLine="400"/>
        <w:jc w:val="both"/>
      </w:pPr>
      <w:r>
        <w:rPr>
          <w:rStyle w:val="s0"/>
        </w:rPr>
        <w:t>Под экспертизой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претендующего на включение в республикан</w:t>
      </w:r>
      <w:r>
        <w:rPr>
          <w:rStyle w:val="s0"/>
        </w:rPr>
        <w:t>скую карту индустриализации.</w:t>
      </w:r>
    </w:p>
    <w:p w:rsidR="00000000" w:rsidRDefault="00033EED">
      <w:pPr>
        <w:ind w:firstLine="400"/>
        <w:jc w:val="both"/>
      </w:pPr>
      <w:r>
        <w:rPr>
          <w:rStyle w:val="s0"/>
        </w:rPr>
        <w:t>Под местным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w:t>
      </w:r>
      <w:r>
        <w:rPr>
          <w:rStyle w:val="s0"/>
        </w:rPr>
        <w:t>нда оплаты труда по данному проекту и (или)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w:t>
      </w:r>
      <w:r>
        <w:rPr>
          <w:rStyle w:val="s0"/>
        </w:rPr>
        <w:t>о-инновационной деятельности.</w:t>
      </w:r>
    </w:p>
    <w:p w:rsidR="00000000" w:rsidRDefault="00033EED">
      <w:pPr>
        <w:ind w:firstLine="400"/>
        <w:jc w:val="both"/>
      </w:pPr>
      <w:r>
        <w:rPr>
          <w:rStyle w:val="s0"/>
        </w:rPr>
        <w:t>5. Национальный институт развития в области привлечения инвестиций:</w:t>
      </w:r>
    </w:p>
    <w:p w:rsidR="00000000" w:rsidRDefault="00033EED">
      <w:pPr>
        <w:ind w:firstLine="400"/>
        <w:jc w:val="both"/>
      </w:pPr>
      <w:r>
        <w:rPr>
          <w:rStyle w:val="s0"/>
        </w:rPr>
        <w:t>1) проводит аналитические исследования по улучшению инвестиционной привлекательности Республики Казахстан;</w:t>
      </w:r>
    </w:p>
    <w:p w:rsidR="00000000" w:rsidRDefault="00033EED">
      <w:pPr>
        <w:ind w:firstLine="400"/>
        <w:jc w:val="both"/>
      </w:pPr>
      <w:r>
        <w:rPr>
          <w:rStyle w:val="s0"/>
        </w:rPr>
        <w:t>2) обеспечивает информационное сопровождение деятел</w:t>
      </w:r>
      <w:r>
        <w:rPr>
          <w:rStyle w:val="s0"/>
        </w:rPr>
        <w:t>ьности иностранных инвесторов, в том числе организовывает встречи инвесторов с государственными органами, субъектами индустриально-инновационной деятельности, а также объединениями субъектов частного предпринимательства, проводит бизнес-форумы, конференции</w:t>
      </w:r>
      <w:r>
        <w:rPr>
          <w:rStyle w:val="s0"/>
        </w:rPr>
        <w:t xml:space="preserve"> и семинары по инвестиционной тематике, формирует и ведет базу данных иностранных инвесторов;</w:t>
      </w:r>
    </w:p>
    <w:p w:rsidR="00000000" w:rsidRDefault="00033EED">
      <w:pPr>
        <w:ind w:firstLine="400"/>
        <w:jc w:val="both"/>
      </w:pPr>
      <w:r>
        <w:rPr>
          <w:rStyle w:val="s0"/>
        </w:rPr>
        <w:t>3) продвигает благоприятный инвестиционный имидж Республики Казахстан, в том числе представляет информацию об инвестиционных возможностях;</w:t>
      </w:r>
    </w:p>
    <w:p w:rsidR="00000000" w:rsidRDefault="00033EED">
      <w:pPr>
        <w:ind w:firstLine="400"/>
        <w:jc w:val="both"/>
      </w:pPr>
      <w:r>
        <w:rPr>
          <w:rStyle w:val="s0"/>
        </w:rPr>
        <w:t xml:space="preserve">4) проводит мониторинг </w:t>
      </w:r>
      <w:r>
        <w:rPr>
          <w:rStyle w:val="s0"/>
        </w:rPr>
        <w:t>реализации официальных договоренностей, достигнутых по итогам переговоров с иностранными инвесторами;</w:t>
      </w:r>
    </w:p>
    <w:p w:rsidR="00000000" w:rsidRDefault="00033EED">
      <w:pPr>
        <w:ind w:firstLine="400"/>
        <w:jc w:val="both"/>
      </w:pPr>
      <w:r>
        <w:rPr>
          <w:rStyle w:val="s0"/>
        </w:rPr>
        <w:t>5) проводит мониторинг индустриально-инновационных проектов, реализуемых с участием иностранных инвесторов.</w:t>
      </w:r>
    </w:p>
    <w:p w:rsidR="00000000" w:rsidRDefault="00033EED">
      <w:pPr>
        <w:ind w:firstLine="400"/>
        <w:jc w:val="both"/>
      </w:pPr>
      <w:r>
        <w:rPr>
          <w:rStyle w:val="s0"/>
        </w:rPr>
        <w:t>6. Национальный институт развития в области ра</w:t>
      </w:r>
      <w:r>
        <w:rPr>
          <w:rStyle w:val="s0"/>
        </w:rPr>
        <w:t>звития и продвижения экспорта:</w:t>
      </w:r>
    </w:p>
    <w:p w:rsidR="00000000" w:rsidRDefault="00033EED">
      <w:pPr>
        <w:ind w:firstLine="400"/>
        <w:jc w:val="both"/>
      </w:pPr>
      <w:r>
        <w:rPr>
          <w:rStyle w:val="s0"/>
        </w:rPr>
        <w:t>1) проводит анализ внешних рынков;</w:t>
      </w:r>
    </w:p>
    <w:p w:rsidR="00000000" w:rsidRDefault="00033EED">
      <w:pPr>
        <w:ind w:firstLine="400"/>
        <w:jc w:val="both"/>
      </w:pPr>
      <w:r>
        <w:rPr>
          <w:rStyle w:val="s0"/>
        </w:rPr>
        <w:t>2) оказывает содействие по продвижению отечественных обработанных товаров, услуг на внешние рынки;</w:t>
      </w:r>
    </w:p>
    <w:p w:rsidR="00000000" w:rsidRDefault="00033EED">
      <w:pPr>
        <w:ind w:firstLine="400"/>
        <w:jc w:val="both"/>
      </w:pPr>
      <w:r>
        <w:rPr>
          <w:rStyle w:val="s0"/>
        </w:rPr>
        <w:t>3) оказывает отечественным экспортерам информационные и консультационные услуги по вопросам</w:t>
      </w:r>
      <w:r>
        <w:rPr>
          <w:rStyle w:val="s0"/>
        </w:rPr>
        <w:t xml:space="preserve"> повышения их конкурентоспособности на внешних рынках, поиска потенциальных экспортных рынков и продвижения их товаров, услуг на внешние рынки;</w:t>
      </w:r>
    </w:p>
    <w:p w:rsidR="00000000" w:rsidRDefault="00033EED">
      <w:pPr>
        <w:ind w:firstLine="400"/>
        <w:jc w:val="both"/>
      </w:pPr>
      <w:r>
        <w:rPr>
          <w:rStyle w:val="s0"/>
        </w:rPr>
        <w:t>4) проводит мероприятия по продвижению экспорта отечественных обработанных товаров, услуг;</w:t>
      </w:r>
    </w:p>
    <w:p w:rsidR="00000000" w:rsidRDefault="00033EED">
      <w:pPr>
        <w:ind w:firstLine="400"/>
        <w:jc w:val="both"/>
      </w:pPr>
      <w:r>
        <w:rPr>
          <w:rStyle w:val="s0"/>
        </w:rPr>
        <w:t>5) осуществляет взаим</w:t>
      </w:r>
      <w:r>
        <w:rPr>
          <w:rStyle w:val="s0"/>
        </w:rPr>
        <w:t>одействие с отечественными, иностранными и международными организациями по вопросам продвижения экспорта;</w:t>
      </w:r>
    </w:p>
    <w:p w:rsidR="00000000" w:rsidRDefault="00033EED">
      <w:pPr>
        <w:ind w:firstLine="400"/>
        <w:jc w:val="both"/>
      </w:pPr>
      <w:r>
        <w:rPr>
          <w:rStyle w:val="s0"/>
        </w:rPr>
        <w:t>6) оказывает услуги уполномоченному органу в области государственной поддержки индустриально-инновационной деятельности по возмещению части затрат суб</w:t>
      </w:r>
      <w:r>
        <w:rPr>
          <w:rStyle w:val="s0"/>
        </w:rPr>
        <w:t>ъектов индустриально-инновационной деятельности по продвижению отечественных обработанных товаров, услуг на внешние рынки;</w:t>
      </w:r>
    </w:p>
    <w:p w:rsidR="00000000" w:rsidRDefault="00033EED">
      <w:pPr>
        <w:ind w:firstLine="400"/>
        <w:jc w:val="both"/>
      </w:pPr>
      <w:r>
        <w:rPr>
          <w:rStyle w:val="s0"/>
        </w:rPr>
        <w:t>7) создает зарубежные представительства в целях продвижения экспорта.</w:t>
      </w:r>
    </w:p>
    <w:p w:rsidR="00000000" w:rsidRDefault="00033EED">
      <w:pPr>
        <w:ind w:left="1200" w:hanging="800"/>
        <w:jc w:val="both"/>
      </w:pPr>
      <w:r>
        <w:rPr>
          <w:rStyle w:val="s1"/>
        </w:rPr>
        <w:t> </w:t>
      </w:r>
    </w:p>
    <w:p w:rsidR="00000000" w:rsidRDefault="00033EED">
      <w:pPr>
        <w:ind w:left="1200" w:hanging="800"/>
        <w:jc w:val="both"/>
      </w:pPr>
      <w:r>
        <w:rPr>
          <w:rStyle w:val="s1"/>
        </w:rPr>
        <w:t>Статья 352. Индустриально-инновационная инфраструктура</w:t>
      </w:r>
    </w:p>
    <w:p w:rsidR="00000000" w:rsidRDefault="00033EED">
      <w:pPr>
        <w:ind w:firstLine="400"/>
        <w:jc w:val="both"/>
      </w:pPr>
      <w:r>
        <w:rPr>
          <w:rStyle w:val="s0"/>
        </w:rPr>
        <w:t>Элементами индустриально-инновационной инфраструктуры являются:</w:t>
      </w:r>
    </w:p>
    <w:p w:rsidR="00000000" w:rsidRDefault="00033EED">
      <w:pPr>
        <w:ind w:firstLine="400"/>
        <w:jc w:val="both"/>
      </w:pPr>
      <w:r>
        <w:rPr>
          <w:rStyle w:val="s0"/>
        </w:rPr>
        <w:t>1) специальные экономические зоны, в том числе автономный кластерный фонд;</w:t>
      </w:r>
    </w:p>
    <w:p w:rsidR="00000000" w:rsidRDefault="00033EED">
      <w:pPr>
        <w:ind w:firstLine="400"/>
        <w:jc w:val="both"/>
      </w:pPr>
      <w:r>
        <w:rPr>
          <w:rStyle w:val="s0"/>
        </w:rPr>
        <w:t>2) индустриальные зоны;</w:t>
      </w:r>
    </w:p>
    <w:p w:rsidR="00000000" w:rsidRDefault="00033EED">
      <w:pPr>
        <w:ind w:firstLine="400"/>
        <w:jc w:val="both"/>
      </w:pPr>
      <w:r>
        <w:rPr>
          <w:rStyle w:val="s0"/>
        </w:rPr>
        <w:t>3) технопарки;</w:t>
      </w:r>
    </w:p>
    <w:p w:rsidR="00000000" w:rsidRDefault="00033EED">
      <w:pPr>
        <w:ind w:firstLine="400"/>
        <w:jc w:val="both"/>
      </w:pPr>
      <w:r>
        <w:rPr>
          <w:rStyle w:val="s0"/>
        </w:rPr>
        <w:t>4) акционерные инвестиционные фонды рискового инвестирования;</w:t>
      </w:r>
    </w:p>
    <w:p w:rsidR="00000000" w:rsidRDefault="00033EED">
      <w:pPr>
        <w:ind w:firstLine="400"/>
        <w:jc w:val="both"/>
      </w:pPr>
      <w:r>
        <w:rPr>
          <w:rStyle w:val="s0"/>
        </w:rPr>
        <w:t>5) центры коммер</w:t>
      </w:r>
      <w:r>
        <w:rPr>
          <w:rStyle w:val="s0"/>
        </w:rPr>
        <w:t>циализации технологий;</w:t>
      </w:r>
    </w:p>
    <w:p w:rsidR="00000000" w:rsidRDefault="00033EED">
      <w:pPr>
        <w:ind w:firstLine="400"/>
        <w:jc w:val="both"/>
      </w:pPr>
      <w:r>
        <w:rPr>
          <w:rStyle w:val="s0"/>
        </w:rPr>
        <w:t>6) отраслевые конструкторские бюро;</w:t>
      </w:r>
    </w:p>
    <w:p w:rsidR="00000000" w:rsidRDefault="00033EED">
      <w:pPr>
        <w:ind w:firstLine="400"/>
        <w:jc w:val="both"/>
      </w:pPr>
      <w:r>
        <w:rPr>
          <w:rStyle w:val="s0"/>
        </w:rPr>
        <w:t>7) международные центры трансферта технологий;</w:t>
      </w:r>
    </w:p>
    <w:p w:rsidR="00000000" w:rsidRDefault="00033EED">
      <w:pPr>
        <w:ind w:firstLine="400"/>
        <w:jc w:val="both"/>
      </w:pPr>
      <w:r>
        <w:rPr>
          <w:rStyle w:val="s0"/>
        </w:rPr>
        <w:t>8) инновационные кластеры.</w:t>
      </w:r>
    </w:p>
    <w:p w:rsidR="00000000" w:rsidRDefault="00033EED">
      <w:pPr>
        <w:ind w:left="1200" w:hanging="800"/>
        <w:jc w:val="both"/>
      </w:pPr>
      <w:r>
        <w:rPr>
          <w:rStyle w:val="s1"/>
        </w:rPr>
        <w:t> </w:t>
      </w:r>
    </w:p>
    <w:p w:rsidR="00000000" w:rsidRDefault="00033EED">
      <w:pPr>
        <w:ind w:left="1200" w:hanging="800"/>
        <w:jc w:val="both"/>
      </w:pPr>
      <w:r>
        <w:rPr>
          <w:rStyle w:val="s1"/>
        </w:rPr>
        <w:t>Статья 353. Специальные экономические зоны</w:t>
      </w:r>
    </w:p>
    <w:p w:rsidR="00000000" w:rsidRDefault="00033EED">
      <w:pPr>
        <w:ind w:firstLine="400"/>
        <w:jc w:val="both"/>
      </w:pPr>
      <w:r>
        <w:rPr>
          <w:rStyle w:val="s0"/>
        </w:rPr>
        <w:t>1. Специальная экономическая зона представляет собой часть территории Республи</w:t>
      </w:r>
      <w:r>
        <w:rPr>
          <w:rStyle w:val="s0"/>
        </w:rPr>
        <w:t>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033EED">
      <w:pPr>
        <w:ind w:firstLine="400"/>
        <w:jc w:val="both"/>
      </w:pPr>
      <w:r>
        <w:rPr>
          <w:rStyle w:val="s0"/>
        </w:rPr>
        <w:t>На территории специальной экономической зоны действует специальный правовой режи</w:t>
      </w:r>
      <w:r>
        <w:rPr>
          <w:rStyle w:val="s0"/>
        </w:rPr>
        <w:t xml:space="preserve">м для участников специальной экономической зоны, установленный настоящим Кодексом, законами Республики Казахстан «О специальных экономических зонах в Республике Казахстан», «Об инновационном кластере «Парк инновационных технологий», налоговым, таможенным, </w:t>
      </w:r>
      <w:r>
        <w:rPr>
          <w:rStyle w:val="s0"/>
        </w:rPr>
        <w:t>земельным законодательством Республики Казахстан, а также законодательством Республики Казахстан о занятости населения.</w:t>
      </w:r>
    </w:p>
    <w:p w:rsidR="00000000" w:rsidRDefault="00033EED">
      <w:pPr>
        <w:ind w:firstLine="400"/>
        <w:jc w:val="both"/>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специа</w:t>
      </w:r>
      <w:r>
        <w:rPr>
          <w:rStyle w:val="s0"/>
        </w:rPr>
        <w:t>льной экономической зоны, в пределах которых действует таможенная процедура свободной таможенной зоны, определяются в соответствии с актом Президента Республики Казахстан о создании специальной экономической зоны.</w:t>
      </w:r>
    </w:p>
    <w:p w:rsidR="00000000" w:rsidRDefault="00033EED">
      <w:pPr>
        <w:ind w:firstLine="400"/>
        <w:jc w:val="both"/>
      </w:pPr>
      <w:r>
        <w:rPr>
          <w:rStyle w:val="s0"/>
        </w:rPr>
        <w:t xml:space="preserve">Территория специальной экономической зоны </w:t>
      </w:r>
      <w:r>
        <w:rPr>
          <w:rStyle w:val="s0"/>
        </w:rPr>
        <w:t>является частью таможенной территории Таможенного союза.</w:t>
      </w:r>
    </w:p>
    <w:p w:rsidR="00000000" w:rsidRDefault="00033EED">
      <w:pPr>
        <w:ind w:firstLine="400"/>
        <w:jc w:val="both"/>
      </w:pPr>
      <w:r>
        <w:rPr>
          <w:rStyle w:val="s0"/>
        </w:rPr>
        <w:t>Таможенная процедура свободной таможенной зоны применяется в соответствии с таможенным законодательством Таможенного союза и (или) таможенным законодательством Республики Казахстан. Территория специа</w:t>
      </w:r>
      <w:r>
        <w:rPr>
          <w:rStyle w:val="s0"/>
        </w:rPr>
        <w:t>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033EED">
      <w:pPr>
        <w:ind w:firstLine="400"/>
        <w:jc w:val="both"/>
      </w:pPr>
      <w:r>
        <w:rPr>
          <w:rStyle w:val="s0"/>
        </w:rPr>
        <w:t>3. Участникам специальной экономической зоны гарантируется защита прав и интересов, которая обеспечивается Конституцией Ре</w:t>
      </w:r>
      <w:r>
        <w:rPr>
          <w:rStyle w:val="s0"/>
        </w:rPr>
        <w:t>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033EED">
      <w:pPr>
        <w:ind w:firstLine="400"/>
        <w:jc w:val="both"/>
      </w:pPr>
      <w:r>
        <w:rPr>
          <w:rStyle w:val="s0"/>
        </w:rPr>
        <w:t>Принудительное изъятие имущества участника специальной экономической зоны (национ</w:t>
      </w:r>
      <w:r>
        <w:rPr>
          <w:rStyle w:val="s0"/>
        </w:rPr>
        <w:t>ализация, реквизиция) для государственных нужд допускается в исключительных случаях и в порядке, предусмотренных законами Республики Казахстан.</w:t>
      </w:r>
    </w:p>
    <w:p w:rsidR="00000000" w:rsidRDefault="00033EED">
      <w:pPr>
        <w:ind w:firstLine="400"/>
        <w:jc w:val="both"/>
      </w:pPr>
      <w:r>
        <w:rPr>
          <w:rStyle w:val="s0"/>
        </w:rPr>
        <w:t>Участники специальной экономической зоны вправе по своему усмотрению использовать доходы, полученные от осуществ</w:t>
      </w:r>
      <w:r>
        <w:rPr>
          <w:rStyle w:val="s0"/>
        </w:rPr>
        <w:t>ления деятельности на территории специальной экономической зоны, после уплаты налогов и других обязательных платежей в бюджет в соответствии с налоговым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354. Индустриальные зоны</w:t>
      </w:r>
    </w:p>
    <w:p w:rsidR="00000000" w:rsidRDefault="00033EED">
      <w:pPr>
        <w:ind w:firstLine="400"/>
        <w:jc w:val="both"/>
      </w:pPr>
      <w:r>
        <w:rPr>
          <w:rStyle w:val="s0"/>
        </w:rPr>
        <w:t>1. Индустриальная зона - земл</w:t>
      </w:r>
      <w:r>
        <w:rPr>
          <w:rStyle w:val="s0"/>
        </w:rPr>
        <w:t xml:space="preserve">я несельскохозяйственного назначения, обеспеченная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Земельным кодексом Республики Казахстан и </w:t>
      </w:r>
      <w:r>
        <w:rPr>
          <w:rStyle w:val="s0"/>
        </w:rPr>
        <w:t>иными законами Республики Казахстан.</w:t>
      </w:r>
    </w:p>
    <w:p w:rsidR="00000000" w:rsidRDefault="00033EED">
      <w:pPr>
        <w:ind w:firstLine="400"/>
        <w:jc w:val="both"/>
      </w:pPr>
      <w:r>
        <w:rPr>
          <w:rStyle w:val="s0"/>
        </w:rP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033EED">
      <w:pPr>
        <w:ind w:firstLine="400"/>
        <w:jc w:val="both"/>
      </w:pPr>
      <w:r>
        <w:rPr>
          <w:rStyle w:val="s0"/>
        </w:rPr>
        <w:t>3. Задачами индустриальных зон являются:</w:t>
      </w:r>
    </w:p>
    <w:p w:rsidR="00000000" w:rsidRDefault="00033EED">
      <w:pPr>
        <w:ind w:firstLine="400"/>
        <w:jc w:val="both"/>
      </w:pPr>
      <w:r>
        <w:rPr>
          <w:rStyle w:val="s0"/>
        </w:rPr>
        <w:t>1) содействие ускоренному развитию предпринимательс</w:t>
      </w:r>
      <w:r>
        <w:rPr>
          <w:rStyle w:val="s0"/>
        </w:rPr>
        <w:t>тва в сфере промышленности;</w:t>
      </w:r>
    </w:p>
    <w:p w:rsidR="00000000" w:rsidRDefault="00033EED">
      <w:pPr>
        <w:ind w:firstLine="400"/>
        <w:jc w:val="both"/>
      </w:pPr>
      <w:r>
        <w:rPr>
          <w:rStyle w:val="s0"/>
        </w:rPr>
        <w:t>2) оптимизация затрат на создание и развитие инфраструктуры новых производств;</w:t>
      </w:r>
    </w:p>
    <w:p w:rsidR="00000000" w:rsidRDefault="00033EED">
      <w:pPr>
        <w:ind w:firstLine="400"/>
        <w:jc w:val="both"/>
      </w:pPr>
      <w:r>
        <w:rPr>
          <w:rStyle w:val="s0"/>
        </w:rPr>
        <w:t>3) повышение эффективности производства;</w:t>
      </w:r>
    </w:p>
    <w:p w:rsidR="00000000" w:rsidRDefault="00033EED">
      <w:pPr>
        <w:ind w:firstLine="400"/>
        <w:jc w:val="both"/>
      </w:pPr>
      <w:r>
        <w:rPr>
          <w:rStyle w:val="s0"/>
        </w:rPr>
        <w:t>4) обеспечение занятости населения.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355. Технологический парк</w:t>
      </w:r>
    </w:p>
    <w:p w:rsidR="00000000" w:rsidRDefault="00033EED">
      <w:pPr>
        <w:ind w:firstLine="400"/>
        <w:jc w:val="both"/>
      </w:pPr>
      <w:r>
        <w:rPr>
          <w:rStyle w:val="s0"/>
        </w:rPr>
        <w:t>1. Технологический парк (далее - технопарк) - юридическое лицо, созданное национальным институтом развития в области технологического развития, владеющее на праве собственности или иных законных основаниях территорией с единым материально-техническим компл</w:t>
      </w:r>
      <w:r>
        <w:rPr>
          <w:rStyle w:val="s0"/>
        </w:rPr>
        <w:t>ексом, где создаются благоприятные условия для реализации индустриально-инновационной деятельности.</w:t>
      </w:r>
    </w:p>
    <w:p w:rsidR="00000000" w:rsidRDefault="00033EED">
      <w:pPr>
        <w:ind w:firstLine="400"/>
        <w:jc w:val="both"/>
      </w:pPr>
      <w:r>
        <w:rPr>
          <w:rStyle w:val="s0"/>
        </w:rPr>
        <w:t>2. Основным видом деятельности технопарков является технологическое бизнес-инкубирование, представляющее собой оказание субъектам индустриально-инновационно</w:t>
      </w:r>
      <w:r>
        <w:rPr>
          <w:rStyle w:val="s0"/>
        </w:rPr>
        <w:t>й деятельности на начальном этапе их функционирования услуг по предоставлению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w:t>
      </w:r>
      <w:r>
        <w:rPr>
          <w:rStyle w:val="s0"/>
        </w:rPr>
        <w:t xml:space="preserve"> услуг, необходимых для реализации индустриально-инновационных проектов. Правила оказания услуг технологического бизнес-инкубирования, а также определения стоимости таких услуг разрабатываются и утверждаются уполномоченным органом в области государственной</w:t>
      </w:r>
      <w:r>
        <w:rPr>
          <w:rStyle w:val="s0"/>
        </w:rPr>
        <w:t xml:space="preserve"> поддержки индустриально-инновационной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356. Акционерные инвестиционные фонды</w:t>
      </w:r>
    </w:p>
    <w:p w:rsidR="00000000" w:rsidRDefault="00033EED">
      <w:pPr>
        <w:ind w:firstLine="400"/>
        <w:jc w:val="both"/>
      </w:pPr>
      <w:r>
        <w:rPr>
          <w:rStyle w:val="s0"/>
        </w:rPr>
        <w:t>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w:t>
      </w:r>
      <w:r>
        <w:rPr>
          <w:rStyle w:val="s0"/>
        </w:rPr>
        <w:t>оответствии с требованиями, установленными Законом Республики Казахстан «Об инвестиционных фондах» и его инвестиционной декларацией, денег, внесенных акционерами данного общества в оплату его акций, а также активов, полученных в результате такого инвестиро</w:t>
      </w:r>
      <w:r>
        <w:rPr>
          <w:rStyle w:val="s0"/>
        </w:rPr>
        <w:t>вания.</w:t>
      </w:r>
    </w:p>
    <w:p w:rsidR="00000000" w:rsidRDefault="00033EED">
      <w:pPr>
        <w:ind w:firstLine="400"/>
        <w:jc w:val="both"/>
      </w:pPr>
      <w:r>
        <w:rPr>
          <w:rStyle w:val="s0"/>
        </w:rPr>
        <w:t>2. Деятельность акционерных инвестиционных фондов рискового инвестирования регулируется Законом Республики Казахстан «Об инвестиционных фондах».</w:t>
      </w:r>
    </w:p>
    <w:p w:rsidR="00000000" w:rsidRDefault="00033EED">
      <w:pPr>
        <w:ind w:left="1200" w:hanging="800"/>
        <w:jc w:val="both"/>
      </w:pPr>
      <w:r>
        <w:rPr>
          <w:rStyle w:val="s1"/>
        </w:rPr>
        <w:t> </w:t>
      </w:r>
    </w:p>
    <w:p w:rsidR="00000000" w:rsidRDefault="00033EED">
      <w:pPr>
        <w:ind w:left="1200" w:hanging="800"/>
        <w:jc w:val="both"/>
      </w:pPr>
      <w:r>
        <w:rPr>
          <w:rStyle w:val="s1"/>
        </w:rPr>
        <w:t>Статья 357. Центр коммерциализации технологий</w:t>
      </w:r>
    </w:p>
    <w:p w:rsidR="00000000" w:rsidRDefault="00033EED">
      <w:pPr>
        <w:ind w:firstLine="400"/>
        <w:jc w:val="both"/>
      </w:pPr>
      <w:r>
        <w:rPr>
          <w:rStyle w:val="s0"/>
        </w:rPr>
        <w:t>1. Центром коммерциализации технологий является юридичес</w:t>
      </w:r>
      <w:r>
        <w:rPr>
          <w:rStyle w:val="s0"/>
        </w:rPr>
        <w:t>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w:t>
      </w:r>
      <w:r>
        <w:rPr>
          <w:rStyle w:val="s0"/>
        </w:rPr>
        <w:t>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033EED">
      <w:pPr>
        <w:ind w:firstLine="400"/>
        <w:jc w:val="both"/>
      </w:pPr>
      <w:r>
        <w:rPr>
          <w:rStyle w:val="s0"/>
        </w:rPr>
        <w:t>2. Основными направлениями деятельности центров коммерциализации тех</w:t>
      </w:r>
      <w:r>
        <w:rPr>
          <w:rStyle w:val="s0"/>
        </w:rPr>
        <w:t>нологий являются оказание комплекса услуг по коммерциализации технологий, включая, но не ограничиваясь: поиск и оценка технологий для коммерциализации, маркетинговые исследования, оказание консультационных услуг в области защиты интеллектуальной собственно</w:t>
      </w:r>
      <w:r>
        <w:rPr>
          <w:rStyle w:val="s0"/>
        </w:rPr>
        <w:t>сти, разработка стратегии коммерциализации технологий, организация взаимодействия субъектов научной и (или) научно-технической деятельности и субъектов частного предпринимательства в целях заключения ими договоров в области коммерциализации технологий.</w:t>
      </w:r>
    </w:p>
    <w:p w:rsidR="00000000" w:rsidRDefault="00033EED">
      <w:pPr>
        <w:ind w:firstLine="400"/>
        <w:jc w:val="both"/>
      </w:pPr>
      <w:r>
        <w:rPr>
          <w:rStyle w:val="s0"/>
        </w:rPr>
        <w:t>Мет</w:t>
      </w:r>
      <w:r>
        <w:rPr>
          <w:rStyle w:val="s0"/>
        </w:rPr>
        <w:t>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033EED">
      <w:pPr>
        <w:ind w:left="1200" w:hanging="800"/>
        <w:jc w:val="both"/>
      </w:pPr>
      <w:r>
        <w:rPr>
          <w:rStyle w:val="s1"/>
        </w:rPr>
        <w:t> </w:t>
      </w:r>
    </w:p>
    <w:p w:rsidR="00000000" w:rsidRDefault="00033EED">
      <w:pPr>
        <w:ind w:left="1200" w:hanging="800"/>
        <w:jc w:val="both"/>
      </w:pPr>
      <w:r>
        <w:rPr>
          <w:rStyle w:val="s1"/>
        </w:rPr>
        <w:t>Статья 358. Отраслевое конструкто</w:t>
      </w:r>
      <w:r>
        <w:rPr>
          <w:rStyle w:val="s1"/>
        </w:rPr>
        <w:t>рское бюро</w:t>
      </w:r>
    </w:p>
    <w:p w:rsidR="00000000" w:rsidRDefault="00033EED">
      <w:pPr>
        <w:ind w:firstLine="400"/>
        <w:jc w:val="both"/>
      </w:pPr>
      <w:r>
        <w:rPr>
          <w:rStyle w:val="s0"/>
        </w:rPr>
        <w:t>1. Отраслевым конструкторским бюро является юридическое лицо, владеющее материально-техническим комплексом, созданное национальным институтом развития в области технологического развития для содействия субъектам индустриально-инновационной деяте</w:t>
      </w:r>
      <w:r>
        <w:rPr>
          <w:rStyle w:val="s0"/>
        </w:rPr>
        <w:t>льности в организации производства новых или усовершенствованных товаров.</w:t>
      </w:r>
    </w:p>
    <w:p w:rsidR="00000000" w:rsidRDefault="00033EED">
      <w:pPr>
        <w:ind w:firstLine="400"/>
        <w:jc w:val="both"/>
      </w:pPr>
      <w:r>
        <w:rPr>
          <w:rStyle w:val="s0"/>
        </w:rPr>
        <w:t xml:space="preserve">2. Основной задачей отраслевых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w:t>
      </w:r>
      <w:r>
        <w:rPr>
          <w:rStyle w:val="s0"/>
        </w:rPr>
        <w:t>в том числе путем трансферта технологий, приобретения, адаптации, разработки конструкторско-технологической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w:t>
      </w:r>
      <w:r>
        <w:rPr>
          <w:rStyle w:val="s0"/>
        </w:rPr>
        <w:t>низации производства товаров на ее основе.</w:t>
      </w:r>
    </w:p>
    <w:p w:rsidR="00000000" w:rsidRDefault="00033EED">
      <w:pPr>
        <w:ind w:left="1200" w:hanging="800"/>
        <w:jc w:val="both"/>
      </w:pPr>
      <w:r>
        <w:rPr>
          <w:rStyle w:val="s1"/>
        </w:rPr>
        <w:t> </w:t>
      </w:r>
    </w:p>
    <w:p w:rsidR="00000000" w:rsidRDefault="00033EED">
      <w:pPr>
        <w:ind w:left="1200" w:hanging="800"/>
        <w:jc w:val="both"/>
      </w:pPr>
      <w:r>
        <w:rPr>
          <w:rStyle w:val="s1"/>
        </w:rPr>
        <w:t>Статья 359. Международные центры трансферта технологий</w:t>
      </w:r>
    </w:p>
    <w:p w:rsidR="00000000" w:rsidRDefault="00033EED">
      <w:pPr>
        <w:ind w:firstLine="400"/>
        <w:jc w:val="both"/>
      </w:pPr>
      <w:r>
        <w:rPr>
          <w:rStyle w:val="s0"/>
        </w:rPr>
        <w:t>1. 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w:t>
      </w:r>
      <w:r>
        <w:rPr>
          <w:rStyle w:val="s0"/>
        </w:rPr>
        <w:t>еализации проектов, реализуемых субъектами индустриально-инновационной деятельности совместно с зарубежными партнерами.</w:t>
      </w:r>
    </w:p>
    <w:p w:rsidR="00000000" w:rsidRDefault="00033EED">
      <w:pPr>
        <w:ind w:firstLine="400"/>
        <w:jc w:val="both"/>
      </w:pPr>
      <w:r>
        <w:rPr>
          <w:rStyle w:val="s0"/>
        </w:rPr>
        <w:t xml:space="preserve">Под трансфертом технологии понимается процесс внедрения новых или усовершенствованных технологий субъектами индустриально-инновационной </w:t>
      </w:r>
      <w:r>
        <w:rPr>
          <w:rStyle w:val="s0"/>
        </w:rPr>
        <w:t>деятельности, права собственности, владения и (или) пользования которой получены способами, не запрещенными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360. Инновационный кластер</w:t>
      </w:r>
    </w:p>
    <w:p w:rsidR="00000000" w:rsidRDefault="00033EED">
      <w:pPr>
        <w:ind w:firstLine="400"/>
        <w:jc w:val="both"/>
      </w:pPr>
      <w:r>
        <w:rPr>
          <w:rStyle w:val="s0"/>
        </w:rPr>
        <w:t xml:space="preserve">1. Инновационным кластером является объединение научных организаций, организаций </w:t>
      </w:r>
      <w:r>
        <w:rPr>
          <w:rStyle w:val="s0"/>
        </w:rPr>
        <w:t>образования, акционерных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 Казахстан, призванных стимулировать индустриально-инновационную деятельность пут</w:t>
      </w:r>
      <w:r>
        <w:rPr>
          <w:rStyle w:val="s0"/>
        </w:rPr>
        <w:t>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033EED">
      <w:pPr>
        <w:ind w:firstLine="400"/>
        <w:jc w:val="both"/>
      </w:pPr>
      <w:r>
        <w:rPr>
          <w:rStyle w:val="s0"/>
        </w:rPr>
        <w:t>Инновационные кластеры стимулируют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w:t>
      </w:r>
      <w:r>
        <w:rPr>
          <w:rStyle w:val="s0"/>
        </w:rPr>
        <w:t>ространения информации.</w:t>
      </w:r>
    </w:p>
    <w:p w:rsidR="00000000" w:rsidRDefault="00033EED">
      <w:pPr>
        <w:ind w:left="1200" w:hanging="800"/>
        <w:jc w:val="both"/>
      </w:pPr>
      <w:r>
        <w:rPr>
          <w:rStyle w:val="s1"/>
        </w:rPr>
        <w:t> </w:t>
      </w:r>
    </w:p>
    <w:p w:rsidR="00000000" w:rsidRDefault="00033EED">
      <w:pPr>
        <w:ind w:left="1200" w:hanging="800"/>
        <w:jc w:val="both"/>
      </w:pPr>
      <w:r>
        <w:rPr>
          <w:rStyle w:val="s1"/>
        </w:rPr>
        <w:t>Статья 361. Инструменты индустриально-инновационной системы</w:t>
      </w:r>
    </w:p>
    <w:p w:rsidR="00000000" w:rsidRDefault="00033EED">
      <w:pPr>
        <w:ind w:firstLine="400"/>
        <w:jc w:val="both"/>
      </w:pPr>
      <w:r>
        <w:rPr>
          <w:rStyle w:val="s0"/>
        </w:rP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033EED">
      <w:pPr>
        <w:ind w:firstLine="400"/>
        <w:jc w:val="both"/>
      </w:pPr>
      <w:r>
        <w:rPr>
          <w:rStyle w:val="s0"/>
        </w:rPr>
        <w:t>Под технологичес</w:t>
      </w:r>
      <w:r>
        <w:rPr>
          <w:rStyle w:val="s0"/>
        </w:rPr>
        <w:t>ким прогнозированием понимается комплекс аналитических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033EED">
      <w:pPr>
        <w:ind w:firstLine="400"/>
        <w:jc w:val="both"/>
      </w:pPr>
      <w:r>
        <w:rPr>
          <w:rStyle w:val="s0"/>
        </w:rPr>
        <w:t>Технологическое прогнозирование про</w:t>
      </w:r>
      <w:r>
        <w:rPr>
          <w:rStyle w:val="s0"/>
        </w:rPr>
        <w:t>водится уполномоченным органом в области государственной поддержки индустриально-инновационной деятельности на постоянной основе с подведением итогов не реже одного раза в три года.</w:t>
      </w:r>
    </w:p>
    <w:p w:rsidR="00000000" w:rsidRDefault="00033EED">
      <w:pPr>
        <w:ind w:firstLine="400"/>
        <w:jc w:val="both"/>
      </w:pPr>
      <w:r>
        <w:rPr>
          <w:rStyle w:val="s0"/>
        </w:rPr>
        <w:t xml:space="preserve">Технологическое прогнозирование осуществляется в соответствии с методикой </w:t>
      </w:r>
      <w:r>
        <w:rPr>
          <w:rStyle w:val="s0"/>
        </w:rPr>
        <w:t>проведения технологического прогнозирования, разрабатываемой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033EED">
      <w:pPr>
        <w:ind w:firstLine="400"/>
        <w:jc w:val="both"/>
      </w:pPr>
      <w:r>
        <w:rPr>
          <w:rStyle w:val="s0"/>
        </w:rPr>
        <w:t>Процесс технологического прогнозирования обеспечивается национальным институтом</w:t>
      </w:r>
      <w:r>
        <w:rPr>
          <w:rStyle w:val="s0"/>
        </w:rPr>
        <w:t xml:space="preserve"> развития в области технологического развития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w:t>
      </w:r>
      <w:r>
        <w:rPr>
          <w:rStyle w:val="s0"/>
        </w:rPr>
        <w:t>ования.</w:t>
      </w:r>
    </w:p>
    <w:p w:rsidR="00000000" w:rsidRDefault="00033EED">
      <w:pPr>
        <w:ind w:firstLine="400"/>
        <w:jc w:val="both"/>
      </w:pPr>
      <w:r>
        <w:rPr>
          <w:rStyle w:val="s0"/>
        </w:rPr>
        <w:t>Итоги технологического прогнозирования являются основой для:</w:t>
      </w:r>
    </w:p>
    <w:p w:rsidR="00000000" w:rsidRDefault="00033EED">
      <w:pPr>
        <w:ind w:firstLine="400"/>
        <w:jc w:val="both"/>
      </w:pPr>
      <w:r>
        <w:rPr>
          <w:rStyle w:val="s0"/>
        </w:rPr>
        <w:t>1) определения и актуализации перечня критических технологий, обеспечивающих повышение конкурентоспособности национальной экономики в долгосрочной перспективе (свыше десяти лет);</w:t>
      </w:r>
    </w:p>
    <w:p w:rsidR="00000000" w:rsidRDefault="00033EED">
      <w:pPr>
        <w:ind w:firstLine="400"/>
        <w:jc w:val="both"/>
      </w:pPr>
      <w:r>
        <w:rPr>
          <w:rStyle w:val="s0"/>
        </w:rPr>
        <w:t>2) опред</w:t>
      </w:r>
      <w:r>
        <w:rPr>
          <w:rStyle w:val="s0"/>
        </w:rPr>
        <w:t>еления и актуализации перечня приоритетных направлений предоставления инновационных грантов в виде бюджетных средств, предоставляемых субъектам индустриально-инновационной деятельности на безвозмездной основе для реализации их индустриально-инновационных п</w:t>
      </w:r>
      <w:r>
        <w:rPr>
          <w:rStyle w:val="s0"/>
        </w:rPr>
        <w:t>роектов в рамках приоритетных направлений предоставления инновационных грантов для развития Республики Казахстан на долгосрочную перспективу.</w:t>
      </w:r>
    </w:p>
    <w:p w:rsidR="00000000" w:rsidRDefault="00033EED">
      <w:pPr>
        <w:ind w:firstLine="400"/>
        <w:jc w:val="both"/>
      </w:pPr>
      <w:r>
        <w:rPr>
          <w:rStyle w:val="s0"/>
        </w:rPr>
        <w:t>3) формирования целевых технологических программ, реализуемых уполномоченным органом в области государственной под</w:t>
      </w:r>
      <w:r>
        <w:rPr>
          <w:rStyle w:val="s0"/>
        </w:rPr>
        <w:t>держки индустриально-инновационной деятельности при содействии национального института развития в области технологического развития;</w:t>
      </w:r>
    </w:p>
    <w:p w:rsidR="00000000" w:rsidRDefault="00033EED">
      <w:pPr>
        <w:ind w:firstLine="400"/>
        <w:jc w:val="both"/>
      </w:pPr>
      <w:r>
        <w:rPr>
          <w:rStyle w:val="s0"/>
        </w:rPr>
        <w:t>4) разработки и актуализации уполномоченным органом в области государственной поддержки индустриально-инновационной деятель</w:t>
      </w:r>
      <w:r>
        <w:rPr>
          <w:rStyle w:val="s0"/>
        </w:rPr>
        <w:t>ности межотраслевого плана научно-технологического развития.</w:t>
      </w:r>
    </w:p>
    <w:p w:rsidR="00000000" w:rsidRDefault="00033EED">
      <w:pPr>
        <w:ind w:firstLine="400"/>
        <w:jc w:val="both"/>
      </w:pPr>
      <w:r>
        <w:rPr>
          <w:rStyle w:val="s0"/>
        </w:rPr>
        <w:t>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производства в Республике Казахстан, оп</w:t>
      </w:r>
      <w:r>
        <w:rPr>
          <w:rStyle w:val="s0"/>
        </w:rPr>
        <w:t>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033EED">
      <w:pPr>
        <w:ind w:firstLine="400"/>
        <w:jc w:val="both"/>
      </w:pPr>
      <w:r>
        <w:rPr>
          <w:rStyle w:val="s0"/>
        </w:rPr>
        <w:t>2. Карта индустриализации является инструментом мониторинга (реализации) индустриально-</w:t>
      </w:r>
      <w:r>
        <w:rPr>
          <w:rStyle w:val="s0"/>
        </w:rPr>
        <w:t>инновационной системы и представляет собой совокупность индустриально-инновационных проектов, включенных в республиканскую и региональные карты индустриализации с определенными источниками финансирования, графиками и планами мероприятий по их реализации.</w:t>
      </w:r>
    </w:p>
    <w:p w:rsidR="00000000" w:rsidRDefault="00033EED">
      <w:pPr>
        <w:ind w:firstLine="400"/>
        <w:jc w:val="both"/>
      </w:pPr>
      <w:r>
        <w:rPr>
          <w:rStyle w:val="s0"/>
        </w:rPr>
        <w:t>3</w:t>
      </w:r>
      <w:r>
        <w:rPr>
          <w:rStyle w:val="s0"/>
        </w:rPr>
        <w:t>. Инструментами стимулирования и развития индустриально-инновационной системы являются информационная поддержка инноваций и коммерциализация технологий.</w:t>
      </w:r>
    </w:p>
    <w:p w:rsidR="00000000" w:rsidRDefault="00033EED">
      <w:pPr>
        <w:ind w:firstLine="400"/>
        <w:jc w:val="both"/>
      </w:pPr>
      <w:r>
        <w:rPr>
          <w:rStyle w:val="s0"/>
        </w:rPr>
        <w:t>Информационная поддержка инноваций осуществляется национальным институтом развития в области технологич</w:t>
      </w:r>
      <w:r>
        <w:rPr>
          <w:rStyle w:val="s0"/>
        </w:rPr>
        <w:t>еского развития в целях распространения процессов создания, внедрения, коммерциализации технологий путем организации конкурсов, стимулирующих рационализаторскую деятельность и инновационную активность физических и юридических лиц, издания и распространения</w:t>
      </w:r>
      <w:r>
        <w:rPr>
          <w:rStyle w:val="s0"/>
        </w:rPr>
        <w:t xml:space="preserve"> печатной и электронной продукции.</w:t>
      </w:r>
    </w:p>
    <w:p w:rsidR="00000000" w:rsidRDefault="00033EED">
      <w:pPr>
        <w:ind w:firstLine="400"/>
        <w:jc w:val="both"/>
      </w:pPr>
      <w:r>
        <w:rPr>
          <w:rStyle w:val="s0"/>
        </w:rPr>
        <w:t>Коммерциализация технологий осуществляется путем:</w:t>
      </w:r>
    </w:p>
    <w:p w:rsidR="00000000" w:rsidRDefault="00033EED">
      <w:pPr>
        <w:ind w:firstLine="400"/>
        <w:jc w:val="both"/>
      </w:pPr>
      <w:r>
        <w:rPr>
          <w:rStyle w:val="s0"/>
        </w:rPr>
        <w:t>1) заключения лицензионного договора и (или) договора о переходе исключительных прав на объект интеллектуальной собственности к другому лицу;</w:t>
      </w:r>
    </w:p>
    <w:p w:rsidR="00000000" w:rsidRDefault="00033EED">
      <w:pPr>
        <w:ind w:firstLine="400"/>
        <w:jc w:val="both"/>
      </w:pPr>
      <w:r>
        <w:rPr>
          <w:rStyle w:val="s0"/>
        </w:rPr>
        <w:t>2) создания юридического лица</w:t>
      </w:r>
      <w:r>
        <w:rPr>
          <w:rStyle w:val="s0"/>
        </w:rPr>
        <w:t xml:space="preserve"> для коммерческого использования им технологий;</w:t>
      </w:r>
    </w:p>
    <w:p w:rsidR="00000000" w:rsidRDefault="00033EED">
      <w:pPr>
        <w:ind w:firstLine="400"/>
        <w:jc w:val="both"/>
      </w:pPr>
      <w:r>
        <w:rPr>
          <w:rStyle w:val="s0"/>
        </w:rPr>
        <w:t>3) эксплуатации технологий путем оказания услуг на договорной основе физическим и юридическим лицам;</w:t>
      </w:r>
    </w:p>
    <w:p w:rsidR="00000000" w:rsidRDefault="00033EED">
      <w:pPr>
        <w:ind w:firstLine="400"/>
        <w:jc w:val="both"/>
      </w:pPr>
      <w:r>
        <w:rPr>
          <w:rStyle w:val="s0"/>
        </w:rPr>
        <w:t>4) иными способами, предусмотренными законодательством Республики Казахстан.</w:t>
      </w:r>
    </w:p>
    <w:p w:rsidR="00000000" w:rsidRDefault="00033EED">
      <w:pPr>
        <w:ind w:firstLine="400"/>
        <w:jc w:val="both"/>
      </w:pPr>
      <w:r>
        <w:rPr>
          <w:rStyle w:val="s0"/>
        </w:rPr>
        <w:t>Содействие субъектам индустриа</w:t>
      </w:r>
      <w:r>
        <w:rPr>
          <w:rStyle w:val="s0"/>
        </w:rPr>
        <w:t>льно-инновационной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статьей 370 настоящего Кодекса.</w:t>
      </w:r>
    </w:p>
    <w:p w:rsidR="00000000" w:rsidRDefault="00033EED">
      <w:pPr>
        <w:ind w:firstLine="400"/>
        <w:jc w:val="both"/>
      </w:pPr>
      <w:r>
        <w:rPr>
          <w:rStyle w:val="s0"/>
        </w:rPr>
        <w:t>4. Инструментом анализа индустриально-инновационной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w:t>
      </w:r>
      <w:r>
        <w:rPr>
          <w:rStyle w:val="s0"/>
        </w:rPr>
        <w:t>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033EED">
      <w:pPr>
        <w:ind w:firstLine="400"/>
        <w:jc w:val="both"/>
      </w:pPr>
      <w:r>
        <w:rPr>
          <w:rStyle w:val="s0"/>
        </w:rPr>
        <w:t>Методика оценки эффективности реализации мер государственной поддержки индустриально-</w:t>
      </w:r>
      <w:r>
        <w:rPr>
          <w:rStyle w:val="s0"/>
        </w:rPr>
        <w:t>инновационной деятельности, осуществляемых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w:t>
      </w:r>
      <w:r>
        <w:rPr>
          <w:rStyle w:val="s0"/>
        </w:rPr>
        <w:t>новационной деятельности, утверждается уполномоченным органом по государственному планированию.</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3. Государственная поддержка субъектов индустриально-инновационной деятельности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362. Меры государственной поддержки субъектов индустриально-инновационной деятельности</w:t>
      </w:r>
    </w:p>
    <w:p w:rsidR="00000000" w:rsidRDefault="00033EED">
      <w:pPr>
        <w:ind w:firstLine="400"/>
        <w:jc w:val="both"/>
      </w:pPr>
      <w:r>
        <w:rPr>
          <w:rStyle w:val="s0"/>
        </w:rP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w:t>
      </w:r>
      <w:r>
        <w:rPr>
          <w:rStyle w:val="s0"/>
        </w:rPr>
        <w:t>онами Республики Казахстан.</w:t>
      </w:r>
    </w:p>
    <w:p w:rsidR="00000000" w:rsidRDefault="00033EED">
      <w:pPr>
        <w:ind w:firstLine="400"/>
        <w:jc w:val="both"/>
      </w:pPr>
      <w:r>
        <w:rPr>
          <w:rStyle w:val="s0"/>
        </w:rPr>
        <w:t>Виды и уровень государственной поддержки регулируются законодательством Республики Казахстан.</w:t>
      </w:r>
    </w:p>
    <w:p w:rsidR="00000000" w:rsidRDefault="00033EED">
      <w:pPr>
        <w:ind w:firstLine="400"/>
        <w:jc w:val="both"/>
      </w:pPr>
      <w:r>
        <w:rPr>
          <w:rStyle w:val="s0"/>
        </w:rPr>
        <w:t>2. К мерам государственной поддержки субъектов индустриально-инновационной деятельности относятся:</w:t>
      </w:r>
    </w:p>
    <w:p w:rsidR="00000000" w:rsidRDefault="00033EED">
      <w:pPr>
        <w:ind w:firstLine="400"/>
        <w:jc w:val="both"/>
      </w:pPr>
      <w:r>
        <w:rPr>
          <w:rStyle w:val="s0"/>
        </w:rPr>
        <w:t>1) финансирование, включая софинанс</w:t>
      </w:r>
      <w:r>
        <w:rPr>
          <w:rStyle w:val="s0"/>
        </w:rPr>
        <w:t>ирование, проектов, лизинговое финансирование;</w:t>
      </w:r>
    </w:p>
    <w:p w:rsidR="00000000" w:rsidRDefault="00033EED">
      <w:pPr>
        <w:ind w:firstLine="400"/>
        <w:jc w:val="both"/>
      </w:pPr>
      <w:r>
        <w:rPr>
          <w:rStyle w:val="s0"/>
        </w:rPr>
        <w:t>2) предоставление гарантийных обязательств и поручительств по займам;</w:t>
      </w:r>
    </w:p>
    <w:p w:rsidR="00000000" w:rsidRDefault="00033EED">
      <w:pPr>
        <w:ind w:firstLine="400"/>
        <w:jc w:val="both"/>
      </w:pPr>
      <w:r>
        <w:rPr>
          <w:rStyle w:val="s0"/>
        </w:rPr>
        <w:t>3) кредитование через финансовые институты;</w:t>
      </w:r>
    </w:p>
    <w:p w:rsidR="00000000" w:rsidRDefault="00033EED">
      <w:pPr>
        <w:ind w:firstLine="400"/>
        <w:jc w:val="both"/>
      </w:pPr>
      <w:r>
        <w:rPr>
          <w:rStyle w:val="s0"/>
        </w:rPr>
        <w:t>4) субсидирование ставки вознаграждения по кредитам, выдаваемым финансовыми институтами, и купо</w:t>
      </w:r>
      <w:r>
        <w:rPr>
          <w:rStyle w:val="s0"/>
        </w:rPr>
        <w:t>нного вознаграждения по облигациям;</w:t>
      </w:r>
    </w:p>
    <w:p w:rsidR="00000000" w:rsidRDefault="00033EED">
      <w:pPr>
        <w:ind w:firstLine="400"/>
        <w:jc w:val="both"/>
      </w:pPr>
      <w:r>
        <w:rPr>
          <w:rStyle w:val="s0"/>
        </w:rPr>
        <w:t>5) осуществление инвестиций в уставные капиталы;</w:t>
      </w:r>
    </w:p>
    <w:p w:rsidR="00000000" w:rsidRDefault="00033EED">
      <w:pPr>
        <w:ind w:firstLine="400"/>
        <w:jc w:val="both"/>
      </w:pPr>
      <w:r>
        <w:rPr>
          <w:rStyle w:val="s0"/>
        </w:rPr>
        <w:t>6) гарантированный заказ;</w:t>
      </w:r>
    </w:p>
    <w:p w:rsidR="00000000" w:rsidRDefault="00033EED">
      <w:pPr>
        <w:ind w:firstLine="400"/>
        <w:jc w:val="both"/>
      </w:pPr>
      <w:r>
        <w:rPr>
          <w:rStyle w:val="s0"/>
        </w:rPr>
        <w:t>7) предоставление инновационных грантов;</w:t>
      </w:r>
    </w:p>
    <w:p w:rsidR="00000000" w:rsidRDefault="00033EED">
      <w:pPr>
        <w:ind w:firstLine="400"/>
        <w:jc w:val="both"/>
      </w:pPr>
      <w:r>
        <w:rPr>
          <w:rStyle w:val="s0"/>
        </w:rPr>
        <w:t>8) обеспечение квалифицированными кадровыми ресурсами;</w:t>
      </w:r>
    </w:p>
    <w:p w:rsidR="00000000" w:rsidRDefault="00033EED">
      <w:pPr>
        <w:ind w:firstLine="400"/>
        <w:jc w:val="both"/>
      </w:pPr>
      <w:r>
        <w:rPr>
          <w:rStyle w:val="s0"/>
        </w:rPr>
        <w:t>9) обеспечение инженерно-коммуникационной инфраст</w:t>
      </w:r>
      <w:r>
        <w:rPr>
          <w:rStyle w:val="s0"/>
        </w:rPr>
        <w:t>руктурой;</w:t>
      </w:r>
    </w:p>
    <w:p w:rsidR="00000000" w:rsidRDefault="00033EED">
      <w:pPr>
        <w:ind w:firstLine="400"/>
        <w:jc w:val="both"/>
      </w:pPr>
      <w:r>
        <w:rPr>
          <w:rStyle w:val="s0"/>
        </w:rPr>
        <w:t>10) предоставление земельных участков и прав недропользования;</w:t>
      </w:r>
    </w:p>
    <w:p w:rsidR="00000000" w:rsidRDefault="00033EED">
      <w:pPr>
        <w:ind w:firstLine="400"/>
        <w:jc w:val="both"/>
      </w:pPr>
      <w:r>
        <w:rPr>
          <w:rStyle w:val="s0"/>
        </w:rPr>
        <w:t>11) поддержка на внутреннем рынке;</w:t>
      </w:r>
    </w:p>
    <w:p w:rsidR="00000000" w:rsidRDefault="00033EED">
      <w:pPr>
        <w:ind w:firstLine="400"/>
        <w:jc w:val="both"/>
      </w:pPr>
      <w:r>
        <w:rPr>
          <w:rStyle w:val="s0"/>
        </w:rPr>
        <w:t>12) привлечение иностранных инвестиций;</w:t>
      </w:r>
    </w:p>
    <w:p w:rsidR="00000000" w:rsidRDefault="00033EED">
      <w:pPr>
        <w:ind w:firstLine="400"/>
        <w:jc w:val="both"/>
      </w:pPr>
      <w:r>
        <w:rPr>
          <w:rStyle w:val="s0"/>
        </w:rPr>
        <w:t>13) развитие и продвижение экспорта отечественных обработанных товаров, услуг.</w:t>
      </w:r>
    </w:p>
    <w:p w:rsidR="00000000" w:rsidRDefault="00033EED">
      <w:pPr>
        <w:ind w:firstLine="400"/>
        <w:jc w:val="both"/>
      </w:pPr>
      <w:r>
        <w:rPr>
          <w:rStyle w:val="s0"/>
        </w:rPr>
        <w:t xml:space="preserve">3. Государственная поддержка </w:t>
      </w:r>
      <w:r>
        <w:rPr>
          <w:rStyle w:val="s0"/>
        </w:rPr>
        <w:t>субъектов индустриально-инновационной деятельности, осуществляющих деятельность в агропромышленном комплексе Республики Казахстан, определяется в соответствии с настоящим Кодексом и Законом Республики Казахстан «О государственном регулировании развития агр</w:t>
      </w:r>
      <w:r>
        <w:rPr>
          <w:rStyle w:val="s0"/>
        </w:rPr>
        <w:t>опромышленного комплекса и сельских территорий».</w:t>
      </w:r>
    </w:p>
    <w:p w:rsidR="00000000" w:rsidRDefault="00033EED">
      <w:pPr>
        <w:ind w:firstLine="400"/>
        <w:jc w:val="both"/>
      </w:pPr>
      <w:r>
        <w:rPr>
          <w:rStyle w:val="s0"/>
        </w:rPr>
        <w:t>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Законом Республики Казахстан «О специальных экономич</w:t>
      </w:r>
      <w:r>
        <w:rPr>
          <w:rStyle w:val="s0"/>
        </w:rPr>
        <w:t>еских зонах в Республике Казахстан».</w:t>
      </w:r>
    </w:p>
    <w:p w:rsidR="00000000" w:rsidRDefault="00033EED">
      <w:pPr>
        <w:ind w:firstLine="400"/>
        <w:jc w:val="both"/>
      </w:pPr>
      <w:r>
        <w:rPr>
          <w:rStyle w:val="s0"/>
        </w:rP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033EED">
      <w:pPr>
        <w:ind w:firstLine="400"/>
        <w:jc w:val="both"/>
      </w:pPr>
      <w:r>
        <w:rPr>
          <w:rStyle w:val="s0"/>
        </w:rPr>
        <w:t>6. Уполномоченный орган в области государственной поддержки индуст</w:t>
      </w:r>
      <w:r>
        <w:rPr>
          <w:rStyle w:val="s0"/>
        </w:rPr>
        <w:t>риально-инновационной деятельности, иные государственные органы, а также местные исполнительные органы области, города республиканского значения, столицы при рассмотрении, согласовании и предоставлении мер государственной поддержки субъектам индустриально-</w:t>
      </w:r>
      <w:r>
        <w:rPr>
          <w:rStyle w:val="s0"/>
        </w:rPr>
        <w:t>инновационной деятельности обязаны руководствоваться одним из следующих критериев:</w:t>
      </w:r>
    </w:p>
    <w:p w:rsidR="00000000" w:rsidRDefault="00033EED">
      <w:pPr>
        <w:ind w:firstLine="400"/>
        <w:jc w:val="both"/>
      </w:pPr>
      <w:r>
        <w:rPr>
          <w:rStyle w:val="s0"/>
        </w:rPr>
        <w:t>1) инновационность - направленность на повышение экономической эффективности деятельности путем создания новых или усовершенствованных производств, технологий, товаров, рабо</w:t>
      </w:r>
      <w:r>
        <w:rPr>
          <w:rStyle w:val="s0"/>
        </w:rPr>
        <w:t>т и услуг с учетом обеспечения экологической безопасности;</w:t>
      </w:r>
    </w:p>
    <w:p w:rsidR="00000000" w:rsidRDefault="00033EED">
      <w:pPr>
        <w:ind w:firstLine="400"/>
        <w:jc w:val="both"/>
      </w:pPr>
      <w:r>
        <w:rPr>
          <w:rStyle w:val="s0"/>
        </w:rPr>
        <w:t>2) конкурентоспособность - преимущество в сравнении с аналогичными индустриально-инновационными проектами, проявляющимися в уровне достигаемой экономической и социальной эффективности, определяемом</w:t>
      </w:r>
      <w:r>
        <w:rPr>
          <w:rStyle w:val="s0"/>
        </w:rPr>
        <w:t xml:space="preserve"> как отношение достигаемого эффекта к затратам на его получение;</w:t>
      </w:r>
    </w:p>
    <w:p w:rsidR="00000000" w:rsidRDefault="00033EED">
      <w:pPr>
        <w:ind w:firstLine="400"/>
        <w:jc w:val="both"/>
      </w:pPr>
      <w:r>
        <w:rPr>
          <w:rStyle w:val="s0"/>
        </w:rPr>
        <w:t>3) масштабность - значимость реализации индустриально-инновационного проекта для индустриально-инновационного развития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363. Финансирование, включая софинансирование, проектов, лизинговое финансирование</w:t>
      </w:r>
    </w:p>
    <w:p w:rsidR="00000000" w:rsidRDefault="00033EED">
      <w:pPr>
        <w:ind w:firstLine="400"/>
        <w:jc w:val="both"/>
      </w:pPr>
      <w:r>
        <w:rPr>
          <w:rStyle w:val="s0"/>
        </w:rPr>
        <w:t xml:space="preserve">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w:t>
      </w:r>
      <w:r>
        <w:rPr>
          <w:rStyle w:val="s0"/>
        </w:rPr>
        <w:t>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033EED">
      <w:pPr>
        <w:ind w:firstLine="400"/>
        <w:jc w:val="both"/>
      </w:pPr>
      <w:r>
        <w:rPr>
          <w:rStyle w:val="s0"/>
        </w:rPr>
        <w:t>2. Финансирование, включая софинансирование, осуществляется для создания новых индустриально-инновационных про</w:t>
      </w:r>
      <w:r>
        <w:rPr>
          <w:rStyle w:val="s0"/>
        </w:rPr>
        <w:t>ектов, а также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033EED">
      <w:pPr>
        <w:ind w:firstLine="400"/>
        <w:jc w:val="both"/>
      </w:pPr>
      <w:r>
        <w:rPr>
          <w:rStyle w:val="s0"/>
        </w:rPr>
        <w:t>3. Лизинговое финансирование предоставляется субъектам индустриально-инновационной деятельности на срок, не</w:t>
      </w:r>
      <w:r>
        <w:rPr>
          <w:rStyle w:val="s0"/>
        </w:rPr>
        <w:t xml:space="preserve"> превышающий десяти лет.</w:t>
      </w:r>
    </w:p>
    <w:p w:rsidR="00000000" w:rsidRDefault="00033EED">
      <w:pPr>
        <w:ind w:firstLine="400"/>
        <w:jc w:val="both"/>
      </w:pPr>
      <w:r>
        <w:rPr>
          <w:rStyle w:val="s0"/>
        </w:rPr>
        <w:t>4. Условия и механизмы финансирования, включая софинансирование, проектов, лизингового финансирования определяются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364. Предоставление гарантийных обязательств и поручительств по займам</w:t>
      </w:r>
    </w:p>
    <w:p w:rsidR="00000000" w:rsidRDefault="00033EED">
      <w:pPr>
        <w:ind w:firstLine="400"/>
        <w:jc w:val="both"/>
      </w:pPr>
      <w:r>
        <w:rPr>
          <w:rStyle w:val="s0"/>
        </w:rPr>
        <w:t>1. Предоставление гарантийных обязательств и поручительств по займам осуществляется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w:t>
      </w:r>
      <w:r>
        <w:rPr>
          <w:rStyle w:val="s0"/>
        </w:rPr>
        <w:t>ализации индустриально-инновационных проектов.</w:t>
      </w:r>
    </w:p>
    <w:p w:rsidR="00000000" w:rsidRDefault="00033EED">
      <w:pPr>
        <w:ind w:firstLine="400"/>
        <w:jc w:val="both"/>
      </w:pPr>
      <w:r>
        <w:rPr>
          <w:rStyle w:val="s0"/>
        </w:rPr>
        <w:t>2. Условия и механизмы предоставления гарантийных обязательств и поручительств по займам определяются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365. Кредитование через финансовые институты</w:t>
      </w:r>
    </w:p>
    <w:p w:rsidR="00000000" w:rsidRDefault="00033EED">
      <w:pPr>
        <w:ind w:firstLine="400"/>
        <w:jc w:val="both"/>
      </w:pPr>
      <w:r>
        <w:rPr>
          <w:rStyle w:val="s0"/>
        </w:rPr>
        <w:t xml:space="preserve">1. Кредитование </w:t>
      </w:r>
      <w:r>
        <w:rPr>
          <w:rStyle w:val="s0"/>
        </w:rPr>
        <w:t>субъектов индустриально-инновационной деятельности осуществляется путем обусловленного размещения средств финансовым агентом, определяемым Правительством Республики Казахстан, в финансовых институтах.</w:t>
      </w:r>
    </w:p>
    <w:p w:rsidR="00000000" w:rsidRDefault="00033EED">
      <w:pPr>
        <w:ind w:firstLine="400"/>
        <w:jc w:val="both"/>
      </w:pPr>
      <w:r>
        <w:rPr>
          <w:rStyle w:val="s0"/>
        </w:rPr>
        <w:t>2. Кредитование субъектов индустриально-инновационной д</w:t>
      </w:r>
      <w:r>
        <w:rPr>
          <w:rStyle w:val="s0"/>
        </w:rPr>
        <w:t>еятельности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при условии их участия путем п</w:t>
      </w:r>
      <w:r>
        <w:rPr>
          <w:rStyle w:val="s0"/>
        </w:rPr>
        <w:t>редоставления собственного движимого или недвижимого имущества, в том числе денег.</w:t>
      </w:r>
    </w:p>
    <w:p w:rsidR="00000000" w:rsidRDefault="00033EED">
      <w:pPr>
        <w:ind w:firstLine="400"/>
        <w:jc w:val="both"/>
      </w:pPr>
      <w:r>
        <w:rPr>
          <w:rStyle w:val="s0"/>
        </w:rPr>
        <w:t>3. Условия и механизмы кредитования через финансовые институты определяются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366. Субсидирование ставки вознаграждения по кредит</w:t>
      </w:r>
      <w:r>
        <w:rPr>
          <w:rStyle w:val="s1"/>
        </w:rPr>
        <w:t>ам, выдаваемым финансовыми институтами, и купонного вознаграждения по облигациям</w:t>
      </w:r>
    </w:p>
    <w:p w:rsidR="00000000" w:rsidRDefault="00033EED">
      <w:pPr>
        <w:ind w:firstLine="400"/>
        <w:jc w:val="both"/>
      </w:pPr>
      <w:r>
        <w:rPr>
          <w:rStyle w:val="s0"/>
        </w:rPr>
        <w:t>1. Субсидирование ставки вознаграждения по кредитам, выдаваемым финансовыми институтами, и купонного вознаграждения по облигациям субъектов индустриально-инновационной деятель</w:t>
      </w:r>
      <w:r>
        <w:rPr>
          <w:rStyle w:val="s0"/>
        </w:rPr>
        <w:t>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при условии их участия путем предост</w:t>
      </w:r>
      <w:r>
        <w:rPr>
          <w:rStyle w:val="s0"/>
        </w:rPr>
        <w:t>авления собственного движимого или недвижимого имущества, в том числе денег.</w:t>
      </w:r>
    </w:p>
    <w:p w:rsidR="00000000" w:rsidRDefault="00033EED">
      <w:pPr>
        <w:ind w:firstLine="400"/>
        <w:jc w:val="both"/>
      </w:pPr>
      <w:r>
        <w:rPr>
          <w:rStyle w:val="s0"/>
        </w:rPr>
        <w:t>Субсидирование ставки вознаграждения по кредитам, выдаваемым финансовыми институтами, и купонного вознаграждения по облигациям на пополнение оборотных средств не осуществляется.</w:t>
      </w:r>
    </w:p>
    <w:p w:rsidR="00000000" w:rsidRDefault="00033EED">
      <w:pPr>
        <w:ind w:firstLine="400"/>
        <w:jc w:val="both"/>
      </w:pPr>
      <w:r>
        <w:rPr>
          <w:rStyle w:val="s0"/>
        </w:rPr>
        <w:t>2. Субсидирование ставки вознаграждения по кредитам, 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индустриально-инновационной деятельности, осуществл</w:t>
      </w:r>
      <w:r>
        <w:rPr>
          <w:rStyle w:val="s0"/>
        </w:rPr>
        <w:t>яется финансовым агентом, определяемым Правительством Республики Казахстан, для реализации индустриально-инновационных проектов.</w:t>
      </w:r>
    </w:p>
    <w:p w:rsidR="00000000" w:rsidRDefault="00033EED">
      <w:pPr>
        <w:ind w:firstLine="400"/>
        <w:jc w:val="both"/>
      </w:pPr>
      <w:r>
        <w:rPr>
          <w:rStyle w:val="s0"/>
        </w:rPr>
        <w:t>3. Условия и механизмы субсидирования ставки вознаграждения по кредитам, выдаваемым финансовыми институтами, и купонного вознаг</w:t>
      </w:r>
      <w:r>
        <w:rPr>
          <w:rStyle w:val="s0"/>
        </w:rPr>
        <w:t>раждения по облигациям определяются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367. Осуществление инвестиций в уставные капиталы</w:t>
      </w:r>
    </w:p>
    <w:p w:rsidR="00000000" w:rsidRDefault="00033EED">
      <w:pPr>
        <w:ind w:firstLine="400"/>
        <w:jc w:val="both"/>
      </w:pPr>
      <w:r>
        <w:rPr>
          <w:rStyle w:val="s0"/>
        </w:rPr>
        <w:t>Инвестиции в уставные капиталы субъектов индустриально-инновационной деятельности осуществляются национальными институтами р</w:t>
      </w:r>
      <w:r>
        <w:rPr>
          <w:rStyle w:val="s0"/>
        </w:rPr>
        <w:t>азвития, осуществляющими государственную поддержку индустриально-инновационной деятельности, и местными исполнительными органами областей, городов республиканского значения, столицы при соответствии индустриально-инновационного проекта следующим условиям:</w:t>
      </w:r>
    </w:p>
    <w:p w:rsidR="00000000" w:rsidRDefault="00033EED">
      <w:pPr>
        <w:ind w:firstLine="400"/>
        <w:jc w:val="both"/>
      </w:pPr>
      <w:r>
        <w:rPr>
          <w:rStyle w:val="s0"/>
        </w:rPr>
        <w:t>1) повышение производительности труда и обеспечение стимулирования развития приоритетных секторов экономики;</w:t>
      </w:r>
    </w:p>
    <w:p w:rsidR="00000000" w:rsidRDefault="00033EED">
      <w:pPr>
        <w:ind w:firstLine="400"/>
        <w:jc w:val="both"/>
      </w:pPr>
      <w:r>
        <w:rPr>
          <w:rStyle w:val="s0"/>
        </w:rPr>
        <w:t xml:space="preserve">2) привлекательность по прогнозным экономическим и финансовым параметрам, значения которых определяются внутренними документами, регламентирующими </w:t>
      </w:r>
      <w:r>
        <w:rPr>
          <w:rStyle w:val="s0"/>
        </w:rPr>
        <w:t>инвестиционную политику национальных институтов развития, осуществляющих государственную поддержку индустриально-инновационной деятельности;</w:t>
      </w:r>
    </w:p>
    <w:p w:rsidR="00000000" w:rsidRDefault="00033EED">
      <w:pPr>
        <w:ind w:firstLine="400"/>
        <w:jc w:val="both"/>
      </w:pPr>
      <w:r>
        <w:rPr>
          <w:rStyle w:val="s0"/>
        </w:rPr>
        <w:t>3) направленность на наращивание технологического потенциала, повышение качества и рост объема производства и услуг</w:t>
      </w:r>
      <w:r>
        <w:rPr>
          <w:rStyle w:val="s0"/>
        </w:rPr>
        <w:t>, углубление переработки сырья и материалов, выпуск высокотехнологичной продукции.</w:t>
      </w:r>
    </w:p>
    <w:p w:rsidR="00000000" w:rsidRDefault="00033EED">
      <w:pPr>
        <w:ind w:firstLine="400"/>
        <w:jc w:val="both"/>
      </w:pPr>
      <w:r>
        <w:rPr>
          <w:rStyle w:val="s0"/>
        </w:rPr>
        <w:t>Результаты инвестиционной деятельности национальных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r>
        <w:rPr>
          <w:rStyle w:val="s0"/>
        </w:rPr>
        <w:t>.</w:t>
      </w:r>
    </w:p>
    <w:p w:rsidR="00000000" w:rsidRDefault="00033EED">
      <w:pPr>
        <w:ind w:left="1200" w:hanging="800"/>
        <w:jc w:val="both"/>
      </w:pPr>
      <w:r>
        <w:rPr>
          <w:rStyle w:val="s1"/>
        </w:rPr>
        <w:t> </w:t>
      </w:r>
    </w:p>
    <w:p w:rsidR="00000000" w:rsidRDefault="00033EED">
      <w:pPr>
        <w:ind w:left="1200" w:hanging="800"/>
        <w:jc w:val="both"/>
      </w:pPr>
      <w:r>
        <w:rPr>
          <w:rStyle w:val="s1"/>
        </w:rPr>
        <w:t>Статья 368. Гарантированный заказ</w:t>
      </w:r>
    </w:p>
    <w:p w:rsidR="00000000" w:rsidRDefault="00033EED">
      <w:pPr>
        <w:ind w:firstLine="400"/>
        <w:jc w:val="both"/>
      </w:pPr>
      <w:r>
        <w:rPr>
          <w:rStyle w:val="s0"/>
        </w:rPr>
        <w:t>1. Технологические меморандумы заключаются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w:t>
      </w:r>
      <w:r>
        <w:rPr>
          <w:rStyle w:val="s0"/>
        </w:rPr>
        <w:t>ьными компаниями и аффилиированными с ними юридическими лицами и определяют перечень закупаемых товаров, работ и услуг.</w:t>
      </w:r>
    </w:p>
    <w:p w:rsidR="00000000" w:rsidRDefault="00033EED">
      <w:pPr>
        <w:ind w:firstLine="400"/>
        <w:jc w:val="both"/>
      </w:pPr>
      <w:r>
        <w:rPr>
          <w:rStyle w:val="s0"/>
        </w:rPr>
        <w:t>2. На основании заключенных технологических меморандумов национальные управляющие холдинги, национальные холдинги, национальные компании</w:t>
      </w:r>
      <w:r>
        <w:rPr>
          <w:rStyle w:val="s0"/>
        </w:rPr>
        <w:t xml:space="preserve"> и аффилиированные с ними юридические лица размещают гарантированный заказ путем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w:t>
      </w:r>
      <w:r>
        <w:rPr>
          <w:rStyle w:val="s0"/>
        </w:rPr>
        <w:t>ам национальных управляющих холдингов, национальных холдингов, национальных компаний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w:t>
      </w:r>
      <w:r>
        <w:rPr>
          <w:rStyle w:val="s0"/>
        </w:rPr>
        <w:t>азахстан.</w:t>
      </w:r>
    </w:p>
    <w:p w:rsidR="00000000" w:rsidRDefault="00033EED">
      <w:pPr>
        <w:ind w:firstLine="400"/>
        <w:jc w:val="both"/>
      </w:pPr>
      <w:r>
        <w:rPr>
          <w:rStyle w:val="s0"/>
        </w:rPr>
        <w:t xml:space="preserve">3. Гарантированный заказ размещается посредством организации процедур закупок среди всех потенциальных поставщиков товаров, работ и услуг, включенных в базу данных товаров, работ, услуг, и их поставщиков на основании типовых правил, утвержденных </w:t>
      </w:r>
      <w:r>
        <w:rPr>
          <w:rStyle w:val="s0"/>
        </w:rPr>
        <w:t>Правительством Республики Казахстан в соответствии с Законом Республики Казахстан «Об акционерных обществах».</w:t>
      </w:r>
    </w:p>
    <w:p w:rsidR="00000000" w:rsidRDefault="00033EED">
      <w:pPr>
        <w:ind w:firstLine="400"/>
        <w:jc w:val="both"/>
      </w:pPr>
      <w:r>
        <w:rPr>
          <w:rStyle w:val="s0"/>
        </w:rP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033EED">
      <w:pPr>
        <w:ind w:left="1200" w:hanging="800"/>
        <w:jc w:val="both"/>
      </w:pPr>
      <w:r>
        <w:rPr>
          <w:rStyle w:val="s1"/>
        </w:rPr>
        <w:t> </w:t>
      </w:r>
    </w:p>
    <w:p w:rsidR="00000000" w:rsidRDefault="00033EED">
      <w:pPr>
        <w:ind w:left="1200" w:hanging="800"/>
        <w:jc w:val="both"/>
      </w:pPr>
      <w:r>
        <w:rPr>
          <w:rStyle w:val="s1"/>
        </w:rPr>
        <w:t>Статья 369.</w:t>
      </w:r>
      <w:r>
        <w:rPr>
          <w:rStyle w:val="s1"/>
        </w:rPr>
        <w:t xml:space="preserve"> Предоставление инновационных грантов</w:t>
      </w:r>
    </w:p>
    <w:p w:rsidR="00000000" w:rsidRDefault="00033EED">
      <w:pPr>
        <w:ind w:firstLine="400"/>
        <w:jc w:val="both"/>
      </w:pPr>
      <w:r>
        <w:rPr>
          <w:rStyle w:val="s0"/>
        </w:rPr>
        <w:t>1. Предоставление инновационных грантов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техно</w:t>
      </w:r>
      <w:r>
        <w:rPr>
          <w:rStyle w:val="s0"/>
        </w:rPr>
        <w:t>логического развития в рамках приоритетных направлений предоставления инновационных грантов.</w:t>
      </w:r>
    </w:p>
    <w:p w:rsidR="00000000" w:rsidRDefault="00033EED">
      <w:pPr>
        <w:ind w:firstLine="400"/>
        <w:jc w:val="both"/>
      </w:pPr>
      <w:r>
        <w:rPr>
          <w:rStyle w:val="s0"/>
        </w:rPr>
        <w:t>2. Инновационные гранты предоставляются субъектам индустриально-инновационной деятельности путем возмещения и (или) оплаты части затрат по реализации индустриально</w:t>
      </w:r>
      <w:r>
        <w:rPr>
          <w:rStyle w:val="s0"/>
        </w:rPr>
        <w:t>-инновационных проектов.</w:t>
      </w:r>
    </w:p>
    <w:p w:rsidR="00000000" w:rsidRDefault="00033EED">
      <w:pPr>
        <w:ind w:firstLine="400"/>
        <w:jc w:val="both"/>
      </w:pPr>
      <w:r>
        <w:rPr>
          <w:rStyle w:val="s0"/>
        </w:rPr>
        <w:t>3. Инновационные гранты предоставляются на:</w:t>
      </w:r>
    </w:p>
    <w:p w:rsidR="00000000" w:rsidRDefault="00033EED">
      <w:pPr>
        <w:ind w:firstLine="400"/>
        <w:jc w:val="both"/>
      </w:pPr>
      <w:r>
        <w:rPr>
          <w:rStyle w:val="s0"/>
        </w:rPr>
        <w:t>1) приобретение технологий;</w:t>
      </w:r>
    </w:p>
    <w:p w:rsidR="00000000" w:rsidRDefault="00033EED">
      <w:pPr>
        <w:ind w:firstLine="400"/>
        <w:jc w:val="both"/>
      </w:pPr>
      <w:r>
        <w:rPr>
          <w:rStyle w:val="s0"/>
        </w:rPr>
        <w:t>2) проведение промышленных исследований.</w:t>
      </w:r>
    </w:p>
    <w:p w:rsidR="00000000" w:rsidRDefault="00033EED">
      <w:pPr>
        <w:ind w:firstLine="400"/>
        <w:jc w:val="both"/>
      </w:pPr>
      <w:r>
        <w:rPr>
          <w:rStyle w:val="s0"/>
        </w:rPr>
        <w:t>Для целей настоящего подпункта под промышленными исследованиями понимаются научно-исследовательские, научно-технически</w:t>
      </w:r>
      <w:r>
        <w:rPr>
          <w:rStyle w:val="s0"/>
        </w:rPr>
        <w:t>е и опытно-конструкторские работы, проводимые субъектом индустриально-инновационной деятельности с целью улучшения им осуществляемых производственных процессов и (или) характеристик выпускаемых товаров или оказываемых услуг;</w:t>
      </w:r>
    </w:p>
    <w:p w:rsidR="00000000" w:rsidRDefault="00033EED">
      <w:pPr>
        <w:ind w:firstLine="400"/>
        <w:jc w:val="both"/>
      </w:pPr>
      <w:r>
        <w:rPr>
          <w:rStyle w:val="s0"/>
        </w:rPr>
        <w:t>3) повышение квалификации инжен</w:t>
      </w:r>
      <w:r>
        <w:rPr>
          <w:rStyle w:val="s0"/>
        </w:rPr>
        <w:t>ерно-технического персонала за рубежом;</w:t>
      </w:r>
    </w:p>
    <w:p w:rsidR="00000000" w:rsidRDefault="00033EED">
      <w:pPr>
        <w:ind w:firstLine="400"/>
        <w:jc w:val="both"/>
      </w:pPr>
      <w:r>
        <w:rPr>
          <w:rStyle w:val="s0"/>
        </w:rPr>
        <w:t>4) поддержку деятельности по производству высокотехнологичной продукции на начальном этапе развития;</w:t>
      </w:r>
    </w:p>
    <w:p w:rsidR="00000000" w:rsidRDefault="00033EED">
      <w:pPr>
        <w:ind w:firstLine="400"/>
        <w:jc w:val="both"/>
      </w:pPr>
      <w:r>
        <w:rPr>
          <w:rStyle w:val="s0"/>
        </w:rPr>
        <w:t>5) патентование в зарубежных странах и (или) региональных патентных организациях;</w:t>
      </w:r>
    </w:p>
    <w:p w:rsidR="00000000" w:rsidRDefault="00033EED">
      <w:pPr>
        <w:ind w:firstLine="400"/>
        <w:jc w:val="both"/>
      </w:pPr>
      <w:r>
        <w:rPr>
          <w:rStyle w:val="s0"/>
        </w:rPr>
        <w:t>6) коммерциализацию технологий;</w:t>
      </w:r>
    </w:p>
    <w:p w:rsidR="00000000" w:rsidRDefault="00033EED">
      <w:pPr>
        <w:ind w:firstLine="400"/>
        <w:jc w:val="both"/>
      </w:pPr>
      <w:r>
        <w:rPr>
          <w:rStyle w:val="s0"/>
        </w:rPr>
        <w:t>7</w:t>
      </w:r>
      <w:r>
        <w:rPr>
          <w:rStyle w:val="s0"/>
        </w:rPr>
        <w:t>) привлечение высококвалифицированных иностранных специалистов;</w:t>
      </w:r>
    </w:p>
    <w:p w:rsidR="00000000" w:rsidRDefault="00033EED">
      <w:pPr>
        <w:ind w:firstLine="400"/>
        <w:jc w:val="both"/>
      </w:pPr>
      <w:r>
        <w:rPr>
          <w:rStyle w:val="s0"/>
        </w:rPr>
        <w:t>8) привлечение консалтинговых, проектных и инжиниринговых организаций;</w:t>
      </w:r>
    </w:p>
    <w:p w:rsidR="00000000" w:rsidRDefault="00033EED">
      <w:pPr>
        <w:ind w:firstLine="400"/>
        <w:jc w:val="both"/>
      </w:pPr>
      <w:r>
        <w:rPr>
          <w:rStyle w:val="s0"/>
        </w:rPr>
        <w:t>9) внедрение управленческих и производственных технологий.</w:t>
      </w:r>
    </w:p>
    <w:p w:rsidR="00000000" w:rsidRDefault="00033EED">
      <w:pPr>
        <w:ind w:firstLine="400"/>
        <w:jc w:val="both"/>
      </w:pPr>
      <w:r>
        <w:rPr>
          <w:rStyle w:val="s0"/>
        </w:rPr>
        <w:t>При предоставлении инновационных грантов проводится независима</w:t>
      </w:r>
      <w:r>
        <w:rPr>
          <w:rStyle w:val="s0"/>
        </w:rPr>
        <w:t>я экспертиза с привлечением отечественных и зарубежных экспертов.</w:t>
      </w:r>
    </w:p>
    <w:p w:rsidR="00000000" w:rsidRDefault="00033EED">
      <w:pPr>
        <w:ind w:firstLine="400"/>
        <w:jc w:val="both"/>
      </w:pPr>
      <w:r>
        <w:rPr>
          <w:rStyle w:val="s0"/>
        </w:rPr>
        <w:t>4. Национальным 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w:t>
      </w:r>
      <w:r>
        <w:rPr>
          <w:rStyle w:val="s0"/>
        </w:rPr>
        <w:t>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w:t>
      </w:r>
      <w:r>
        <w:rPr>
          <w:rStyle w:val="s0"/>
        </w:rPr>
        <w:t xml:space="preserve"> развития.</w:t>
      </w:r>
    </w:p>
    <w:p w:rsidR="00000000" w:rsidRDefault="00033EED">
      <w:pPr>
        <w:ind w:firstLine="400"/>
        <w:jc w:val="both"/>
      </w:pPr>
      <w:r>
        <w:rPr>
          <w:rStyle w:val="s0"/>
        </w:rP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w:t>
      </w:r>
      <w:r>
        <w:rPr>
          <w:rStyle w:val="s0"/>
        </w:rPr>
        <w:t>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033EED">
      <w:pPr>
        <w:ind w:left="1200" w:hanging="800"/>
        <w:jc w:val="both"/>
      </w:pPr>
      <w:r>
        <w:rPr>
          <w:rStyle w:val="s1"/>
        </w:rPr>
        <w:t> </w:t>
      </w:r>
    </w:p>
    <w:p w:rsidR="00000000" w:rsidRDefault="00033EED">
      <w:pPr>
        <w:ind w:left="1200" w:hanging="800"/>
        <w:jc w:val="both"/>
      </w:pPr>
      <w:r>
        <w:rPr>
          <w:rStyle w:val="s1"/>
        </w:rPr>
        <w:t>Статья 370. Обеспечение квалифицированными кадров</w:t>
      </w:r>
      <w:r>
        <w:rPr>
          <w:rStyle w:val="s1"/>
        </w:rPr>
        <w:t>ыми ресурсами</w:t>
      </w:r>
    </w:p>
    <w:p w:rsidR="00000000" w:rsidRDefault="00033EED">
      <w:pPr>
        <w:ind w:firstLine="400"/>
        <w:jc w:val="both"/>
      </w:pPr>
      <w:r>
        <w:rPr>
          <w:rStyle w:val="s0"/>
        </w:rP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w:t>
      </w:r>
    </w:p>
    <w:p w:rsidR="00000000" w:rsidRDefault="00033EED">
      <w:pPr>
        <w:ind w:firstLine="400"/>
        <w:jc w:val="both"/>
      </w:pPr>
      <w:r>
        <w:rPr>
          <w:rStyle w:val="s0"/>
        </w:rPr>
        <w:t>2. Уполн</w:t>
      </w:r>
      <w:r>
        <w:rPr>
          <w:rStyle w:val="s0"/>
        </w:rPr>
        <w:t>омоченный орган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деятельности сведений о потребностях в соответствующих специалистах формирует предложения по опреде</w:t>
      </w:r>
      <w:r>
        <w:rPr>
          <w:rStyle w:val="s0"/>
        </w:rPr>
        <w:t>лению перечня специальностей, по которым требуется подготовка специалистов для приоритетных секторов экономики.</w:t>
      </w:r>
    </w:p>
    <w:p w:rsidR="00000000" w:rsidRDefault="00033EED">
      <w:pPr>
        <w:ind w:firstLine="400"/>
        <w:jc w:val="both"/>
      </w:pPr>
      <w:r>
        <w:rPr>
          <w:rStyle w:val="s0"/>
        </w:rPr>
        <w:t>Уполномоченный орган в области образования на основе сведений, представляемых уполномоченным органом в области государственной поддержки индустр</w:t>
      </w:r>
      <w:r>
        <w:rPr>
          <w:rStyle w:val="s0"/>
        </w:rPr>
        <w:t>иально-инновационной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его основе сформировать государственный образовательный заказ.</w:t>
      </w:r>
    </w:p>
    <w:p w:rsidR="00000000" w:rsidRDefault="00033EED">
      <w:pPr>
        <w:ind w:left="1200" w:hanging="800"/>
        <w:jc w:val="both"/>
      </w:pPr>
      <w:r>
        <w:rPr>
          <w:rStyle w:val="s1"/>
        </w:rPr>
        <w:t> </w:t>
      </w:r>
    </w:p>
    <w:p w:rsidR="00000000" w:rsidRDefault="00033EED">
      <w:pPr>
        <w:ind w:left="1200" w:hanging="800"/>
        <w:jc w:val="both"/>
      </w:pPr>
      <w:r>
        <w:rPr>
          <w:rStyle w:val="s1"/>
        </w:rPr>
        <w:t>Статья 371. Обеспечение ин</w:t>
      </w:r>
      <w:r>
        <w:rPr>
          <w:rStyle w:val="s1"/>
        </w:rPr>
        <w:t>женерно-коммуникационной инфраструктурой</w:t>
      </w:r>
    </w:p>
    <w:p w:rsidR="00000000" w:rsidRDefault="00033EED">
      <w:pPr>
        <w:ind w:firstLine="400"/>
        <w:jc w:val="both"/>
      </w:pPr>
      <w:r>
        <w:rPr>
          <w:rStyle w:val="s0"/>
        </w:rPr>
        <w:t>1. Обеспечение инженерно-коммуникационной инфраструктурой субъектов индустриально-инновационной деятельности осуществляется для:</w:t>
      </w:r>
    </w:p>
    <w:p w:rsidR="00000000" w:rsidRDefault="00033EED">
      <w:pPr>
        <w:ind w:firstLine="400"/>
        <w:jc w:val="both"/>
      </w:pPr>
      <w:r>
        <w:rPr>
          <w:rStyle w:val="s0"/>
        </w:rPr>
        <w:t>1) создания новых конкурентоспособных производств;</w:t>
      </w:r>
    </w:p>
    <w:p w:rsidR="00000000" w:rsidRDefault="00033EED">
      <w:pPr>
        <w:ind w:firstLine="400"/>
        <w:jc w:val="both"/>
      </w:pPr>
      <w:r>
        <w:rPr>
          <w:rStyle w:val="s0"/>
        </w:rPr>
        <w:t>2) модернизации (технического перев</w:t>
      </w:r>
      <w:r>
        <w:rPr>
          <w:rStyle w:val="s0"/>
        </w:rPr>
        <w:t>ооружения) и расширения действующих производств.</w:t>
      </w:r>
    </w:p>
    <w:p w:rsidR="00000000" w:rsidRDefault="00033EED">
      <w:pPr>
        <w:ind w:firstLine="400"/>
        <w:jc w:val="both"/>
      </w:pPr>
      <w:r>
        <w:rPr>
          <w:rStyle w:val="s0"/>
        </w:rPr>
        <w:t xml:space="preserve">2. Обеспечение инженерно-коммуникационной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 в </w:t>
      </w:r>
      <w:r>
        <w:rPr>
          <w:rStyle w:val="s0"/>
        </w:rPr>
        <w:t>пункте 1 настоящей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033EED">
      <w:pPr>
        <w:ind w:firstLine="400"/>
        <w:jc w:val="both"/>
      </w:pPr>
      <w:r>
        <w:rPr>
          <w:rStyle w:val="s0"/>
        </w:rPr>
        <w:t>3. Выделение бюджетных средств на строительство (реконструкцию) инженерно-коммуникационной инфраст</w:t>
      </w:r>
      <w:r>
        <w:rPr>
          <w:rStyle w:val="s0"/>
        </w:rPr>
        <w:t>руктуры осуществляется в соответствии с бюджетным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372. Предоставление земельных участков и прав недропользования</w:t>
      </w:r>
    </w:p>
    <w:p w:rsidR="00000000" w:rsidRDefault="00033EED">
      <w:pPr>
        <w:ind w:firstLine="400"/>
        <w:jc w:val="both"/>
      </w:pPr>
      <w:r>
        <w:rPr>
          <w:rStyle w:val="s0"/>
        </w:rPr>
        <w:t>Предоставление земельных участков и прав недропользования субъектам индустриально-инновационно</w:t>
      </w:r>
      <w:r>
        <w:rPr>
          <w:rStyle w:val="s0"/>
        </w:rPr>
        <w:t>й деятельности осуществляется посредством:</w:t>
      </w:r>
    </w:p>
    <w:p w:rsidR="00000000" w:rsidRDefault="00033EED">
      <w:pPr>
        <w:ind w:firstLine="400"/>
        <w:jc w:val="both"/>
      </w:pPr>
      <w:r>
        <w:rPr>
          <w:rStyle w:val="s0"/>
        </w:rPr>
        <w:t>1) выделения земельных участков на праве временного землепользования в соответствии с Земельным кодексом Республики Казахстан;</w:t>
      </w:r>
    </w:p>
    <w:p w:rsidR="00000000" w:rsidRDefault="00033EED">
      <w:pPr>
        <w:ind w:firstLine="400"/>
        <w:jc w:val="both"/>
      </w:pPr>
      <w:r>
        <w:rPr>
          <w:rStyle w:val="s0"/>
        </w:rPr>
        <w:t xml:space="preserve">2) предоставления права недропользования для проведения операций на разведку, добычу, </w:t>
      </w:r>
      <w:r>
        <w:rPr>
          <w:rStyle w:val="s0"/>
        </w:rPr>
        <w:t>совмещенную разведку и добычу полезных ископаемых, связанных с производственной деятельностью (технологическим циклом), без проведения конкурса на основе прямых переговоров в соответствии с Законом Республики Казахстан «О недрах и недропользовании».</w:t>
      </w:r>
    </w:p>
    <w:p w:rsidR="00000000" w:rsidRDefault="00033EED">
      <w:pPr>
        <w:ind w:left="1200" w:hanging="800"/>
        <w:jc w:val="both"/>
      </w:pPr>
      <w:r>
        <w:rPr>
          <w:rStyle w:val="s1"/>
        </w:rPr>
        <w:t> </w:t>
      </w:r>
    </w:p>
    <w:p w:rsidR="00000000" w:rsidRDefault="00033EED">
      <w:pPr>
        <w:ind w:left="1200" w:hanging="800"/>
        <w:jc w:val="both"/>
      </w:pPr>
      <w:r>
        <w:rPr>
          <w:rStyle w:val="s1"/>
        </w:rPr>
        <w:t>Статья 373. Поддержка на внутреннем рынке</w:t>
      </w:r>
    </w:p>
    <w:p w:rsidR="00000000" w:rsidRDefault="00033EED">
      <w:pPr>
        <w:ind w:firstLine="400"/>
        <w:jc w:val="both"/>
      </w:pPr>
      <w:r>
        <w:rPr>
          <w:rStyle w:val="s0"/>
        </w:rPr>
        <w:t>1. Предоставление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работ и услуг на внутреннем рынке осуществляются</w:t>
      </w:r>
      <w:r>
        <w:rPr>
          <w:rStyle w:val="s0"/>
        </w:rPr>
        <w:t xml:space="preserve">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местного содержания.</w:t>
      </w:r>
    </w:p>
    <w:p w:rsidR="00000000" w:rsidRDefault="00033EED">
      <w:pPr>
        <w:ind w:firstLine="400"/>
        <w:jc w:val="both"/>
      </w:pPr>
      <w:r>
        <w:rPr>
          <w:rStyle w:val="s0"/>
        </w:rPr>
        <w:t>2. Сервисная поддержка субъектов индустриально-инновационной деятел</w:t>
      </w:r>
      <w:r>
        <w:rPr>
          <w:rStyle w:val="s0"/>
        </w:rPr>
        <w:t>ьности на внутреннем рынке осуществляется посредством:</w:t>
      </w:r>
    </w:p>
    <w:p w:rsidR="00000000" w:rsidRDefault="00033EED">
      <w:pPr>
        <w:ind w:firstLine="400"/>
        <w:jc w:val="both"/>
      </w:pPr>
      <w:r>
        <w:rPr>
          <w:rStyle w:val="s0"/>
        </w:rPr>
        <w:t>1) безвозмездной регистрации физических и юридических лиц в базе данных товаров, работ, услуг и их поставщиков;</w:t>
      </w:r>
    </w:p>
    <w:p w:rsidR="00000000" w:rsidRDefault="00033EED">
      <w:pPr>
        <w:ind w:firstLine="400"/>
        <w:jc w:val="both"/>
      </w:pPr>
      <w:r>
        <w:rPr>
          <w:rStyle w:val="s0"/>
        </w:rPr>
        <w:t>2) размещения информации о потенциальных заказчиках, отечественных товаропроизводителях и</w:t>
      </w:r>
      <w:r>
        <w:rPr>
          <w:rStyle w:val="s0"/>
        </w:rPr>
        <w:t xml:space="preserve"> отечественных поставщиках работ и услуг на интернет-ресурсе национального института развития в области развития местного содержания.</w:t>
      </w:r>
    </w:p>
    <w:p w:rsidR="00000000" w:rsidRDefault="00033EED">
      <w:pPr>
        <w:ind w:firstLine="400"/>
        <w:jc w:val="both"/>
      </w:pPr>
      <w:r>
        <w:rPr>
          <w:rStyle w:val="s0"/>
        </w:rPr>
        <w:t>Порядок формирования и ведения базы данных товаров, работ, услуг и их поставщиков утверждается уполномоченным органом в об</w:t>
      </w:r>
      <w:r>
        <w:rPr>
          <w:rStyle w:val="s0"/>
        </w:rPr>
        <w:t>ласти государственной поддержки индустриально-инновационной деятельности.</w:t>
      </w:r>
    </w:p>
    <w:p w:rsidR="00000000" w:rsidRDefault="00033EED">
      <w:pPr>
        <w:ind w:firstLine="400"/>
        <w:jc w:val="both"/>
      </w:pPr>
      <w:r>
        <w:rPr>
          <w:rStyle w:val="s0"/>
        </w:rP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033EED">
      <w:pPr>
        <w:ind w:firstLine="400"/>
        <w:jc w:val="both"/>
      </w:pPr>
      <w:r>
        <w:rPr>
          <w:rStyle w:val="s0"/>
        </w:rPr>
        <w:t>1) оплате услуг консалтинговых организаций, привлеченны</w:t>
      </w:r>
      <w:r>
        <w:rPr>
          <w:rStyle w:val="s0"/>
        </w:rPr>
        <w:t>х для разработки или экспертизы комплексного плана индустриально-инновационного проекта;</w:t>
      </w:r>
    </w:p>
    <w:p w:rsidR="00000000" w:rsidRDefault="00033EED">
      <w:pPr>
        <w:ind w:firstLine="400"/>
        <w:jc w:val="both"/>
      </w:pPr>
      <w:r>
        <w:rPr>
          <w:rStyle w:val="s0"/>
        </w:rPr>
        <w:t>2) продвижению отечественных обработанных товаров, работ и услуг на внутреннем рынке.</w:t>
      </w:r>
    </w:p>
    <w:p w:rsidR="00000000" w:rsidRDefault="00033EED">
      <w:pPr>
        <w:ind w:firstLine="400"/>
        <w:jc w:val="both"/>
      </w:pPr>
      <w:r>
        <w:rPr>
          <w:rStyle w:val="s0"/>
        </w:rPr>
        <w:t>Правила возмещения части затрат субъектов индустриально-инновационной деятельност</w:t>
      </w:r>
      <w:r>
        <w:rPr>
          <w:rStyle w:val="s0"/>
        </w:rPr>
        <w:t>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индустриально-инновационной деятельности.</w:t>
      </w:r>
    </w:p>
    <w:p w:rsidR="00000000" w:rsidRDefault="00033EED">
      <w:pPr>
        <w:ind w:firstLine="400"/>
        <w:jc w:val="both"/>
      </w:pPr>
      <w:r>
        <w:rPr>
          <w:rStyle w:val="s0"/>
        </w:rPr>
        <w:t>4. Национальным институтом развития в области развития м</w:t>
      </w:r>
      <w:r>
        <w:rPr>
          <w:rStyle w:val="s0"/>
        </w:rPr>
        <w:t>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индустриально-инновационной деятельности по продвижению отечественных об</w:t>
      </w:r>
      <w:r>
        <w:rPr>
          <w:rStyle w:val="s0"/>
        </w:rPr>
        <w:t xml:space="preserve">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местного </w:t>
      </w:r>
      <w:r>
        <w:rPr>
          <w:rStyle w:val="s0"/>
        </w:rPr>
        <w:t>содержания.</w:t>
      </w:r>
    </w:p>
    <w:p w:rsidR="00000000" w:rsidRDefault="00033EED">
      <w:pPr>
        <w:ind w:firstLine="400"/>
        <w:jc w:val="both"/>
      </w:pPr>
      <w:r>
        <w:rPr>
          <w:rStyle w:val="s0"/>
        </w:rP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в</w:t>
      </w:r>
      <w:r>
        <w:rPr>
          <w:rStyle w:val="s0"/>
        </w:rPr>
        <w:t>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p w:rsidR="00000000" w:rsidRDefault="00033EED">
      <w:pPr>
        <w:ind w:left="1200" w:hanging="800"/>
        <w:jc w:val="both"/>
      </w:pPr>
      <w:r>
        <w:rPr>
          <w:rStyle w:val="s1"/>
        </w:rPr>
        <w:t> </w:t>
      </w:r>
    </w:p>
    <w:p w:rsidR="00000000" w:rsidRDefault="00033EED">
      <w:pPr>
        <w:ind w:left="1200" w:hanging="800"/>
        <w:jc w:val="both"/>
      </w:pPr>
      <w:r>
        <w:rPr>
          <w:rStyle w:val="s1"/>
        </w:rPr>
        <w:t>Статья 374. Привлечение иностранных инвестиций</w:t>
      </w:r>
    </w:p>
    <w:p w:rsidR="00000000" w:rsidRDefault="00033EED">
      <w:pPr>
        <w:ind w:firstLine="400"/>
        <w:jc w:val="both"/>
      </w:pPr>
      <w:r>
        <w:rPr>
          <w:rStyle w:val="s0"/>
        </w:rPr>
        <w:t>1. Меры сервисной поддерж</w:t>
      </w:r>
      <w:r>
        <w:rPr>
          <w:rStyle w:val="s0"/>
        </w:rPr>
        <w:t>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033EED">
      <w:pPr>
        <w:ind w:firstLine="400"/>
        <w:jc w:val="both"/>
      </w:pPr>
      <w:r>
        <w:rPr>
          <w:rStyle w:val="s0"/>
        </w:rPr>
        <w:t>1) осуществление поиска и проведение переговоров с потенциальными иностранными инвесторами с целью привлечения их к участию в р</w:t>
      </w:r>
      <w:r>
        <w:rPr>
          <w:rStyle w:val="s0"/>
        </w:rPr>
        <w:t>еализации индустриально-инновационных проектов;</w:t>
      </w:r>
    </w:p>
    <w:p w:rsidR="00000000" w:rsidRDefault="00033EED">
      <w:pPr>
        <w:ind w:firstLine="400"/>
        <w:jc w:val="both"/>
      </w:pPr>
      <w:r>
        <w:rPr>
          <w:rStyle w:val="s0"/>
        </w:rPr>
        <w:t>2) привлечение субъектов индустриально-инновационной деятельности к участию в бизнес-форумах, конференциях и семинарах по инвестиционной тематике;</w:t>
      </w:r>
    </w:p>
    <w:p w:rsidR="00000000" w:rsidRDefault="00033EED">
      <w:pPr>
        <w:ind w:firstLine="400"/>
        <w:jc w:val="both"/>
      </w:pPr>
      <w:r>
        <w:rPr>
          <w:rStyle w:val="s0"/>
        </w:rPr>
        <w:t xml:space="preserve">3) распространение информации об индустриально-инновационных </w:t>
      </w:r>
      <w:r>
        <w:rPr>
          <w:rStyle w:val="s0"/>
        </w:rPr>
        <w:t>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представительства и консульские учреждения на территории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w:t>
      </w:r>
      <w:r>
        <w:rPr>
          <w:rStyle w:val="s1"/>
        </w:rPr>
        <w:t>75. Развитие и продвижение экспорта отечественных обработанных товаров, услуг</w:t>
      </w:r>
    </w:p>
    <w:p w:rsidR="00000000" w:rsidRDefault="00033EED">
      <w:pPr>
        <w:ind w:firstLine="400"/>
        <w:jc w:val="both"/>
      </w:pPr>
      <w:r>
        <w:rPr>
          <w:rStyle w:val="s0"/>
        </w:rP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w:t>
      </w:r>
      <w:r>
        <w:rPr>
          <w:rStyle w:val="s0"/>
        </w:rPr>
        <w:t xml:space="preserve"> внешние рынки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033EED">
      <w:pPr>
        <w:ind w:firstLine="400"/>
        <w:jc w:val="both"/>
      </w:pPr>
      <w:r>
        <w:rPr>
          <w:rStyle w:val="s0"/>
        </w:rPr>
        <w:t>2. Меры серви</w:t>
      </w:r>
      <w:r>
        <w:rPr>
          <w:rStyle w:val="s0"/>
        </w:rPr>
        <w:t>сной поддержки субъектов индустриально-инновационной деятельности по продвижению отечественных обработанных товаров, услуг на внешние рынки осуществляются путем:</w:t>
      </w:r>
    </w:p>
    <w:p w:rsidR="00000000" w:rsidRDefault="00033EED">
      <w:pPr>
        <w:ind w:firstLine="400"/>
        <w:jc w:val="both"/>
      </w:pPr>
      <w:r>
        <w:rPr>
          <w:rStyle w:val="s0"/>
        </w:rPr>
        <w:t>1) диагностики их экспортного потенциала;</w:t>
      </w:r>
    </w:p>
    <w:p w:rsidR="00000000" w:rsidRDefault="00033EED">
      <w:pPr>
        <w:ind w:firstLine="400"/>
        <w:jc w:val="both"/>
      </w:pPr>
      <w:r>
        <w:rPr>
          <w:rStyle w:val="s0"/>
        </w:rPr>
        <w:t>2) организации и проведения торговых миссий, осущест</w:t>
      </w:r>
      <w:r>
        <w:rPr>
          <w:rStyle w:val="s0"/>
        </w:rPr>
        <w:t>вления выставочно-ярмарочной деятельности, продвижения товарных знаков отечественных производителей за рубежом;</w:t>
      </w:r>
    </w:p>
    <w:p w:rsidR="00000000" w:rsidRDefault="00033EED">
      <w:pPr>
        <w:ind w:firstLine="400"/>
        <w:jc w:val="both"/>
      </w:pPr>
      <w:r>
        <w:rPr>
          <w:rStyle w:val="s0"/>
        </w:rPr>
        <w:t>3) повышения информированности потенциальных зарубежных покупателей через размещение на постоянной основе информации об отечественных производит</w:t>
      </w:r>
      <w:r>
        <w:rPr>
          <w:rStyle w:val="s0"/>
        </w:rPr>
        <w:t>елях и их товарах, услугах за рубежом;</w:t>
      </w:r>
    </w:p>
    <w:p w:rsidR="00000000" w:rsidRDefault="00033EED">
      <w:pPr>
        <w:ind w:firstLine="400"/>
        <w:jc w:val="both"/>
      </w:pPr>
      <w:r>
        <w:rPr>
          <w:rStyle w:val="s0"/>
        </w:rPr>
        <w:t>4) оказания информационной и аналитической поддержки по вопросам развития и продвижения экспорта;</w:t>
      </w:r>
    </w:p>
    <w:p w:rsidR="00000000" w:rsidRDefault="00033EED">
      <w:pPr>
        <w:ind w:firstLine="400"/>
        <w:jc w:val="both"/>
      </w:pPr>
      <w:r>
        <w:rPr>
          <w:rStyle w:val="s0"/>
        </w:rPr>
        <w:t>5) содействия в продвижении отечественных обработанных товаров, услуг на международный рынок гуманитарной помощи;</w:t>
      </w:r>
    </w:p>
    <w:p w:rsidR="00000000" w:rsidRDefault="00033EED">
      <w:pPr>
        <w:ind w:firstLine="400"/>
        <w:jc w:val="both"/>
      </w:pPr>
      <w:r>
        <w:rPr>
          <w:rStyle w:val="s0"/>
        </w:rPr>
        <w:t>6) ис</w:t>
      </w:r>
      <w:r>
        <w:rPr>
          <w:rStyle w:val="s0"/>
        </w:rPr>
        <w:t>пользования механизмов экспортного торгового финансирования, кредитования и страхования.</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spacing w:after="240"/>
        <w:jc w:val="center"/>
      </w:pPr>
      <w:r>
        <w:rPr>
          <w:rStyle w:val="s1"/>
        </w:rPr>
        <w:t>Глава 28. ГОСУДАРСТВЕННАЯ ПОДДЕРЖКА ИНВЕСТИЦИОННОЙ ДЕЯТЕЛЬНОСТИ</w:t>
      </w:r>
    </w:p>
    <w:p w:rsidR="00000000" w:rsidRDefault="00033EED">
      <w:pPr>
        <w:jc w:val="center"/>
      </w:pPr>
      <w:r>
        <w:rPr>
          <w:rStyle w:val="s1"/>
        </w:rPr>
        <w:t>§ 1. Правовой режим инвестиций</w:t>
      </w:r>
    </w:p>
    <w:p w:rsidR="00000000" w:rsidRDefault="00033EED">
      <w:pPr>
        <w:ind w:left="1200" w:hanging="800"/>
        <w:jc w:val="both"/>
      </w:pPr>
      <w:r>
        <w:rPr>
          <w:rStyle w:val="s1"/>
        </w:rPr>
        <w:t> </w:t>
      </w:r>
    </w:p>
    <w:p w:rsidR="00000000" w:rsidRDefault="00033EED">
      <w:pPr>
        <w:ind w:left="1200" w:hanging="800"/>
        <w:jc w:val="both"/>
      </w:pPr>
      <w:r>
        <w:rPr>
          <w:rStyle w:val="s1"/>
        </w:rPr>
        <w:t>Статья 376. Инвестиционные отношения</w:t>
      </w:r>
    </w:p>
    <w:p w:rsidR="00000000" w:rsidRDefault="00033EED">
      <w:pPr>
        <w:ind w:firstLine="400"/>
        <w:jc w:val="both"/>
      </w:pPr>
      <w:r>
        <w:rPr>
          <w:rStyle w:val="s0"/>
        </w:rPr>
        <w:t>1. Регулирование отношений, с</w:t>
      </w:r>
      <w:r>
        <w:rPr>
          <w:rStyle w:val="s0"/>
        </w:rPr>
        <w:t>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государственной поддержки инв</w:t>
      </w:r>
      <w:r>
        <w:rPr>
          <w:rStyle w:val="s0"/>
        </w:rPr>
        <w:t>естиций, порядка разрешения споров с участием инвесторов, осуществляются настоящим Кодексом.</w:t>
      </w:r>
    </w:p>
    <w:p w:rsidR="00000000" w:rsidRDefault="00033EED">
      <w:pPr>
        <w:ind w:firstLine="400"/>
        <w:jc w:val="both"/>
      </w:pPr>
      <w:r>
        <w:rPr>
          <w:rStyle w:val="s0"/>
        </w:rPr>
        <w:t>2. Настоящим Кодексом не регулируются отношения, связанные с:</w:t>
      </w:r>
    </w:p>
    <w:p w:rsidR="00000000" w:rsidRDefault="00033EED">
      <w:pPr>
        <w:ind w:firstLine="400"/>
        <w:jc w:val="both"/>
      </w:pPr>
      <w:r>
        <w:rPr>
          <w:rStyle w:val="s0"/>
        </w:rPr>
        <w:t>осуществлением инвестиций из средств государственного бюджета;</w:t>
      </w:r>
    </w:p>
    <w:p w:rsidR="00000000" w:rsidRDefault="00033EED">
      <w:pPr>
        <w:ind w:firstLine="400"/>
        <w:jc w:val="both"/>
      </w:pPr>
      <w:r>
        <w:rPr>
          <w:rStyle w:val="s0"/>
        </w:rP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033EED">
      <w:pPr>
        <w:ind w:firstLine="400"/>
        <w:jc w:val="both"/>
      </w:pPr>
      <w:r>
        <w:rPr>
          <w:rStyle w:val="s0"/>
        </w:rPr>
        <w:t xml:space="preserve">3. К отношениям, возникающим при осуществлении инвестиций и относящимся к сфере действия иных законов Республики Казахстан, </w:t>
      </w:r>
      <w:r>
        <w:rPr>
          <w:rStyle w:val="s0"/>
        </w:rPr>
        <w:t>положения настоящей главы применяются в части, не противоречащей таким законам.</w:t>
      </w:r>
    </w:p>
    <w:p w:rsidR="00000000" w:rsidRDefault="00033EED">
      <w:pPr>
        <w:ind w:firstLine="400"/>
        <w:jc w:val="both"/>
      </w:pPr>
      <w:r>
        <w:rPr>
          <w:rStyle w:val="s0"/>
        </w:rPr>
        <w:t>4. Отношения, связанные с привлечением инвестором иностранной рабочей силы по заключенному инвестиционному контракту, регулируются законодательством Республики Казахстан о заня</w:t>
      </w:r>
      <w:r>
        <w:rPr>
          <w:rStyle w:val="s0"/>
        </w:rPr>
        <w:t>тости населения.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377. Понятия инвестиции, инвестор и инвестиционная деятельность</w:t>
      </w:r>
    </w:p>
    <w:p w:rsidR="00000000" w:rsidRDefault="00033EED">
      <w:pPr>
        <w:ind w:firstLine="400"/>
        <w:jc w:val="both"/>
      </w:pPr>
      <w:r>
        <w:rPr>
          <w:rStyle w:val="s0"/>
        </w:rPr>
        <w:t>1. Инвестиции - все виды имущества (кроме товаров, предназначенных для личного потребления), включая предметы финансового лизинга с момента заключения договора лизинг</w:t>
      </w:r>
      <w:r>
        <w:rPr>
          <w:rStyle w:val="s0"/>
        </w:rPr>
        <w:t>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 а также произведенные и полученные фиксированные активы в рамках договора концесс</w:t>
      </w:r>
      <w:r>
        <w:rPr>
          <w:rStyle w:val="s0"/>
        </w:rPr>
        <w:t>ии концессионером (правопреемником).</w:t>
      </w:r>
    </w:p>
    <w:p w:rsidR="00000000" w:rsidRDefault="00033EED">
      <w:pPr>
        <w:ind w:firstLine="400"/>
        <w:jc w:val="both"/>
      </w:pPr>
      <w:r>
        <w:rPr>
          <w:rStyle w:val="s0"/>
        </w:rPr>
        <w:t>2. Под инвестором понимаются физические и юридические лица, осуществляющие инвестиции в Республике Казахстан.</w:t>
      </w:r>
    </w:p>
    <w:p w:rsidR="00000000" w:rsidRDefault="00033EED">
      <w:pPr>
        <w:ind w:firstLine="400"/>
        <w:jc w:val="both"/>
      </w:pPr>
      <w:r>
        <w:rPr>
          <w:rStyle w:val="s0"/>
        </w:rPr>
        <w:t>3. Деятельность физических и юридических лиц по участию в уставном капитале коммерческих организаций либо соз</w:t>
      </w:r>
      <w:r>
        <w:rPr>
          <w:rStyle w:val="s0"/>
        </w:rPr>
        <w:t>данию или увеличению фиксированных активов, используемых для предпринимательской деятельности, а также произведенным и полученным фиксированным активам в рамках договора концессии концессионером (правопреемником) признается инвестиционной деятельностью.</w:t>
      </w:r>
    </w:p>
    <w:p w:rsidR="00000000" w:rsidRDefault="00033EED">
      <w:pPr>
        <w:ind w:left="1200" w:hanging="800"/>
        <w:jc w:val="both"/>
      </w:pPr>
      <w:r>
        <w:rPr>
          <w:rStyle w:val="s1"/>
        </w:rPr>
        <w:t> </w:t>
      </w:r>
    </w:p>
    <w:p w:rsidR="00000000" w:rsidRDefault="00033EED">
      <w:pPr>
        <w:ind w:left="1200" w:hanging="800"/>
        <w:jc w:val="both"/>
      </w:pPr>
      <w:r>
        <w:rPr>
          <w:rStyle w:val="s1"/>
        </w:rPr>
        <w:t>Статья 378. Объекты инвестиционной деятельности</w:t>
      </w:r>
    </w:p>
    <w:p w:rsidR="00000000" w:rsidRDefault="00033EED">
      <w:pPr>
        <w:ind w:firstLine="400"/>
        <w:jc w:val="both"/>
      </w:pPr>
      <w:r>
        <w:rPr>
          <w:rStyle w:val="s0"/>
        </w:rPr>
        <w:t>Инвесторы имеют право 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033EED">
      <w:pPr>
        <w:ind w:firstLine="400"/>
        <w:jc w:val="both"/>
      </w:pPr>
      <w:r>
        <w:rPr>
          <w:rStyle w:val="s0"/>
        </w:rPr>
        <w:t>Инвестор, осуществивший инвестиции в размере менее десяти процентов от голосующих акций (менее десяти процентов голосов от общего количества голосов участников), признается миноритарным инвестором.</w:t>
      </w:r>
    </w:p>
    <w:p w:rsidR="00000000" w:rsidRDefault="00033EED">
      <w:pPr>
        <w:ind w:firstLine="400"/>
        <w:jc w:val="both"/>
      </w:pPr>
      <w:r>
        <w:rPr>
          <w:rStyle w:val="s0"/>
        </w:rPr>
        <w:t>Права и обязанности инвесторов в отношении объектов и видо</w:t>
      </w:r>
      <w:r>
        <w:rPr>
          <w:rStyle w:val="s0"/>
        </w:rPr>
        <w:t>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033EED">
      <w:pPr>
        <w:ind w:firstLine="400"/>
        <w:jc w:val="both"/>
      </w:pPr>
      <w:r>
        <w:rPr>
          <w:rStyle w:val="s0"/>
        </w:rPr>
        <w:t>2. Законами Республики Казахстан, исходя из необходимости обеспечения национальн</w:t>
      </w:r>
      <w:r>
        <w:rPr>
          <w:rStyle w:val="s0"/>
        </w:rPr>
        <w:t>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033EED">
      <w:pPr>
        <w:ind w:left="1200" w:hanging="800"/>
        <w:jc w:val="both"/>
      </w:pPr>
      <w:r>
        <w:rPr>
          <w:rStyle w:val="s1"/>
        </w:rPr>
        <w:t> </w:t>
      </w:r>
    </w:p>
    <w:p w:rsidR="00000000" w:rsidRDefault="00033EED">
      <w:pPr>
        <w:ind w:left="1200" w:hanging="800"/>
        <w:jc w:val="both"/>
      </w:pPr>
      <w:r>
        <w:rPr>
          <w:rStyle w:val="s1"/>
        </w:rPr>
        <w:t>Статья 379. Гарантия правовой защиты деятельности</w:t>
      </w:r>
    </w:p>
    <w:p w:rsidR="00000000" w:rsidRDefault="00033EED">
      <w:pPr>
        <w:ind w:firstLine="400"/>
        <w:jc w:val="both"/>
      </w:pPr>
      <w:r>
        <w:rPr>
          <w:rStyle w:val="s0"/>
        </w:rPr>
        <w:t>инвесторов на территории Республики Казахстан</w:t>
      </w:r>
    </w:p>
    <w:p w:rsidR="00000000" w:rsidRDefault="00033EED">
      <w:pPr>
        <w:ind w:firstLine="400"/>
        <w:jc w:val="both"/>
      </w:pPr>
      <w:r>
        <w:rPr>
          <w:rStyle w:val="s0"/>
        </w:rPr>
        <w:t>1. И</w:t>
      </w:r>
      <w:r>
        <w:rPr>
          <w:rStyle w:val="s0"/>
        </w:rPr>
        <w:t>нвестору предоставляется полная и безусловная защита прав и интересов, которая обеспечивается Конституцией Республики Казахстан, настоящим Кодексом и иными нормативными правовыми актами Республики, а также международными договорами, ратифицированными Респу</w:t>
      </w:r>
      <w:r>
        <w:rPr>
          <w:rStyle w:val="s0"/>
        </w:rPr>
        <w:t>бликой Казахстан.</w:t>
      </w:r>
    </w:p>
    <w:p w:rsidR="00000000" w:rsidRDefault="00033EED">
      <w:pPr>
        <w:ind w:firstLine="400"/>
        <w:jc w:val="both"/>
      </w:pPr>
      <w:r>
        <w:rPr>
          <w:rStyle w:val="s0"/>
        </w:rPr>
        <w:t xml:space="preserve">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w:t>
      </w:r>
      <w:r>
        <w:rPr>
          <w:rStyle w:val="s0"/>
        </w:rPr>
        <w:t>соответствии с гражданским законодательством Республики Казахстан.</w:t>
      </w:r>
    </w:p>
    <w:p w:rsidR="00000000" w:rsidRDefault="00033EED">
      <w:pPr>
        <w:ind w:firstLine="400"/>
        <w:jc w:val="both"/>
      </w:pPr>
      <w:r>
        <w:rPr>
          <w:rStyle w:val="s0"/>
        </w:rPr>
        <w:t>3. Республика Казахстан гарантирует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w:t>
      </w:r>
      <w:r>
        <w:rPr>
          <w:rStyle w:val="s0"/>
        </w:rPr>
        <w:t xml:space="preserve"> договора вносятся по соглашению сторон.</w:t>
      </w:r>
    </w:p>
    <w:p w:rsidR="00000000" w:rsidRDefault="00033EED">
      <w:pPr>
        <w:ind w:firstLine="400"/>
        <w:jc w:val="both"/>
      </w:pPr>
      <w:r>
        <w:rPr>
          <w:rStyle w:val="s0"/>
        </w:rPr>
        <w:t>Настоящие гарантии не распространяются на:</w:t>
      </w:r>
    </w:p>
    <w:p w:rsidR="00000000" w:rsidRDefault="00033EED">
      <w:pPr>
        <w:ind w:firstLine="400"/>
        <w:jc w:val="both"/>
      </w:pPr>
      <w:r>
        <w:rPr>
          <w:rStyle w:val="s0"/>
        </w:rP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w:t>
      </w:r>
      <w:r>
        <w:rPr>
          <w:rStyle w:val="s0"/>
        </w:rPr>
        <w:t xml:space="preserve"> условия импорта, производства, реализации подакцизных товаров;</w:t>
      </w:r>
    </w:p>
    <w:p w:rsidR="00000000" w:rsidRDefault="00033EED">
      <w:pPr>
        <w:ind w:firstLine="400"/>
        <w:jc w:val="both"/>
      </w:pPr>
      <w:r>
        <w:rPr>
          <w:rStyle w:val="s0"/>
        </w:rPr>
        <w:t>2) изменения и дополнения, которые вносятся в законы Республики Казахстан в целях обеспечения национальной и экологической безопасности, здравоохранения и нравственности.</w:t>
      </w:r>
    </w:p>
    <w:p w:rsidR="00000000" w:rsidRDefault="00033EED">
      <w:pPr>
        <w:ind w:left="1200" w:hanging="800"/>
        <w:jc w:val="both"/>
      </w:pPr>
      <w:r>
        <w:rPr>
          <w:rStyle w:val="s1"/>
        </w:rPr>
        <w:t> </w:t>
      </w:r>
    </w:p>
    <w:p w:rsidR="00000000" w:rsidRDefault="00033EED">
      <w:pPr>
        <w:ind w:left="1200" w:hanging="800"/>
        <w:jc w:val="both"/>
      </w:pPr>
      <w:r>
        <w:rPr>
          <w:rStyle w:val="s1"/>
        </w:rPr>
        <w:t>Статья 380. Гаранти</w:t>
      </w:r>
      <w:r>
        <w:rPr>
          <w:rStyle w:val="s1"/>
        </w:rPr>
        <w:t>и использования доходов</w:t>
      </w:r>
    </w:p>
    <w:p w:rsidR="00000000" w:rsidRDefault="00033EED">
      <w:pPr>
        <w:ind w:firstLine="400"/>
        <w:jc w:val="both"/>
      </w:pPr>
      <w:r>
        <w:rPr>
          <w:rStyle w:val="s0"/>
        </w:rPr>
        <w:t>Инвесторы вправе:</w:t>
      </w:r>
    </w:p>
    <w:p w:rsidR="00000000" w:rsidRDefault="00033EED">
      <w:pPr>
        <w:ind w:firstLine="400"/>
        <w:jc w:val="both"/>
      </w:pPr>
      <w:r>
        <w:rPr>
          <w:rStyle w:val="s0"/>
        </w:rP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033EED">
      <w:pPr>
        <w:ind w:firstLine="400"/>
        <w:jc w:val="both"/>
      </w:pPr>
      <w:r>
        <w:rPr>
          <w:rStyle w:val="s0"/>
        </w:rPr>
        <w:t>2) открывать в банках на территории Республики Казахстан банковские счета в национальной валюте и (или) иностранной валюте в соответствии c банковским и валютным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381. Гласность деятельности государственных о</w:t>
      </w:r>
      <w:r>
        <w:rPr>
          <w:rStyle w:val="s1"/>
        </w:rPr>
        <w:t>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033EED">
      <w:pPr>
        <w:ind w:firstLine="400"/>
        <w:jc w:val="both"/>
      </w:pPr>
      <w:r>
        <w:rPr>
          <w:rStyle w:val="s0"/>
        </w:rPr>
        <w:t>1. Официальные сообщения государственных органов Республики Казахстан и нормативные правовые акты, затрагивающие интересы ин</w:t>
      </w:r>
      <w:r>
        <w:rPr>
          <w:rStyle w:val="s0"/>
        </w:rPr>
        <w:t>весторов, публикуются в порядке, установленном законодательством Республики Казахстан.</w:t>
      </w:r>
    </w:p>
    <w:p w:rsidR="00000000" w:rsidRDefault="00033EED">
      <w:pPr>
        <w:ind w:firstLine="400"/>
        <w:jc w:val="both"/>
      </w:pPr>
      <w:r>
        <w:rPr>
          <w:rStyle w:val="s0"/>
        </w:rPr>
        <w:t>2. Инвесторам, включая миноритарных инвесторов, обеспечивается свободный доступ к информации о регистрации юридических лиц, их уставах, регистрации сделок с недвижимость</w:t>
      </w:r>
      <w:r>
        <w:rPr>
          <w:rStyle w:val="s0"/>
        </w:rPr>
        <w:t>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033EED">
      <w:pPr>
        <w:ind w:left="1200" w:hanging="800"/>
        <w:jc w:val="both"/>
      </w:pPr>
      <w:r>
        <w:rPr>
          <w:rStyle w:val="s1"/>
        </w:rPr>
        <w:t> </w:t>
      </w:r>
    </w:p>
    <w:p w:rsidR="00000000" w:rsidRDefault="00033EED">
      <w:pPr>
        <w:ind w:left="1200" w:hanging="800"/>
        <w:jc w:val="both"/>
      </w:pPr>
      <w:r>
        <w:rPr>
          <w:rStyle w:val="s1"/>
        </w:rPr>
        <w:t>Статья 382. Гарантии прав инвесто</w:t>
      </w:r>
      <w:r>
        <w:rPr>
          <w:rStyle w:val="s1"/>
        </w:rPr>
        <w:t>ров при национализации и реквизиции</w:t>
      </w:r>
    </w:p>
    <w:p w:rsidR="00000000" w:rsidRDefault="00033EED">
      <w:pPr>
        <w:ind w:firstLine="400"/>
        <w:jc w:val="both"/>
      </w:pPr>
      <w:r>
        <w:rPr>
          <w:rStyle w:val="s0"/>
        </w:rP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033EED">
      <w:pPr>
        <w:ind w:firstLine="400"/>
        <w:jc w:val="both"/>
      </w:pPr>
      <w:r>
        <w:rPr>
          <w:rStyle w:val="s0"/>
        </w:rPr>
        <w:t>2. При национализации инвестору воз</w:t>
      </w:r>
      <w:r>
        <w:rPr>
          <w:rStyle w:val="s0"/>
        </w:rPr>
        <w:t>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033EED">
      <w:pPr>
        <w:ind w:firstLine="400"/>
        <w:jc w:val="both"/>
      </w:pPr>
      <w:r>
        <w:rPr>
          <w:rStyle w:val="s0"/>
        </w:rPr>
        <w:t>3. Реквизиция имущества инвестора осуществляется с выплатой ему рыночной стоимости имущества.</w:t>
      </w:r>
    </w:p>
    <w:p w:rsidR="00000000" w:rsidRDefault="00033EED">
      <w:pPr>
        <w:ind w:firstLine="400"/>
        <w:jc w:val="both"/>
      </w:pPr>
      <w:r>
        <w:rPr>
          <w:rStyle w:val="s0"/>
        </w:rPr>
        <w:t xml:space="preserve">Рыночная </w:t>
      </w:r>
      <w:r>
        <w:rPr>
          <w:rStyle w:val="s0"/>
        </w:rPr>
        <w:t>стоимость имущества определяется в порядке, установленном законодательством Республики Казахстан.</w:t>
      </w:r>
    </w:p>
    <w:p w:rsidR="00000000" w:rsidRDefault="00033EED">
      <w:pPr>
        <w:ind w:firstLine="400"/>
        <w:jc w:val="both"/>
      </w:pPr>
      <w:r>
        <w:rPr>
          <w:rStyle w:val="s0"/>
        </w:rP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033EED">
      <w:pPr>
        <w:ind w:firstLine="400"/>
        <w:jc w:val="both"/>
      </w:pPr>
      <w:r>
        <w:rPr>
          <w:rStyle w:val="s0"/>
        </w:rPr>
        <w:t>5. При прекращении действия</w:t>
      </w:r>
      <w:r>
        <w:rPr>
          <w:rStyle w:val="s0"/>
        </w:rPr>
        <w:t xml:space="preserve">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383. Переход пра</w:t>
      </w:r>
      <w:r>
        <w:rPr>
          <w:rStyle w:val="s1"/>
        </w:rPr>
        <w:t>в инвестора к другому лицу</w:t>
      </w:r>
    </w:p>
    <w:p w:rsidR="00000000" w:rsidRDefault="00033EED">
      <w:pPr>
        <w:ind w:firstLine="400"/>
        <w:jc w:val="both"/>
      </w:pPr>
      <w:r>
        <w:rPr>
          <w:rStyle w:val="s0"/>
        </w:rP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w:t>
      </w:r>
      <w:r>
        <w:rPr>
          <w:rStyle w:val="s0"/>
        </w:rPr>
        <w:t>и Казахстан, и к этому иностранному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w:t>
      </w:r>
      <w:r>
        <w:rPr>
          <w:rStyle w:val="s0"/>
        </w:rPr>
        <w:t>ным только в случае осуществления инвестором инвестиций в Республике Казахстан и (или) выполнения им определенных договорных обязательств.</w:t>
      </w:r>
    </w:p>
    <w:p w:rsidR="00000000" w:rsidRDefault="00033EED">
      <w:pPr>
        <w:ind w:firstLine="400"/>
        <w:jc w:val="both"/>
      </w:pPr>
      <w:r>
        <w:rPr>
          <w:rStyle w:val="s0"/>
        </w:rPr>
        <w:t> </w:t>
      </w:r>
    </w:p>
    <w:p w:rsidR="00000000" w:rsidRDefault="00033EED">
      <w:pPr>
        <w:ind w:firstLine="400"/>
        <w:jc w:val="both"/>
      </w:pPr>
      <w:r>
        <w:t> </w:t>
      </w:r>
    </w:p>
    <w:p w:rsidR="00000000" w:rsidRDefault="00033EED">
      <w:pPr>
        <w:jc w:val="center"/>
      </w:pPr>
      <w:r>
        <w:rPr>
          <w:rStyle w:val="s1"/>
        </w:rPr>
        <w:t>§ 2. Государственная поддержка инвестиций</w:t>
      </w:r>
      <w:r>
        <w:rPr>
          <w:b/>
          <w:bCs/>
        </w:rPr>
        <w:br/>
      </w:r>
      <w:r>
        <w:rPr>
          <w:rStyle w:val="s1"/>
        </w:rPr>
        <w:t> </w:t>
      </w:r>
    </w:p>
    <w:p w:rsidR="00000000" w:rsidRDefault="00033EED">
      <w:pPr>
        <w:ind w:left="1200" w:hanging="800"/>
        <w:jc w:val="both"/>
      </w:pPr>
      <w:r>
        <w:rPr>
          <w:rStyle w:val="s1"/>
        </w:rPr>
        <w:t>Статья 384. Цель государственной поддержки инвестиций</w:t>
      </w:r>
    </w:p>
    <w:p w:rsidR="00000000" w:rsidRDefault="00033EED">
      <w:pPr>
        <w:ind w:firstLine="400"/>
        <w:jc w:val="both"/>
      </w:pPr>
      <w:r>
        <w:rPr>
          <w:rStyle w:val="s0"/>
        </w:rPr>
        <w:t>1. Целью госуда</w:t>
      </w:r>
      <w:r>
        <w:rPr>
          <w:rStyle w:val="s0"/>
        </w:rPr>
        <w:t>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w:t>
      </w:r>
      <w:r>
        <w:rPr>
          <w:rStyle w:val="s0"/>
        </w:rPr>
        <w:t>лификации казахстанских кадров, а также охрана окружающей среды.</w:t>
      </w:r>
    </w:p>
    <w:p w:rsidR="00000000" w:rsidRDefault="00033EED">
      <w:pPr>
        <w:ind w:firstLine="400"/>
        <w:jc w:val="both"/>
      </w:pPr>
      <w:r>
        <w:rPr>
          <w:rStyle w:val="s0"/>
        </w:rPr>
        <w:t>2. Государственная поддержка инвестиций заключается в предоставлении инвестиционных преференций.</w:t>
      </w:r>
    </w:p>
    <w:p w:rsidR="00000000" w:rsidRDefault="00033EED">
      <w:pPr>
        <w:ind w:left="1200" w:hanging="800"/>
        <w:jc w:val="both"/>
      </w:pPr>
      <w:r>
        <w:rPr>
          <w:rStyle w:val="s1"/>
        </w:rPr>
        <w:t> </w:t>
      </w:r>
    </w:p>
    <w:p w:rsidR="00000000" w:rsidRDefault="00033EED">
      <w:pPr>
        <w:ind w:left="1200" w:hanging="800"/>
        <w:jc w:val="both"/>
      </w:pPr>
      <w:r>
        <w:rPr>
          <w:rStyle w:val="s1"/>
        </w:rPr>
        <w:t>Статья 385. Уполномоченный орган по инвестициям</w:t>
      </w:r>
    </w:p>
    <w:p w:rsidR="00000000" w:rsidRDefault="00033EED">
      <w:pPr>
        <w:ind w:firstLine="400"/>
        <w:jc w:val="both"/>
      </w:pPr>
      <w:r>
        <w:rPr>
          <w:rStyle w:val="s0"/>
        </w:rPr>
        <w:t>1. Государственная поддержка инвестиций осущ</w:t>
      </w:r>
      <w:r>
        <w:rPr>
          <w:rStyle w:val="s0"/>
        </w:rPr>
        <w:t>ествляется уполномоченным органом по инвестициям, определяемым Правительством Республики Казахстан, по заключению инвестиционных контрактов и контролю за их исполнением.</w:t>
      </w:r>
    </w:p>
    <w:p w:rsidR="00000000" w:rsidRDefault="00033EED">
      <w:pPr>
        <w:ind w:firstLine="400"/>
        <w:jc w:val="both"/>
      </w:pPr>
      <w:r>
        <w:rPr>
          <w:rStyle w:val="s0"/>
        </w:rPr>
        <w:t>2. Уполномоченный орган по инвестициям в пределах своей компетенции и в целях выполнения возложенных на него задач имеет право в порядке, установленном Правительством Республики Казахстан, привлекать специалистов соответствующих государственных органов, ко</w:t>
      </w:r>
      <w:r>
        <w:rPr>
          <w:rStyle w:val="s0"/>
        </w:rPr>
        <w:t>нсультантов и экспертов из числа физических и юридических лиц Республики Казахстан.</w:t>
      </w:r>
    </w:p>
    <w:p w:rsidR="00000000" w:rsidRDefault="00033EED">
      <w:pPr>
        <w:ind w:firstLine="400"/>
        <w:jc w:val="both"/>
      </w:pPr>
      <w:r>
        <w:rPr>
          <w:rStyle w:val="s0"/>
        </w:rPr>
        <w:t>3. Уполномоченный орган по инвестициям взаимодействует с инвесторами, реализующими инвестиционные приоритетные проекты, по принципу «одного окна» для инвестора.</w:t>
      </w:r>
    </w:p>
    <w:p w:rsidR="00000000" w:rsidRDefault="00033EED">
      <w:pPr>
        <w:ind w:firstLine="400"/>
        <w:jc w:val="both"/>
      </w:pPr>
      <w:r>
        <w:rPr>
          <w:rStyle w:val="s0"/>
        </w:rPr>
        <w:t>Под принцип</w:t>
      </w:r>
      <w:r>
        <w:rPr>
          <w:rStyle w:val="s0"/>
        </w:rPr>
        <w:t>ом «одного окна» для инвестора понимается централизованная форма содействия инвесторам, реализующим инвестиционные приоритетные проекты, со стороны уполномоченного органа в предоставлении государственных услуг, предусматривающая минимизацию участия инвесто</w:t>
      </w:r>
      <w:r>
        <w:rPr>
          <w:rStyle w:val="s0"/>
        </w:rPr>
        <w:t>ров в сборе и подготовке документов и ограничение их непосредственного контакта с субъектами оказания государственных услуг.</w:t>
      </w:r>
    </w:p>
    <w:p w:rsidR="00000000" w:rsidRDefault="00033EED">
      <w:pPr>
        <w:ind w:firstLine="400"/>
        <w:jc w:val="both"/>
      </w:pPr>
      <w:r>
        <w:rPr>
          <w:rStyle w:val="s0"/>
        </w:rPr>
        <w:t>4. Уполномоченный орган по инвестициям оказывает содействие инвесторам в обеспечении гарантированного заказа со стороны заинтересов</w:t>
      </w:r>
      <w:r>
        <w:rPr>
          <w:rStyle w:val="s0"/>
        </w:rPr>
        <w:t>анных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033EED">
      <w:pPr>
        <w:ind w:firstLine="400"/>
        <w:jc w:val="both"/>
      </w:pPr>
      <w:r>
        <w:rPr>
          <w:rStyle w:val="s0"/>
        </w:rPr>
        <w:t>5. Деятельность уполномоченного органа регулируется Положением, утверждаемым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w:t>
      </w:r>
      <w:r>
        <w:rPr>
          <w:rStyle w:val="s1"/>
        </w:rPr>
        <w:t>ья 386. Понятие и виды инвестиционных преференций</w:t>
      </w:r>
    </w:p>
    <w:p w:rsidR="00000000" w:rsidRDefault="00033EED">
      <w:pPr>
        <w:ind w:firstLine="400"/>
        <w:jc w:val="both"/>
      </w:pPr>
      <w:r>
        <w:rPr>
          <w:rStyle w:val="s0"/>
        </w:rPr>
        <w:t>1. Инвестиционные преференции -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w:t>
      </w:r>
      <w:r>
        <w:rPr>
          <w:rStyle w:val="s0"/>
        </w:rPr>
        <w:t>вестиционного проекта.</w:t>
      </w:r>
    </w:p>
    <w:p w:rsidR="00000000" w:rsidRDefault="00033EED">
      <w:pPr>
        <w:ind w:firstLine="400"/>
        <w:jc w:val="both"/>
      </w:pPr>
      <w:r>
        <w:rPr>
          <w:rStyle w:val="s0"/>
        </w:rP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033EED">
      <w:pPr>
        <w:ind w:firstLine="400"/>
        <w:jc w:val="both"/>
      </w:pPr>
      <w:r>
        <w:rPr>
          <w:rStyle w:val="s0"/>
        </w:rP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033EED">
      <w:pPr>
        <w:ind w:firstLine="400"/>
        <w:jc w:val="both"/>
      </w:pPr>
      <w:r>
        <w:rPr>
          <w:rStyle w:val="s0"/>
        </w:rPr>
        <w:t>1) освобождение от обложения таможенными пошлинами;</w:t>
      </w:r>
    </w:p>
    <w:p w:rsidR="00000000" w:rsidRDefault="00033EED">
      <w:pPr>
        <w:ind w:firstLine="400"/>
        <w:jc w:val="both"/>
      </w:pPr>
      <w:r>
        <w:rPr>
          <w:rStyle w:val="s0"/>
        </w:rPr>
        <w:t>2) государственные натурные гранты.</w:t>
      </w:r>
    </w:p>
    <w:p w:rsidR="00000000" w:rsidRDefault="00033EED">
      <w:pPr>
        <w:ind w:firstLine="400"/>
        <w:jc w:val="both"/>
      </w:pPr>
      <w:r>
        <w:rPr>
          <w:rStyle w:val="s0"/>
        </w:rPr>
        <w:t>3. По инвестиционному приор</w:t>
      </w:r>
      <w:r>
        <w:rPr>
          <w:rStyle w:val="s0"/>
        </w:rPr>
        <w:t>итетному проекту предоставляются следующие виды инвестиционных преференций (далее - инвестиционные преференции для инвестиционного приоритетного проекта):</w:t>
      </w:r>
    </w:p>
    <w:p w:rsidR="00000000" w:rsidRDefault="00033EED">
      <w:pPr>
        <w:ind w:firstLine="400"/>
        <w:jc w:val="both"/>
      </w:pPr>
      <w:r>
        <w:rPr>
          <w:rStyle w:val="s0"/>
        </w:rPr>
        <w:t>1) преференции по налогам;</w:t>
      </w:r>
    </w:p>
    <w:p w:rsidR="00000000" w:rsidRDefault="00033EED">
      <w:pPr>
        <w:ind w:firstLine="400"/>
        <w:jc w:val="both"/>
      </w:pPr>
      <w:r>
        <w:rPr>
          <w:rStyle w:val="s0"/>
        </w:rPr>
        <w:t>2) инвестиционная субсидия.</w:t>
      </w:r>
    </w:p>
    <w:p w:rsidR="00000000" w:rsidRDefault="00033EED">
      <w:pPr>
        <w:ind w:left="1200" w:hanging="800"/>
        <w:jc w:val="both"/>
      </w:pPr>
      <w:r>
        <w:rPr>
          <w:rStyle w:val="s1"/>
        </w:rPr>
        <w:t> </w:t>
      </w:r>
    </w:p>
    <w:p w:rsidR="00000000" w:rsidRDefault="00033EED">
      <w:pPr>
        <w:ind w:left="1200" w:hanging="800"/>
        <w:jc w:val="both"/>
      </w:pPr>
      <w:r>
        <w:rPr>
          <w:rStyle w:val="s1"/>
        </w:rPr>
        <w:t>Статья 387. Инвестиционный проект</w:t>
      </w:r>
    </w:p>
    <w:p w:rsidR="00000000" w:rsidRDefault="00033EED">
      <w:pPr>
        <w:ind w:firstLine="400"/>
        <w:jc w:val="both"/>
      </w:pPr>
      <w:r>
        <w:rPr>
          <w:rStyle w:val="s0"/>
        </w:rPr>
        <w:t>Инвестицио</w:t>
      </w:r>
      <w:r>
        <w:rPr>
          <w:rStyle w:val="s0"/>
        </w:rPr>
        <w:t>нный проект представляет собой комплекс мероприятий, предусматривающий инвестиции в создание новых, расширение и обновление действующих производств, включая производства, произведенные и полученные в рамках договора концессии концессионером (правопреемнико</w:t>
      </w:r>
      <w:r>
        <w:rPr>
          <w:rStyle w:val="s0"/>
        </w:rPr>
        <w:t>м).</w:t>
      </w:r>
    </w:p>
    <w:p w:rsidR="00000000" w:rsidRDefault="00033EED">
      <w:pPr>
        <w:ind w:firstLine="400"/>
        <w:jc w:val="both"/>
      </w:pPr>
      <w:r>
        <w:rPr>
          <w:rStyle w:val="s0"/>
        </w:rPr>
        <w:t>Под инвестиционным приоритетным проектом понимается инвестиционный проект, реализуемый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w:t>
      </w:r>
      <w:r>
        <w:rPr>
          <w:rStyle w:val="s0"/>
        </w:rPr>
        <w:t>й осуществление инвестиций в размере не менее двухмиллионнократного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033EED">
      <w:pPr>
        <w:ind w:firstLine="400"/>
        <w:jc w:val="both"/>
      </w:pPr>
      <w:r>
        <w:rPr>
          <w:rStyle w:val="s0"/>
        </w:rPr>
        <w:t xml:space="preserve">Инвестиционный </w:t>
      </w:r>
      <w:r>
        <w:rPr>
          <w:rStyle w:val="s0"/>
        </w:rPr>
        <w:t>стратегический проект представляет собой инвестиционный проект, входящий в перечень, определяемый Правительством Республики Казахстан, и способный оказать стратегическое влияние на экономическое развитие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388. Порядок получени</w:t>
      </w:r>
      <w:r>
        <w:rPr>
          <w:rStyle w:val="s1"/>
        </w:rPr>
        <w:t>я инвестиционных преференций</w:t>
      </w:r>
    </w:p>
    <w:p w:rsidR="00000000" w:rsidRDefault="00033EED">
      <w:pPr>
        <w:ind w:firstLine="400"/>
        <w:jc w:val="both"/>
      </w:pPr>
      <w:r>
        <w:rPr>
          <w:rStyle w:val="s0"/>
        </w:rP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w:t>
      </w:r>
      <w:r>
        <w:rPr>
          <w:rStyle w:val="s0"/>
        </w:rPr>
        <w:t>вителя установленным настоящим Кодексом требованиям, по форме, установленной уполномоченным органом по инвестициям.</w:t>
      </w:r>
    </w:p>
    <w:p w:rsidR="00000000" w:rsidRDefault="00033EED">
      <w:pPr>
        <w:ind w:firstLine="400"/>
        <w:jc w:val="both"/>
      </w:pPr>
      <w:r>
        <w:rPr>
          <w:rStyle w:val="s0"/>
        </w:rPr>
        <w:t>2. Инвестиционные преференции предоставляются на основании инвестиционного контракта, заключенного между уполномоченным органом по инвестици</w:t>
      </w:r>
      <w:r>
        <w:rPr>
          <w:rStyle w:val="s0"/>
        </w:rPr>
        <w:t>ям и юридическим лицом Республики Казахстан, реализующим инвестиционный проект.</w:t>
      </w:r>
    </w:p>
    <w:p w:rsidR="00000000" w:rsidRDefault="00033EED">
      <w:pPr>
        <w:ind w:firstLine="400"/>
        <w:jc w:val="both"/>
      </w:pPr>
      <w:r>
        <w:rPr>
          <w:rStyle w:val="s0"/>
        </w:rPr>
        <w:t>Правила предоставления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w:t>
      </w:r>
      <w:r>
        <w:rPr>
          <w:rStyle w:val="s0"/>
        </w:rPr>
        <w:t>верждаются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389. Условия предоставления инвестиционных преференций</w:t>
      </w:r>
    </w:p>
    <w:p w:rsidR="00000000" w:rsidRDefault="00033EED">
      <w:pPr>
        <w:ind w:firstLine="400"/>
        <w:jc w:val="both"/>
      </w:pPr>
      <w:r>
        <w:rPr>
          <w:rStyle w:val="s0"/>
        </w:rPr>
        <w:t>1. Инвестиционные преференции предоставляются:</w:t>
      </w:r>
    </w:p>
    <w:p w:rsidR="00000000" w:rsidRDefault="00033EED">
      <w:pPr>
        <w:ind w:firstLine="400"/>
        <w:jc w:val="both"/>
      </w:pPr>
      <w:r>
        <w:rPr>
          <w:rStyle w:val="s0"/>
        </w:rPr>
        <w:t>1) по инвестиционному проекту - юридическим лицам Республики Казахстан;</w:t>
      </w:r>
    </w:p>
    <w:p w:rsidR="00000000" w:rsidRDefault="00033EED">
      <w:pPr>
        <w:ind w:firstLine="400"/>
        <w:jc w:val="both"/>
      </w:pPr>
      <w:r>
        <w:rPr>
          <w:rStyle w:val="s0"/>
        </w:rPr>
        <w:t>2) по инвестиционному приоритетному проекту - вновь созданному юридическому лицу Республики Казахстан.</w:t>
      </w:r>
    </w:p>
    <w:p w:rsidR="00000000" w:rsidRDefault="00033EED">
      <w:pPr>
        <w:ind w:firstLine="400"/>
        <w:jc w:val="both"/>
      </w:pPr>
      <w:r>
        <w:rPr>
          <w:rStyle w:val="s0"/>
        </w:rPr>
        <w:t>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w:t>
      </w:r>
      <w:r>
        <w:rPr>
          <w:rStyle w:val="s0"/>
        </w:rPr>
        <w:t xml:space="preserve"> юридическое лицо, соответствующее следующим условиям:</w:t>
      </w:r>
    </w:p>
    <w:p w:rsidR="00000000" w:rsidRDefault="00033EED">
      <w:pPr>
        <w:ind w:firstLine="400"/>
        <w:jc w:val="both"/>
      </w:pPr>
      <w:r>
        <w:rPr>
          <w:rStyle w:val="s0"/>
        </w:rPr>
        <w:t>1) государственная регистрация юридического лица осуществлена не ранее двенадцати календарных месяцев до дня подачи заявки на предоставление инвестиционных преференций;</w:t>
      </w:r>
    </w:p>
    <w:p w:rsidR="00000000" w:rsidRDefault="00033EED">
      <w:pPr>
        <w:ind w:firstLine="400"/>
        <w:jc w:val="both"/>
      </w:pPr>
      <w:r>
        <w:rPr>
          <w:rStyle w:val="s0"/>
        </w:rPr>
        <w:t>2) юридическое лицо осуществляет</w:t>
      </w:r>
      <w:r>
        <w:rPr>
          <w:rStyle w:val="s0"/>
        </w:rPr>
        <w:t xml:space="preserve"> виды деятельности, включенные в перечень приоритетных видов деятельности, определенных для реализации инвестиционных приоритетных проектов;</w:t>
      </w:r>
    </w:p>
    <w:p w:rsidR="00000000" w:rsidRDefault="00033EED">
      <w:pPr>
        <w:ind w:firstLine="400"/>
        <w:jc w:val="both"/>
      </w:pPr>
      <w:r>
        <w:rPr>
          <w:rStyle w:val="s0"/>
        </w:rPr>
        <w:t>3) реализация инвестиционного приоритетного проекта осуществляется исключительно в рамках одного инвестиционного ко</w:t>
      </w:r>
      <w:r>
        <w:rPr>
          <w:rStyle w:val="s0"/>
        </w:rPr>
        <w:t>нтракта.</w:t>
      </w:r>
    </w:p>
    <w:p w:rsidR="00000000" w:rsidRDefault="00033EED">
      <w:pPr>
        <w:ind w:firstLine="400"/>
        <w:jc w:val="both"/>
      </w:pPr>
      <w:r>
        <w:rPr>
          <w:rStyle w:val="s0"/>
        </w:rPr>
        <w:t>2. Инвестиционные преференции предоставляются при реализации юридическим лицом инвестиционного проекта по видам деятельности, включенным в перечень приоритетных видов деятельности, утвержденный Правительством Республики Казахстан.</w:t>
      </w:r>
    </w:p>
    <w:p w:rsidR="00000000" w:rsidRDefault="00033EED">
      <w:pPr>
        <w:ind w:firstLine="400"/>
        <w:jc w:val="both"/>
      </w:pPr>
      <w:r>
        <w:rPr>
          <w:rStyle w:val="s0"/>
        </w:rPr>
        <w:t>Определение прио</w:t>
      </w:r>
      <w:r>
        <w:rPr>
          <w:rStyle w:val="s0"/>
        </w:rPr>
        <w:t>ритетных видов деятельности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033EED">
      <w:pPr>
        <w:ind w:firstLine="400"/>
        <w:jc w:val="both"/>
      </w:pPr>
      <w:r>
        <w:rPr>
          <w:rStyle w:val="s0"/>
        </w:rPr>
        <w:t xml:space="preserve">В составе перечня приоритетных видов деятельности </w:t>
      </w:r>
      <w:r>
        <w:rPr>
          <w:rStyle w:val="s0"/>
        </w:rPr>
        <w:t>для реализации инвестиционных проектов утверждается перечень приоритетных проектов, который формируется в соответствии с документами Системы государственного планирования Республики Казахстан в сфере индустриально-инновационной деятельности.</w:t>
      </w:r>
    </w:p>
    <w:p w:rsidR="00000000" w:rsidRDefault="00033EED">
      <w:pPr>
        <w:ind w:firstLine="400"/>
        <w:jc w:val="both"/>
      </w:pPr>
      <w:r>
        <w:rPr>
          <w:rStyle w:val="s0"/>
        </w:rPr>
        <w:t>В перечень при</w:t>
      </w:r>
      <w:r>
        <w:rPr>
          <w:rStyle w:val="s0"/>
        </w:rPr>
        <w:t>оритетных видов деятельности, определенных для реализации инвестиционных приоритетных проектов, не подлежат включению следующие виды деятельности:</w:t>
      </w:r>
    </w:p>
    <w:p w:rsidR="00000000" w:rsidRDefault="00033EED">
      <w:pPr>
        <w:ind w:firstLine="400"/>
        <w:jc w:val="both"/>
      </w:pPr>
      <w:r>
        <w:rPr>
          <w:rStyle w:val="s0"/>
        </w:rPr>
        <w:t>1) деятельность в сфере игорного бизнеса;</w:t>
      </w:r>
    </w:p>
    <w:p w:rsidR="00000000" w:rsidRDefault="00033EED">
      <w:pPr>
        <w:ind w:firstLine="400"/>
        <w:jc w:val="both"/>
      </w:pPr>
      <w:r>
        <w:rPr>
          <w:rStyle w:val="s0"/>
        </w:rPr>
        <w:t>2) деятельность в сфере недропользования;</w:t>
      </w:r>
    </w:p>
    <w:p w:rsidR="00000000" w:rsidRDefault="00033EED">
      <w:pPr>
        <w:ind w:firstLine="400"/>
        <w:jc w:val="both"/>
      </w:pPr>
      <w:r>
        <w:rPr>
          <w:rStyle w:val="s0"/>
        </w:rPr>
        <w:t>3) деятельность по произв</w:t>
      </w:r>
      <w:r>
        <w:rPr>
          <w:rStyle w:val="s0"/>
        </w:rPr>
        <w:t>одству подакцизных товаров, за исключением производства, сборки (комплектации) подакцизных товаров, предусмотренных подпунктом 6) части первой статьи 279 Кодекса Республики Казахстан «О налогах и других обязательных платежах в бюджет» (Налоговый кодекс).</w:t>
      </w:r>
    </w:p>
    <w:p w:rsidR="00000000" w:rsidRDefault="00033EED">
      <w:pPr>
        <w:ind w:firstLine="400"/>
        <w:jc w:val="both"/>
      </w:pPr>
      <w:r>
        <w:rPr>
          <w:rStyle w:val="s0"/>
        </w:rPr>
        <w:t>П</w:t>
      </w:r>
      <w:r>
        <w:rPr>
          <w:rStyle w:val="s0"/>
        </w:rPr>
        <w:t>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проектов, может пересматриваться не более одного раза в год.</w:t>
      </w:r>
    </w:p>
    <w:p w:rsidR="00000000" w:rsidRDefault="00033EED">
      <w:pPr>
        <w:ind w:firstLine="400"/>
        <w:jc w:val="both"/>
      </w:pPr>
      <w:r>
        <w:rPr>
          <w:rStyle w:val="s0"/>
        </w:rPr>
        <w:t>3. Инвестиционные преференции для инвестиционног</w:t>
      </w:r>
      <w:r>
        <w:rPr>
          <w:rStyle w:val="s0"/>
        </w:rPr>
        <w:t>о приоритетного проекта предоставляются при соблюдении следующих условий:</w:t>
      </w:r>
    </w:p>
    <w:p w:rsidR="00000000" w:rsidRDefault="00033EED">
      <w:pPr>
        <w:ind w:firstLine="400"/>
        <w:jc w:val="both"/>
      </w:pPr>
      <w:r>
        <w:rPr>
          <w:rStyle w:val="s0"/>
        </w:rPr>
        <w:t>1) получателем является действующее на дату подачи заявки на предоставление инвестиционных преференций вновь созданное юридическое лицо Республики Казахстан, которое осуществляет инв</w:t>
      </w:r>
      <w:r>
        <w:rPr>
          <w:rStyle w:val="s0"/>
        </w:rPr>
        <w:t>естиции в размере не менее двухмиллионнократного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за исключением:</w:t>
      </w:r>
    </w:p>
    <w:p w:rsidR="00000000" w:rsidRDefault="00033EED">
      <w:pPr>
        <w:ind w:firstLine="400"/>
        <w:jc w:val="both"/>
      </w:pPr>
      <w:r>
        <w:rPr>
          <w:rStyle w:val="s0"/>
        </w:rPr>
        <w:t>субъектов квазигос</w:t>
      </w:r>
      <w:r>
        <w:rPr>
          <w:rStyle w:val="s0"/>
        </w:rPr>
        <w:t>ударственного сектора в соответствии с бюджетным законодательством Республики Казахстан;</w:t>
      </w:r>
    </w:p>
    <w:p w:rsidR="00000000" w:rsidRDefault="00033EED">
      <w:pPr>
        <w:ind w:firstLine="400"/>
        <w:jc w:val="both"/>
      </w:pPr>
      <w:r>
        <w:rPr>
          <w:rStyle w:val="s0"/>
        </w:rPr>
        <w:t>автономных организаций образования в соответствии с налоговым законодательством Республики Казахстан и законодательством Республики Казахстан об образовании;</w:t>
      </w:r>
    </w:p>
    <w:p w:rsidR="00000000" w:rsidRDefault="00033EED">
      <w:pPr>
        <w:ind w:firstLine="400"/>
        <w:jc w:val="both"/>
      </w:pPr>
      <w:r>
        <w:rPr>
          <w:rStyle w:val="s0"/>
        </w:rPr>
        <w:t>организац</w:t>
      </w:r>
      <w:r>
        <w:rPr>
          <w:rStyle w:val="s0"/>
        </w:rPr>
        <w:t>ий, осуществляющих деятельность на территории специальной экономической зоны, в соответствии с налоговым законодательством Республики Казахстан и законодательством Республики Казахстан о специальных экономических зонах;</w:t>
      </w:r>
    </w:p>
    <w:p w:rsidR="00000000" w:rsidRDefault="00033EED">
      <w:pPr>
        <w:ind w:firstLine="400"/>
        <w:jc w:val="both"/>
      </w:pPr>
      <w:r>
        <w:rPr>
          <w:rStyle w:val="s0"/>
        </w:rPr>
        <w:t>2) учредителем и (или) участником (а</w:t>
      </w:r>
      <w:r>
        <w:rPr>
          <w:rStyle w:val="s0"/>
        </w:rPr>
        <w:t>кционером) юридического лица Республики Казахстан, подавшего заявку на получение инвестиционных преференций для инвестиционного приоритетного проекта, не являются государство и (или) субъект квазигосударственного сектора;</w:t>
      </w:r>
    </w:p>
    <w:p w:rsidR="00000000" w:rsidRDefault="00033EED">
      <w:pPr>
        <w:ind w:firstLine="400"/>
        <w:jc w:val="both"/>
      </w:pPr>
      <w:r>
        <w:rPr>
          <w:rStyle w:val="s0"/>
        </w:rPr>
        <w:t xml:space="preserve">3) для реализации инвестиционного </w:t>
      </w:r>
      <w:r>
        <w:rPr>
          <w:rStyle w:val="s0"/>
        </w:rPr>
        <w:t>приоритетного проекта в качестве источников либо гарантий финансирования не привлекаются бюджетные средства;</w:t>
      </w:r>
    </w:p>
    <w:p w:rsidR="00000000" w:rsidRDefault="00033EED">
      <w:pPr>
        <w:ind w:firstLine="400"/>
        <w:jc w:val="both"/>
      </w:pPr>
      <w:r>
        <w:rPr>
          <w:rStyle w:val="s0"/>
        </w:rPr>
        <w:t>4) инвестиционная деятельность осуществляется не в рамках договора концессии;</w:t>
      </w:r>
    </w:p>
    <w:p w:rsidR="00000000" w:rsidRDefault="00033EED">
      <w:pPr>
        <w:ind w:firstLine="400"/>
        <w:jc w:val="both"/>
      </w:pPr>
      <w:r>
        <w:rPr>
          <w:rStyle w:val="s0"/>
        </w:rPr>
        <w:t>5) имеется решение Правительства Республики Казахстан по каждому инве</w:t>
      </w:r>
      <w:r>
        <w:rPr>
          <w:rStyle w:val="s0"/>
        </w:rPr>
        <w:t>стиционному приоритетному проекту о предоставлении инвестиционной субсидии.</w:t>
      </w:r>
    </w:p>
    <w:p w:rsidR="00000000" w:rsidRDefault="00033EED">
      <w:pPr>
        <w:ind w:firstLine="400"/>
        <w:jc w:val="both"/>
      </w:pPr>
      <w:r>
        <w:rPr>
          <w:rStyle w:val="s0"/>
        </w:rPr>
        <w:t>4.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w:t>
      </w:r>
      <w:r>
        <w:rPr>
          <w:rStyle w:val="s0"/>
        </w:rPr>
        <w:t>ждому виду инвестиционных преференций.</w:t>
      </w:r>
    </w:p>
    <w:p w:rsidR="00000000" w:rsidRDefault="00033EED">
      <w:pPr>
        <w:ind w:firstLine="400"/>
        <w:jc w:val="both"/>
      </w:pPr>
      <w:r>
        <w:rPr>
          <w:rStyle w:val="s0"/>
        </w:rPr>
        <w:t>5. Инвестиционные преференции предоставляются инвестору при условии представления документов, предусмотренных статьей 396 настоящего Кодекса, подтверждающих соответствие инвестора предъявляемым требованиям.</w:t>
      </w:r>
    </w:p>
    <w:p w:rsidR="00000000" w:rsidRDefault="00033EED">
      <w:pPr>
        <w:ind w:firstLine="400"/>
        <w:jc w:val="both"/>
      </w:pPr>
      <w:r>
        <w:rPr>
          <w:rStyle w:val="s0"/>
        </w:rPr>
        <w:t>6. Примене</w:t>
      </w:r>
      <w:r>
        <w:rPr>
          <w:rStyle w:val="s0"/>
        </w:rPr>
        <w:t>ние инвестиционных преференций осуществляется в соответствии с настоящим Кодексом и иными законодательными актами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390. Освобождение от обложения таможенными пошлинами</w:t>
      </w:r>
    </w:p>
    <w:p w:rsidR="00000000" w:rsidRDefault="00033EED">
      <w:pPr>
        <w:ind w:firstLine="400"/>
        <w:jc w:val="both"/>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w:t>
      </w:r>
      <w:r>
        <w:rPr>
          <w:rStyle w:val="s0"/>
        </w:rPr>
        <w:t>) материалов в соответствии с законодательством Таможенного союза и (или) законодательством Республики Казахстан.</w:t>
      </w:r>
    </w:p>
    <w:p w:rsidR="00000000" w:rsidRDefault="00033EED">
      <w:pPr>
        <w:ind w:firstLine="400"/>
        <w:jc w:val="both"/>
      </w:pPr>
      <w:r>
        <w:rPr>
          <w:rStyle w:val="s0"/>
        </w:rP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033EED">
      <w:pPr>
        <w:ind w:firstLine="400"/>
        <w:jc w:val="both"/>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 и включенные в соответствующий перечень товаров, составленный Комиссией Таможенного союза.</w:t>
      </w:r>
    </w:p>
    <w:p w:rsidR="00000000" w:rsidRDefault="00033EED">
      <w:pPr>
        <w:ind w:firstLine="400"/>
        <w:jc w:val="both"/>
      </w:pPr>
      <w:r>
        <w:rPr>
          <w:rStyle w:val="s0"/>
        </w:rPr>
        <w:t>2. Освобождение от обложения тамо</w:t>
      </w:r>
      <w:r>
        <w:rPr>
          <w:rStyle w:val="s0"/>
        </w:rPr>
        <w:t>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033EED">
      <w:pPr>
        <w:ind w:firstLine="400"/>
        <w:jc w:val="both"/>
      </w:pPr>
      <w:r>
        <w:rPr>
          <w:rStyle w:val="s0"/>
        </w:rPr>
        <w:t>3. Освобождение от обложения таможенной пош</w:t>
      </w:r>
      <w:r>
        <w:rPr>
          <w:rStyle w:val="s0"/>
        </w:rPr>
        <w:t>линой при импорте запасных частей к технологическому оборудованию, сырья и (или) материалов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w:t>
      </w:r>
      <w:r>
        <w:rPr>
          <w:rStyle w:val="s0"/>
        </w:rPr>
        <w:t>ионного проекта перечню приоритетных видов деятельности, утвержденному Правительством Республики Казахстан.</w:t>
      </w:r>
    </w:p>
    <w:p w:rsidR="00000000" w:rsidRDefault="00033EED">
      <w:pPr>
        <w:ind w:firstLine="400"/>
        <w:jc w:val="both"/>
      </w:pPr>
      <w:r>
        <w:rPr>
          <w:rStyle w:val="s0"/>
        </w:rPr>
        <w:t>Освобождение от обложения таможенными пошлинами предоставляется на срок действия инвестиционного контракта, но не более пяти лет со дня ввода в эксп</w:t>
      </w:r>
      <w:r>
        <w:rPr>
          <w:rStyle w:val="s0"/>
        </w:rPr>
        <w:t>луатацию фиксированных активов по рабочей программе.</w:t>
      </w:r>
    </w:p>
    <w:p w:rsidR="00000000" w:rsidRDefault="00033EED">
      <w:pPr>
        <w:ind w:firstLine="400"/>
        <w:jc w:val="both"/>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 а также осно</w:t>
      </w:r>
      <w:r>
        <w:rPr>
          <w:rStyle w:val="s0"/>
        </w:rPr>
        <w:t>вные производственные показатели проекта после ввода производства в эксплуатацию.</w:t>
      </w:r>
    </w:p>
    <w:p w:rsidR="00000000" w:rsidRDefault="00033EED">
      <w:pPr>
        <w:ind w:firstLine="400"/>
        <w:jc w:val="both"/>
      </w:pPr>
      <w:r>
        <w:rPr>
          <w:rStyle w:val="s0"/>
        </w:rP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w:t>
      </w:r>
      <w:r>
        <w:rPr>
          <w:rStyle w:val="s0"/>
        </w:rPr>
        <w:t>й к технологическому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033EED">
      <w:pPr>
        <w:ind w:firstLine="400"/>
        <w:jc w:val="both"/>
      </w:pPr>
      <w:r>
        <w:rPr>
          <w:rStyle w:val="s0"/>
        </w:rPr>
        <w:t>4. Уведомление о решении, принятом в соответствии с пунктом 2 настоящей статьи, направляется уполномоче</w:t>
      </w:r>
      <w:r>
        <w:rPr>
          <w:rStyle w:val="s0"/>
        </w:rPr>
        <w:t>нным органом по инвестициям в течение пяти рабочих дней таможенному органу.</w:t>
      </w:r>
    </w:p>
    <w:p w:rsidR="00000000" w:rsidRDefault="00033EED">
      <w:pPr>
        <w:ind w:left="1200" w:hanging="800"/>
        <w:jc w:val="both"/>
      </w:pPr>
      <w:r>
        <w:rPr>
          <w:rStyle w:val="s1"/>
        </w:rPr>
        <w:t> </w:t>
      </w:r>
    </w:p>
    <w:p w:rsidR="00000000" w:rsidRDefault="00033EED">
      <w:pPr>
        <w:ind w:left="1200" w:hanging="800"/>
        <w:jc w:val="both"/>
      </w:pPr>
      <w:r>
        <w:rPr>
          <w:rStyle w:val="s1"/>
        </w:rPr>
        <w:t>Статья 391. Государственные натурные гранты</w:t>
      </w:r>
    </w:p>
    <w:p w:rsidR="00000000" w:rsidRDefault="00033EED">
      <w:pPr>
        <w:ind w:firstLine="400"/>
        <w:jc w:val="both"/>
      </w:pPr>
      <w:r>
        <w:rPr>
          <w:rStyle w:val="s0"/>
        </w:rPr>
        <w:t>1. Государственные натурные гранты представляют собой имущество, являющееся собственностью Республики Казахстан, передаваемое во време</w:t>
      </w:r>
      <w:r>
        <w:rPr>
          <w:rStyle w:val="s0"/>
        </w:rPr>
        <w:t>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w:t>
      </w:r>
      <w:r>
        <w:rPr>
          <w:rStyle w:val="s0"/>
        </w:rPr>
        <w:t>е.</w:t>
      </w:r>
    </w:p>
    <w:p w:rsidR="00000000" w:rsidRDefault="00033EED">
      <w:pPr>
        <w:ind w:firstLine="400"/>
        <w:jc w:val="both"/>
      </w:pPr>
      <w:r>
        <w:rPr>
          <w:rStyle w:val="s0"/>
        </w:rP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соответствующими уполномоченными органами по управлению государственным имуществом и (или) земельными</w:t>
      </w:r>
      <w:r>
        <w:rPr>
          <w:rStyle w:val="s0"/>
        </w:rPr>
        <w:t xml:space="preserve"> ресурсами,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w:t>
      </w:r>
      <w:r>
        <w:rPr>
          <w:rStyle w:val="s0"/>
        </w:rPr>
        <w:t>нных обязательств в соответствии с инвестиционным контрактом.</w:t>
      </w:r>
    </w:p>
    <w:p w:rsidR="00000000" w:rsidRDefault="00033EED">
      <w:pPr>
        <w:ind w:firstLine="400"/>
        <w:jc w:val="both"/>
      </w:pPr>
      <w:r>
        <w:rPr>
          <w:rStyle w:val="s0"/>
        </w:rPr>
        <w:t>Основанием для безвозмездной передачи предоставленного государственного натурного гранта в собственность или в землепользование является решение уполномоченного органа по инвестициям, которое пр</w:t>
      </w:r>
      <w:r>
        <w:rPr>
          <w:rStyle w:val="s0"/>
        </w:rPr>
        <w:t>инимается по истечении срока действия инвестиционного контракта в случае выполнения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033EED">
      <w:pPr>
        <w:ind w:firstLine="400"/>
        <w:jc w:val="both"/>
      </w:pPr>
      <w:r>
        <w:rPr>
          <w:rStyle w:val="s0"/>
        </w:rPr>
        <w:t>3. В качестве госуд</w:t>
      </w:r>
      <w:r>
        <w:rPr>
          <w:rStyle w:val="s0"/>
        </w:rPr>
        <w:t>арственных натурных грантов могут передаваться: земельные участки,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w:t>
      </w:r>
      <w:r>
        <w:rPr>
          <w:rStyle w:val="s0"/>
        </w:rPr>
        <w:t>одственный и хозяйственный инвентарь.</w:t>
      </w:r>
    </w:p>
    <w:p w:rsidR="00000000" w:rsidRDefault="00033EED">
      <w:pPr>
        <w:ind w:firstLine="400"/>
        <w:jc w:val="both"/>
      </w:pPr>
      <w:r>
        <w:rPr>
          <w:rStyle w:val="s0"/>
        </w:rPr>
        <w:t>4. Оценка государственных натурных грантов осуществляется по их рыночной стоимости в порядке, установленном законодательством Республики Казахстан.</w:t>
      </w:r>
    </w:p>
    <w:p w:rsidR="00000000" w:rsidRDefault="00033EED">
      <w:pPr>
        <w:ind w:firstLine="400"/>
        <w:jc w:val="both"/>
      </w:pPr>
      <w:r>
        <w:rPr>
          <w:rStyle w:val="s0"/>
        </w:rPr>
        <w:t>5. Максимальный размер государственного натурного гранта составляет не</w:t>
      </w:r>
      <w:r>
        <w:rPr>
          <w:rStyle w:val="s0"/>
        </w:rPr>
        <w:t xml:space="preserve"> более тридцати процентов от объема инвестиций в фиксированные активы юридического лица Республики Казахстан.</w:t>
      </w:r>
    </w:p>
    <w:p w:rsidR="00000000" w:rsidRDefault="00033EED">
      <w:pPr>
        <w:ind w:firstLine="400"/>
        <w:jc w:val="both"/>
      </w:pPr>
      <w:r>
        <w:rPr>
          <w:rStyle w:val="s0"/>
        </w:rPr>
        <w:t>В случае, если оценочная стоимость запрашиваемого государственного натурного гранта превышает указанный максимальный размер, юридическое лицо Респ</w:t>
      </w:r>
      <w:r>
        <w:rPr>
          <w:rStyle w:val="s0"/>
        </w:rPr>
        <w:t>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033EED">
      <w:pPr>
        <w:ind w:left="1200" w:hanging="800"/>
        <w:jc w:val="both"/>
      </w:pPr>
      <w:r>
        <w:rPr>
          <w:rStyle w:val="s1"/>
        </w:rPr>
        <w:t> </w:t>
      </w:r>
    </w:p>
    <w:p w:rsidR="00000000" w:rsidRDefault="00033EED">
      <w:pPr>
        <w:ind w:left="1200" w:hanging="800"/>
        <w:jc w:val="both"/>
      </w:pPr>
      <w:r>
        <w:rPr>
          <w:rStyle w:val="s1"/>
        </w:rPr>
        <w:t>Статья 392. Гарантии стабильности при изменении законодательства Республики Казахста</w:t>
      </w:r>
      <w:r>
        <w:rPr>
          <w:rStyle w:val="s1"/>
        </w:rPr>
        <w:t>н</w:t>
      </w:r>
    </w:p>
    <w:p w:rsidR="00000000" w:rsidRDefault="00033EED">
      <w:pPr>
        <w:ind w:firstLine="400"/>
        <w:jc w:val="both"/>
      </w:pPr>
      <w:r>
        <w:rPr>
          <w:rStyle w:val="s0"/>
        </w:rPr>
        <w:t>1. Юридическим лицам, реализующим инвестиционные приоритетные проекты, гарантируется стабильность при изменении:</w:t>
      </w:r>
    </w:p>
    <w:p w:rsidR="00000000" w:rsidRDefault="00033EED">
      <w:pPr>
        <w:ind w:firstLine="400"/>
        <w:jc w:val="both"/>
      </w:pPr>
      <w:r>
        <w:rPr>
          <w:rStyle w:val="s0"/>
        </w:rPr>
        <w:t xml:space="preserve">1) налогового законодательства Республики Казахстан в соответствии с Кодексом Республики Казахстан «О налогах и других обязательных платежах </w:t>
      </w:r>
      <w:r>
        <w:rPr>
          <w:rStyle w:val="s0"/>
        </w:rPr>
        <w:t>в бюджет» (Налоговый кодекс);</w:t>
      </w:r>
    </w:p>
    <w:p w:rsidR="00000000" w:rsidRDefault="00033EED">
      <w:pPr>
        <w:ind w:firstLine="400"/>
        <w:jc w:val="both"/>
      </w:pPr>
      <w:r>
        <w:rPr>
          <w:rStyle w:val="s0"/>
        </w:rPr>
        <w:t>2) законодательства Республики Казахстан о занятости населения в сфере привлечения иностранной рабочей силы.</w:t>
      </w:r>
    </w:p>
    <w:p w:rsidR="00000000" w:rsidRDefault="00033EED">
      <w:pPr>
        <w:ind w:firstLine="400"/>
        <w:jc w:val="both"/>
      </w:pPr>
      <w:r>
        <w:rPr>
          <w:rStyle w:val="s0"/>
        </w:rPr>
        <w:t>2. Применение гарантии стабильности законодательства Республики Казахстан аннулируется в случае досрочного прекращени</w:t>
      </w:r>
      <w:r>
        <w:rPr>
          <w:rStyle w:val="s0"/>
        </w:rPr>
        <w:t>я действия инвестиционного контракта в порядке, установленном настоящим Кодексом.</w:t>
      </w:r>
    </w:p>
    <w:p w:rsidR="00000000" w:rsidRDefault="00033EED">
      <w:pPr>
        <w:ind w:left="1200" w:hanging="800"/>
        <w:jc w:val="both"/>
      </w:pPr>
      <w:r>
        <w:rPr>
          <w:rStyle w:val="s1"/>
        </w:rPr>
        <w:t> </w:t>
      </w:r>
    </w:p>
    <w:p w:rsidR="00000000" w:rsidRDefault="00033EED">
      <w:pPr>
        <w:ind w:left="1200" w:hanging="800"/>
        <w:jc w:val="both"/>
      </w:pPr>
      <w:r>
        <w:rPr>
          <w:rStyle w:val="s1"/>
        </w:rPr>
        <w:t>Статья 393. Преференции по налогам</w:t>
      </w:r>
    </w:p>
    <w:p w:rsidR="00000000" w:rsidRDefault="00033EED">
      <w:pPr>
        <w:ind w:firstLine="400"/>
        <w:jc w:val="both"/>
      </w:pPr>
      <w:r>
        <w:rPr>
          <w:rStyle w:val="s0"/>
        </w:rPr>
        <w:t>1. Преференции по налогам предоставляются юридическим лицам Республики Казахстан, реализующим инвестиционные приоритетные проекты, в порядке и на условиях, предусмотренных налоговым законодательством Республики Казахстан.</w:t>
      </w:r>
    </w:p>
    <w:p w:rsidR="00000000" w:rsidRDefault="00033EED">
      <w:pPr>
        <w:ind w:firstLine="400"/>
        <w:jc w:val="both"/>
      </w:pPr>
      <w:r>
        <w:rPr>
          <w:rStyle w:val="s0"/>
        </w:rPr>
        <w:t>2. Виды преференций по налогам:</w:t>
      </w:r>
    </w:p>
    <w:p w:rsidR="00000000" w:rsidRDefault="00033EED">
      <w:pPr>
        <w:ind w:firstLine="400"/>
        <w:jc w:val="both"/>
      </w:pPr>
      <w:r>
        <w:rPr>
          <w:rStyle w:val="s0"/>
        </w:rPr>
        <w:t>1)</w:t>
      </w:r>
      <w:r>
        <w:rPr>
          <w:rStyle w:val="s0"/>
        </w:rPr>
        <w:t xml:space="preserve"> уменьшение суммы исчисленного корпоративного подоходного налога на 100 процентов;</w:t>
      </w:r>
    </w:p>
    <w:p w:rsidR="00000000" w:rsidRDefault="00033EED">
      <w:pPr>
        <w:ind w:firstLine="400"/>
        <w:jc w:val="both"/>
      </w:pPr>
      <w:r>
        <w:rPr>
          <w:rStyle w:val="s0"/>
        </w:rPr>
        <w:t>2) применение коэффициента ноль к ставкам земельного налога;</w:t>
      </w:r>
    </w:p>
    <w:p w:rsidR="00000000" w:rsidRDefault="00033EED">
      <w:pPr>
        <w:ind w:firstLine="400"/>
        <w:jc w:val="both"/>
      </w:pPr>
      <w:r>
        <w:rPr>
          <w:rStyle w:val="s0"/>
        </w:rPr>
        <w:t>3) исчисление налога на имущество по ставке ноль процента к налоговой базе.</w:t>
      </w:r>
    </w:p>
    <w:p w:rsidR="00000000" w:rsidRDefault="00033EED">
      <w:pPr>
        <w:ind w:firstLine="400"/>
        <w:jc w:val="both"/>
      </w:pPr>
      <w:r>
        <w:rPr>
          <w:rStyle w:val="s0"/>
        </w:rPr>
        <w:t>3. Инвестиционным контрактом устанав</w:t>
      </w:r>
      <w:r>
        <w:rPr>
          <w:rStyle w:val="s0"/>
        </w:rPr>
        <w:t>ливается срок действия каждого вида преференций по налогам, но не более предельного срока их применения, определенного в соответствии с Кодексом Республики Казахстан «О налогах и других обязательных платежах в бюджет» (Налоговый кодекс).</w:t>
      </w:r>
    </w:p>
    <w:p w:rsidR="00000000" w:rsidRDefault="00033EED">
      <w:pPr>
        <w:ind w:firstLine="400"/>
        <w:jc w:val="both"/>
      </w:pPr>
      <w:r>
        <w:rPr>
          <w:rStyle w:val="s0"/>
        </w:rPr>
        <w:t>4. Применение преф</w:t>
      </w:r>
      <w:r>
        <w:rPr>
          <w:rStyle w:val="s0"/>
        </w:rPr>
        <w:t>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033EED">
      <w:pPr>
        <w:ind w:left="1200" w:hanging="800"/>
        <w:jc w:val="both"/>
      </w:pPr>
      <w:r>
        <w:rPr>
          <w:rStyle w:val="s1"/>
        </w:rPr>
        <w:t> </w:t>
      </w:r>
    </w:p>
    <w:p w:rsidR="00000000" w:rsidRDefault="00033EED">
      <w:pPr>
        <w:ind w:left="1200" w:hanging="800"/>
        <w:jc w:val="both"/>
      </w:pPr>
      <w:r>
        <w:rPr>
          <w:rStyle w:val="s1"/>
        </w:rPr>
        <w:t>Статья 394. Инвестиционная субсидия</w:t>
      </w:r>
    </w:p>
    <w:p w:rsidR="00000000" w:rsidRDefault="00033EED">
      <w:pPr>
        <w:ind w:firstLine="400"/>
        <w:jc w:val="both"/>
      </w:pPr>
      <w:r>
        <w:rPr>
          <w:rStyle w:val="s0"/>
        </w:rPr>
        <w:t>1. Инвестиционная субсидия - вид бюджетной субсидии, предоставляемой в кач</w:t>
      </w:r>
      <w:r>
        <w:rPr>
          <w:rStyle w:val="s0"/>
        </w:rPr>
        <w:t>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 на реализацию инвестиционного приоритетного проекта.</w:t>
      </w:r>
    </w:p>
    <w:p w:rsidR="00000000" w:rsidRDefault="00033EED">
      <w:pPr>
        <w:ind w:firstLine="400"/>
        <w:jc w:val="both"/>
      </w:pPr>
      <w:r>
        <w:rPr>
          <w:rStyle w:val="s0"/>
        </w:rPr>
        <w:t>2. В целях содействия региональному развитию инвестиц</w:t>
      </w:r>
      <w:r>
        <w:rPr>
          <w:rStyle w:val="s0"/>
        </w:rPr>
        <w:t>ионная субсидия предоставляется на основании решения Правительства Республики Казахстан инвестору, реализующему инвестиционный приоритетный проект.</w:t>
      </w:r>
    </w:p>
    <w:p w:rsidR="00000000" w:rsidRDefault="00033EED">
      <w:pPr>
        <w:ind w:firstLine="400"/>
        <w:jc w:val="both"/>
      </w:pPr>
      <w:r>
        <w:rPr>
          <w:rStyle w:val="s0"/>
        </w:rPr>
        <w:t>3. Инвестиционная субсидия предоставляется путем возмещения до тридцати процентов фактических затрат на стро</w:t>
      </w:r>
      <w:r>
        <w:rPr>
          <w:rStyle w:val="s0"/>
        </w:rPr>
        <w:t>ительно-монтажные работы и приобретение оборудования без учета налога на добавленную стоимость и акцизов на основании подтверждающих документов, но не превышающих стоимость затрат, предусмотренных предпроектной документацией, имеющей заключение государстве</w:t>
      </w:r>
      <w:r>
        <w:rPr>
          <w:rStyle w:val="s0"/>
        </w:rPr>
        <w:t>нной экспертизы в порядке, установленном законодательством Республики Казахстан.</w:t>
      </w:r>
    </w:p>
    <w:p w:rsidR="00000000" w:rsidRDefault="00033EED">
      <w:pPr>
        <w:ind w:firstLine="400"/>
        <w:jc w:val="both"/>
      </w:pPr>
      <w:r>
        <w:rPr>
          <w:rStyle w:val="s0"/>
        </w:rPr>
        <w:t>4. Документами, подтверждающими фактические затраты инвестора, являются:</w:t>
      </w:r>
    </w:p>
    <w:p w:rsidR="00000000" w:rsidRDefault="00033EED">
      <w:pPr>
        <w:ind w:firstLine="400"/>
        <w:jc w:val="both"/>
      </w:pPr>
      <w:r>
        <w:rPr>
          <w:rStyle w:val="s0"/>
        </w:rPr>
        <w:t xml:space="preserve">1) первичные учетные документы, оформленные в соответствии с законодательством Республики Казахстан о </w:t>
      </w:r>
      <w:r>
        <w:rPr>
          <w:rStyle w:val="s0"/>
        </w:rPr>
        <w:t>бухгалтерском учете и финансовой отчетности;</w:t>
      </w:r>
    </w:p>
    <w:p w:rsidR="00000000" w:rsidRDefault="00033EED">
      <w:pPr>
        <w:ind w:firstLine="400"/>
        <w:jc w:val="both"/>
      </w:pPr>
      <w:r>
        <w:rPr>
          <w:rStyle w:val="s0"/>
        </w:rPr>
        <w:t>2) счета-фактуры, оформленные в соответствии с налоговым законодательством Республики Казахстан;</w:t>
      </w:r>
    </w:p>
    <w:p w:rsidR="00000000" w:rsidRDefault="00033EED">
      <w:pPr>
        <w:ind w:firstLine="400"/>
        <w:jc w:val="both"/>
      </w:pPr>
      <w:r>
        <w:rPr>
          <w:rStyle w:val="s0"/>
        </w:rPr>
        <w:t>3) таможенные декларации, оформленные в соответствии с таможенным законодательством Республики Казахстан.</w:t>
      </w:r>
    </w:p>
    <w:p w:rsidR="00000000" w:rsidRDefault="00033EED">
      <w:pPr>
        <w:ind w:firstLine="400"/>
        <w:jc w:val="both"/>
      </w:pPr>
      <w:r>
        <w:rPr>
          <w:rStyle w:val="s0"/>
        </w:rPr>
        <w:t>5. Графи</w:t>
      </w:r>
      <w:r>
        <w:rPr>
          <w:rStyle w:val="s0"/>
        </w:rPr>
        <w:t>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инвестиционного приоритетного прое</w:t>
      </w:r>
      <w:r>
        <w:rPr>
          <w:rStyle w:val="s0"/>
        </w:rPr>
        <w:t>кта, но не менее трех лет после ввода производства в эксплуатацию и до прекращения действия инвестиционного контракта.</w:t>
      </w:r>
    </w:p>
    <w:p w:rsidR="00000000" w:rsidRDefault="00033EED">
      <w:pPr>
        <w:ind w:firstLine="400"/>
        <w:jc w:val="both"/>
      </w:pPr>
      <w:r>
        <w:rPr>
          <w:rStyle w:val="s0"/>
        </w:rPr>
        <w:t>6. Выплата инвестиционной субсидии осуществляется после ввода производства в эксплуатацию в полном объеме, установленном инвестиционным к</w:t>
      </w:r>
      <w:r>
        <w:rPr>
          <w:rStyle w:val="s0"/>
        </w:rPr>
        <w:t>онтрактом, по итогам года при условии выполнения инвестором обязательств по загрузке производства.</w:t>
      </w:r>
    </w:p>
    <w:p w:rsidR="00000000" w:rsidRDefault="00033EED">
      <w:pPr>
        <w:ind w:firstLine="400"/>
        <w:jc w:val="both"/>
      </w:pPr>
      <w:r>
        <w:rPr>
          <w:rStyle w:val="s0"/>
        </w:rPr>
        <w:t>В случае невыполнения инвестором установленного в рабочей программе годового показателя по загрузке производства инвестору выплачивается объем субсидии, проп</w:t>
      </w:r>
      <w:r>
        <w:rPr>
          <w:rStyle w:val="s0"/>
        </w:rPr>
        <w:t>орциональный проценту выполнения данного показателя.</w:t>
      </w:r>
    </w:p>
    <w:p w:rsidR="00000000" w:rsidRDefault="00033EED">
      <w:pPr>
        <w:ind w:firstLine="400"/>
        <w:jc w:val="both"/>
      </w:pPr>
      <w:r>
        <w:rPr>
          <w:rStyle w:val="s0"/>
        </w:rPr>
        <w:t>7. Правила предоставления инвестиционной субсидии утверждаются Правительством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395. Требования к заявке на предоставление инвестиционных преференций</w:t>
      </w:r>
    </w:p>
    <w:p w:rsidR="00000000" w:rsidRDefault="00033EED">
      <w:pPr>
        <w:ind w:firstLine="400"/>
        <w:jc w:val="both"/>
      </w:pPr>
      <w:r>
        <w:rPr>
          <w:rStyle w:val="s0"/>
        </w:rPr>
        <w:t>1. Заявка на предоставле</w:t>
      </w:r>
      <w:r>
        <w:rPr>
          <w:rStyle w:val="s0"/>
        </w:rPr>
        <w:t>ние инвестиционных преференций принимается и регистрируется по форме, установленной уполномоченным органом по инвестициям, при наличии:</w:t>
      </w:r>
    </w:p>
    <w:p w:rsidR="00000000" w:rsidRDefault="00033EED">
      <w:pPr>
        <w:ind w:firstLine="400"/>
        <w:jc w:val="both"/>
      </w:pPr>
      <w:r>
        <w:rPr>
          <w:rStyle w:val="s0"/>
        </w:rPr>
        <w:t>1) справки о государственной регистрации (перерегистрации) юридического лица;</w:t>
      </w:r>
    </w:p>
    <w:p w:rsidR="00000000" w:rsidRDefault="00033EED">
      <w:pPr>
        <w:ind w:firstLine="400"/>
        <w:jc w:val="both"/>
      </w:pPr>
      <w:r>
        <w:rPr>
          <w:rStyle w:val="s0"/>
        </w:rPr>
        <w:t>2) копии устава юридического лица, заверен</w:t>
      </w:r>
      <w:r>
        <w:rPr>
          <w:rStyle w:val="s0"/>
        </w:rPr>
        <w:t>ной подписью руководителя и печатью юридического лица;</w:t>
      </w:r>
    </w:p>
    <w:p w:rsidR="00000000" w:rsidRDefault="00033EED">
      <w:pPr>
        <w:ind w:firstLine="400"/>
        <w:jc w:val="both"/>
      </w:pPr>
      <w:r>
        <w:rPr>
          <w:rStyle w:val="s0"/>
        </w:rP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033EED">
      <w:pPr>
        <w:ind w:firstLine="400"/>
        <w:jc w:val="both"/>
      </w:pPr>
      <w:r>
        <w:rPr>
          <w:rStyle w:val="s0"/>
        </w:rPr>
        <w:t>4) копий документов, перечень которых устанавливается законодательством Республики Казахстан, обосновывающих сметную стоимость строительно-монтажных работ и затраты на приобретение фиксированных активов, сырья и (или) материалов, используемых при реализаци</w:t>
      </w:r>
      <w:r>
        <w:rPr>
          <w:rStyle w:val="s0"/>
        </w:rPr>
        <w:t>и инвестиционного проекта, заверенных подписью руководителя и печатью юридического лица;</w:t>
      </w:r>
    </w:p>
    <w:p w:rsidR="00000000" w:rsidRDefault="00033EED">
      <w:pPr>
        <w:ind w:firstLine="400"/>
        <w:jc w:val="both"/>
      </w:pPr>
      <w:r>
        <w:rPr>
          <w:rStyle w:val="s0"/>
        </w:rP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w:t>
      </w:r>
      <w:r>
        <w:rPr>
          <w:rStyle w:val="s0"/>
        </w:rPr>
        <w:t>ное согласование его предоставления;</w:t>
      </w:r>
    </w:p>
    <w:p w:rsidR="00000000" w:rsidRDefault="00033EED">
      <w:pPr>
        <w:ind w:firstLine="400"/>
        <w:jc w:val="both"/>
      </w:pPr>
      <w:r>
        <w:rPr>
          <w:rStyle w:val="s0"/>
        </w:rPr>
        <w:t>6) справки органа государственных доходов по месту регистрации об отсутствии налоговой задолженности, задолженности по обязательным пенсионным взносам, обязательным профессиональным пенсионным взносам и социальным отчис</w:t>
      </w:r>
      <w:r>
        <w:rPr>
          <w:rStyle w:val="s0"/>
        </w:rPr>
        <w:t>лениям.</w:t>
      </w:r>
    </w:p>
    <w:p w:rsidR="00000000" w:rsidRDefault="00033EED">
      <w:pPr>
        <w:ind w:firstLine="400"/>
        <w:jc w:val="both"/>
      </w:pPr>
      <w:r>
        <w:rPr>
          <w:rStyle w:val="s0"/>
        </w:rPr>
        <w:t>2. В случае, если заявка на предоставление инвестиционных преференций предусматривает предоставление инвестиционной субсидии, юридическое лицо Республики Казахстан помимо документов, предусмотренных пунктом первой настоящей статьи, представляет пре</w:t>
      </w:r>
      <w:r>
        <w:rPr>
          <w:rStyle w:val="s0"/>
        </w:rPr>
        <w:t>дпроектную документацию, заверенную подписью руководителя, печатью юридического лица и имеющую заключение государственной экспертизы в порядке, установленном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 xml:space="preserve">Статья 396. Сроки рассмотрения заявки на предоставление </w:t>
      </w:r>
      <w:r>
        <w:rPr>
          <w:rStyle w:val="s1"/>
        </w:rPr>
        <w:t>инвестиционных преференций</w:t>
      </w:r>
    </w:p>
    <w:p w:rsidR="00000000" w:rsidRDefault="00033EED">
      <w:pPr>
        <w:ind w:firstLine="400"/>
        <w:jc w:val="both"/>
      </w:pPr>
      <w:r>
        <w:rPr>
          <w:rStyle w:val="s0"/>
        </w:rPr>
        <w:t>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статьей 387 настоящего Кодекса, принимает решение о пре</w:t>
      </w:r>
      <w:r>
        <w:rPr>
          <w:rStyle w:val="s0"/>
        </w:rPr>
        <w:t>доставлении инвестиционных преференций и направляет заявителю ответ в письменной форме в течение двадцати рабочих дней с момента регистрации заявки.</w:t>
      </w:r>
    </w:p>
    <w:p w:rsidR="00000000" w:rsidRDefault="00033EED">
      <w:pPr>
        <w:ind w:firstLine="400"/>
        <w:jc w:val="both"/>
      </w:pPr>
      <w:r>
        <w:rPr>
          <w:rStyle w:val="s0"/>
        </w:rPr>
        <w:t>2. Порядок приема, регистрации и рассмотрения заявки на предоставление инвестиционных преференций определяе</w:t>
      </w:r>
      <w:r>
        <w:rPr>
          <w:rStyle w:val="s0"/>
        </w:rPr>
        <w:t>тся уполномоченным органом по инвестициям.</w:t>
      </w:r>
    </w:p>
    <w:p w:rsidR="00000000" w:rsidRDefault="00033EED">
      <w:pPr>
        <w:ind w:left="1200" w:hanging="800"/>
        <w:jc w:val="both"/>
      </w:pPr>
      <w:r>
        <w:rPr>
          <w:rStyle w:val="s1"/>
        </w:rPr>
        <w:t> </w:t>
      </w:r>
    </w:p>
    <w:p w:rsidR="00000000" w:rsidRDefault="00033EED">
      <w:pPr>
        <w:ind w:left="1200" w:hanging="800"/>
        <w:jc w:val="both"/>
      </w:pPr>
      <w:r>
        <w:rPr>
          <w:rStyle w:val="s1"/>
        </w:rPr>
        <w:t>Статья 397. Заключение инвестиционного контракта</w:t>
      </w:r>
    </w:p>
    <w:p w:rsidR="00000000" w:rsidRDefault="00033EED">
      <w:pPr>
        <w:ind w:firstLine="400"/>
        <w:jc w:val="both"/>
      </w:pPr>
      <w:r>
        <w:rPr>
          <w:rStyle w:val="s0"/>
        </w:rPr>
        <w:t>1. Инвестиционный контракт - договор на реализацию инвестиционного проекта, предусматривающий осуществление инвестиций и предоставление инвестиционных преференций</w:t>
      </w:r>
      <w:r>
        <w:rPr>
          <w:rStyle w:val="s0"/>
        </w:rPr>
        <w:t>.</w:t>
      </w:r>
    </w:p>
    <w:p w:rsidR="00000000" w:rsidRDefault="00033EED">
      <w:pPr>
        <w:ind w:firstLine="400"/>
        <w:jc w:val="both"/>
      </w:pPr>
      <w:r>
        <w:rPr>
          <w:rStyle w:val="s0"/>
        </w:rPr>
        <w:t>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положений модельного контракта.</w:t>
      </w:r>
    </w:p>
    <w:p w:rsidR="00000000" w:rsidRDefault="00033EED">
      <w:pPr>
        <w:ind w:firstLine="400"/>
        <w:jc w:val="both"/>
      </w:pPr>
      <w:r>
        <w:rPr>
          <w:rStyle w:val="s0"/>
        </w:rPr>
        <w:t>Под модельным контракт</w:t>
      </w:r>
      <w:r>
        <w:rPr>
          <w:rStyle w:val="s0"/>
        </w:rPr>
        <w:t>ом понимается типовой контракт, утверждаемый Правительством Республики Казахстан и используемый при заключении инвестиционных контрактов.</w:t>
      </w:r>
    </w:p>
    <w:p w:rsidR="00000000" w:rsidRDefault="00033EED">
      <w:pPr>
        <w:ind w:firstLine="400"/>
        <w:jc w:val="both"/>
      </w:pPr>
      <w:r>
        <w:rPr>
          <w:rStyle w:val="s0"/>
        </w:rPr>
        <w:t>3. Инвестиционный контракт регистрируется уполномоченным органом по инвестициям в течение пяти рабочих дней со дня под</w:t>
      </w:r>
      <w:r>
        <w:rPr>
          <w:rStyle w:val="s0"/>
        </w:rPr>
        <w:t>писания и вступает в силу со дня его регистрации.</w:t>
      </w:r>
    </w:p>
    <w:p w:rsidR="00000000" w:rsidRDefault="00033EED">
      <w:pPr>
        <w:ind w:firstLine="400"/>
        <w:jc w:val="both"/>
      </w:pPr>
      <w:r>
        <w:rPr>
          <w:rStyle w:val="s0"/>
        </w:rPr>
        <w:t>Датой заключения инвестиционного контракта является дата его регистрации уполномоченным органом по инвестициям.</w:t>
      </w:r>
    </w:p>
    <w:p w:rsidR="00000000" w:rsidRDefault="00033EED">
      <w:pPr>
        <w:ind w:firstLine="400"/>
        <w:jc w:val="both"/>
      </w:pPr>
      <w:r>
        <w:rPr>
          <w:rStyle w:val="s0"/>
        </w:rPr>
        <w:t>4. Срок действия инвестиционного контракта определяется сроком действия инвестиционных префере</w:t>
      </w:r>
      <w:r>
        <w:rPr>
          <w:rStyle w:val="s0"/>
        </w:rPr>
        <w:t>нций.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033EED">
      <w:pPr>
        <w:ind w:left="1200" w:hanging="800"/>
        <w:jc w:val="both"/>
      </w:pPr>
      <w:r>
        <w:rPr>
          <w:rStyle w:val="s1"/>
        </w:rPr>
        <w:t> </w:t>
      </w:r>
    </w:p>
    <w:p w:rsidR="00000000" w:rsidRDefault="00033EED">
      <w:pPr>
        <w:ind w:left="1200" w:hanging="800"/>
        <w:jc w:val="both"/>
      </w:pPr>
      <w:r>
        <w:rPr>
          <w:rStyle w:val="s1"/>
        </w:rPr>
        <w:t>Статья 398. Условия расторжения инвестиционного контракта</w:t>
      </w:r>
    </w:p>
    <w:p w:rsidR="00000000" w:rsidRDefault="00033EED">
      <w:pPr>
        <w:ind w:firstLine="400"/>
        <w:jc w:val="both"/>
      </w:pPr>
      <w:r>
        <w:rPr>
          <w:rStyle w:val="s0"/>
        </w:rPr>
        <w:t>1. Действие инвестиционных преференций</w:t>
      </w:r>
      <w:r>
        <w:rPr>
          <w:rStyle w:val="s0"/>
        </w:rPr>
        <w:t xml:space="preserve">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033EED">
      <w:pPr>
        <w:ind w:firstLine="400"/>
        <w:jc w:val="both"/>
      </w:pPr>
      <w:r>
        <w:rPr>
          <w:rStyle w:val="s0"/>
        </w:rPr>
        <w:t>2. Действие инвестиционного контракта может быть досрочно прекращено:</w:t>
      </w:r>
    </w:p>
    <w:p w:rsidR="00000000" w:rsidRDefault="00033EED">
      <w:pPr>
        <w:ind w:firstLine="400"/>
        <w:jc w:val="both"/>
      </w:pPr>
      <w:r>
        <w:rPr>
          <w:rStyle w:val="s0"/>
        </w:rPr>
        <w:t>1) по соглашению стор</w:t>
      </w:r>
      <w:r>
        <w:rPr>
          <w:rStyle w:val="s0"/>
        </w:rPr>
        <w:t>он;</w:t>
      </w:r>
    </w:p>
    <w:p w:rsidR="00000000" w:rsidRDefault="00033EED">
      <w:pPr>
        <w:ind w:firstLine="400"/>
        <w:jc w:val="both"/>
      </w:pPr>
      <w:r>
        <w:rPr>
          <w:rStyle w:val="s0"/>
        </w:rPr>
        <w:t>2) в одностороннем порядке.</w:t>
      </w:r>
    </w:p>
    <w:p w:rsidR="00000000" w:rsidRDefault="00033EED">
      <w:pPr>
        <w:ind w:firstLine="400"/>
        <w:jc w:val="both"/>
      </w:pPr>
      <w:r>
        <w:rPr>
          <w:rStyle w:val="s0"/>
        </w:rPr>
        <w:t>3. При неисполнении либо ненадлежащем исполнении инвестором обязательств по инвестиционному контракту уполномоченный орган по инвестициям направляет инвестору письмо о необходимости представления документов, обосновывающих в</w:t>
      </w:r>
      <w:r>
        <w:rPr>
          <w:rStyle w:val="s0"/>
        </w:rPr>
        <w:t>озможности дальнейшей реализации инвестиционного проекта для внесения изменений в инвестиционный контракт.</w:t>
      </w:r>
    </w:p>
    <w:p w:rsidR="00000000" w:rsidRDefault="00033EED">
      <w:pPr>
        <w:ind w:firstLine="400"/>
        <w:jc w:val="both"/>
      </w:pPr>
      <w:r>
        <w:rPr>
          <w:rStyle w:val="s0"/>
        </w:rPr>
        <w:t>В случае, если в течение трех месяцев с момента получения письма инвестором не представлены документы, уполномоченный орган по инвестициям направляет</w:t>
      </w:r>
      <w:r>
        <w:rPr>
          <w:rStyle w:val="s0"/>
        </w:rPr>
        <w:t xml:space="preserve"> инвестору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уведомления.</w:t>
      </w:r>
    </w:p>
    <w:p w:rsidR="00000000" w:rsidRDefault="00033EED">
      <w:pPr>
        <w:ind w:firstLine="400"/>
        <w:jc w:val="both"/>
      </w:pPr>
      <w:r>
        <w:rPr>
          <w:rStyle w:val="s0"/>
        </w:rPr>
        <w:t>В случае расторжения инвестиционного контракта, указанное юридическое лицо уплачивает сум</w:t>
      </w:r>
      <w:r>
        <w:rPr>
          <w:rStyle w:val="s0"/>
        </w:rPr>
        <w:t>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033EED">
      <w:pPr>
        <w:ind w:firstLine="400"/>
        <w:jc w:val="both"/>
      </w:pPr>
      <w:r>
        <w:rPr>
          <w:rStyle w:val="s0"/>
        </w:rPr>
        <w:t>4. При досрочном прекращении инвестиционного контракта по инициативе юридического лица Республики Казахстан, заключив</w:t>
      </w:r>
      <w:r>
        <w:rPr>
          <w:rStyle w:val="s0"/>
        </w:rPr>
        <w:t>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033EED">
      <w:pPr>
        <w:ind w:firstLine="400"/>
        <w:jc w:val="both"/>
      </w:pPr>
      <w:r>
        <w:rPr>
          <w:rStyle w:val="s0"/>
        </w:rPr>
        <w:t>5. При досрочном прекращении ин</w:t>
      </w:r>
      <w:r>
        <w:rPr>
          <w:rStyle w:val="s0"/>
        </w:rPr>
        <w:t>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инвестиционных преф</w:t>
      </w:r>
      <w:r>
        <w:rPr>
          <w:rStyle w:val="s0"/>
        </w:rPr>
        <w:t>еренций.</w:t>
      </w:r>
    </w:p>
    <w:p w:rsidR="00000000" w:rsidRDefault="00033EED">
      <w:pPr>
        <w:ind w:firstLine="400"/>
        <w:jc w:val="both"/>
      </w:pPr>
      <w:r>
        <w:rPr>
          <w:rStyle w:val="s0"/>
        </w:rP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первоначальную стои</w:t>
      </w:r>
      <w:r>
        <w:rPr>
          <w:rStyle w:val="s0"/>
        </w:rPr>
        <w:t>мость на дату передачи в соответствии с условиями инвестиционного контракта.</w:t>
      </w:r>
    </w:p>
    <w:p w:rsidR="00000000" w:rsidRDefault="00033EED">
      <w:pPr>
        <w:ind w:firstLine="400"/>
        <w:jc w:val="both"/>
      </w:pPr>
      <w:r>
        <w:rPr>
          <w:rStyle w:val="s0"/>
        </w:rPr>
        <w:t xml:space="preserve">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w:t>
      </w:r>
      <w:r>
        <w:rPr>
          <w:rStyle w:val="s0"/>
        </w:rPr>
        <w:t>принятия решения уполномоченного органа по инвестициям о досрочном прекращении инвестиционного контракта.</w:t>
      </w:r>
    </w:p>
    <w:p w:rsidR="00000000" w:rsidRDefault="00033EED">
      <w:pPr>
        <w:ind w:left="1200" w:hanging="800"/>
        <w:jc w:val="both"/>
      </w:pPr>
      <w:r>
        <w:rPr>
          <w:rStyle w:val="s1"/>
        </w:rPr>
        <w:t> </w:t>
      </w:r>
    </w:p>
    <w:p w:rsidR="00000000" w:rsidRDefault="00033EED">
      <w:pPr>
        <w:ind w:left="1200" w:hanging="800"/>
        <w:jc w:val="both"/>
      </w:pPr>
      <w:r>
        <w:rPr>
          <w:rStyle w:val="s1"/>
        </w:rPr>
        <w:t>Статья 399. Разрешение инвестиционных споров</w:t>
      </w:r>
    </w:p>
    <w:p w:rsidR="00000000" w:rsidRDefault="00033EED">
      <w:pPr>
        <w:ind w:firstLine="400"/>
        <w:jc w:val="both"/>
      </w:pPr>
      <w:r>
        <w:rPr>
          <w:rStyle w:val="s0"/>
        </w:rPr>
        <w:t>1. Инвестиционным спором является спор, вытекающий из договорных обязательств между инвесторами и госуд</w:t>
      </w:r>
      <w:r>
        <w:rPr>
          <w:rStyle w:val="s0"/>
        </w:rPr>
        <w:t>арственными органами в связи с инвестиционной деятельностью инвестора.</w:t>
      </w:r>
    </w:p>
    <w:p w:rsidR="00000000" w:rsidRDefault="00033EED">
      <w:pPr>
        <w:ind w:firstLine="400"/>
        <w:jc w:val="both"/>
      </w:pPr>
      <w:r>
        <w:rPr>
          <w:rStyle w:val="s0"/>
        </w:rPr>
        <w:t>2. Инвестиционные споры могут быть решены путем переговоров, в том числе с привлечением экспертов, либо в соответствии с ранее согласованной сторонами процедурой разрешения споров.</w:t>
      </w:r>
    </w:p>
    <w:p w:rsidR="00000000" w:rsidRDefault="00033EED">
      <w:pPr>
        <w:ind w:firstLine="400"/>
        <w:jc w:val="both"/>
      </w:pPr>
      <w:r>
        <w:rPr>
          <w:rStyle w:val="s0"/>
        </w:rPr>
        <w:t>3. П</w:t>
      </w:r>
      <w:r>
        <w:rPr>
          <w:rStyle w:val="s0"/>
        </w:rPr>
        <w:t xml:space="preserve">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w:t>
      </w:r>
      <w:r>
        <w:rPr>
          <w:rStyle w:val="s0"/>
        </w:rPr>
        <w:t>а также международных арбитражах, определяемых соглашением сторон.</w:t>
      </w:r>
    </w:p>
    <w:p w:rsidR="00000000" w:rsidRDefault="00033EED">
      <w:pPr>
        <w:ind w:firstLine="400"/>
        <w:jc w:val="both"/>
      </w:pPr>
      <w:r>
        <w:rPr>
          <w:rStyle w:val="s0"/>
        </w:rPr>
        <w:t>4. Споры, не относящиеся к инвестиционным, разрешаются в соответствии с законодательством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29. СПЕЦИАЛЬНЫЕ ЗАЩИТНЫЕ, АНТИДЕМПИНГОВЫЕ И</w:t>
      </w:r>
      <w:r>
        <w:rPr>
          <w:b/>
          <w:bCs/>
        </w:rPr>
        <w:br/>
      </w:r>
      <w:r>
        <w:rPr>
          <w:rStyle w:val="s1"/>
        </w:rPr>
        <w:t>КОМПЕНСАЦИОННЫЕ МЕРЫ ПО</w:t>
      </w:r>
      <w:r>
        <w:rPr>
          <w:rStyle w:val="s1"/>
        </w:rPr>
        <w:t xml:space="preserve"> ОТНОШЕНИЮ К ТРЕТЬИМ СТРАНАМ</w:t>
      </w:r>
      <w:r>
        <w:rPr>
          <w:b/>
          <w:bCs/>
        </w:rPr>
        <w:br/>
      </w:r>
      <w:r>
        <w:rPr>
          <w:b/>
          <w:bCs/>
        </w:rPr>
        <w:br/>
      </w:r>
      <w:r>
        <w:rPr>
          <w:rStyle w:val="s1"/>
        </w:rPr>
        <w:t>§ 1. Применение специальных защитных, антидемпинговых и компенсационных мер</w:t>
      </w:r>
    </w:p>
    <w:p w:rsidR="00000000" w:rsidRDefault="00033EED">
      <w:pPr>
        <w:ind w:left="1200" w:hanging="800"/>
        <w:jc w:val="both"/>
      </w:pPr>
      <w:r>
        <w:rPr>
          <w:rStyle w:val="s1"/>
        </w:rPr>
        <w:t> </w:t>
      </w:r>
    </w:p>
    <w:p w:rsidR="00000000" w:rsidRDefault="00033EED">
      <w:pPr>
        <w:ind w:left="1200" w:hanging="800"/>
        <w:jc w:val="both"/>
      </w:pPr>
      <w:r>
        <w:rPr>
          <w:rStyle w:val="s1"/>
        </w:rPr>
        <w:t>Статья 400. Цель применения специальных защитных, антидемпинговых и компенсационных мер</w:t>
      </w:r>
    </w:p>
    <w:p w:rsidR="00000000" w:rsidRDefault="00033EED">
      <w:pPr>
        <w:ind w:firstLine="400"/>
        <w:jc w:val="both"/>
      </w:pPr>
      <w:r>
        <w:rPr>
          <w:rStyle w:val="s0"/>
        </w:rPr>
        <w:t xml:space="preserve">1. Целью применения специальных защитных, антидемпинговых и </w:t>
      </w:r>
      <w:r>
        <w:rPr>
          <w:rStyle w:val="s0"/>
        </w:rPr>
        <w:t>компенсационных мер по отношению к третьим странам являются защита экономических интересов отечественных производителей товаров в связи с возросшим импортом, демпинговым импортом и субсидируемым импортом на территорию Республики Казахстан и устранение нега</w:t>
      </w:r>
      <w:r>
        <w:rPr>
          <w:rStyle w:val="s0"/>
        </w:rPr>
        <w:t>тивных последствий для отечественных производителей путем применения соответствующих мер.</w:t>
      </w:r>
    </w:p>
    <w:p w:rsidR="00000000" w:rsidRDefault="00033EED">
      <w:pPr>
        <w:ind w:firstLine="400"/>
        <w:jc w:val="both"/>
      </w:pPr>
      <w:r>
        <w:rPr>
          <w:rStyle w:val="s0"/>
        </w:rP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w:t>
      </w:r>
      <w:r>
        <w:rPr>
          <w:rStyle w:val="s0"/>
        </w:rPr>
        <w:t>е в классификатор стран мира, утверждаемый Евразийской экономической комиссией.</w:t>
      </w:r>
    </w:p>
    <w:p w:rsidR="00000000" w:rsidRDefault="00033EED">
      <w:pPr>
        <w:ind w:firstLine="400"/>
        <w:jc w:val="both"/>
      </w:pPr>
      <w:r>
        <w:rPr>
          <w:rStyle w:val="s0"/>
        </w:rPr>
        <w:t>2. Действие настоящего раздела не распространяется на отношения, связанные с оказанием услуг, выполнением работ, передачей исключительных прав на объекты интеллектуальной собст</w:t>
      </w:r>
      <w:r>
        <w:rPr>
          <w:rStyle w:val="s0"/>
        </w:rPr>
        <w:t>венности или предоставлением права на использование объектов интеллектуальной собственности, осуществлением инвестиций, валютного и экспортного контроля, которые регулируются иными законодательными актами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401. Решения</w:t>
      </w:r>
    </w:p>
    <w:p w:rsidR="00000000" w:rsidRDefault="00033EED">
      <w:pPr>
        <w:ind w:firstLine="400"/>
        <w:jc w:val="both"/>
      </w:pPr>
      <w:r>
        <w:rPr>
          <w:rStyle w:val="s0"/>
        </w:rPr>
        <w:t>Решение о введении и применении специальной защитной, антидемпинговой или компенсационной меры, включая введение и применение предварительной специальной, предварительной антидемпинговой или предварительной компенсационной пошлины, пересмотре или отмене сп</w:t>
      </w:r>
      <w:r>
        <w:rPr>
          <w:rStyle w:val="s0"/>
        </w:rPr>
        <w:t>ециальной защитной, антидемпинговой или компенсационной меры либо неприменении меры принимается Комиссией Таможенного союза.</w:t>
      </w:r>
    </w:p>
    <w:p w:rsidR="00000000" w:rsidRDefault="00033EED">
      <w:pPr>
        <w:ind w:left="1200" w:hanging="800"/>
        <w:jc w:val="both"/>
      </w:pPr>
      <w:r>
        <w:rPr>
          <w:rStyle w:val="s1"/>
        </w:rPr>
        <w:t> </w:t>
      </w:r>
    </w:p>
    <w:p w:rsidR="00000000" w:rsidRDefault="00033EED">
      <w:pPr>
        <w:ind w:left="1200" w:hanging="800"/>
        <w:jc w:val="both"/>
      </w:pPr>
      <w:r>
        <w:rPr>
          <w:rStyle w:val="s1"/>
        </w:rPr>
        <w:t>Статья 402. Виды пошлин</w:t>
      </w:r>
    </w:p>
    <w:p w:rsidR="00000000" w:rsidRDefault="00033EED">
      <w:pPr>
        <w:ind w:firstLine="400"/>
        <w:jc w:val="both"/>
      </w:pPr>
      <w:r>
        <w:rPr>
          <w:rStyle w:val="s0"/>
        </w:rPr>
        <w:t xml:space="preserve">Специальная пошлина - пошлина, применяемая при введении специальной защитной меры и взимаемая независимо </w:t>
      </w:r>
      <w:r>
        <w:rPr>
          <w:rStyle w:val="s0"/>
        </w:rPr>
        <w:t>от ввозной таможенной пошлины.</w:t>
      </w:r>
    </w:p>
    <w:p w:rsidR="00000000" w:rsidRDefault="00033EED">
      <w:pPr>
        <w:ind w:firstLine="400"/>
        <w:jc w:val="both"/>
      </w:pPr>
      <w:r>
        <w:rPr>
          <w:rStyle w:val="s0"/>
        </w:rPr>
        <w:t>Антидемпинговая пошлина - пошлина, применяемая при введении антидемпинговой меры и взимаемая независимо от ввозной таможенной пошлины.</w:t>
      </w:r>
    </w:p>
    <w:p w:rsidR="00000000" w:rsidRDefault="00033EED">
      <w:pPr>
        <w:ind w:firstLine="400"/>
        <w:jc w:val="both"/>
      </w:pPr>
      <w:r>
        <w:rPr>
          <w:rStyle w:val="s0"/>
        </w:rPr>
        <w:t>Компенсационная пошлина - пошлина, применяемая при введении компенсационной меры и взимаем</w:t>
      </w:r>
      <w:r>
        <w:rPr>
          <w:rStyle w:val="s0"/>
        </w:rPr>
        <w:t>ая независимо от ввозной таможенной пошлины.</w:t>
      </w:r>
    </w:p>
    <w:p w:rsidR="00000000" w:rsidRDefault="00033EED">
      <w:pPr>
        <w:ind w:left="1200" w:hanging="800"/>
        <w:jc w:val="both"/>
      </w:pPr>
      <w:r>
        <w:rPr>
          <w:rStyle w:val="s1"/>
        </w:rPr>
        <w:t> </w:t>
      </w:r>
    </w:p>
    <w:p w:rsidR="00000000" w:rsidRDefault="00033EED">
      <w:pPr>
        <w:ind w:left="1200" w:hanging="800"/>
        <w:jc w:val="both"/>
      </w:pPr>
      <w:r>
        <w:rPr>
          <w:rStyle w:val="s1"/>
        </w:rPr>
        <w:t>Статья 403. Виды мер</w:t>
      </w:r>
    </w:p>
    <w:p w:rsidR="00000000" w:rsidRDefault="00033EED">
      <w:pPr>
        <w:ind w:firstLine="400"/>
        <w:jc w:val="both"/>
      </w:pPr>
      <w:r>
        <w:rPr>
          <w:rStyle w:val="s0"/>
        </w:rPr>
        <w:t>Специальная защитная мера - мера по ограничению возросшего импорта товара на единую таможенную территорию Таможенного союза, которая применяется посредством введения импортной квоты или специальной пошлины, в том числе предварительной специальной пошлины.</w:t>
      </w:r>
    </w:p>
    <w:p w:rsidR="00000000" w:rsidRDefault="00033EED">
      <w:pPr>
        <w:ind w:firstLine="400"/>
        <w:jc w:val="both"/>
      </w:pPr>
      <w:r>
        <w:rPr>
          <w:rStyle w:val="s0"/>
        </w:rPr>
        <w:t>Антидемпинговая мера - мера по противодействию демпинговому импорту, которая применяется посредством введения антидемпинговой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033EED">
      <w:pPr>
        <w:ind w:firstLine="400"/>
        <w:jc w:val="both"/>
      </w:pPr>
      <w:r>
        <w:rPr>
          <w:rStyle w:val="s0"/>
        </w:rPr>
        <w:t>Компенсаци</w:t>
      </w:r>
      <w:r>
        <w:rPr>
          <w:rStyle w:val="s0"/>
        </w:rPr>
        <w:t>онная мера - мера по нейтрализации воздействия специфической субсидии экспортирующей третьей страны на отрасль экономики государств-членов Таможенного союза, применяемая посредством введения компенсационной пошлины, в том числе предварительной компенсацион</w:t>
      </w:r>
      <w:r>
        <w:rPr>
          <w:rStyle w:val="s0"/>
        </w:rPr>
        <w:t>ной пошлины, либо одобрения обязательств, принятых уполномоченным органом субсидирующей третьей страны или экспортером.</w:t>
      </w:r>
    </w:p>
    <w:p w:rsidR="00000000" w:rsidRDefault="00033EED">
      <w:pPr>
        <w:ind w:left="1200" w:hanging="800"/>
        <w:jc w:val="both"/>
      </w:pPr>
      <w:r>
        <w:rPr>
          <w:rStyle w:val="s1"/>
        </w:rPr>
        <w:t> </w:t>
      </w:r>
    </w:p>
    <w:p w:rsidR="00000000" w:rsidRDefault="00033EED">
      <w:pPr>
        <w:ind w:left="1200" w:hanging="800"/>
        <w:jc w:val="both"/>
      </w:pPr>
      <w:r>
        <w:rPr>
          <w:rStyle w:val="s1"/>
        </w:rPr>
        <w:t>Статья 404. Отрасль экономики государств-членов Таможенного союза</w:t>
      </w:r>
    </w:p>
    <w:p w:rsidR="00000000" w:rsidRDefault="00033EED">
      <w:pPr>
        <w:ind w:firstLine="400"/>
        <w:jc w:val="both"/>
      </w:pPr>
      <w:r>
        <w:rPr>
          <w:rStyle w:val="s0"/>
        </w:rPr>
        <w:t>1. Отрасль экономики государств-членов Таможенного союза - все произ</w:t>
      </w:r>
      <w:r>
        <w:rPr>
          <w:rStyle w:val="s0"/>
        </w:rPr>
        <w:t xml:space="preserve">водители аналогичного товара (для целей антидемпингового и компенсационного расследований) либо аналогичного или непосредственно конкурирующего товара (для целей специального защитного расследования) в государствах-членах Таможенного союза либо те из них, </w:t>
      </w:r>
      <w:r>
        <w:rPr>
          <w:rStyle w:val="s0"/>
        </w:rPr>
        <w:t>доля которых в общем объеме производства в государствах-членах Таможенного союза соответственно аналогичного товара либо аналогичного или непосредственно конкурирующего товара составляет существенную часть, но не менее двадцати пяти процентов.</w:t>
      </w:r>
    </w:p>
    <w:p w:rsidR="00000000" w:rsidRDefault="00033EED">
      <w:pPr>
        <w:ind w:firstLine="400"/>
        <w:jc w:val="both"/>
      </w:pPr>
      <w:r>
        <w:rPr>
          <w:rStyle w:val="s0"/>
        </w:rPr>
        <w:t>2. Аналогичн</w:t>
      </w:r>
      <w:r>
        <w:rPr>
          <w:rStyle w:val="s0"/>
        </w:rPr>
        <w:t>ым товаром является товар, полностью идентичный товару, который является или может стать объектом расследования (повторного расследования), либо в отсутствие такого товара другой товар, имеющий характеристики, близкие к характеристикам товара, который явля</w:t>
      </w:r>
      <w:r>
        <w:rPr>
          <w:rStyle w:val="s0"/>
        </w:rPr>
        <w:t>ется или может стать объектом расследования (повторного расследования).</w:t>
      </w:r>
    </w:p>
    <w:p w:rsidR="00000000" w:rsidRDefault="00033EED">
      <w:pPr>
        <w:ind w:firstLine="400"/>
        <w:jc w:val="both"/>
      </w:pPr>
      <w:r>
        <w:rPr>
          <w:rStyle w:val="s0"/>
        </w:rPr>
        <w:t xml:space="preserve">Непосредственно конкурирующим товаром является товар, сопоставимый с товаром, который является или может стать объектом расследования (повторного расследования), по своему назначению, </w:t>
      </w:r>
      <w:r>
        <w:rPr>
          <w:rStyle w:val="s0"/>
        </w:rPr>
        <w:t>применению, качественным и техническим характеристикам, а также другим основным свойствам таким образом, что покупатель заменяет или готов заменить в процессе потребления товаром, который является или может стать объектом расследования (повторного расследо</w:t>
      </w:r>
      <w:r>
        <w:rPr>
          <w:rStyle w:val="s0"/>
        </w:rPr>
        <w:t>вания).</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2. Специальные защитные меры</w:t>
      </w:r>
      <w:r>
        <w:rPr>
          <w:b/>
          <w:bCs/>
        </w:rPr>
        <w:br/>
      </w:r>
      <w:r>
        <w:rPr>
          <w:rStyle w:val="s1"/>
        </w:rPr>
        <w:t> </w:t>
      </w:r>
    </w:p>
    <w:p w:rsidR="00000000" w:rsidRDefault="00033EED">
      <w:pPr>
        <w:ind w:left="1200" w:hanging="800"/>
        <w:jc w:val="both"/>
      </w:pPr>
      <w:r>
        <w:rPr>
          <w:rStyle w:val="s1"/>
        </w:rPr>
        <w:t>Статья 405. Общие принципы применения специальной защитной меры</w:t>
      </w:r>
    </w:p>
    <w:p w:rsidR="00000000" w:rsidRDefault="00033EED">
      <w:pPr>
        <w:ind w:firstLine="400"/>
        <w:jc w:val="both"/>
      </w:pPr>
      <w:r>
        <w:rPr>
          <w:rStyle w:val="s0"/>
        </w:rPr>
        <w:t>1. Специальная защитная мера применяется к товару только в том случае, если по результатам расследования, проведенного органом, проводящим расследо</w:t>
      </w:r>
      <w:r>
        <w:rPr>
          <w:rStyle w:val="s0"/>
        </w:rPr>
        <w:t>вания, установлено, что импорт этого товара на единую таможенную территорию Таможенного союза осуществляется в таких возросших количествах (в абсолютных или относительных показателях к общему объему производства в государствах-членах Таможенного союза анал</w:t>
      </w:r>
      <w:r>
        <w:rPr>
          <w:rStyle w:val="s0"/>
        </w:rPr>
        <w:t>огичного или непосредственно конкурирующего товара) и на таких условиях, что это причиняет серьезный ущерб отрасли экономики государств-членов Таможенного союза или создает угрозу причинения такого ущерба.</w:t>
      </w:r>
    </w:p>
    <w:p w:rsidR="00000000" w:rsidRDefault="00033EED">
      <w:pPr>
        <w:ind w:firstLine="400"/>
        <w:jc w:val="both"/>
      </w:pPr>
      <w:r>
        <w:rPr>
          <w:rStyle w:val="s0"/>
        </w:rPr>
        <w:t>2. Специальная защитная мера применяется к товару,</w:t>
      </w:r>
      <w:r>
        <w:rPr>
          <w:rStyle w:val="s0"/>
        </w:rPr>
        <w:t xml:space="preserve"> импортируемому на единую таможенную территорию Таможенного союза из экспортирующей третьей страны, независимо от страны его происхождения, за исключением товара, происходящего из развивающейся страны или наименее развитой страны - пользователя системы тар</w:t>
      </w:r>
      <w:r>
        <w:rPr>
          <w:rStyle w:val="s0"/>
        </w:rPr>
        <w:t>ифных преференций Таможенного союза, если доля импорта данного товара из такой страны не превышает трех процентов от общего объема импорта данного товара на единую таможенную территорию Таможенного союза, при условии, что суммарная доля импорта данного тов</w:t>
      </w:r>
      <w:r>
        <w:rPr>
          <w:rStyle w:val="s0"/>
        </w:rPr>
        <w:t>ара из развивающихся или наименее развитых стран, на долю каждой из которых приходится не более чем три процента от общего объема импорта данного товара на единую таможенную территорию Таможенного союза, не превышает девяти процентов от общего объема импор</w:t>
      </w:r>
      <w:r>
        <w:rPr>
          <w:rStyle w:val="s0"/>
        </w:rPr>
        <w:t>та данного товара на единую таможенную территорию Таможенного союза.</w:t>
      </w:r>
    </w:p>
    <w:p w:rsidR="00000000" w:rsidRDefault="00033EED">
      <w:pPr>
        <w:ind w:left="1200" w:hanging="800"/>
        <w:jc w:val="both"/>
      </w:pPr>
      <w:r>
        <w:rPr>
          <w:rStyle w:val="s1"/>
        </w:rPr>
        <w:t> </w:t>
      </w:r>
    </w:p>
    <w:p w:rsidR="00000000" w:rsidRDefault="00033EED">
      <w:pPr>
        <w:ind w:left="1200" w:hanging="800"/>
        <w:jc w:val="both"/>
      </w:pPr>
      <w:r>
        <w:rPr>
          <w:rStyle w:val="s1"/>
        </w:rPr>
        <w:t>Статья 406. Установление серьезного ущерба отрасли экономики государств-членов Таможенного союза или угрозы причинения такого ущерба вследствие возросшего импорта</w:t>
      </w:r>
    </w:p>
    <w:p w:rsidR="00000000" w:rsidRDefault="00033EED">
      <w:pPr>
        <w:ind w:firstLine="400"/>
        <w:jc w:val="both"/>
      </w:pPr>
      <w:r>
        <w:rPr>
          <w:rStyle w:val="s0"/>
        </w:rPr>
        <w:t>1. В целях установлени</w:t>
      </w:r>
      <w:r>
        <w:rPr>
          <w:rStyle w:val="s0"/>
        </w:rPr>
        <w:t>я серьезного ущерба отрасли экономики государств-членов Таможенного союза или угрозы причинения такого ущерба вследствие возросшего импорта на единую таможенную территорию Таможенного союза орган, проводящий расследования, в ходе расследования оценивает об</w:t>
      </w:r>
      <w:r>
        <w:rPr>
          <w:rStyle w:val="s0"/>
        </w:rPr>
        <w:t>ъективные факторы, которые могут быть выражены в количественных показателях и оказывают воздействие на экономическое положение отрасли экономики государств-членов Таможенного союза, в том числе:</w:t>
      </w:r>
    </w:p>
    <w:p w:rsidR="00000000" w:rsidRDefault="00033EED">
      <w:pPr>
        <w:ind w:firstLine="400"/>
        <w:jc w:val="both"/>
      </w:pPr>
      <w:r>
        <w:rPr>
          <w:rStyle w:val="s0"/>
        </w:rPr>
        <w:t>1) темпы и объем роста импорта товара, являющегося объектом р</w:t>
      </w:r>
      <w:r>
        <w:rPr>
          <w:rStyle w:val="s0"/>
        </w:rPr>
        <w:t>асследования, в абсолютных показателях и относительных показателях к общему объему производства или потребления в государствах-членах Таможенного союза аналогичного или непосредственно конкурирующего товара;</w:t>
      </w:r>
    </w:p>
    <w:p w:rsidR="00000000" w:rsidRDefault="00033EED">
      <w:pPr>
        <w:ind w:firstLine="400"/>
        <w:jc w:val="both"/>
      </w:pPr>
      <w:r>
        <w:rPr>
          <w:rStyle w:val="s0"/>
        </w:rPr>
        <w:t xml:space="preserve">2) долю импортного товара, являющегося объектом </w:t>
      </w:r>
      <w:r>
        <w:rPr>
          <w:rStyle w:val="s0"/>
        </w:rPr>
        <w:t>расследования, в общем объеме продаж данного товара и аналогичного или непосредственно конкурирующего товара на рынке государств-членов Таможенного союза;</w:t>
      </w:r>
    </w:p>
    <w:p w:rsidR="00000000" w:rsidRDefault="00033EED">
      <w:pPr>
        <w:ind w:firstLine="400"/>
        <w:jc w:val="both"/>
      </w:pPr>
      <w:r>
        <w:rPr>
          <w:rStyle w:val="s0"/>
        </w:rPr>
        <w:t>3) уровень цен на импортный товар, являющийся объектом расследования, в сравнении с уровнем цен на ан</w:t>
      </w:r>
      <w:r>
        <w:rPr>
          <w:rStyle w:val="s0"/>
        </w:rPr>
        <w:t>алогичный или непосредственно конкурирующий товар, производимый в государствах-членах Таможенного союза;</w:t>
      </w:r>
    </w:p>
    <w:p w:rsidR="00000000" w:rsidRDefault="00033EED">
      <w:pPr>
        <w:ind w:firstLine="400"/>
        <w:jc w:val="both"/>
      </w:pPr>
      <w:r>
        <w:rPr>
          <w:rStyle w:val="s0"/>
        </w:rPr>
        <w:t>4) изменение объема продаж на рынке государств-членов Таможенного союза аналогичного или непосредственно конкурирующего товара, производимого в государ</w:t>
      </w:r>
      <w:r>
        <w:rPr>
          <w:rStyle w:val="s0"/>
        </w:rPr>
        <w:t>ствах-членах Таможенного союза;</w:t>
      </w:r>
    </w:p>
    <w:p w:rsidR="00000000" w:rsidRDefault="00033EED">
      <w:pPr>
        <w:ind w:firstLine="400"/>
        <w:jc w:val="both"/>
      </w:pPr>
      <w:r>
        <w:rPr>
          <w:rStyle w:val="s0"/>
        </w:rPr>
        <w:t>5) изменение объема производства аналогичного или непосредственно конкурирующего товара, производительности, загрузки производственных мощностей, размеров прибыли и убытков, а также уровня занятости в отрасли экономики госуд</w:t>
      </w:r>
      <w:r>
        <w:rPr>
          <w:rStyle w:val="s0"/>
        </w:rPr>
        <w:t>арств-членов Таможенного союза.</w:t>
      </w:r>
    </w:p>
    <w:p w:rsidR="00000000" w:rsidRDefault="00033EED">
      <w:pPr>
        <w:ind w:firstLine="400"/>
        <w:jc w:val="both"/>
      </w:pPr>
      <w:r>
        <w:rPr>
          <w:rStyle w:val="s0"/>
        </w:rPr>
        <w:t>2. Серьезный ущерб отрасли экономики государств-членов Таможенного союза или угроза причинения такого ущерба вследствие возросшего импорта должны устанавливаться на основе результатов анализа всех доказательств и сведений, о</w:t>
      </w:r>
      <w:r>
        <w:rPr>
          <w:rStyle w:val="s0"/>
        </w:rPr>
        <w:t>тносящихся к делу и имеющихся в распоряжении органа, проводящего расследования.</w:t>
      </w:r>
    </w:p>
    <w:p w:rsidR="00000000" w:rsidRDefault="00033EED">
      <w:pPr>
        <w:ind w:firstLine="400"/>
        <w:jc w:val="both"/>
      </w:pPr>
      <w:r>
        <w:rPr>
          <w:rStyle w:val="s0"/>
        </w:rPr>
        <w:t>3. Орган, проводящий расследования, помимо возросшего импорта анализирует другие известные факторы, вследствие которых в тот же период причиняется серьезный ущерб отрасли эконо</w:t>
      </w:r>
      <w:r>
        <w:rPr>
          <w:rStyle w:val="s0"/>
        </w:rPr>
        <w:t>мики государств-членов Таможенного союза или создается угроза причинения такого ущерба. Указанный ущерб не должен быть отнесен к ущербу отрасли экономики государств-членов Таможенного союза вследствие возросшего импорта на единую таможенную территорию Тамо</w:t>
      </w:r>
      <w:r>
        <w:rPr>
          <w:rStyle w:val="s0"/>
        </w:rPr>
        <w:t>женного союза.</w:t>
      </w:r>
    </w:p>
    <w:p w:rsidR="00000000" w:rsidRDefault="00033EED">
      <w:pPr>
        <w:ind w:left="1200" w:hanging="800"/>
        <w:jc w:val="both"/>
      </w:pPr>
      <w:r>
        <w:rPr>
          <w:rStyle w:val="s1"/>
        </w:rPr>
        <w:t> </w:t>
      </w:r>
    </w:p>
    <w:p w:rsidR="00000000" w:rsidRDefault="00033EED">
      <w:pPr>
        <w:ind w:left="1200" w:hanging="800"/>
        <w:jc w:val="both"/>
      </w:pPr>
      <w:r>
        <w:rPr>
          <w:rStyle w:val="s1"/>
        </w:rPr>
        <w:t>Статья 407. Введение предварительной специальной пошлины</w:t>
      </w:r>
    </w:p>
    <w:p w:rsidR="00000000" w:rsidRDefault="00033EED">
      <w:pPr>
        <w:ind w:firstLine="400"/>
        <w:jc w:val="both"/>
      </w:pPr>
      <w:r>
        <w:rPr>
          <w:rStyle w:val="s0"/>
        </w:rPr>
        <w:t>1. Предварительная специальная пошлина - пошлина, применяемая при импорте на таможенную территорию Евразийского экономического Союза товара, в отношении которого органом, проводящим расследование, в ходе расследования сделано предварительное заключение о н</w:t>
      </w:r>
      <w:r>
        <w:rPr>
          <w:rStyle w:val="s0"/>
        </w:rPr>
        <w:t>аличии возросшего импорта, который нанес или угрожает нанести серьезный ущерб отрасли экономики государств-членов.</w:t>
      </w:r>
    </w:p>
    <w:p w:rsidR="00000000" w:rsidRDefault="00033EED">
      <w:pPr>
        <w:ind w:firstLine="400"/>
        <w:jc w:val="both"/>
      </w:pPr>
      <w:r>
        <w:rPr>
          <w:rStyle w:val="s0"/>
        </w:rPr>
        <w:t>2. В критических обстоятельствах, когда задержка применения специальной защитной меры привела бы к причинению серьезного ущерба отрасли эконо</w:t>
      </w:r>
      <w:r>
        <w:rPr>
          <w:rStyle w:val="s0"/>
        </w:rPr>
        <w:t>мики государств-членов Таможенного союза, который будет трудно устранить впоследствии, до завершения соответствующего расследования принимается решение о введении и применении на срок, не превышающий двухста дней, предварительной специальной пошлины на осн</w:t>
      </w:r>
      <w:r>
        <w:rPr>
          <w:rStyle w:val="s0"/>
        </w:rPr>
        <w:t>овании предварительного заключения органа, проводящего расследования, в соответствии с которым существуют очевидные доказательства того, что возросший импорт товара, являющегося объектом расследования, нанес или угрожает нанести серьезный ущерб отрасли эко</w:t>
      </w:r>
      <w:r>
        <w:rPr>
          <w:rStyle w:val="s0"/>
        </w:rPr>
        <w:t>номики государств-членов Таможенного союза.</w:t>
      </w:r>
    </w:p>
    <w:p w:rsidR="00000000" w:rsidRDefault="00033EED">
      <w:pPr>
        <w:ind w:firstLine="400"/>
        <w:jc w:val="both"/>
      </w:pPr>
      <w:r>
        <w:rPr>
          <w:rStyle w:val="s0"/>
        </w:rPr>
        <w:t>Расследование продолжается в целях получения окончательного заключения органа, проводящего расследования.</w:t>
      </w:r>
    </w:p>
    <w:p w:rsidR="00000000" w:rsidRDefault="00033EED">
      <w:pPr>
        <w:ind w:firstLine="400"/>
        <w:jc w:val="both"/>
      </w:pPr>
      <w:r>
        <w:rPr>
          <w:rStyle w:val="s0"/>
        </w:rPr>
        <w:t>3. Уполномоченный орган в области регулирования внешнеторговой деятельности согласовывает с заинтересованн</w:t>
      </w:r>
      <w:r>
        <w:rPr>
          <w:rStyle w:val="s0"/>
        </w:rPr>
        <w:t>ыми государственными органами Республики Казахстан предложение о введении предварительной специальной пошлины, подготовленное органом, проводящим расследование, на основании предварительного заключения.</w:t>
      </w:r>
    </w:p>
    <w:p w:rsidR="00000000" w:rsidRDefault="00033EED">
      <w:pPr>
        <w:ind w:firstLine="400"/>
        <w:jc w:val="both"/>
      </w:pPr>
      <w:r>
        <w:rPr>
          <w:rStyle w:val="s0"/>
        </w:rPr>
        <w:t>4. Орган, проводящий расследования, уведомляет в пись</w:t>
      </w:r>
      <w:r>
        <w:rPr>
          <w:rStyle w:val="s0"/>
        </w:rPr>
        <w:t>менной форме уполномоченный орган экспортирующей третьей страны, а также другие известные ему заинтересованные лица о возможном введении предварительной специальной пошлины.</w:t>
      </w:r>
    </w:p>
    <w:p w:rsidR="00000000" w:rsidRDefault="00033EED">
      <w:pPr>
        <w:ind w:firstLine="400"/>
        <w:jc w:val="both"/>
      </w:pPr>
      <w:r>
        <w:rPr>
          <w:rStyle w:val="s0"/>
        </w:rPr>
        <w:t>5. По запросу уполномоченного органа экспортирующей третьей страны о проведении ко</w:t>
      </w:r>
      <w:r>
        <w:rPr>
          <w:rStyle w:val="s0"/>
        </w:rPr>
        <w:t>нсультаций по вопросу введения предварительной специальной пошлины такие консультации должны быть начаты после принятия решения о введении предварительной специальной пошлины.</w:t>
      </w:r>
    </w:p>
    <w:p w:rsidR="00000000" w:rsidRDefault="00033EED">
      <w:pPr>
        <w:ind w:firstLine="400"/>
        <w:jc w:val="both"/>
      </w:pPr>
      <w:r>
        <w:rPr>
          <w:rStyle w:val="s0"/>
        </w:rPr>
        <w:t>6. В случае, если по результатам расследования установлено, что отсутствуют осно</w:t>
      </w:r>
      <w:r>
        <w:rPr>
          <w:rStyle w:val="s0"/>
        </w:rPr>
        <w:t>вания для введения специальной защитной меры, суммы предварительной специальной пошлины подлежат возврату плательщику в соответствии с законами Республики Казахстан.</w:t>
      </w:r>
    </w:p>
    <w:p w:rsidR="00000000" w:rsidRDefault="00033EED">
      <w:pPr>
        <w:ind w:firstLine="400"/>
        <w:jc w:val="both"/>
      </w:pPr>
      <w:r>
        <w:rPr>
          <w:rStyle w:val="s0"/>
        </w:rPr>
        <w:t>Плательщиком для целей настоящей главы является декларант или иные лица, на которых в соот</w:t>
      </w:r>
      <w:r>
        <w:rPr>
          <w:rStyle w:val="s0"/>
        </w:rPr>
        <w:t>ветствии с международными договорами, ратифицированными Республикой Казахстан, и (или) законодательством Республики Казахстан возложена обязанность по уплате ввозных таможенных пошлин и налогов в отношении товаров, ввозимых из третьих стран на единую тамож</w:t>
      </w:r>
      <w:r>
        <w:rPr>
          <w:rStyle w:val="s0"/>
        </w:rPr>
        <w:t>енную территорию Таможенного союза, к которым применяются специальные, антидемпинговые и компенсационные пошлины (в том числе предварительные специальные, предварительные антидемпинговые и предварительные компенсационные пошлины).</w:t>
      </w:r>
    </w:p>
    <w:p w:rsidR="00000000" w:rsidRDefault="00033EED">
      <w:pPr>
        <w:ind w:firstLine="400"/>
        <w:jc w:val="both"/>
      </w:pPr>
      <w:r>
        <w:rPr>
          <w:rStyle w:val="s0"/>
        </w:rPr>
        <w:t>7. В случае, если по резу</w:t>
      </w:r>
      <w:r>
        <w:rPr>
          <w:rStyle w:val="s0"/>
        </w:rPr>
        <w:t>льтатам расследования принято решение о применении специальной защитной меры (в том числе посредством введения импортной квоты), срок действия предварительной специальной пошлины засчитывается в общий срок действия специальной защитной меры, а суммы предва</w:t>
      </w:r>
      <w:r>
        <w:rPr>
          <w:rStyle w:val="s0"/>
        </w:rPr>
        <w:t>рительной специальной пошлины с даты вступления в силу решения о применении специальной защитной меры, принятого по результатам расследования, подлежат зачислению и распределению в порядке, определенном в пункте 4 статьи 431 настоящего Кодекса, с учетом по</w:t>
      </w:r>
      <w:r>
        <w:rPr>
          <w:rStyle w:val="s0"/>
        </w:rPr>
        <w:t>ложений пунктов 7 и 8 настоящей статьи.</w:t>
      </w:r>
    </w:p>
    <w:p w:rsidR="00000000" w:rsidRDefault="00033EED">
      <w:pPr>
        <w:ind w:firstLine="400"/>
        <w:jc w:val="both"/>
      </w:pPr>
      <w:r>
        <w:rPr>
          <w:rStyle w:val="s0"/>
        </w:rPr>
        <w:t>8. В случае, если по результатам расследования признано целесообразным введение более низкой ставки специальной пошлины, чем ставка предварительной специальной пошлины, суммы предварительной специальной пошлины, соот</w:t>
      </w:r>
      <w:r>
        <w:rPr>
          <w:rStyle w:val="s0"/>
        </w:rPr>
        <w:t>ветствующие сумме специальной пошлины, исчисленной по установленной ставке специальной пошлины, подлежат зачислению и распределению в порядке, определенном в пункте 4 статьи 431 настоящего Кодекса.</w:t>
      </w:r>
    </w:p>
    <w:p w:rsidR="00000000" w:rsidRDefault="00033EED">
      <w:pPr>
        <w:ind w:firstLine="400"/>
        <w:jc w:val="both"/>
      </w:pPr>
      <w:r>
        <w:rPr>
          <w:rStyle w:val="s0"/>
        </w:rPr>
        <w:t>Суммы предварительной специальной пошлины, превышающие сум</w:t>
      </w:r>
      <w:r>
        <w:rPr>
          <w:rStyle w:val="s0"/>
        </w:rPr>
        <w:t>му специальной пошлины, исчисленной по установленной ставке специальной пошлины, подлежат возврату плательщику в соответствии с законами Республики Казахстан.</w:t>
      </w:r>
    </w:p>
    <w:p w:rsidR="00000000" w:rsidRDefault="00033EED">
      <w:pPr>
        <w:ind w:firstLine="400"/>
        <w:jc w:val="both"/>
      </w:pPr>
      <w:r>
        <w:rPr>
          <w:rStyle w:val="s0"/>
        </w:rPr>
        <w:t>9. В случае если по результатам расследования признано целесообразным введение более высокой став</w:t>
      </w:r>
      <w:r>
        <w:rPr>
          <w:rStyle w:val="s0"/>
        </w:rPr>
        <w:t>ки специальной пошлины, чем ставка предварительной специальной пошлины, разница между суммами специальной пошлины и предварительной специальной пошлины не взимается.</w:t>
      </w:r>
    </w:p>
    <w:p w:rsidR="00000000" w:rsidRDefault="00033EED">
      <w:pPr>
        <w:ind w:left="1200" w:hanging="800"/>
        <w:jc w:val="both"/>
      </w:pPr>
      <w:r>
        <w:rPr>
          <w:rStyle w:val="s1"/>
        </w:rPr>
        <w:t> </w:t>
      </w:r>
    </w:p>
    <w:p w:rsidR="00000000" w:rsidRDefault="00033EED">
      <w:pPr>
        <w:ind w:left="1200" w:hanging="800"/>
        <w:jc w:val="both"/>
      </w:pPr>
      <w:r>
        <w:rPr>
          <w:rStyle w:val="s1"/>
        </w:rPr>
        <w:t>Статья 408. Применение специальной защитной меры</w:t>
      </w:r>
    </w:p>
    <w:p w:rsidR="00000000" w:rsidRDefault="00033EED">
      <w:pPr>
        <w:ind w:firstLine="400"/>
        <w:jc w:val="both"/>
      </w:pPr>
      <w:r>
        <w:rPr>
          <w:rStyle w:val="s0"/>
        </w:rPr>
        <w:t>1. Специальная защитная мера применяется по решению в размере и в течение срока, которые необходимы для устранения серьезного ущерба отрасли экономики государств-членов Таможенного союза или угрозы причинения такого ущерба, а также облегчения процесса адап</w:t>
      </w:r>
      <w:r>
        <w:rPr>
          <w:rStyle w:val="s0"/>
        </w:rPr>
        <w:t>тации отрасли экономики государств-членов Таможенного союза к меняющимся экономическим условиям.</w:t>
      </w:r>
    </w:p>
    <w:p w:rsidR="00000000" w:rsidRDefault="00033EED">
      <w:pPr>
        <w:ind w:firstLine="400"/>
        <w:jc w:val="both"/>
      </w:pPr>
      <w:r>
        <w:rPr>
          <w:rStyle w:val="s0"/>
        </w:rPr>
        <w:t>2. Специальная защитная мера может применяться, в том числе посредством установления импортной квоты, под которой понимается ограничение импорта товара на един</w:t>
      </w:r>
      <w:r>
        <w:rPr>
          <w:rStyle w:val="s0"/>
        </w:rPr>
        <w:t>ую таможенную территорию Таможенного союза в отношении его количества и (или) стоимости.</w:t>
      </w:r>
    </w:p>
    <w:p w:rsidR="00000000" w:rsidRDefault="00033EED">
      <w:pPr>
        <w:ind w:firstLine="400"/>
        <w:jc w:val="both"/>
      </w:pPr>
      <w:r>
        <w:rPr>
          <w:rStyle w:val="s0"/>
        </w:rPr>
        <w:t>В случае, если специальная защитная мера применяется посредством установления импортной квоты, размер такой импортной квоты не должен быть ниже среднегодового объема и</w:t>
      </w:r>
      <w:r>
        <w:rPr>
          <w:rStyle w:val="s0"/>
        </w:rPr>
        <w:t xml:space="preserve">мпорта товара, являющегося объектом расследования (в количественном или стоимостном выражении), за предшествующий период, за исключением случаев необходимости установления меньшего размера импортной квоты для устранения серьезного ущерба отрасли экономики </w:t>
      </w:r>
      <w:r>
        <w:rPr>
          <w:rStyle w:val="s0"/>
        </w:rPr>
        <w:t>государств-членов Таможенного союза или угрозы причинения такого ущерба.</w:t>
      </w:r>
    </w:p>
    <w:p w:rsidR="00000000" w:rsidRDefault="00033EED">
      <w:pPr>
        <w:ind w:firstLine="400"/>
        <w:jc w:val="both"/>
      </w:pPr>
      <w:r>
        <w:rPr>
          <w:rStyle w:val="s0"/>
        </w:rPr>
        <w:t>Под предшествующим периодом понимается три календарных года, непосредственно предшествующих дате подачи заявления о проведении расследования, за которые имеются необходимые статистиче</w:t>
      </w:r>
      <w:r>
        <w:rPr>
          <w:rStyle w:val="s0"/>
        </w:rPr>
        <w:t>ские данные.</w:t>
      </w:r>
    </w:p>
    <w:p w:rsidR="00000000" w:rsidRDefault="00033EED">
      <w:pPr>
        <w:ind w:firstLine="400"/>
        <w:jc w:val="both"/>
      </w:pPr>
      <w:r>
        <w:rPr>
          <w:rStyle w:val="s0"/>
        </w:rPr>
        <w:t>3. При распределении импортной квоты между экспортирующими третьими странами тем из них, которые заинтересованы в осуществлении поставок товара, являющегося объектом расследования, на единую таможенную территорию Таможенного союза, предоставля</w:t>
      </w:r>
      <w:r>
        <w:rPr>
          <w:rStyle w:val="s0"/>
        </w:rPr>
        <w:t>ется возможность для проведения консультаций по вопросу распределения между ними импортной квоты.</w:t>
      </w:r>
    </w:p>
    <w:p w:rsidR="00000000" w:rsidRDefault="00033EED">
      <w:pPr>
        <w:ind w:firstLine="400"/>
        <w:jc w:val="both"/>
      </w:pPr>
      <w:r>
        <w:rPr>
          <w:rStyle w:val="s0"/>
        </w:rPr>
        <w:t>4. В случае, если проведение консультаций, предусмотренных пунктом 3 настоящей статьи, не представляется возможным или в ходе их проведения не достигнута дого</w:t>
      </w:r>
      <w:r>
        <w:rPr>
          <w:rStyle w:val="s0"/>
        </w:rPr>
        <w:t>воренность о таком распределении, импортная квота распределяется между экспортирующими третьими странами, имеющими заинтересованность в экспорте на единую таможенную территорию Таможенного союза товара, являющегося объектом расследования, в пропорции, слож</w:t>
      </w:r>
      <w:r>
        <w:rPr>
          <w:rStyle w:val="s0"/>
        </w:rPr>
        <w:t>ившейся при импорте этого товара из этих экспортирующей третьей страны за три года, предшествующих дате подачи заявления о проведении расследования, на основе общего объема импорта такого товара в количественном или стоимостном выражении.</w:t>
      </w:r>
    </w:p>
    <w:p w:rsidR="00000000" w:rsidRDefault="00033EED">
      <w:pPr>
        <w:ind w:firstLine="400"/>
        <w:jc w:val="both"/>
      </w:pPr>
      <w:r>
        <w:rPr>
          <w:rStyle w:val="s0"/>
        </w:rPr>
        <w:t>5. В случае, если</w:t>
      </w:r>
      <w:r>
        <w:rPr>
          <w:rStyle w:val="s0"/>
        </w:rPr>
        <w:t xml:space="preserve"> в процентном отношении прирост импорта товара, являющегося объектом расследования, из отдельных экспортирующих третьих стран непропорционально увеличился по отношению к общему приросту импорта такого товара за три года, предшествующих дате подачи заявлени</w:t>
      </w:r>
      <w:r>
        <w:rPr>
          <w:rStyle w:val="s0"/>
        </w:rPr>
        <w:t>я о проведении расследования, по которым имеются статистические данные, импортная квота между такими экспортирующими третьими странами распределяется с учетом абсолютных и относительных показателей прироста импорта этого товара на единую таможенную террито</w:t>
      </w:r>
      <w:r>
        <w:rPr>
          <w:rStyle w:val="s0"/>
        </w:rPr>
        <w:t>рию Таможенного союза из таких экспортирующих третьих стран.</w:t>
      </w:r>
    </w:p>
    <w:p w:rsidR="00000000" w:rsidRDefault="00033EED">
      <w:pPr>
        <w:ind w:firstLine="400"/>
        <w:jc w:val="both"/>
      </w:pPr>
      <w:r>
        <w:rPr>
          <w:rStyle w:val="s0"/>
        </w:rPr>
        <w:t>Положения настоящего пункта применимы исключительно в случае установления органом, проводящим расследования, наличия серьезного ущерба отрасли экономики государств-членов Таможенного союза.</w:t>
      </w:r>
    </w:p>
    <w:p w:rsidR="00000000" w:rsidRDefault="00033EED">
      <w:pPr>
        <w:ind w:firstLine="400"/>
        <w:jc w:val="both"/>
      </w:pPr>
      <w:r>
        <w:rPr>
          <w:rStyle w:val="s0"/>
        </w:rPr>
        <w:t>6. Ра</w:t>
      </w:r>
      <w:r>
        <w:rPr>
          <w:rStyle w:val="s0"/>
        </w:rPr>
        <w:t>спределение объемов импортной квоты проводится в соответствии с настоящей статьей и (или) положениями настоящего Кодекса в случаях, предусмотренных решениями Евразийской экономической комиссии.</w:t>
      </w:r>
    </w:p>
    <w:p w:rsidR="00000000" w:rsidRDefault="00033EED">
      <w:pPr>
        <w:ind w:firstLine="400"/>
        <w:jc w:val="both"/>
      </w:pPr>
      <w:r>
        <w:rPr>
          <w:rStyle w:val="s0"/>
        </w:rPr>
        <w:t>Распределение объемов импортной квоты осуществляется Правитель</w:t>
      </w:r>
      <w:r>
        <w:rPr>
          <w:rStyle w:val="s0"/>
        </w:rPr>
        <w:t>ством Республики Казахстан.</w:t>
      </w:r>
    </w:p>
    <w:p w:rsidR="00000000" w:rsidRDefault="00033EED">
      <w:pPr>
        <w:ind w:firstLine="400"/>
        <w:jc w:val="both"/>
      </w:pPr>
      <w:r>
        <w:rPr>
          <w:rStyle w:val="s0"/>
        </w:rPr>
        <w:t>7. Импорт товара, в отношении которого принято решение об установлении импортной квоты в качестве специальной защитной меры, на единую таможенную территорию Таможенного союза осуществляется на основании лицензии, выданной в поря</w:t>
      </w:r>
      <w:r>
        <w:rPr>
          <w:rStyle w:val="s0"/>
        </w:rPr>
        <w:t>дке, установленном национальным законодательством Республики Казахстан, для товаров, на импорт которых применяются количественные ограничения.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409. Срок действия и пересмотр специальной защитной меры</w:t>
      </w:r>
    </w:p>
    <w:p w:rsidR="00000000" w:rsidRDefault="00033EED">
      <w:pPr>
        <w:ind w:firstLine="400"/>
        <w:jc w:val="both"/>
      </w:pPr>
      <w:r>
        <w:rPr>
          <w:rStyle w:val="s0"/>
        </w:rPr>
        <w:t>1. Срок действия специальной защитной меры не должен превышать четыре года, за исключением случая продления срока действия такой меры в соответствии с пунктом 2 настоящей статьи.</w:t>
      </w:r>
    </w:p>
    <w:p w:rsidR="00000000" w:rsidRDefault="00033EED">
      <w:pPr>
        <w:ind w:firstLine="400"/>
        <w:jc w:val="both"/>
      </w:pPr>
      <w:r>
        <w:rPr>
          <w:rStyle w:val="s0"/>
        </w:rPr>
        <w:t>2. Срок действия специальной защитной меры, указанный в пункте 1 настоящей ст</w:t>
      </w:r>
      <w:r>
        <w:rPr>
          <w:rStyle w:val="s0"/>
        </w:rPr>
        <w:t>атьи, продлевается, если по результатам повторного расследования, проведенного органом, проводящим расследования, установлено, что для устранения серьезного ущерба отрасли экономики государств-членов Таможенного союза или угрозы причинения такого ущерба не</w:t>
      </w:r>
      <w:r>
        <w:rPr>
          <w:rStyle w:val="s0"/>
        </w:rPr>
        <w:t>обходимо продление срока действия специальной защитной меры и имеются доказательства того, что соответствующей отраслью экономики государств-членов Таможенного союза принимаются меры, способствующие адаптации этой отрасли к меняющимся экономическим условия</w:t>
      </w:r>
      <w:r>
        <w:rPr>
          <w:rStyle w:val="s0"/>
        </w:rPr>
        <w:t>м.</w:t>
      </w:r>
    </w:p>
    <w:p w:rsidR="00000000" w:rsidRDefault="00033EED">
      <w:pPr>
        <w:ind w:firstLine="400"/>
        <w:jc w:val="both"/>
      </w:pPr>
      <w:r>
        <w:rPr>
          <w:rStyle w:val="s0"/>
        </w:rPr>
        <w:t>Под повторным расследованием понимается расследование, повторно проводимое по товару, в отношении которого действует специальная защитная, антидемпинговая или компенсационная мера.</w:t>
      </w:r>
    </w:p>
    <w:p w:rsidR="00000000" w:rsidRDefault="00033EED">
      <w:pPr>
        <w:ind w:firstLine="400"/>
        <w:jc w:val="both"/>
      </w:pPr>
      <w:r>
        <w:rPr>
          <w:rStyle w:val="s0"/>
        </w:rPr>
        <w:t>При проведении повторного расследования с учетом соответствующих различи</w:t>
      </w:r>
      <w:r>
        <w:rPr>
          <w:rStyle w:val="s0"/>
        </w:rPr>
        <w:t>й применяются положения, относящиеся к проведению расследования.</w:t>
      </w:r>
    </w:p>
    <w:p w:rsidR="00000000" w:rsidRDefault="00033EED">
      <w:pPr>
        <w:ind w:firstLine="400"/>
        <w:jc w:val="both"/>
      </w:pPr>
      <w:r>
        <w:rPr>
          <w:rStyle w:val="s0"/>
        </w:rPr>
        <w:t>3. При принятии решения о продлении срока действия специальной защитной меры такая мера не может быть более ограничительной, чем специальная защитная мера, действовавшая на дату принятия реше</w:t>
      </w:r>
      <w:r>
        <w:rPr>
          <w:rStyle w:val="s0"/>
        </w:rPr>
        <w:t>ния о продлении срока действия специальной защитной меры.</w:t>
      </w:r>
    </w:p>
    <w:p w:rsidR="00000000" w:rsidRDefault="00033EED">
      <w:pPr>
        <w:ind w:firstLine="400"/>
        <w:jc w:val="both"/>
      </w:pPr>
      <w:r>
        <w:rPr>
          <w:rStyle w:val="s0"/>
        </w:rPr>
        <w:t>4. В случае, если срок действия специальной защитной меры превышает год, такая специальная защитная мера постепенно смягчается через равные интервалы времени в течение срока ее действия.</w:t>
      </w:r>
    </w:p>
    <w:p w:rsidR="00000000" w:rsidRDefault="00033EED">
      <w:pPr>
        <w:ind w:firstLine="400"/>
        <w:jc w:val="both"/>
      </w:pPr>
      <w:r>
        <w:rPr>
          <w:rStyle w:val="s0"/>
        </w:rPr>
        <w:t>В случае, е</w:t>
      </w:r>
      <w:r>
        <w:rPr>
          <w:rStyle w:val="s0"/>
        </w:rPr>
        <w:t>сли срок действия специальной защитной меры превышает три года, не позднее чем по истечении половины срока действия такой меры орган, проводящий расследования, проводит повторное расследование, по результатам которого специальная защитная мера может быть с</w:t>
      </w:r>
      <w:r>
        <w:rPr>
          <w:rStyle w:val="s0"/>
        </w:rPr>
        <w:t>охранена, смягчена или отменена.</w:t>
      </w:r>
    </w:p>
    <w:p w:rsidR="00000000" w:rsidRDefault="00033EED">
      <w:pPr>
        <w:ind w:firstLine="400"/>
        <w:jc w:val="both"/>
      </w:pPr>
      <w:r>
        <w:rPr>
          <w:rStyle w:val="s0"/>
        </w:rPr>
        <w:t>Для целей настоящей статьи под смягчением специальной защитной меры понимается увеличение объема импортной квоты или снижение ставки специальной пошлины.</w:t>
      </w:r>
    </w:p>
    <w:p w:rsidR="00000000" w:rsidRDefault="00033EED">
      <w:pPr>
        <w:ind w:firstLine="400"/>
        <w:jc w:val="both"/>
      </w:pPr>
      <w:r>
        <w:rPr>
          <w:rStyle w:val="s0"/>
        </w:rPr>
        <w:t>5. Общий срок действия специальной защитной меры, включая срок действ</w:t>
      </w:r>
      <w:r>
        <w:rPr>
          <w:rStyle w:val="s0"/>
        </w:rPr>
        <w:t>ия предварительной специальной пошлины и срок, на который продлевается действие специальной защитной меры, не должен превышать восемь лет.</w:t>
      </w:r>
    </w:p>
    <w:p w:rsidR="00000000" w:rsidRDefault="00033EED">
      <w:pPr>
        <w:ind w:firstLine="400"/>
        <w:jc w:val="both"/>
      </w:pPr>
      <w:r>
        <w:rPr>
          <w:rStyle w:val="s0"/>
        </w:rPr>
        <w:t>6. Специальная защитная мера не может повторно применяться к товару, к которому ранее применялась специальная защитна</w:t>
      </w:r>
      <w:r>
        <w:rPr>
          <w:rStyle w:val="s0"/>
        </w:rPr>
        <w:t>я мера, в течение срока, равного сроку действия предыдущей специальной защитной меры. При этом срок, в течение которого специальная защитная мера не применяется, не может быть менее двух лет.</w:t>
      </w:r>
    </w:p>
    <w:p w:rsidR="00000000" w:rsidRDefault="00033EED">
      <w:pPr>
        <w:ind w:firstLine="400"/>
        <w:jc w:val="both"/>
      </w:pPr>
      <w:r>
        <w:rPr>
          <w:rStyle w:val="s0"/>
        </w:rPr>
        <w:t>7. Специальная защитная мера, срок действия которой составляет с</w:t>
      </w:r>
      <w:r>
        <w:rPr>
          <w:rStyle w:val="s0"/>
        </w:rPr>
        <w:t xml:space="preserve">то восемьдесят или менее дней, независимо от установленных пунктом 6 настоящей статьи положений, может быть вновь применена к тому же товару, если прошло не менее года с даты введения предшествующей специальной защитной меры и специальная защитная мера не </w:t>
      </w:r>
      <w:r>
        <w:rPr>
          <w:rStyle w:val="s0"/>
        </w:rPr>
        <w:t>применялась к такому товару более чем два раза в течение пяти лет, предшествующих дате введения новой специальной защитной меры.</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3. Антидемпинговые меры</w:t>
      </w:r>
    </w:p>
    <w:p w:rsidR="00000000" w:rsidRDefault="00033EED">
      <w:pPr>
        <w:ind w:left="1200" w:hanging="800"/>
        <w:jc w:val="both"/>
      </w:pPr>
      <w:r>
        <w:rPr>
          <w:rStyle w:val="s1"/>
        </w:rPr>
        <w:t> </w:t>
      </w:r>
    </w:p>
    <w:p w:rsidR="00000000" w:rsidRDefault="00033EED">
      <w:pPr>
        <w:ind w:left="1200" w:hanging="800"/>
        <w:jc w:val="both"/>
      </w:pPr>
      <w:r>
        <w:rPr>
          <w:rStyle w:val="s1"/>
        </w:rPr>
        <w:t>Статья 410. Общие принципы применения антидемпинговой меры</w:t>
      </w:r>
    </w:p>
    <w:p w:rsidR="00000000" w:rsidRDefault="00033EED">
      <w:pPr>
        <w:ind w:firstLine="400"/>
        <w:jc w:val="both"/>
      </w:pPr>
      <w:r>
        <w:rPr>
          <w:rStyle w:val="s0"/>
        </w:rPr>
        <w:t xml:space="preserve">1. Антидемпинговая мера применяется </w:t>
      </w:r>
      <w:r>
        <w:rPr>
          <w:rStyle w:val="s0"/>
        </w:rPr>
        <w:t>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единую таможенную территорию Таможенного союза причиняет материальны</w:t>
      </w:r>
      <w:r>
        <w:rPr>
          <w:rStyle w:val="s0"/>
        </w:rPr>
        <w:t>й ущерб отрасли экономики государств-членов Таможенного союза, создает угрозу причинения такого ущерба или существенно замедляет создание отрасли экономики государств-членов Таможенного союза.</w:t>
      </w:r>
    </w:p>
    <w:p w:rsidR="00000000" w:rsidRDefault="00033EED">
      <w:pPr>
        <w:ind w:firstLine="400"/>
        <w:jc w:val="both"/>
      </w:pPr>
      <w:r>
        <w:rPr>
          <w:rStyle w:val="s0"/>
        </w:rPr>
        <w:t>Под материальным ущербом отрасли экономики государств-членов Та</w:t>
      </w:r>
      <w:r>
        <w:rPr>
          <w:rStyle w:val="s0"/>
        </w:rPr>
        <w:t>моженного союза понимается подтвержденное доказательствами ухудшение положения отрасли экономики государств-членов Таможенного союза, которое может выражаться, в частности, в сокращении объема производства аналогичного товара и объема его реализации на вну</w:t>
      </w:r>
      <w:r>
        <w:rPr>
          <w:rStyle w:val="s0"/>
        </w:rPr>
        <w:t>треннем рынке, снижении рентабельности производства такого товара, а также негативном воздействии на товарные запасы, занятость, уровень заработной платы в данной отрасли отечественной экономики и уровень инвестиций в данную отрасль экономики государств-чл</w:t>
      </w:r>
      <w:r>
        <w:rPr>
          <w:rStyle w:val="s0"/>
        </w:rPr>
        <w:t>енов Таможенного союза.</w:t>
      </w:r>
    </w:p>
    <w:p w:rsidR="00000000" w:rsidRDefault="00033EED">
      <w:pPr>
        <w:ind w:firstLine="400"/>
        <w:jc w:val="both"/>
      </w:pPr>
      <w:r>
        <w:rPr>
          <w:rStyle w:val="s0"/>
        </w:rPr>
        <w:t>Под угрозой причинения материального ущерба отрасли экономики государств-членов Таможенного союза понимается подтвержденная доказательствами неизбежность причинения материального ущерба отрасли экономики государств-членов Таможенног</w:t>
      </w:r>
      <w:r>
        <w:rPr>
          <w:rStyle w:val="s0"/>
        </w:rPr>
        <w:t>о союза.</w:t>
      </w:r>
    </w:p>
    <w:p w:rsidR="00000000" w:rsidRDefault="00033EED">
      <w:pPr>
        <w:ind w:firstLine="400"/>
        <w:jc w:val="both"/>
      </w:pPr>
      <w:r>
        <w:rPr>
          <w:rStyle w:val="s0"/>
        </w:rPr>
        <w:t>2. Товар является предметом демпингового импорта, если экспортная цена такого товара ниже его нормальной стоимости. Под экспортной ценой товара понимается цена, которая уплачена или должна быть уплачена при импорте товара на единую таможенную терр</w:t>
      </w:r>
      <w:r>
        <w:rPr>
          <w:rStyle w:val="s0"/>
        </w:rPr>
        <w:t>иторию Таможенного союза.</w:t>
      </w:r>
    </w:p>
    <w:p w:rsidR="00000000" w:rsidRDefault="00033EED">
      <w:pPr>
        <w:ind w:firstLine="400"/>
        <w:jc w:val="both"/>
      </w:pPr>
      <w:r>
        <w:rPr>
          <w:rStyle w:val="s0"/>
        </w:rPr>
        <w:t>3. Период расследования, за который анализируются сведения для целей определения наличия демпингового импорта, устанавливается органом, проводящим расследования.</w:t>
      </w:r>
    </w:p>
    <w:p w:rsidR="00000000" w:rsidRDefault="00033EED">
      <w:pPr>
        <w:ind w:firstLine="400"/>
        <w:jc w:val="both"/>
      </w:pPr>
      <w:r>
        <w:rPr>
          <w:rStyle w:val="s0"/>
        </w:rPr>
        <w:t>При этом, такой период устанавливается равным, как правило, двенадца</w:t>
      </w:r>
      <w:r>
        <w:rPr>
          <w:rStyle w:val="s0"/>
        </w:rPr>
        <w:t>ти месяцам, предшествующим дате подачи заявления о проведении расследования, за которые имеются статистические данные, но в любом случае этот период не должен быть менее шести месяцев.</w:t>
      </w:r>
    </w:p>
    <w:p w:rsidR="00000000" w:rsidRDefault="00033EED">
      <w:pPr>
        <w:ind w:left="1200" w:hanging="800"/>
        <w:jc w:val="both"/>
      </w:pPr>
      <w:r>
        <w:rPr>
          <w:rStyle w:val="s1"/>
        </w:rPr>
        <w:t> </w:t>
      </w:r>
    </w:p>
    <w:p w:rsidR="00000000" w:rsidRDefault="00033EED">
      <w:pPr>
        <w:ind w:left="1200" w:hanging="800"/>
        <w:jc w:val="both"/>
      </w:pPr>
      <w:r>
        <w:rPr>
          <w:rStyle w:val="s1"/>
        </w:rPr>
        <w:t>Статья 411. Определение демпинговой маржи</w:t>
      </w:r>
    </w:p>
    <w:p w:rsidR="00000000" w:rsidRDefault="00033EED">
      <w:pPr>
        <w:ind w:firstLine="400"/>
        <w:jc w:val="both"/>
      </w:pPr>
      <w:r>
        <w:rPr>
          <w:rStyle w:val="s0"/>
        </w:rPr>
        <w:t>1. Демпинговая маржа - выра</w:t>
      </w:r>
      <w:r>
        <w:rPr>
          <w:rStyle w:val="s0"/>
        </w:rPr>
        <w:t>женное в процентах отношение нормальной стоимости товара за вычетом экспортной цены такого товара к его экспортной цене либо разница между нормальной стоимостью товара и его экспортной ценой, выраженная в абсолютных показателях.</w:t>
      </w:r>
    </w:p>
    <w:p w:rsidR="00000000" w:rsidRDefault="00033EED">
      <w:pPr>
        <w:ind w:firstLine="400"/>
        <w:jc w:val="both"/>
      </w:pPr>
      <w:r>
        <w:rPr>
          <w:rStyle w:val="s0"/>
        </w:rPr>
        <w:t>2. Демпинговая маржа опреде</w:t>
      </w:r>
      <w:r>
        <w:rPr>
          <w:rStyle w:val="s0"/>
        </w:rPr>
        <w:t>ляется органом, проводящим расследования, на основе сопоставления:</w:t>
      </w:r>
    </w:p>
    <w:p w:rsidR="00000000" w:rsidRDefault="00033EED">
      <w:pPr>
        <w:ind w:firstLine="400"/>
        <w:jc w:val="both"/>
      </w:pPr>
      <w:r>
        <w:rPr>
          <w:rStyle w:val="s0"/>
        </w:rPr>
        <w:t>1) средневзвешенной нормальной стоимости товара со средневзвешенной экспортной ценой товара;</w:t>
      </w:r>
    </w:p>
    <w:p w:rsidR="00000000" w:rsidRDefault="00033EED">
      <w:pPr>
        <w:ind w:firstLine="400"/>
        <w:jc w:val="both"/>
      </w:pPr>
      <w:r>
        <w:rPr>
          <w:rStyle w:val="s0"/>
        </w:rPr>
        <w:t>2) нормальной стоимости товара по индивидуальным сделкам с экспортными ценами товара по индивидуальным сделкам;</w:t>
      </w:r>
    </w:p>
    <w:p w:rsidR="00000000" w:rsidRDefault="00033EED">
      <w:pPr>
        <w:ind w:firstLine="400"/>
        <w:jc w:val="both"/>
      </w:pPr>
      <w:r>
        <w:rPr>
          <w:rStyle w:val="s0"/>
        </w:rPr>
        <w:t>3) средневзвешенной нормальной стоимости товара с экспортными ценами товара по индивидуальным сделкам при условии существенных различий в цене т</w:t>
      </w:r>
      <w:r>
        <w:rPr>
          <w:rStyle w:val="s0"/>
        </w:rPr>
        <w:t>овара в зависимости от покупателей, регионов или периода поставки товара.</w:t>
      </w:r>
    </w:p>
    <w:p w:rsidR="00000000" w:rsidRDefault="00033EED">
      <w:pPr>
        <w:ind w:firstLine="400"/>
        <w:jc w:val="both"/>
      </w:pPr>
      <w:r>
        <w:rPr>
          <w:rStyle w:val="s0"/>
        </w:rPr>
        <w:t>3. Сопоставление экспортной цены товара с его нормальной стоимостью осуществляется на одной и той же стадии торговой операции и в отношении случаев продажи товара, имевших место по в</w:t>
      </w:r>
      <w:r>
        <w:rPr>
          <w:rStyle w:val="s0"/>
        </w:rPr>
        <w:t>озможности в одно и то же время.</w:t>
      </w:r>
    </w:p>
    <w:p w:rsidR="00000000" w:rsidRDefault="00033EED">
      <w:pPr>
        <w:ind w:firstLine="400"/>
        <w:jc w:val="both"/>
      </w:pPr>
      <w:r>
        <w:rPr>
          <w:rStyle w:val="s0"/>
        </w:rPr>
        <w:t>4. При сопоставлении экспортной цены товара с его нормальной стоимостью осуществляется их корректировка с учетом различий, оказывающих воздействие на сопоставимость цен, в том числе различий условий и характеристик поставок</w:t>
      </w:r>
      <w:r>
        <w:rPr>
          <w:rStyle w:val="s0"/>
        </w:rPr>
        <w:t>, налогообложения, стадий торговых операций, количественных показателей, физических характеристик, а также любых других различий, в отношении которых представляются доказательства их воздействия на сопоставимость цен.</w:t>
      </w:r>
    </w:p>
    <w:p w:rsidR="00000000" w:rsidRDefault="00033EED">
      <w:pPr>
        <w:ind w:firstLine="400"/>
        <w:jc w:val="both"/>
      </w:pPr>
      <w:r>
        <w:rPr>
          <w:rStyle w:val="s0"/>
        </w:rPr>
        <w:t>Орган, проводящий расследования, убежд</w:t>
      </w:r>
      <w:r>
        <w:rPr>
          <w:rStyle w:val="s0"/>
        </w:rPr>
        <w:t>ается в том, что корректировки с учетом вышеперечисленных факторов не дублируют друг друга, искажая, таким образом, результат сопоставления экспортной цены с нормальной стоимостью товара. Орган, проводящий расследования, вправе запрашивать у заинтересованн</w:t>
      </w:r>
      <w:r>
        <w:rPr>
          <w:rStyle w:val="s0"/>
        </w:rPr>
        <w:t>ых лиц информацию, необходимую для обеспечения надлежащего сопоставления экспортной цены товара с его нормальной стоимостью.</w:t>
      </w:r>
    </w:p>
    <w:p w:rsidR="00000000" w:rsidRDefault="00033EED">
      <w:pPr>
        <w:ind w:firstLine="400"/>
        <w:jc w:val="both"/>
      </w:pPr>
      <w:r>
        <w:rPr>
          <w:rStyle w:val="s0"/>
        </w:rPr>
        <w:t>5. В случае отсутствия сделок купли-продажи аналогичного товара при обычном ходе торговли на рынке экспортирующей третьей страны ли</w:t>
      </w:r>
      <w:r>
        <w:rPr>
          <w:rStyle w:val="s0"/>
        </w:rPr>
        <w:t>бо, если в силу низкого объема продажи аналогичного товара при обычном ходе торговли или в силу особой ситуации на рынке экспортирующей третьей страны невозможно провести надлежащее сопоставление экспортной цены товара с ценой аналогичного товара при прода</w:t>
      </w:r>
      <w:r>
        <w:rPr>
          <w:rStyle w:val="s0"/>
        </w:rPr>
        <w:t>же на рынке экспортирующей третьей страны, экспортная цена товара сопоставляется или со сравнимой ценой аналогичного товара, импортируемого из экспортирующей третьей страны в иную третью страну, при условии, что цена аналогичного товара является репрезента</w:t>
      </w:r>
      <w:r>
        <w:rPr>
          <w:rStyle w:val="s0"/>
        </w:rPr>
        <w:t>тивной, или с издержками производства товара в стране его происхождения с учетом необходимых административных, торговых и общих издержек и прибыли.</w:t>
      </w:r>
    </w:p>
    <w:p w:rsidR="00000000" w:rsidRDefault="00033EED">
      <w:pPr>
        <w:ind w:firstLine="400"/>
        <w:jc w:val="both"/>
      </w:pPr>
      <w:r>
        <w:rPr>
          <w:rStyle w:val="s0"/>
        </w:rPr>
        <w:t>Под обычным ходом торговли понимается купля-продажа аналогичного товара на рынке экспортирующей третьей стра</w:t>
      </w:r>
      <w:r>
        <w:rPr>
          <w:rStyle w:val="s0"/>
        </w:rPr>
        <w:t>ны по цене не ниже его средневзвешенной себестоимости, определяемой исходя из средневзвешенных издержек производства и средневзвешенных торговых, административных и общих издержек.</w:t>
      </w:r>
    </w:p>
    <w:p w:rsidR="00000000" w:rsidRDefault="00033EED">
      <w:pPr>
        <w:ind w:firstLine="400"/>
        <w:jc w:val="both"/>
      </w:pPr>
      <w:r>
        <w:rPr>
          <w:rStyle w:val="s0"/>
        </w:rPr>
        <w:t>6. В случае, если товар импортируется на единую таможенную территорию Тамож</w:t>
      </w:r>
      <w:r>
        <w:rPr>
          <w:rStyle w:val="s0"/>
        </w:rPr>
        <w:t>енного союза из третьей страны, не являющейся страной его происхождения, экспортная цена такого товара сопоставляется со сравнимой ценой аналогичного товара на рынке третьей страны.</w:t>
      </w:r>
    </w:p>
    <w:p w:rsidR="00000000" w:rsidRDefault="00033EED">
      <w:pPr>
        <w:ind w:firstLine="400"/>
        <w:jc w:val="both"/>
      </w:pPr>
      <w:r>
        <w:rPr>
          <w:rStyle w:val="s0"/>
        </w:rPr>
        <w:t xml:space="preserve">Сопоставление экспортной цены товара может проводиться со сравнимой ценой </w:t>
      </w:r>
      <w:r>
        <w:rPr>
          <w:rStyle w:val="s0"/>
        </w:rPr>
        <w:t>аналогичного товара в стране его происхождения, если данный товар только переотправляется через третью страну, из которой он экспортируется на единую таможенную территорию Таможенного союза, или производство такого товара не осуществляется в этой третьей с</w:t>
      </w:r>
      <w:r>
        <w:rPr>
          <w:rStyle w:val="s0"/>
        </w:rPr>
        <w:t>тране либо в ней отсутствует сравнимая цена аналогичного товара.</w:t>
      </w:r>
    </w:p>
    <w:p w:rsidR="00000000" w:rsidRDefault="00033EED">
      <w:pPr>
        <w:ind w:firstLine="400"/>
        <w:jc w:val="both"/>
      </w:pPr>
      <w:r>
        <w:rPr>
          <w:rStyle w:val="s0"/>
        </w:rPr>
        <w:t>7. В случае, если при сопоставлении экспортной цены товара с его нормальной стоимостью требуется пересчет их величин из одной валюты в другую, такой пересчет производится с использованием официального курса валюты на день продажи товара.</w:t>
      </w:r>
    </w:p>
    <w:p w:rsidR="00000000" w:rsidRDefault="00033EED">
      <w:pPr>
        <w:ind w:firstLine="400"/>
        <w:jc w:val="both"/>
      </w:pPr>
      <w:r>
        <w:rPr>
          <w:rStyle w:val="s0"/>
        </w:rPr>
        <w:t>В случае, если про</w:t>
      </w:r>
      <w:r>
        <w:rPr>
          <w:rStyle w:val="s0"/>
        </w:rPr>
        <w:t>дажа иностранной валюты была непосредственно связана с соответствующей экспортной поставкой товара и осуществлялась на срок, используется курс валюты, применяемый при продаже валюты на срок.</w:t>
      </w:r>
    </w:p>
    <w:p w:rsidR="00000000" w:rsidRDefault="00033EED">
      <w:pPr>
        <w:ind w:firstLine="400"/>
        <w:jc w:val="both"/>
      </w:pPr>
      <w:r>
        <w:rPr>
          <w:rStyle w:val="s0"/>
        </w:rPr>
        <w:t>Орган, проводящий расследования, не учитывает колебание курсов ва</w:t>
      </w:r>
      <w:r>
        <w:rPr>
          <w:rStyle w:val="s0"/>
        </w:rPr>
        <w:t>лют и в ходе расследования предоставляет экспортерам не менее чем шестьдесят календарных дней для корректировки их экспортных цен с учетом устойчивых изменений курсов валют в период расследования.</w:t>
      </w:r>
    </w:p>
    <w:p w:rsidR="00000000" w:rsidRDefault="00033EED">
      <w:pPr>
        <w:ind w:firstLine="400"/>
        <w:jc w:val="both"/>
      </w:pPr>
      <w:r>
        <w:rPr>
          <w:rStyle w:val="s0"/>
        </w:rPr>
        <w:t>8. Орган, проводящий расследования, как правило, определяет</w:t>
      </w:r>
      <w:r>
        <w:rPr>
          <w:rStyle w:val="s0"/>
        </w:rPr>
        <w:t xml:space="preserve"> индивидуальную демпинговую маржу для каждого известного экспортера и (или) производителя товара, представивших необходимые сведения, позволяющие определить индивидуальную демпинговую маржу.</w:t>
      </w:r>
    </w:p>
    <w:p w:rsidR="00000000" w:rsidRDefault="00033EED">
      <w:pPr>
        <w:ind w:firstLine="400"/>
        <w:jc w:val="both"/>
      </w:pPr>
      <w:r>
        <w:rPr>
          <w:rStyle w:val="s0"/>
        </w:rPr>
        <w:t>9. В случае, если орган, проводящий расследования, приходит к зак</w:t>
      </w:r>
      <w:r>
        <w:rPr>
          <w:rStyle w:val="s0"/>
        </w:rPr>
        <w:t>лючению о неприемлемости определения индивидуальной демпинговой маржи для каждого известного экспортера и (или) производителя товара по причине общего количества экспортеров, производителей или импортеров товара, разнообразия товара или по какой-либо друго</w:t>
      </w:r>
      <w:r>
        <w:rPr>
          <w:rStyle w:val="s0"/>
        </w:rPr>
        <w:t xml:space="preserve">й причине, он может использовать ограничение определения индивидуальной демпинговой маржи исходя из приемлемого количества заинтересованных лиц, либо определить демпинговую маржу в отношении выборки товара из каждой экспортирующей третьей страны, которая, </w:t>
      </w:r>
      <w:r>
        <w:rPr>
          <w:rStyle w:val="s0"/>
        </w:rPr>
        <w:t>по имеющейся в распоряжении органа, проводящего расследования, информации, является статистически репрезентативной и может быть исследована, не нарушая хода расследования.</w:t>
      </w:r>
    </w:p>
    <w:p w:rsidR="00000000" w:rsidRDefault="00033EED">
      <w:pPr>
        <w:ind w:firstLine="400"/>
        <w:jc w:val="both"/>
      </w:pPr>
      <w:r>
        <w:rPr>
          <w:rStyle w:val="s0"/>
        </w:rPr>
        <w:t>Отбор заинтересованных лиц для целей ограничения определения индивидуальной демпинго</w:t>
      </w:r>
      <w:r>
        <w:rPr>
          <w:rStyle w:val="s0"/>
        </w:rPr>
        <w:t>вой маржи, установленного положениями настоящего пункта, осуществляется органом, проводящим расследования, предпочтительно на основе консультаций с соответствующими иностранными экспортерами, производителями и импортерами товара, являющегося объектом рассл</w:t>
      </w:r>
      <w:r>
        <w:rPr>
          <w:rStyle w:val="s0"/>
        </w:rPr>
        <w:t>едования, и с их согласия.</w:t>
      </w:r>
    </w:p>
    <w:p w:rsidR="00000000" w:rsidRDefault="00033EED">
      <w:pPr>
        <w:ind w:firstLine="400"/>
        <w:jc w:val="both"/>
      </w:pPr>
      <w:r>
        <w:rPr>
          <w:rStyle w:val="s0"/>
        </w:rPr>
        <w:t>В случае, если орган, проводящий расследования, использует ограничение в соответствии с положениями настоящего пункта, он также определяет индивидуальную демпинговую маржу в отношении каждого иностранного экспортера или иностранн</w:t>
      </w:r>
      <w:r>
        <w:rPr>
          <w:rStyle w:val="s0"/>
        </w:rPr>
        <w:t>ого производителя, которые первоначально не были выбраны, но представили необходимые сведения в установленный для их рассмотрения срок, за исключением случаев, когда количество иностранных экспортеров и (или) иностранных производителей настолько велико, чт</w:t>
      </w:r>
      <w:r>
        <w:rPr>
          <w:rStyle w:val="s0"/>
        </w:rPr>
        <w:t>о индивидуальное рассмотрение может привести к нарушению органом, проводящим расследования, срока проведения соответствующего расследования.</w:t>
      </w:r>
    </w:p>
    <w:p w:rsidR="00000000" w:rsidRDefault="00033EED">
      <w:pPr>
        <w:ind w:firstLine="400"/>
        <w:jc w:val="both"/>
      </w:pPr>
      <w:r>
        <w:rPr>
          <w:rStyle w:val="s0"/>
        </w:rPr>
        <w:t>Добровольно представленные ответы таких иностранных экспортеров и (или) иностранных производителей не должны отверг</w:t>
      </w:r>
      <w:r>
        <w:rPr>
          <w:rStyle w:val="s0"/>
        </w:rPr>
        <w:t>аться органом, проводящим расследования.</w:t>
      </w:r>
    </w:p>
    <w:p w:rsidR="00000000" w:rsidRDefault="00033EED">
      <w:pPr>
        <w:ind w:firstLine="400"/>
        <w:jc w:val="both"/>
      </w:pPr>
      <w:r>
        <w:rPr>
          <w:rStyle w:val="s0"/>
        </w:rPr>
        <w:t>10. В случае, если орган, проводящий расследования, использует ограничение определения индивидуальной демпинговой маржи в соответствии с пунктом 8 настоящей статьи, размер демпинговой маржи, рассчитанной в отношении</w:t>
      </w:r>
      <w:r>
        <w:rPr>
          <w:rStyle w:val="s0"/>
        </w:rPr>
        <w:t xml:space="preserve"> иностранных экспортеров или иностранных производителей товара, являющегося предметом демпингового импорта, не выбранных для определения индивидуальной демпинговой маржи, но представивших в ходе расследования необходимые сведения в установленный для этого </w:t>
      </w:r>
      <w:r>
        <w:rPr>
          <w:rStyle w:val="s0"/>
        </w:rPr>
        <w:t>срок, не должен превышать размера средневзвешенной демпинговой маржи, определенной в отношении иностранных экспортеров или иностранных производителей товара, являющегося предметом демпингового импорта, выбранных для определения индивидуальной демпинговой м</w:t>
      </w:r>
      <w:r>
        <w:rPr>
          <w:rStyle w:val="s0"/>
        </w:rPr>
        <w:t>аржи.</w:t>
      </w:r>
    </w:p>
    <w:p w:rsidR="00000000" w:rsidRDefault="00033EED">
      <w:pPr>
        <w:ind w:firstLine="400"/>
        <w:jc w:val="both"/>
      </w:pPr>
      <w:r>
        <w:rPr>
          <w:rStyle w:val="s0"/>
        </w:rPr>
        <w:t>11. Если экспортеры или производители товара, являющегося объектом расследования, не представляют в орган, проводящий расследования, запрашиваемую информацию в требуемом виде и установленные сроки или информация, представленная ими, не может быть про</w:t>
      </w:r>
      <w:r>
        <w:rPr>
          <w:rStyle w:val="s0"/>
        </w:rPr>
        <w:t>верена либо не соответствует действительности, орган, проводящий расследования, может определить демпинговую маржу на основе другой имеющейся в его распоряжении информации.</w:t>
      </w:r>
    </w:p>
    <w:p w:rsidR="00000000" w:rsidRDefault="00033EED">
      <w:pPr>
        <w:ind w:firstLine="400"/>
        <w:jc w:val="both"/>
      </w:pPr>
      <w:r>
        <w:rPr>
          <w:rStyle w:val="s0"/>
        </w:rPr>
        <w:t>12. Кроме определения индивидуальной демпинговой маржи для каждого известного экспо</w:t>
      </w:r>
      <w:r>
        <w:rPr>
          <w:rStyle w:val="s0"/>
        </w:rPr>
        <w:t>ртера и (или) производителя товара, представивших необходимые сведения, позволяющие определить индивидуальную демпинговую маржу, орган, проводящий расследования, может определить единую демпинговую маржу для всех других экспортеров и (или) производителей т</w:t>
      </w:r>
      <w:r>
        <w:rPr>
          <w:rStyle w:val="s0"/>
        </w:rPr>
        <w:t>овара, являющегося объектом расследования, на основе наивысшей демпинговой маржи, определенной в ходе расследования.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412. Определение нормальной стоимости товара</w:t>
      </w:r>
    </w:p>
    <w:p w:rsidR="00000000" w:rsidRDefault="00033EED">
      <w:pPr>
        <w:ind w:firstLine="400"/>
        <w:jc w:val="both"/>
      </w:pPr>
      <w:r>
        <w:rPr>
          <w:rStyle w:val="s0"/>
        </w:rPr>
        <w:t>1. Нормальная стоимость товара определяется органом, проводящим расследования, на осн</w:t>
      </w:r>
      <w:r>
        <w:rPr>
          <w:rStyle w:val="s0"/>
        </w:rPr>
        <w:t>ове цен аналогичного товара при его продаже в период расследования на внутреннем рынке экспортирующей третьей страны при обычном ходе торговли покупателям, не являющимся связанными лицами с производителями и экспортерами, являющимися резидентами такой трет</w:t>
      </w:r>
      <w:r>
        <w:rPr>
          <w:rStyle w:val="s0"/>
        </w:rPr>
        <w:t>ьей страны, для использования на таможенной территории экспортирующей третьей страны в конкурентных условиях.</w:t>
      </w:r>
    </w:p>
    <w:p w:rsidR="00000000" w:rsidRDefault="00033EED">
      <w:pPr>
        <w:ind w:firstLine="400"/>
        <w:jc w:val="both"/>
      </w:pPr>
      <w:r>
        <w:rPr>
          <w:rStyle w:val="s0"/>
        </w:rPr>
        <w:t xml:space="preserve">Для целей определения нормальной стоимости могут учитываться цены аналогичного товара при его продаже покупателям, являющимся связанными лицами с </w:t>
      </w:r>
      <w:r>
        <w:rPr>
          <w:rStyle w:val="s0"/>
        </w:rPr>
        <w:t>производителями и экспортерами, являющимися резидентами такого третьей страны, в случае, если будет установлено, что указанная связь не влияет на ценовую политику иностранного производителя и (или) экспортера.</w:t>
      </w:r>
    </w:p>
    <w:p w:rsidR="00000000" w:rsidRDefault="00033EED">
      <w:pPr>
        <w:ind w:firstLine="400"/>
        <w:jc w:val="both"/>
      </w:pPr>
      <w:r>
        <w:rPr>
          <w:rStyle w:val="s0"/>
        </w:rPr>
        <w:t>2. «Связанные лица» - лица, которые отвечают о</w:t>
      </w:r>
      <w:r>
        <w:rPr>
          <w:rStyle w:val="s0"/>
        </w:rPr>
        <w:t>дному или нескольким из следующих критериев:</w:t>
      </w:r>
    </w:p>
    <w:p w:rsidR="00000000" w:rsidRDefault="00033EED">
      <w:pPr>
        <w:ind w:firstLine="400"/>
        <w:jc w:val="both"/>
      </w:pPr>
      <w:r>
        <w:rPr>
          <w:rStyle w:val="s0"/>
        </w:rPr>
        <w:t>каждое из этих лиц является сотрудником или руководителем организации, созданной с участием другого лица;</w:t>
      </w:r>
    </w:p>
    <w:p w:rsidR="00000000" w:rsidRDefault="00033EED">
      <w:pPr>
        <w:ind w:firstLine="400"/>
        <w:jc w:val="both"/>
      </w:pPr>
      <w:r>
        <w:rPr>
          <w:rStyle w:val="s0"/>
        </w:rPr>
        <w:t>лица являются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033EED">
      <w:pPr>
        <w:ind w:firstLine="400"/>
        <w:jc w:val="both"/>
      </w:pPr>
      <w:r>
        <w:rPr>
          <w:rStyle w:val="s0"/>
        </w:rPr>
        <w:t>лица являются работодателями и работниками одной органи</w:t>
      </w:r>
      <w:r>
        <w:rPr>
          <w:rStyle w:val="s0"/>
        </w:rPr>
        <w:t>зации;</w:t>
      </w:r>
    </w:p>
    <w:p w:rsidR="00000000" w:rsidRDefault="00033EED">
      <w:pPr>
        <w:ind w:firstLine="400"/>
        <w:jc w:val="both"/>
      </w:pPr>
      <w:r>
        <w:rPr>
          <w:rStyle w:val="s0"/>
        </w:rPr>
        <w:t>какое-либо лицо прямо или косвенно владеет, контролирует или является номинальным держателем пяти и более процентов голосующих акций или долей обоих лиц;</w:t>
      </w:r>
    </w:p>
    <w:p w:rsidR="00000000" w:rsidRDefault="00033EED">
      <w:pPr>
        <w:ind w:firstLine="400"/>
        <w:jc w:val="both"/>
      </w:pPr>
      <w:r>
        <w:rPr>
          <w:rStyle w:val="s0"/>
        </w:rPr>
        <w:t>одно из лиц прямо или косвенно контролирует другое лицо;</w:t>
      </w:r>
    </w:p>
    <w:p w:rsidR="00000000" w:rsidRDefault="00033EED">
      <w:pPr>
        <w:ind w:firstLine="400"/>
        <w:jc w:val="both"/>
      </w:pPr>
      <w:r>
        <w:rPr>
          <w:rStyle w:val="s0"/>
        </w:rPr>
        <w:t>оба лица прямо или косвенно контролиру</w:t>
      </w:r>
      <w:r>
        <w:rPr>
          <w:rStyle w:val="s0"/>
        </w:rPr>
        <w:t>ются третьим лицом;</w:t>
      </w:r>
    </w:p>
    <w:p w:rsidR="00000000" w:rsidRDefault="00033EED">
      <w:pPr>
        <w:ind w:firstLine="400"/>
        <w:jc w:val="both"/>
      </w:pPr>
      <w:r>
        <w:rPr>
          <w:rStyle w:val="s0"/>
        </w:rPr>
        <w:t>оба лица вместе прямо или косвенно контролируют третье лицо;</w:t>
      </w:r>
    </w:p>
    <w:p w:rsidR="00000000" w:rsidRDefault="00033EED">
      <w:pPr>
        <w:ind w:firstLine="400"/>
        <w:jc w:val="both"/>
      </w:pPr>
      <w:r>
        <w:rPr>
          <w:rStyle w:val="s0"/>
        </w:rPr>
        <w:t>лица состоят в брачных отношениях, отношениях родства или свойства, усыновителя или усыновленного, а также попечителя и подопечного.</w:t>
      </w:r>
    </w:p>
    <w:p w:rsidR="00000000" w:rsidRDefault="00033EED">
      <w:pPr>
        <w:ind w:firstLine="400"/>
        <w:jc w:val="both"/>
      </w:pPr>
      <w:r>
        <w:rPr>
          <w:rStyle w:val="s0"/>
        </w:rPr>
        <w:t>При этом под прямым контролем понимается в</w:t>
      </w:r>
      <w:r>
        <w:rPr>
          <w:rStyle w:val="s0"/>
        </w:rPr>
        <w:t>озможность юридического или физического лица определять решения, принимаемые юридическим лицом, посредством совершения следующих одного или нескольких действий:</w:t>
      </w:r>
    </w:p>
    <w:p w:rsidR="00000000" w:rsidRDefault="00033EED">
      <w:pPr>
        <w:ind w:firstLine="400"/>
        <w:jc w:val="both"/>
      </w:pPr>
      <w:r>
        <w:rPr>
          <w:rStyle w:val="s0"/>
        </w:rPr>
        <w:t>- осуществление функций его исполнительного органа;</w:t>
      </w:r>
    </w:p>
    <w:p w:rsidR="00000000" w:rsidRDefault="00033EED">
      <w:pPr>
        <w:ind w:firstLine="400"/>
        <w:jc w:val="both"/>
      </w:pPr>
      <w:r>
        <w:rPr>
          <w:rStyle w:val="s0"/>
        </w:rPr>
        <w:t>- получение права определять условия ведени</w:t>
      </w:r>
      <w:r>
        <w:rPr>
          <w:rStyle w:val="s0"/>
        </w:rPr>
        <w:t>я предпринимательской деятельности юридического лица;</w:t>
      </w:r>
    </w:p>
    <w:p w:rsidR="00000000" w:rsidRDefault="00033EED">
      <w:pPr>
        <w:ind w:firstLine="400"/>
        <w:jc w:val="both"/>
      </w:pPr>
      <w:r>
        <w:rPr>
          <w:rStyle w:val="s0"/>
        </w:rPr>
        <w:t>- распоряжение более пяти процентами общего количества голосов, приходящихся на акции (доли), составляющие уставный (складочный) капитал (фонд) юридического лица.</w:t>
      </w:r>
    </w:p>
    <w:p w:rsidR="00000000" w:rsidRDefault="00033EED">
      <w:pPr>
        <w:ind w:firstLine="400"/>
        <w:jc w:val="both"/>
      </w:pPr>
      <w:r>
        <w:rPr>
          <w:rStyle w:val="s0"/>
        </w:rPr>
        <w:t>Под косвенным контролем понимается возм</w:t>
      </w:r>
      <w:r>
        <w:rPr>
          <w:rStyle w:val="s0"/>
        </w:rPr>
        <w:t>ожность юридического или физического лица определять решения, принимаемые юридическим лицом, через физическое или юридическое лицо либо через несколько юридических лиц, между которыми существует прямой контроль.</w:t>
      </w:r>
    </w:p>
    <w:p w:rsidR="00000000" w:rsidRDefault="00033EED">
      <w:pPr>
        <w:ind w:firstLine="400"/>
        <w:jc w:val="both"/>
      </w:pPr>
      <w:r>
        <w:rPr>
          <w:rStyle w:val="s0"/>
        </w:rPr>
        <w:t>3. Объем продажи аналогичного товара при обы</w:t>
      </w:r>
      <w:r>
        <w:rPr>
          <w:rStyle w:val="s0"/>
        </w:rPr>
        <w:t>чном ходе торговли на рынке экспортирующей третьей страны рассматривается как достаточный для определения нормальной стоимости товара, если этот объем составляет не менее 5 процентов от общего объема экспорта товара на единую таможенную территорию Таможенн</w:t>
      </w:r>
      <w:r>
        <w:rPr>
          <w:rStyle w:val="s0"/>
        </w:rPr>
        <w:t>ого союза из экспортирующей третьей страны.</w:t>
      </w:r>
    </w:p>
    <w:p w:rsidR="00000000" w:rsidRDefault="00033EED">
      <w:pPr>
        <w:ind w:firstLine="400"/>
        <w:jc w:val="both"/>
      </w:pPr>
      <w:r>
        <w:rPr>
          <w:rStyle w:val="s0"/>
        </w:rPr>
        <w:t>Более низкий объем продажи аналогичного товара при обычном ходе торговли считается приемлемым для определения нормальной стоимости товара, если имеются доказательства того, что такой объем является достаточным дл</w:t>
      </w:r>
      <w:r>
        <w:rPr>
          <w:rStyle w:val="s0"/>
        </w:rPr>
        <w:t>я обеспечения надлежащего сопоставления экспортной цены товара с ценой аналогичного товара при обычном ходе торговли.</w:t>
      </w:r>
    </w:p>
    <w:p w:rsidR="00000000" w:rsidRDefault="00033EED">
      <w:pPr>
        <w:ind w:firstLine="400"/>
        <w:jc w:val="both"/>
      </w:pPr>
      <w:r>
        <w:rPr>
          <w:rStyle w:val="s0"/>
        </w:rPr>
        <w:t>4. При определении нормальной стоимости товара в соответствии с пунктом 1 настоящей статьи ценой товара при его продажах покупателям на вн</w:t>
      </w:r>
      <w:r>
        <w:rPr>
          <w:rStyle w:val="s0"/>
        </w:rPr>
        <w:t>утреннем рынке экспортирующей третьей страны является средневзвешенная цена, по которой аналогичный товар продавался покупателям в течение периода расследования, или цена товара по каждой отдельной его продаже покупателям в рамках этого периода.</w:t>
      </w:r>
    </w:p>
    <w:p w:rsidR="00000000" w:rsidRDefault="00033EED">
      <w:pPr>
        <w:ind w:firstLine="400"/>
        <w:jc w:val="both"/>
      </w:pPr>
      <w:r>
        <w:rPr>
          <w:rStyle w:val="s0"/>
        </w:rPr>
        <w:t>5. Продажа</w:t>
      </w:r>
      <w:r>
        <w:rPr>
          <w:rStyle w:val="s0"/>
        </w:rPr>
        <w:t xml:space="preserve"> аналогичного товара на рынке экспортирующей третьей страны или из экспортирующей третьей страны в другую третью страну по ценам ниже себестоимости производства единицы аналогичного товара с учетом административных, торговых и общих издержек может не учиты</w:t>
      </w:r>
      <w:r>
        <w:rPr>
          <w:rStyle w:val="s0"/>
        </w:rPr>
        <w:t>ваться при определении нормальной стоимости товара только в том случае, если орган, проводящий расследования, установит, что такая продажа аналогичного товара осуществляется в период расследования в значительном объеме и по ценам, которые не обеспечивают в</w:t>
      </w:r>
      <w:r>
        <w:rPr>
          <w:rStyle w:val="s0"/>
        </w:rPr>
        <w:t>озмещение всех издержек за этот период.</w:t>
      </w:r>
    </w:p>
    <w:p w:rsidR="00000000" w:rsidRDefault="00033EED">
      <w:pPr>
        <w:ind w:firstLine="400"/>
        <w:jc w:val="both"/>
      </w:pPr>
      <w:r>
        <w:rPr>
          <w:rStyle w:val="s0"/>
        </w:rPr>
        <w:t>6. В случае, если цена аналогичного товара, которая в момент его продажи ниже себестоимости производства единицы аналогичного товара с учетом административных, торговых и общих издержек, превышает средневзвешенную се</w:t>
      </w:r>
      <w:r>
        <w:rPr>
          <w:rStyle w:val="s0"/>
        </w:rPr>
        <w:t>бестоимость производства единицы товара с учетом административных, торговых и общих издержек в период расследования, такая цена рассматривается как обеспечивающая возмещение всех издержек в течение периода расследования.</w:t>
      </w:r>
    </w:p>
    <w:p w:rsidR="00000000" w:rsidRDefault="00033EED">
      <w:pPr>
        <w:ind w:firstLine="400"/>
        <w:jc w:val="both"/>
      </w:pPr>
      <w:r>
        <w:rPr>
          <w:rStyle w:val="s0"/>
        </w:rPr>
        <w:t>7. Продажа аналогичного товара по ц</w:t>
      </w:r>
      <w:r>
        <w:rPr>
          <w:rStyle w:val="s0"/>
        </w:rPr>
        <w:t>енам ниже себестоимости производства единицы аналогичного товара с учетом административных, торговых и общих издержек считается осуществляемой в значительном объеме, в случае, если средневзвешенная цена аналогичного товара по сделкам, учитываемым при опред</w:t>
      </w:r>
      <w:r>
        <w:rPr>
          <w:rStyle w:val="s0"/>
        </w:rPr>
        <w:t>елении нормальной стоимости товара, ниже средневзвешенной себестоимости производства единицы аналогичного товара с учетом административных, торговых и общих издержек и объем продажи по ценам ниже такой себестоимости составляет не менее двадцати процентов о</w:t>
      </w:r>
      <w:r>
        <w:rPr>
          <w:rStyle w:val="s0"/>
        </w:rPr>
        <w:t>т объема продажи по сделкам, учитываемым при определении нормальной стоимости товара.</w:t>
      </w:r>
    </w:p>
    <w:p w:rsidR="00000000" w:rsidRDefault="00033EED">
      <w:pPr>
        <w:ind w:firstLine="400"/>
        <w:jc w:val="both"/>
      </w:pPr>
      <w:r>
        <w:rPr>
          <w:rStyle w:val="s0"/>
        </w:rPr>
        <w:t>8. Себестоимость производства единицы товара с учетом административных, торговых и общих издержек рассчитывается на основе данных, представленных экспортером или производ</w:t>
      </w:r>
      <w:r>
        <w:rPr>
          <w:rStyle w:val="s0"/>
        </w:rPr>
        <w:t>ителем товара, при условии, что такие данные соответствуют общепринятым требованиям законодательства Республики Казахстан о бухгалтерском учете и финансовой отчетности в экспортирующей третьей стране и полностью отражают издержки, связанные с производством</w:t>
      </w:r>
      <w:r>
        <w:rPr>
          <w:rStyle w:val="s0"/>
        </w:rPr>
        <w:t xml:space="preserve"> и продажей товара.</w:t>
      </w:r>
    </w:p>
    <w:p w:rsidR="00000000" w:rsidRDefault="00033EED">
      <w:pPr>
        <w:ind w:firstLine="400"/>
        <w:jc w:val="both"/>
      </w:pPr>
      <w:r>
        <w:rPr>
          <w:rStyle w:val="s0"/>
        </w:rPr>
        <w:t xml:space="preserve">9. Орган, проводящий расследования, учитывает все имеющиеся в его распоряжении доказательства правильности распределения издержек производства, административных, торговых и общих издержек, включая данные, представленные экспортером или </w:t>
      </w:r>
      <w:r>
        <w:rPr>
          <w:rStyle w:val="s0"/>
        </w:rPr>
        <w:t>производителем товара, являющегося объектом расследования, при условии, что такое распределение издержек обычно практикуется таким экспортером или производителем товара, в частности, в отношении установления соответствующего периода амортизации, отчислений</w:t>
      </w:r>
      <w:r>
        <w:rPr>
          <w:rStyle w:val="s0"/>
        </w:rPr>
        <w:t xml:space="preserve"> на капиталовложения и покрытие других издержек на развитие производства.</w:t>
      </w:r>
    </w:p>
    <w:p w:rsidR="00000000" w:rsidRDefault="00033EED">
      <w:pPr>
        <w:ind w:firstLine="400"/>
        <w:jc w:val="both"/>
      </w:pPr>
      <w:r>
        <w:rPr>
          <w:rStyle w:val="s0"/>
        </w:rPr>
        <w:t>10. Издержки производства, административные, торговые и общие издержки корректируются с учетом разовых расходов, связанных с развитием производства, или обстоятельств, при которых на</w:t>
      </w:r>
      <w:r>
        <w:rPr>
          <w:rStyle w:val="s0"/>
        </w:rPr>
        <w:t xml:space="preserve"> издержки в период расследования оказывают воздействие операции, осуществляемые в период организации производства. Такие корректировки должны отражать издержки на конец периода организации производства, а в случае, если период организации производства прев</w:t>
      </w:r>
      <w:r>
        <w:rPr>
          <w:rStyle w:val="s0"/>
        </w:rPr>
        <w:t>ышает период расследования, - за наиболее поздний этап организации производства, приходящийся на период проведения расследования.</w:t>
      </w:r>
    </w:p>
    <w:p w:rsidR="00000000" w:rsidRDefault="00033EED">
      <w:pPr>
        <w:ind w:firstLine="400"/>
        <w:jc w:val="both"/>
      </w:pPr>
      <w:r>
        <w:rPr>
          <w:rStyle w:val="s0"/>
        </w:rPr>
        <w:t xml:space="preserve">11. Суммарные количественные показатели административных, торговых и общих издержек и прибыли, характерные для данной отрасли </w:t>
      </w:r>
      <w:r>
        <w:rPr>
          <w:rStyle w:val="s0"/>
        </w:rPr>
        <w:t>экономики, определяются на основе фактических данных о производстве и продаже аналогичного товара при обычном ходе торговли, представляемых экспортером или производителем товара, являющегося предметом демпингового импорта.</w:t>
      </w:r>
    </w:p>
    <w:p w:rsidR="00000000" w:rsidRDefault="00033EED">
      <w:pPr>
        <w:ind w:firstLine="400"/>
        <w:jc w:val="both"/>
      </w:pPr>
      <w:r>
        <w:rPr>
          <w:rStyle w:val="s0"/>
        </w:rPr>
        <w:t>Если такие суммарные количественн</w:t>
      </w:r>
      <w:r>
        <w:rPr>
          <w:rStyle w:val="s0"/>
        </w:rPr>
        <w:t>ые показатели нельзя определить указанным образом, они могут быть определены на основе:</w:t>
      </w:r>
    </w:p>
    <w:p w:rsidR="00000000" w:rsidRDefault="00033EED">
      <w:pPr>
        <w:ind w:firstLine="400"/>
        <w:jc w:val="both"/>
      </w:pPr>
      <w:r>
        <w:rPr>
          <w:rStyle w:val="s0"/>
        </w:rPr>
        <w:t>1) фактических сумм, полученных и израсходованных экспортером или производителем товара, являющегося объектом расследования, в связи с производством и продажей той же к</w:t>
      </w:r>
      <w:r>
        <w:rPr>
          <w:rStyle w:val="s0"/>
        </w:rPr>
        <w:t>атегории товара на рынке экспортирующей третьей страны;</w:t>
      </w:r>
    </w:p>
    <w:p w:rsidR="00000000" w:rsidRDefault="00033EED">
      <w:pPr>
        <w:ind w:firstLine="400"/>
        <w:jc w:val="both"/>
      </w:pPr>
      <w:r>
        <w:rPr>
          <w:rStyle w:val="s0"/>
        </w:rPr>
        <w:t>2) средневзвешенных фактических сумм, полученных и израсходованных в связи с производством и продажей аналогичного товара на рынке экспортирующей третьей страны другими экспортерами или производителям</w:t>
      </w:r>
      <w:r>
        <w:rPr>
          <w:rStyle w:val="s0"/>
        </w:rPr>
        <w:t>и такого товара;</w:t>
      </w:r>
    </w:p>
    <w:p w:rsidR="00000000" w:rsidRDefault="00033EED">
      <w:pPr>
        <w:ind w:firstLine="400"/>
        <w:jc w:val="both"/>
      </w:pPr>
      <w:r>
        <w:rPr>
          <w:rStyle w:val="s0"/>
        </w:rPr>
        <w:t>3) иного метода при условии, что определенная таким образом сумма прибыли не превышает прибыль, обычно получаемую другими экспортерами или производителями той же категории товара при его продаже на рынке экспортирующей третьей страны.</w:t>
      </w:r>
    </w:p>
    <w:p w:rsidR="00000000" w:rsidRDefault="00033EED">
      <w:pPr>
        <w:ind w:firstLine="400"/>
        <w:jc w:val="both"/>
      </w:pPr>
      <w:r>
        <w:rPr>
          <w:rStyle w:val="s0"/>
        </w:rPr>
        <w:t xml:space="preserve">12. </w:t>
      </w:r>
      <w:r>
        <w:rPr>
          <w:rStyle w:val="s0"/>
        </w:rPr>
        <w:t>В случае демпингового импорта из экспортирующей третьей страны, в котором цены на рынке регулируются непосредственно государством или существует государственная монополия внешней торговли, нормальная стоимость товара может определяться на основе цены или р</w:t>
      </w:r>
      <w:r>
        <w:rPr>
          <w:rStyle w:val="s0"/>
        </w:rPr>
        <w:t>ассчитанной стоимости аналогичного товара в подходящей третьей стране (сравнимом для целей расследования с указанной экспортирующей третьей страной) либо цены аналогичного товара при его поставках из такой третьей страны в другие третьи страны, в том числе</w:t>
      </w:r>
      <w:r>
        <w:rPr>
          <w:rStyle w:val="s0"/>
        </w:rPr>
        <w:t xml:space="preserve"> на единую таможенную территорию государств-членов Таможенного союза.</w:t>
      </w:r>
    </w:p>
    <w:p w:rsidR="00000000" w:rsidRDefault="00033EED">
      <w:pPr>
        <w:ind w:firstLine="400"/>
        <w:jc w:val="both"/>
      </w:pPr>
      <w:r>
        <w:rPr>
          <w:rStyle w:val="s0"/>
        </w:rPr>
        <w:t>В случае, если определение нормальной стоимости товара в соответствии с положениями настоящего пункта не представляется возможным, нормальная стоимость товара может определяться на основ</w:t>
      </w:r>
      <w:r>
        <w:rPr>
          <w:rStyle w:val="s0"/>
        </w:rPr>
        <w:t>е цены, уплаченной или подлежащей уплате за аналогичный товар на единой таможенной территории государств-членов Таможенного союза и скорректированной с учетом прибыли.</w:t>
      </w:r>
    </w:p>
    <w:p w:rsidR="00000000" w:rsidRDefault="00033EED">
      <w:pPr>
        <w:ind w:left="1200" w:hanging="800"/>
        <w:jc w:val="both"/>
      </w:pPr>
      <w:r>
        <w:rPr>
          <w:rStyle w:val="s1"/>
        </w:rPr>
        <w:t> </w:t>
      </w:r>
    </w:p>
    <w:p w:rsidR="00000000" w:rsidRDefault="00033EED">
      <w:pPr>
        <w:ind w:left="1200" w:hanging="800"/>
        <w:jc w:val="both"/>
      </w:pPr>
      <w:r>
        <w:rPr>
          <w:rStyle w:val="s1"/>
        </w:rPr>
        <w:t>Статья 413. Определение экспортной цены товара</w:t>
      </w:r>
    </w:p>
    <w:p w:rsidR="00000000" w:rsidRDefault="00033EED">
      <w:pPr>
        <w:ind w:firstLine="400"/>
        <w:jc w:val="both"/>
      </w:pPr>
      <w:r>
        <w:rPr>
          <w:rStyle w:val="s0"/>
        </w:rPr>
        <w:t>1. Экспортная цена товара определяется на основании данных о его продаже в период расследования.</w:t>
      </w:r>
    </w:p>
    <w:p w:rsidR="00000000" w:rsidRDefault="00033EED">
      <w:pPr>
        <w:ind w:firstLine="400"/>
        <w:jc w:val="both"/>
      </w:pPr>
      <w:r>
        <w:rPr>
          <w:rStyle w:val="s0"/>
        </w:rPr>
        <w:t>2. При отсутствии данных об экспортной цене товара, являющегося предметом демпингового импорта, либо возникновении у органа, проводящего расследования, обоснов</w:t>
      </w:r>
      <w:r>
        <w:rPr>
          <w:rStyle w:val="s0"/>
        </w:rPr>
        <w:t>анных сомнений в достоверности сведений об экспортной цене такого товара вследствие того, что экспортер и импортер товара являются связанными лицами, в том числе в силу связи каждого из них с третьим лицом, либо при наличии ограничительной деловой практики</w:t>
      </w:r>
      <w:r>
        <w:rPr>
          <w:rStyle w:val="s0"/>
        </w:rPr>
        <w:t xml:space="preserve"> в форме сговора в отношении экспортной цены такого товара, его экспортная цена может быть рассчитана на основе цены, по которой импортированный товар впервые перепродается независимому покупателю, или иным методом, который может быть определен органом, пр</w:t>
      </w:r>
      <w:r>
        <w:rPr>
          <w:rStyle w:val="s0"/>
        </w:rPr>
        <w:t>оводящим расследования, если импортированный товар не перепродается независимому покупателю или не перепродается в таком виде, в каком он был импортирован на единую таможенную территорию Таможенного союза.</w:t>
      </w:r>
    </w:p>
    <w:p w:rsidR="00000000" w:rsidRDefault="00033EED">
      <w:pPr>
        <w:ind w:left="1200" w:hanging="800"/>
        <w:jc w:val="both"/>
      </w:pPr>
      <w:r>
        <w:rPr>
          <w:rStyle w:val="s1"/>
        </w:rPr>
        <w:t> </w:t>
      </w:r>
    </w:p>
    <w:p w:rsidR="00000000" w:rsidRDefault="00033EED">
      <w:pPr>
        <w:ind w:left="1200" w:hanging="800"/>
        <w:jc w:val="both"/>
      </w:pPr>
      <w:r>
        <w:rPr>
          <w:rStyle w:val="s1"/>
        </w:rPr>
        <w:t>Статья 414. Установление ущерба отрасли экономики государств-членов Таможенного союза вследствие демпингового импорта</w:t>
      </w:r>
    </w:p>
    <w:p w:rsidR="00000000" w:rsidRDefault="00033EED">
      <w:pPr>
        <w:ind w:firstLine="400"/>
        <w:jc w:val="both"/>
      </w:pPr>
      <w:r>
        <w:rPr>
          <w:rStyle w:val="s0"/>
        </w:rPr>
        <w:t>1. Ущерб отрасли экономики государств-членов Таможенного союза вследствие демпингового импорта устанавливается на основе результатов анали</w:t>
      </w:r>
      <w:r>
        <w:rPr>
          <w:rStyle w:val="s0"/>
        </w:rPr>
        <w:t>за объема демпингового импорта, влияния такого импорта на цены аналогичного товара на рынке государств-членов Таможенного союза и на производителей аналогичного товара в государствах-членах Таможенного союза.</w:t>
      </w:r>
    </w:p>
    <w:p w:rsidR="00000000" w:rsidRDefault="00033EED">
      <w:pPr>
        <w:ind w:firstLine="400"/>
        <w:jc w:val="both"/>
      </w:pPr>
      <w:r>
        <w:rPr>
          <w:rStyle w:val="s0"/>
        </w:rPr>
        <w:t>2. Для целей настоящей главы под ущербом отрасл</w:t>
      </w:r>
      <w:r>
        <w:rPr>
          <w:rStyle w:val="s0"/>
        </w:rPr>
        <w:t>и экономики государств-членов Таможенного союза понимается материальный ущерб отрасли экономики государств-членов Таможенного союза, угроза причинения такого ущерба или существенное замедление создания отрасли экономики государств-членов Таможенного союза.</w:t>
      </w:r>
    </w:p>
    <w:p w:rsidR="00000000" w:rsidRDefault="00033EED">
      <w:pPr>
        <w:ind w:firstLine="400"/>
        <w:jc w:val="both"/>
      </w:pPr>
      <w:r>
        <w:rPr>
          <w:rStyle w:val="s0"/>
        </w:rPr>
        <w:t>3. Период расследования, за который анализируются сведения для целей определения наличия ущерба отрасли экономики государств-членов Таможенного союза вследствие демпингового импорта, устанавливается органом, проводящим расследования.</w:t>
      </w:r>
    </w:p>
    <w:p w:rsidR="00000000" w:rsidRDefault="00033EED">
      <w:pPr>
        <w:ind w:firstLine="400"/>
        <w:jc w:val="both"/>
      </w:pPr>
      <w:r>
        <w:rPr>
          <w:rStyle w:val="s0"/>
        </w:rPr>
        <w:t>4. При анализе объема</w:t>
      </w:r>
      <w:r>
        <w:rPr>
          <w:rStyle w:val="s0"/>
        </w:rPr>
        <w:t xml:space="preserve"> демпингового импорта орган, проводящий расследования, определяет, произошло ли существенное увеличение демпингового импорта товара, являющегося объектом расследования (в абсолютных показателях либо относительно производства или потребления аналогичного то</w:t>
      </w:r>
      <w:r>
        <w:rPr>
          <w:rStyle w:val="s0"/>
        </w:rPr>
        <w:t>вара в государствах-членах Таможенного союза).</w:t>
      </w:r>
    </w:p>
    <w:p w:rsidR="00000000" w:rsidRDefault="00033EED">
      <w:pPr>
        <w:ind w:firstLine="400"/>
        <w:jc w:val="both"/>
      </w:pPr>
      <w:r>
        <w:rPr>
          <w:rStyle w:val="s0"/>
        </w:rPr>
        <w:t>5. При анализе воздействия демпингового импорта на цены аналогичного товара на рынке государств-членов Таможенного союза орган, проводящий расследования, устанавливает:</w:t>
      </w:r>
    </w:p>
    <w:p w:rsidR="00000000" w:rsidRDefault="00033EED">
      <w:pPr>
        <w:ind w:firstLine="400"/>
        <w:jc w:val="both"/>
      </w:pPr>
      <w:r>
        <w:rPr>
          <w:rStyle w:val="s0"/>
        </w:rPr>
        <w:t>1) были ли цены товара, являющегося пред</w:t>
      </w:r>
      <w:r>
        <w:rPr>
          <w:rStyle w:val="s0"/>
        </w:rPr>
        <w:t>метом демпингового импорта, значительно ниже цен аналогичного товара на рынке государств-членов Таможенного союза;</w:t>
      </w:r>
    </w:p>
    <w:p w:rsidR="00000000" w:rsidRDefault="00033EED">
      <w:pPr>
        <w:ind w:firstLine="400"/>
        <w:jc w:val="both"/>
      </w:pPr>
      <w:r>
        <w:rPr>
          <w:rStyle w:val="s0"/>
        </w:rPr>
        <w:t>2) привел ли демпинговый импорт к значительному снижению цен аналогичного товара на рынке государств-членов Таможенного союза;</w:t>
      </w:r>
    </w:p>
    <w:p w:rsidR="00000000" w:rsidRDefault="00033EED">
      <w:pPr>
        <w:ind w:firstLine="400"/>
        <w:jc w:val="both"/>
      </w:pPr>
      <w:r>
        <w:rPr>
          <w:rStyle w:val="s0"/>
        </w:rPr>
        <w:t>3) препятствов</w:t>
      </w:r>
      <w:r>
        <w:rPr>
          <w:rStyle w:val="s0"/>
        </w:rPr>
        <w:t>ал ли значительно демпинговый импорт росту цен аналогичного товара на рынке государств-членов Таможенного союза, который имел бы место в случае отсутствия такого импорта.</w:t>
      </w:r>
    </w:p>
    <w:p w:rsidR="00000000" w:rsidRDefault="00033EED">
      <w:pPr>
        <w:ind w:firstLine="400"/>
        <w:jc w:val="both"/>
      </w:pPr>
      <w:r>
        <w:rPr>
          <w:rStyle w:val="s0"/>
        </w:rPr>
        <w:t>6. В случае, если предметом расследований, проводимых одновременно, является импорт т</w:t>
      </w:r>
      <w:r>
        <w:rPr>
          <w:rStyle w:val="s0"/>
        </w:rPr>
        <w:t>овара на единую таможенную территорию Таможенного союза из более чем одного экспортирующей третьей страны, орган, проводящий расследования, может оценивать совокупное воздействие такого импорта только в том случае, если установит, что:</w:t>
      </w:r>
    </w:p>
    <w:p w:rsidR="00000000" w:rsidRDefault="00033EED">
      <w:pPr>
        <w:ind w:firstLine="400"/>
        <w:jc w:val="both"/>
      </w:pPr>
      <w:r>
        <w:rPr>
          <w:rStyle w:val="s0"/>
        </w:rPr>
        <w:t>1) демпинговая маржа</w:t>
      </w:r>
      <w:r>
        <w:rPr>
          <w:rStyle w:val="s0"/>
        </w:rPr>
        <w:t>, определенная в отношении импорта товара, являющегося объектом расследования, из каждого экспортирующей третьей страны превышает минимально допустимую демпинговую маржу, а объем импорта данного товара из каждого экспортирующей третьей страны не является н</w:t>
      </w:r>
      <w:r>
        <w:rPr>
          <w:rStyle w:val="s0"/>
        </w:rPr>
        <w:t>езначительным с учетом положений пункта 2 статьи 434 настоящего Кодекса;</w:t>
      </w:r>
    </w:p>
    <w:p w:rsidR="00000000" w:rsidRDefault="00033EED">
      <w:pPr>
        <w:ind w:firstLine="400"/>
        <w:jc w:val="both"/>
      </w:pPr>
      <w:r>
        <w:rPr>
          <w:rStyle w:val="s0"/>
        </w:rPr>
        <w:t xml:space="preserve">2) оценка совокупного воздействия импорта товара является возможной с учетом условий конкуренции между импортными товарами и условий конкуренции между импортным товаром и аналогичным </w:t>
      </w:r>
      <w:r>
        <w:rPr>
          <w:rStyle w:val="s0"/>
        </w:rPr>
        <w:t>товаром, произведенным в государствах-членах Таможенного союза.</w:t>
      </w:r>
    </w:p>
    <w:p w:rsidR="00000000" w:rsidRDefault="00033EED">
      <w:pPr>
        <w:ind w:firstLine="400"/>
        <w:jc w:val="both"/>
      </w:pPr>
      <w:r>
        <w:rPr>
          <w:rStyle w:val="s0"/>
        </w:rPr>
        <w:t>7. Анализ воздействия демпингового импорта на отрасль экономики государств-членов Таможенного союза заключается в оценке всех экономических факторов, имеющих отношение к состоянию отрасли экон</w:t>
      </w:r>
      <w:r>
        <w:rPr>
          <w:rStyle w:val="s0"/>
        </w:rPr>
        <w:t>омики государств-членов Таможенного союза, включая:</w:t>
      </w:r>
    </w:p>
    <w:p w:rsidR="00000000" w:rsidRDefault="00033EED">
      <w:pPr>
        <w:ind w:firstLine="400"/>
        <w:jc w:val="both"/>
      </w:pPr>
      <w:r>
        <w:rPr>
          <w:rStyle w:val="s0"/>
        </w:rPr>
        <w:t>степень восстановления экономического положения отрасли экономики государств-членов Таможенного союза после воздействия на нее имевшего место ранее демпингового или субсидируемого импорта;</w:t>
      </w:r>
    </w:p>
    <w:p w:rsidR="00000000" w:rsidRDefault="00033EED">
      <w:pPr>
        <w:ind w:firstLine="400"/>
        <w:jc w:val="both"/>
      </w:pPr>
      <w:r>
        <w:rPr>
          <w:rStyle w:val="s0"/>
        </w:rPr>
        <w:t>произошедшее ил</w:t>
      </w:r>
      <w:r>
        <w:rPr>
          <w:rStyle w:val="s0"/>
        </w:rPr>
        <w:t>и возможное в будущем сокращение производства, продажи товара, доли его на рынке государств-членов Таможенного союза, прибыли, производительности, доходов от привлеченных инвестиций или использования производственных мощностей;</w:t>
      </w:r>
    </w:p>
    <w:p w:rsidR="00000000" w:rsidRDefault="00033EED">
      <w:pPr>
        <w:ind w:firstLine="400"/>
        <w:jc w:val="both"/>
      </w:pPr>
      <w:r>
        <w:rPr>
          <w:rStyle w:val="s0"/>
        </w:rPr>
        <w:t>факторы, влияющие на цены то</w:t>
      </w:r>
      <w:r>
        <w:rPr>
          <w:rStyle w:val="s0"/>
        </w:rPr>
        <w:t>вара на рынке государств-членов Таможенного союза;</w:t>
      </w:r>
    </w:p>
    <w:p w:rsidR="00000000" w:rsidRDefault="00033EED">
      <w:pPr>
        <w:ind w:firstLine="400"/>
        <w:jc w:val="both"/>
      </w:pPr>
      <w:r>
        <w:rPr>
          <w:rStyle w:val="s0"/>
        </w:rPr>
        <w:t>размер демпинговой маржи;</w:t>
      </w:r>
    </w:p>
    <w:p w:rsidR="00000000" w:rsidRDefault="00033EED">
      <w:pPr>
        <w:ind w:firstLine="400"/>
        <w:jc w:val="both"/>
      </w:pPr>
      <w:r>
        <w:rPr>
          <w:rStyle w:val="s0"/>
        </w:rPr>
        <w:t xml:space="preserve">произошедшее или возможное в будущем негативное влияние на темпы роста производства товара, запасы товара, уровень занятости, заработную плату, возможность привлечения инвестиций </w:t>
      </w:r>
      <w:r>
        <w:rPr>
          <w:rStyle w:val="s0"/>
        </w:rPr>
        <w:t>и финансовое состояние.</w:t>
      </w:r>
    </w:p>
    <w:p w:rsidR="00000000" w:rsidRDefault="00033EED">
      <w:pPr>
        <w:ind w:firstLine="400"/>
        <w:jc w:val="both"/>
      </w:pPr>
      <w:r>
        <w:rPr>
          <w:rStyle w:val="s0"/>
        </w:rPr>
        <w:t>При этом ни один, ни несколько факторов не могут иметь решающее значение для целей установления ущерба отрасли экономики государств-членов Таможенного союза вследствие демпингового импорта.</w:t>
      </w:r>
    </w:p>
    <w:p w:rsidR="00000000" w:rsidRDefault="00033EED">
      <w:pPr>
        <w:ind w:firstLine="400"/>
        <w:jc w:val="both"/>
      </w:pPr>
      <w:r>
        <w:rPr>
          <w:rStyle w:val="s0"/>
        </w:rPr>
        <w:t>8. Вывод о наличии причинно-следственной с</w:t>
      </w:r>
      <w:r>
        <w:rPr>
          <w:rStyle w:val="s0"/>
        </w:rPr>
        <w:t>вязи между демпинговым импортом и ущербом отрасли экономики государств-членов Таможенного союза должен основываться на анализе всех относящихся к делу доказательств и сведений, имеющихся в распоряжении органа, проводящего расследования.</w:t>
      </w:r>
    </w:p>
    <w:p w:rsidR="00000000" w:rsidRDefault="00033EED">
      <w:pPr>
        <w:ind w:firstLine="400"/>
        <w:jc w:val="both"/>
      </w:pPr>
      <w:r>
        <w:rPr>
          <w:rStyle w:val="s0"/>
        </w:rPr>
        <w:t>9. Орган, проводящи</w:t>
      </w:r>
      <w:r>
        <w:rPr>
          <w:rStyle w:val="s0"/>
        </w:rPr>
        <w:t>й расследования, помимо демпингового импорта анализирует также любые другие известные факторы, вследствие которых в тот же период причиняется ущерб отрасли экономики государств-членов Таможенного союза.</w:t>
      </w:r>
    </w:p>
    <w:p w:rsidR="00000000" w:rsidRDefault="00033EED">
      <w:pPr>
        <w:ind w:firstLine="400"/>
        <w:jc w:val="both"/>
      </w:pPr>
      <w:r>
        <w:rPr>
          <w:rStyle w:val="s0"/>
        </w:rPr>
        <w:t>Факторы, которые могут рассматриваться как относящиес</w:t>
      </w:r>
      <w:r>
        <w:rPr>
          <w:rStyle w:val="s0"/>
        </w:rPr>
        <w:t>я к делу, включают, в частности, объем и цены импортируемого товара, не проданного по демпинговым ценам, сокращение спроса или изменения в структуре потребления, ограничительную торговую практику, технологические достижения, а также экспортные показатели и</w:t>
      </w:r>
      <w:r>
        <w:rPr>
          <w:rStyle w:val="s0"/>
        </w:rPr>
        <w:t xml:space="preserve"> производительность отрасли экономики государств-членов Таможенного союза.</w:t>
      </w:r>
    </w:p>
    <w:p w:rsidR="00000000" w:rsidRDefault="00033EED">
      <w:pPr>
        <w:ind w:firstLine="400"/>
        <w:jc w:val="both"/>
      </w:pPr>
      <w:r>
        <w:rPr>
          <w:rStyle w:val="s0"/>
        </w:rPr>
        <w:t>Ущерб, причиненный вследствие этих факторов отрасли экономики государств-членов Таможенного союза, не должен быть отнесен к ущербу отрасли экономики государств-членов Таможенного союза вследствие демпингового импорта.</w:t>
      </w:r>
    </w:p>
    <w:p w:rsidR="00000000" w:rsidRDefault="00033EED">
      <w:pPr>
        <w:ind w:firstLine="400"/>
        <w:jc w:val="both"/>
      </w:pPr>
      <w:r>
        <w:rPr>
          <w:rStyle w:val="s0"/>
        </w:rPr>
        <w:t>10. Воздействие демпингового импорта н</w:t>
      </w:r>
      <w:r>
        <w:rPr>
          <w:rStyle w:val="s0"/>
        </w:rPr>
        <w:t>а отрасль экономики государств-членов Таможенного союза оценивается применительно к производству аналогичного товара в государствах-членах Таможенного союза, если имеющиеся данные позволяют выделить производство аналогичного товара на основе таких критерие</w:t>
      </w:r>
      <w:r>
        <w:rPr>
          <w:rStyle w:val="s0"/>
        </w:rPr>
        <w:t>в, как производственный процесс, продажа аналогичного товара его производителями и прибыль.</w:t>
      </w:r>
    </w:p>
    <w:p w:rsidR="00000000" w:rsidRDefault="00033EED">
      <w:pPr>
        <w:ind w:firstLine="400"/>
        <w:jc w:val="both"/>
      </w:pPr>
      <w:r>
        <w:rPr>
          <w:rStyle w:val="s0"/>
        </w:rPr>
        <w:t>В случае, если имеющиеся данные не позволяют выделить производство аналогичного товара, воздействие демпингового импорта на отрасль экономики государств-членов Тамо</w:t>
      </w:r>
      <w:r>
        <w:rPr>
          <w:rStyle w:val="s0"/>
        </w:rPr>
        <w:t>женного союза оценивается применительно к производству наиболее узкой группы или номенклатуры товаров, которые включают в себя аналогичный товар и о которых имеются необходимые данные.</w:t>
      </w:r>
    </w:p>
    <w:p w:rsidR="00000000" w:rsidRDefault="00033EED">
      <w:pPr>
        <w:ind w:firstLine="400"/>
        <w:jc w:val="both"/>
      </w:pPr>
      <w:r>
        <w:rPr>
          <w:rStyle w:val="s0"/>
        </w:rPr>
        <w:t>11. При установлении угрозы причинения материального ущерба отрасли эко</w:t>
      </w:r>
      <w:r>
        <w:rPr>
          <w:rStyle w:val="s0"/>
        </w:rPr>
        <w:t>номики государств-членов Таможенного союза вследствие демпингового импорта орган, проводящий расследования, учитывает все имеющиеся факторы, в том числе следующие:</w:t>
      </w:r>
    </w:p>
    <w:p w:rsidR="00000000" w:rsidRDefault="00033EED">
      <w:pPr>
        <w:ind w:firstLine="400"/>
        <w:jc w:val="both"/>
      </w:pPr>
      <w:r>
        <w:rPr>
          <w:rStyle w:val="s0"/>
        </w:rPr>
        <w:t>1) темпы роста демпингового импорта, свидетельствующие о реальной возможности дальнейшего ув</w:t>
      </w:r>
      <w:r>
        <w:rPr>
          <w:rStyle w:val="s0"/>
        </w:rPr>
        <w:t>еличения такого импорта;</w:t>
      </w:r>
    </w:p>
    <w:p w:rsidR="00000000" w:rsidRDefault="00033EED">
      <w:pPr>
        <w:ind w:firstLine="400"/>
        <w:jc w:val="both"/>
      </w:pPr>
      <w:r>
        <w:rPr>
          <w:rStyle w:val="s0"/>
        </w:rPr>
        <w:t>2) наличие у экспортера товара, являющегося предметом демпингового импорта, достаточных экспортных возможностей или очевидная неотвратимость их увеличения, которые свидетельствуют о реальной возможности увеличения демпингового импо</w:t>
      </w:r>
      <w:r>
        <w:rPr>
          <w:rStyle w:val="s0"/>
        </w:rPr>
        <w:t>рта данного товара, с учетом способности других экспортных рынков принять любой дополнительный экспорт данного товара;</w:t>
      </w:r>
    </w:p>
    <w:p w:rsidR="00000000" w:rsidRDefault="00033EED">
      <w:pPr>
        <w:ind w:firstLine="400"/>
        <w:jc w:val="both"/>
      </w:pPr>
      <w:r>
        <w:rPr>
          <w:rStyle w:val="s0"/>
        </w:rPr>
        <w:t>3) уровень цен товара, являющегося объектом расследования, если такой уровень цен может привести к снижению или сдерживанию цены аналогич</w:t>
      </w:r>
      <w:r>
        <w:rPr>
          <w:rStyle w:val="s0"/>
        </w:rPr>
        <w:t>ного товара на рынке государств-членов Таможенного союза и дальнейшему росту спроса на товар, являющийся объектом расследования;</w:t>
      </w:r>
    </w:p>
    <w:p w:rsidR="00000000" w:rsidRDefault="00033EED">
      <w:pPr>
        <w:ind w:firstLine="400"/>
        <w:jc w:val="both"/>
      </w:pPr>
      <w:r>
        <w:rPr>
          <w:rStyle w:val="s0"/>
        </w:rPr>
        <w:t>4) наличие у экспортера запасов товара, являющегося объектом расследования.</w:t>
      </w:r>
    </w:p>
    <w:p w:rsidR="00000000" w:rsidRDefault="00033EED">
      <w:pPr>
        <w:ind w:firstLine="400"/>
        <w:jc w:val="both"/>
      </w:pPr>
      <w:r>
        <w:rPr>
          <w:rStyle w:val="s0"/>
        </w:rPr>
        <w:t>12. Решение о наличии угрозы причинения материально</w:t>
      </w:r>
      <w:r>
        <w:rPr>
          <w:rStyle w:val="s0"/>
        </w:rPr>
        <w:t>го ущерба отрасли экономики государств-членов Таможенного союза принимается в случае, если в ходе расследования по результатам анализа факторов, указанных в пункте 11 настоящей статьи, орган, проводящий расследования, пришел к заключению о неотвратимости п</w:t>
      </w:r>
      <w:r>
        <w:rPr>
          <w:rStyle w:val="s0"/>
        </w:rPr>
        <w:t>родолжения демпингового импорта и причинения таким импортом материального ущерба отрасли экономики государств-членов Таможенного союза в случае непринятия антидемпинговой меры.</w:t>
      </w:r>
    </w:p>
    <w:p w:rsidR="00000000" w:rsidRDefault="00033EED">
      <w:pPr>
        <w:ind w:left="1200" w:hanging="800"/>
        <w:jc w:val="both"/>
      </w:pPr>
      <w:r>
        <w:rPr>
          <w:rStyle w:val="s1"/>
        </w:rPr>
        <w:t> </w:t>
      </w:r>
    </w:p>
    <w:p w:rsidR="00000000" w:rsidRDefault="00033EED">
      <w:pPr>
        <w:ind w:left="1200" w:hanging="800"/>
        <w:jc w:val="both"/>
      </w:pPr>
      <w:r>
        <w:rPr>
          <w:rStyle w:val="s1"/>
        </w:rPr>
        <w:t>Статья 415. Введение предварительной антидемпинговой пошлины</w:t>
      </w:r>
    </w:p>
    <w:p w:rsidR="00000000" w:rsidRDefault="00033EED">
      <w:pPr>
        <w:ind w:firstLine="400"/>
        <w:jc w:val="both"/>
      </w:pPr>
      <w:r>
        <w:rPr>
          <w:rStyle w:val="s0"/>
        </w:rPr>
        <w:t>1. Предварительн</w:t>
      </w:r>
      <w:r>
        <w:rPr>
          <w:rStyle w:val="s0"/>
        </w:rPr>
        <w:t>ая антидемпинговая пошлина - пошлина, применяемая при импорте товара на таможенную территорию Евразийского экономического Союза, в отношении которого органом, проводящим расследование, в ходе расследования сделано предварительное заключение о наличии демпи</w:t>
      </w:r>
      <w:r>
        <w:rPr>
          <w:rStyle w:val="s0"/>
        </w:rPr>
        <w:t>нгового импорта и обусловленного этим материального ущерба отрасли экономики государств-членов, угрозы его причинения или существенного замедления создания отрасли экономики государств-членов.</w:t>
      </w:r>
    </w:p>
    <w:p w:rsidR="00000000" w:rsidRDefault="00033EED">
      <w:pPr>
        <w:ind w:firstLine="400"/>
        <w:jc w:val="both"/>
      </w:pPr>
      <w:r>
        <w:rPr>
          <w:rStyle w:val="s0"/>
        </w:rPr>
        <w:t>2. В случае, если информация, полученная до завершения расследо</w:t>
      </w:r>
      <w:r>
        <w:rPr>
          <w:rStyle w:val="s0"/>
        </w:rPr>
        <w:t xml:space="preserve">вания, свидетельствует о наличии демпингового импорта и обусловленного этим ущерба отрасли экономики государств-членов Таможенного союза, на основании доклада органа, проводящего расследования, содержащего предварительное заключение, принимается решение о </w:t>
      </w:r>
      <w:r>
        <w:rPr>
          <w:rStyle w:val="s0"/>
        </w:rPr>
        <w:t>применении антидемпинговой меры посредством введения предварительной антидемпинговой пошлины в целях предотвращения ущерба отрасли экономики государств-членов Таможенного союза, причиняемого демпинговым импортом в период проведения расследования.</w:t>
      </w:r>
    </w:p>
    <w:p w:rsidR="00000000" w:rsidRDefault="00033EED">
      <w:pPr>
        <w:ind w:firstLine="400"/>
        <w:jc w:val="both"/>
      </w:pPr>
      <w:r>
        <w:rPr>
          <w:rStyle w:val="s0"/>
        </w:rPr>
        <w:t>3. Уполно</w:t>
      </w:r>
      <w:r>
        <w:rPr>
          <w:rStyle w:val="s0"/>
        </w:rPr>
        <w:t>моченный орган согласовывает с заинтересованными государственными органами Республики Казахстан предложение о введении предварительной антидемпинговой пошлины, подготовленное органом, проводящим расследование, на основании предварительного заключения.</w:t>
      </w:r>
    </w:p>
    <w:p w:rsidR="00000000" w:rsidRDefault="00033EED">
      <w:pPr>
        <w:ind w:firstLine="400"/>
        <w:jc w:val="both"/>
      </w:pPr>
      <w:r>
        <w:rPr>
          <w:rStyle w:val="s0"/>
        </w:rPr>
        <w:t>4. П</w:t>
      </w:r>
      <w:r>
        <w:rPr>
          <w:rStyle w:val="s0"/>
        </w:rPr>
        <w:t>редварительная антидемпинговая пошлина не может быть введена ранее чем через шестьдесят календарных дней с даты начала расследования.</w:t>
      </w:r>
    </w:p>
    <w:p w:rsidR="00000000" w:rsidRDefault="00033EED">
      <w:pPr>
        <w:ind w:firstLine="400"/>
        <w:jc w:val="both"/>
      </w:pPr>
      <w:r>
        <w:rPr>
          <w:rStyle w:val="s0"/>
        </w:rPr>
        <w:t>5. Ставка предварительной антидемпинговой пошлины должна быть достаточной для устранения ущерба отрасли экономики государс</w:t>
      </w:r>
      <w:r>
        <w:rPr>
          <w:rStyle w:val="s0"/>
        </w:rPr>
        <w:t>тв-членов Таможенного союза, но не выше размера предварительно рассчитанной демпинговой маржи.</w:t>
      </w:r>
    </w:p>
    <w:p w:rsidR="00000000" w:rsidRDefault="00033EED">
      <w:pPr>
        <w:ind w:firstLine="400"/>
        <w:jc w:val="both"/>
      </w:pPr>
      <w:r>
        <w:rPr>
          <w:rStyle w:val="s0"/>
        </w:rPr>
        <w:t>6. В случае, если ставка предварительной антидемпинговой пошлины меньше предварительно рассчитанной демпинговой маржи, срок действия предварительной антидемпинго</w:t>
      </w:r>
      <w:r>
        <w:rPr>
          <w:rStyle w:val="s0"/>
        </w:rPr>
        <w:t xml:space="preserve">вой пошлины не должен превышать шести месяцев, за исключением случая, если этот срок продлевается до девяти месяцев на основании просьбы экспортеров, доля которых в объеме демпингового импорта товара, являющегося объектом расследования, составляет большую </w:t>
      </w:r>
      <w:r>
        <w:rPr>
          <w:rStyle w:val="s0"/>
        </w:rPr>
        <w:t>часть.</w:t>
      </w:r>
    </w:p>
    <w:p w:rsidR="00000000" w:rsidRDefault="00033EED">
      <w:pPr>
        <w:ind w:firstLine="400"/>
        <w:jc w:val="both"/>
      </w:pPr>
      <w:r>
        <w:rPr>
          <w:rStyle w:val="s0"/>
        </w:rPr>
        <w:t xml:space="preserve">7. В случае, если по результатам расследования органом, проводящим расследования, установлено, что отсутствуют основания для введения антидемпинговой меры, суммы предварительной антидемпинговой пошлины подлежат возврату плательщику в соответствии с </w:t>
      </w:r>
      <w:r>
        <w:rPr>
          <w:rStyle w:val="s0"/>
        </w:rPr>
        <w:t>законами Республики Казахстан.</w:t>
      </w:r>
    </w:p>
    <w:p w:rsidR="00000000" w:rsidRDefault="00033EED">
      <w:pPr>
        <w:ind w:firstLine="400"/>
        <w:jc w:val="both"/>
      </w:pPr>
      <w:r>
        <w:rPr>
          <w:rStyle w:val="s0"/>
        </w:rPr>
        <w:t xml:space="preserve">8. В случае, если по результатам расследования принято решение о применении антидемпинговой меры, суммы предварительной антидемпинговой пошлины с даты вступления в силу решения о применении антидемпинговой меры, принятого по </w:t>
      </w:r>
      <w:r>
        <w:rPr>
          <w:rStyle w:val="s0"/>
        </w:rPr>
        <w:t>результатам расследования, подлежат зачислению и распределению в порядке, определенном в пункте 4 статьи 431 настоящего Кодекса, с учетом положений пунктов 9 и 10 настоящей статьи.</w:t>
      </w:r>
    </w:p>
    <w:p w:rsidR="00000000" w:rsidRDefault="00033EED">
      <w:pPr>
        <w:ind w:firstLine="400"/>
        <w:jc w:val="both"/>
      </w:pPr>
      <w:r>
        <w:rPr>
          <w:rStyle w:val="s0"/>
        </w:rPr>
        <w:t>9. В случае, если по результатам расследования признано целесообразным введ</w:t>
      </w:r>
      <w:r>
        <w:rPr>
          <w:rStyle w:val="s0"/>
        </w:rPr>
        <w:t>ение более низкой ставки антидемпинговой пошлины, чем ставка предварительной антидемпинговой пошлины, суммы предварительной антидемпинговой пошлины, соответствующие сумме антидемпинговой пошлины, исчисленной по установленной ставке антидемпинговой пошлины,</w:t>
      </w:r>
      <w:r>
        <w:rPr>
          <w:rStyle w:val="s0"/>
        </w:rPr>
        <w:t xml:space="preserve"> подлежат зачислению и распределению в порядке, определенном в пункте 4 статьи 431 настоящего Кодекса.</w:t>
      </w:r>
    </w:p>
    <w:p w:rsidR="00000000" w:rsidRDefault="00033EED">
      <w:pPr>
        <w:ind w:firstLine="400"/>
        <w:jc w:val="both"/>
      </w:pPr>
      <w:r>
        <w:rPr>
          <w:rStyle w:val="s0"/>
        </w:rPr>
        <w:t>Суммы предварительной антидемпинговой пошлины, превышающие сумму антидемпинговой пошлины, исчисленной по установленной ставке антидемпинговой пошлины, по</w:t>
      </w:r>
      <w:r>
        <w:rPr>
          <w:rStyle w:val="s0"/>
        </w:rPr>
        <w:t>длежат возврату плательщику в соответствии с законами Республики Казахстан.</w:t>
      </w:r>
    </w:p>
    <w:p w:rsidR="00000000" w:rsidRDefault="00033EED">
      <w:pPr>
        <w:ind w:firstLine="400"/>
        <w:jc w:val="both"/>
      </w:pPr>
      <w:r>
        <w:rPr>
          <w:rStyle w:val="s0"/>
        </w:rPr>
        <w:t>10. В случае, если по результатам расследования признано целесообразным введение более высокой ставки антидемпинговой пошлины, чем ставка предварительной антидемпинговой пошлины, р</w:t>
      </w:r>
      <w:r>
        <w:rPr>
          <w:rStyle w:val="s0"/>
        </w:rPr>
        <w:t>азница между суммами антидемпинговой пошлины и предварительной антидемпинговой пошлины не взимается.</w:t>
      </w:r>
    </w:p>
    <w:p w:rsidR="00000000" w:rsidRDefault="00033EED">
      <w:pPr>
        <w:ind w:firstLine="400"/>
        <w:jc w:val="both"/>
      </w:pPr>
      <w:r>
        <w:rPr>
          <w:rStyle w:val="s0"/>
        </w:rPr>
        <w:t>11. Предварительная антидемпинговая пошлина применяется при условии одновременного продолжения расследования.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416. Принятие экспортером товара, яв</w:t>
      </w:r>
      <w:r>
        <w:rPr>
          <w:rStyle w:val="s1"/>
        </w:rPr>
        <w:t>ляющегося объектом расследования, ценовых обязательств</w:t>
      </w:r>
    </w:p>
    <w:p w:rsidR="00000000" w:rsidRDefault="00033EED">
      <w:pPr>
        <w:ind w:firstLine="400"/>
        <w:jc w:val="both"/>
      </w:pPr>
      <w:r>
        <w:rPr>
          <w:rStyle w:val="s0"/>
        </w:rPr>
        <w:t>1. Расследование приостанавливается или прекращается органом, проводящим расследования, без введения предварительной антидемпинговой пошлины или антидемпинговой пошлины при получении им от экспортера т</w:t>
      </w:r>
      <w:r>
        <w:rPr>
          <w:rStyle w:val="s0"/>
        </w:rPr>
        <w:t>овара, являющегося объектом расследования, ценовых обязательств в письменной форме о пересмотре цен такого товара или прекращении экспорта такого товара на единую таможенную территорию Таможенного союза по ценам ниже его нормальной стоимости, если орган, п</w:t>
      </w:r>
      <w:r>
        <w:rPr>
          <w:rStyle w:val="s0"/>
        </w:rPr>
        <w:t>роводящий расследования, придет к заключению, что принятие таких обязательств устранит ущерб, причиненный демпинговым импортом, и будет принято решение об их одобрении.</w:t>
      </w:r>
    </w:p>
    <w:p w:rsidR="00000000" w:rsidRDefault="00033EED">
      <w:pPr>
        <w:ind w:firstLine="400"/>
        <w:jc w:val="both"/>
      </w:pPr>
      <w:r>
        <w:rPr>
          <w:rStyle w:val="s0"/>
        </w:rPr>
        <w:t>Уровень цен товара согласно этим обязательствам должен быть не выше, чем это необходимо</w:t>
      </w:r>
      <w:r>
        <w:rPr>
          <w:rStyle w:val="s0"/>
        </w:rPr>
        <w:t xml:space="preserve"> для устранения демпинговой маржи.</w:t>
      </w:r>
    </w:p>
    <w:p w:rsidR="00000000" w:rsidRDefault="00033EED">
      <w:pPr>
        <w:ind w:firstLine="400"/>
        <w:jc w:val="both"/>
      </w:pPr>
      <w:r>
        <w:rPr>
          <w:rStyle w:val="s0"/>
        </w:rPr>
        <w:t>Повышение цены товара может быть меньше демпинговой маржи, если такое повышение является достаточным для устранения ущерба отрасли экономики государств-членов Таможенного союза.</w:t>
      </w:r>
    </w:p>
    <w:p w:rsidR="00000000" w:rsidRDefault="00033EED">
      <w:pPr>
        <w:ind w:firstLine="400"/>
        <w:jc w:val="both"/>
      </w:pPr>
      <w:r>
        <w:rPr>
          <w:rStyle w:val="s0"/>
        </w:rPr>
        <w:t>2. Решение об одобрении ценовых обязательств не принимается до тех пор, пока орган, проводящий расследования, не придет к предварительному заключению о наличии демпингового импорта и обусловленного этим ущерба отрасли экономики государств-членов Таможенног</w:t>
      </w:r>
      <w:r>
        <w:rPr>
          <w:rStyle w:val="s0"/>
        </w:rPr>
        <w:t>о союза.</w:t>
      </w:r>
    </w:p>
    <w:p w:rsidR="00000000" w:rsidRDefault="00033EED">
      <w:pPr>
        <w:ind w:firstLine="400"/>
        <w:jc w:val="both"/>
      </w:pPr>
      <w:r>
        <w:rPr>
          <w:rStyle w:val="s0"/>
        </w:rPr>
        <w:t>3. Решение об одобрении ценовых обязательств не принимается, если орган, проводящий расследования, приходит к заключению о неприемлемости их одобрения в связи с большим числом реальных или потенциальных экспортеров товара или по иным причинам.</w:t>
      </w:r>
    </w:p>
    <w:p w:rsidR="00000000" w:rsidRDefault="00033EED">
      <w:pPr>
        <w:ind w:firstLine="400"/>
        <w:jc w:val="both"/>
      </w:pPr>
      <w:r>
        <w:rPr>
          <w:rStyle w:val="s0"/>
        </w:rPr>
        <w:t>Орг</w:t>
      </w:r>
      <w:r>
        <w:rPr>
          <w:rStyle w:val="s0"/>
        </w:rPr>
        <w:t>ан, проводящий расследования, по возможности сообщает экспортерам причины, по которым одобрение их ценовых обязательств было сочтено неприемлемым, и предоставляет им возможность дать в связи с этим свои комментарии.</w:t>
      </w:r>
    </w:p>
    <w:p w:rsidR="00000000" w:rsidRDefault="00033EED">
      <w:pPr>
        <w:ind w:firstLine="400"/>
        <w:jc w:val="both"/>
      </w:pPr>
      <w:r>
        <w:rPr>
          <w:rStyle w:val="s0"/>
        </w:rPr>
        <w:t>Орган, проводящий расследования, направл</w:t>
      </w:r>
      <w:r>
        <w:rPr>
          <w:rStyle w:val="s0"/>
        </w:rPr>
        <w:t>яет каждому экспортеру, принявшему ценовые обязательства, запрос о предоставлении их неконфиденциальной версии, чтобы иметь возможность предоставить ее заинтересованным лицам в случае получения соответствующего запроса.</w:t>
      </w:r>
    </w:p>
    <w:p w:rsidR="00000000" w:rsidRDefault="00033EED">
      <w:pPr>
        <w:ind w:firstLine="400"/>
        <w:jc w:val="both"/>
      </w:pPr>
      <w:r>
        <w:rPr>
          <w:rStyle w:val="s0"/>
        </w:rPr>
        <w:t xml:space="preserve">4. Орган, проводящий расследования, </w:t>
      </w:r>
      <w:r>
        <w:rPr>
          <w:rStyle w:val="s0"/>
        </w:rPr>
        <w:t>может предложить экспортерам принять ценовые обязательства, но не может требовать их принятия.</w:t>
      </w:r>
    </w:p>
    <w:p w:rsidR="00000000" w:rsidRDefault="00033EED">
      <w:pPr>
        <w:ind w:firstLine="400"/>
        <w:jc w:val="both"/>
      </w:pPr>
      <w:r>
        <w:rPr>
          <w:rStyle w:val="s0"/>
        </w:rPr>
        <w:t>5. В случае одобрения ценовых обязательств, антидемпинговое расследование может быть продолжено по просьбе экспортера товара или решению органа, проводящего расс</w:t>
      </w:r>
      <w:r>
        <w:rPr>
          <w:rStyle w:val="s0"/>
        </w:rPr>
        <w:t>ледования.</w:t>
      </w:r>
    </w:p>
    <w:p w:rsidR="00000000" w:rsidRDefault="00033EED">
      <w:pPr>
        <w:ind w:firstLine="400"/>
        <w:jc w:val="both"/>
      </w:pPr>
      <w:r>
        <w:rPr>
          <w:rStyle w:val="s0"/>
        </w:rPr>
        <w:t>Если по результатам расследования орган, проводящий расследования, приходит к заключению об отсутствии демпингового импорта или обусловленного им ущерба отрасли экономики государств-членов Таможенного союза, экспортер, принявший ценовые обязател</w:t>
      </w:r>
      <w:r>
        <w:rPr>
          <w:rStyle w:val="s0"/>
        </w:rPr>
        <w:t>ьства, автоматически освобождается от таких обязательств, за исключением случая, если указанное заключение в значительной степени является результатом существования таких обязательств. В случае, если сделанное заключение в значительной степени является рез</w:t>
      </w:r>
      <w:r>
        <w:rPr>
          <w:rStyle w:val="s0"/>
        </w:rPr>
        <w:t>ультатом существования ценовых обязательств, принимается решение о том, что такие обязательства должны оставаться в силе в течение необходимого периода времени.</w:t>
      </w:r>
    </w:p>
    <w:p w:rsidR="00000000" w:rsidRDefault="00033EED">
      <w:pPr>
        <w:ind w:firstLine="400"/>
        <w:jc w:val="both"/>
      </w:pPr>
      <w:r>
        <w:rPr>
          <w:rStyle w:val="s0"/>
        </w:rPr>
        <w:t>6. В случае, если по результатам расследования орган, проводящий расследования, приходит к закл</w:t>
      </w:r>
      <w:r>
        <w:rPr>
          <w:rStyle w:val="s0"/>
        </w:rPr>
        <w:t>ючению о наличии демпингового импорта и обусловленного им ущерба отрасли экономики государств-членов Таможенного союза, принятые экспортером ценовые обязательства продолжают действовать в соответствии с их условиями и положениями настоящего Закона.</w:t>
      </w:r>
    </w:p>
    <w:p w:rsidR="00000000" w:rsidRDefault="00033EED">
      <w:pPr>
        <w:ind w:firstLine="400"/>
        <w:jc w:val="both"/>
      </w:pPr>
      <w:r>
        <w:rPr>
          <w:rStyle w:val="s0"/>
        </w:rPr>
        <w:t>7. Орга</w:t>
      </w:r>
      <w:r>
        <w:rPr>
          <w:rStyle w:val="s0"/>
        </w:rPr>
        <w:t>н, проводящий расследования, вправе запросить у экспортера сведения, касающиеся выполнения экспортером ценовых обязательств, а также согласие на проверку таких сведений.</w:t>
      </w:r>
    </w:p>
    <w:p w:rsidR="00000000" w:rsidRDefault="00033EED">
      <w:pPr>
        <w:ind w:firstLine="400"/>
        <w:jc w:val="both"/>
      </w:pPr>
      <w:r>
        <w:rPr>
          <w:rStyle w:val="s0"/>
        </w:rPr>
        <w:t>Непредставление запрашиваемых сведений в срок, установленный органом, проводящим рассл</w:t>
      </w:r>
      <w:r>
        <w:rPr>
          <w:rStyle w:val="s0"/>
        </w:rPr>
        <w:t>едования, а также несогласие на проверку таких сведений считается нарушением экспортером принятых им ценовых обязательств.</w:t>
      </w:r>
    </w:p>
    <w:p w:rsidR="00000000" w:rsidRDefault="00033EED">
      <w:pPr>
        <w:ind w:firstLine="400"/>
        <w:jc w:val="both"/>
      </w:pPr>
      <w:r>
        <w:rPr>
          <w:rStyle w:val="s0"/>
        </w:rPr>
        <w:t>8. В случае нарушения или отзыва экспортером ценовых обязательств принимается решение о применении антидемпинговой меры посредством в</w:t>
      </w:r>
      <w:r>
        <w:rPr>
          <w:rStyle w:val="s0"/>
        </w:rPr>
        <w:t>ведения предварительной антидемпинговой пошлины, если расследование еще не завершено, или антидемпинговой пошлины, если окончательные результаты расследования свидетельствуют о наличии оснований для ее введения.</w:t>
      </w:r>
    </w:p>
    <w:p w:rsidR="00000000" w:rsidRDefault="00033EED">
      <w:pPr>
        <w:ind w:firstLine="400"/>
        <w:jc w:val="both"/>
      </w:pPr>
      <w:r>
        <w:rPr>
          <w:rStyle w:val="s0"/>
        </w:rPr>
        <w:t>Экспортеру в случае нарушения им принятых це</w:t>
      </w:r>
      <w:r>
        <w:rPr>
          <w:rStyle w:val="s0"/>
        </w:rPr>
        <w:t>новых обязательств предоставляется возможность дать свои комментарии в связи с таким нарушением.</w:t>
      </w:r>
    </w:p>
    <w:p w:rsidR="00000000" w:rsidRDefault="00033EED">
      <w:pPr>
        <w:ind w:firstLine="400"/>
        <w:jc w:val="both"/>
      </w:pPr>
      <w:r>
        <w:rPr>
          <w:rStyle w:val="s0"/>
        </w:rPr>
        <w:t>9. В решении об одобрении ценовых обязательств должна быть определена ставка предварительной антидемпинговой пошлины или антидемпинговой пошлины, которая может</w:t>
      </w:r>
      <w:r>
        <w:rPr>
          <w:rStyle w:val="s0"/>
        </w:rPr>
        <w:t xml:space="preserve"> быть введена в соответствии с пунктом 8 настоящей статьи.</w:t>
      </w:r>
    </w:p>
    <w:p w:rsidR="00000000" w:rsidRDefault="00033EED">
      <w:pPr>
        <w:ind w:firstLine="400"/>
        <w:jc w:val="both"/>
      </w:pPr>
      <w:r>
        <w:rPr>
          <w:rStyle w:val="s0"/>
        </w:rPr>
        <w:t>10.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об одобрении ценовых обязат</w:t>
      </w:r>
      <w:r>
        <w:rPr>
          <w:rStyle w:val="s0"/>
        </w:rPr>
        <w:t>ельств, указанных в пункте 1 настоящей статьи, подготовленное органом, проводящим расследование, на основании предварительного заключения.</w:t>
      </w:r>
    </w:p>
    <w:p w:rsidR="00000000" w:rsidRDefault="00033EED">
      <w:pPr>
        <w:ind w:left="1200" w:hanging="800"/>
        <w:jc w:val="both"/>
      </w:pPr>
      <w:r>
        <w:rPr>
          <w:rStyle w:val="s1"/>
        </w:rPr>
        <w:t> </w:t>
      </w:r>
    </w:p>
    <w:p w:rsidR="00000000" w:rsidRDefault="00033EED">
      <w:pPr>
        <w:ind w:left="1200" w:hanging="800"/>
        <w:jc w:val="both"/>
      </w:pPr>
      <w:r>
        <w:rPr>
          <w:rStyle w:val="s1"/>
        </w:rPr>
        <w:t>Статья 417. Введение и применение антидемпинговой пошлины</w:t>
      </w:r>
    </w:p>
    <w:p w:rsidR="00000000" w:rsidRDefault="00033EED">
      <w:pPr>
        <w:ind w:firstLine="400"/>
        <w:jc w:val="both"/>
      </w:pPr>
      <w:r>
        <w:rPr>
          <w:rStyle w:val="s0"/>
        </w:rPr>
        <w:t>1. Антидемпинговая пошлина применяется в отношении товара</w:t>
      </w:r>
      <w:r>
        <w:rPr>
          <w:rStyle w:val="s0"/>
        </w:rPr>
        <w:t>, который поставляется всеми экспортерами и является предметом демпингового импорта, причиняющего ущерб отрасли экономики государств-членов Таможенного союза, за исключением товара, поставляемого теми экспортерами, ценовые обязательства которых были одобре</w:t>
      </w:r>
      <w:r>
        <w:rPr>
          <w:rStyle w:val="s0"/>
        </w:rPr>
        <w:t>ны в соответствии со статьей 416 настоящего Кодекса.</w:t>
      </w:r>
    </w:p>
    <w:p w:rsidR="00000000" w:rsidRDefault="00033EED">
      <w:pPr>
        <w:ind w:firstLine="400"/>
        <w:jc w:val="both"/>
      </w:pPr>
      <w:r>
        <w:rPr>
          <w:rStyle w:val="s0"/>
        </w:rPr>
        <w:t>2.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 введении антидемпинговой пошлины</w:t>
      </w:r>
      <w:r>
        <w:rPr>
          <w:rStyle w:val="s0"/>
        </w:rPr>
        <w:t>, подготовленное органом, проводящим расследование, на основании предварительного заключения.</w:t>
      </w:r>
    </w:p>
    <w:p w:rsidR="00000000" w:rsidRDefault="00033EED">
      <w:pPr>
        <w:ind w:firstLine="400"/>
        <w:jc w:val="both"/>
      </w:pPr>
      <w:r>
        <w:rPr>
          <w:rStyle w:val="s0"/>
        </w:rPr>
        <w:t>3. Размер антидемпинговой пошлины должен быть достаточным для устранения ущерба отрасли экономики государств-членов Таможенного союза, но не выше размера рассчита</w:t>
      </w:r>
      <w:r>
        <w:rPr>
          <w:rStyle w:val="s0"/>
        </w:rPr>
        <w:t>нной демпинговой маржи.</w:t>
      </w:r>
    </w:p>
    <w:p w:rsidR="00000000" w:rsidRDefault="00033EED">
      <w:pPr>
        <w:ind w:firstLine="400"/>
        <w:jc w:val="both"/>
      </w:pPr>
      <w:r>
        <w:rPr>
          <w:rStyle w:val="s0"/>
        </w:rPr>
        <w:t>4. Индивидуальный размер ставки антидемпинговой пошлины устанавливается в отношении товара, поставляемого каждым экспортером или производителем товара, являющегося предметом демпингового импорта, для которого была рассчитана индивид</w:t>
      </w:r>
      <w:r>
        <w:rPr>
          <w:rStyle w:val="s0"/>
        </w:rPr>
        <w:t>уальная демпинговая маржа.</w:t>
      </w:r>
    </w:p>
    <w:p w:rsidR="00000000" w:rsidRDefault="00033EED">
      <w:pPr>
        <w:ind w:firstLine="400"/>
        <w:jc w:val="both"/>
      </w:pPr>
      <w:r>
        <w:rPr>
          <w:rStyle w:val="s0"/>
        </w:rPr>
        <w:t>5. Кроме установления индивидуального размера ставки антидемпинговой пошлины, указанной в пункте 4 настоящей статьи, устанавливается единая ставка антидемпинговой пошлины на товар, поставляемый всеми другими экспортерами или прои</w:t>
      </w:r>
      <w:r>
        <w:rPr>
          <w:rStyle w:val="s0"/>
        </w:rPr>
        <w:t>зводителями товара из экспортирующей третьей страны, для которых не была рассчитана индивидуальная демпинговая маржа, на основе наивысшей демпинговой маржи, рассчитанной в ходе расследования.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418. Срок действия и пересмотр антидемпинговой меры</w:t>
      </w:r>
    </w:p>
    <w:p w:rsidR="00000000" w:rsidRDefault="00033EED">
      <w:pPr>
        <w:ind w:firstLine="400"/>
        <w:jc w:val="both"/>
      </w:pPr>
      <w:r>
        <w:rPr>
          <w:rStyle w:val="s0"/>
        </w:rPr>
        <w:t xml:space="preserve">1. </w:t>
      </w:r>
      <w:r>
        <w:rPr>
          <w:rStyle w:val="s0"/>
        </w:rPr>
        <w:t>Антидемпинговая мера применяется в размере и в течение срока, которые необходимы для устранения ущерба отрасли экономики государств-членов Таможенного союза вследствие демпингового импорта.</w:t>
      </w:r>
    </w:p>
    <w:p w:rsidR="00000000" w:rsidRDefault="00033EED">
      <w:pPr>
        <w:ind w:firstLine="400"/>
        <w:jc w:val="both"/>
      </w:pPr>
      <w:r>
        <w:rPr>
          <w:rStyle w:val="s0"/>
        </w:rPr>
        <w:t>2. Срок действия антидемпинговой меры не должен превышать пять лет</w:t>
      </w:r>
      <w:r>
        <w:rPr>
          <w:rStyle w:val="s0"/>
        </w:rPr>
        <w:t xml:space="preserve"> с даты начала применения такой меры или завершения повторного расследования.</w:t>
      </w:r>
    </w:p>
    <w:p w:rsidR="00000000" w:rsidRDefault="00033EED">
      <w:pPr>
        <w:ind w:firstLine="400"/>
        <w:jc w:val="both"/>
      </w:pPr>
      <w:r>
        <w:rPr>
          <w:rStyle w:val="s0"/>
        </w:rPr>
        <w:t>3. Повторное антидемпинговое расследование в связи с истечением срока действия антидемпинговой меры проводится на основании заявления в письменной форме, поданного в соответствии</w:t>
      </w:r>
      <w:r>
        <w:rPr>
          <w:rStyle w:val="s0"/>
        </w:rPr>
        <w:t xml:space="preserve"> с положениями статьи 431 настоящего Кодекса, либо по собственной инициативе органа, проводящего расследования.</w:t>
      </w:r>
    </w:p>
    <w:p w:rsidR="00000000" w:rsidRDefault="00033EED">
      <w:pPr>
        <w:ind w:firstLine="400"/>
        <w:jc w:val="both"/>
      </w:pPr>
      <w:r>
        <w:rPr>
          <w:rStyle w:val="s0"/>
        </w:rPr>
        <w:t>Повторное расследование в связи с истечением срока действия антидемпинговой меры проводится при наличии в заявлении сведений о возможности возобновления либо продолжения демпингового импорта и причинения ущерба отрасли экономики государств-членов Таможенно</w:t>
      </w:r>
      <w:r>
        <w:rPr>
          <w:rStyle w:val="s0"/>
        </w:rPr>
        <w:t>го союза при прекращении действия антидемпинговой меры.</w:t>
      </w:r>
    </w:p>
    <w:p w:rsidR="00000000" w:rsidRDefault="00033EED">
      <w:pPr>
        <w:ind w:firstLine="400"/>
        <w:jc w:val="both"/>
      </w:pPr>
      <w:r>
        <w:rPr>
          <w:rStyle w:val="s0"/>
        </w:rPr>
        <w:t>Заявление о проведении повторного расследования в связи с истечением срока действия антидемпинговой меры подается не позднее чем за шесть месяцев до истечения срока действия антидемпинговой меры.</w:t>
      </w:r>
    </w:p>
    <w:p w:rsidR="00000000" w:rsidRDefault="00033EED">
      <w:pPr>
        <w:ind w:firstLine="400"/>
        <w:jc w:val="both"/>
      </w:pPr>
      <w:r>
        <w:rPr>
          <w:rStyle w:val="s0"/>
        </w:rPr>
        <w:t>Повт</w:t>
      </w:r>
      <w:r>
        <w:rPr>
          <w:rStyle w:val="s0"/>
        </w:rPr>
        <w:t>орное расследование должно быть начато до истечения срока действия антидемпинговой меры и завершено в течение двенадцати месяцев с даты его начала.</w:t>
      </w:r>
    </w:p>
    <w:p w:rsidR="00000000" w:rsidRDefault="00033EED">
      <w:pPr>
        <w:ind w:firstLine="400"/>
        <w:jc w:val="both"/>
      </w:pPr>
      <w:r>
        <w:rPr>
          <w:rStyle w:val="s0"/>
        </w:rPr>
        <w:t>До завершения повторного расследования, проводимого в соответствии с положениями настоящего пункта, принимае</w:t>
      </w:r>
      <w:r>
        <w:rPr>
          <w:rStyle w:val="s0"/>
        </w:rPr>
        <w:t>тся решение о продлении антидемпинговой меры. В течение срока, на который продлевается применение соответствующей антидемпинговой меры, в порядке, установленном для взимания предварительных антидемпинговых пошлин, уплачиваются антидемпинговые пошлины по ст</w:t>
      </w:r>
      <w:r>
        <w:rPr>
          <w:rStyle w:val="s0"/>
        </w:rPr>
        <w:t>авкам антидемпинговых пошлин, которые были установлены в связи с применением антидемпинговой меры, срок действия которой продлевается в связи с проведением повторного расследования.</w:t>
      </w:r>
    </w:p>
    <w:p w:rsidR="00000000" w:rsidRDefault="00033EED">
      <w:pPr>
        <w:ind w:firstLine="400"/>
        <w:jc w:val="both"/>
      </w:pPr>
      <w:r>
        <w:rPr>
          <w:rStyle w:val="s0"/>
        </w:rPr>
        <w:t>В случае, если по результатам повторного расследования в связи с истечение</w:t>
      </w:r>
      <w:r>
        <w:rPr>
          <w:rStyle w:val="s0"/>
        </w:rPr>
        <w:t>м срока действия антидемпинговой меры органом, проводящим расследования, установлено, что основания для применения антидемпинговой меры отсутствуют, суммы антидемпинговой пошлины, взимаемой в порядке, установленном для взимания предварительных антидемпинго</w:t>
      </w:r>
      <w:r>
        <w:rPr>
          <w:rStyle w:val="s0"/>
        </w:rPr>
        <w:t>вых пошлин в течение срока, на который было продлено применение антидемпинговой меры, подлежат возврату плательщику в соответствии с законами Республики Казахстан.</w:t>
      </w:r>
    </w:p>
    <w:p w:rsidR="00000000" w:rsidRDefault="00033EED">
      <w:pPr>
        <w:ind w:firstLine="400"/>
        <w:jc w:val="both"/>
      </w:pPr>
      <w:r>
        <w:rPr>
          <w:rStyle w:val="s0"/>
        </w:rPr>
        <w:t>Действие антидемпинговой меры продлевается в случае, если по результатам повторного расследо</w:t>
      </w:r>
      <w:r>
        <w:rPr>
          <w:rStyle w:val="s0"/>
        </w:rPr>
        <w:t>вания в связи с истечением срока действия антидемпинговой меры органом, проводящим расследования, будет установлена возможность возобновления либо продолжения демпингового импорта и причинения ущерба отрасли экономики государств-членов Таможенного союза. С</w:t>
      </w:r>
      <w:r>
        <w:rPr>
          <w:rStyle w:val="s0"/>
        </w:rPr>
        <w:t xml:space="preserve"> даты вступления в силу решения о продлении антидемпинговой меры суммы антидемпинговых пошлин, взимаемых в порядке, установленном для взимания предварительных антидемпинговых пошлин в течение срока, на который было продлено применение антидемпинговой меры,</w:t>
      </w:r>
      <w:r>
        <w:rPr>
          <w:rStyle w:val="s0"/>
        </w:rPr>
        <w:t xml:space="preserve"> подлежат зачислению и распределению в порядке, определенном в пункте 4 статьи 431 настоящего Кодекса.</w:t>
      </w:r>
    </w:p>
    <w:p w:rsidR="00000000" w:rsidRDefault="00033EED">
      <w:pPr>
        <w:ind w:firstLine="400"/>
        <w:jc w:val="both"/>
      </w:pPr>
      <w:r>
        <w:rPr>
          <w:rStyle w:val="s0"/>
        </w:rPr>
        <w:t>4. По инициативе органа, проводящего расследования, или заявлению заинтересованного лица в случае, если после введения антидемпинговой меры прошло не мен</w:t>
      </w:r>
      <w:r>
        <w:rPr>
          <w:rStyle w:val="s0"/>
        </w:rPr>
        <w:t>ее года, проводится повторное расследование в целях определения целесообразности продолжения применения антидемпинговой меры и (или) ее пересмотра, в том числе пересмотра индивидуального размера ставки антидемпинговой пошлины, в связи с изменившимися обсто</w:t>
      </w:r>
      <w:r>
        <w:rPr>
          <w:rStyle w:val="s0"/>
        </w:rPr>
        <w:t>ятельствами.</w:t>
      </w:r>
    </w:p>
    <w:p w:rsidR="00000000" w:rsidRDefault="00033EED">
      <w:pPr>
        <w:ind w:firstLine="400"/>
        <w:jc w:val="both"/>
      </w:pPr>
      <w:r>
        <w:rPr>
          <w:rStyle w:val="s0"/>
        </w:rPr>
        <w:t>В зависимости от целей подачи заявления о проведении указанного повторного расследования такое заявление должно содержать доказательства того, что в связи с изменившимися обстоятельствами:</w:t>
      </w:r>
    </w:p>
    <w:p w:rsidR="00000000" w:rsidRDefault="00033EED">
      <w:pPr>
        <w:ind w:firstLine="400"/>
        <w:jc w:val="both"/>
      </w:pPr>
      <w:r>
        <w:rPr>
          <w:rStyle w:val="s0"/>
        </w:rPr>
        <w:t>продолжение применения антидемпинговой меры не требует</w:t>
      </w:r>
      <w:r>
        <w:rPr>
          <w:rStyle w:val="s0"/>
        </w:rPr>
        <w:t>ся для противодействия демпинговому импорту и устранения ущерба отрасли экономики государств-членов Таможенного союза вследствие демпингового импорта; или</w:t>
      </w:r>
    </w:p>
    <w:p w:rsidR="00000000" w:rsidRDefault="00033EED">
      <w:pPr>
        <w:ind w:firstLine="400"/>
        <w:jc w:val="both"/>
      </w:pPr>
      <w:r>
        <w:rPr>
          <w:rStyle w:val="s0"/>
        </w:rPr>
        <w:t>существующий размер антидемпинговой меры превышает размер, достаточный для противодействия демпингово</w:t>
      </w:r>
      <w:r>
        <w:rPr>
          <w:rStyle w:val="s0"/>
        </w:rPr>
        <w:t>му импорту и устранения ущерба отрасли экономики государств-членов Таможенного союза вследствие демпингового импорта; или</w:t>
      </w:r>
    </w:p>
    <w:p w:rsidR="00000000" w:rsidRDefault="00033EED">
      <w:pPr>
        <w:ind w:firstLine="400"/>
        <w:jc w:val="both"/>
      </w:pPr>
      <w:r>
        <w:rPr>
          <w:rStyle w:val="s0"/>
        </w:rPr>
        <w:t>существующая антидемпинговая мера недостаточна для противодействия демпинговому импорту и устранения ущерба отрасли экономики государс</w:t>
      </w:r>
      <w:r>
        <w:rPr>
          <w:rStyle w:val="s0"/>
        </w:rPr>
        <w:t>тв-членов Таможенного союза вследствие демпингового импорта.</w:t>
      </w:r>
    </w:p>
    <w:p w:rsidR="00000000" w:rsidRDefault="00033EED">
      <w:pPr>
        <w:ind w:firstLine="400"/>
        <w:jc w:val="both"/>
      </w:pPr>
      <w:r>
        <w:rPr>
          <w:rStyle w:val="s0"/>
        </w:rPr>
        <w:t>Повторное расследование, проводимое в соответствии с настоящим пунктом, должно быть завершено в течение двенадцати месяцев с даты его начала.</w:t>
      </w:r>
    </w:p>
    <w:p w:rsidR="00000000" w:rsidRDefault="00033EED">
      <w:pPr>
        <w:ind w:firstLine="400"/>
        <w:jc w:val="both"/>
      </w:pPr>
      <w:r>
        <w:rPr>
          <w:rStyle w:val="s0"/>
        </w:rPr>
        <w:t xml:space="preserve">5. Повторное расследование может также проводиться в </w:t>
      </w:r>
      <w:r>
        <w:rPr>
          <w:rStyle w:val="s0"/>
        </w:rPr>
        <w:t>целях установления индивидуальной демпинговой маржи для экспортера или производителя, который не осуществлял поставки товара, являвшегося предметом демпингового импорта, в период расследования.</w:t>
      </w:r>
    </w:p>
    <w:p w:rsidR="00000000" w:rsidRDefault="00033EED">
      <w:pPr>
        <w:ind w:firstLine="400"/>
        <w:jc w:val="both"/>
      </w:pPr>
      <w:r>
        <w:rPr>
          <w:rStyle w:val="s0"/>
        </w:rPr>
        <w:t>Такое повторное расследование может быть начато органом, прово</w:t>
      </w:r>
      <w:r>
        <w:rPr>
          <w:rStyle w:val="s0"/>
        </w:rPr>
        <w:t>дящим расследования, в случае подачи указанным экспортером или производителем заявления о его проведении, содержащего доказательства того, что экспортер или производитель товара не связан с экспортерами и производителями, в отношении которых применяется ан</w:t>
      </w:r>
      <w:r>
        <w:rPr>
          <w:rStyle w:val="s0"/>
        </w:rPr>
        <w:t>тидемпинговая мера, и что этот экспортер или производитель осуществляет поставки товара, являющегося объектом расследования, на единую таможенную территорию Таможенного союза или связан договорными обязательствами о поставке существенных объемов такого тов</w:t>
      </w:r>
      <w:r>
        <w:rPr>
          <w:rStyle w:val="s0"/>
        </w:rPr>
        <w:t>ара на единую таможенную территорию Таможенного союза, прекращение или отзыв которых приведет к значительным убыткам или существенным штрафным санкциям для этого экспортера или производителя товара.</w:t>
      </w:r>
    </w:p>
    <w:p w:rsidR="00000000" w:rsidRDefault="00033EED">
      <w:pPr>
        <w:ind w:firstLine="400"/>
        <w:jc w:val="both"/>
      </w:pPr>
      <w:r>
        <w:rPr>
          <w:rStyle w:val="s0"/>
        </w:rPr>
        <w:t>Во время проведения повторного расследования в целях уста</w:t>
      </w:r>
      <w:r>
        <w:rPr>
          <w:rStyle w:val="s0"/>
        </w:rPr>
        <w:t>новления индивидуальной демпинговой маржи для экспортера или производителя антидемпинговая мера в отношении поставок на единую таможенную территорию Таможенного союза товара, являющегося объектом расследования, этим экспортером или производителем не примен</w:t>
      </w:r>
      <w:r>
        <w:rPr>
          <w:rStyle w:val="s0"/>
        </w:rPr>
        <w:t>яется.</w:t>
      </w:r>
    </w:p>
    <w:p w:rsidR="00000000" w:rsidRDefault="00033EED">
      <w:pPr>
        <w:ind w:firstLine="400"/>
        <w:jc w:val="both"/>
      </w:pPr>
      <w:r>
        <w:rPr>
          <w:rStyle w:val="s0"/>
        </w:rPr>
        <w:t>Повторное расследование, предусмотренное настоящим пунктом, проводится в возможно короткий срок, и в любом случае этот срок не может превышать двенадцати месяцев.</w:t>
      </w:r>
    </w:p>
    <w:p w:rsidR="00000000" w:rsidRDefault="00033EED">
      <w:pPr>
        <w:ind w:left="1200" w:hanging="800"/>
        <w:jc w:val="both"/>
      </w:pPr>
      <w:r>
        <w:rPr>
          <w:rStyle w:val="s1"/>
        </w:rPr>
        <w:t> </w:t>
      </w:r>
    </w:p>
    <w:p w:rsidR="00000000" w:rsidRDefault="00033EED">
      <w:pPr>
        <w:ind w:left="1200" w:hanging="800"/>
        <w:jc w:val="both"/>
      </w:pPr>
      <w:r>
        <w:rPr>
          <w:rStyle w:val="s1"/>
        </w:rPr>
        <w:t>Статья 419. Установление обхода антидемпинговой меры</w:t>
      </w:r>
    </w:p>
    <w:p w:rsidR="00000000" w:rsidRDefault="00033EED">
      <w:pPr>
        <w:ind w:firstLine="400"/>
        <w:jc w:val="both"/>
      </w:pPr>
      <w:r>
        <w:rPr>
          <w:rStyle w:val="s0"/>
        </w:rPr>
        <w:t>1. Для целей настоящей статьи п</w:t>
      </w:r>
      <w:r>
        <w:rPr>
          <w:rStyle w:val="s0"/>
        </w:rPr>
        <w:t>од обходом антидемпинговой меры понимается изменение способа поставок товара для уклонения от уплаты антидемпинговой пошлины либо выполнения принятых экспортером ценовых обязательств.</w:t>
      </w:r>
    </w:p>
    <w:p w:rsidR="00000000" w:rsidRDefault="00033EED">
      <w:pPr>
        <w:ind w:firstLine="400"/>
        <w:jc w:val="both"/>
      </w:pPr>
      <w:r>
        <w:rPr>
          <w:rStyle w:val="s0"/>
        </w:rPr>
        <w:t>2. Повторное расследование в целях установления обхода антидемпинговой м</w:t>
      </w:r>
      <w:r>
        <w:rPr>
          <w:rStyle w:val="s0"/>
        </w:rPr>
        <w:t>еры проводится на основании заявления заинтересованного лица либо по собственной инициативе органа, проводящего расследования.</w:t>
      </w:r>
    </w:p>
    <w:p w:rsidR="00000000" w:rsidRDefault="00033EED">
      <w:pPr>
        <w:ind w:firstLine="400"/>
        <w:jc w:val="both"/>
      </w:pPr>
      <w:r>
        <w:rPr>
          <w:rStyle w:val="s0"/>
        </w:rPr>
        <w:t>3. Заявление, указанное в пункте 2 настоящей статьи, должно содержать доказательства:</w:t>
      </w:r>
    </w:p>
    <w:p w:rsidR="00000000" w:rsidRDefault="00033EED">
      <w:pPr>
        <w:ind w:firstLine="400"/>
        <w:jc w:val="both"/>
      </w:pPr>
      <w:r>
        <w:rPr>
          <w:rStyle w:val="s0"/>
        </w:rPr>
        <w:t>1) обхода антидемпинговой меры;</w:t>
      </w:r>
    </w:p>
    <w:p w:rsidR="00000000" w:rsidRDefault="00033EED">
      <w:pPr>
        <w:ind w:firstLine="400"/>
        <w:jc w:val="both"/>
      </w:pPr>
      <w:r>
        <w:rPr>
          <w:rStyle w:val="s0"/>
        </w:rPr>
        <w:t>2) нейтрали</w:t>
      </w:r>
      <w:r>
        <w:rPr>
          <w:rStyle w:val="s0"/>
        </w:rPr>
        <w:t>зации действия антидемпинговой меры вследствие ее обхода и влияния этого фактора на объемы производства и (или) продажи и (или) цены аналогичного товара;</w:t>
      </w:r>
    </w:p>
    <w:p w:rsidR="00000000" w:rsidRDefault="00033EED">
      <w:pPr>
        <w:ind w:firstLine="400"/>
        <w:jc w:val="both"/>
      </w:pPr>
      <w:r>
        <w:rPr>
          <w:rStyle w:val="s0"/>
        </w:rPr>
        <w:t>3) наличия в результате обхода антидемпинговой меры демпингового импорта товара (составных частей и (или) производных такого товара). При этом за нормальную стоимость товара, его составных частей или производных принимается их нормальная стоимость, определ</w:t>
      </w:r>
      <w:r>
        <w:rPr>
          <w:rStyle w:val="s0"/>
        </w:rPr>
        <w:t>енная в ходе расследования, по результатам которого была введена антидемпинговая мера, с учетом соответствующих корректировок в целях сопоставления.</w:t>
      </w:r>
    </w:p>
    <w:p w:rsidR="00000000" w:rsidRDefault="00033EED">
      <w:pPr>
        <w:ind w:firstLine="400"/>
        <w:jc w:val="both"/>
      </w:pPr>
      <w:r>
        <w:rPr>
          <w:rStyle w:val="s0"/>
        </w:rPr>
        <w:t>4. Повторное расследование в целях установления обхода антидемпинговой меры должно быть завершено в течение</w:t>
      </w:r>
      <w:r>
        <w:rPr>
          <w:rStyle w:val="s0"/>
        </w:rPr>
        <w:t xml:space="preserve"> девяти месяцев с даты его начала.</w:t>
      </w:r>
    </w:p>
    <w:p w:rsidR="00000000" w:rsidRDefault="00033EED">
      <w:pPr>
        <w:ind w:firstLine="400"/>
        <w:jc w:val="both"/>
      </w:pPr>
      <w:r>
        <w:rPr>
          <w:rStyle w:val="s0"/>
        </w:rPr>
        <w:t xml:space="preserve">5. На период повторного расследования, проводимого в соответствии с настоящей статьей, может быть введена взимаемая в порядке, установленном для взимания предварительных антидемпинговых пошлин, антидемпинговая пошлина на </w:t>
      </w:r>
      <w:r>
        <w:rPr>
          <w:rStyle w:val="s0"/>
        </w:rPr>
        <w:t>составные части и (или) производные товара, являвшегося предметом демпингового импорта, импортируемые на единую таможенную территорию Таможенного союза из экспортирующей третьей страны, а также на товар, являвшийся предметом демпингового импорта, и (или) е</w:t>
      </w:r>
      <w:r>
        <w:rPr>
          <w:rStyle w:val="s0"/>
        </w:rPr>
        <w:t>го составные части и (или) производные, импортируемые на единую таможенную территорию Таможенного союза из другой экспортирующей третьей страны.</w:t>
      </w:r>
    </w:p>
    <w:p w:rsidR="00000000" w:rsidRDefault="00033EED">
      <w:pPr>
        <w:ind w:firstLine="400"/>
        <w:jc w:val="both"/>
      </w:pPr>
      <w:r>
        <w:rPr>
          <w:rStyle w:val="s0"/>
        </w:rPr>
        <w:t>6. В случае, если по результатам повторного расследования, проведенного в соответствии с настоящей статьей, орг</w:t>
      </w:r>
      <w:r>
        <w:rPr>
          <w:rStyle w:val="s0"/>
        </w:rPr>
        <w:t>аном, проводящим расследования, не установлен обход антидемпинговой меры, суммы антидемпинговой пошлины, уплаченные в соответствии с настоящей статьей и в порядке, установленном для взимания предварительных антидемпинговых пошлин, подлежат возврату платель</w:t>
      </w:r>
      <w:r>
        <w:rPr>
          <w:rStyle w:val="s0"/>
        </w:rPr>
        <w:t>щику в соответствии с законами Республики Казахстан.</w:t>
      </w:r>
    </w:p>
    <w:p w:rsidR="00000000" w:rsidRDefault="00033EED">
      <w:pPr>
        <w:ind w:firstLine="400"/>
        <w:jc w:val="both"/>
      </w:pPr>
      <w:r>
        <w:rPr>
          <w:rStyle w:val="s0"/>
        </w:rPr>
        <w:t>7. Антидемпинговая мера в случае установления по результатам проведенного в соответствии с настоящей статьей повторного расследования обхода антидемпинговой меры, применяемой согласно настоящему Кодексу, может быть распространена на составные части и (или)</w:t>
      </w:r>
      <w:r>
        <w:rPr>
          <w:rStyle w:val="s0"/>
        </w:rPr>
        <w:t xml:space="preserve"> производные товара, являвшегося предметом демпингового импорта, импортируемые на единую таможенную территорию Таможенного союза из экспортирующей третьей страны, а также на товар, являвшийся предметом демпингового импорта, и (или) его составные части и (и</w:t>
      </w:r>
      <w:r>
        <w:rPr>
          <w:rStyle w:val="s0"/>
        </w:rPr>
        <w:t>ли) производные, импортируемые на единую таможенную территорию Таможенного союза из другого экспортирующей третьей страны. С даты вступления в силу решения о введении указанной в настоящем пункте антидемпинговой меры суммы уплаченных в порядке, установленн</w:t>
      </w:r>
      <w:r>
        <w:rPr>
          <w:rStyle w:val="s0"/>
        </w:rPr>
        <w:t>ом для взимания предварительных антидемпинговых пошлин, антидемпинговых пошлин, подлежат зачислению и распределению в порядке, определенном в пункте 4 статьи 431 настоящего Кодекса.</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4. Компенсационные меры</w:t>
      </w:r>
      <w:r>
        <w:rPr>
          <w:b/>
          <w:bCs/>
        </w:rPr>
        <w:br/>
      </w:r>
      <w:r>
        <w:rPr>
          <w:rStyle w:val="s1"/>
        </w:rPr>
        <w:t> </w:t>
      </w:r>
    </w:p>
    <w:p w:rsidR="00000000" w:rsidRDefault="00033EED">
      <w:pPr>
        <w:ind w:left="1200" w:hanging="800"/>
        <w:jc w:val="both"/>
      </w:pPr>
      <w:r>
        <w:rPr>
          <w:rStyle w:val="s1"/>
        </w:rPr>
        <w:t>Статья 420. Общие принципы применения комп</w:t>
      </w:r>
      <w:r>
        <w:rPr>
          <w:rStyle w:val="s1"/>
        </w:rPr>
        <w:t>енсационной меры</w:t>
      </w:r>
    </w:p>
    <w:p w:rsidR="00000000" w:rsidRDefault="00033EED">
      <w:pPr>
        <w:ind w:firstLine="400"/>
        <w:jc w:val="both"/>
      </w:pPr>
      <w:r>
        <w:rPr>
          <w:rStyle w:val="s0"/>
        </w:rPr>
        <w:t>Компенсационная мера применяется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w:t>
      </w:r>
      <w:r>
        <w:rPr>
          <w:rStyle w:val="s0"/>
        </w:rPr>
        <w:t xml:space="preserve"> органом, проводящим расследования, установлено, что импорт такого товара на единую таможенную территорию Таможенного союза причиняет материальный ущерб отрасли экономики государств-членов Таможенного союза, создает угрозу причинения такого ущерба или суще</w:t>
      </w:r>
      <w:r>
        <w:rPr>
          <w:rStyle w:val="s0"/>
        </w:rPr>
        <w:t>ственно замедляет создание отрасли экономики государств-членов Таможенного союза.</w:t>
      </w:r>
    </w:p>
    <w:p w:rsidR="00000000" w:rsidRDefault="00033EED">
      <w:pPr>
        <w:ind w:left="1200" w:hanging="800"/>
        <w:jc w:val="both"/>
      </w:pPr>
      <w:r>
        <w:rPr>
          <w:rStyle w:val="s1"/>
        </w:rPr>
        <w:t> </w:t>
      </w:r>
    </w:p>
    <w:p w:rsidR="00000000" w:rsidRDefault="00033EED">
      <w:pPr>
        <w:ind w:left="1200" w:hanging="800"/>
        <w:jc w:val="both"/>
      </w:pPr>
      <w:r>
        <w:rPr>
          <w:rStyle w:val="s1"/>
        </w:rPr>
        <w:t>Статья 421. Определение субсидии</w:t>
      </w:r>
    </w:p>
    <w:p w:rsidR="00000000" w:rsidRDefault="00033EED">
      <w:pPr>
        <w:ind w:firstLine="400"/>
        <w:jc w:val="both"/>
      </w:pPr>
      <w:r>
        <w:rPr>
          <w:rStyle w:val="s0"/>
        </w:rPr>
        <w:t>Под субсидией понимается:</w:t>
      </w:r>
    </w:p>
    <w:p w:rsidR="00000000" w:rsidRDefault="00033EED">
      <w:pPr>
        <w:ind w:firstLine="400"/>
        <w:jc w:val="both"/>
      </w:pPr>
      <w:r>
        <w:rPr>
          <w:rStyle w:val="s0"/>
        </w:rPr>
        <w:t>1) любая форма поддержки доходов или цен, дающая получателю субсидии дополнительные преимущества, прямым или косв</w:t>
      </w:r>
      <w:r>
        <w:rPr>
          <w:rStyle w:val="s0"/>
        </w:rPr>
        <w:t>енным результатом которых является увеличение экспорта товара из экспортирующей третьей страны или сокращение импорта аналогичного товара в эту третью страну;</w:t>
      </w:r>
    </w:p>
    <w:p w:rsidR="00000000" w:rsidRDefault="00033EED">
      <w:pPr>
        <w:ind w:firstLine="400"/>
        <w:jc w:val="both"/>
      </w:pPr>
      <w:r>
        <w:rPr>
          <w:rStyle w:val="s0"/>
        </w:rPr>
        <w:t>2) финансовое содействие, осуществляемое субсидирующим органом, дающее получателю субсидии дополн</w:t>
      </w:r>
      <w:r>
        <w:rPr>
          <w:rStyle w:val="s0"/>
        </w:rPr>
        <w:t>ительные преимущества, оказываемое в пределах территории экспортирующей третьи страны в форме:</w:t>
      </w:r>
    </w:p>
    <w:p w:rsidR="00000000" w:rsidRDefault="00033EED">
      <w:pPr>
        <w:ind w:firstLine="400"/>
        <w:jc w:val="both"/>
      </w:pPr>
      <w:r>
        <w:rPr>
          <w:rStyle w:val="s0"/>
        </w:rPr>
        <w:t>прямого перевода денег (в том числе в виде дотаций, займов и покупки акций) или обязательств по переводу таких средств (в том числе в виде гарантий по займам);</w:t>
      </w:r>
    </w:p>
    <w:p w:rsidR="00000000" w:rsidRDefault="00033EED">
      <w:pPr>
        <w:ind w:firstLine="400"/>
        <w:jc w:val="both"/>
      </w:pPr>
      <w:r>
        <w:rPr>
          <w:rStyle w:val="s0"/>
        </w:rPr>
        <w:t>с</w:t>
      </w:r>
      <w:r>
        <w:rPr>
          <w:rStyle w:val="s0"/>
        </w:rPr>
        <w:t xml:space="preserve">писания средств или полного либо частичного отказа от взимания средств, которые должны были бы поступить в доход экспортирующей третьей страны, в том числе путем предоставления налоговых кредитов, за исключением случаев освобождения экспортируемого товара </w:t>
      </w:r>
      <w:r>
        <w:rPr>
          <w:rStyle w:val="s0"/>
        </w:rPr>
        <w:t>от налогов или пошлин, взимаемых с аналогичного товара, предназначенного для внутреннего потребления, либо уменьшения или возврата таких налогов или пошлин в размерах, не превышающих фактически уплаченных сумм;</w:t>
      </w:r>
    </w:p>
    <w:p w:rsidR="00000000" w:rsidRDefault="00033EED">
      <w:pPr>
        <w:ind w:firstLine="400"/>
        <w:jc w:val="both"/>
      </w:pPr>
      <w:r>
        <w:rPr>
          <w:rStyle w:val="s0"/>
        </w:rPr>
        <w:t>льготного или безвозмездного предоставления т</w:t>
      </w:r>
      <w:r>
        <w:rPr>
          <w:rStyle w:val="s0"/>
        </w:rPr>
        <w:t>оваров либо услуг, за исключением товаров либо услуг, предназначенных для поддержания и развития общей инфраструктуры, то есть инфраструктуры, не связанной с конкретным производителем и (или) экспортером;</w:t>
      </w:r>
    </w:p>
    <w:p w:rsidR="00000000" w:rsidRDefault="00033EED">
      <w:pPr>
        <w:ind w:firstLine="400"/>
        <w:jc w:val="both"/>
      </w:pPr>
      <w:r>
        <w:rPr>
          <w:rStyle w:val="s0"/>
        </w:rPr>
        <w:t>льготного приобретения товаров.</w:t>
      </w:r>
    </w:p>
    <w:p w:rsidR="00000000" w:rsidRDefault="00033EED">
      <w:pPr>
        <w:ind w:left="1200" w:hanging="800"/>
        <w:jc w:val="both"/>
      </w:pPr>
      <w:r>
        <w:rPr>
          <w:rStyle w:val="s1"/>
        </w:rPr>
        <w:t> </w:t>
      </w:r>
    </w:p>
    <w:p w:rsidR="00000000" w:rsidRDefault="00033EED">
      <w:pPr>
        <w:ind w:left="1200" w:hanging="800"/>
        <w:jc w:val="both"/>
      </w:pPr>
      <w:r>
        <w:rPr>
          <w:rStyle w:val="s1"/>
        </w:rPr>
        <w:t>Статья 422. Субси</w:t>
      </w:r>
      <w:r>
        <w:rPr>
          <w:rStyle w:val="s1"/>
        </w:rPr>
        <w:t>дирующий орган</w:t>
      </w:r>
    </w:p>
    <w:p w:rsidR="00000000" w:rsidRDefault="00033EED">
      <w:pPr>
        <w:ind w:firstLine="400"/>
        <w:jc w:val="both"/>
      </w:pPr>
      <w:r>
        <w:rPr>
          <w:rStyle w:val="s0"/>
        </w:rPr>
        <w:t>Субсидирующим органом является государственный орган либо орган местного самоуправления экспортирующей третьей страны, либо лицо, действующее по поручению соответствующего государственного органа либо органа местного самоуправления или уполн</w:t>
      </w:r>
      <w:r>
        <w:rPr>
          <w:rStyle w:val="s0"/>
        </w:rPr>
        <w:t>омоченное соответствующим государственным органом либо органом местного самоуправления в соответствии с правовым актом или исходя из фактических обстоятельств.</w:t>
      </w:r>
    </w:p>
    <w:p w:rsidR="00000000" w:rsidRDefault="00033EED">
      <w:pPr>
        <w:ind w:left="1200" w:hanging="800"/>
        <w:jc w:val="both"/>
      </w:pPr>
      <w:r>
        <w:rPr>
          <w:rStyle w:val="s1"/>
        </w:rPr>
        <w:t> </w:t>
      </w:r>
    </w:p>
    <w:p w:rsidR="00000000" w:rsidRDefault="00033EED">
      <w:pPr>
        <w:ind w:left="1200" w:hanging="800"/>
        <w:jc w:val="both"/>
      </w:pPr>
      <w:r>
        <w:rPr>
          <w:rStyle w:val="s1"/>
        </w:rPr>
        <w:t>Статья 423. Принципы отнесения субсидии экспортирующей третьей страны к специфической субсидии</w:t>
      </w:r>
    </w:p>
    <w:p w:rsidR="00000000" w:rsidRDefault="00033EED">
      <w:pPr>
        <w:ind w:firstLine="400"/>
        <w:jc w:val="both"/>
      </w:pPr>
      <w:r>
        <w:rPr>
          <w:rStyle w:val="s0"/>
        </w:rPr>
        <w:t>1. Субсидия экспортирующей третьей страны является специфической, если субсидирующим органом или законодательством экспортирующей третьей страны к пользованию субсидией допускаются только отдельные организации.</w:t>
      </w:r>
    </w:p>
    <w:p w:rsidR="00000000" w:rsidRDefault="00033EED">
      <w:pPr>
        <w:ind w:firstLine="400"/>
        <w:jc w:val="both"/>
      </w:pPr>
      <w:r>
        <w:rPr>
          <w:rStyle w:val="s0"/>
        </w:rPr>
        <w:t>2. В настоящей статье под отдельными организ</w:t>
      </w:r>
      <w:r>
        <w:rPr>
          <w:rStyle w:val="s0"/>
        </w:rPr>
        <w:t>ациями понимаются конкретный производитель и (или) экспортер либо конкретная отрасль экономики экспортирующей третьей страны либо группа (союз, объединение) производителей и (или) экспортеров либо отраслей экономики экспортирующей третьей страны.</w:t>
      </w:r>
    </w:p>
    <w:p w:rsidR="00000000" w:rsidRDefault="00033EED">
      <w:pPr>
        <w:ind w:firstLine="400"/>
        <w:jc w:val="both"/>
      </w:pPr>
      <w:r>
        <w:rPr>
          <w:rStyle w:val="s0"/>
        </w:rPr>
        <w:t>3. Субсид</w:t>
      </w:r>
      <w:r>
        <w:rPr>
          <w:rStyle w:val="s0"/>
        </w:rPr>
        <w:t>ия является специфической, если число отдельных организаций, которые допущены к пользованию этой субсидией, ограничено организациями, расположенными в географическом регионе, находящемся под юрисдикцией субсидирующего органа.</w:t>
      </w:r>
    </w:p>
    <w:p w:rsidR="00000000" w:rsidRDefault="00033EED">
      <w:pPr>
        <w:ind w:firstLine="400"/>
        <w:jc w:val="both"/>
      </w:pPr>
      <w:r>
        <w:rPr>
          <w:rStyle w:val="s0"/>
        </w:rPr>
        <w:t>4. Субсидия не является специф</w:t>
      </w:r>
      <w:r>
        <w:rPr>
          <w:rStyle w:val="s0"/>
        </w:rPr>
        <w:t>ической, если законодательством экспортирующей третьей страны или субсидирующим органом устанавливаются общие объективные критерии либо условия, которые определяют безусловное право на получение субсидии и ее размер (в том числе в зависимости от числа рабо</w:t>
      </w:r>
      <w:r>
        <w:rPr>
          <w:rStyle w:val="s0"/>
        </w:rPr>
        <w:t>тников, занятых производством продукции, или объема выпуска продукции) и строго соблюдаются.</w:t>
      </w:r>
    </w:p>
    <w:p w:rsidR="00000000" w:rsidRDefault="00033EED">
      <w:pPr>
        <w:ind w:firstLine="400"/>
        <w:jc w:val="both"/>
      </w:pPr>
      <w:r>
        <w:rPr>
          <w:rStyle w:val="s0"/>
        </w:rPr>
        <w:t>5. В любом случае субсидия экспортирующей третьей страны является специфической субсидией, если предоставление такой субсидии сопровождается:</w:t>
      </w:r>
    </w:p>
    <w:p w:rsidR="00000000" w:rsidRDefault="00033EED">
      <w:pPr>
        <w:ind w:firstLine="400"/>
        <w:jc w:val="both"/>
      </w:pPr>
      <w:r>
        <w:rPr>
          <w:rStyle w:val="s0"/>
        </w:rPr>
        <w:t>1) ограничением числа</w:t>
      </w:r>
      <w:r>
        <w:rPr>
          <w:rStyle w:val="s0"/>
        </w:rPr>
        <w:t xml:space="preserve"> отдельных организаций, которые допущены к пользованию субсидией;</w:t>
      </w:r>
    </w:p>
    <w:p w:rsidR="00000000" w:rsidRDefault="00033EED">
      <w:pPr>
        <w:ind w:firstLine="400"/>
        <w:jc w:val="both"/>
      </w:pPr>
      <w:r>
        <w:rPr>
          <w:rStyle w:val="s0"/>
        </w:rPr>
        <w:t>2) преимущественным пользованием субсидией отдельными организациями;</w:t>
      </w:r>
    </w:p>
    <w:p w:rsidR="00000000" w:rsidRDefault="00033EED">
      <w:pPr>
        <w:ind w:firstLine="400"/>
        <w:jc w:val="both"/>
      </w:pPr>
      <w:r>
        <w:rPr>
          <w:rStyle w:val="s0"/>
        </w:rPr>
        <w:t>3) предоставлением непропорционально больших сумм субсидии отдельным организациям;</w:t>
      </w:r>
    </w:p>
    <w:p w:rsidR="00000000" w:rsidRDefault="00033EED">
      <w:pPr>
        <w:ind w:firstLine="400"/>
        <w:jc w:val="both"/>
      </w:pPr>
      <w:r>
        <w:rPr>
          <w:rStyle w:val="s0"/>
        </w:rPr>
        <w:t>4) выбором субсидирующим органом льготного (преференциального) способа предоставления субсидии отдельным организациям.</w:t>
      </w:r>
    </w:p>
    <w:p w:rsidR="00000000" w:rsidRDefault="00033EED">
      <w:pPr>
        <w:ind w:firstLine="400"/>
        <w:jc w:val="both"/>
      </w:pPr>
      <w:r>
        <w:rPr>
          <w:rStyle w:val="s0"/>
        </w:rPr>
        <w:t>6. Любая субсидия экспортирующей третьей страны является специфической субсидией, если:</w:t>
      </w:r>
    </w:p>
    <w:p w:rsidR="00000000" w:rsidRDefault="00033EED">
      <w:pPr>
        <w:ind w:firstLine="400"/>
        <w:jc w:val="both"/>
      </w:pPr>
      <w:r>
        <w:rPr>
          <w:rStyle w:val="s0"/>
        </w:rPr>
        <w:t>1) субсидия в соответствии с законодательством эк</w:t>
      </w:r>
      <w:r>
        <w:rPr>
          <w:rStyle w:val="s0"/>
        </w:rPr>
        <w:t>спортирующей третьей страны либо фактически в качестве единственного условия или одного из нескольких условий связана с экспортом товара. Субсидия считается фактически связанной с экспортом товара, если ее предоставление, не связанное в соответствии с зако</w:t>
      </w:r>
      <w:r>
        <w:rPr>
          <w:rStyle w:val="s0"/>
        </w:rPr>
        <w:t>нодательством экспортирующей третьей страны с экспортом товара, на практике связано с происшедшим или возможным в будущем экспортом товара либо с экспортной выручкой. Сам по себе факт предоставления субсидии экспортирующим предприятиям не означает предоста</w:t>
      </w:r>
      <w:r>
        <w:rPr>
          <w:rStyle w:val="s0"/>
        </w:rPr>
        <w:t>вление субсидии, связанной с экспортом товара в понимании настоящего пункта.</w:t>
      </w:r>
    </w:p>
    <w:p w:rsidR="00000000" w:rsidRDefault="00033EED">
      <w:pPr>
        <w:ind w:firstLine="400"/>
        <w:jc w:val="both"/>
      </w:pPr>
      <w:r>
        <w:rPr>
          <w:rStyle w:val="s0"/>
        </w:rPr>
        <w:t>2) субсидия связана в соответствии с законодательством экспортирующей третьей страны либо фактически в качестве единственного условия или одного из нескольких условий с использова</w:t>
      </w:r>
      <w:r>
        <w:rPr>
          <w:rStyle w:val="s0"/>
        </w:rPr>
        <w:t>нием товаров, произведенных в экспортирующей третьей стране, вместо импортных товаров.</w:t>
      </w:r>
    </w:p>
    <w:p w:rsidR="00000000" w:rsidRDefault="00033EED">
      <w:pPr>
        <w:ind w:left="1200" w:hanging="800"/>
        <w:jc w:val="both"/>
      </w:pPr>
      <w:r>
        <w:rPr>
          <w:rStyle w:val="s1"/>
        </w:rPr>
        <w:t> </w:t>
      </w:r>
    </w:p>
    <w:p w:rsidR="00000000" w:rsidRDefault="00033EED">
      <w:pPr>
        <w:ind w:left="1200" w:hanging="800"/>
        <w:jc w:val="both"/>
      </w:pPr>
      <w:r>
        <w:rPr>
          <w:rStyle w:val="s1"/>
        </w:rPr>
        <w:t>Статья 424. Принципы определения размера специфической субсидии</w:t>
      </w:r>
    </w:p>
    <w:p w:rsidR="00000000" w:rsidRDefault="00033EED">
      <w:pPr>
        <w:ind w:firstLine="400"/>
        <w:jc w:val="both"/>
      </w:pPr>
      <w:r>
        <w:rPr>
          <w:rStyle w:val="s0"/>
        </w:rPr>
        <w:t>1. Размер специфической субсидии - показатель, определяемый на основе размера выгоды, извлекаемой получ</w:t>
      </w:r>
      <w:r>
        <w:rPr>
          <w:rStyle w:val="s0"/>
        </w:rPr>
        <w:t>ателем специфической субсидии.</w:t>
      </w:r>
    </w:p>
    <w:p w:rsidR="00000000" w:rsidRDefault="00033EED">
      <w:pPr>
        <w:ind w:firstLine="400"/>
        <w:jc w:val="both"/>
      </w:pPr>
      <w:r>
        <w:rPr>
          <w:rStyle w:val="s0"/>
        </w:rPr>
        <w:t>2. Размер специфической субсидии определяется на основе размера выгоды, извлекаемой получателем такой субсидии.</w:t>
      </w:r>
    </w:p>
    <w:p w:rsidR="00000000" w:rsidRDefault="00033EED">
      <w:pPr>
        <w:ind w:firstLine="400"/>
        <w:jc w:val="both"/>
      </w:pPr>
      <w:r>
        <w:rPr>
          <w:rStyle w:val="s0"/>
        </w:rPr>
        <w:t>3. Размер выгоды, извлекаемой получателем специфической субсидии, определяется на основе следующих принципов:</w:t>
      </w:r>
    </w:p>
    <w:p w:rsidR="00000000" w:rsidRDefault="00033EED">
      <w:pPr>
        <w:ind w:firstLine="400"/>
        <w:jc w:val="both"/>
      </w:pPr>
      <w:r>
        <w:rPr>
          <w:rStyle w:val="s0"/>
        </w:rPr>
        <w:t xml:space="preserve">1) </w:t>
      </w:r>
      <w:r>
        <w:rPr>
          <w:rStyle w:val="s0"/>
        </w:rPr>
        <w:t>участие субсидирующего органа в капитале организации не рассматривается как предоставление выгоды, если такое участие не может быть расценено как не отвечающее обычной инвестиционной практике (включая предоставление рискового капитала) на территории экспор</w:t>
      </w:r>
      <w:r>
        <w:rPr>
          <w:rStyle w:val="s0"/>
        </w:rPr>
        <w:t>тирующей третьей страны;</w:t>
      </w:r>
    </w:p>
    <w:p w:rsidR="00000000" w:rsidRDefault="00033EED">
      <w:pPr>
        <w:ind w:firstLine="400"/>
        <w:jc w:val="both"/>
      </w:pPr>
      <w:r>
        <w:rPr>
          <w:rStyle w:val="s0"/>
        </w:rPr>
        <w:t>2) кредит, предоставленный субсидирующим органом, не рассматривается как предоставление выгоды, если отсутствует разница между суммой, которую организация-получатель кредита уплачивает за государственный кредит, и суммой, которую о</w:t>
      </w:r>
      <w:r>
        <w:rPr>
          <w:rStyle w:val="s0"/>
        </w:rPr>
        <w:t>на уплатила бы за сопоставимый коммерческий кредит, который данная организация может получить на кредитном рынке экспортирующей третьей страны. В противном случае выгодой считается разница между этими суммами.</w:t>
      </w:r>
    </w:p>
    <w:p w:rsidR="00000000" w:rsidRDefault="00033EED">
      <w:pPr>
        <w:ind w:firstLine="400"/>
        <w:jc w:val="both"/>
      </w:pPr>
      <w:r>
        <w:rPr>
          <w:rStyle w:val="s0"/>
        </w:rPr>
        <w:t>3) гарантирование кредита субсидирующим органо</w:t>
      </w:r>
      <w:r>
        <w:rPr>
          <w:rStyle w:val="s0"/>
        </w:rPr>
        <w:t>м не рассматривается как предоставление выгоды, если отсутствует разница между суммой, которую организация-получатель гарантии уплачивает за кредит, гарантированный субсидирующим органом, и суммой, которую она уплатила бы за сопоставимый коммерческий креди</w:t>
      </w:r>
      <w:r>
        <w:rPr>
          <w:rStyle w:val="s0"/>
        </w:rPr>
        <w:t>т без государственной гарантии. В противном случае выгодой считается разница между этими суммами с поправкой на разницу в комиссионных.</w:t>
      </w:r>
    </w:p>
    <w:p w:rsidR="00000000" w:rsidRDefault="00033EED">
      <w:pPr>
        <w:ind w:firstLine="400"/>
        <w:jc w:val="both"/>
      </w:pPr>
      <w:r>
        <w:rPr>
          <w:rStyle w:val="s0"/>
        </w:rPr>
        <w:t>4) поставка субсидирующим органом товаров или услуг либо закупка товаров не рассматривается как предоставление выгоды, е</w:t>
      </w:r>
      <w:r>
        <w:rPr>
          <w:rStyle w:val="s0"/>
        </w:rPr>
        <w:t>сли только товары или услуги поставляются за менее чем адекватную оплату либо закупки не осуществляются за более чем адекватную оплату. Адекватность оплаты определяется исходя из существующих рыночных условий покупки и продажи таких товаров и услуг на рынк</w:t>
      </w:r>
      <w:r>
        <w:rPr>
          <w:rStyle w:val="s0"/>
        </w:rPr>
        <w:t>е экспортирующей третьей страны, включая цену, качество, доступность, ликвидность, транспортировку и другие условия покупки или продажи товара.</w:t>
      </w:r>
    </w:p>
    <w:p w:rsidR="00000000" w:rsidRDefault="00033EED">
      <w:pPr>
        <w:ind w:left="1200" w:hanging="800"/>
        <w:jc w:val="both"/>
      </w:pPr>
      <w:r>
        <w:rPr>
          <w:rStyle w:val="s1"/>
        </w:rPr>
        <w:t> </w:t>
      </w:r>
    </w:p>
    <w:p w:rsidR="00000000" w:rsidRDefault="00033EED">
      <w:pPr>
        <w:ind w:left="1200" w:hanging="800"/>
        <w:jc w:val="both"/>
      </w:pPr>
      <w:r>
        <w:rPr>
          <w:rStyle w:val="s1"/>
        </w:rPr>
        <w:t>Статья 425. Установление ущерба отрасли экономики государств-членов Таможенного союза вследствие субсидируемог</w:t>
      </w:r>
      <w:r>
        <w:rPr>
          <w:rStyle w:val="s1"/>
        </w:rPr>
        <w:t>о импорта</w:t>
      </w:r>
    </w:p>
    <w:p w:rsidR="00000000" w:rsidRDefault="00033EED">
      <w:pPr>
        <w:ind w:firstLine="400"/>
        <w:jc w:val="both"/>
      </w:pPr>
      <w:r>
        <w:rPr>
          <w:rStyle w:val="s0"/>
        </w:rPr>
        <w:t>1. Материальный ущерб отрасли экономики государств-членов Таможенного союза, угроза причинения такого ущерба или существенное замедление создания отрасли экономики государств-членов Таможенного союза вследствие субсидируемого импорта определяется за период</w:t>
      </w:r>
      <w:r>
        <w:rPr>
          <w:rStyle w:val="s0"/>
        </w:rPr>
        <w:t xml:space="preserve"> расследования в ходе его проведения и устанавливается на основе результатов анализа объема субсидируемого импорта и воздействия субсидируемого импорта на цены аналогичного товара на рынке государств-членов Таможенного союза и на производителей аналогичног</w:t>
      </w:r>
      <w:r>
        <w:rPr>
          <w:rStyle w:val="s0"/>
        </w:rPr>
        <w:t>о товара в государствах-членах Таможенного союза.</w:t>
      </w:r>
    </w:p>
    <w:p w:rsidR="00000000" w:rsidRDefault="00033EED">
      <w:pPr>
        <w:ind w:firstLine="400"/>
        <w:jc w:val="both"/>
      </w:pPr>
      <w:r>
        <w:rPr>
          <w:rStyle w:val="s0"/>
        </w:rPr>
        <w:t xml:space="preserve">Субсидируемый импортом является импорт товара на единую таможенную территорию Таможенного союза, при производстве, экспорте или транспортировке которого использовалась специфическая субсидия экспортирующей </w:t>
      </w:r>
      <w:r>
        <w:rPr>
          <w:rStyle w:val="s0"/>
        </w:rPr>
        <w:t>третьей страны.</w:t>
      </w:r>
    </w:p>
    <w:p w:rsidR="00000000" w:rsidRDefault="00033EED">
      <w:pPr>
        <w:ind w:firstLine="400"/>
        <w:jc w:val="both"/>
      </w:pPr>
      <w:r>
        <w:rPr>
          <w:rStyle w:val="s0"/>
        </w:rPr>
        <w:t>2. При анализе объема субсидируемого импорта орган, проводящий расследования, устанавливает произошло ли значительное увеличение субсидируемого импорта (в абсолютных показателях либо относительно производства или потребления аналогичного то</w:t>
      </w:r>
      <w:r>
        <w:rPr>
          <w:rStyle w:val="s0"/>
        </w:rPr>
        <w:t>вара в государствах-членах Таможенного союза).</w:t>
      </w:r>
    </w:p>
    <w:p w:rsidR="00000000" w:rsidRDefault="00033EED">
      <w:pPr>
        <w:ind w:firstLine="400"/>
        <w:jc w:val="both"/>
      </w:pPr>
      <w:r>
        <w:rPr>
          <w:rStyle w:val="s0"/>
        </w:rPr>
        <w:t xml:space="preserve">3. В случае, если предметом расследований, проводимых одновременно, является субсидируемый импорт какого-либо товара на единую таможенную территорию Таможенного союза из более чем одной экспортирующей третьей </w:t>
      </w:r>
      <w:r>
        <w:rPr>
          <w:rStyle w:val="s0"/>
        </w:rPr>
        <w:t>страны, орган, проводящий расследования, может оценивать совокупное воздействие такого импорта только в том случае, если установит, что:</w:t>
      </w:r>
    </w:p>
    <w:p w:rsidR="00000000" w:rsidRDefault="00033EED">
      <w:pPr>
        <w:ind w:firstLine="400"/>
        <w:jc w:val="both"/>
      </w:pPr>
      <w:r>
        <w:rPr>
          <w:rStyle w:val="s0"/>
        </w:rPr>
        <w:t>1) размер субсидии в каждой экспортирующей третьей стране на данный товар составляет более одного процента от его стоим</w:t>
      </w:r>
      <w:r>
        <w:rPr>
          <w:rStyle w:val="s0"/>
        </w:rPr>
        <w:t>ости, а объем субсидируемого импорта из каждой экспортирующей третьей страны не является незначительным в соответствии с пунктом 2 статьи 435 настоящего Кодекса;</w:t>
      </w:r>
    </w:p>
    <w:p w:rsidR="00000000" w:rsidRDefault="00033EED">
      <w:pPr>
        <w:ind w:firstLine="400"/>
        <w:jc w:val="both"/>
      </w:pPr>
      <w:r>
        <w:rPr>
          <w:rStyle w:val="s0"/>
        </w:rPr>
        <w:t>2) оценка совокупного воздействия импорта товара, являющегося предметом субсидируемого импорта</w:t>
      </w:r>
      <w:r>
        <w:rPr>
          <w:rStyle w:val="s0"/>
        </w:rPr>
        <w:t>, является возможной с учетом условий конкуренции между импортными товарами и условий конкуренции между импортным товаром и аналогичным товаром, произведенным в государствах-членах Таможенного союза.</w:t>
      </w:r>
    </w:p>
    <w:p w:rsidR="00000000" w:rsidRDefault="00033EED">
      <w:pPr>
        <w:ind w:firstLine="400"/>
        <w:jc w:val="both"/>
      </w:pPr>
      <w:r>
        <w:rPr>
          <w:rStyle w:val="s0"/>
        </w:rPr>
        <w:t>4. При анализе воздействия субсидируемого импорта на цен</w:t>
      </w:r>
      <w:r>
        <w:rPr>
          <w:rStyle w:val="s0"/>
        </w:rPr>
        <w:t>ы аналогичного товара на рынке государств-членов Таможенного союза орган, проводящий расследования, устанавливает:</w:t>
      </w:r>
    </w:p>
    <w:p w:rsidR="00000000" w:rsidRDefault="00033EED">
      <w:pPr>
        <w:ind w:firstLine="400"/>
        <w:jc w:val="both"/>
      </w:pPr>
      <w:r>
        <w:rPr>
          <w:rStyle w:val="s0"/>
        </w:rPr>
        <w:t>1) были ли цены товара, являющегося предметом субсидируемого импорта, значительно ниже цен аналогичного товара на рынке государств-членов Там</w:t>
      </w:r>
      <w:r>
        <w:rPr>
          <w:rStyle w:val="s0"/>
        </w:rPr>
        <w:t>оженного союза;</w:t>
      </w:r>
    </w:p>
    <w:p w:rsidR="00000000" w:rsidRDefault="00033EED">
      <w:pPr>
        <w:ind w:firstLine="400"/>
        <w:jc w:val="both"/>
      </w:pPr>
      <w:r>
        <w:rPr>
          <w:rStyle w:val="s0"/>
        </w:rPr>
        <w:t>2) привел ли субсидируемый импорт к значительному снижению цен аналогичного товара на рынке государств-членов Таможенного союза;</w:t>
      </w:r>
    </w:p>
    <w:p w:rsidR="00000000" w:rsidRDefault="00033EED">
      <w:pPr>
        <w:ind w:firstLine="400"/>
        <w:jc w:val="both"/>
      </w:pPr>
      <w:r>
        <w:rPr>
          <w:rStyle w:val="s0"/>
        </w:rPr>
        <w:t>3) препятствовал ли значительно субсидируемый импорт росту цен аналогичного товара на рынке государств-членов Т</w:t>
      </w:r>
      <w:r>
        <w:rPr>
          <w:rStyle w:val="s0"/>
        </w:rPr>
        <w:t>аможенного союза, который имел бы место в случае отсутствия такого импорта.</w:t>
      </w:r>
    </w:p>
    <w:p w:rsidR="00000000" w:rsidRDefault="00033EED">
      <w:pPr>
        <w:ind w:firstLine="400"/>
        <w:jc w:val="both"/>
      </w:pPr>
      <w:r>
        <w:rPr>
          <w:rStyle w:val="s0"/>
        </w:rPr>
        <w:t>5. Анализ воздействия субсидируемого импорта на отрасль экономики государств-членов Таможенного союза заключается в оценке экономических факторов, имеющих отношение к состоянию отрасли экономики государств-членов Таможенного союза, в том числе:</w:t>
      </w:r>
    </w:p>
    <w:p w:rsidR="00000000" w:rsidRDefault="00033EED">
      <w:pPr>
        <w:ind w:firstLine="400"/>
        <w:jc w:val="both"/>
      </w:pPr>
      <w:r>
        <w:rPr>
          <w:rStyle w:val="s0"/>
        </w:rPr>
        <w:t>1) происшед</w:t>
      </w:r>
      <w:r>
        <w:rPr>
          <w:rStyle w:val="s0"/>
        </w:rPr>
        <w:t>шего или возможного в ближайшем будущем сокращения производства, продажи товара, доли товара на рынке государств-членов Таможенного союза, прибыли, производительности, доходов от привлеченных инвестиций или использования производственных мощностей;</w:t>
      </w:r>
    </w:p>
    <w:p w:rsidR="00000000" w:rsidRDefault="00033EED">
      <w:pPr>
        <w:ind w:firstLine="400"/>
        <w:jc w:val="both"/>
      </w:pPr>
      <w:r>
        <w:rPr>
          <w:rStyle w:val="s0"/>
        </w:rPr>
        <w:t>2) факт</w:t>
      </w:r>
      <w:r>
        <w:rPr>
          <w:rStyle w:val="s0"/>
        </w:rPr>
        <w:t>оров, влияющих на цены товара на рынке государств-членов Таможенного союза;</w:t>
      </w:r>
    </w:p>
    <w:p w:rsidR="00000000" w:rsidRDefault="00033EED">
      <w:pPr>
        <w:ind w:firstLine="400"/>
        <w:jc w:val="both"/>
      </w:pPr>
      <w:r>
        <w:rPr>
          <w:rStyle w:val="s0"/>
        </w:rPr>
        <w:t>3) происшедшего или возможного в будущем негативного воздействия на движение денег, запасы товара, уровень занятости, заработную плату, темпы роста производства и возможность привл</w:t>
      </w:r>
      <w:r>
        <w:rPr>
          <w:rStyle w:val="s0"/>
        </w:rPr>
        <w:t>ечения инвестиций.</w:t>
      </w:r>
    </w:p>
    <w:p w:rsidR="00000000" w:rsidRDefault="00033EED">
      <w:pPr>
        <w:ind w:firstLine="400"/>
        <w:jc w:val="both"/>
      </w:pPr>
      <w:r>
        <w:rPr>
          <w:rStyle w:val="s0"/>
        </w:rPr>
        <w:t>6. Воздействие субсидируемого импорта на отрасль экономики государств-членов Таможенного союза оценивается применительно к производству аналогичного товара в государствах-членах Таможенного союза, если имеющиеся данные позволяют выделить</w:t>
      </w:r>
      <w:r>
        <w:rPr>
          <w:rStyle w:val="s0"/>
        </w:rPr>
        <w:t xml:space="preserve"> производство аналогичного товара на основе таких критериев, как производственный процесс, продажа товара его производителями и прибыль.</w:t>
      </w:r>
    </w:p>
    <w:p w:rsidR="00000000" w:rsidRDefault="00033EED">
      <w:pPr>
        <w:ind w:firstLine="400"/>
        <w:jc w:val="both"/>
      </w:pPr>
      <w:r>
        <w:rPr>
          <w:rStyle w:val="s0"/>
        </w:rPr>
        <w:t>В случае, если имеющиеся данные не позволяют выделить производство аналогичного товара, воздействие субсидируемого импо</w:t>
      </w:r>
      <w:r>
        <w:rPr>
          <w:rStyle w:val="s0"/>
        </w:rPr>
        <w:t>рта на отрасль экономики государств-членов Таможенного союза оценивается применительно к производству наиболее узкой группы или номенклатуры товаров, которые включают в себя аналогичный товар и о которых имеются необходимые данные.</w:t>
      </w:r>
    </w:p>
    <w:p w:rsidR="00000000" w:rsidRDefault="00033EED">
      <w:pPr>
        <w:ind w:firstLine="400"/>
        <w:jc w:val="both"/>
      </w:pPr>
      <w:r>
        <w:rPr>
          <w:rStyle w:val="s0"/>
        </w:rPr>
        <w:t>7. При установлении угро</w:t>
      </w:r>
      <w:r>
        <w:rPr>
          <w:rStyle w:val="s0"/>
        </w:rPr>
        <w:t>зы причинения материального ущерба отрасли экономики государств-членов Таможенного союза вследствие субсидируемого импорта орган, проводящий расследования, учитывает все имеющиеся факторы, в том числе:</w:t>
      </w:r>
    </w:p>
    <w:p w:rsidR="00000000" w:rsidRDefault="00033EED">
      <w:pPr>
        <w:ind w:firstLine="400"/>
        <w:jc w:val="both"/>
      </w:pPr>
      <w:r>
        <w:rPr>
          <w:rStyle w:val="s0"/>
        </w:rPr>
        <w:t>1) характер, размер субсидии или субсидий и их возможн</w:t>
      </w:r>
      <w:r>
        <w:rPr>
          <w:rStyle w:val="s0"/>
        </w:rPr>
        <w:t>ое воздействие на торговлю;</w:t>
      </w:r>
    </w:p>
    <w:p w:rsidR="00000000" w:rsidRDefault="00033EED">
      <w:pPr>
        <w:ind w:firstLine="400"/>
        <w:jc w:val="both"/>
      </w:pPr>
      <w:r>
        <w:rPr>
          <w:rStyle w:val="s0"/>
        </w:rPr>
        <w:t>2) темпы роста субсидируемого импорта, свидетельствующие о реальной возможности дальнейшего увеличения такого импорта;</w:t>
      </w:r>
    </w:p>
    <w:p w:rsidR="00000000" w:rsidRDefault="00033EED">
      <w:pPr>
        <w:ind w:firstLine="400"/>
        <w:jc w:val="both"/>
      </w:pPr>
      <w:r>
        <w:rPr>
          <w:rStyle w:val="s0"/>
        </w:rPr>
        <w:t>3) наличие у экспортера товара, являющегося предметом субсидируемого импорта, достаточных экспортных возможно</w:t>
      </w:r>
      <w:r>
        <w:rPr>
          <w:rStyle w:val="s0"/>
        </w:rPr>
        <w:t>стей или очевидная неотвратимость их увеличения, которые свидетельствуют о реальной возможности увеличения субсидируемого импорта данного товара, с учетом способности других экспортных рынков принять любой дополнительный экспорт данного товара;</w:t>
      </w:r>
    </w:p>
    <w:p w:rsidR="00000000" w:rsidRDefault="00033EED">
      <w:pPr>
        <w:ind w:firstLine="400"/>
        <w:jc w:val="both"/>
      </w:pPr>
      <w:r>
        <w:rPr>
          <w:rStyle w:val="s0"/>
        </w:rPr>
        <w:t xml:space="preserve">4) уровень </w:t>
      </w:r>
      <w:r>
        <w:rPr>
          <w:rStyle w:val="s0"/>
        </w:rPr>
        <w:t>цен товара, являющегося предметом субсидируемого импорта, если такой уровень цен может привести к снижению или сдерживанию роста цены аналогичного товара на рынке государств-членов Таможенного союза и дальнейшему росту спроса на товар, являющийся предметом</w:t>
      </w:r>
      <w:r>
        <w:rPr>
          <w:rStyle w:val="s0"/>
        </w:rPr>
        <w:t xml:space="preserve"> субсидируемого импорта;</w:t>
      </w:r>
    </w:p>
    <w:p w:rsidR="00000000" w:rsidRDefault="00033EED">
      <w:pPr>
        <w:ind w:firstLine="400"/>
        <w:jc w:val="both"/>
      </w:pPr>
      <w:r>
        <w:rPr>
          <w:rStyle w:val="s0"/>
        </w:rPr>
        <w:t>5) запасы у экспортера товара, являющегося предметом субсидируемого импорта.</w:t>
      </w:r>
    </w:p>
    <w:p w:rsidR="00000000" w:rsidRDefault="00033EED">
      <w:pPr>
        <w:ind w:firstLine="400"/>
        <w:jc w:val="both"/>
      </w:pPr>
      <w:r>
        <w:rPr>
          <w:rStyle w:val="s0"/>
        </w:rPr>
        <w:t>8. Решение о наличии угрозы причинения материального ущерба отрасли экономики государств-членов Таможенного союза принимается в случае, если в ходе рассле</w:t>
      </w:r>
      <w:r>
        <w:rPr>
          <w:rStyle w:val="s0"/>
        </w:rPr>
        <w:t>дования по результатам анализа факторов, указанных в пункте 7 настоящей статьи, орган, проводящий расследования, пришел к заключению о неотвратимости продолжения субсидируемого импорта и причинения таким импортом материального ущерба отрасли экономики госу</w:t>
      </w:r>
      <w:r>
        <w:rPr>
          <w:rStyle w:val="s0"/>
        </w:rPr>
        <w:t>дарств-членов Таможенного союза в случае непринятия компенсационных мер.</w:t>
      </w:r>
    </w:p>
    <w:p w:rsidR="00000000" w:rsidRDefault="00033EED">
      <w:pPr>
        <w:ind w:firstLine="400"/>
        <w:jc w:val="both"/>
      </w:pPr>
      <w:r>
        <w:rPr>
          <w:rStyle w:val="s0"/>
        </w:rPr>
        <w:t>9. Установление наличия причинно-следственной связи между субсидируемым импортом и ущербом отрасли экономики государств-членов Таможенного союза вследствие такого импорта должно основ</w:t>
      </w:r>
      <w:r>
        <w:rPr>
          <w:rStyle w:val="s0"/>
        </w:rPr>
        <w:t>ываться на анализе всех относящихся к делу и имеющихся в распоряжении органа, проводящего расследования, доказательств и сведений.</w:t>
      </w:r>
    </w:p>
    <w:p w:rsidR="00000000" w:rsidRDefault="00033EED">
      <w:pPr>
        <w:ind w:firstLine="400"/>
        <w:jc w:val="both"/>
      </w:pPr>
      <w:r>
        <w:rPr>
          <w:rStyle w:val="s0"/>
        </w:rPr>
        <w:t>10. Орган, проводящий расследования, помимо субсидируемого импорта анализирует другие известные факторы, вследствие которых в</w:t>
      </w:r>
      <w:r>
        <w:rPr>
          <w:rStyle w:val="s0"/>
        </w:rPr>
        <w:t xml:space="preserve"> тот же период причиняется ущерб отрасли экономики государств-членов Таможенного союза.</w:t>
      </w:r>
    </w:p>
    <w:p w:rsidR="00000000" w:rsidRDefault="00033EED">
      <w:pPr>
        <w:ind w:firstLine="400"/>
        <w:jc w:val="both"/>
      </w:pPr>
      <w:r>
        <w:rPr>
          <w:rStyle w:val="s0"/>
        </w:rPr>
        <w:t>Указанный ущерб отрасли экономики государств-членов Таможенного союза не должен быть отнесен органом, проводящим расследования, к ущербу отрасли экономики государств-чл</w:t>
      </w:r>
      <w:r>
        <w:rPr>
          <w:rStyle w:val="s0"/>
        </w:rPr>
        <w:t>енов Таможенного союза вследствие субсидируемого импорта.</w:t>
      </w:r>
    </w:p>
    <w:p w:rsidR="00000000" w:rsidRDefault="00033EED">
      <w:pPr>
        <w:ind w:left="1200" w:hanging="800"/>
        <w:jc w:val="both"/>
      </w:pPr>
      <w:r>
        <w:rPr>
          <w:rStyle w:val="s1"/>
        </w:rPr>
        <w:t> </w:t>
      </w:r>
    </w:p>
    <w:p w:rsidR="00000000" w:rsidRDefault="00033EED">
      <w:pPr>
        <w:ind w:left="1200" w:hanging="800"/>
        <w:jc w:val="both"/>
      </w:pPr>
      <w:r>
        <w:rPr>
          <w:rStyle w:val="s1"/>
        </w:rPr>
        <w:t>Статья 426. Введение предварительной компенсационной пошлины</w:t>
      </w:r>
    </w:p>
    <w:p w:rsidR="00000000" w:rsidRDefault="00033EED">
      <w:pPr>
        <w:ind w:firstLine="400"/>
        <w:jc w:val="both"/>
      </w:pPr>
      <w:r>
        <w:rPr>
          <w:rStyle w:val="s0"/>
        </w:rPr>
        <w:t>1. Предварительная компенсационная пошлина - пошлина, применяемая при импорте на таможенную территорию Евразийского экономического Союз</w:t>
      </w:r>
      <w:r>
        <w:rPr>
          <w:rStyle w:val="s0"/>
        </w:rPr>
        <w:t>а товара, в отношении которого органом, проводящим расследование, в ходе расследования сделано предварительное заключение о наличии субсидируемого импорта и обусловленного этим импортом материального ущерба отрасли экономики государств-членов, угрозы его п</w:t>
      </w:r>
      <w:r>
        <w:rPr>
          <w:rStyle w:val="s0"/>
        </w:rPr>
        <w:t>ричинения или существенного замедления создания отрасли экономики государств-членов.</w:t>
      </w:r>
    </w:p>
    <w:p w:rsidR="00000000" w:rsidRDefault="00033EED">
      <w:pPr>
        <w:ind w:firstLine="400"/>
        <w:jc w:val="both"/>
      </w:pPr>
      <w:r>
        <w:rPr>
          <w:rStyle w:val="s0"/>
        </w:rPr>
        <w:t>2. В случае, если информация, полученная до завершения расследования, свидетельствует о наличии субсидируемого импорта и обусловленного этим импортом ущерба отрасли эконом</w:t>
      </w:r>
      <w:r>
        <w:rPr>
          <w:rStyle w:val="s0"/>
        </w:rPr>
        <w:t>ики государств-членов Таможенного союза принимается решение о применении компенсационной меры посредством введения предварительной компенсационной пошлины на срок до четырех месяцев в целях предотвращения ущерба отрасли экономики государств-членов Таможенн</w:t>
      </w:r>
      <w:r>
        <w:rPr>
          <w:rStyle w:val="s0"/>
        </w:rPr>
        <w:t>ого союза, причиняемого субсидируемым импортом в период проведения расследования.</w:t>
      </w:r>
    </w:p>
    <w:p w:rsidR="00000000" w:rsidRDefault="00033EED">
      <w:pPr>
        <w:ind w:firstLine="400"/>
        <w:jc w:val="both"/>
      </w:pPr>
      <w:r>
        <w:rPr>
          <w:rStyle w:val="s0"/>
        </w:rPr>
        <w:t>3.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 вве</w:t>
      </w:r>
      <w:r>
        <w:rPr>
          <w:rStyle w:val="s0"/>
        </w:rPr>
        <w:t>дении предварительной компенсационной пошлины, подготовленное органом, проводящим расследование, на основании предварительного заключения.</w:t>
      </w:r>
    </w:p>
    <w:p w:rsidR="00000000" w:rsidRDefault="00033EED">
      <w:pPr>
        <w:ind w:firstLine="400"/>
        <w:jc w:val="both"/>
      </w:pPr>
      <w:r>
        <w:rPr>
          <w:rStyle w:val="s0"/>
        </w:rPr>
        <w:t>4. Предварительная компенсационная пошлина не может быть введена ранее чем через шестьдесят календарных дней с даты н</w:t>
      </w:r>
      <w:r>
        <w:rPr>
          <w:rStyle w:val="s0"/>
        </w:rPr>
        <w:t>ачала расследования.</w:t>
      </w:r>
    </w:p>
    <w:p w:rsidR="00000000" w:rsidRDefault="00033EED">
      <w:pPr>
        <w:ind w:firstLine="400"/>
        <w:jc w:val="both"/>
      </w:pPr>
      <w:r>
        <w:rPr>
          <w:rStyle w:val="s0"/>
        </w:rPr>
        <w:t>5. Предварительная компенсационная пошлина вводится в размере, равном предварительно рассчитанной величине специфической субсидии экспортирующей третьей страны на единицу субсидируемого и экспортируемого товара.</w:t>
      </w:r>
    </w:p>
    <w:p w:rsidR="00000000" w:rsidRDefault="00033EED">
      <w:pPr>
        <w:ind w:firstLine="400"/>
        <w:jc w:val="both"/>
      </w:pPr>
      <w:r>
        <w:rPr>
          <w:rStyle w:val="s0"/>
        </w:rPr>
        <w:t>6. В случае, если по ре</w:t>
      </w:r>
      <w:r>
        <w:rPr>
          <w:rStyle w:val="s0"/>
        </w:rPr>
        <w:t>зультатам расследования установлено, что отсутствуют основания для введения компенсационной меры, суммы предварительной компенсационной пошлины подлежат возврату плательщику в соответствии с законами Республики Казахстан.</w:t>
      </w:r>
    </w:p>
    <w:p w:rsidR="00000000" w:rsidRDefault="00033EED">
      <w:pPr>
        <w:ind w:firstLine="400"/>
        <w:jc w:val="both"/>
      </w:pPr>
      <w:r>
        <w:rPr>
          <w:rStyle w:val="s0"/>
        </w:rPr>
        <w:t>7. В случае, если по результатам р</w:t>
      </w:r>
      <w:r>
        <w:rPr>
          <w:rStyle w:val="s0"/>
        </w:rPr>
        <w:t xml:space="preserve">асследования принято решение о применении компенсационной меры, суммы предварительной компенсационной пошлины с даты вступления в силу решения о применении компенсационной меры, принятого по результатам расследования, подлежат зачислению и распределению в </w:t>
      </w:r>
      <w:r>
        <w:rPr>
          <w:rStyle w:val="s0"/>
        </w:rPr>
        <w:t>порядке, определенном в пункте 4 статьи 431 настоящего Кодекса с учетом положений пунктов 8 и 9 настоящей статьи.</w:t>
      </w:r>
    </w:p>
    <w:p w:rsidR="00000000" w:rsidRDefault="00033EED">
      <w:pPr>
        <w:ind w:firstLine="400"/>
        <w:jc w:val="both"/>
      </w:pPr>
      <w:r>
        <w:rPr>
          <w:rStyle w:val="s0"/>
        </w:rPr>
        <w:t>8. В случае, если по результатам расследования признано целесообразным введение более низкой ставки компенсационной пошлины, чем ставка предва</w:t>
      </w:r>
      <w:r>
        <w:rPr>
          <w:rStyle w:val="s0"/>
        </w:rPr>
        <w:t>рительной компенсационной пошлины, суммы предварительной компенсационной пошлины, соответствующие сумме компенсационной пошлины, исчисленной по установленной ставке компенсационной пошлины, подлежат зачислению и распределению в порядке, определенном в пунк</w:t>
      </w:r>
      <w:r>
        <w:rPr>
          <w:rStyle w:val="s0"/>
        </w:rPr>
        <w:t>те 4 статьи 431 настоящего Кодекса.</w:t>
      </w:r>
    </w:p>
    <w:p w:rsidR="00000000" w:rsidRDefault="00033EED">
      <w:pPr>
        <w:ind w:firstLine="400"/>
        <w:jc w:val="both"/>
      </w:pPr>
      <w:r>
        <w:rPr>
          <w:rStyle w:val="s0"/>
        </w:rPr>
        <w:t>Суммы предварительной компенсационной пошлины, превышающие сумму компенсационной пошлины, исчисленной по установленной ставке компенсационной пошлины, подлежат возврату плательщику в соответствии с законами Республики Ка</w:t>
      </w:r>
      <w:r>
        <w:rPr>
          <w:rStyle w:val="s0"/>
        </w:rPr>
        <w:t>захстан.</w:t>
      </w:r>
    </w:p>
    <w:p w:rsidR="00000000" w:rsidRDefault="00033EED">
      <w:pPr>
        <w:ind w:firstLine="400"/>
        <w:jc w:val="both"/>
      </w:pPr>
      <w:r>
        <w:rPr>
          <w:rStyle w:val="s0"/>
        </w:rPr>
        <w:t>9. В случае, если по результатам расследования признано целесообразным введение более высокой ставки компенсационной пошлины, чем ставка предварительной компенсационной пошлины, разница между суммами компенсационной пошлины и предварительной компенсационно</w:t>
      </w:r>
      <w:r>
        <w:rPr>
          <w:rStyle w:val="s0"/>
        </w:rPr>
        <w:t>й пошлины не взимается.</w:t>
      </w:r>
    </w:p>
    <w:p w:rsidR="00000000" w:rsidRDefault="00033EED">
      <w:pPr>
        <w:ind w:firstLine="400"/>
        <w:jc w:val="both"/>
      </w:pPr>
      <w:r>
        <w:rPr>
          <w:rStyle w:val="s0"/>
        </w:rPr>
        <w:t>10. Предварительная компенсационная пошлина применяется при условии одновременного продолжения расследования.</w:t>
      </w:r>
    </w:p>
    <w:p w:rsidR="00000000" w:rsidRDefault="00033EED">
      <w:pPr>
        <w:ind w:left="1200" w:hanging="800"/>
        <w:jc w:val="both"/>
      </w:pPr>
      <w:r>
        <w:rPr>
          <w:rStyle w:val="s1"/>
        </w:rPr>
        <w:t> </w:t>
      </w:r>
    </w:p>
    <w:p w:rsidR="00000000" w:rsidRDefault="00033EED">
      <w:pPr>
        <w:ind w:left="1200" w:hanging="800"/>
        <w:jc w:val="both"/>
      </w:pPr>
      <w:r>
        <w:rPr>
          <w:rStyle w:val="s1"/>
        </w:rPr>
        <w:t>Статья 427. Принятие добровольных обязательств экспортирующей третьей страной или экспортером товара, являющегося объект</w:t>
      </w:r>
      <w:r>
        <w:rPr>
          <w:rStyle w:val="s1"/>
        </w:rPr>
        <w:t>ом расследования</w:t>
      </w:r>
    </w:p>
    <w:p w:rsidR="00000000" w:rsidRDefault="00033EED">
      <w:pPr>
        <w:ind w:firstLine="400"/>
        <w:jc w:val="both"/>
      </w:pPr>
      <w:r>
        <w:rPr>
          <w:rStyle w:val="s0"/>
        </w:rPr>
        <w:t>1. Расследование приостанавливается или прекращается органом, проводящим расследования, без введения компенсационной пошлины при одобрении добровольных обязательств, полученных в письменной форме, в соответствии с которыми:</w:t>
      </w:r>
    </w:p>
    <w:p w:rsidR="00000000" w:rsidRDefault="00033EED">
      <w:pPr>
        <w:ind w:firstLine="400"/>
        <w:jc w:val="both"/>
      </w:pPr>
      <w:r>
        <w:rPr>
          <w:rStyle w:val="s0"/>
        </w:rPr>
        <w:t>1) экспортирующ</w:t>
      </w:r>
      <w:r>
        <w:rPr>
          <w:rStyle w:val="s0"/>
        </w:rPr>
        <w:t>ая третья страна соглашается отменить или сократить субсидирование или принять соответствующие меры в целях устранения последствий субсидирования или</w:t>
      </w:r>
    </w:p>
    <w:p w:rsidR="00000000" w:rsidRDefault="00033EED">
      <w:pPr>
        <w:ind w:firstLine="400"/>
        <w:jc w:val="both"/>
      </w:pPr>
      <w:r>
        <w:rPr>
          <w:rStyle w:val="s0"/>
        </w:rPr>
        <w:t>2) экспортер товара, являющегося объектом расследования, соглашается пересмотреть установленные им цены та</w:t>
      </w:r>
      <w:r>
        <w:rPr>
          <w:rStyle w:val="s0"/>
        </w:rPr>
        <w:t>кого товара таким образом, что позволит устранить ущерб отрасли экономики государств-членов Таможенного союза.</w:t>
      </w:r>
    </w:p>
    <w:p w:rsidR="00000000" w:rsidRDefault="00033EED">
      <w:pPr>
        <w:ind w:firstLine="400"/>
        <w:jc w:val="both"/>
      </w:pPr>
      <w:r>
        <w:rPr>
          <w:rStyle w:val="s0"/>
        </w:rPr>
        <w:t>Согласно таким обязательствам повышение цены товара, являющегося объектом расследования, не должно превышать размер специфической субсидии экспор</w:t>
      </w:r>
      <w:r>
        <w:rPr>
          <w:rStyle w:val="s0"/>
        </w:rPr>
        <w:t>тирующей третьей страны, рассчитанный в отношении единицы субсидируемого и экспортируемого товара.</w:t>
      </w:r>
    </w:p>
    <w:p w:rsidR="00000000" w:rsidRDefault="00033EED">
      <w:pPr>
        <w:ind w:firstLine="400"/>
        <w:jc w:val="both"/>
      </w:pPr>
      <w:r>
        <w:rPr>
          <w:rStyle w:val="s0"/>
        </w:rPr>
        <w:t>Повышение цены товара, являющегося объектом расследования, может быть меньше, чем размер специфической субсидии экспортирующей третьей страны, рассчитанной н</w:t>
      </w:r>
      <w:r>
        <w:rPr>
          <w:rStyle w:val="s0"/>
        </w:rPr>
        <w:t>а единицу субсидируемого и экспортируемого товара, если такое повышение является достаточным для устранения ущерба отрасли экономики государств-членов Таможенного союза.</w:t>
      </w:r>
    </w:p>
    <w:p w:rsidR="00000000" w:rsidRDefault="00033EED">
      <w:pPr>
        <w:ind w:firstLine="400"/>
        <w:jc w:val="both"/>
      </w:pPr>
      <w:r>
        <w:rPr>
          <w:rStyle w:val="s0"/>
        </w:rPr>
        <w:t>2. Решение об одобрении добровольных обязательств не принимается до тех пор, пока орга</w:t>
      </w:r>
      <w:r>
        <w:rPr>
          <w:rStyle w:val="s0"/>
        </w:rPr>
        <w:t>н, проводящий расследования, не придет к предварительному заключению о наличии субсидируемого импорта и обусловленного этим ущерба отрасли экономики государств-членов Таможенного союза.</w:t>
      </w:r>
    </w:p>
    <w:p w:rsidR="00000000" w:rsidRDefault="00033EED">
      <w:pPr>
        <w:ind w:firstLine="400"/>
        <w:jc w:val="both"/>
      </w:pPr>
      <w:r>
        <w:rPr>
          <w:rStyle w:val="s0"/>
        </w:rPr>
        <w:t>Не принимается решение об одобрении добровольных обязательств экспорте</w:t>
      </w:r>
      <w:r>
        <w:rPr>
          <w:rStyle w:val="s0"/>
        </w:rPr>
        <w:t>ра товара, являющегося объектом расследования, до получения согласия уполномоченного органа экспортирующей третьей страны на принятие экспортерами обязательств, указанных в подпункте 2) пункта 1 настоящей статьи.</w:t>
      </w:r>
    </w:p>
    <w:p w:rsidR="00000000" w:rsidRDefault="00033EED">
      <w:pPr>
        <w:ind w:firstLine="400"/>
        <w:jc w:val="both"/>
      </w:pPr>
      <w:r>
        <w:rPr>
          <w:rStyle w:val="s0"/>
        </w:rPr>
        <w:t>3. Решение об одобрении добровольных обязат</w:t>
      </w:r>
      <w:r>
        <w:rPr>
          <w:rStyle w:val="s0"/>
        </w:rPr>
        <w:t>ельств не принимается, если орган, проводящий расследования, приходит к заключению о неприемлемости их одобрения в связи с большим числом реальных или потенциальных экспортеров товара, являющегося объектом расследования, или по иным причинам. Орган, провод</w:t>
      </w:r>
      <w:r>
        <w:rPr>
          <w:rStyle w:val="s0"/>
        </w:rPr>
        <w:t>ящий расследования, по возможности сообщает экспортерам причины, по которым их добровольные обязательства не были одобрены, и предоставляет экспортерам возможность дать в связи с этим комментарии.</w:t>
      </w:r>
    </w:p>
    <w:p w:rsidR="00000000" w:rsidRDefault="00033EED">
      <w:pPr>
        <w:ind w:firstLine="400"/>
        <w:jc w:val="both"/>
      </w:pPr>
      <w:r>
        <w:rPr>
          <w:rStyle w:val="s0"/>
        </w:rPr>
        <w:t>4. Орган, проводящий расследования, направляет каждому эксп</w:t>
      </w:r>
      <w:r>
        <w:rPr>
          <w:rStyle w:val="s0"/>
        </w:rPr>
        <w:t>ортеру и в уполномоченный орган экспортирующей третьей страны, которые приняли добровольные обязательства, запрос о предоставлении неконфиденциальной версии таких обязательств с тем, чтобы иметь возможность предоставить ее заинтересованным лицам.</w:t>
      </w:r>
    </w:p>
    <w:p w:rsidR="00000000" w:rsidRDefault="00033EED">
      <w:pPr>
        <w:ind w:firstLine="400"/>
        <w:jc w:val="both"/>
      </w:pPr>
      <w:r>
        <w:rPr>
          <w:rStyle w:val="s0"/>
        </w:rPr>
        <w:t>5. Орган, проводящий расследования, может предложить экспортирующей третьей стране или экспортеру товара, являющегося объектом расследования, принять добровольные обязательства, но не может требовать их принятия.</w:t>
      </w:r>
    </w:p>
    <w:p w:rsidR="00000000" w:rsidRDefault="00033EED">
      <w:pPr>
        <w:ind w:firstLine="400"/>
        <w:jc w:val="both"/>
      </w:pPr>
      <w:r>
        <w:rPr>
          <w:rStyle w:val="s0"/>
        </w:rPr>
        <w:t>6. В случае принятия решения об одобрении д</w:t>
      </w:r>
      <w:r>
        <w:rPr>
          <w:rStyle w:val="s0"/>
        </w:rPr>
        <w:t>обровольных обязательств, расследование в отношении наличия субсидируемого импорта и обусловленного этим ущерба отрасли экономики государств-членов Таможенного союза может быть продолжено по просьбе экспортирующей третьей страны или на основании решения об</w:t>
      </w:r>
      <w:r>
        <w:rPr>
          <w:rStyle w:val="s0"/>
        </w:rPr>
        <w:t xml:space="preserve"> одобрении добровольных обязательств.</w:t>
      </w:r>
    </w:p>
    <w:p w:rsidR="00000000" w:rsidRDefault="00033EED">
      <w:pPr>
        <w:ind w:firstLine="400"/>
        <w:jc w:val="both"/>
      </w:pPr>
      <w:r>
        <w:rPr>
          <w:rStyle w:val="s0"/>
        </w:rPr>
        <w:t xml:space="preserve">7. В случае, если по результатам расследования орган, проводящий расследования, приходит к заключению об отсутствии субсидируемого импорта или обусловленного этим ущерба отрасли экономики государств-членов Таможенного </w:t>
      </w:r>
      <w:r>
        <w:rPr>
          <w:rStyle w:val="s0"/>
        </w:rPr>
        <w:t>союза, экспортирующая третья страна или экспортеры, принявшие добровольные обязательства, автоматически освобождаются от таких обязательств, за исключением случая, когда указанное заключение в значительной степени является результатом существования таких о</w:t>
      </w:r>
      <w:r>
        <w:rPr>
          <w:rStyle w:val="s0"/>
        </w:rPr>
        <w:t>бязательств. В случае, если сделанное заключение в значительной степени является результатом существования добровольных обязательств, принимается решение о том, что такие обязательства должны оставаться в силе в течение необходимого периода времени.</w:t>
      </w:r>
    </w:p>
    <w:p w:rsidR="00000000" w:rsidRDefault="00033EED">
      <w:pPr>
        <w:ind w:firstLine="400"/>
        <w:jc w:val="both"/>
      </w:pPr>
      <w:r>
        <w:rPr>
          <w:rStyle w:val="s0"/>
        </w:rPr>
        <w:t>8. В с</w:t>
      </w:r>
      <w:r>
        <w:rPr>
          <w:rStyle w:val="s0"/>
        </w:rPr>
        <w:t>лучае если по результатам расследования орган, проводящий расследования, приходит к заключению о наличии субсидируемого импорта и обусловленного этим ущерба отрасли экономики государств-членов Таможенного союза, принятые добровольные обязательства продолжа</w:t>
      </w:r>
      <w:r>
        <w:rPr>
          <w:rStyle w:val="s0"/>
        </w:rPr>
        <w:t>ют действовать в соответствии с их условиями и положениями настоящего Кодекса.</w:t>
      </w:r>
    </w:p>
    <w:p w:rsidR="00000000" w:rsidRDefault="00033EED">
      <w:pPr>
        <w:ind w:firstLine="400"/>
        <w:jc w:val="both"/>
      </w:pPr>
      <w:r>
        <w:rPr>
          <w:rStyle w:val="s0"/>
        </w:rPr>
        <w:t>9. Орган, проводящий расследования, может запросить у экспортирующей третьей страны или экспортера, если их добровольные обязательства были одобрены, сведения, касающиеся их вып</w:t>
      </w:r>
      <w:r>
        <w:rPr>
          <w:rStyle w:val="s0"/>
        </w:rPr>
        <w:t>олнения, а также согласие на проверку этих сведений.</w:t>
      </w:r>
    </w:p>
    <w:p w:rsidR="00000000" w:rsidRDefault="00033EED">
      <w:pPr>
        <w:ind w:firstLine="400"/>
        <w:jc w:val="both"/>
      </w:pPr>
      <w:r>
        <w:rPr>
          <w:rStyle w:val="s0"/>
        </w:rPr>
        <w:t>Непредставление запрашиваемых сведений в установленный органом, проводящим расследования, срок, а также несогласие на проверку этих сведений считается нарушением экспортирующй третьей страной или экспорт</w:t>
      </w:r>
      <w:r>
        <w:rPr>
          <w:rStyle w:val="s0"/>
        </w:rPr>
        <w:t>ером принятых добровольных обязательств.</w:t>
      </w:r>
    </w:p>
    <w:p w:rsidR="00000000" w:rsidRDefault="00033EED">
      <w:pPr>
        <w:ind w:firstLine="400"/>
        <w:jc w:val="both"/>
      </w:pPr>
      <w:r>
        <w:rPr>
          <w:rStyle w:val="s0"/>
        </w:rPr>
        <w:t>10. В случае нарушения экспортирующей третьей страной или экспортером добровольных обязательств либо отзыва таких обязательств, принимается решение о применении компенсационной меры посредством введения предваритель</w:t>
      </w:r>
      <w:r>
        <w:rPr>
          <w:rStyle w:val="s0"/>
        </w:rPr>
        <w:t>ной компенсационной пошлины, если расследование еще не завершено, или компенсационной пошлины, если окончательные результаты расследования свидетельствуют о наличии оснований для ее введения.</w:t>
      </w:r>
    </w:p>
    <w:p w:rsidR="00000000" w:rsidRDefault="00033EED">
      <w:pPr>
        <w:ind w:firstLine="400"/>
        <w:jc w:val="both"/>
      </w:pPr>
      <w:r>
        <w:rPr>
          <w:rStyle w:val="s0"/>
        </w:rPr>
        <w:t xml:space="preserve">Экспортирующей третьей стране или экспортеру в случае нарушения </w:t>
      </w:r>
      <w:r>
        <w:rPr>
          <w:rStyle w:val="s0"/>
        </w:rPr>
        <w:t>ими принятых добровольных обязательств предоставляется возможность дать комментарии в связи с таким нарушением.</w:t>
      </w:r>
    </w:p>
    <w:p w:rsidR="00000000" w:rsidRDefault="00033EED">
      <w:pPr>
        <w:ind w:firstLine="400"/>
        <w:jc w:val="both"/>
      </w:pPr>
      <w:r>
        <w:rPr>
          <w:rStyle w:val="s0"/>
        </w:rPr>
        <w:t>11. В решении об одобрении добровольных обязательств должна быть определена ставка предварительной компенсационной пошлины или компенсационной п</w:t>
      </w:r>
      <w:r>
        <w:rPr>
          <w:rStyle w:val="s0"/>
        </w:rPr>
        <w:t>ошлины, которая может быть введена в соответствии с пунктом 10 настоящей статьи.</w:t>
      </w:r>
    </w:p>
    <w:p w:rsidR="00000000" w:rsidRDefault="00033EED">
      <w:pPr>
        <w:ind w:firstLine="400"/>
        <w:jc w:val="both"/>
      </w:pPr>
      <w:r>
        <w:rPr>
          <w:rStyle w:val="s0"/>
        </w:rPr>
        <w:t>12.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об од</w:t>
      </w:r>
      <w:r>
        <w:rPr>
          <w:rStyle w:val="s0"/>
        </w:rPr>
        <w:t>обрении добровольных обязательств, указанных в пункте 1 настоящей статьи, подготовленное органом, проводящим расследование.</w:t>
      </w:r>
    </w:p>
    <w:p w:rsidR="00000000" w:rsidRDefault="00033EED">
      <w:pPr>
        <w:ind w:left="1200" w:hanging="800"/>
        <w:jc w:val="both"/>
      </w:pPr>
      <w:r>
        <w:rPr>
          <w:rStyle w:val="s1"/>
        </w:rPr>
        <w:t> </w:t>
      </w:r>
    </w:p>
    <w:p w:rsidR="00000000" w:rsidRDefault="00033EED">
      <w:pPr>
        <w:ind w:left="1200" w:hanging="800"/>
        <w:jc w:val="both"/>
      </w:pPr>
      <w:r>
        <w:rPr>
          <w:rStyle w:val="s1"/>
        </w:rPr>
        <w:t>Статья 428. Введение и применение компенсационной пошлины</w:t>
      </w:r>
    </w:p>
    <w:p w:rsidR="00000000" w:rsidRDefault="00033EED">
      <w:pPr>
        <w:ind w:firstLine="400"/>
        <w:jc w:val="both"/>
      </w:pPr>
      <w:r>
        <w:rPr>
          <w:rStyle w:val="s0"/>
        </w:rPr>
        <w:t>1. Решение о введении компенсационной пошлины может быть принято в течен</w:t>
      </w:r>
      <w:r>
        <w:rPr>
          <w:rStyle w:val="s0"/>
        </w:rPr>
        <w:t>ие срока действия специфической субсидии экспортирующей третьей страны.</w:t>
      </w:r>
    </w:p>
    <w:p w:rsidR="00000000" w:rsidRDefault="00033EED">
      <w:pPr>
        <w:ind w:firstLine="400"/>
        <w:jc w:val="both"/>
      </w:pPr>
      <w:r>
        <w:rPr>
          <w:rStyle w:val="s0"/>
        </w:rPr>
        <w:t>2. Решение о введении компенсационной пошлины принимается после того, как экспортирующей третьи стране, предоставляющей специфическую субсидию, было предложено провести консультации, о</w:t>
      </w:r>
      <w:r>
        <w:rPr>
          <w:rStyle w:val="s0"/>
        </w:rPr>
        <w:t>днако эта третья страна отказалась от предложенных консультаций или в ходе таких консультаций взаимоприемлемое решение не было достигнуто.</w:t>
      </w:r>
    </w:p>
    <w:p w:rsidR="00000000" w:rsidRDefault="00033EED">
      <w:pPr>
        <w:ind w:firstLine="400"/>
        <w:jc w:val="both"/>
      </w:pPr>
      <w:r>
        <w:rPr>
          <w:rStyle w:val="s0"/>
        </w:rPr>
        <w:t>3. Компенсационная пошлина применяется в отношении товара, который поставляется всеми экспортерами и является предметом субсидируемого импорта, причиняющего ущерб отрасли экономики государств-членов Таможенного союза, за исключением товара, поставляемого т</w:t>
      </w:r>
      <w:r>
        <w:rPr>
          <w:rStyle w:val="s0"/>
        </w:rPr>
        <w:t>еми экспортерами, добровольные обязательства которых были одобрены.</w:t>
      </w:r>
    </w:p>
    <w:p w:rsidR="00000000" w:rsidRDefault="00033EED">
      <w:pPr>
        <w:ind w:firstLine="400"/>
        <w:jc w:val="both"/>
      </w:pPr>
      <w:r>
        <w:rPr>
          <w:rStyle w:val="s0"/>
        </w:rPr>
        <w:t>В отношении товаров, поставляемых отдельными экспортерами, может быть установлен индивидуальный размер ставки компенсационной пошлины.</w:t>
      </w:r>
    </w:p>
    <w:p w:rsidR="00000000" w:rsidRDefault="00033EED">
      <w:pPr>
        <w:ind w:firstLine="400"/>
        <w:jc w:val="both"/>
      </w:pPr>
      <w:r>
        <w:rPr>
          <w:rStyle w:val="s0"/>
        </w:rPr>
        <w:t>4. Ставка компенсационной пошлины не должна превышать</w:t>
      </w:r>
      <w:r>
        <w:rPr>
          <w:rStyle w:val="s0"/>
        </w:rPr>
        <w:t xml:space="preserve"> размер специфической субсидии экспортирующей третьей страны, рассчитанный на единицу субсидируемого и экспортируемого товара.</w:t>
      </w:r>
    </w:p>
    <w:p w:rsidR="00000000" w:rsidRDefault="00033EED">
      <w:pPr>
        <w:ind w:firstLine="400"/>
        <w:jc w:val="both"/>
      </w:pPr>
      <w:r>
        <w:rPr>
          <w:rStyle w:val="s0"/>
        </w:rPr>
        <w:t>В случае, если субсидии предоставляются в соответствии с различными программами субсидирования, учитывается их совокупный размер.</w:t>
      </w:r>
    </w:p>
    <w:p w:rsidR="00000000" w:rsidRDefault="00033EED">
      <w:pPr>
        <w:ind w:firstLine="400"/>
        <w:jc w:val="both"/>
      </w:pPr>
      <w:r>
        <w:rPr>
          <w:rStyle w:val="s0"/>
        </w:rPr>
        <w:t>Ставка компенсационной пошлины может быть меньше, чем размер специфической субсидии экспортирующей третьей страны, если такая ставка является достаточной для устранения ущерба отрасли экономики государств-членов Таможенного союза.</w:t>
      </w:r>
    </w:p>
    <w:p w:rsidR="00000000" w:rsidRDefault="00033EED">
      <w:pPr>
        <w:ind w:firstLine="400"/>
        <w:jc w:val="both"/>
      </w:pPr>
      <w:r>
        <w:rPr>
          <w:rStyle w:val="s0"/>
        </w:rPr>
        <w:t>5. При определении ставк</w:t>
      </w:r>
      <w:r>
        <w:rPr>
          <w:rStyle w:val="s0"/>
        </w:rPr>
        <w:t>и компенсационной пошлины учитываются мнения потребителей государств-членов Таможенного союза, на экономические интересы которых может повлиять введение компенсационной пошлины, поступившие в орган, проводящий расследования, в письменном виде.</w:t>
      </w:r>
    </w:p>
    <w:p w:rsidR="00000000" w:rsidRDefault="00033EED">
      <w:pPr>
        <w:ind w:left="1200" w:hanging="800"/>
        <w:jc w:val="both"/>
      </w:pPr>
      <w:r>
        <w:rPr>
          <w:rStyle w:val="s1"/>
        </w:rPr>
        <w:t> </w:t>
      </w:r>
    </w:p>
    <w:p w:rsidR="00000000" w:rsidRDefault="00033EED">
      <w:pPr>
        <w:ind w:left="1200" w:hanging="800"/>
        <w:jc w:val="both"/>
      </w:pPr>
      <w:r>
        <w:rPr>
          <w:rStyle w:val="s1"/>
        </w:rPr>
        <w:t>Статья 429</w:t>
      </w:r>
      <w:r>
        <w:rPr>
          <w:rStyle w:val="s1"/>
        </w:rPr>
        <w:t>. Срок действия и пересмотр компенсационной меры</w:t>
      </w:r>
    </w:p>
    <w:p w:rsidR="00000000" w:rsidRDefault="00033EED">
      <w:pPr>
        <w:ind w:firstLine="400"/>
        <w:jc w:val="both"/>
      </w:pPr>
      <w:r>
        <w:rPr>
          <w:rStyle w:val="s0"/>
        </w:rPr>
        <w:t>1. Компенсационная мера применяется в размере и в течение срока, которые необходимы для устранения ущерба отрасли экономики государств-членов Таможенного союза вследствие субсидируемого импорта.</w:t>
      </w:r>
    </w:p>
    <w:p w:rsidR="00000000" w:rsidRDefault="00033EED">
      <w:pPr>
        <w:ind w:firstLine="400"/>
        <w:jc w:val="both"/>
      </w:pPr>
      <w:r>
        <w:rPr>
          <w:rStyle w:val="s0"/>
        </w:rPr>
        <w:t>2. Срок дейс</w:t>
      </w:r>
      <w:r>
        <w:rPr>
          <w:rStyle w:val="s0"/>
        </w:rPr>
        <w:t>твия компенсационной меры не должен превышать пяти лет с даты начала применения такой меры или с даты завершения повторного расследования, которое проводилось в связи с изменившимися обстоятельствами и касалось одновременно анализа субсидируемого импорта и</w:t>
      </w:r>
      <w:r>
        <w:rPr>
          <w:rStyle w:val="s0"/>
        </w:rPr>
        <w:t xml:space="preserve"> связанного с ним ущерба отрасли экономики государств-членов Таможенного союза или в связи с истечением срока действия компенсационной меры.</w:t>
      </w:r>
    </w:p>
    <w:p w:rsidR="00000000" w:rsidRDefault="00033EED">
      <w:pPr>
        <w:ind w:firstLine="400"/>
        <w:jc w:val="both"/>
      </w:pPr>
      <w:r>
        <w:rPr>
          <w:rStyle w:val="s0"/>
        </w:rPr>
        <w:t>3. Повторное компенсационное расследование в связи с истечением срока действия компенсационной меры проводится на о</w:t>
      </w:r>
      <w:r>
        <w:rPr>
          <w:rStyle w:val="s0"/>
        </w:rPr>
        <w:t>сновании заявления в письменной форме, поданного в соответствии со статьей 431 настоящего Кодекса, либо по собственной инициативе органа, проводящего расследования.</w:t>
      </w:r>
    </w:p>
    <w:p w:rsidR="00000000" w:rsidRDefault="00033EED">
      <w:pPr>
        <w:ind w:firstLine="400"/>
        <w:jc w:val="both"/>
      </w:pPr>
      <w:r>
        <w:rPr>
          <w:rStyle w:val="s0"/>
        </w:rPr>
        <w:t>Повторное расследование в связи с истечением срока действия компенсационной меры проводится</w:t>
      </w:r>
      <w:r>
        <w:rPr>
          <w:rStyle w:val="s0"/>
        </w:rPr>
        <w:t xml:space="preserve"> при наличии в заявлении сведений о возможности возобновления либо продолжения субсидируемого импорта и причинения ущерба отрасли экономики государств-членов Таможенного союза при прекращении действия компенсационной меры.</w:t>
      </w:r>
    </w:p>
    <w:p w:rsidR="00000000" w:rsidRDefault="00033EED">
      <w:pPr>
        <w:ind w:firstLine="400"/>
        <w:jc w:val="both"/>
      </w:pPr>
      <w:r>
        <w:rPr>
          <w:rStyle w:val="s0"/>
        </w:rPr>
        <w:t>Заявление о проведении повторного</w:t>
      </w:r>
      <w:r>
        <w:rPr>
          <w:rStyle w:val="s0"/>
        </w:rPr>
        <w:t xml:space="preserve"> расследования в связи с истечением срока действия компенсационной меры подается не позднее шести месяцев до истечения срока действия компенсационной меры.</w:t>
      </w:r>
    </w:p>
    <w:p w:rsidR="00000000" w:rsidRDefault="00033EED">
      <w:pPr>
        <w:ind w:firstLine="400"/>
        <w:jc w:val="both"/>
      </w:pPr>
      <w:r>
        <w:rPr>
          <w:rStyle w:val="s0"/>
        </w:rPr>
        <w:t>Повторное расследование должно быть начато до истечения срока действия компенсационной меры и заверш</w:t>
      </w:r>
      <w:r>
        <w:rPr>
          <w:rStyle w:val="s0"/>
        </w:rPr>
        <w:t>ено в течение двенадцати месяцев с даты его начала.</w:t>
      </w:r>
    </w:p>
    <w:p w:rsidR="00000000" w:rsidRDefault="00033EED">
      <w:pPr>
        <w:ind w:firstLine="400"/>
        <w:jc w:val="both"/>
      </w:pPr>
      <w:r>
        <w:rPr>
          <w:rStyle w:val="s0"/>
        </w:rPr>
        <w:t>До завершения повторного расследования, проводимого в соответствии с положениями настоящего пункта, применение компенсационной меры продлевается. В течение срока, на который продлевается применение соотве</w:t>
      </w:r>
      <w:r>
        <w:rPr>
          <w:rStyle w:val="s0"/>
        </w:rPr>
        <w:t xml:space="preserve">тствующей компенсационной меры, в порядке, установленном для взимания предварительных компенсационных пошлин, уплачиваются компенсационные пошлины по ставкам компенсационных пошлин, которые были установлены в связи с применением компенсационной меры, срок </w:t>
      </w:r>
      <w:r>
        <w:rPr>
          <w:rStyle w:val="s0"/>
        </w:rPr>
        <w:t>действия которой продлевается в связи с проведением повторного расследования.</w:t>
      </w:r>
    </w:p>
    <w:p w:rsidR="00000000" w:rsidRDefault="00033EED">
      <w:pPr>
        <w:ind w:firstLine="400"/>
        <w:jc w:val="both"/>
      </w:pPr>
      <w:r>
        <w:rPr>
          <w:rStyle w:val="s0"/>
        </w:rPr>
        <w:t xml:space="preserve">В случае, если по результатам повторного расследования в связи с истечением срока действия компенсационной меры органом, проводящим расследования, установлено, что основания для </w:t>
      </w:r>
      <w:r>
        <w:rPr>
          <w:rStyle w:val="s0"/>
        </w:rPr>
        <w:t xml:space="preserve">применения компенсационной меры отсутствуют, суммы компенсационной пошлины, взимаемой в порядке, установленном для взимания предварительных компенсационных пошлин в течение срока, на который было продлено применение компенсационной меры, подлежат возврату </w:t>
      </w:r>
      <w:r>
        <w:rPr>
          <w:rStyle w:val="s0"/>
        </w:rPr>
        <w:t>плательщику в соответствии с законами Республики Казахстан.</w:t>
      </w:r>
    </w:p>
    <w:p w:rsidR="00000000" w:rsidRDefault="00033EED">
      <w:pPr>
        <w:ind w:firstLine="400"/>
        <w:jc w:val="both"/>
      </w:pPr>
      <w:r>
        <w:rPr>
          <w:rStyle w:val="s0"/>
        </w:rPr>
        <w:t xml:space="preserve">Действие компенсационной меры продлевается в случае, если по результатам повторного расследования в связи с истечением срока действия компенсационной меры органом, проводящим расследования, будет </w:t>
      </w:r>
      <w:r>
        <w:rPr>
          <w:rStyle w:val="s0"/>
        </w:rPr>
        <w:t>установлена возможность возобновления либо продолжения субсидируемого импорта и причинения ущерба отрасли экономики государств-членов Таможенного союза. С даты вступления в силу решения о продлении компенсационной меры суммы компенсационных пошлин, взимаем</w:t>
      </w:r>
      <w:r>
        <w:rPr>
          <w:rStyle w:val="s0"/>
        </w:rPr>
        <w:t>ых в порядке, установленном для взимания предварительных компенсационных пошлин в течение срока, на который было продлено применение компенсационной меры, подлежат зачислению и распределению в порядке, определенном в пункте 4 статьи 431 настоящего Кодекса.</w:t>
      </w:r>
    </w:p>
    <w:p w:rsidR="00000000" w:rsidRDefault="00033EED">
      <w:pPr>
        <w:ind w:firstLine="400"/>
        <w:jc w:val="both"/>
      </w:pPr>
      <w:r>
        <w:rPr>
          <w:rStyle w:val="s0"/>
        </w:rPr>
        <w:t>4. По инициативе органа, проводящего расследования, или заявлению заинтересованного лица, в случае если после введения компенсационной меры прошло не менее года, может быть проведено повторное расследование в целях определения целесообразности продолжения</w:t>
      </w:r>
      <w:r>
        <w:rPr>
          <w:rStyle w:val="s0"/>
        </w:rPr>
        <w:t xml:space="preserve"> применения компенсационной меры и (или) ее пересмотра, в том числе пересмотра индивидуального размера ставки компенсационной пошлины в связи с изменившимися обстоятельствами.</w:t>
      </w:r>
    </w:p>
    <w:p w:rsidR="00000000" w:rsidRDefault="00033EED">
      <w:pPr>
        <w:ind w:firstLine="400"/>
        <w:jc w:val="both"/>
      </w:pPr>
      <w:r>
        <w:rPr>
          <w:rStyle w:val="s0"/>
        </w:rPr>
        <w:t xml:space="preserve">В зависимости от целей подачи заявления о проведении повторного расследования в </w:t>
      </w:r>
      <w:r>
        <w:rPr>
          <w:rStyle w:val="s0"/>
        </w:rPr>
        <w:t>связи с изменившимися обстоятельствами такое заявление должно содержать доказательства того, что:</w:t>
      </w:r>
    </w:p>
    <w:p w:rsidR="00000000" w:rsidRDefault="00033EED">
      <w:pPr>
        <w:ind w:firstLine="400"/>
        <w:jc w:val="both"/>
      </w:pPr>
      <w:r>
        <w:rPr>
          <w:rStyle w:val="s0"/>
        </w:rPr>
        <w:t>продолжение применения компенсационной меры не требуется для противодействия субсидируемому импорту и устранения ущерба отрасли экономики государств-членов Та</w:t>
      </w:r>
      <w:r>
        <w:rPr>
          <w:rStyle w:val="s0"/>
        </w:rPr>
        <w:t>моженного союза вследствие субсидируемого импорта; или существующий размер компенсационной меры превышает размер, достаточный для противодействия субсидируемому импорту и устранения ущерба отрасли экономики государств-членов Таможенного союза вследствие су</w:t>
      </w:r>
      <w:r>
        <w:rPr>
          <w:rStyle w:val="s0"/>
        </w:rPr>
        <w:t>бсидируемого импорта; или</w:t>
      </w:r>
    </w:p>
    <w:p w:rsidR="00000000" w:rsidRDefault="00033EED">
      <w:pPr>
        <w:ind w:firstLine="400"/>
        <w:jc w:val="both"/>
      </w:pPr>
      <w:r>
        <w:rPr>
          <w:rStyle w:val="s0"/>
        </w:rPr>
        <w:t>существующая компенсационная мера недостаточна для противодействия субсидируемому импорту и устранения ущерба отрасли экономики государств-членов Таможенного союза вследствие субсидируемого импорта.</w:t>
      </w:r>
    </w:p>
    <w:p w:rsidR="00000000" w:rsidRDefault="00033EED">
      <w:pPr>
        <w:ind w:firstLine="400"/>
        <w:jc w:val="both"/>
      </w:pPr>
      <w:r>
        <w:rPr>
          <w:rStyle w:val="s0"/>
        </w:rPr>
        <w:t>Повторное расследование в связи</w:t>
      </w:r>
      <w:r>
        <w:rPr>
          <w:rStyle w:val="s0"/>
        </w:rPr>
        <w:t xml:space="preserve"> с изменившимися обстоятельствами должно быть завершено в течение двенадцати месяцев с даты его начала.</w:t>
      </w:r>
    </w:p>
    <w:p w:rsidR="00000000" w:rsidRDefault="00033EED">
      <w:pPr>
        <w:ind w:firstLine="400"/>
        <w:jc w:val="both"/>
      </w:pPr>
      <w:r>
        <w:rPr>
          <w:rStyle w:val="s0"/>
        </w:rPr>
        <w:t xml:space="preserve">5. Положения параграфа 5 настоящего Кодекса, касающиеся представления доказательств и проведения расследования, применяются к повторным расследованиям, </w:t>
      </w:r>
      <w:r>
        <w:rPr>
          <w:rStyle w:val="s0"/>
        </w:rPr>
        <w:t>предусмотренным настоящей статьей, с учетом соответствующих различий.</w:t>
      </w:r>
    </w:p>
    <w:p w:rsidR="00000000" w:rsidRDefault="00033EED">
      <w:pPr>
        <w:ind w:firstLine="400"/>
        <w:jc w:val="both"/>
      </w:pPr>
      <w:r>
        <w:rPr>
          <w:rStyle w:val="s0"/>
        </w:rPr>
        <w:t>6. Положения настоящей статьи применяются к обязательствам, принятым экспортирующей третьей страной или экспортером в соответствии со статьей 430 настоящего Кодекса, с учетом соответству</w:t>
      </w:r>
      <w:r>
        <w:rPr>
          <w:rStyle w:val="s0"/>
        </w:rPr>
        <w:t>ющих различий.</w:t>
      </w:r>
    </w:p>
    <w:p w:rsidR="00000000" w:rsidRDefault="00033EED">
      <w:pPr>
        <w:ind w:firstLine="400"/>
        <w:jc w:val="both"/>
      </w:pPr>
      <w:r>
        <w:rPr>
          <w:rStyle w:val="s0"/>
        </w:rPr>
        <w:t>7. Повторное расследование может также проводиться в целях установления размера индивидуальной ставки компенсационной пошлины для экспортера, в отношении которого применяется компенсационная мера, но не проводилось расследование по иным прич</w:t>
      </w:r>
      <w:r>
        <w:rPr>
          <w:rStyle w:val="s0"/>
        </w:rPr>
        <w:t>инам, чем отказ от сотрудничества. Такое повторное расследование может быть начато органом, проводящим расследования, по заявлению указанного экспортера.</w:t>
      </w:r>
    </w:p>
    <w:p w:rsidR="00000000" w:rsidRDefault="00033EED">
      <w:pPr>
        <w:ind w:left="1200" w:hanging="800"/>
        <w:jc w:val="both"/>
      </w:pPr>
      <w:r>
        <w:rPr>
          <w:rStyle w:val="s1"/>
        </w:rPr>
        <w:t> </w:t>
      </w:r>
    </w:p>
    <w:p w:rsidR="00000000" w:rsidRDefault="00033EED">
      <w:pPr>
        <w:ind w:left="1200" w:hanging="800"/>
        <w:jc w:val="both"/>
      </w:pPr>
      <w:r>
        <w:rPr>
          <w:rStyle w:val="s1"/>
        </w:rPr>
        <w:t>Статья 430. Установление обхода компенсационной меры</w:t>
      </w:r>
    </w:p>
    <w:p w:rsidR="00000000" w:rsidRDefault="00033EED">
      <w:pPr>
        <w:ind w:firstLine="400"/>
        <w:jc w:val="both"/>
      </w:pPr>
      <w:r>
        <w:rPr>
          <w:rStyle w:val="s0"/>
        </w:rPr>
        <w:t>1. Под обходом компенсационной меры понимается изменение способа поставок товара для уклонения от уплаты компенсационной пошлины либо выполнения принятых добровольных обязательств.</w:t>
      </w:r>
    </w:p>
    <w:p w:rsidR="00000000" w:rsidRDefault="00033EED">
      <w:pPr>
        <w:ind w:firstLine="400"/>
        <w:jc w:val="both"/>
      </w:pPr>
      <w:r>
        <w:rPr>
          <w:rStyle w:val="s0"/>
        </w:rPr>
        <w:t>2. Повторное расследование в целях установления обхода компенсационной меры</w:t>
      </w:r>
      <w:r>
        <w:rPr>
          <w:rStyle w:val="s0"/>
        </w:rPr>
        <w:t xml:space="preserve"> может быть начато по заявлению заинтересованного лица или по собственной инициативе органа, проводящего расследования.</w:t>
      </w:r>
    </w:p>
    <w:p w:rsidR="00000000" w:rsidRDefault="00033EED">
      <w:pPr>
        <w:ind w:firstLine="400"/>
        <w:jc w:val="both"/>
      </w:pPr>
      <w:r>
        <w:rPr>
          <w:rStyle w:val="s0"/>
        </w:rPr>
        <w:t>3. Заявление, указанное в пункте 2 настоящей статьи, должно содержать доказательства:</w:t>
      </w:r>
    </w:p>
    <w:p w:rsidR="00000000" w:rsidRDefault="00033EED">
      <w:pPr>
        <w:ind w:firstLine="400"/>
        <w:jc w:val="both"/>
      </w:pPr>
      <w:r>
        <w:rPr>
          <w:rStyle w:val="s0"/>
        </w:rPr>
        <w:t>1) обхода компенсационной меры;</w:t>
      </w:r>
    </w:p>
    <w:p w:rsidR="00000000" w:rsidRDefault="00033EED">
      <w:pPr>
        <w:ind w:firstLine="400"/>
        <w:jc w:val="both"/>
      </w:pPr>
      <w:r>
        <w:rPr>
          <w:rStyle w:val="s0"/>
        </w:rPr>
        <w:t>2) нейтрализации д</w:t>
      </w:r>
      <w:r>
        <w:rPr>
          <w:rStyle w:val="s0"/>
        </w:rPr>
        <w:t>ействия компенсационной меры (вследствие еҰ обхода) на объемы производства и (или) продажи и (или) цены аналогичного товара на рынке государств-членов Таможенного союза;</w:t>
      </w:r>
    </w:p>
    <w:p w:rsidR="00000000" w:rsidRDefault="00033EED">
      <w:pPr>
        <w:ind w:firstLine="400"/>
        <w:jc w:val="both"/>
      </w:pPr>
      <w:r>
        <w:rPr>
          <w:rStyle w:val="s0"/>
        </w:rPr>
        <w:t xml:space="preserve">3) сохранения выгоды от предоставления специфической субсидии у производителя и (или) </w:t>
      </w:r>
      <w:r>
        <w:rPr>
          <w:rStyle w:val="s0"/>
        </w:rPr>
        <w:t>экспортера товара (составных частей и (или) производных такого товара).</w:t>
      </w:r>
    </w:p>
    <w:p w:rsidR="00000000" w:rsidRDefault="00033EED">
      <w:pPr>
        <w:ind w:firstLine="400"/>
        <w:jc w:val="both"/>
      </w:pPr>
      <w:r>
        <w:rPr>
          <w:rStyle w:val="s0"/>
        </w:rPr>
        <w:t xml:space="preserve">4. На период повторного расследования, проводимого в соответствии с настоящей статьей, вводится взимаемая в порядке, установленном для взимания предварительных компенсационных пошлин, </w:t>
      </w:r>
      <w:r>
        <w:rPr>
          <w:rStyle w:val="s0"/>
        </w:rPr>
        <w:t>компенсационная пошлина на составные части и (или) производные товара, являвшегося предметом субсидируемого импорта, импортируемые на единую таможенную территорию Таможенного союза из экспортирующей третьей страны, а также на товар, являвшийся предметом су</w:t>
      </w:r>
      <w:r>
        <w:rPr>
          <w:rStyle w:val="s0"/>
        </w:rPr>
        <w:t>бсидируемого импорта, и (или) его составные части и (или) производные, импортируемые на единую таможенную территорию Таможенного союза из другой экспортирующей третьей страны.</w:t>
      </w:r>
    </w:p>
    <w:p w:rsidR="00000000" w:rsidRDefault="00033EED">
      <w:pPr>
        <w:ind w:firstLine="400"/>
        <w:jc w:val="both"/>
      </w:pPr>
      <w:r>
        <w:rPr>
          <w:rStyle w:val="s0"/>
        </w:rPr>
        <w:t>5. В случае, если по результатам повторного расследования, проведенного в соотве</w:t>
      </w:r>
      <w:r>
        <w:rPr>
          <w:rStyle w:val="s0"/>
        </w:rPr>
        <w:t>тствии с настоящей статьей, органом, проводящим расследования, не установлен обход компенсационной меры, уплаченные в соответствии с настоящей статьей суммы компенсационной пошлины, уплаченной в порядке, установленном для взимания предварительных компенсац</w:t>
      </w:r>
      <w:r>
        <w:rPr>
          <w:rStyle w:val="s0"/>
        </w:rPr>
        <w:t>ионных пошлин, подлежат возврату плательщику в соответствии с законами Республики Казахстан.</w:t>
      </w:r>
    </w:p>
    <w:p w:rsidR="00000000" w:rsidRDefault="00033EED">
      <w:pPr>
        <w:ind w:firstLine="400"/>
        <w:jc w:val="both"/>
      </w:pPr>
      <w:r>
        <w:rPr>
          <w:rStyle w:val="s0"/>
        </w:rPr>
        <w:t>6. Компенсационная мера в случае установления по результатам проведенного в соответствии с настоящей статьей повторного расследования обхода компенсационной меры, применяемой согласно настоящему Кодексу, может быть распространена на составные части и (или)</w:t>
      </w:r>
      <w:r>
        <w:rPr>
          <w:rStyle w:val="s0"/>
        </w:rPr>
        <w:t xml:space="preserve"> производные товара, являвшегося предметом субсидируемого импорта, импортируемые на единую таможенную территорию Таможенного союза из экспортирующей третьей страны, а также на товар, являвшийся предметом субсидируемого импорта, и (или) его составные части </w:t>
      </w:r>
      <w:r>
        <w:rPr>
          <w:rStyle w:val="s0"/>
        </w:rPr>
        <w:t>и (или) производные, импортируемые на единую таможенную территорию Таможенного союза из другой экспортирующей третьей страны. С момента вступления в силу решения о введении указанной в настоящем пункте компенсационной меры суммы уплаченных в порядке, устан</w:t>
      </w:r>
      <w:r>
        <w:rPr>
          <w:rStyle w:val="s0"/>
        </w:rPr>
        <w:t>овленном для взимания предварительных компенсационных пошлин, компенсационных пошлин подлежат зачислению и распределению в порядке, определенном в пункте 4 статьи 431 настоящего Кодекса.</w:t>
      </w:r>
    </w:p>
    <w:p w:rsidR="00000000" w:rsidRDefault="00033EED">
      <w:pPr>
        <w:ind w:firstLine="400"/>
        <w:jc w:val="both"/>
      </w:pPr>
      <w:r>
        <w:rPr>
          <w:rStyle w:val="s0"/>
        </w:rPr>
        <w:t>7. Повторное расследование в целях установления обхода компенсационно</w:t>
      </w:r>
      <w:r>
        <w:rPr>
          <w:rStyle w:val="s0"/>
        </w:rPr>
        <w:t>й меры должно быть завершено в течение девяти месяцев с даты его начала.</w:t>
      </w:r>
    </w:p>
    <w:p w:rsidR="00000000" w:rsidRDefault="00033EED">
      <w:pPr>
        <w:ind w:left="1200" w:hanging="800"/>
        <w:jc w:val="both"/>
      </w:pPr>
      <w:r>
        <w:rPr>
          <w:rStyle w:val="s1"/>
        </w:rPr>
        <w:t> </w:t>
      </w:r>
    </w:p>
    <w:p w:rsidR="00000000" w:rsidRDefault="00033EED">
      <w:pPr>
        <w:ind w:left="1200" w:hanging="800"/>
        <w:jc w:val="both"/>
      </w:pPr>
      <w:r>
        <w:rPr>
          <w:rStyle w:val="s1"/>
        </w:rPr>
        <w:t>Статья 431. Уплата (взыскание), зачисление, распределение, возврат и зачет специальных, антидемпинговых и компенсационных пошлин</w:t>
      </w:r>
    </w:p>
    <w:p w:rsidR="00000000" w:rsidRDefault="00033EED">
      <w:pPr>
        <w:ind w:firstLine="400"/>
        <w:jc w:val="both"/>
      </w:pPr>
      <w:r>
        <w:rPr>
          <w:rStyle w:val="s0"/>
        </w:rPr>
        <w:t>1. Исчисление специальных, антидемпинговых, компенса</w:t>
      </w:r>
      <w:r>
        <w:rPr>
          <w:rStyle w:val="s0"/>
        </w:rPr>
        <w:t>ционных пошлин, возникновение и прекращение обязанности по уплате данных пошлин, определение сроков и порядка их уплаты осуществляются в порядке, предусмотренном Кодексом Республики Казахстан «О таможенном деле» для ввозных таможенных пошлин.</w:t>
      </w:r>
    </w:p>
    <w:p w:rsidR="00000000" w:rsidRDefault="00033EED">
      <w:pPr>
        <w:ind w:firstLine="400"/>
        <w:jc w:val="both"/>
      </w:pPr>
      <w:r>
        <w:rPr>
          <w:rStyle w:val="s0"/>
        </w:rPr>
        <w:t>Изменение сро</w:t>
      </w:r>
      <w:r>
        <w:rPr>
          <w:rStyle w:val="s0"/>
        </w:rPr>
        <w:t>ков уплаты специальных, антидемпинговых, компенсационных пошлин в форме отсрочки или рассрочки не производится.</w:t>
      </w:r>
    </w:p>
    <w:p w:rsidR="00000000" w:rsidRDefault="00033EED">
      <w:pPr>
        <w:ind w:firstLine="400"/>
        <w:jc w:val="both"/>
      </w:pPr>
      <w:r>
        <w:rPr>
          <w:rStyle w:val="s0"/>
        </w:rPr>
        <w:t>Положения настоящего пункта распространяются на исчисление, уплату и взыскание предварительных специальных, предварительных антидемпинговых, пре</w:t>
      </w:r>
      <w:r>
        <w:rPr>
          <w:rStyle w:val="s0"/>
        </w:rPr>
        <w:t>дварительных компенсационных пошлин.</w:t>
      </w:r>
    </w:p>
    <w:p w:rsidR="00000000" w:rsidRDefault="00033EED">
      <w:pPr>
        <w:ind w:firstLine="400"/>
        <w:jc w:val="both"/>
      </w:pPr>
      <w:r>
        <w:rPr>
          <w:rStyle w:val="s0"/>
        </w:rPr>
        <w:t>2. С даты вступления в силу решения о применении специальной защитной, антидемпинговой, компенсационной меры суммы специальных, антидемпинговых, компенсационных пошлин (за исключением предварительных специальных, предва</w:t>
      </w:r>
      <w:r>
        <w:rPr>
          <w:rStyle w:val="s0"/>
        </w:rPr>
        <w:t>рительных антидемпинговых, предварительных компенсационных пошлин), обязанность по уплате которых в отношении товаров, ввозимых на единую таможенную территорию Таможенного союза, возникла с даты начала применения указанной меры, подлежат зачислению и распр</w:t>
      </w:r>
      <w:r>
        <w:rPr>
          <w:rStyle w:val="s0"/>
        </w:rPr>
        <w:t>еделению в бюджеты государств-членов Таможенного союза в порядке и по нормативам, определенным нормативными правовыми актами Таможенного союза.</w:t>
      </w:r>
    </w:p>
    <w:p w:rsidR="00000000" w:rsidRDefault="00033EED">
      <w:pPr>
        <w:ind w:firstLine="400"/>
        <w:jc w:val="both"/>
      </w:pPr>
      <w:r>
        <w:rPr>
          <w:rStyle w:val="s0"/>
        </w:rPr>
        <w:t>Специальные, антидемпинговые, компенсационные пошлины подлежат зачислению в национальной валюте на единый счет у</w:t>
      </w:r>
      <w:r>
        <w:rPr>
          <w:rStyle w:val="s0"/>
        </w:rPr>
        <w:t>полномоченного органа того государства-члена Таможенного союза, в котором они подлежат уплате в соответствии с Кодексом Республики Казахстан «О таможенном деле», в том числе при взыскании данных пошлин.</w:t>
      </w:r>
    </w:p>
    <w:p w:rsidR="00000000" w:rsidRDefault="00033EED">
      <w:pPr>
        <w:ind w:firstLine="400"/>
        <w:jc w:val="both"/>
      </w:pPr>
      <w:r>
        <w:rPr>
          <w:rStyle w:val="s0"/>
        </w:rPr>
        <w:t>Уполномоченные органы государств-членов Таможенного с</w:t>
      </w:r>
      <w:r>
        <w:rPr>
          <w:rStyle w:val="s0"/>
        </w:rPr>
        <w:t>оюза обособленно учитывают:</w:t>
      </w:r>
    </w:p>
    <w:p w:rsidR="00000000" w:rsidRDefault="00033EED">
      <w:pPr>
        <w:ind w:firstLine="400"/>
        <w:jc w:val="both"/>
      </w:pPr>
      <w:r>
        <w:rPr>
          <w:rStyle w:val="s0"/>
        </w:rPr>
        <w:t>суммы поступлений (возвратов, зачетов в счет погашения задолженности) специальных, антидемпинговых, компенсационных пошлин на едином счете уполномоченного органа;</w:t>
      </w:r>
    </w:p>
    <w:p w:rsidR="00000000" w:rsidRDefault="00033EED">
      <w:pPr>
        <w:ind w:firstLine="400"/>
        <w:jc w:val="both"/>
      </w:pPr>
      <w:r>
        <w:rPr>
          <w:rStyle w:val="s0"/>
        </w:rPr>
        <w:t>суммы распределенных специальных, антидемпинговых, компенсационны</w:t>
      </w:r>
      <w:r>
        <w:rPr>
          <w:rStyle w:val="s0"/>
        </w:rPr>
        <w:t>х пошлин, перечисленных на счета в иностранной валюте других государств-членов Таможенного союза;</w:t>
      </w:r>
    </w:p>
    <w:p w:rsidR="00000000" w:rsidRDefault="00033EED">
      <w:pPr>
        <w:ind w:firstLine="400"/>
        <w:jc w:val="both"/>
      </w:pPr>
      <w:r>
        <w:rPr>
          <w:rStyle w:val="s0"/>
        </w:rPr>
        <w:t>суммы зачисленных в бюджет государства-члена Таможенного союза поступлений от распределения этим государством-членом Таможенного союза специальных, антидемпин</w:t>
      </w:r>
      <w:r>
        <w:rPr>
          <w:rStyle w:val="s0"/>
        </w:rPr>
        <w:t>говых, компенсационных пошлин;</w:t>
      </w:r>
    </w:p>
    <w:p w:rsidR="00000000" w:rsidRDefault="00033EED">
      <w:pPr>
        <w:ind w:firstLine="400"/>
        <w:jc w:val="both"/>
      </w:pPr>
      <w:r>
        <w:rPr>
          <w:rStyle w:val="s0"/>
        </w:rPr>
        <w:t>суммы специальных, антидемпинговых, компенсационных пошлин, поступивших в бюджет государства-члена Таможенного союза от других государств-членов Таможенного союза;</w:t>
      </w:r>
    </w:p>
    <w:p w:rsidR="00000000" w:rsidRDefault="00033EED">
      <w:pPr>
        <w:ind w:firstLine="400"/>
        <w:jc w:val="both"/>
      </w:pPr>
      <w:r>
        <w:rPr>
          <w:rStyle w:val="s0"/>
        </w:rPr>
        <w:t>суммы поступивших в бюджет государств-членов Таможенного союз</w:t>
      </w:r>
      <w:r>
        <w:rPr>
          <w:rStyle w:val="s0"/>
        </w:rPr>
        <w:t>а процентов за нарушение положений настоящей статьи, повлекшее неисполнение, неполное и (или) несвоевременное исполнение обязательств государства-члена Таможенного союза по перечислению сумм от распределения специальных, антидемпинговых, компенсационных по</w:t>
      </w:r>
      <w:r>
        <w:rPr>
          <w:rStyle w:val="s0"/>
        </w:rPr>
        <w:t>шлин;</w:t>
      </w:r>
    </w:p>
    <w:p w:rsidR="00000000" w:rsidRDefault="00033EED">
      <w:pPr>
        <w:ind w:firstLine="400"/>
        <w:jc w:val="both"/>
      </w:pPr>
      <w:r>
        <w:rPr>
          <w:rStyle w:val="s0"/>
        </w:rPr>
        <w:t>суммы специальных, антидемпинговых, компенсационных пошлин, перечисление которых на счета в иностранной валюте других государств-членов Таможенного союза приостановлено.</w:t>
      </w:r>
    </w:p>
    <w:p w:rsidR="00000000" w:rsidRDefault="00033EED">
      <w:pPr>
        <w:ind w:firstLine="400"/>
        <w:jc w:val="both"/>
      </w:pPr>
      <w:r>
        <w:rPr>
          <w:rStyle w:val="s0"/>
        </w:rPr>
        <w:t>Вышеуказанные поступления обособленно отражаются в отчетности об исполнении бюдж</w:t>
      </w:r>
      <w:r>
        <w:rPr>
          <w:rStyle w:val="s0"/>
        </w:rPr>
        <w:t>ета каждым из государств-членов Таможенного союза.</w:t>
      </w:r>
    </w:p>
    <w:p w:rsidR="00000000" w:rsidRDefault="00033EED">
      <w:pPr>
        <w:ind w:firstLine="400"/>
        <w:jc w:val="both"/>
      </w:pPr>
      <w:r>
        <w:rPr>
          <w:rStyle w:val="s0"/>
        </w:rPr>
        <w:t>Суммы специальных, антидемпинговых, компенсационных пошлин, поступившие на единый счет уполномоченного органа государств-членов Таможенного союза в последний рабочий день календарного года государства-член</w:t>
      </w:r>
      <w:r>
        <w:rPr>
          <w:rStyle w:val="s0"/>
        </w:rPr>
        <w:t>а Таможенного союза, отражаются в отчетности об исполнении бюджета отчетного года.</w:t>
      </w:r>
    </w:p>
    <w:p w:rsidR="00000000" w:rsidRDefault="00033EED">
      <w:pPr>
        <w:ind w:firstLine="400"/>
        <w:jc w:val="both"/>
      </w:pPr>
      <w:r>
        <w:rPr>
          <w:rStyle w:val="s0"/>
        </w:rPr>
        <w:t>Суммы распределенных специальных, антидемпинговых, компенсационных пошлин за последний рабочий день календарного года государств-членов Таможенного союза перечисляются не по</w:t>
      </w:r>
      <w:r>
        <w:rPr>
          <w:rStyle w:val="s0"/>
        </w:rPr>
        <w:t>зднее второго рабочего дня текущего года государств-членов Таможенного союза в бюджет этого государства-члена Таможенного союза и на счета в иностранной валюте других государств-членов Таможенного</w:t>
      </w:r>
    </w:p>
    <w:p w:rsidR="00000000" w:rsidRDefault="00033EED">
      <w:pPr>
        <w:ind w:firstLine="400"/>
        <w:jc w:val="both"/>
      </w:pPr>
      <w:r>
        <w:rPr>
          <w:rStyle w:val="s0"/>
        </w:rPr>
        <w:t>союза, а также отражаются в отчетности об исполнении бюджета отчетного года.</w:t>
      </w:r>
    </w:p>
    <w:p w:rsidR="00000000" w:rsidRDefault="00033EED">
      <w:pPr>
        <w:ind w:firstLine="400"/>
        <w:jc w:val="both"/>
      </w:pPr>
      <w:r>
        <w:rPr>
          <w:rStyle w:val="s0"/>
        </w:rPr>
        <w:t>Доходы от распределения специальных, антидемпинговых, компенсационных пошлин, поступившие в бюджет государства-члена Таможенного союза от уполномоченных органов других государств-</w:t>
      </w:r>
      <w:r>
        <w:rPr>
          <w:rStyle w:val="s0"/>
        </w:rPr>
        <w:t>членов Таможенного союза, за последний рабочий день календарного года других государств-членов Таможенного союза, отражаются в отчетности об исполнении бюджета текущего года.</w:t>
      </w:r>
    </w:p>
    <w:p w:rsidR="00000000" w:rsidRDefault="00033EED">
      <w:pPr>
        <w:ind w:firstLine="400"/>
        <w:jc w:val="both"/>
      </w:pPr>
      <w:r>
        <w:rPr>
          <w:rStyle w:val="s0"/>
        </w:rPr>
        <w:t xml:space="preserve">Специальные, антидемпинговые, компенсационные пошлины уплачиваются плательщиками </w:t>
      </w:r>
      <w:r>
        <w:rPr>
          <w:rStyle w:val="s0"/>
        </w:rPr>
        <w:t>на единый счет уполномоченного органа государства-члена Таможенного союза, в котором они подлежат уплате в соответствии с Кодексом Республики Казахстан «О таможенном деле», отдельными расчетными (платежными) документами (инструкциями).</w:t>
      </w:r>
    </w:p>
    <w:p w:rsidR="00000000" w:rsidRDefault="00033EED">
      <w:pPr>
        <w:ind w:firstLine="400"/>
        <w:jc w:val="both"/>
      </w:pPr>
      <w:r>
        <w:rPr>
          <w:rStyle w:val="s0"/>
        </w:rPr>
        <w:t>Специальные, антидем</w:t>
      </w:r>
      <w:r>
        <w:rPr>
          <w:rStyle w:val="s0"/>
        </w:rPr>
        <w:t>пинговые, компенсационные пошлины не могут быть зачтены в счет уплаты налогов и сборов, а также иных платежей.</w:t>
      </w:r>
    </w:p>
    <w:p w:rsidR="00000000" w:rsidRDefault="00033EED">
      <w:pPr>
        <w:ind w:firstLine="400"/>
        <w:jc w:val="both"/>
      </w:pPr>
      <w:r>
        <w:rPr>
          <w:rStyle w:val="s0"/>
        </w:rPr>
        <w:t>В счет уплаты специальных, антидемпинговых, компенсационных пошлин могут быть зачтены налоги и сборы, а также иные платежи (за исключением ввозны</w:t>
      </w:r>
      <w:r>
        <w:rPr>
          <w:rStyle w:val="s0"/>
        </w:rPr>
        <w:t>х таможенных пошлин, а также вывозных таможенных пошлин в отношении нефти сырой и отдельных категорий товаров, выработанных из нефти (нефтепродуктов), вывозимых за пределы таможенной территории Таможенного союза), поступившие на единый счет уполномоченного</w:t>
      </w:r>
      <w:r>
        <w:rPr>
          <w:rStyle w:val="s0"/>
        </w:rPr>
        <w:t xml:space="preserve"> органа государств-членов Таможенного союза, в котором они подлежат уплате в соответствии с Кодексом Республики Казахстан «О таможенном деле».</w:t>
      </w:r>
    </w:p>
    <w:p w:rsidR="00000000" w:rsidRDefault="00033EED">
      <w:pPr>
        <w:ind w:firstLine="400"/>
        <w:jc w:val="both"/>
      </w:pPr>
      <w:r>
        <w:rPr>
          <w:rStyle w:val="s0"/>
        </w:rPr>
        <w:t>На деньги, находящиеся на едином счете уполномоченного органа в области регулирования внешнеторговой деятельности</w:t>
      </w:r>
      <w:r>
        <w:rPr>
          <w:rStyle w:val="s0"/>
        </w:rPr>
        <w:t>, не может быть обращено взыскание в порядке исполнения судебных актов или каким-либо иным способом.</w:t>
      </w:r>
    </w:p>
    <w:p w:rsidR="00000000" w:rsidRDefault="00033EED">
      <w:pPr>
        <w:ind w:firstLine="400"/>
        <w:jc w:val="both"/>
      </w:pPr>
      <w:r>
        <w:rPr>
          <w:rStyle w:val="s0"/>
        </w:rPr>
        <w:t xml:space="preserve">3. Предварительная специальная, предварительная антидемпинговая, предварительная компенсационная пошлины уплачиваются (взыскиваются) в национальной валюте </w:t>
      </w:r>
      <w:r>
        <w:rPr>
          <w:rStyle w:val="s0"/>
        </w:rPr>
        <w:t>на счет, определенный законодательством государств-членов Таможенного союза, таможенными органами которого взимается предварительная специальная, предварительная антидемпинговая, предварительная компенсационная пошлины.</w:t>
      </w:r>
    </w:p>
    <w:p w:rsidR="00000000" w:rsidRDefault="00033EED">
      <w:pPr>
        <w:ind w:firstLine="400"/>
        <w:jc w:val="both"/>
      </w:pPr>
      <w:r>
        <w:rPr>
          <w:rStyle w:val="s0"/>
        </w:rPr>
        <w:t>4. В установленных настоящим Кодексо</w:t>
      </w:r>
      <w:r>
        <w:rPr>
          <w:rStyle w:val="s0"/>
        </w:rPr>
        <w:t>м случаях суммы уплаченных (взысканных) предварительных специальных, предварительных антидемпинговых, предварительных компенсационных пошлин, а также специальных, антидемпинговых, компенсационных пошлин, уплаченных в порядке, установленном для взимания соо</w:t>
      </w:r>
      <w:r>
        <w:rPr>
          <w:rStyle w:val="s0"/>
        </w:rPr>
        <w:t>тветствующих видов предварительных пошлин, подлежат зачету в специальные, антидемпинговые, компенсационные пошлины и зачислению на единый счет уполномоченного органа того государства-члена Таможенного союза, в котором они были уплачены, не позднее тридцати</w:t>
      </w:r>
      <w:r>
        <w:rPr>
          <w:rStyle w:val="s0"/>
        </w:rPr>
        <w:t xml:space="preserve"> рабочих дней со дня вступления в силу соответствующего решения о применении (продлении, распространении на составные части и (или) производные) специальной защитной, антидемпинговой, компенсационной меры.</w:t>
      </w:r>
    </w:p>
    <w:p w:rsidR="00000000" w:rsidRDefault="00033EED">
      <w:pPr>
        <w:ind w:firstLine="400"/>
        <w:jc w:val="both"/>
      </w:pPr>
      <w:r>
        <w:rPr>
          <w:rStyle w:val="s0"/>
        </w:rPr>
        <w:t>5. Возврат плательщику сумм излишне уплаченных (вз</w:t>
      </w:r>
      <w:r>
        <w:rPr>
          <w:rStyle w:val="s0"/>
        </w:rPr>
        <w:t>ысканных) специальных, антидемпинговых, компенсационных пошлин осуществляется с единого счета уполномоченного органа в области регулирования внешнеторговой деятельности в текущем дне в пределах сумм специальных, антидемпинговых, компенсационных пошлин, пос</w:t>
      </w:r>
      <w:r>
        <w:rPr>
          <w:rStyle w:val="s0"/>
        </w:rPr>
        <w:t>тупивших на единый счет уполномоченного органа в области регулирования внешнеторговой деятельности, зачтенных в отчетном дне, с учетом сумм возврата специальных, антидемпинговых, компенсационных пошлин, непринятых национальным (центральным) банком к исполн</w:t>
      </w:r>
      <w:r>
        <w:rPr>
          <w:rStyle w:val="s0"/>
        </w:rPr>
        <w:t>ению в отчетном дне.</w:t>
      </w:r>
    </w:p>
    <w:p w:rsidR="00000000" w:rsidRDefault="00033EED">
      <w:pPr>
        <w:ind w:firstLine="400"/>
        <w:jc w:val="both"/>
      </w:pPr>
      <w:r>
        <w:rPr>
          <w:rStyle w:val="s0"/>
        </w:rPr>
        <w:t>Возврат плательщику сумм излишне уплаченных (взысканных) специальных, антидемпинговых, компенсационных пошлин с единого счета уполномоченного органа в области регулирования внешнеторговой деятельности осуществляется в отчетном дне в пр</w:t>
      </w:r>
      <w:r>
        <w:rPr>
          <w:rStyle w:val="s0"/>
        </w:rPr>
        <w:t>еделах сумм специальных, антидемпинговых, компенсационных пошлин, поступивших (зачтенных) на единый счет уполномоченного органа в области регулирования внешнеторговой деятельности в день осуществления возврата.</w:t>
      </w:r>
    </w:p>
    <w:p w:rsidR="00000000" w:rsidRDefault="00033EED">
      <w:pPr>
        <w:ind w:firstLine="400"/>
        <w:jc w:val="both"/>
      </w:pPr>
      <w:r>
        <w:rPr>
          <w:rStyle w:val="s0"/>
        </w:rPr>
        <w:t>Определение суммы возврата специальных, антид</w:t>
      </w:r>
      <w:r>
        <w:rPr>
          <w:rStyle w:val="s0"/>
        </w:rPr>
        <w:t>емпинговых, компенсационных пошлин, подлежащих возврату в текущем дне, осуществляется до распределения поступивших специальных, антидемпинговых, компенсационных пошлин между бюджетами государств-членов Таможенного союза.</w:t>
      </w:r>
    </w:p>
    <w:p w:rsidR="00000000" w:rsidRDefault="00033EED">
      <w:pPr>
        <w:ind w:firstLine="400"/>
        <w:jc w:val="both"/>
      </w:pPr>
      <w:r>
        <w:rPr>
          <w:rStyle w:val="s0"/>
        </w:rPr>
        <w:t>В случае недостаточности средств дл</w:t>
      </w:r>
      <w:r>
        <w:rPr>
          <w:rStyle w:val="s0"/>
        </w:rPr>
        <w:t>я осуществления возврата специальных, антидемпинговых, компенсационных пошлин в соответствии с абзацами первым и вторым настоящего пункта возврат осуществляется государством-членом Таможенного союза в последующие рабочие дни. Пени (проценты) за несвоевреме</w:t>
      </w:r>
      <w:r>
        <w:rPr>
          <w:rStyle w:val="s0"/>
        </w:rPr>
        <w:t>нный возврат плательщику специальных, антидемпинговых, компенсационных пошлин выплачиваются плательщику из бюджета этого государства-члена Таможенного союза и не включаются в состав специальных, антидемпинговых, компенсационных пошлин.</w:t>
      </w:r>
    </w:p>
    <w:p w:rsidR="00000000" w:rsidRDefault="00033EED">
      <w:pPr>
        <w:ind w:firstLine="400"/>
        <w:jc w:val="both"/>
      </w:pPr>
      <w:r>
        <w:rPr>
          <w:rStyle w:val="s0"/>
        </w:rPr>
        <w:t>6. Установленный нас</w:t>
      </w:r>
      <w:r>
        <w:rPr>
          <w:rStyle w:val="s0"/>
        </w:rPr>
        <w:t>тоящей статьей порядок зачисления и распределения между государствами-членами Таможенного союза сумм специальных, антидемпинговых, компенсационных пошлин применяется также в отношении пеней.</w:t>
      </w:r>
    </w:p>
    <w:p w:rsidR="00000000" w:rsidRDefault="00033EED">
      <w:pPr>
        <w:ind w:firstLine="400"/>
        <w:jc w:val="both"/>
      </w:pPr>
      <w:r>
        <w:rPr>
          <w:rStyle w:val="s0"/>
        </w:rPr>
        <w:t>7. Распределение сумм специальных, антидемпинговых, компенсационн</w:t>
      </w:r>
      <w:r>
        <w:rPr>
          <w:rStyle w:val="s0"/>
        </w:rPr>
        <w:t>ых пошлин уполномоченным органом государства-члена Таможенного союза между государствами-членами Таможенного союза осуществляется на следующий рабочий день государства-члена Таможенного союза после отчетного дня, в котором на единый счет уполномоченного ор</w:t>
      </w:r>
      <w:r>
        <w:rPr>
          <w:rStyle w:val="s0"/>
        </w:rPr>
        <w:t>гана в области регулирования внешнеторговой деятельности зачислены суммы специальных, антидемпинговых, компенсационных пошлин.</w:t>
      </w:r>
    </w:p>
    <w:p w:rsidR="00000000" w:rsidRDefault="00033EED">
      <w:pPr>
        <w:ind w:firstLine="400"/>
        <w:jc w:val="both"/>
      </w:pPr>
      <w:r>
        <w:rPr>
          <w:rStyle w:val="s0"/>
        </w:rPr>
        <w:t>Общая сумма специальных, антидемпинговых, компенсационных пошлин, подлежащих распределению в бюджеты государств-членов Таможенног</w:t>
      </w:r>
      <w:r>
        <w:rPr>
          <w:rStyle w:val="s0"/>
        </w:rPr>
        <w:t xml:space="preserve">о союза, определяется путем вычитания из суммы специальных, антидемпинговых, компенсационных пошлин, поступивших (зачтенных) в отчетном дне с учетом непринятых национальным (центральным) банком к исполнению расчетных (платежных) документов (инструкций) на </w:t>
      </w:r>
      <w:r>
        <w:rPr>
          <w:rStyle w:val="s0"/>
        </w:rPr>
        <w:t>перечисление сумм возврата специальных, антидемпинговых, компенсационных пошлин в отчетном дне, суммы специальных, антидемпинговых, компенсационных пошлин, подлежащих возврату плательщикам в текущем дне.</w:t>
      </w:r>
    </w:p>
    <w:p w:rsidR="00000000" w:rsidRDefault="00033EED">
      <w:pPr>
        <w:ind w:firstLine="400"/>
        <w:jc w:val="both"/>
      </w:pPr>
      <w:r>
        <w:rPr>
          <w:rStyle w:val="s0"/>
        </w:rPr>
        <w:t>8. Перечисление сумм специальных, антидемпинговых, к</w:t>
      </w:r>
      <w:r>
        <w:rPr>
          <w:rStyle w:val="s0"/>
        </w:rPr>
        <w:t>омпенсационных пошлин государств-членов Таможенного союза осуществляется уполномоченными органами государств-членов Таможенного союза на счета в иностранной валюте других государств-членов Таможенного союза на следующий рабочий день в государстве-члене Там</w:t>
      </w:r>
      <w:r>
        <w:rPr>
          <w:rStyle w:val="s0"/>
        </w:rPr>
        <w:t>оженного союза за днем зачисления на единый счет уполномоченного органа в области регулирования внешнеторговой деятельности.</w:t>
      </w:r>
    </w:p>
    <w:p w:rsidR="00000000" w:rsidRDefault="00033EED">
      <w:pPr>
        <w:ind w:firstLine="400"/>
        <w:jc w:val="both"/>
      </w:pPr>
      <w:r>
        <w:rPr>
          <w:rStyle w:val="s0"/>
        </w:rPr>
        <w:t>Расчетный (платежный) документ (инструкция) на перечисление сумм специальных, антидемпинговых, компенсационных пошлин государствам-</w:t>
      </w:r>
      <w:r>
        <w:rPr>
          <w:rStyle w:val="s0"/>
        </w:rPr>
        <w:t>членам Таможенного союза должен быть направлен уполномоченным органом в области регулирования внешнеторговой деятельности в национальный (центральный) банк для дальнейшего перечисления на счета в иностранной валюте других государств-членов Таможенного союз</w:t>
      </w:r>
      <w:r>
        <w:rPr>
          <w:rStyle w:val="s0"/>
        </w:rPr>
        <w:t>а до четырнадцати часов по местному времени рабочего дня в государстве-члене Таможенного союза, следующего за днем зачисления сумм специальных, антидемпинговых, компенсационных пошлин на единый счет уполномоченного органа государства-члена Таможенного союз</w:t>
      </w:r>
      <w:r>
        <w:rPr>
          <w:rStyle w:val="s0"/>
        </w:rPr>
        <w:t xml:space="preserve">а. В указанном расчетном (платежном) документе (инструкции) на перечисление указываются дата, за которую осуществляется распределение специальных, антидемпинговых, компенсационных пошлин, и сумма, подлежащая распределению между бюджетами государств-членов </w:t>
      </w:r>
      <w:r>
        <w:rPr>
          <w:rStyle w:val="s0"/>
        </w:rPr>
        <w:t>Таможенного союза в национальной валюте.</w:t>
      </w:r>
    </w:p>
    <w:p w:rsidR="00000000" w:rsidRDefault="00033EED">
      <w:pPr>
        <w:ind w:firstLine="400"/>
        <w:jc w:val="both"/>
      </w:pPr>
      <w:r>
        <w:rPr>
          <w:rStyle w:val="s0"/>
        </w:rPr>
        <w:t>9. Обмен информацией между уполномоченными органами государств-членов Таможенного союза, необходимой для реализации настоящего Кодекса, осуществляется в соответствии с решением, определяющим порядок, формы и сроки о</w:t>
      </w:r>
      <w:r>
        <w:rPr>
          <w:rStyle w:val="s0"/>
        </w:rPr>
        <w:t>бмена информацией.</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5. Проведение расследований</w:t>
      </w:r>
      <w:r>
        <w:rPr>
          <w:b/>
          <w:bCs/>
        </w:rPr>
        <w:br/>
      </w:r>
      <w:r>
        <w:rPr>
          <w:rStyle w:val="s1"/>
        </w:rPr>
        <w:t> </w:t>
      </w:r>
    </w:p>
    <w:p w:rsidR="00000000" w:rsidRDefault="00033EED">
      <w:pPr>
        <w:ind w:left="1200" w:hanging="800"/>
        <w:jc w:val="both"/>
      </w:pPr>
      <w:r>
        <w:rPr>
          <w:rStyle w:val="s1"/>
        </w:rPr>
        <w:t>Статья 432. Основания для проведения расследования</w:t>
      </w:r>
    </w:p>
    <w:p w:rsidR="00000000" w:rsidRDefault="00033EED">
      <w:pPr>
        <w:ind w:firstLine="400"/>
        <w:jc w:val="both"/>
      </w:pPr>
      <w:r>
        <w:rPr>
          <w:rStyle w:val="s0"/>
        </w:rPr>
        <w:t>1. Расследование - процедура, осуществляемая органом, проводящим расследования, предшествующая введению специальной защитной, антидемпинговой и компен</w:t>
      </w:r>
      <w:r>
        <w:rPr>
          <w:rStyle w:val="s0"/>
        </w:rPr>
        <w:t>сационной меры.</w:t>
      </w:r>
    </w:p>
    <w:p w:rsidR="00000000" w:rsidRDefault="00033EED">
      <w:pPr>
        <w:ind w:firstLine="400"/>
        <w:jc w:val="both"/>
      </w:pPr>
      <w:r>
        <w:rPr>
          <w:rStyle w:val="s0"/>
        </w:rPr>
        <w:t>Органом, проводящим расследования, является орган, определенный Комиссией ответственным за проведение специальных защитных, антидемпинговых и компенсационных расследований на единой таможенной территории Таможенного союза.</w:t>
      </w:r>
    </w:p>
    <w:p w:rsidR="00000000" w:rsidRDefault="00033EED">
      <w:pPr>
        <w:ind w:firstLine="400"/>
        <w:jc w:val="both"/>
      </w:pPr>
      <w:r>
        <w:rPr>
          <w:rStyle w:val="s0"/>
        </w:rPr>
        <w:t xml:space="preserve">2. Расследование </w:t>
      </w:r>
      <w:r>
        <w:rPr>
          <w:rStyle w:val="s0"/>
        </w:rPr>
        <w:t>в целях установления наличия возросшего импорта и обусловленного этим серьезного ущерба отрасли экономики государств-членов Таможенного союза или угрозы причинения такого ущерба, а также в целях установления демпингового или субсидируемого импорта и обусло</w:t>
      </w:r>
      <w:r>
        <w:rPr>
          <w:rStyle w:val="s0"/>
        </w:rPr>
        <w:t xml:space="preserve">вленного этим материального ущерба, угрозы причинения такого ущерба или существенного замедления создания отрасли экономики государств-членов Таможенного союза проводится органом, проводящим расследования, на основании заявления в письменной форме либо по </w:t>
      </w:r>
      <w:r>
        <w:rPr>
          <w:rStyle w:val="s0"/>
        </w:rPr>
        <w:t>собственной инициативе.</w:t>
      </w:r>
    </w:p>
    <w:p w:rsidR="00000000" w:rsidRDefault="00033EED">
      <w:pPr>
        <w:ind w:firstLine="400"/>
        <w:jc w:val="both"/>
      </w:pPr>
      <w:r>
        <w:rPr>
          <w:rStyle w:val="s0"/>
        </w:rPr>
        <w:t>Под серьезным ущербом отрасли экономики государств-членов Таможенного союза понимается общее ухудшение ситуации, связанной с производством аналогичного или непосредственно конкурирующего товара в государствах-членах Таможенного союз</w:t>
      </w:r>
      <w:r>
        <w:rPr>
          <w:rStyle w:val="s0"/>
        </w:rPr>
        <w:t>а, которое выражается в существенном ухудшении производственного, торгового и финансового положения отрасли экономики государств-членов Таможенного союза.</w:t>
      </w:r>
    </w:p>
    <w:p w:rsidR="00000000" w:rsidRDefault="00033EED">
      <w:pPr>
        <w:ind w:firstLine="400"/>
        <w:jc w:val="both"/>
      </w:pPr>
      <w:r>
        <w:rPr>
          <w:rStyle w:val="s0"/>
        </w:rPr>
        <w:t>Угрозой причинения серьезного ущерба отрасли экономики государств-членов Таможенного союза является подтвержденная доказательствами неизбежность причинения серьезного ущерба отрасли экономики государств-членов Таможенного союза.</w:t>
      </w:r>
    </w:p>
    <w:p w:rsidR="00000000" w:rsidRDefault="00033EED">
      <w:pPr>
        <w:ind w:firstLine="400"/>
        <w:jc w:val="both"/>
      </w:pPr>
      <w:r>
        <w:rPr>
          <w:rStyle w:val="s0"/>
        </w:rPr>
        <w:t>3. Заявление, указанное в п</w:t>
      </w:r>
      <w:r>
        <w:rPr>
          <w:rStyle w:val="s0"/>
        </w:rPr>
        <w:t>ункте 2 настоящей статьи, подается:</w:t>
      </w:r>
    </w:p>
    <w:p w:rsidR="00000000" w:rsidRDefault="00033EED">
      <w:pPr>
        <w:ind w:firstLine="400"/>
        <w:jc w:val="both"/>
      </w:pPr>
      <w:r>
        <w:rPr>
          <w:rStyle w:val="s0"/>
        </w:rPr>
        <w:t>1) производителем аналогичного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w:t>
      </w:r>
      <w:r>
        <w:rPr>
          <w:rStyle w:val="s0"/>
        </w:rPr>
        <w:t>нсационной меры) в государствах-членах Таможенного союза или его уполномоченным представителем;</w:t>
      </w:r>
    </w:p>
    <w:p w:rsidR="00000000" w:rsidRDefault="00033EED">
      <w:pPr>
        <w:ind w:firstLine="400"/>
        <w:jc w:val="both"/>
      </w:pPr>
      <w:r>
        <w:rPr>
          <w:rStyle w:val="s0"/>
        </w:rPr>
        <w:t>2) объединением производителей, в число участников которого входят производители существенной части, но не менее двадцати пяти процентов от общего объема производства аналогичного или непосредственно конкурирующего товара (при подаче заявления о применении</w:t>
      </w:r>
      <w:r>
        <w:rPr>
          <w:rStyle w:val="s0"/>
        </w:rPr>
        <w:t xml:space="preserve"> специальной защитной меры) либо аналогичного товара (при подаче заявления о применении антидемпинговой или компенсационной меры) в государствах-членах Таможенного союза, или его уполномоченным представителем.</w:t>
      </w:r>
    </w:p>
    <w:p w:rsidR="00000000" w:rsidRDefault="00033EED">
      <w:pPr>
        <w:ind w:firstLine="400"/>
        <w:jc w:val="both"/>
      </w:pPr>
      <w:r>
        <w:rPr>
          <w:rStyle w:val="s0"/>
        </w:rPr>
        <w:t>Уполномоченные представители таких производите</w:t>
      </w:r>
      <w:r>
        <w:rPr>
          <w:rStyle w:val="s0"/>
        </w:rPr>
        <w:t>лей и объединений должны иметь нотариально оформленные полномочия, подтвержденные документами, оригиналы которых представляются в орган, проводящий расследования, вместе с заявлением.</w:t>
      </w:r>
    </w:p>
    <w:p w:rsidR="00000000" w:rsidRDefault="00033EED">
      <w:pPr>
        <w:ind w:firstLine="400"/>
        <w:jc w:val="both"/>
      </w:pPr>
      <w:r>
        <w:rPr>
          <w:rStyle w:val="s0"/>
        </w:rPr>
        <w:t>4. К заявлению, указанному в пункте 2 настоящей статьи, прилагаются дока</w:t>
      </w:r>
      <w:r>
        <w:rPr>
          <w:rStyle w:val="s0"/>
        </w:rPr>
        <w:t>зательства поддержки заявления производителями аналогичного или непосредственно конкурирующего либо аналогичного товара в государствах-членах Таможенного союза. Достаточными доказательствами поддержки заявления признаются:</w:t>
      </w:r>
    </w:p>
    <w:p w:rsidR="00000000" w:rsidRDefault="00033EED">
      <w:pPr>
        <w:ind w:firstLine="400"/>
        <w:jc w:val="both"/>
      </w:pPr>
      <w:r>
        <w:rPr>
          <w:rStyle w:val="s0"/>
        </w:rPr>
        <w:t>1) документы о присоединении к за</w:t>
      </w:r>
      <w:r>
        <w:rPr>
          <w:rStyle w:val="s0"/>
        </w:rPr>
        <w:t>явлению других производителей аналогичного или непосредственно конкурирующего товара в государствах-членах Таможенного союза, производящих вместе с заявителем существенную часть, но не менее двадцати пяти процентов от общего объема производства аналогичног</w:t>
      </w:r>
      <w:r>
        <w:rPr>
          <w:rStyle w:val="s0"/>
        </w:rPr>
        <w:t>о или непосредственно конкурирующего товара в государствах-членах Таможенного союза (при подаче заявления о применении специальной защитной меры);</w:t>
      </w:r>
    </w:p>
    <w:p w:rsidR="00000000" w:rsidRDefault="00033EED">
      <w:pPr>
        <w:ind w:firstLine="400"/>
        <w:jc w:val="both"/>
      </w:pPr>
      <w:r>
        <w:rPr>
          <w:rStyle w:val="s0"/>
        </w:rPr>
        <w:t>2) документы, подтверждающие, что доля производства аналогичного товара производителями в государствах-членах</w:t>
      </w:r>
      <w:r>
        <w:rPr>
          <w:rStyle w:val="s0"/>
        </w:rPr>
        <w:t xml:space="preserve"> Таможенного союза (в том числе заявителем), высказавшимися в поддержку заявления, составляет не менее двадцати пяти процентов от общего объема производства аналогичного товара в государствах-членах Таможенного союза, при том условии, что объем производств</w:t>
      </w:r>
      <w:r>
        <w:rPr>
          <w:rStyle w:val="s0"/>
        </w:rPr>
        <w:t>а аналогичного товара производителями в государствах-членах Таможенного союза (в том числе заявителем), высказавшимися в поддержку заявления, составляет более пятидесяти процентов от объема производства аналогичного товара производителями в государствах-чл</w:t>
      </w:r>
      <w:r>
        <w:rPr>
          <w:rStyle w:val="s0"/>
        </w:rPr>
        <w:t>енах Таможенного союза, высказавшими свое мнение (поддержку или несогласие) относительно заявления (при подаче заявления о применении антидемпинговой или компенсационной меры).</w:t>
      </w:r>
    </w:p>
    <w:p w:rsidR="00000000" w:rsidRDefault="00033EED">
      <w:pPr>
        <w:ind w:firstLine="400"/>
        <w:jc w:val="both"/>
      </w:pPr>
      <w:r>
        <w:rPr>
          <w:rStyle w:val="s0"/>
        </w:rPr>
        <w:t>5. Заявление, указанное в пункте 2 настоящей статьи, должно содержать:</w:t>
      </w:r>
    </w:p>
    <w:p w:rsidR="00000000" w:rsidRDefault="00033EED">
      <w:pPr>
        <w:ind w:firstLine="400"/>
        <w:jc w:val="both"/>
      </w:pPr>
      <w:r>
        <w:rPr>
          <w:rStyle w:val="s0"/>
        </w:rPr>
        <w:t>1) сведе</w:t>
      </w:r>
      <w:r>
        <w:rPr>
          <w:rStyle w:val="s0"/>
        </w:rPr>
        <w:t>ния о заявителе, об объеме производства в количественном и стоимостном выражении аналогичного или непосредственно конкурирующего товара (при подаче заявления о применении специальной защитной меры), аналогичного товара (при подаче заявления о применении ан</w:t>
      </w:r>
      <w:r>
        <w:rPr>
          <w:rStyle w:val="s0"/>
        </w:rPr>
        <w:t>тидемпинговой или компенсационной меры) отраслью экономики государст-членов Таможенного союза в течение трех лет, непосредственно предшествующих дате подачи заявления, а также об объеме производства в количественном и стоимостном выражении аналогичного или</w:t>
      </w:r>
      <w:r>
        <w:rPr>
          <w:rStyle w:val="s0"/>
        </w:rPr>
        <w:t xml:space="preserve"> непосредственно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компенсационной меры) производителями в государствах-членах Таможенного сою</w:t>
      </w:r>
      <w:r>
        <w:rPr>
          <w:rStyle w:val="s0"/>
        </w:rPr>
        <w:t>за, поддержавшими заявление, и об их доле в общем объеме производства в государствах-членах Таможенного союза аналогичного или непосредственно конкурирующего товара (при подаче заявления о применении специальной защитной меры) либо аналогичного товара (при</w:t>
      </w:r>
      <w:r>
        <w:rPr>
          <w:rStyle w:val="s0"/>
        </w:rPr>
        <w:t xml:space="preserve"> подаче заявления о применении антидемпинговой или компенсационной меры);</w:t>
      </w:r>
    </w:p>
    <w:p w:rsidR="00000000" w:rsidRDefault="00033EED">
      <w:pPr>
        <w:ind w:firstLine="400"/>
        <w:jc w:val="both"/>
      </w:pPr>
      <w:r>
        <w:rPr>
          <w:rStyle w:val="s0"/>
        </w:rPr>
        <w:t>2) описание импортируемого на единую таможенную территорию Таможенного союза товара, в отношении которого предлагается ввести специальную защитную, антидемпинговую или компенсационну</w:t>
      </w:r>
      <w:r>
        <w:rPr>
          <w:rStyle w:val="s0"/>
        </w:rPr>
        <w:t>ю меру</w:t>
      </w:r>
    </w:p>
    <w:p w:rsidR="00000000" w:rsidRDefault="00033EED">
      <w:pPr>
        <w:ind w:firstLine="400"/>
        <w:jc w:val="both"/>
      </w:pPr>
      <w:r>
        <w:rPr>
          <w:rStyle w:val="s0"/>
        </w:rPr>
        <w:t>с указанием кода единой Товарной номенклатуры внешнеэкономической деятельности Таможенного союза;</w:t>
      </w:r>
    </w:p>
    <w:p w:rsidR="00000000" w:rsidRDefault="00033EED">
      <w:pPr>
        <w:ind w:firstLine="400"/>
        <w:jc w:val="both"/>
      </w:pPr>
      <w:r>
        <w:rPr>
          <w:rStyle w:val="s0"/>
        </w:rPr>
        <w:t>3) наименование экспортирующей третьей страны или стран происхождения либо отправления данного товара на основе данных таможенной статистики;</w:t>
      </w:r>
    </w:p>
    <w:p w:rsidR="00000000" w:rsidRDefault="00033EED">
      <w:pPr>
        <w:ind w:firstLine="400"/>
        <w:jc w:val="both"/>
      </w:pPr>
      <w:r>
        <w:rPr>
          <w:rStyle w:val="s0"/>
        </w:rPr>
        <w:t>4) сведен</w:t>
      </w:r>
      <w:r>
        <w:rPr>
          <w:rStyle w:val="s0"/>
        </w:rPr>
        <w:t>ия об известных производителях и (или) экспортерах данного товара в экспортирующей третьей стране и об известных импортерах и основных известных потребителях данного товара в государствах-членах Таможенного союза;</w:t>
      </w:r>
    </w:p>
    <w:p w:rsidR="00000000" w:rsidRDefault="00033EED">
      <w:pPr>
        <w:ind w:firstLine="400"/>
        <w:jc w:val="both"/>
      </w:pPr>
      <w:r>
        <w:rPr>
          <w:rStyle w:val="s0"/>
        </w:rPr>
        <w:t>5) сведения об изменении объема импорта на</w:t>
      </w:r>
      <w:r>
        <w:rPr>
          <w:rStyle w:val="s0"/>
        </w:rPr>
        <w:t xml:space="preserve"> единую таможенную территорию Таможенного союза за предшествующий период, а также за последующий период, за который на дату подачи заявления доступны репрезентативные статистические данные, товара, в отношении которого предлагается ввести специальную защит</w:t>
      </w:r>
      <w:r>
        <w:rPr>
          <w:rStyle w:val="s0"/>
        </w:rPr>
        <w:t>ную, антидемпинговую или компенсационную меру;</w:t>
      </w:r>
    </w:p>
    <w:p w:rsidR="00000000" w:rsidRDefault="00033EED">
      <w:pPr>
        <w:ind w:firstLine="400"/>
        <w:jc w:val="both"/>
      </w:pPr>
      <w:r>
        <w:rPr>
          <w:rStyle w:val="s0"/>
        </w:rPr>
        <w:t>6) сведения об изменении объема экспорта аналогичного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заявления о пр</w:t>
      </w:r>
      <w:r>
        <w:rPr>
          <w:rStyle w:val="s0"/>
        </w:rPr>
        <w:t>именении антидемпинговой или компенсационной меры) с единой таможенной территории Таможенного союза за предшествующий период, а также за последующий период, за который на дату подачи заявления доступны репрезентативные статистические данные.</w:t>
      </w:r>
    </w:p>
    <w:p w:rsidR="00000000" w:rsidRDefault="00033EED">
      <w:pPr>
        <w:ind w:firstLine="400"/>
        <w:jc w:val="both"/>
      </w:pPr>
      <w:r>
        <w:rPr>
          <w:rStyle w:val="s0"/>
        </w:rPr>
        <w:t>6. Наряду со с</w:t>
      </w:r>
      <w:r>
        <w:rPr>
          <w:rStyle w:val="s0"/>
        </w:rPr>
        <w:t>ведениями, указанными в пункте 5 настоящей статьи, в зависимости от предлагаемой в заявлении меры заявителем указываются:</w:t>
      </w:r>
    </w:p>
    <w:p w:rsidR="00000000" w:rsidRDefault="00033EED">
      <w:pPr>
        <w:ind w:firstLine="400"/>
        <w:jc w:val="both"/>
      </w:pPr>
      <w:r>
        <w:rPr>
          <w:rStyle w:val="s0"/>
        </w:rPr>
        <w:t>1) доказательства наличия возросшего импорта товара, доказательства наличия серьезного ущерба отрасли экономики государств-членов Тамо</w:t>
      </w:r>
      <w:r>
        <w:rPr>
          <w:rStyle w:val="s0"/>
        </w:rPr>
        <w:t>женного союза или угрозы причинения такого ущерба вследствие возросшего импорта товара, предложение о введении специальной защитной меры с указанием размера и срока действия такой меры и план мероприятий по адаптации отрасли экономики государств-членов Там</w:t>
      </w:r>
      <w:r>
        <w:rPr>
          <w:rStyle w:val="s0"/>
        </w:rPr>
        <w:t>оженного союза к работе в условиях иностранной конкуренции в течение срока действия предлагаемой заявителем специальной защитной меры (в заявлении о применении специальной защитной меры);</w:t>
      </w:r>
    </w:p>
    <w:p w:rsidR="00000000" w:rsidRDefault="00033EED">
      <w:pPr>
        <w:ind w:firstLine="400"/>
        <w:jc w:val="both"/>
      </w:pPr>
      <w:r>
        <w:rPr>
          <w:rStyle w:val="s0"/>
        </w:rPr>
        <w:t>2) сведения об экспортной цене и нормальной стоимости товара, доказа</w:t>
      </w:r>
      <w:r>
        <w:rPr>
          <w:rStyle w:val="s0"/>
        </w:rPr>
        <w:t>тельства наличия материального ущерба или угрозы причинения такого ущерба либо существенного замедления создания отрасли экономики государств-членов Таможенного союза вследствие демпингового импорта товара, а также предложение о введении антидемпинговой ме</w:t>
      </w:r>
      <w:r>
        <w:rPr>
          <w:rStyle w:val="s0"/>
        </w:rPr>
        <w:t>ры с указанием еҰ размера и срока действия (в заявлении о применении антидемпинговой меры);</w:t>
      </w:r>
    </w:p>
    <w:p w:rsidR="00000000" w:rsidRDefault="00033EED">
      <w:pPr>
        <w:ind w:firstLine="400"/>
        <w:jc w:val="both"/>
      </w:pPr>
      <w:r>
        <w:rPr>
          <w:rStyle w:val="s0"/>
        </w:rPr>
        <w:t>3) сведения о наличии и характере специфической субсидии экспортирующей третьей страны и, если возможно, ее размере, доказательства наличия материального ущерба или</w:t>
      </w:r>
      <w:r>
        <w:rPr>
          <w:rStyle w:val="s0"/>
        </w:rPr>
        <w:t xml:space="preserve"> угрозы причинения такого ущерба либо существенного замедления создания отрасли экономики государств-членов Таможенного союза вследствие субсидируемого импорта товара, а также предложение о введении компенсационной меры с указанием ее размера и срока дейст</w:t>
      </w:r>
      <w:r>
        <w:rPr>
          <w:rStyle w:val="s0"/>
        </w:rPr>
        <w:t>вия (в заявлении о применении компенсационной меры).</w:t>
      </w:r>
    </w:p>
    <w:p w:rsidR="00000000" w:rsidRDefault="00033EED">
      <w:pPr>
        <w:ind w:firstLine="400"/>
        <w:jc w:val="both"/>
      </w:pPr>
      <w:r>
        <w:rPr>
          <w:rStyle w:val="s0"/>
        </w:rPr>
        <w:t>Доказательства наличия серьезного ущерба или угрозы причинения серьезного ущерба отрасли экономики государств-членов Таможенного союза (при подачи заявления о применении специальной защитной меры) и дока</w:t>
      </w:r>
      <w:r>
        <w:rPr>
          <w:rStyle w:val="s0"/>
        </w:rPr>
        <w:t>зательства наличия материального ущерба или угрозы причинения материального ущерба отрасли экономики государств-членов Таможенного союза либо существенного замедления создания отрасли экономики государств-членов Таможенного союза вследствие демпингового им</w:t>
      </w:r>
      <w:r>
        <w:rPr>
          <w:rStyle w:val="s0"/>
        </w:rPr>
        <w:t>порта или субсидируемого импорта (при подачи заявления о применении антидемпинговой меры или компенсационной меры) должны основываться на объективных факторах, которые характеризуют экономическое положение отрасли экономики государств-членов Таможенного со</w:t>
      </w:r>
      <w:r>
        <w:rPr>
          <w:rStyle w:val="s0"/>
        </w:rPr>
        <w:t>юза и должны быть выражены в количественных и (или) стоимостных показателях (в том числе, объем производства товара и объем его реализации, доля товара на рынке государств-членов Таможенного союза, себестоимость производства товара, цена товара, степень за</w:t>
      </w:r>
      <w:r>
        <w:rPr>
          <w:rStyle w:val="s0"/>
        </w:rPr>
        <w:t>грузки производственных мощностей, производительность труда, размер прибыли, рентабельность производства, объем реализации товара, объем инвестиций в отрасль экономики государств-членов Таможенного союза).</w:t>
      </w:r>
    </w:p>
    <w:p w:rsidR="00000000" w:rsidRDefault="00033EED">
      <w:pPr>
        <w:ind w:firstLine="400"/>
        <w:jc w:val="both"/>
      </w:pPr>
      <w:r>
        <w:rPr>
          <w:rStyle w:val="s0"/>
        </w:rPr>
        <w:t>7. Датой подачи заявления считается дата регистрац</w:t>
      </w:r>
      <w:r>
        <w:rPr>
          <w:rStyle w:val="s0"/>
        </w:rPr>
        <w:t>ии такого заявления в органе, проводящем расследования.</w:t>
      </w:r>
    </w:p>
    <w:p w:rsidR="00000000" w:rsidRDefault="00033EED">
      <w:pPr>
        <w:ind w:firstLine="400"/>
        <w:jc w:val="both"/>
      </w:pPr>
      <w:r>
        <w:rPr>
          <w:rStyle w:val="s0"/>
        </w:rPr>
        <w:t>8. При указании показателей, содержащихся в заявлении, в целях сопоставимости должны использоваться единые денежные и количественные единицы.</w:t>
      </w:r>
    </w:p>
    <w:p w:rsidR="00000000" w:rsidRDefault="00033EED">
      <w:pPr>
        <w:ind w:firstLine="400"/>
        <w:jc w:val="both"/>
      </w:pPr>
      <w:r>
        <w:rPr>
          <w:rStyle w:val="s0"/>
        </w:rPr>
        <w:t>9. Сведения, содержащиеся в заявлении, должны быть заверен</w:t>
      </w:r>
      <w:r>
        <w:rPr>
          <w:rStyle w:val="s0"/>
        </w:rPr>
        <w:t>ы руководителями производителей, представивших такие сведения, а также их работниками, ответственными за ведение бухгалтерского учета и финансовой отчетности, в части, касающейся сведений, непосредственно относящихся к данным производителям.</w:t>
      </w:r>
    </w:p>
    <w:p w:rsidR="00000000" w:rsidRDefault="00033EED">
      <w:pPr>
        <w:ind w:firstLine="400"/>
        <w:jc w:val="both"/>
      </w:pPr>
      <w:r>
        <w:rPr>
          <w:rStyle w:val="s0"/>
        </w:rPr>
        <w:t xml:space="preserve">10. Заявление </w:t>
      </w:r>
      <w:r>
        <w:rPr>
          <w:rStyle w:val="s0"/>
        </w:rPr>
        <w:t>с приложением его неконфиденциальной версии (если в заявлении содержится конфиденциальная информация) представляется в орган, проводящий расследования, в соответствии с положениями пункта 18 статьи 433 настоящего Кодекса и подлежит регистрации в день посту</w:t>
      </w:r>
      <w:r>
        <w:rPr>
          <w:rStyle w:val="s0"/>
        </w:rPr>
        <w:t>пления заявления в этот орган.</w:t>
      </w:r>
    </w:p>
    <w:p w:rsidR="00000000" w:rsidRDefault="00033EED">
      <w:pPr>
        <w:ind w:firstLine="400"/>
        <w:jc w:val="both"/>
      </w:pPr>
      <w:r>
        <w:rPr>
          <w:rStyle w:val="s0"/>
        </w:rPr>
        <w:t>11. Заявление о применении специальной защитной меры, антидемпинговой или компенсационной меры отклоняется по следующим основаниям:</w:t>
      </w:r>
    </w:p>
    <w:p w:rsidR="00000000" w:rsidRDefault="00033EED">
      <w:pPr>
        <w:ind w:firstLine="400"/>
        <w:jc w:val="both"/>
      </w:pPr>
      <w:r>
        <w:rPr>
          <w:rStyle w:val="s0"/>
        </w:rPr>
        <w:t>непредставление при подаче заявления материалов, указанных в пунктах 4 - 6 настоящей статьи;</w:t>
      </w:r>
    </w:p>
    <w:p w:rsidR="00000000" w:rsidRDefault="00033EED">
      <w:pPr>
        <w:ind w:firstLine="400"/>
        <w:jc w:val="both"/>
      </w:pPr>
      <w:r>
        <w:rPr>
          <w:rStyle w:val="s0"/>
        </w:rPr>
        <w:t>недостоверность представленных заявителем материалов, предусмотренных пунктами 4 - 6 настоящей статьи.</w:t>
      </w:r>
    </w:p>
    <w:p w:rsidR="00000000" w:rsidRDefault="00033EED">
      <w:pPr>
        <w:ind w:firstLine="400"/>
        <w:jc w:val="both"/>
      </w:pPr>
      <w:r>
        <w:rPr>
          <w:rStyle w:val="s0"/>
        </w:rPr>
        <w:t>Отклонение заявления по иным основаниям не допускается.</w:t>
      </w:r>
    </w:p>
    <w:p w:rsidR="00000000" w:rsidRDefault="00033EED">
      <w:pPr>
        <w:ind w:firstLine="400"/>
        <w:jc w:val="both"/>
      </w:pPr>
      <w:r>
        <w:rPr>
          <w:rStyle w:val="s0"/>
        </w:rPr>
        <w:t>12. Орган, проводящий расследования, до принятия решения о начале расследования уведомляет в письменной форме экспортирующую третью страну о поступлении заявления о применении антидемпинговой или компенсационной меры.</w:t>
      </w:r>
    </w:p>
    <w:p w:rsidR="00000000" w:rsidRDefault="00033EED">
      <w:pPr>
        <w:ind w:firstLine="400"/>
        <w:jc w:val="both"/>
      </w:pPr>
      <w:r>
        <w:rPr>
          <w:rStyle w:val="s0"/>
        </w:rPr>
        <w:t>13. Орган, проводящий расследования, д</w:t>
      </w:r>
      <w:r>
        <w:rPr>
          <w:rStyle w:val="s0"/>
        </w:rPr>
        <w:t>о принятия решения о начале расследования в течение тридцати календарных дней с даты регистрации заявления изучает достаточность и достоверность доказательств и сведений, содержащихся в этом заявлении в соответствии пунктами 4 - 6 настоящей статьи. Такой с</w:t>
      </w:r>
      <w:r>
        <w:rPr>
          <w:rStyle w:val="s0"/>
        </w:rPr>
        <w:t>рок продлевается в случае необходимости получения органом, проводящим расследования, дополнительных сведений от заявителя, но во всех случаях он не должен превышать шестидесяти календарных дней.</w:t>
      </w:r>
    </w:p>
    <w:p w:rsidR="00000000" w:rsidRDefault="00033EED">
      <w:pPr>
        <w:ind w:firstLine="400"/>
        <w:jc w:val="both"/>
      </w:pPr>
      <w:r>
        <w:rPr>
          <w:rStyle w:val="s0"/>
        </w:rPr>
        <w:t>14. Заявление может быть отозвано заявителем до начала рассле</w:t>
      </w:r>
      <w:r>
        <w:rPr>
          <w:rStyle w:val="s0"/>
        </w:rPr>
        <w:t>дования или в ходе его проведения.</w:t>
      </w:r>
    </w:p>
    <w:p w:rsidR="00000000" w:rsidRDefault="00033EED">
      <w:pPr>
        <w:ind w:firstLine="400"/>
        <w:jc w:val="both"/>
      </w:pPr>
      <w:r>
        <w:rPr>
          <w:rStyle w:val="s0"/>
        </w:rPr>
        <w:t>Заявление считается неподанным, если оно отзывается до начала расследования.</w:t>
      </w:r>
    </w:p>
    <w:p w:rsidR="00000000" w:rsidRDefault="00033EED">
      <w:pPr>
        <w:ind w:firstLine="400"/>
        <w:jc w:val="both"/>
      </w:pPr>
      <w:r>
        <w:rPr>
          <w:rStyle w:val="s0"/>
        </w:rPr>
        <w:t>В случае, если заявление отзывается в ходе проведения расследования, расследование прекращается без введения специальной защитной, антидемпингов</w:t>
      </w:r>
      <w:r>
        <w:rPr>
          <w:rStyle w:val="s0"/>
        </w:rPr>
        <w:t>ой или компенсационной меры.</w:t>
      </w:r>
    </w:p>
    <w:p w:rsidR="00000000" w:rsidRDefault="00033EED">
      <w:pPr>
        <w:ind w:firstLine="400"/>
        <w:jc w:val="both"/>
      </w:pPr>
      <w:r>
        <w:rPr>
          <w:rStyle w:val="s0"/>
        </w:rPr>
        <w:t>15. До принятия решения о начале расследования сведения, содержащиеся в заявлении, не подлежат публичному разглашению.</w:t>
      </w:r>
    </w:p>
    <w:p w:rsidR="00000000" w:rsidRDefault="00033EED">
      <w:pPr>
        <w:ind w:left="1200" w:hanging="800"/>
        <w:jc w:val="both"/>
      </w:pPr>
      <w:r>
        <w:rPr>
          <w:rStyle w:val="s1"/>
        </w:rPr>
        <w:t> </w:t>
      </w:r>
    </w:p>
    <w:p w:rsidR="00000000" w:rsidRDefault="00033EED">
      <w:pPr>
        <w:ind w:left="1200" w:hanging="800"/>
        <w:jc w:val="both"/>
      </w:pPr>
      <w:r>
        <w:rPr>
          <w:rStyle w:val="s1"/>
        </w:rPr>
        <w:t>Статья 433. Начало расследования и его проведение</w:t>
      </w:r>
    </w:p>
    <w:p w:rsidR="00000000" w:rsidRDefault="00033EED">
      <w:pPr>
        <w:ind w:firstLine="400"/>
        <w:jc w:val="both"/>
      </w:pPr>
      <w:r>
        <w:rPr>
          <w:rStyle w:val="s0"/>
        </w:rPr>
        <w:t xml:space="preserve">1. Орган, проводящий расследования, до истечения срока, </w:t>
      </w:r>
      <w:r>
        <w:rPr>
          <w:rStyle w:val="s0"/>
        </w:rPr>
        <w:t>указанного в пункте 13 статьи 432 настоящего Кодекса, принимает решение о начале расследования или об отказе в его проведении.</w:t>
      </w:r>
    </w:p>
    <w:p w:rsidR="00000000" w:rsidRDefault="00033EED">
      <w:pPr>
        <w:ind w:firstLine="400"/>
        <w:jc w:val="both"/>
      </w:pPr>
      <w:r>
        <w:rPr>
          <w:rStyle w:val="s0"/>
        </w:rPr>
        <w:t xml:space="preserve">2. При принятии решения об отказе в проведении расследования орган, проводящий расследования, в письменной форме в срок не более </w:t>
      </w:r>
      <w:r>
        <w:rPr>
          <w:rStyle w:val="s0"/>
        </w:rPr>
        <w:t>десяти календарных дней с даты принятия такого решения уведомляет заявителя о причине отказа в проведении расследования.</w:t>
      </w:r>
    </w:p>
    <w:p w:rsidR="00000000" w:rsidRDefault="00033EED">
      <w:pPr>
        <w:ind w:firstLine="400"/>
        <w:jc w:val="both"/>
      </w:pPr>
      <w:r>
        <w:rPr>
          <w:rStyle w:val="s0"/>
        </w:rPr>
        <w:t>3. При принятии решения о начале расследования орган, проводящий расследования, уведомляет в письменной форме уполномоченный орган эксп</w:t>
      </w:r>
      <w:r>
        <w:rPr>
          <w:rStyle w:val="s0"/>
        </w:rPr>
        <w:t>ортирующей третьей страны, а также другие известные ему заинтересованные лица о принятом решении и обеспечивает в срок не более десяти рабочих дней с даты принятия решения о начале расследования публикацию уведомления о начале расследования в официальном п</w:t>
      </w:r>
      <w:r>
        <w:rPr>
          <w:rStyle w:val="s0"/>
        </w:rPr>
        <w:t>ечатном издании.</w:t>
      </w:r>
    </w:p>
    <w:p w:rsidR="00000000" w:rsidRDefault="00033EED">
      <w:pPr>
        <w:ind w:firstLine="400"/>
        <w:jc w:val="both"/>
      </w:pPr>
      <w:r>
        <w:rPr>
          <w:rStyle w:val="s0"/>
        </w:rPr>
        <w:t>4. Дата публикации уведомления о начале расследования на официальном сайте Комиссии в сети Интернет признается датой начала расследования.</w:t>
      </w:r>
    </w:p>
    <w:p w:rsidR="00000000" w:rsidRDefault="00033EED">
      <w:pPr>
        <w:ind w:firstLine="400"/>
        <w:jc w:val="both"/>
      </w:pPr>
      <w:r>
        <w:rPr>
          <w:rStyle w:val="s0"/>
        </w:rPr>
        <w:t>5. Орган, проводящий расследования, принимает решение о начале расследования, в том числе по собстве</w:t>
      </w:r>
      <w:r>
        <w:rPr>
          <w:rStyle w:val="s0"/>
        </w:rPr>
        <w:t>нной инициативе, только в случае, если в его распоряжении имеются доказательства наличия возросшего импорта и обусловленного этим серьезного ущерба или угрозы причинения такого ущерба отрасли экономики государств-членов Таможенного союза либо наличия демпи</w:t>
      </w:r>
      <w:r>
        <w:rPr>
          <w:rStyle w:val="s0"/>
        </w:rPr>
        <w:t>нгового или субсидируемого импорта и обусловленного этим материального ущерба, угрозы причинения такого ущерба или существенного замедления создания отрасли экономики государств-членов Таможенного союза.</w:t>
      </w:r>
    </w:p>
    <w:p w:rsidR="00000000" w:rsidRDefault="00033EED">
      <w:pPr>
        <w:ind w:firstLine="400"/>
        <w:jc w:val="both"/>
      </w:pPr>
      <w:r>
        <w:rPr>
          <w:rStyle w:val="s0"/>
        </w:rPr>
        <w:t>В случае, если имеющихся доказательств недостаточно,</w:t>
      </w:r>
      <w:r>
        <w:rPr>
          <w:rStyle w:val="s0"/>
        </w:rPr>
        <w:t xml:space="preserve"> такое расследование не может быть начато.</w:t>
      </w:r>
    </w:p>
    <w:p w:rsidR="00000000" w:rsidRDefault="00033EED">
      <w:pPr>
        <w:ind w:firstLine="400"/>
        <w:jc w:val="both"/>
      </w:pPr>
      <w:r>
        <w:rPr>
          <w:rStyle w:val="s0"/>
        </w:rPr>
        <w:t xml:space="preserve">6. Заинтересованные лица вправе заявить о своем намерении участвовать в расследовании в письменной форме и в установленный в соответствии с настоящим Кодексом срок. Они признаются участниками расследования с даты </w:t>
      </w:r>
      <w:r>
        <w:rPr>
          <w:rStyle w:val="s0"/>
        </w:rPr>
        <w:t>представления в орган, проводящий расследования, заявления о намерении участвовать в расследовании.</w:t>
      </w:r>
    </w:p>
    <w:p w:rsidR="00000000" w:rsidRDefault="00033EED">
      <w:pPr>
        <w:ind w:firstLine="400"/>
        <w:jc w:val="both"/>
      </w:pPr>
      <w:r>
        <w:rPr>
          <w:rStyle w:val="s0"/>
        </w:rPr>
        <w:t>7. Заинтересованные лица вправе представить в сроки, не нарушающие хода расследования, необходимые для проведения расследования сведения, в том числе конфид</w:t>
      </w:r>
      <w:r>
        <w:rPr>
          <w:rStyle w:val="s0"/>
        </w:rPr>
        <w:t>енциальную информацию, с указанием источника получения таких сведений.</w:t>
      </w:r>
    </w:p>
    <w:p w:rsidR="00000000" w:rsidRDefault="00033EED">
      <w:pPr>
        <w:ind w:firstLine="400"/>
        <w:jc w:val="both"/>
      </w:pPr>
      <w:r>
        <w:rPr>
          <w:rStyle w:val="s0"/>
        </w:rPr>
        <w:t>8. Орган, проводящий расследования, вправе запросить у заинтересованного лица дополнительные сведения для целей расследования.</w:t>
      </w:r>
    </w:p>
    <w:p w:rsidR="00000000" w:rsidRDefault="00033EED">
      <w:pPr>
        <w:ind w:firstLine="400"/>
        <w:jc w:val="both"/>
      </w:pPr>
      <w:r>
        <w:rPr>
          <w:rStyle w:val="s0"/>
        </w:rPr>
        <w:t>Запрос считается полученным заинтересованным лицом с момен</w:t>
      </w:r>
      <w:r>
        <w:rPr>
          <w:rStyle w:val="s0"/>
        </w:rPr>
        <w:t>та его передачи уполномоченному представителю заинтересованного лица либо по истечении семи календарных дней с даты отправки запроса почтовой связью.</w:t>
      </w:r>
    </w:p>
    <w:p w:rsidR="00000000" w:rsidRDefault="00033EED">
      <w:pPr>
        <w:ind w:firstLine="400"/>
        <w:jc w:val="both"/>
      </w:pPr>
      <w:r>
        <w:rPr>
          <w:rStyle w:val="s0"/>
        </w:rPr>
        <w:t>Ответ заинтересованного лица должен быть представлен в орган, проводящий расследования, не позднее тридцат</w:t>
      </w:r>
      <w:r>
        <w:rPr>
          <w:rStyle w:val="s0"/>
        </w:rPr>
        <w:t>и календарных дней с даты получения запроса. Сведения, представленные заинтересованным лицом по истечении указанного срока, могут не приниматься во внимание органом, проводящим расследования.</w:t>
      </w:r>
    </w:p>
    <w:p w:rsidR="00000000" w:rsidRDefault="00033EED">
      <w:pPr>
        <w:ind w:firstLine="400"/>
        <w:jc w:val="both"/>
      </w:pPr>
      <w:r>
        <w:rPr>
          <w:rStyle w:val="s0"/>
        </w:rPr>
        <w:t>По мотивированной и изложенной в письменной форме просьбе заинте</w:t>
      </w:r>
      <w:r>
        <w:rPr>
          <w:rStyle w:val="s0"/>
        </w:rPr>
        <w:t>ресованного лица срок представления ответа может быть продлен органом, проводящим расследования.</w:t>
      </w:r>
    </w:p>
    <w:p w:rsidR="00000000" w:rsidRDefault="00033EED">
      <w:pPr>
        <w:ind w:firstLine="400"/>
        <w:jc w:val="both"/>
      </w:pPr>
      <w:r>
        <w:rPr>
          <w:rStyle w:val="s0"/>
        </w:rPr>
        <w:t>9. В случае, если заинтересованное лицо отказывает органу, проводящему расследования, в предоставлении необходимой информации, не представляет ее в установленн</w:t>
      </w:r>
      <w:r>
        <w:rPr>
          <w:rStyle w:val="s0"/>
        </w:rPr>
        <w:t>ые сроки или представляет недостоверную информацию, таким образом существенно затрудняя проведение расследования, такое заинтересованное лицо признается несотрудничающим, и предварительное или окончательное заключения могут быть сделаны органом, проводящим</w:t>
      </w:r>
      <w:r>
        <w:rPr>
          <w:rStyle w:val="s0"/>
        </w:rPr>
        <w:t xml:space="preserve"> расследования, на основе имеющейся у него информации.</w:t>
      </w:r>
    </w:p>
    <w:p w:rsidR="00000000" w:rsidRDefault="00033EED">
      <w:pPr>
        <w:ind w:firstLine="400"/>
        <w:jc w:val="both"/>
      </w:pPr>
      <w:r>
        <w:rPr>
          <w:rStyle w:val="s0"/>
        </w:rPr>
        <w:t xml:space="preserve">Непредставление запрашиваемой информации в электронном виде или определенном в запросе органа, проводящего расследования, электронном формате не должно расцениваться органом, проводящим расследования, </w:t>
      </w:r>
      <w:r>
        <w:rPr>
          <w:rStyle w:val="s0"/>
        </w:rPr>
        <w:t xml:space="preserve">как отказ от сотрудничества при условии, что соответствующее заинтересованное лицо может доказать, что полное выполнение критериев предоставления информации, определенных в запросе органа, проводящего расследования, невозможно или связано со значительными </w:t>
      </w:r>
      <w:r>
        <w:rPr>
          <w:rStyle w:val="s0"/>
        </w:rPr>
        <w:t>материальными издержками.</w:t>
      </w:r>
    </w:p>
    <w:p w:rsidR="00000000" w:rsidRDefault="00033EED">
      <w:pPr>
        <w:ind w:firstLine="400"/>
        <w:jc w:val="both"/>
      </w:pPr>
      <w:r>
        <w:rPr>
          <w:rStyle w:val="s0"/>
        </w:rPr>
        <w:t>В случае если орган, проводящий расследования, не учитывает информацию, предоставленную заинтересованным лицом, по причинам, отличным от указанных в абзаце первом настоящего пункта, данное лицо должно быть проинформировано о причи</w:t>
      </w:r>
      <w:r>
        <w:rPr>
          <w:rStyle w:val="s0"/>
        </w:rPr>
        <w:t>нах и основаниях принятия такого решения и ему должна быть предоставлена возможность представить в этой связи свои комментарии в сроки, определяемые органом, проводящим расследования.</w:t>
      </w:r>
    </w:p>
    <w:p w:rsidR="00000000" w:rsidRDefault="00033EED">
      <w:pPr>
        <w:ind w:firstLine="400"/>
        <w:jc w:val="both"/>
      </w:pPr>
      <w:r>
        <w:rPr>
          <w:rStyle w:val="s0"/>
        </w:rPr>
        <w:t xml:space="preserve">Если при подготовке предварительного или окончательного заключения органа, проводящего расследования, включая определение нормальной стоимости товара (при проведении антидемпингового расследования), применялись положения абзаца первого настоящего пункта и </w:t>
      </w:r>
      <w:r>
        <w:rPr>
          <w:rStyle w:val="s0"/>
        </w:rPr>
        <w:t>использовалась информация, в том числе предоставленная заявителем, то информация, используемая при подготовке таких заключений, должна проверяться с использованием доступной информации, получаемой из третьих источников или от заинтересованных лиц, при усло</w:t>
      </w:r>
      <w:r>
        <w:rPr>
          <w:rStyle w:val="s0"/>
        </w:rPr>
        <w:t>вии, что проведение такой проверки не затруднит ход расследования и не приведет к нарушению сроков его проведения.</w:t>
      </w:r>
    </w:p>
    <w:p w:rsidR="00000000" w:rsidRDefault="00033EED">
      <w:pPr>
        <w:ind w:firstLine="400"/>
        <w:jc w:val="both"/>
      </w:pPr>
      <w:r>
        <w:rPr>
          <w:rStyle w:val="s0"/>
        </w:rPr>
        <w:t xml:space="preserve">10. Орган, проводящий расследования, предоставляет участникам расследования копии заявления или его неконфиденциальной версии, в случае если </w:t>
      </w:r>
      <w:r>
        <w:rPr>
          <w:rStyle w:val="s0"/>
        </w:rPr>
        <w:t>в заявлении содержится конфиденциальная информация.</w:t>
      </w:r>
    </w:p>
    <w:p w:rsidR="00000000" w:rsidRDefault="00033EED">
      <w:pPr>
        <w:ind w:firstLine="400"/>
        <w:jc w:val="both"/>
      </w:pPr>
      <w:r>
        <w:rPr>
          <w:rStyle w:val="s0"/>
        </w:rPr>
        <w:t>В ходе расследования орган, проводящий расследования, с учетом необходимости защиты конфиденциальной информации предоставляет участникам расследования по их запросу сведения, представленные в письменной ф</w:t>
      </w:r>
      <w:r>
        <w:rPr>
          <w:rStyle w:val="s0"/>
        </w:rPr>
        <w:t>орме любым заинтересованным лицом в качестве доказательств, относящихся к предмету расследования, для ознакомления с этими сведениями.</w:t>
      </w:r>
    </w:p>
    <w:p w:rsidR="00000000" w:rsidRDefault="00033EED">
      <w:pPr>
        <w:ind w:firstLine="400"/>
        <w:jc w:val="both"/>
      </w:pPr>
      <w:r>
        <w:rPr>
          <w:rStyle w:val="s0"/>
        </w:rPr>
        <w:t>В ходе расследования орган, проводящий расследования, предоставляет участникам расследования возможность ознакомиться с иными сведениями, имеющими отношение к расследованию и используемыми им в ходе расследования, но не являющимися конфиденциальной информа</w:t>
      </w:r>
      <w:r>
        <w:rPr>
          <w:rStyle w:val="s0"/>
        </w:rPr>
        <w:t>цией.</w:t>
      </w:r>
    </w:p>
    <w:p w:rsidR="00000000" w:rsidRDefault="00033EED">
      <w:pPr>
        <w:ind w:firstLine="400"/>
        <w:jc w:val="both"/>
      </w:pPr>
      <w:r>
        <w:rPr>
          <w:rStyle w:val="s0"/>
        </w:rPr>
        <w:t>11. По запросу заинтересованных лиц орган, проводящий расследования, проводит консультации по предмету проводимого расследования.</w:t>
      </w:r>
    </w:p>
    <w:p w:rsidR="00000000" w:rsidRDefault="00033EED">
      <w:pPr>
        <w:ind w:firstLine="400"/>
        <w:jc w:val="both"/>
      </w:pPr>
      <w:r>
        <w:rPr>
          <w:rStyle w:val="s0"/>
        </w:rPr>
        <w:t>12. В ходе расследования всем заинтересованным лицам предоставляется возможность защищать свои интересы. С этой целью ор</w:t>
      </w:r>
      <w:r>
        <w:rPr>
          <w:rStyle w:val="s0"/>
        </w:rPr>
        <w:t>ган, проводящий расследования, обеспечивает всем заинтересованным лицам по их запросам возможность встретиться для того, чтобы они могли представить противоположные точки зрения и предложить опровержения. Такая возможность предоставляется с учетом необходи</w:t>
      </w:r>
      <w:r>
        <w:rPr>
          <w:rStyle w:val="s0"/>
        </w:rPr>
        <w:t>мости соблюдения конфиденциальности информации. На встрече не обязаны присутствовать все заинтересованные лица, и отсутствие какого-либо заинтересованного лица не влечет причинение ущерба его интересам.</w:t>
      </w:r>
    </w:p>
    <w:p w:rsidR="00000000" w:rsidRDefault="00033EED">
      <w:pPr>
        <w:ind w:firstLine="400"/>
        <w:jc w:val="both"/>
      </w:pPr>
      <w:r>
        <w:rPr>
          <w:rStyle w:val="s0"/>
        </w:rPr>
        <w:t>13. Потребители, использующие в производстве продукци</w:t>
      </w:r>
      <w:r>
        <w:rPr>
          <w:rStyle w:val="s0"/>
        </w:rPr>
        <w:t>и товар, являющийся объектом расследования, представители общественных объединений потребителей, органы государственной власти (управления) органы местного самоуправления, а также иные лица вправе представлять в орган, проводящий расследования, сведения, к</w:t>
      </w:r>
      <w:r>
        <w:rPr>
          <w:rStyle w:val="s0"/>
        </w:rPr>
        <w:t>оторые имеют отношение к расследованию.</w:t>
      </w:r>
    </w:p>
    <w:p w:rsidR="00000000" w:rsidRDefault="00033EED">
      <w:pPr>
        <w:ind w:firstLine="400"/>
        <w:jc w:val="both"/>
      </w:pPr>
      <w:r>
        <w:rPr>
          <w:rStyle w:val="s0"/>
        </w:rPr>
        <w:t>14. Срок проведения расследования не должен превышать:</w:t>
      </w:r>
    </w:p>
    <w:p w:rsidR="00000000" w:rsidRDefault="00033EED">
      <w:pPr>
        <w:ind w:firstLine="400"/>
        <w:jc w:val="both"/>
      </w:pPr>
      <w:r>
        <w:rPr>
          <w:rStyle w:val="s0"/>
        </w:rPr>
        <w:t>1) девяти месяцев с даты начала расследования на основании заявления о применении специальной защитной меры. Этот срок может быть продлен органом, проводящим рас</w:t>
      </w:r>
      <w:r>
        <w:rPr>
          <w:rStyle w:val="s0"/>
        </w:rPr>
        <w:t>следования, но не более чем на три месяца;</w:t>
      </w:r>
    </w:p>
    <w:p w:rsidR="00000000" w:rsidRDefault="00033EED">
      <w:pPr>
        <w:ind w:firstLine="400"/>
        <w:jc w:val="both"/>
      </w:pPr>
      <w:r>
        <w:rPr>
          <w:rStyle w:val="s0"/>
        </w:rPr>
        <w:t>2) двенадцати месяцев с даты начала расследования на основании заявления о применении антидемпинговой или компенсационной меры. Этот срок может быть продлен органом, проводящим расследования, но не более чем на ше</w:t>
      </w:r>
      <w:r>
        <w:rPr>
          <w:rStyle w:val="s0"/>
        </w:rPr>
        <w:t>сть месяцев.</w:t>
      </w:r>
    </w:p>
    <w:p w:rsidR="00000000" w:rsidRDefault="00033EED">
      <w:pPr>
        <w:ind w:firstLine="400"/>
        <w:jc w:val="both"/>
      </w:pPr>
      <w:r>
        <w:rPr>
          <w:rStyle w:val="s0"/>
        </w:rPr>
        <w:t>15. Проведение расследования не должно препятствовать таможенному оформлению товара, являющегося объектом расследования.</w:t>
      </w:r>
    </w:p>
    <w:p w:rsidR="00000000" w:rsidRDefault="00033EED">
      <w:pPr>
        <w:ind w:firstLine="400"/>
        <w:jc w:val="both"/>
      </w:pPr>
      <w:r>
        <w:rPr>
          <w:rStyle w:val="s0"/>
        </w:rPr>
        <w:t xml:space="preserve">16. Уполномоченный орган в области регулирования внешнеторговой деятельности в целях обеспечения проведения расследований </w:t>
      </w:r>
      <w:r>
        <w:rPr>
          <w:rStyle w:val="s0"/>
        </w:rPr>
        <w:t>и применения специальных защитных, антидемпинговых и компенсационных мер может запрашивать сведения, в том числе содержащие конфиденциальную информацию, у государственных органов Республики Казахстан и заинтересованных лиц.</w:t>
      </w:r>
    </w:p>
    <w:p w:rsidR="00000000" w:rsidRDefault="00033EED">
      <w:pPr>
        <w:ind w:firstLine="400"/>
        <w:jc w:val="both"/>
      </w:pPr>
      <w:r>
        <w:rPr>
          <w:rStyle w:val="s0"/>
        </w:rPr>
        <w:t>17. Государственные органы Респу</w:t>
      </w:r>
      <w:r>
        <w:rPr>
          <w:rStyle w:val="s0"/>
        </w:rPr>
        <w:t>блики Казахстан в пределах своей компетенции предоставляют необходимые для целей проведения расследований и применения специальных защитных, антидемпинговых и компенсационных мер сведения, в том числе содержащие конфиденциальную информацию:</w:t>
      </w:r>
    </w:p>
    <w:p w:rsidR="00000000" w:rsidRDefault="00033EED">
      <w:pPr>
        <w:ind w:firstLine="400"/>
        <w:jc w:val="both"/>
      </w:pPr>
      <w:r>
        <w:rPr>
          <w:rStyle w:val="s0"/>
        </w:rPr>
        <w:t xml:space="preserve">1) по запросам </w:t>
      </w:r>
      <w:r>
        <w:rPr>
          <w:rStyle w:val="s0"/>
        </w:rPr>
        <w:t>уполномоченного органа в области регулирования внешнеторговой деятельности;</w:t>
      </w:r>
    </w:p>
    <w:p w:rsidR="00000000" w:rsidRDefault="00033EED">
      <w:pPr>
        <w:ind w:firstLine="400"/>
        <w:jc w:val="both"/>
      </w:pPr>
      <w:r>
        <w:rPr>
          <w:rStyle w:val="s0"/>
        </w:rPr>
        <w:t>2) по запросам органа, проводящего расследования, через уполномоченный орган в области регулирования внешнеторговой деятельности.</w:t>
      </w:r>
    </w:p>
    <w:p w:rsidR="00000000" w:rsidRDefault="00033EED">
      <w:pPr>
        <w:ind w:firstLine="400"/>
        <w:jc w:val="both"/>
      </w:pPr>
      <w:r>
        <w:rPr>
          <w:rStyle w:val="s0"/>
        </w:rPr>
        <w:t>В случае невозможности предоставления запрашиваемо</w:t>
      </w:r>
      <w:r>
        <w:rPr>
          <w:rStyle w:val="s0"/>
        </w:rPr>
        <w:t>й уполномоченным органом в области регулирования внешнеторговой деятельностии/или органом, проводящим расследования, информации государственные органы Республики Казахстан информируют об этом уполномоченный орган в области регулирования внешнеторговой деят</w:t>
      </w:r>
      <w:r>
        <w:rPr>
          <w:rStyle w:val="s0"/>
        </w:rPr>
        <w:t>ельности с указанием обоснований.</w:t>
      </w:r>
    </w:p>
    <w:p w:rsidR="00000000" w:rsidRDefault="00033EED">
      <w:pPr>
        <w:ind w:firstLine="400"/>
        <w:jc w:val="both"/>
      </w:pPr>
      <w:r>
        <w:rPr>
          <w:rStyle w:val="s0"/>
        </w:rPr>
        <w:t>17. Уполномоченный орган в области регулирования внешнеторговой деятельности обеспечивает сбор, обработку и передачу сведений, в том числе содержащих конфиденциальную информацию, запрашиваемых органом, проводящим расследов</w:t>
      </w:r>
      <w:r>
        <w:rPr>
          <w:rStyle w:val="s0"/>
        </w:rPr>
        <w:t>ания.</w:t>
      </w:r>
    </w:p>
    <w:p w:rsidR="00000000" w:rsidRDefault="00033EED">
      <w:pPr>
        <w:ind w:firstLine="400"/>
        <w:jc w:val="both"/>
      </w:pPr>
      <w:r>
        <w:rPr>
          <w:rStyle w:val="s0"/>
        </w:rPr>
        <w:t>18. Доказательства, сведения и переписка, относящиеся к расследованиям, должны представляться в орган, проводящий расследования, на рабочем языке Комиссии, определенном Договором о Евразийской экономической комиссии от 18 ноября 2011 года, а оригинал</w:t>
      </w:r>
      <w:r>
        <w:rPr>
          <w:rStyle w:val="s0"/>
        </w:rPr>
        <w:t>ы документов, которые составлены на иностранном языке, должны сопровождаться переводом на рабочий язык с удостоверением представленного перевода.</w:t>
      </w:r>
    </w:p>
    <w:p w:rsidR="00000000" w:rsidRDefault="00033EED">
      <w:pPr>
        <w:ind w:firstLine="400"/>
        <w:jc w:val="both"/>
      </w:pPr>
      <w:r>
        <w:rPr>
          <w:rStyle w:val="s0"/>
        </w:rPr>
        <w:t>19. Представители уполномоченного органа в области регулирования внешнеторговой деятельности принимают участие</w:t>
      </w:r>
      <w:r>
        <w:rPr>
          <w:rStyle w:val="s0"/>
        </w:rPr>
        <w:t xml:space="preserve"> во встречах, консультациях, а также публичных слушаниях, проводимых в ходе расследования органом, проводящим расследования.</w:t>
      </w:r>
    </w:p>
    <w:p w:rsidR="00000000" w:rsidRDefault="00033EED">
      <w:pPr>
        <w:ind w:firstLine="400"/>
        <w:jc w:val="both"/>
      </w:pPr>
      <w:r>
        <w:rPr>
          <w:rStyle w:val="s0"/>
        </w:rPr>
        <w:t>20. Датой завершения расследования является дата рассмотрения Комиссией доклада по результатам расследования и проекта решения Коми</w:t>
      </w:r>
      <w:r>
        <w:rPr>
          <w:rStyle w:val="s0"/>
        </w:rPr>
        <w:t>ссии, указанных в статье 402 настоящего Кодекса.</w:t>
      </w:r>
    </w:p>
    <w:p w:rsidR="00000000" w:rsidRDefault="00033EED">
      <w:pPr>
        <w:ind w:firstLine="400"/>
        <w:jc w:val="both"/>
      </w:pPr>
      <w:r>
        <w:rPr>
          <w:rStyle w:val="s0"/>
        </w:rPr>
        <w:t>В случае, если органом, проводящим расследования, сделано окончательное заключение об отсутствии оснований для применения, пересмотра или отмены специальной защитной, антидемпинговой или компенсационной меры</w:t>
      </w:r>
      <w:r>
        <w:rPr>
          <w:rStyle w:val="s0"/>
        </w:rPr>
        <w:t>, датой завершения расследования признается дата опубликования органом, проводящим расследования, соответствующего уведомления.</w:t>
      </w:r>
    </w:p>
    <w:p w:rsidR="00000000" w:rsidRDefault="00033EED">
      <w:pPr>
        <w:ind w:firstLine="400"/>
        <w:jc w:val="both"/>
      </w:pPr>
      <w:r>
        <w:rPr>
          <w:rStyle w:val="s0"/>
        </w:rPr>
        <w:t>В случае введения предварительной специальной пошлины, предварительной антидемпинговой пошлины или предварительной компенсационн</w:t>
      </w:r>
      <w:r>
        <w:rPr>
          <w:rStyle w:val="s0"/>
        </w:rPr>
        <w:t>ой пошлины расследование должно быть завершено до окончания срока действия соответствующей предварительной пошлины.</w:t>
      </w:r>
    </w:p>
    <w:p w:rsidR="00000000" w:rsidRDefault="00033EED">
      <w:pPr>
        <w:ind w:left="1200" w:hanging="800"/>
        <w:jc w:val="both"/>
      </w:pPr>
      <w:r>
        <w:rPr>
          <w:rStyle w:val="s1"/>
        </w:rPr>
        <w:t> </w:t>
      </w:r>
    </w:p>
    <w:p w:rsidR="00000000" w:rsidRDefault="00033EED">
      <w:pPr>
        <w:ind w:left="1200" w:hanging="800"/>
        <w:jc w:val="both"/>
      </w:pPr>
      <w:r>
        <w:rPr>
          <w:rStyle w:val="s1"/>
        </w:rPr>
        <w:t>Статья 434. Особенности проведения антидемпингового расследования</w:t>
      </w:r>
    </w:p>
    <w:p w:rsidR="00000000" w:rsidRDefault="00033EED">
      <w:pPr>
        <w:ind w:firstLine="400"/>
        <w:jc w:val="both"/>
      </w:pPr>
      <w:r>
        <w:rPr>
          <w:rStyle w:val="s0"/>
        </w:rPr>
        <w:t>1. Антидемпинговое расследование прекращается без введения антидемпингов</w:t>
      </w:r>
      <w:r>
        <w:rPr>
          <w:rStyle w:val="s0"/>
        </w:rPr>
        <w:t>ой меры, если орган, проводящий расследования, устанавливает, что демпинговая маржа меньше минимально допустимой демпинговой маржи либо объем происшедшего или возможного демпингового импорта или размер обусловленного таким импортом материального ущерба, ил</w:t>
      </w:r>
      <w:r>
        <w:rPr>
          <w:rStyle w:val="s0"/>
        </w:rPr>
        <w:t>и угроза причинения такого ущерба либо существенного замедления создания отрасли экономики государств-членов Таможенного союза являются незначительными.</w:t>
      </w:r>
    </w:p>
    <w:p w:rsidR="00000000" w:rsidRDefault="00033EED">
      <w:pPr>
        <w:ind w:firstLine="400"/>
        <w:jc w:val="both"/>
      </w:pPr>
      <w:r>
        <w:rPr>
          <w:rStyle w:val="s0"/>
        </w:rPr>
        <w:t>При этом под минимально допустимой демпинговой маржей понимается демпинговая маржа, размер которой не п</w:t>
      </w:r>
      <w:r>
        <w:rPr>
          <w:rStyle w:val="s0"/>
        </w:rPr>
        <w:t>ревышает два процента.</w:t>
      </w:r>
    </w:p>
    <w:p w:rsidR="00000000" w:rsidRDefault="00033EED">
      <w:pPr>
        <w:ind w:firstLine="400"/>
        <w:jc w:val="both"/>
      </w:pPr>
      <w:r>
        <w:rPr>
          <w:rStyle w:val="s0"/>
        </w:rPr>
        <w:t>2. Объем демпингового импорта из определенного экспортирующей третьей страны является незначительным, если он составляет менее трех процентов от общего объема импорта товара, являющегося объектом расследования, на единую таможенную т</w:t>
      </w:r>
      <w:r>
        <w:rPr>
          <w:rStyle w:val="s0"/>
        </w:rPr>
        <w:t>ерриторию Таможенного союза при условии, что на экспортирующие третьи страны, индивидуальная доля каждого из которых в общем объеме импорта составляет менее три процентов от общего объема импорта товара, являющегося объектом расследования, на единую таможе</w:t>
      </w:r>
      <w:r>
        <w:rPr>
          <w:rStyle w:val="s0"/>
        </w:rPr>
        <w:t>нную территорию Таможенного союза, в совокупности приходится не более семи процентов от общего объема импорта товара, являющегося объектом расследования, на единую таможенную территорию Таможенного союза.</w:t>
      </w:r>
    </w:p>
    <w:p w:rsidR="00000000" w:rsidRDefault="00033EED">
      <w:pPr>
        <w:ind w:firstLine="400"/>
        <w:jc w:val="both"/>
      </w:pPr>
      <w:r>
        <w:rPr>
          <w:rStyle w:val="s0"/>
        </w:rPr>
        <w:t>3. Орган, проводящий расследования, до принятия реш</w:t>
      </w:r>
      <w:r>
        <w:rPr>
          <w:rStyle w:val="s0"/>
        </w:rPr>
        <w:t>ения по результатам антидемпингового расследования направляет участникам расследования неконфиденциальную версию окончательного заключения и предоставляет возможность дать свои комментарии.</w:t>
      </w:r>
    </w:p>
    <w:p w:rsidR="00000000" w:rsidRDefault="00033EED">
      <w:pPr>
        <w:ind w:left="1200" w:hanging="800"/>
        <w:jc w:val="both"/>
      </w:pPr>
      <w:r>
        <w:rPr>
          <w:rStyle w:val="s1"/>
        </w:rPr>
        <w:t> </w:t>
      </w:r>
    </w:p>
    <w:p w:rsidR="00000000" w:rsidRDefault="00033EED">
      <w:pPr>
        <w:ind w:left="1200" w:hanging="800"/>
        <w:jc w:val="both"/>
      </w:pPr>
      <w:r>
        <w:rPr>
          <w:rStyle w:val="s1"/>
        </w:rPr>
        <w:t>Статья 435. Особенности проведения компенсационного расследовани</w:t>
      </w:r>
      <w:r>
        <w:rPr>
          <w:rStyle w:val="s1"/>
        </w:rPr>
        <w:t>я</w:t>
      </w:r>
    </w:p>
    <w:p w:rsidR="00000000" w:rsidRDefault="00033EED">
      <w:pPr>
        <w:ind w:firstLine="400"/>
        <w:jc w:val="both"/>
      </w:pPr>
      <w:r>
        <w:rPr>
          <w:rStyle w:val="s0"/>
        </w:rPr>
        <w:t>1. Компенсационное расследование прекращается без введения компенсационной меры, если орган, проводящий расследования, устанавливает, что размер специфической субсидии экспортирующей третьей страны является минимальным либо объем происшедшего или возможног</w:t>
      </w:r>
      <w:r>
        <w:rPr>
          <w:rStyle w:val="s0"/>
        </w:rPr>
        <w:t>о субсидируемого импорта или размер обусловленного таким импортом материального ущерба, или угроза причинения такого ущерба либо существенного замедления создания отрасли экономики государств-членов Таможенного союза являются незначительными.</w:t>
      </w:r>
    </w:p>
    <w:p w:rsidR="00000000" w:rsidRDefault="00033EED">
      <w:pPr>
        <w:ind w:firstLine="400"/>
        <w:jc w:val="both"/>
      </w:pPr>
      <w:r>
        <w:rPr>
          <w:rStyle w:val="s0"/>
        </w:rPr>
        <w:t>2. Размер спе</w:t>
      </w:r>
      <w:r>
        <w:rPr>
          <w:rStyle w:val="s0"/>
        </w:rPr>
        <w:t>цифической субсидии признается минимальным, если составляет менее одного процента от стоимости товара, являющегося объектом расследования.</w:t>
      </w:r>
    </w:p>
    <w:p w:rsidR="00000000" w:rsidRDefault="00033EED">
      <w:pPr>
        <w:ind w:firstLine="400"/>
        <w:jc w:val="both"/>
      </w:pPr>
      <w:r>
        <w:rPr>
          <w:rStyle w:val="s0"/>
        </w:rPr>
        <w:t>Объем субсидируемого импорта, как правило, признается незначительным, если он составляет менее одного процента от общ</w:t>
      </w:r>
      <w:r>
        <w:rPr>
          <w:rStyle w:val="s0"/>
        </w:rPr>
        <w:t>его объема импорта аналогичного товара на единую таможенную территорию Таможенного союза при условии, что на экспортирующие третьи страны, индивидуальная доля каждого из которых в импорте составляет менее одного процента от общего объема импорта аналогично</w:t>
      </w:r>
      <w:r>
        <w:rPr>
          <w:rStyle w:val="s0"/>
        </w:rPr>
        <w:t>го товара на единую таможенную территорию Таможенного союза, в совокупности приходится не более 3 процентов от общего объема импорта аналогичного товара на единую таможенную территорию Таможенного союза.</w:t>
      </w:r>
    </w:p>
    <w:p w:rsidR="00000000" w:rsidRDefault="00033EED">
      <w:pPr>
        <w:ind w:firstLine="400"/>
        <w:jc w:val="both"/>
      </w:pPr>
      <w:r>
        <w:rPr>
          <w:rStyle w:val="s0"/>
        </w:rPr>
        <w:t>3. Компенсационное расследование в отношении товара,</w:t>
      </w:r>
      <w:r>
        <w:rPr>
          <w:rStyle w:val="s0"/>
        </w:rPr>
        <w:t xml:space="preserve"> являющегося предметом субсидируемого импорта и происходящего из развивающейся или наименее развитой страны-пользователя системы тарифных преференций Таможенного союза, прекращается, в случае если орган, проводящий расследования, установит, что общий разме</w:t>
      </w:r>
      <w:r>
        <w:rPr>
          <w:rStyle w:val="s0"/>
        </w:rPr>
        <w:t>р специфических субсидий экспортирующей третьей страны, предоставленных в отношении данного товара, не превышает двух процентов от его стоимости в расчете на единицу товара или доля импорта данного товара из такой третьей страны в общем объеме импорта данн</w:t>
      </w:r>
      <w:r>
        <w:rPr>
          <w:rStyle w:val="s0"/>
        </w:rPr>
        <w:t>ого товара на единую таможенную территорию Таможенного союза составляет менее четырех процентов при условии, что суммарная доля в импорте данного товара на единую таможенную территорию Таможенного союза из развивающихся и наименее развитых стран, на долю к</w:t>
      </w:r>
      <w:r>
        <w:rPr>
          <w:rStyle w:val="s0"/>
        </w:rPr>
        <w:t>аждой из которых приходится менее четырех процентов от общего объема импорта данного товара на единую таможенную территорию Таможенного союза, не превышает девяти процентов от общего объема импорта данного товара на единую таможенную территорию Таможенного</w:t>
      </w:r>
      <w:r>
        <w:rPr>
          <w:rStyle w:val="s0"/>
        </w:rPr>
        <w:t xml:space="preserve"> союза.</w:t>
      </w:r>
    </w:p>
    <w:p w:rsidR="00000000" w:rsidRDefault="00033EED">
      <w:pPr>
        <w:ind w:firstLine="400"/>
        <w:jc w:val="both"/>
      </w:pPr>
      <w:r>
        <w:rPr>
          <w:rStyle w:val="s0"/>
        </w:rPr>
        <w:t>4. Орган, проводящий расследования, до принятия решения по результатам компенсационного расследования направляет участникам расследования неконфиденциальную версию окончательного заключения и предоставляет возможность дать свои комментарии.</w:t>
      </w:r>
    </w:p>
    <w:p w:rsidR="00000000" w:rsidRDefault="00033EED">
      <w:pPr>
        <w:ind w:left="1200" w:hanging="800"/>
        <w:jc w:val="both"/>
      </w:pPr>
      <w:r>
        <w:rPr>
          <w:rStyle w:val="s1"/>
        </w:rPr>
        <w:t> </w:t>
      </w:r>
    </w:p>
    <w:p w:rsidR="00000000" w:rsidRDefault="00033EED">
      <w:pPr>
        <w:ind w:left="1200" w:hanging="800"/>
        <w:jc w:val="both"/>
      </w:pPr>
      <w:r>
        <w:rPr>
          <w:rStyle w:val="s1"/>
        </w:rPr>
        <w:t>Стать</w:t>
      </w:r>
      <w:r>
        <w:rPr>
          <w:rStyle w:val="s1"/>
        </w:rPr>
        <w:t>я 436. Особенности определения отрасли экономики государств-членов Таможенного союза в случае демпингового или субсидируемого импорта</w:t>
      </w:r>
    </w:p>
    <w:p w:rsidR="00000000" w:rsidRDefault="00033EED">
      <w:pPr>
        <w:ind w:firstLine="400"/>
        <w:jc w:val="both"/>
      </w:pPr>
      <w:r>
        <w:rPr>
          <w:rStyle w:val="s0"/>
        </w:rPr>
        <w:t>1. При проведении антидемпингового или компенсационного расследования отрасль экономики государств-членов Таможенного союз</w:t>
      </w:r>
      <w:r>
        <w:rPr>
          <w:rStyle w:val="s0"/>
        </w:rPr>
        <w:t>а понимается в значении, установленном статьей 404 настоящего Кодекса, за исключением случаев, указанных в пунктах 2 и 3 настоящей статьи.</w:t>
      </w:r>
    </w:p>
    <w:p w:rsidR="00000000" w:rsidRDefault="00033EED">
      <w:pPr>
        <w:ind w:firstLine="400"/>
        <w:jc w:val="both"/>
      </w:pPr>
      <w:r>
        <w:rPr>
          <w:rStyle w:val="s0"/>
        </w:rPr>
        <w:t>2. В случае, если производители аналогичного товара в государствах-членах Таможенного союза одновременно являются имп</w:t>
      </w:r>
      <w:r>
        <w:rPr>
          <w:rStyle w:val="s0"/>
        </w:rPr>
        <w:t>ортерами товара, предположительно являющегося предметом демпингового или субсидируемого импорта, под отраслью экономики государств-членов Таможенного союза понимаются только остальные производители аналогичного товара в государствах-членах Таможенного союз</w:t>
      </w:r>
      <w:r>
        <w:rPr>
          <w:rStyle w:val="s0"/>
        </w:rPr>
        <w:t>а.</w:t>
      </w:r>
    </w:p>
    <w:p w:rsidR="00000000" w:rsidRDefault="00033EED">
      <w:pPr>
        <w:ind w:firstLine="400"/>
        <w:jc w:val="both"/>
      </w:pPr>
      <w:r>
        <w:rPr>
          <w:rStyle w:val="s0"/>
        </w:rPr>
        <w:t>Под отраслью экономики государств-членов Таможенного союза также могут пониматься только остальные производители аналогичного товара в государствах-членах Таможенного союза в случае, если:</w:t>
      </w:r>
    </w:p>
    <w:p w:rsidR="00000000" w:rsidRDefault="00033EED">
      <w:pPr>
        <w:ind w:firstLine="400"/>
        <w:jc w:val="both"/>
      </w:pPr>
      <w:r>
        <w:rPr>
          <w:rStyle w:val="s0"/>
        </w:rPr>
        <w:t>1) отдельные производители аналогичного товара в государствах-чл</w:t>
      </w:r>
      <w:r>
        <w:rPr>
          <w:rStyle w:val="s0"/>
        </w:rPr>
        <w:t>енах Таможенного союза прямо либо косвенно контролируют экспортеров или импортеров товара, являющегося объектом расследования;</w:t>
      </w:r>
    </w:p>
    <w:p w:rsidR="00000000" w:rsidRDefault="00033EED">
      <w:pPr>
        <w:ind w:firstLine="400"/>
        <w:jc w:val="both"/>
      </w:pPr>
      <w:r>
        <w:rPr>
          <w:rStyle w:val="s0"/>
        </w:rPr>
        <w:t xml:space="preserve">2) отдельные экспортеры или импортеры товара, являющегося объектом расследования, прямо или косвенно контролируют производителей </w:t>
      </w:r>
      <w:r>
        <w:rPr>
          <w:rStyle w:val="s0"/>
        </w:rPr>
        <w:t>аналогичного товара в государствах-членах Таможенного союза;</w:t>
      </w:r>
    </w:p>
    <w:p w:rsidR="00000000" w:rsidRDefault="00033EED">
      <w:pPr>
        <w:ind w:firstLine="400"/>
        <w:jc w:val="both"/>
      </w:pPr>
      <w:r>
        <w:rPr>
          <w:rStyle w:val="s0"/>
        </w:rPr>
        <w:t>3) отдельные производители аналогичного товара в государствах-членах Таможенного союза и экспортеры или импортеры товара, являющегося объектом расследования, прямо или косвенно контролируются тре</w:t>
      </w:r>
      <w:r>
        <w:rPr>
          <w:rStyle w:val="s0"/>
        </w:rPr>
        <w:t>тьим лицом;</w:t>
      </w:r>
    </w:p>
    <w:p w:rsidR="00000000" w:rsidRDefault="00033EED">
      <w:pPr>
        <w:ind w:firstLine="400"/>
        <w:jc w:val="both"/>
      </w:pPr>
      <w:r>
        <w:rPr>
          <w:rStyle w:val="s0"/>
        </w:rPr>
        <w:t>4) отдельные производители аналогичного товара в государствах-членах Таможенного союза и иностранные производители, экспортеры или импортеры товара, являющегося объектом расследования, прямо или косвенно контролируют третье лицо при условии, чт</w:t>
      </w:r>
      <w:r>
        <w:rPr>
          <w:rStyle w:val="s0"/>
        </w:rPr>
        <w:t>о орган, проводящий расследования, имеет основания полагать, что такой связью обуславливается отличающееся от несвязанных лиц поведение таких производителей.</w:t>
      </w:r>
    </w:p>
    <w:p w:rsidR="00000000" w:rsidRDefault="00033EED">
      <w:pPr>
        <w:ind w:firstLine="400"/>
        <w:jc w:val="both"/>
      </w:pPr>
      <w:r>
        <w:rPr>
          <w:rStyle w:val="s0"/>
        </w:rPr>
        <w:t xml:space="preserve">3. В исключительных случаях при определении отрасли экономики государств-членов Таможенного союза </w:t>
      </w:r>
      <w:r>
        <w:rPr>
          <w:rStyle w:val="s0"/>
        </w:rPr>
        <w:t>территория этих государств-членов рассматривается как территория, на которой функционируют два или более территориально обособленных конкурирующих рынка, а производители в государствах-членах Таможенного союза в пределах одного из указанных рынков рассматр</w:t>
      </w:r>
      <w:r>
        <w:rPr>
          <w:rStyle w:val="s0"/>
        </w:rPr>
        <w:t>иваются как отдельная отрасль экономики государств-членов Таможенного союза, если такие производители продают на таком рынке для целей потребления или переработки не менее восьмидесяти процентов от аналогичного товара, производимого ими, и спрос на таком р</w:t>
      </w:r>
      <w:r>
        <w:rPr>
          <w:rStyle w:val="s0"/>
        </w:rPr>
        <w:t>ынке на аналогичный товар не удовлетворяется в значительной мере производителями такого товара, находящимися на остальной территории государств-членов Таможенного союза.</w:t>
      </w:r>
    </w:p>
    <w:p w:rsidR="00000000" w:rsidRDefault="00033EED">
      <w:pPr>
        <w:ind w:firstLine="400"/>
        <w:jc w:val="both"/>
      </w:pPr>
      <w:r>
        <w:rPr>
          <w:rStyle w:val="s0"/>
        </w:rPr>
        <w:t>В таких случаях наличие материального ущерба, угрозы причинения такого ущерба или суще</w:t>
      </w:r>
      <w:r>
        <w:rPr>
          <w:rStyle w:val="s0"/>
        </w:rPr>
        <w:t>ственного замедления создания отрасли экономики государств-членов Таможенного союза вследствие демпингового или субсидируемого импорта может быть установлено, даже если основной части отрасли экономики государств-членов Таможенного союза не причинен ущерб,</w:t>
      </w:r>
      <w:r>
        <w:rPr>
          <w:rStyle w:val="s0"/>
        </w:rPr>
        <w:t xml:space="preserve"> при условии, что продажа товара, являющегося предметом демпингового или субсидируемого импорта, сконцентрирована на одном из указанных конкурирующих рынков и демпинговый или субсидируемый импорт причиняет ущерб всем или почти всем производителям аналогичн</w:t>
      </w:r>
      <w:r>
        <w:rPr>
          <w:rStyle w:val="s0"/>
        </w:rPr>
        <w:t>ого товара в государствах-членах Таможенного союза в пределах одного такого рынка.</w:t>
      </w:r>
    </w:p>
    <w:p w:rsidR="00000000" w:rsidRDefault="00033EED">
      <w:pPr>
        <w:ind w:firstLine="400"/>
        <w:jc w:val="both"/>
      </w:pPr>
      <w:r>
        <w:rPr>
          <w:rStyle w:val="s0"/>
        </w:rPr>
        <w:t>4. В случае, если отрасль экономики государств-членов Таможенного союза понимается в значении, установленном пунктом 3 настоящей статьи, и по результатам расследования прини</w:t>
      </w:r>
      <w:r>
        <w:rPr>
          <w:rStyle w:val="s0"/>
        </w:rPr>
        <w:t>мается решение о применении антидемпинговой или компенсационной меры, такая мера может применяться в отношении всего импорта товара на единую таможенную территорию Таможенного союза.</w:t>
      </w:r>
    </w:p>
    <w:p w:rsidR="00000000" w:rsidRDefault="00033EED">
      <w:pPr>
        <w:ind w:firstLine="400"/>
        <w:jc w:val="both"/>
      </w:pPr>
      <w:r>
        <w:rPr>
          <w:rStyle w:val="s0"/>
        </w:rPr>
        <w:t>В таком случае антидемпинговая или компенсационная пошлина вводится тольк</w:t>
      </w:r>
      <w:r>
        <w:rPr>
          <w:rStyle w:val="s0"/>
        </w:rPr>
        <w:t>о после предоставления органом, проводящим расследования, экспортерам товара возможности прекратить экспорт на данную территорию такого товара по демпинговым ценам (при демпинговом импорте) или по субсидируемым ценам (при субсидируемом импорте) либо принят</w:t>
      </w:r>
      <w:r>
        <w:rPr>
          <w:rStyle w:val="s0"/>
        </w:rPr>
        <w:t>ь соответствующие обязательства в отношении условий экспорта на единую таможенную территорию Таможенного союза при условии, что такая возможность экспортерами не была использована.</w:t>
      </w:r>
    </w:p>
    <w:p w:rsidR="00000000" w:rsidRDefault="00033EED">
      <w:pPr>
        <w:ind w:left="1200" w:hanging="800"/>
        <w:jc w:val="both"/>
      </w:pPr>
      <w:r>
        <w:rPr>
          <w:rStyle w:val="s1"/>
        </w:rPr>
        <w:t> </w:t>
      </w:r>
    </w:p>
    <w:p w:rsidR="00000000" w:rsidRDefault="00033EED">
      <w:pPr>
        <w:ind w:left="1200" w:hanging="800"/>
        <w:jc w:val="both"/>
      </w:pPr>
      <w:r>
        <w:rPr>
          <w:rStyle w:val="s1"/>
        </w:rPr>
        <w:t>Статья 437. Публичные слушания</w:t>
      </w:r>
    </w:p>
    <w:p w:rsidR="00000000" w:rsidRDefault="00033EED">
      <w:pPr>
        <w:ind w:firstLine="400"/>
        <w:jc w:val="both"/>
      </w:pPr>
      <w:r>
        <w:rPr>
          <w:rStyle w:val="s0"/>
        </w:rPr>
        <w:t>1. На основании ходатайства, представленного любым из участников расследования в письменной форме и в установленный в соответствии с настоящим Кодексом срок, орган, проводящий расследования, обеспечивает проведение публичных слушаний.</w:t>
      </w:r>
    </w:p>
    <w:p w:rsidR="00000000" w:rsidRDefault="00033EED">
      <w:pPr>
        <w:ind w:firstLine="400"/>
        <w:jc w:val="both"/>
      </w:pPr>
      <w:r>
        <w:rPr>
          <w:rStyle w:val="s0"/>
        </w:rPr>
        <w:t xml:space="preserve">2. Орган, проводящий </w:t>
      </w:r>
      <w:r>
        <w:rPr>
          <w:rStyle w:val="s0"/>
        </w:rPr>
        <w:t>расследования, обязан направить участникам расследования уведомление о времени и месте проведения публичных слушаний, а также перечень вопросов, рассматриваемых в ходе проведения публичных слушаний.</w:t>
      </w:r>
    </w:p>
    <w:p w:rsidR="00000000" w:rsidRDefault="00033EED">
      <w:pPr>
        <w:ind w:firstLine="400"/>
        <w:jc w:val="both"/>
      </w:pPr>
      <w:r>
        <w:rPr>
          <w:rStyle w:val="s0"/>
        </w:rPr>
        <w:t xml:space="preserve">Время проведения публичных слушаний назначается не ранее </w:t>
      </w:r>
      <w:r>
        <w:rPr>
          <w:rStyle w:val="s0"/>
        </w:rPr>
        <w:t>чем через пятнадцать календарных дней с даты направления соответствующего уведомления.</w:t>
      </w:r>
    </w:p>
    <w:p w:rsidR="00000000" w:rsidRDefault="00033EED">
      <w:pPr>
        <w:ind w:firstLine="400"/>
        <w:jc w:val="both"/>
      </w:pPr>
      <w:r>
        <w:rPr>
          <w:rStyle w:val="s0"/>
        </w:rPr>
        <w:t>3. В публичных слушаниях вправе принимать участие участники расследования или их представители, а также лица, привлеченные ими в целях представления имеющихся у них свед</w:t>
      </w:r>
      <w:r>
        <w:rPr>
          <w:rStyle w:val="s0"/>
        </w:rPr>
        <w:t>ений, относящихся к расследованию.</w:t>
      </w:r>
    </w:p>
    <w:p w:rsidR="00000000" w:rsidRDefault="00033EED">
      <w:pPr>
        <w:ind w:firstLine="400"/>
        <w:jc w:val="both"/>
      </w:pPr>
      <w:r>
        <w:rPr>
          <w:rStyle w:val="s0"/>
        </w:rPr>
        <w:t>В ходе публичных слушаний участники расследования могут изложить свое мнение и представить доказательства, относящиеся к расследованию. Представитель органа, проводящего расследования, вправе задавать участникам публичных</w:t>
      </w:r>
      <w:r>
        <w:rPr>
          <w:rStyle w:val="s0"/>
        </w:rPr>
        <w:t xml:space="preserve"> слушаний вопросы, касающиеся существа сообщаемых ими фактов. Участники расследования также вправе задавать друг другу вопросы и обязаны давать на них ответы. Участники публичных слушаний не обязаны разглашать информацию, признаваемую конфиденциальной.</w:t>
      </w:r>
    </w:p>
    <w:p w:rsidR="00000000" w:rsidRDefault="00033EED">
      <w:pPr>
        <w:ind w:firstLine="400"/>
        <w:jc w:val="both"/>
      </w:pPr>
      <w:r>
        <w:rPr>
          <w:rStyle w:val="s0"/>
        </w:rPr>
        <w:t xml:space="preserve">4. </w:t>
      </w:r>
      <w:r>
        <w:rPr>
          <w:rStyle w:val="s0"/>
        </w:rPr>
        <w:t>Сведения, представленные в ходе публичных слушаний в устной форме, принимаются во внимание в ходе расследования, если в течение пятнадцати календарных дней после проведения публичных слушаний они были предоставлены участниками расследования в орган, провод</w:t>
      </w:r>
      <w:r>
        <w:rPr>
          <w:rStyle w:val="s0"/>
        </w:rPr>
        <w:t>ящий расследования, в письменной форме.</w:t>
      </w:r>
    </w:p>
    <w:p w:rsidR="00000000" w:rsidRDefault="00033EED">
      <w:pPr>
        <w:ind w:left="1200" w:hanging="800"/>
        <w:jc w:val="both"/>
      </w:pPr>
      <w:r>
        <w:rPr>
          <w:rStyle w:val="s1"/>
        </w:rPr>
        <w:t> </w:t>
      </w:r>
    </w:p>
    <w:p w:rsidR="00000000" w:rsidRDefault="00033EED">
      <w:pPr>
        <w:ind w:left="1200" w:hanging="800"/>
        <w:jc w:val="both"/>
      </w:pPr>
      <w:r>
        <w:rPr>
          <w:rStyle w:val="s1"/>
        </w:rPr>
        <w:t>Статья 438. Сбор информации в ходе проведения расследования</w:t>
      </w:r>
    </w:p>
    <w:p w:rsidR="00000000" w:rsidRDefault="00033EED">
      <w:pPr>
        <w:ind w:firstLine="400"/>
        <w:jc w:val="both"/>
      </w:pPr>
      <w:r>
        <w:rPr>
          <w:rStyle w:val="s0"/>
        </w:rPr>
        <w:t>1. После принятия решения о начале антидемпингового или компенсационного расследования орган, проводящий расследования, направляет известным ему экспортерам и (или) производителям товара, являющегося объектом расследования, перечень вопросов, на которые он</w:t>
      </w:r>
      <w:r>
        <w:rPr>
          <w:rStyle w:val="s0"/>
        </w:rPr>
        <w:t>и должны ответить.</w:t>
      </w:r>
    </w:p>
    <w:p w:rsidR="00000000" w:rsidRDefault="00033EED">
      <w:pPr>
        <w:ind w:firstLine="400"/>
        <w:jc w:val="both"/>
      </w:pPr>
      <w:r>
        <w:rPr>
          <w:rStyle w:val="s0"/>
        </w:rPr>
        <w:t>Перечень вопросов направляется также производителям аналогичного или непосредственно конкурирующего товара (в случае проведения специального защитного расследования) либо аналогичного товара (в случае проведения антидемпингового или комп</w:t>
      </w:r>
      <w:r>
        <w:rPr>
          <w:rStyle w:val="s0"/>
        </w:rPr>
        <w:t>енсационного расследования) в государствах-членах Таможенного союза.</w:t>
      </w:r>
    </w:p>
    <w:p w:rsidR="00000000" w:rsidRDefault="00033EED">
      <w:pPr>
        <w:ind w:firstLine="400"/>
        <w:jc w:val="both"/>
      </w:pPr>
      <w:r>
        <w:rPr>
          <w:rStyle w:val="s0"/>
        </w:rPr>
        <w:t>2. Экспортеры и (или) производители товара, которым был направлен перечень вопросов, обязаны в течение тридцати календарных дней с даты получения ими указанного перечня представить свои о</w:t>
      </w:r>
      <w:r>
        <w:rPr>
          <w:rStyle w:val="s0"/>
        </w:rPr>
        <w:t>тветы в орган, проводящий расследования.</w:t>
      </w:r>
    </w:p>
    <w:p w:rsidR="00000000" w:rsidRDefault="00033EED">
      <w:pPr>
        <w:ind w:firstLine="400"/>
        <w:jc w:val="both"/>
      </w:pPr>
      <w:r>
        <w:rPr>
          <w:rStyle w:val="s0"/>
        </w:rPr>
        <w:t>По мотивированной и изложенной в письменной форме просьбе экспортеров и (или) производителей указанный срок может быть продлен органом, проводящим расследования, не более чем на четырнадцать календарных дней.</w:t>
      </w:r>
    </w:p>
    <w:p w:rsidR="00000000" w:rsidRDefault="00033EED">
      <w:pPr>
        <w:ind w:firstLine="400"/>
        <w:jc w:val="both"/>
      </w:pPr>
      <w:r>
        <w:rPr>
          <w:rStyle w:val="s0"/>
        </w:rPr>
        <w:t>3. Пер</w:t>
      </w:r>
      <w:r>
        <w:rPr>
          <w:rStyle w:val="s0"/>
        </w:rPr>
        <w:t>ечень вопросов считается полученным экспортером и (или) производителем товара через семь календарных дней с даты его отправки по почте или в день передачи непосредственно представителю экспортера и (или) производителя.</w:t>
      </w:r>
    </w:p>
    <w:p w:rsidR="00000000" w:rsidRDefault="00033EED">
      <w:pPr>
        <w:ind w:firstLine="400"/>
        <w:jc w:val="both"/>
      </w:pPr>
      <w:r>
        <w:rPr>
          <w:rStyle w:val="s0"/>
        </w:rPr>
        <w:t>Ответы на включенные в перечень вопро</w:t>
      </w:r>
      <w:r>
        <w:rPr>
          <w:rStyle w:val="s0"/>
        </w:rPr>
        <w:t>сы считаются полученными органом, проводящим расследования, если они поступили в орган, проводящий расследования, в конфиденциальной и неконфиденциальной версиях не позднее чем через семь календарных дней с даты истечения указанного в пункте 2 настоящей ст</w:t>
      </w:r>
      <w:r>
        <w:rPr>
          <w:rStyle w:val="s0"/>
        </w:rPr>
        <w:t>атьи тридцатидневного срока или с даты истечения срока продления.</w:t>
      </w:r>
    </w:p>
    <w:p w:rsidR="00000000" w:rsidRDefault="00033EED">
      <w:pPr>
        <w:ind w:firstLine="400"/>
        <w:jc w:val="both"/>
      </w:pPr>
      <w:r>
        <w:rPr>
          <w:rStyle w:val="s0"/>
        </w:rPr>
        <w:t>4. Орган, проводящий расследования, убеждается в точности и достоверности информации, представленной заинтересованными лицами в ходе расследования.</w:t>
      </w:r>
    </w:p>
    <w:p w:rsidR="00000000" w:rsidRDefault="00033EED">
      <w:pPr>
        <w:ind w:firstLine="400"/>
        <w:jc w:val="both"/>
      </w:pPr>
      <w:r>
        <w:rPr>
          <w:rStyle w:val="s0"/>
        </w:rPr>
        <w:t xml:space="preserve">В целях проверки сведений, представленных </w:t>
      </w:r>
      <w:r>
        <w:rPr>
          <w:rStyle w:val="s0"/>
        </w:rPr>
        <w:t>в ходе расследования, или получения дополнительных сведений, связанных с проводимым расследованием, орган, проводящий расследования, в случае необходимости может провести проверку:</w:t>
      </w:r>
    </w:p>
    <w:p w:rsidR="00000000" w:rsidRDefault="00033EED">
      <w:pPr>
        <w:ind w:firstLine="400"/>
        <w:jc w:val="both"/>
      </w:pPr>
      <w:r>
        <w:rPr>
          <w:rStyle w:val="s0"/>
        </w:rPr>
        <w:t>1) на территории третьей страны при условии получения согласия соответствую</w:t>
      </w:r>
      <w:r>
        <w:rPr>
          <w:rStyle w:val="s0"/>
        </w:rPr>
        <w:t>щих иностранных экспортеров и (или) производителей товара, являющегося объектом расследования, и отсутствия возражений со стороны третьей страны, которое было официально предварительно уведомлено о предстоящем расследовании;</w:t>
      </w:r>
    </w:p>
    <w:p w:rsidR="00000000" w:rsidRDefault="00033EED">
      <w:pPr>
        <w:ind w:firstLine="400"/>
        <w:jc w:val="both"/>
      </w:pPr>
      <w:r>
        <w:rPr>
          <w:rStyle w:val="s0"/>
        </w:rPr>
        <w:t>2) на территории государства-чл</w:t>
      </w:r>
      <w:r>
        <w:rPr>
          <w:rStyle w:val="s0"/>
        </w:rPr>
        <w:t>ена Таможенного союза при условии получения согласия соответствующих импортеров товара, являющегося объектом расследования, и (или) производителей аналогичного или непосредственно конкурирующего товара и отсутствия возражений государства-члена, которая был</w:t>
      </w:r>
      <w:r>
        <w:rPr>
          <w:rStyle w:val="s0"/>
        </w:rPr>
        <w:t>а официально предварительно уведомлена о предстоящей проверке.</w:t>
      </w:r>
    </w:p>
    <w:p w:rsidR="00000000" w:rsidRDefault="00033EED">
      <w:pPr>
        <w:ind w:firstLine="400"/>
        <w:jc w:val="both"/>
      </w:pPr>
      <w:r>
        <w:rPr>
          <w:rStyle w:val="s0"/>
        </w:rPr>
        <w:t>Проверка осуществляется после получения ответов на перечни вопросов, направляемые органом, проводящим расследования, в соответствии с положениями пункта 1 настоящей статьи, за исключением случа</w:t>
      </w:r>
      <w:r>
        <w:rPr>
          <w:rStyle w:val="s0"/>
        </w:rPr>
        <w:t>ев, когда иностранный производитель или экспортер добровольно соглашается на проведение проверки до направления таких ответов и при отсутствии возражения со стороны соответствующей третьей страны.</w:t>
      </w:r>
    </w:p>
    <w:p w:rsidR="00000000" w:rsidRDefault="00033EED">
      <w:pPr>
        <w:ind w:firstLine="400"/>
        <w:jc w:val="both"/>
      </w:pPr>
      <w:r>
        <w:rPr>
          <w:rStyle w:val="s0"/>
        </w:rPr>
        <w:t>После получения согласия соответствующих участников расслед</w:t>
      </w:r>
      <w:r>
        <w:rPr>
          <w:rStyle w:val="s0"/>
        </w:rPr>
        <w:t xml:space="preserve">ования и до начала проверки им направляется список документов и материалов, которые должны быть представлены сотрудникам, направленным на проведение проверки. Орган, проводящий расследования, уведомляет третью страну об адресах и наименованиях иностранных </w:t>
      </w:r>
      <w:r>
        <w:rPr>
          <w:rStyle w:val="s0"/>
        </w:rPr>
        <w:t>экспортеров или производителей, которых планируется проверить, а также о датах проведения таких проверок.</w:t>
      </w:r>
    </w:p>
    <w:p w:rsidR="00000000" w:rsidRDefault="00033EED">
      <w:pPr>
        <w:ind w:firstLine="400"/>
        <w:jc w:val="both"/>
      </w:pPr>
      <w:r>
        <w:rPr>
          <w:rStyle w:val="s0"/>
        </w:rPr>
        <w:t>В ходе проверки также могут запрашиваться и другие документы и материалы, необходимые для подтверждения достоверности представленной в ответах на вопр</w:t>
      </w:r>
      <w:r>
        <w:rPr>
          <w:rStyle w:val="s0"/>
        </w:rPr>
        <w:t>осник информации.</w:t>
      </w:r>
    </w:p>
    <w:p w:rsidR="00000000" w:rsidRDefault="00033EED">
      <w:pPr>
        <w:ind w:firstLine="400"/>
        <w:jc w:val="both"/>
      </w:pPr>
      <w:r>
        <w:rPr>
          <w:rStyle w:val="s0"/>
        </w:rPr>
        <w:t>5. В целях проверки представленных в ходе расследования сведений или получения дополнительных сведений, связанных с проводимым расследованием, орган, проводящий расследования, вправе направлять своих представителей в место нахождения заин</w:t>
      </w:r>
      <w:r>
        <w:rPr>
          <w:rStyle w:val="s0"/>
        </w:rPr>
        <w:t>тересованных лиц, проводить сбор информации, консультации и переговоры с заинтересованными лицами, знакомиться с образцами товара и предпринимать иные необходимые для проведения расследования действия.</w:t>
      </w:r>
    </w:p>
    <w:p w:rsidR="00000000" w:rsidRDefault="00033EED">
      <w:pPr>
        <w:ind w:left="1200" w:hanging="800"/>
        <w:jc w:val="both"/>
      </w:pPr>
      <w:r>
        <w:rPr>
          <w:rStyle w:val="s1"/>
        </w:rPr>
        <w:t> </w:t>
      </w:r>
    </w:p>
    <w:p w:rsidR="00000000" w:rsidRDefault="00033EED">
      <w:pPr>
        <w:ind w:left="1200" w:hanging="800"/>
        <w:jc w:val="both"/>
      </w:pPr>
      <w:r>
        <w:rPr>
          <w:rStyle w:val="s1"/>
        </w:rPr>
        <w:t>Статья 439. Заинтересованные лица</w:t>
      </w:r>
    </w:p>
    <w:p w:rsidR="00000000" w:rsidRDefault="00033EED">
      <w:pPr>
        <w:ind w:firstLine="400"/>
        <w:jc w:val="both"/>
      </w:pPr>
      <w:r>
        <w:rPr>
          <w:rStyle w:val="s0"/>
        </w:rPr>
        <w:t>1. Заинтересованны</w:t>
      </w:r>
      <w:r>
        <w:rPr>
          <w:rStyle w:val="s0"/>
        </w:rPr>
        <w:t>ми лицами при проведении государственного расследования являются:</w:t>
      </w:r>
    </w:p>
    <w:p w:rsidR="00000000" w:rsidRDefault="00033EED">
      <w:pPr>
        <w:ind w:firstLine="400"/>
        <w:jc w:val="both"/>
      </w:pPr>
      <w:r>
        <w:rPr>
          <w:rStyle w:val="s0"/>
        </w:rPr>
        <w:t>1) производитель аналогичного или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ко</w:t>
      </w:r>
      <w:r>
        <w:rPr>
          <w:rStyle w:val="s0"/>
        </w:rPr>
        <w:t>мпенсационного расследования) в государствах-членах Таможенного союза;</w:t>
      </w:r>
    </w:p>
    <w:p w:rsidR="00000000" w:rsidRDefault="00033EED">
      <w:pPr>
        <w:ind w:firstLine="400"/>
        <w:jc w:val="both"/>
      </w:pPr>
      <w:r>
        <w:rPr>
          <w:rStyle w:val="s0"/>
        </w:rPr>
        <w:t>2) объединение производителей в государствах-членах Таможенного союза, большинство участников которого являются производителями аналогичного или непосредственно конкурирующего товара (п</w:t>
      </w:r>
      <w:r>
        <w:rPr>
          <w:rStyle w:val="s0"/>
        </w:rPr>
        <w:t>ри проведении специального защитного расследования) либо аналогичного товара (при проведении антидемпингового или компенсационного расследования);</w:t>
      </w:r>
    </w:p>
    <w:p w:rsidR="00000000" w:rsidRDefault="00033EED">
      <w:pPr>
        <w:ind w:firstLine="400"/>
        <w:jc w:val="both"/>
      </w:pPr>
      <w:r>
        <w:rPr>
          <w:rStyle w:val="s0"/>
        </w:rPr>
        <w:t>3) объединение производителей государств-членов Таможенного союза, участники которого осуществляют производст</w:t>
      </w:r>
      <w:r>
        <w:rPr>
          <w:rStyle w:val="s0"/>
        </w:rPr>
        <w:t>во более двадцати пяти процентов от общего объема производства аналогичного или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компенсационного рассл</w:t>
      </w:r>
      <w:r>
        <w:rPr>
          <w:rStyle w:val="s0"/>
        </w:rPr>
        <w:t>едования) в государствах-членах Таможенного союза;</w:t>
      </w:r>
    </w:p>
    <w:p w:rsidR="00000000" w:rsidRDefault="00033EED">
      <w:pPr>
        <w:ind w:firstLine="400"/>
        <w:jc w:val="both"/>
      </w:pPr>
      <w:r>
        <w:rPr>
          <w:rStyle w:val="s0"/>
        </w:rPr>
        <w:t xml:space="preserve">4) экспортер, иностранный производитель или импортер товара, являющегося объектом расследования, и объединение иностранных производителей, экспортеров или импортеров товаров, существенная часть участников </w:t>
      </w:r>
      <w:r>
        <w:rPr>
          <w:rStyle w:val="s0"/>
        </w:rPr>
        <w:t>которого являются производителями, экспортерами или импортерами данного товара из экспортирующей третьей страны или государства происхождения товара;</w:t>
      </w:r>
    </w:p>
    <w:p w:rsidR="00000000" w:rsidRDefault="00033EED">
      <w:pPr>
        <w:ind w:firstLine="400"/>
        <w:jc w:val="both"/>
      </w:pPr>
      <w:r>
        <w:rPr>
          <w:rStyle w:val="s0"/>
        </w:rPr>
        <w:t>5) уполномоченный орган экспортирующей третьей страны либо государства происхождения товара;</w:t>
      </w:r>
    </w:p>
    <w:p w:rsidR="00000000" w:rsidRDefault="00033EED">
      <w:pPr>
        <w:ind w:firstLine="400"/>
        <w:jc w:val="both"/>
      </w:pPr>
      <w:r>
        <w:rPr>
          <w:rStyle w:val="s0"/>
        </w:rPr>
        <w:t>6) потребител</w:t>
      </w:r>
      <w:r>
        <w:rPr>
          <w:rStyle w:val="s0"/>
        </w:rPr>
        <w:t>и товара, являющегося объектом расследования, если они используют такой товар при производстве продукции, и объединения таких потребителей в государствах-членах Таможенного союза;</w:t>
      </w:r>
    </w:p>
    <w:p w:rsidR="00000000" w:rsidRDefault="00033EED">
      <w:pPr>
        <w:ind w:firstLine="400"/>
        <w:jc w:val="both"/>
      </w:pPr>
      <w:r>
        <w:rPr>
          <w:rStyle w:val="s0"/>
        </w:rPr>
        <w:t>7) общественные объединения потребителей, если товар является предметом потр</w:t>
      </w:r>
      <w:r>
        <w:rPr>
          <w:rStyle w:val="s0"/>
        </w:rPr>
        <w:t>ебления преимущественно физическими лицами.</w:t>
      </w:r>
    </w:p>
    <w:p w:rsidR="00000000" w:rsidRDefault="00033EED">
      <w:pPr>
        <w:ind w:firstLine="400"/>
        <w:jc w:val="both"/>
      </w:pPr>
      <w:r>
        <w:rPr>
          <w:rStyle w:val="s0"/>
        </w:rPr>
        <w:t>2. Заинтересованные лица действуют в ходе расследования самостоятельно или через своих представителей, у которых имеются нотариально оформленные полномочия.</w:t>
      </w:r>
    </w:p>
    <w:p w:rsidR="00000000" w:rsidRDefault="00033EED">
      <w:pPr>
        <w:ind w:left="1200" w:hanging="800"/>
        <w:jc w:val="both"/>
      </w:pPr>
      <w:r>
        <w:rPr>
          <w:rStyle w:val="s1"/>
        </w:rPr>
        <w:t> </w:t>
      </w:r>
    </w:p>
    <w:p w:rsidR="00000000" w:rsidRDefault="00033EED">
      <w:pPr>
        <w:ind w:left="1200" w:hanging="800"/>
        <w:jc w:val="both"/>
      </w:pPr>
      <w:r>
        <w:rPr>
          <w:rStyle w:val="s1"/>
        </w:rPr>
        <w:t>Статья 440. Конфиденциальная информация</w:t>
      </w:r>
    </w:p>
    <w:p w:rsidR="00000000" w:rsidRDefault="00033EED">
      <w:pPr>
        <w:ind w:firstLine="400"/>
        <w:jc w:val="both"/>
      </w:pPr>
      <w:r>
        <w:rPr>
          <w:rStyle w:val="s0"/>
        </w:rPr>
        <w:t>1. Под конфиденциальной информацией понимается информация ограниченного доступа, содержащая коммерческую и иную охраняемую законодательством Республики Казахстан информацию</w:t>
      </w:r>
    </w:p>
    <w:p w:rsidR="00000000" w:rsidRDefault="00033EED">
      <w:pPr>
        <w:ind w:firstLine="400"/>
        <w:jc w:val="both"/>
      </w:pPr>
      <w:r>
        <w:rPr>
          <w:rStyle w:val="s0"/>
        </w:rPr>
        <w:t>(тайну), за исключением государственной тайны (государственных секретов).</w:t>
      </w:r>
    </w:p>
    <w:p w:rsidR="00000000" w:rsidRDefault="00033EED">
      <w:pPr>
        <w:ind w:firstLine="400"/>
        <w:jc w:val="both"/>
      </w:pPr>
      <w:r>
        <w:rPr>
          <w:rStyle w:val="s0"/>
        </w:rPr>
        <w:t>2. Госуда</w:t>
      </w:r>
      <w:r>
        <w:rPr>
          <w:rStyle w:val="s0"/>
        </w:rPr>
        <w:t>рственные органы Республики Казахстан предоставляют конфиденциальную информацию в уполномоченный орган в области регулирования внешнеторговой деятельности в соответствии с законодательством Республики Казахстан.</w:t>
      </w:r>
    </w:p>
    <w:p w:rsidR="00000000" w:rsidRDefault="00033EED">
      <w:pPr>
        <w:ind w:firstLine="400"/>
        <w:jc w:val="both"/>
      </w:pPr>
      <w:r>
        <w:rPr>
          <w:rStyle w:val="s0"/>
        </w:rPr>
        <w:t>3. Информация, представляемая заинтересованн</w:t>
      </w:r>
      <w:r>
        <w:rPr>
          <w:rStyle w:val="s0"/>
        </w:rPr>
        <w:t>ым лицом в уполномоченный орган в области регулирования внешнеторговой деятельности, рассматривается в качестве конфиденциальной при представлении этим лицом обоснований, свидетельствующих в том числе о том, что раскрытие такой информации предоставит конку</w:t>
      </w:r>
      <w:r>
        <w:rPr>
          <w:rStyle w:val="s0"/>
        </w:rPr>
        <w:t>рентное преимущество третьему лицу либо повлечет за собой неблагоприятные последствия для лица, представившего такую информацию, или для лица, у которого им получена такая информация.</w:t>
      </w:r>
    </w:p>
    <w:p w:rsidR="00000000" w:rsidRDefault="00033EED">
      <w:pPr>
        <w:ind w:firstLine="400"/>
        <w:jc w:val="both"/>
      </w:pPr>
      <w:r>
        <w:rPr>
          <w:rStyle w:val="s0"/>
        </w:rPr>
        <w:t>Обоснования должны быть представлены в письменном виде.</w:t>
      </w:r>
    </w:p>
    <w:p w:rsidR="00000000" w:rsidRDefault="00033EED">
      <w:pPr>
        <w:ind w:firstLine="400"/>
        <w:jc w:val="both"/>
      </w:pPr>
      <w:r>
        <w:rPr>
          <w:rStyle w:val="s0"/>
        </w:rPr>
        <w:t>4. Заинтересован</w:t>
      </w:r>
      <w:r>
        <w:rPr>
          <w:rStyle w:val="s0"/>
        </w:rPr>
        <w:t>ное лицо, представляющее в уполномоченный орган в области регулирования внешнеторговой деятельности конфиденциальную информацию, обязано вместе с ней представлять неконфиденциальную версию такой информации.</w:t>
      </w:r>
    </w:p>
    <w:p w:rsidR="00000000" w:rsidRDefault="00033EED">
      <w:pPr>
        <w:ind w:firstLine="400"/>
        <w:jc w:val="both"/>
      </w:pPr>
      <w:r>
        <w:rPr>
          <w:rStyle w:val="s0"/>
        </w:rPr>
        <w:t xml:space="preserve">Неконфиденциальная версия должна быть достаточно </w:t>
      </w:r>
      <w:r>
        <w:rPr>
          <w:rStyle w:val="s0"/>
        </w:rPr>
        <w:t>подробной для понимания существа информации, представленной в конфиденциальном виде.</w:t>
      </w:r>
    </w:p>
    <w:p w:rsidR="00000000" w:rsidRDefault="00033EED">
      <w:pPr>
        <w:ind w:firstLine="400"/>
        <w:jc w:val="both"/>
      </w:pPr>
      <w:r>
        <w:rPr>
          <w:rStyle w:val="s0"/>
        </w:rPr>
        <w:t>В исключительных случаях заинтересованные лица могут представить обоснования невозможности представления конфиденциальной информации в неконфиденциальном виде, изложив при</w:t>
      </w:r>
      <w:r>
        <w:rPr>
          <w:rStyle w:val="s0"/>
        </w:rPr>
        <w:t>чины, по которым представление неконфиденциальной версии невозможно.</w:t>
      </w:r>
    </w:p>
    <w:p w:rsidR="00000000" w:rsidRDefault="00033EED">
      <w:pPr>
        <w:ind w:firstLine="400"/>
        <w:jc w:val="both"/>
      </w:pPr>
      <w:r>
        <w:rPr>
          <w:rStyle w:val="s0"/>
        </w:rPr>
        <w:t>5. Уполномоченный орган в области регулирования внешнеторговой деятельности не может передавать конфиденциальную информацию третьим лицам, за исключением органа, проводящего расследования</w:t>
      </w:r>
      <w:r>
        <w:rPr>
          <w:rStyle w:val="s0"/>
        </w:rPr>
        <w:t>.</w:t>
      </w:r>
    </w:p>
    <w:p w:rsidR="00000000" w:rsidRDefault="00033EED">
      <w:pPr>
        <w:ind w:firstLine="400"/>
        <w:jc w:val="both"/>
      </w:pPr>
      <w:r>
        <w:rPr>
          <w:rStyle w:val="s0"/>
        </w:rPr>
        <w:t>Конфиденциальная информация, представленная заинтересованными лицами, не может быть разглашена без его письменного разрешения.</w:t>
      </w:r>
    </w:p>
    <w:p w:rsidR="00000000" w:rsidRDefault="00033EED">
      <w:pPr>
        <w:ind w:firstLine="400"/>
        <w:jc w:val="both"/>
      </w:pPr>
      <w:r>
        <w:rPr>
          <w:rStyle w:val="s0"/>
        </w:rPr>
        <w:t>Конфиденциальная информация не может использоваться должностными лицами уполномоченного органа в области регулирования внешнето</w:t>
      </w:r>
      <w:r>
        <w:rPr>
          <w:rStyle w:val="s0"/>
        </w:rPr>
        <w:t>рговой деятельности в личных целях.</w:t>
      </w:r>
    </w:p>
    <w:p w:rsidR="00000000" w:rsidRDefault="00033EED">
      <w:pPr>
        <w:ind w:left="1200" w:hanging="800"/>
        <w:jc w:val="both"/>
      </w:pPr>
      <w:r>
        <w:rPr>
          <w:rStyle w:val="s1"/>
        </w:rPr>
        <w:t> </w:t>
      </w:r>
    </w:p>
    <w:p w:rsidR="00000000" w:rsidRDefault="00033EED">
      <w:pPr>
        <w:ind w:left="1200" w:hanging="800"/>
        <w:jc w:val="both"/>
      </w:pPr>
      <w:r>
        <w:rPr>
          <w:rStyle w:val="s1"/>
        </w:rPr>
        <w:t>Статья 441. Консультации для установления наличия предполагаемой специфической субсидии экспортирующей третьей страны</w:t>
      </w:r>
    </w:p>
    <w:p w:rsidR="00000000" w:rsidRDefault="00033EED">
      <w:pPr>
        <w:ind w:firstLine="400"/>
        <w:jc w:val="both"/>
      </w:pPr>
      <w:r>
        <w:rPr>
          <w:rStyle w:val="s0"/>
        </w:rPr>
        <w:t>1. После принятия к рассмотрению заявления и до принятия решения о начале расследования орган, прово</w:t>
      </w:r>
      <w:r>
        <w:rPr>
          <w:rStyle w:val="s0"/>
        </w:rPr>
        <w:t>дящий расследования, должен предложить уполномоченному органу экспортирующей третьей страны, из которого экспортируется товар, в отношении которого предлагается ввести компенсационную меру, провести консультации в целях уточнения ситуации относительно нали</w:t>
      </w:r>
      <w:r>
        <w:rPr>
          <w:rStyle w:val="s0"/>
        </w:rPr>
        <w:t>чия, размера и последствий предоставления предполагаемой специфической субсидии и достижения взаимоприемлемого решения.</w:t>
      </w:r>
    </w:p>
    <w:p w:rsidR="00000000" w:rsidRDefault="00033EED">
      <w:pPr>
        <w:ind w:firstLine="400"/>
        <w:jc w:val="both"/>
      </w:pPr>
      <w:r>
        <w:rPr>
          <w:rStyle w:val="s0"/>
        </w:rPr>
        <w:t>Такие консультации могут продолжаться и в ходе расследования.</w:t>
      </w:r>
    </w:p>
    <w:p w:rsidR="00000000" w:rsidRDefault="00033EED">
      <w:pPr>
        <w:ind w:firstLine="400"/>
        <w:jc w:val="both"/>
      </w:pPr>
      <w:r>
        <w:rPr>
          <w:rStyle w:val="s0"/>
        </w:rPr>
        <w:t>2. Проведение консультаций, указанных в пункте 1 настоящей статьи, не препятствует принятию решения о начале расследования и применении компенсационной меры.</w:t>
      </w:r>
    </w:p>
    <w:p w:rsidR="00000000" w:rsidRDefault="00033EED">
      <w:pPr>
        <w:ind w:left="1200" w:hanging="800"/>
        <w:jc w:val="both"/>
      </w:pPr>
      <w:r>
        <w:rPr>
          <w:rStyle w:val="s1"/>
        </w:rPr>
        <w:t> </w:t>
      </w:r>
    </w:p>
    <w:p w:rsidR="00000000" w:rsidRDefault="00033EED">
      <w:pPr>
        <w:ind w:left="1200" w:hanging="800"/>
        <w:jc w:val="both"/>
      </w:pPr>
      <w:r>
        <w:rPr>
          <w:rStyle w:val="s1"/>
        </w:rPr>
        <w:t>Статья 442. Уведомления о принимаемых решениях в связи с расследованиями</w:t>
      </w:r>
    </w:p>
    <w:p w:rsidR="00000000" w:rsidRDefault="00033EED">
      <w:pPr>
        <w:ind w:firstLine="400"/>
        <w:jc w:val="both"/>
      </w:pPr>
      <w:r>
        <w:rPr>
          <w:rStyle w:val="s0"/>
        </w:rPr>
        <w:t>1. Уведомления о решени</w:t>
      </w:r>
      <w:r>
        <w:rPr>
          <w:rStyle w:val="s0"/>
        </w:rPr>
        <w:t>ях, принимаемых в связи с расследованиями, в том числе повторными, публикуются органом, проводящим расследования, на официальном сайте Комиссии Таможенного союза.</w:t>
      </w:r>
    </w:p>
    <w:p w:rsidR="00000000" w:rsidRDefault="00033EED">
      <w:pPr>
        <w:ind w:firstLine="400"/>
        <w:jc w:val="both"/>
      </w:pPr>
      <w:r>
        <w:rPr>
          <w:rStyle w:val="s0"/>
        </w:rPr>
        <w:t xml:space="preserve">Такие уведомления уполномоченным органом в области регулирования внешнеторговой деятельности </w:t>
      </w:r>
      <w:r>
        <w:rPr>
          <w:rStyle w:val="s0"/>
        </w:rPr>
        <w:t>направляются заинтересованным государственным органам Республики Казахстан и хозяйствующим субъектам, зарегистрированным на территории Республики Казахстан, чьи интересы могут быть затронуты принятыми решениями, указанными в уведомлении.</w:t>
      </w:r>
    </w:p>
    <w:p w:rsidR="00000000" w:rsidRDefault="00033EED">
      <w:pPr>
        <w:ind w:firstLine="400"/>
        <w:jc w:val="both"/>
      </w:pPr>
      <w:r>
        <w:rPr>
          <w:rStyle w:val="s0"/>
        </w:rPr>
        <w:t>2. Уведомление о н</w:t>
      </w:r>
      <w:r>
        <w:rPr>
          <w:rStyle w:val="s0"/>
        </w:rPr>
        <w:t>ачале расследования должно содержать:</w:t>
      </w:r>
    </w:p>
    <w:p w:rsidR="00000000" w:rsidRDefault="00033EED">
      <w:pPr>
        <w:ind w:firstLine="400"/>
        <w:jc w:val="both"/>
      </w:pPr>
      <w:r>
        <w:rPr>
          <w:rStyle w:val="s0"/>
        </w:rPr>
        <w:t>1) полное описание товара, являющегося объектом расследования;</w:t>
      </w:r>
    </w:p>
    <w:p w:rsidR="00000000" w:rsidRDefault="00033EED">
      <w:pPr>
        <w:ind w:firstLine="400"/>
        <w:jc w:val="both"/>
      </w:pPr>
      <w:r>
        <w:rPr>
          <w:rStyle w:val="s0"/>
        </w:rPr>
        <w:t>2) наименование экспортирующей третьей страны;</w:t>
      </w:r>
    </w:p>
    <w:p w:rsidR="00000000" w:rsidRDefault="00033EED">
      <w:pPr>
        <w:ind w:firstLine="400"/>
        <w:jc w:val="both"/>
      </w:pPr>
      <w:r>
        <w:rPr>
          <w:rStyle w:val="s0"/>
        </w:rPr>
        <w:t>3) краткое изложение фактов, подтверждающих целесообразность принятия решения о начале расследования;</w:t>
      </w:r>
    </w:p>
    <w:p w:rsidR="00000000" w:rsidRDefault="00033EED">
      <w:pPr>
        <w:ind w:firstLine="400"/>
        <w:jc w:val="both"/>
      </w:pPr>
      <w:r>
        <w:rPr>
          <w:rStyle w:val="s0"/>
        </w:rPr>
        <w:t>4) док</w:t>
      </w:r>
      <w:r>
        <w:rPr>
          <w:rStyle w:val="s0"/>
        </w:rPr>
        <w:t>азательства наличия возросшего импорта на единую таможенную территорию Таможенного союза (при принятии решения о начале специального защитного расследования);</w:t>
      </w:r>
    </w:p>
    <w:p w:rsidR="00000000" w:rsidRDefault="00033EED">
      <w:pPr>
        <w:ind w:firstLine="400"/>
        <w:jc w:val="both"/>
      </w:pPr>
      <w:r>
        <w:rPr>
          <w:rStyle w:val="s0"/>
        </w:rPr>
        <w:t xml:space="preserve">5) краткое изложение фактов, свидетельствующих о наличии серьезного ущерба или угрозы причинения </w:t>
      </w:r>
      <w:r>
        <w:rPr>
          <w:rStyle w:val="s0"/>
        </w:rPr>
        <w:t>серьезного ущерба отрасли экономики государств-членов Таможенного союза (при принятии решения о начале специального защитного расследования);</w:t>
      </w:r>
    </w:p>
    <w:p w:rsidR="00000000" w:rsidRDefault="00033EED">
      <w:pPr>
        <w:ind w:firstLine="400"/>
        <w:jc w:val="both"/>
      </w:pPr>
      <w:r>
        <w:rPr>
          <w:rStyle w:val="s0"/>
        </w:rPr>
        <w:t>6) краткое изложение оснований для положительного заключения о наличии демпингового или субсидируемого импорта (при принятии решения о начале антидемпингового или компенсационного расследования);</w:t>
      </w:r>
    </w:p>
    <w:p w:rsidR="00000000" w:rsidRDefault="00033EED">
      <w:pPr>
        <w:ind w:firstLine="400"/>
        <w:jc w:val="both"/>
      </w:pPr>
      <w:r>
        <w:rPr>
          <w:rStyle w:val="s0"/>
        </w:rPr>
        <w:t>7) краткое изложение фактов, свидетельствующих о наличии мат</w:t>
      </w:r>
      <w:r>
        <w:rPr>
          <w:rStyle w:val="s0"/>
        </w:rPr>
        <w:t xml:space="preserve">ериального ущерба или угрозы причинения материального ущерба отрасли экономики государств-членов Таможенного союза либо существенного замедления создания отрасли экономики государств-членов Таможенного союза (при принятии решения о начале антидемпингового </w:t>
      </w:r>
      <w:r>
        <w:rPr>
          <w:rStyle w:val="s0"/>
        </w:rPr>
        <w:t>или компенсационного расследования);</w:t>
      </w:r>
    </w:p>
    <w:p w:rsidR="00000000" w:rsidRDefault="00033EED">
      <w:pPr>
        <w:ind w:firstLine="400"/>
        <w:jc w:val="both"/>
      </w:pPr>
      <w:r>
        <w:rPr>
          <w:rStyle w:val="s0"/>
        </w:rPr>
        <w:t>8) адрес, по которому заинтересованные лица могут направлять свое мнение и относящиеся к расследованию сведения;</w:t>
      </w:r>
    </w:p>
    <w:p w:rsidR="00000000" w:rsidRDefault="00033EED">
      <w:pPr>
        <w:ind w:firstLine="400"/>
        <w:jc w:val="both"/>
      </w:pPr>
      <w:r>
        <w:rPr>
          <w:rStyle w:val="s0"/>
        </w:rPr>
        <w:t>9) срок, составляющий не менее тридцати календарных дней, в течение которого заинтересованные лица могут з</w:t>
      </w:r>
      <w:r>
        <w:rPr>
          <w:rStyle w:val="s0"/>
        </w:rPr>
        <w:t>аявить о своем намерении принять участие в расследовании;</w:t>
      </w:r>
    </w:p>
    <w:p w:rsidR="00000000" w:rsidRDefault="00033EED">
      <w:pPr>
        <w:ind w:firstLine="400"/>
        <w:jc w:val="both"/>
      </w:pPr>
      <w:r>
        <w:rPr>
          <w:rStyle w:val="s0"/>
        </w:rPr>
        <w:t>10) срок, составляющий не менее шесть десяти календарных дней, в течение которого участники расследования могут ходатайствовать о проведении публичных слушаний;</w:t>
      </w:r>
    </w:p>
    <w:p w:rsidR="00000000" w:rsidRDefault="00033EED">
      <w:pPr>
        <w:ind w:firstLine="400"/>
        <w:jc w:val="both"/>
      </w:pPr>
      <w:r>
        <w:rPr>
          <w:rStyle w:val="s0"/>
        </w:rPr>
        <w:t>11) срок, составляющий не менее девян</w:t>
      </w:r>
      <w:r>
        <w:rPr>
          <w:rStyle w:val="s0"/>
        </w:rPr>
        <w:t>осто календарных дней, в течение которого заинтересованные лица могут представить в письменной форме свои комментарии и относящиеся к расследованию сведения.</w:t>
      </w:r>
    </w:p>
    <w:p w:rsidR="00000000" w:rsidRDefault="00033EED">
      <w:pPr>
        <w:ind w:firstLine="400"/>
        <w:jc w:val="both"/>
      </w:pPr>
      <w:r>
        <w:rPr>
          <w:rStyle w:val="s0"/>
        </w:rPr>
        <w:t>3. Уведомление о введении предварительной специальной, предварительной антидемпинговой или предвар</w:t>
      </w:r>
      <w:r>
        <w:rPr>
          <w:rStyle w:val="s0"/>
        </w:rPr>
        <w:t>ительной компенсационной пошлины также должно содержать следующую информацию:</w:t>
      </w:r>
    </w:p>
    <w:p w:rsidR="00000000" w:rsidRDefault="00033EED">
      <w:pPr>
        <w:ind w:firstLine="400"/>
        <w:jc w:val="both"/>
      </w:pPr>
      <w:r>
        <w:rPr>
          <w:rStyle w:val="s0"/>
        </w:rPr>
        <w:t>1) наименование экспортера товара, являющегося объектом расследования, либо, если эти данные привести невозможно, наименование экспортирующей третьей страны;</w:t>
      </w:r>
    </w:p>
    <w:p w:rsidR="00000000" w:rsidRDefault="00033EED">
      <w:pPr>
        <w:ind w:firstLine="400"/>
        <w:jc w:val="both"/>
      </w:pPr>
      <w:r>
        <w:rPr>
          <w:rStyle w:val="s0"/>
        </w:rPr>
        <w:t>2) достаточное для ц</w:t>
      </w:r>
      <w:r>
        <w:rPr>
          <w:rStyle w:val="s0"/>
        </w:rPr>
        <w:t>елей таможенного оформления описание товара, являющегося объектом расследования;</w:t>
      </w:r>
    </w:p>
    <w:p w:rsidR="00000000" w:rsidRDefault="00033EED">
      <w:pPr>
        <w:ind w:firstLine="400"/>
        <w:jc w:val="both"/>
      </w:pPr>
      <w:r>
        <w:rPr>
          <w:rStyle w:val="s0"/>
        </w:rPr>
        <w:t>3) основания для положительного заключения о наличии демпингового импорта с указанием размера демпинговой маржи и описанием оснований для выбора методологии расчета и сравнени</w:t>
      </w:r>
      <w:r>
        <w:rPr>
          <w:rStyle w:val="s0"/>
        </w:rPr>
        <w:t>я нормальной стоимости товара и его экспортной цены (при введении предварительной антидемпинговой пошлины);</w:t>
      </w:r>
    </w:p>
    <w:p w:rsidR="00000000" w:rsidRDefault="00033EED">
      <w:pPr>
        <w:ind w:firstLine="400"/>
        <w:jc w:val="both"/>
      </w:pPr>
      <w:r>
        <w:rPr>
          <w:rStyle w:val="s0"/>
        </w:rPr>
        <w:t>4) основания для положительного заключения о наличии субсидируемого импорта с описанием факта наличия субсидии и указанием рассчитанного размера суб</w:t>
      </w:r>
      <w:r>
        <w:rPr>
          <w:rStyle w:val="s0"/>
        </w:rPr>
        <w:t>сидии на единицу товара (при введении предварительной компенсационной пошлины);</w:t>
      </w:r>
    </w:p>
    <w:p w:rsidR="00000000" w:rsidRDefault="00033EED">
      <w:pPr>
        <w:ind w:firstLine="400"/>
        <w:jc w:val="both"/>
      </w:pPr>
      <w:r>
        <w:rPr>
          <w:rStyle w:val="s0"/>
        </w:rPr>
        <w:t>5) основания для установления наличия материального ущерба, угрозы причинения такого ущерба или существенного замедления создания отрасли экономики государств-членов Таможенног</w:t>
      </w:r>
      <w:r>
        <w:rPr>
          <w:rStyle w:val="s0"/>
        </w:rPr>
        <w:t>о союза;</w:t>
      </w:r>
    </w:p>
    <w:p w:rsidR="00000000" w:rsidRDefault="00033EED">
      <w:pPr>
        <w:ind w:firstLine="400"/>
        <w:jc w:val="both"/>
      </w:pPr>
      <w:r>
        <w:rPr>
          <w:rStyle w:val="s0"/>
        </w:rPr>
        <w:t>6) основания для установления причинно-следственной связи между демпинговым или субсидируемым импортом и материальным ущербом, угрозой причинения такого ущерба или существенным замедлением создания отрасли экономики государств-членов Таможенного с</w:t>
      </w:r>
      <w:r>
        <w:rPr>
          <w:rStyle w:val="s0"/>
        </w:rPr>
        <w:t>оюза;</w:t>
      </w:r>
    </w:p>
    <w:p w:rsidR="00000000" w:rsidRDefault="00033EED">
      <w:pPr>
        <w:ind w:firstLine="400"/>
        <w:jc w:val="both"/>
      </w:pPr>
      <w:r>
        <w:rPr>
          <w:rStyle w:val="s0"/>
        </w:rPr>
        <w:t>7) основания для положительного заключения о наличии возросшего импорта (при введении предварительной специальной пошлины).</w:t>
      </w:r>
    </w:p>
    <w:p w:rsidR="00000000" w:rsidRDefault="00033EED">
      <w:pPr>
        <w:ind w:firstLine="400"/>
        <w:jc w:val="both"/>
      </w:pPr>
      <w:r>
        <w:rPr>
          <w:rStyle w:val="s0"/>
        </w:rPr>
        <w:t xml:space="preserve">4. Уведомление по результатам специального защитного расследования должно содержать основные выводы, которые сделаны органом, </w:t>
      </w:r>
      <w:r>
        <w:rPr>
          <w:rStyle w:val="s0"/>
        </w:rPr>
        <w:t>проводящим расследования, на основании анализа информации, имеющейся в его распоряжении, и быть опубликовано органом, проводящим расследования, в течение трех рабочих дней с даты завершения расследования.</w:t>
      </w:r>
    </w:p>
    <w:p w:rsidR="00000000" w:rsidRDefault="00033EED">
      <w:pPr>
        <w:ind w:firstLine="400"/>
        <w:jc w:val="both"/>
      </w:pPr>
      <w:r>
        <w:rPr>
          <w:rStyle w:val="s0"/>
        </w:rPr>
        <w:t>5. Уведомление о завершении расследования, по резул</w:t>
      </w:r>
      <w:r>
        <w:rPr>
          <w:rStyle w:val="s0"/>
        </w:rPr>
        <w:t>ьтатам которого органом, проводящим расследования, сделано заключение о наличии оснований для введения антидемпинговой или компенсационной пошлины либо о целесообразности одобрения соответствующих обязательств, публикуется в течение трех рабочих дней с дат</w:t>
      </w:r>
      <w:r>
        <w:rPr>
          <w:rStyle w:val="s0"/>
        </w:rPr>
        <w:t>ы завершения расследования и должно содержать:</w:t>
      </w:r>
    </w:p>
    <w:p w:rsidR="00000000" w:rsidRDefault="00033EED">
      <w:pPr>
        <w:ind w:firstLine="400"/>
        <w:jc w:val="both"/>
      </w:pPr>
      <w:r>
        <w:rPr>
          <w:rStyle w:val="s0"/>
        </w:rPr>
        <w:t>1) разъяснение окончательного заключения органа, проводящего расследования, о результатах расследования;</w:t>
      </w:r>
    </w:p>
    <w:p w:rsidR="00000000" w:rsidRDefault="00033EED">
      <w:pPr>
        <w:ind w:firstLine="400"/>
        <w:jc w:val="both"/>
      </w:pPr>
      <w:r>
        <w:rPr>
          <w:rStyle w:val="s0"/>
        </w:rPr>
        <w:t>2) указание на факты, на основании которых сделано такое заключение;</w:t>
      </w:r>
    </w:p>
    <w:p w:rsidR="00000000" w:rsidRDefault="00033EED">
      <w:pPr>
        <w:ind w:firstLine="400"/>
        <w:jc w:val="both"/>
      </w:pPr>
      <w:r>
        <w:rPr>
          <w:rStyle w:val="s0"/>
        </w:rPr>
        <w:t>3) информацию, указанную в пункте 3</w:t>
      </w:r>
      <w:r>
        <w:rPr>
          <w:rStyle w:val="s0"/>
        </w:rPr>
        <w:t xml:space="preserve"> настоящей статьи;</w:t>
      </w:r>
    </w:p>
    <w:p w:rsidR="00000000" w:rsidRDefault="00033EED">
      <w:pPr>
        <w:ind w:firstLine="400"/>
        <w:jc w:val="both"/>
      </w:pPr>
      <w:r>
        <w:rPr>
          <w:rStyle w:val="s0"/>
        </w:rPr>
        <w:t>4) указание на причины принятия или непринятия в ходе расследования аргументов и требований экспортеров и импортеров товара, являвшегося объектом расследования;</w:t>
      </w:r>
    </w:p>
    <w:p w:rsidR="00000000" w:rsidRDefault="00033EED">
      <w:pPr>
        <w:ind w:firstLine="400"/>
        <w:jc w:val="both"/>
      </w:pPr>
      <w:r>
        <w:rPr>
          <w:rStyle w:val="s0"/>
        </w:rPr>
        <w:t>5) указание на причины принятия решений в соответствии с пунктами 8-12 стать</w:t>
      </w:r>
      <w:r>
        <w:rPr>
          <w:rStyle w:val="s0"/>
        </w:rPr>
        <w:t>и 411 настоящего Кодекса.</w:t>
      </w:r>
    </w:p>
    <w:p w:rsidR="00000000" w:rsidRDefault="00033EED">
      <w:pPr>
        <w:ind w:firstLine="400"/>
        <w:jc w:val="both"/>
      </w:pPr>
      <w:r>
        <w:rPr>
          <w:rStyle w:val="s0"/>
        </w:rPr>
        <w:t>6. Уведомление о завершении или приостановлении расследования в связи с одобрением соответствующих обязательств должно содержать неконфиденциальную версию таких обязательств.</w:t>
      </w:r>
    </w:p>
    <w:p w:rsidR="00000000" w:rsidRDefault="00033EED">
      <w:pPr>
        <w:ind w:firstLine="400"/>
        <w:jc w:val="both"/>
      </w:pPr>
      <w:r>
        <w:rPr>
          <w:rStyle w:val="s0"/>
        </w:rPr>
        <w:t xml:space="preserve">7. Положения настоящей статьи с учетом соответствующих </w:t>
      </w:r>
      <w:r>
        <w:rPr>
          <w:rStyle w:val="s0"/>
        </w:rPr>
        <w:t>различий применяются к уведомлениям о начале и завершении повторных расследований.</w:t>
      </w:r>
    </w:p>
    <w:p w:rsidR="00000000" w:rsidRDefault="00033EED">
      <w:pPr>
        <w:ind w:left="1200" w:hanging="800"/>
        <w:jc w:val="both"/>
      </w:pPr>
      <w:r>
        <w:rPr>
          <w:rStyle w:val="s1"/>
        </w:rPr>
        <w:t> </w:t>
      </w:r>
    </w:p>
    <w:p w:rsidR="00000000" w:rsidRDefault="00033EED">
      <w:pPr>
        <w:ind w:left="1200" w:hanging="800"/>
        <w:jc w:val="both"/>
      </w:pPr>
      <w:r>
        <w:rPr>
          <w:rStyle w:val="s1"/>
        </w:rPr>
        <w:t>Статья 443. Неприменение специальной защитной, антидемпинговой и компенсационной меры</w:t>
      </w:r>
    </w:p>
    <w:p w:rsidR="00000000" w:rsidRDefault="00033EED">
      <w:pPr>
        <w:ind w:firstLine="400"/>
        <w:jc w:val="both"/>
      </w:pPr>
      <w:r>
        <w:rPr>
          <w:rStyle w:val="s0"/>
        </w:rPr>
        <w:t>1. Комиссия Таможенного союза по результатам расследования может принять решение о не</w:t>
      </w:r>
      <w:r>
        <w:rPr>
          <w:rStyle w:val="s0"/>
        </w:rPr>
        <w:t>применении специальной защитной, антидемпинговой или компенсационной меры, даже в случае, если применение такой меры соответствует критериям, установленным настоящим Законом.</w:t>
      </w:r>
    </w:p>
    <w:p w:rsidR="00000000" w:rsidRDefault="00033EED">
      <w:pPr>
        <w:ind w:firstLine="400"/>
        <w:jc w:val="both"/>
      </w:pPr>
      <w:r>
        <w:rPr>
          <w:rStyle w:val="s0"/>
        </w:rPr>
        <w:t>Указанное решение может быть принято в случае, если органом, проводящим расследов</w:t>
      </w:r>
      <w:r>
        <w:rPr>
          <w:rStyle w:val="s0"/>
        </w:rPr>
        <w:t>ания, по результатам анализа всей информации, представленной заинтересованными лицами, подготовлено заключение о том, что применение такой меры может причинить ущерб интересам государств-членов Таможенного союза. Такое решение может быть пересмотрено, в сл</w:t>
      </w:r>
      <w:r>
        <w:rPr>
          <w:rStyle w:val="s0"/>
        </w:rPr>
        <w:t>учае если причины, послужившие основой его принятия, изменились.</w:t>
      </w:r>
    </w:p>
    <w:p w:rsidR="00000000" w:rsidRDefault="00033EED">
      <w:pPr>
        <w:ind w:firstLine="400"/>
        <w:jc w:val="both"/>
      </w:pPr>
      <w:r>
        <w:rPr>
          <w:rStyle w:val="s0"/>
        </w:rPr>
        <w:t>Предложение о нецелесообразности применения соответствующей меры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w:t>
      </w:r>
    </w:p>
    <w:p w:rsidR="00000000" w:rsidRDefault="00033EED">
      <w:pPr>
        <w:ind w:firstLine="400"/>
        <w:jc w:val="both"/>
      </w:pPr>
      <w:r>
        <w:rPr>
          <w:rStyle w:val="s0"/>
        </w:rPr>
        <w:t xml:space="preserve">2. Заключение, указанное в пункте 1 </w:t>
      </w:r>
      <w:r>
        <w:rPr>
          <w:rStyle w:val="s0"/>
        </w:rPr>
        <w:t>настоящей статьи, должно основываться на результатах совокупной оценки интересов отрасли экономики государств-членов Таможенного союза, потребителей товара, являющегося объектом расследования, если они используют такой товар при производстве продукции, и о</w:t>
      </w:r>
      <w:r>
        <w:rPr>
          <w:rStyle w:val="s0"/>
        </w:rPr>
        <w:t>бъединений таких потребителей в государствах-членах Таможенного союза, общественных объединений потребителей, если товар является предметом потребления преимущественно физическими лицами, и импортеров данного товара. При этом такое заключение может быть сд</w:t>
      </w:r>
      <w:r>
        <w:rPr>
          <w:rStyle w:val="s0"/>
        </w:rPr>
        <w:t>елано только после того, как указанным лицам была предоставлена возможность представить свои комментарии по данному вопросу в соответствии с положениями пункта 3 настоящей статьи.</w:t>
      </w:r>
    </w:p>
    <w:p w:rsidR="00000000" w:rsidRDefault="00033EED">
      <w:pPr>
        <w:ind w:firstLine="400"/>
        <w:jc w:val="both"/>
      </w:pPr>
      <w:r>
        <w:rPr>
          <w:rStyle w:val="s0"/>
        </w:rPr>
        <w:t>При подготовке такого заключения особое значение должно придаваться необходи</w:t>
      </w:r>
      <w:r>
        <w:rPr>
          <w:rStyle w:val="s0"/>
        </w:rPr>
        <w:t>мости устранения искажающего влияния возросшего, демпингового или субсидируемого импорта на обычный ход торговли и состояние конкуренции на соответствующем товарном рынке государств-членов Таможенного союза и положение отрасли экономики государств-членов Т</w:t>
      </w:r>
      <w:r>
        <w:rPr>
          <w:rStyle w:val="s0"/>
        </w:rPr>
        <w:t>аможенного союза.</w:t>
      </w:r>
    </w:p>
    <w:p w:rsidR="00000000" w:rsidRDefault="00033EED">
      <w:pPr>
        <w:ind w:firstLine="400"/>
        <w:jc w:val="both"/>
      </w:pPr>
      <w:r>
        <w:rPr>
          <w:rStyle w:val="s0"/>
        </w:rPr>
        <w:t>3. Для целей применения положений пункта 1 настоящей статьи производители аналогичного или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w:t>
      </w:r>
      <w:r>
        <w:rPr>
          <w:rStyle w:val="s0"/>
        </w:rPr>
        <w:t>го или компенсационного расследования) в государствах-членах Таможенного союза, их объединения, импортеры и объединения импортеров товара, являющегося объектом расследования, потребители товара, являющегося объектом расследования, если они используют такой</w:t>
      </w:r>
      <w:r>
        <w:rPr>
          <w:rStyle w:val="s0"/>
        </w:rPr>
        <w:t xml:space="preserve"> товар при производстве продукции, и объединения таких потребителей в государствах-членах Таможенного союза, общественные объединения потребителей, если товар является предметом потребления преимущественно физическими лицами, имеют право в течение срока, у</w:t>
      </w:r>
      <w:r>
        <w:rPr>
          <w:rStyle w:val="s0"/>
        </w:rPr>
        <w:t>становленного в уведомлении, публикуемом в соответствии с пунктом 2 статьи 442 настоящего Кодекса, представить свои комментарии и информацию по данному вопросу. Такие комментарии и информация или их неконфиденциальная версия в соответствующих случаях должн</w:t>
      </w:r>
      <w:r>
        <w:rPr>
          <w:rStyle w:val="s0"/>
        </w:rPr>
        <w:t>ы быть представлены для ознакомления другим заинтересованным лицам, указанным в настоящем пункте, которые вправе представить свои ответные комментарии.</w:t>
      </w:r>
    </w:p>
    <w:p w:rsidR="00000000" w:rsidRDefault="00033EED">
      <w:pPr>
        <w:ind w:firstLine="400"/>
        <w:jc w:val="both"/>
      </w:pPr>
      <w:r>
        <w:rPr>
          <w:rStyle w:val="s0"/>
        </w:rPr>
        <w:t>Информация, предоставляемая в соответствии с положениями настоящего пункта, должна приниматься во вниман</w:t>
      </w:r>
      <w:r>
        <w:rPr>
          <w:rStyle w:val="s0"/>
        </w:rPr>
        <w:t>ие независимо от ее источника, при условии наличия объективных фактов, подтверждающих ее достоверность.</w:t>
      </w:r>
    </w:p>
    <w:p w:rsidR="00000000" w:rsidRDefault="00033EED">
      <w:pPr>
        <w:ind w:left="1200" w:hanging="800"/>
        <w:jc w:val="both"/>
      </w:pPr>
      <w:r>
        <w:rPr>
          <w:rStyle w:val="s1"/>
        </w:rPr>
        <w:t> </w:t>
      </w:r>
    </w:p>
    <w:p w:rsidR="00000000" w:rsidRDefault="00033EED">
      <w:pPr>
        <w:ind w:left="1200" w:hanging="800"/>
        <w:jc w:val="both"/>
      </w:pPr>
      <w:r>
        <w:rPr>
          <w:rStyle w:val="s1"/>
        </w:rPr>
        <w:t>Статья 444. Разрешение споров между государствами-членами Таможенного союза, связанных с толкованием и (или) применением положений Соглашения о примен</w:t>
      </w:r>
      <w:r>
        <w:rPr>
          <w:rStyle w:val="s1"/>
        </w:rPr>
        <w:t>ении специальных защитных, антидемпинговых и компенсационных мер по отношению к третьим странам</w:t>
      </w:r>
    </w:p>
    <w:p w:rsidR="00000000" w:rsidRDefault="00033EED">
      <w:pPr>
        <w:ind w:firstLine="400"/>
        <w:jc w:val="both"/>
      </w:pPr>
      <w:r>
        <w:rPr>
          <w:rStyle w:val="s0"/>
        </w:rPr>
        <w:t>1. Споры между государствами-членами Таможенного союза, связанные с толкованием и (или) применением положений Соглашения о применении специальных защитных, анти</w:t>
      </w:r>
      <w:r>
        <w:rPr>
          <w:rStyle w:val="s0"/>
        </w:rPr>
        <w:t>демпинговых и компенсационных мер по отношению к третьим странам, в первую очередь разрешаются путем проведения переговоров и консультаций. Если спор не будет урегулирован сторонами спора путем переговоров и консультаций в течение шестидесяти календарных д</w:t>
      </w:r>
      <w:r>
        <w:rPr>
          <w:rStyle w:val="s0"/>
        </w:rPr>
        <w:t xml:space="preserve">ней с даты официальной письменной просьбы об их проведении, направленной одной из сторон спора другой стороне спора, то при отсутствии иной договоренности между сторонами спора относительно способа его разрешения любая сторона спора имеет право обратиться </w:t>
      </w:r>
      <w:r>
        <w:rPr>
          <w:rStyle w:val="s0"/>
        </w:rPr>
        <w:t>в Суд Евразийского экономического сообщества.</w:t>
      </w:r>
    </w:p>
    <w:p w:rsidR="00000000" w:rsidRDefault="00033EED">
      <w:pPr>
        <w:ind w:firstLine="400"/>
        <w:jc w:val="both"/>
      </w:pPr>
      <w:r>
        <w:rPr>
          <w:rStyle w:val="s0"/>
        </w:rPr>
        <w:t>2. Заинтересованные лица вправе обжаловать решения органа, проводящего расследования по применению специальных защитных, антидемпинговых и компенсационных мер в судебном порядке.</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7. ФОРМЫ ЗАЩИТЫ ПРАВ СУБЪЕКТОВ ПРЕДПРИНИМАТЕЛЬСТВА</w:t>
      </w:r>
      <w:r>
        <w:rPr>
          <w:b/>
          <w:bCs/>
        </w:rPr>
        <w:br/>
      </w:r>
      <w:r>
        <w:rPr>
          <w:b/>
          <w:bCs/>
        </w:rPr>
        <w:br/>
      </w:r>
      <w:r>
        <w:rPr>
          <w:rStyle w:val="s1"/>
        </w:rPr>
        <w:t>Глава 30. ЗАЩИТА ПРАВ СУБЪЕКТОВ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445. Формы защиты прав субъектов предпринимательства</w:t>
      </w:r>
    </w:p>
    <w:p w:rsidR="00000000" w:rsidRDefault="00033EED">
      <w:pPr>
        <w:ind w:firstLine="400"/>
        <w:jc w:val="both"/>
      </w:pPr>
      <w:r>
        <w:rPr>
          <w:rStyle w:val="s0"/>
        </w:rPr>
        <w:t>1. Каждый субъект предпринимательства имеет право на судебную защиту своих прав и с</w:t>
      </w:r>
      <w:r>
        <w:rPr>
          <w:rStyle w:val="s0"/>
        </w:rPr>
        <w:t>вобод.</w:t>
      </w:r>
    </w:p>
    <w:p w:rsidR="00000000" w:rsidRDefault="00033EED">
      <w:pPr>
        <w:ind w:firstLine="400"/>
        <w:jc w:val="both"/>
      </w:pPr>
      <w:r>
        <w:rPr>
          <w:rStyle w:val="s0"/>
        </w:rP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(третейский суд, международный арбитраж, медиация, уполномоченный по защите прав предпринимателе</w:t>
      </w:r>
      <w:r>
        <w:rPr>
          <w:rStyle w:val="s0"/>
        </w:rPr>
        <w:t>й, омбудсман, переговоры, претензионный порядок и иные).</w:t>
      </w:r>
    </w:p>
    <w:p w:rsidR="00000000" w:rsidRDefault="00033EED">
      <w:pPr>
        <w:ind w:firstLine="400"/>
        <w:jc w:val="both"/>
      </w:pPr>
      <w:r>
        <w:rPr>
          <w:rStyle w:val="s0"/>
        </w:rP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предусмотренных настоящ</w:t>
      </w:r>
      <w:r>
        <w:rPr>
          <w:rStyle w:val="s0"/>
        </w:rPr>
        <w:t>им Кодексом и законами Республики Казахстан.</w:t>
      </w:r>
    </w:p>
    <w:p w:rsidR="00000000" w:rsidRDefault="00033EED">
      <w:pPr>
        <w:ind w:firstLine="400"/>
        <w:jc w:val="both"/>
      </w:pPr>
      <w:r>
        <w:rPr>
          <w:rStyle w:val="s0"/>
        </w:rP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w:t>
      </w:r>
      <w:r>
        <w:rPr>
          <w:rStyle w:val="s0"/>
        </w:rPr>
        <w:t>торого нарушено (самозащита).</w:t>
      </w:r>
    </w:p>
    <w:p w:rsidR="00000000" w:rsidRDefault="00033EED">
      <w:pPr>
        <w:ind w:left="1200" w:hanging="800"/>
        <w:jc w:val="both"/>
      </w:pPr>
      <w:r>
        <w:rPr>
          <w:rStyle w:val="s1"/>
        </w:rPr>
        <w:t> </w:t>
      </w:r>
    </w:p>
    <w:p w:rsidR="00000000" w:rsidRDefault="00033EED">
      <w:pPr>
        <w:ind w:left="1200" w:hanging="800"/>
        <w:jc w:val="both"/>
      </w:pPr>
      <w:r>
        <w:rPr>
          <w:rStyle w:val="s1"/>
        </w:rPr>
        <w:t>Статья 446. Судебная форма защиты</w:t>
      </w:r>
    </w:p>
    <w:p w:rsidR="00000000" w:rsidRDefault="00033EED">
      <w:pPr>
        <w:ind w:firstLine="400"/>
        <w:jc w:val="both"/>
      </w:pPr>
      <w:r>
        <w:rPr>
          <w:rStyle w:val="s0"/>
        </w:rPr>
        <w:t xml:space="preserve">Субъекты предпринимательства вправе в порядке, установленном гражданским процессуальным законодательством Республики Казахстан, обратиться в суд за защитой нарушенных или оспариваемых прав, </w:t>
      </w:r>
      <w:r>
        <w:rPr>
          <w:rStyle w:val="s0"/>
        </w:rPr>
        <w:t>свобод или законных интересов.</w:t>
      </w:r>
    </w:p>
    <w:p w:rsidR="00000000" w:rsidRDefault="00033EED">
      <w:pPr>
        <w:ind w:left="1200" w:hanging="800"/>
        <w:jc w:val="both"/>
      </w:pPr>
      <w:r>
        <w:rPr>
          <w:rStyle w:val="s1"/>
        </w:rPr>
        <w:t> </w:t>
      </w:r>
    </w:p>
    <w:p w:rsidR="00000000" w:rsidRDefault="00033EED">
      <w:pPr>
        <w:ind w:left="1200" w:hanging="800"/>
        <w:jc w:val="both"/>
      </w:pPr>
      <w:r>
        <w:rPr>
          <w:rStyle w:val="s1"/>
        </w:rPr>
        <w:t>Статья 447. Досудебное урегулирование споров, сторонами которых являются субъекты предпринимательства</w:t>
      </w:r>
    </w:p>
    <w:p w:rsidR="00000000" w:rsidRDefault="00033EED">
      <w:pPr>
        <w:ind w:firstLine="400"/>
        <w:jc w:val="both"/>
      </w:pPr>
      <w:r>
        <w:rPr>
          <w:rStyle w:val="s0"/>
        </w:rPr>
        <w:t>1. Субъекты предпринимательства, чьи права и законные интересы нарушены, в целях непосредственного урегулирования спора с</w:t>
      </w:r>
      <w:r>
        <w:rPr>
          <w:rStyle w:val="s0"/>
        </w:rPr>
        <w:t xml:space="preserve"> нарушителем этих прав обращаются к нему с письменной претензией в порядке, предусмотренном законами Республики Казахстан.</w:t>
      </w:r>
    </w:p>
    <w:p w:rsidR="00000000" w:rsidRDefault="00033EED">
      <w:pPr>
        <w:ind w:firstLine="400"/>
        <w:jc w:val="both"/>
      </w:pPr>
      <w:r>
        <w:rPr>
          <w:rStyle w:val="s0"/>
        </w:rPr>
        <w:t>2. В случаях, установленных законами Республики Казахстан, когда соблюдение досудебного порядка урегулирования спора является необяза</w:t>
      </w:r>
      <w:r>
        <w:rPr>
          <w:rStyle w:val="s0"/>
        </w:rPr>
        <w:t>тельным, субъект предпринимательства вправе обратиться непосредственно в суд за защитой своего нарушенного права.</w:t>
      </w:r>
    </w:p>
    <w:p w:rsidR="00000000" w:rsidRDefault="00033EED">
      <w:pPr>
        <w:ind w:firstLine="400"/>
        <w:jc w:val="both"/>
      </w:pPr>
      <w:r>
        <w:rPr>
          <w:rStyle w:val="s0"/>
        </w:rPr>
        <w:t>3. В случае неурегулирования споров в досудебном порядке, субъекты предпринимательства вправе обратиться в суд в порядке, установленном Гражда</w:t>
      </w:r>
      <w:r>
        <w:rPr>
          <w:rStyle w:val="s0"/>
        </w:rPr>
        <w:t>нским процессуальным кодексом Республики Казахстан, с приложением ответа, которым претензия отклонена.</w:t>
      </w:r>
    </w:p>
    <w:p w:rsidR="00000000" w:rsidRDefault="00033EED">
      <w:pPr>
        <w:ind w:left="1200" w:hanging="800"/>
        <w:jc w:val="both"/>
      </w:pPr>
      <w:r>
        <w:rPr>
          <w:rStyle w:val="s1"/>
        </w:rPr>
        <w:t> </w:t>
      </w:r>
    </w:p>
    <w:p w:rsidR="00000000" w:rsidRDefault="00033EED">
      <w:pPr>
        <w:ind w:left="1200" w:hanging="800"/>
        <w:jc w:val="both"/>
      </w:pPr>
      <w:r>
        <w:rPr>
          <w:rStyle w:val="s1"/>
        </w:rPr>
        <w:t>Статья 448. Внесудебные формы защиты</w:t>
      </w:r>
    </w:p>
    <w:p w:rsidR="00000000" w:rsidRDefault="00033EED">
      <w:pPr>
        <w:ind w:firstLine="400"/>
        <w:jc w:val="both"/>
      </w:pPr>
      <w:r>
        <w:rPr>
          <w:rStyle w:val="s0"/>
        </w:rP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033EED">
      <w:pPr>
        <w:ind w:firstLine="400"/>
        <w:jc w:val="both"/>
      </w:pPr>
      <w:r>
        <w:rPr>
          <w:rStyle w:val="s0"/>
        </w:rPr>
        <w:t>1) в третейском суде;</w:t>
      </w:r>
    </w:p>
    <w:p w:rsidR="00000000" w:rsidRDefault="00033EED">
      <w:pPr>
        <w:ind w:firstLine="400"/>
        <w:jc w:val="both"/>
      </w:pPr>
      <w:r>
        <w:rPr>
          <w:rStyle w:val="s0"/>
        </w:rPr>
        <w:t>2) в международном арбитраже;</w:t>
      </w:r>
    </w:p>
    <w:p w:rsidR="00000000" w:rsidRDefault="00033EED">
      <w:pPr>
        <w:ind w:firstLine="400"/>
        <w:jc w:val="both"/>
      </w:pPr>
      <w:r>
        <w:rPr>
          <w:rStyle w:val="s0"/>
        </w:rPr>
        <w:t>3) посредством применения медиации.</w:t>
      </w:r>
    </w:p>
    <w:p w:rsidR="00000000" w:rsidRDefault="00033EED">
      <w:pPr>
        <w:ind w:firstLine="400"/>
        <w:jc w:val="both"/>
      </w:pPr>
      <w:r>
        <w:rPr>
          <w:rStyle w:val="s0"/>
        </w:rPr>
        <w:t>2. Могут быть уст</w:t>
      </w:r>
      <w:r>
        <w:rPr>
          <w:rStyle w:val="s0"/>
        </w:rPr>
        <w:t>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033EED">
      <w:pPr>
        <w:ind w:firstLine="400"/>
        <w:jc w:val="both"/>
      </w:pPr>
      <w:r>
        <w:rPr>
          <w:rStyle w:val="s0"/>
        </w:rPr>
        <w:t>3. В целях обеспечения соблюдения прав и законных интересов субъектов предпринимательства, урегулирования разногласий, воз</w:t>
      </w:r>
      <w:r>
        <w:rPr>
          <w:rStyle w:val="s0"/>
        </w:rPr>
        <w:t>никающих в процессе осуществления предпринимательской деятельности, субъекты предпринимательства вправе обратиться к омбудсману в случаях, предусмотренных настоящим Кодексом и иными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449. Защита прав в третейском суде</w:t>
      </w:r>
    </w:p>
    <w:p w:rsidR="00000000" w:rsidRDefault="00033EED">
      <w:pPr>
        <w:ind w:firstLine="400"/>
        <w:jc w:val="both"/>
      </w:pPr>
      <w:r>
        <w:rPr>
          <w:rStyle w:val="s0"/>
        </w:rPr>
        <w:t>1. Если иное не установлено законами Республики Казахстан, спор, возникший из гражданско-правовых отношений, может быть рассмотрен третейским судом в порядке, предусмотренном законами Республики Казахстан, при наличии третейского соглашения.</w:t>
      </w:r>
    </w:p>
    <w:p w:rsidR="00000000" w:rsidRDefault="00033EED">
      <w:pPr>
        <w:ind w:firstLine="400"/>
        <w:jc w:val="both"/>
      </w:pPr>
      <w:r>
        <w:rPr>
          <w:rStyle w:val="s0"/>
        </w:rPr>
        <w:t>2. Для разреш</w:t>
      </w:r>
      <w:r>
        <w:rPr>
          <w:rStyle w:val="s0"/>
        </w:rPr>
        <w:t>ения конкретного спора третейские суды могут быть созданы в виде постоянно действующего третейского суда,</w:t>
      </w:r>
    </w:p>
    <w:p w:rsidR="00000000" w:rsidRDefault="00033EED">
      <w:pPr>
        <w:ind w:firstLine="400"/>
        <w:jc w:val="both"/>
      </w:pPr>
      <w:r>
        <w:rPr>
          <w:rStyle w:val="s0"/>
        </w:rPr>
        <w:t>биржевого арбитража или третейского суда для разрешения конкретного спора.</w:t>
      </w:r>
    </w:p>
    <w:p w:rsidR="00000000" w:rsidRDefault="00033EED">
      <w:pPr>
        <w:ind w:firstLine="400"/>
        <w:jc w:val="both"/>
      </w:pPr>
      <w:r>
        <w:rPr>
          <w:rStyle w:val="s0"/>
        </w:rPr>
        <w:t>3. Организация и порядок деятельности постоянно действующих третейских судо</w:t>
      </w:r>
      <w:r>
        <w:rPr>
          <w:rStyle w:val="s0"/>
        </w:rPr>
        <w:t>в и биржевых арбитражей устанавливаются законами Республики Казахстан.</w:t>
      </w:r>
    </w:p>
    <w:p w:rsidR="00000000" w:rsidRDefault="00033EED">
      <w:pPr>
        <w:ind w:firstLine="400"/>
        <w:jc w:val="both"/>
      </w:pPr>
      <w:r>
        <w:rPr>
          <w:rStyle w:val="s0"/>
        </w:rPr>
        <w:t>4. Организация и порядок деятельности третейского суда, создаваемого для разрешения конкретного спора, определяются соглашением сторон.</w:t>
      </w:r>
    </w:p>
    <w:p w:rsidR="00000000" w:rsidRDefault="00033EED">
      <w:pPr>
        <w:ind w:firstLine="400"/>
        <w:jc w:val="both"/>
      </w:pPr>
      <w:r>
        <w:rPr>
          <w:rStyle w:val="s0"/>
        </w:rPr>
        <w:t>5. В случае, если решение третейского суда не исп</w:t>
      </w:r>
      <w:r>
        <w:rPr>
          <w:rStyle w:val="s0"/>
        </w:rPr>
        <w:t>олнено добровольно в установленный срок, то оно подлежит принудительному исполнению в порядке, предусмотренном гражданским процессуальным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450. Защита прав в международном арбитраже</w:t>
      </w:r>
    </w:p>
    <w:p w:rsidR="00000000" w:rsidRDefault="00033EED">
      <w:pPr>
        <w:ind w:firstLine="400"/>
        <w:jc w:val="both"/>
      </w:pPr>
      <w:r>
        <w:rPr>
          <w:rStyle w:val="s0"/>
        </w:rPr>
        <w:t>1. Если иное не установлен</w:t>
      </w:r>
      <w:r>
        <w:rPr>
          <w:rStyle w:val="s0"/>
        </w:rPr>
        <w:t>о законами Республики Казахстан, спор между субъектами предпринимательства, возникший из гражданско-правовых отношений, может быть рассмотрен международным арбитражем в порядке, предусмотренном законами Республики Казахстан, если хотя бы одна из сторон явл</w:t>
      </w:r>
      <w:r>
        <w:rPr>
          <w:rStyle w:val="s0"/>
        </w:rPr>
        <w:t>яется нерезидентом Республики Казахстан, а также споры, связанные с исполнением и прекращением договора концессии, в случаях, предусмотренных Законом Республики Казахстан «О концессиях».</w:t>
      </w:r>
    </w:p>
    <w:p w:rsidR="00000000" w:rsidRDefault="00033EED">
      <w:pPr>
        <w:ind w:firstLine="400"/>
        <w:jc w:val="both"/>
      </w:pPr>
      <w:r>
        <w:rPr>
          <w:rStyle w:val="s0"/>
        </w:rPr>
        <w:t xml:space="preserve">Спор может быть передан на рассмотрение международного арбитража при </w:t>
      </w:r>
      <w:r>
        <w:rPr>
          <w:rStyle w:val="s0"/>
        </w:rPr>
        <w:t>наличии заключенного между субъектами предпринимательства арбитражного соглашения.</w:t>
      </w:r>
    </w:p>
    <w:p w:rsidR="00000000" w:rsidRDefault="00033EED">
      <w:pPr>
        <w:ind w:firstLine="400"/>
        <w:jc w:val="both"/>
      </w:pPr>
      <w:r>
        <w:rPr>
          <w:rStyle w:val="s0"/>
        </w:rPr>
        <w:t>2. Порядок рассмотрения спора в международном арбитраже определяется законами Республики Казахстан или международными договорами, ратифицированными Республикой Казахстан.</w:t>
      </w:r>
    </w:p>
    <w:p w:rsidR="00000000" w:rsidRDefault="00033EED">
      <w:pPr>
        <w:ind w:firstLine="400"/>
        <w:jc w:val="both"/>
      </w:pPr>
      <w:r>
        <w:rPr>
          <w:rStyle w:val="s0"/>
        </w:rPr>
        <w:t>4.</w:t>
      </w:r>
      <w:r>
        <w:rPr>
          <w:rStyle w:val="s0"/>
        </w:rPr>
        <w:t xml:space="preserve"> Арбитражное решение признается обязательным и при подаче в компетентный суд письменного ходатайства приводится в исполнение в соответствии с гражданским процессуальным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451. Защита прав путем применения проц</w:t>
      </w:r>
      <w:r>
        <w:rPr>
          <w:rStyle w:val="s1"/>
        </w:rPr>
        <w:t>едуры медиации</w:t>
      </w:r>
    </w:p>
    <w:p w:rsidR="00000000" w:rsidRDefault="00033EED">
      <w:pPr>
        <w:ind w:firstLine="400"/>
        <w:jc w:val="both"/>
      </w:pPr>
      <w:r>
        <w:rPr>
          <w:rStyle w:val="s0"/>
        </w:rP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033EED">
      <w:pPr>
        <w:ind w:firstLine="400"/>
        <w:jc w:val="both"/>
      </w:pPr>
      <w:r>
        <w:rPr>
          <w:rStyle w:val="s0"/>
        </w:rPr>
        <w:t xml:space="preserve">2. Медиация при урегулировании споров, возникающих из гражданских и иных правоотношений </w:t>
      </w:r>
      <w:r>
        <w:rPr>
          <w:rStyle w:val="s0"/>
        </w:rPr>
        <w:t>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033EED">
      <w:pPr>
        <w:ind w:firstLine="400"/>
        <w:jc w:val="both"/>
      </w:pPr>
      <w:r>
        <w:rPr>
          <w:rStyle w:val="s0"/>
        </w:rPr>
        <w:t>3. Порядок и условия проведения медиации предусмотрены Законом Республики Казахстан «О медиации».</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31. УПОЛНОМОЧЕННЫЙ ПО ЗАЩИТЕ ПРАВ ПРЕДПРИНИМАТЕЛЕЙ КАЗАХСТАНА. ИНВЕСТИЦИОННЫЙ ОМБУДСМАН</w:t>
      </w:r>
      <w:r>
        <w:rPr>
          <w:b/>
          <w:bCs/>
        </w:rPr>
        <w:br/>
      </w:r>
      <w:r>
        <w:rPr>
          <w:b/>
          <w:bCs/>
        </w:rPr>
        <w:br/>
      </w:r>
      <w:r>
        <w:rPr>
          <w:rStyle w:val="s1"/>
        </w:rPr>
        <w:t>§ 1. Правовой статус уполномоченного по защите прав предпринимателей Казахстана</w:t>
      </w:r>
    </w:p>
    <w:p w:rsidR="00000000" w:rsidRDefault="00033EED">
      <w:pPr>
        <w:ind w:left="1200" w:hanging="800"/>
        <w:jc w:val="both"/>
      </w:pPr>
      <w:r>
        <w:rPr>
          <w:rStyle w:val="s1"/>
        </w:rPr>
        <w:t> </w:t>
      </w:r>
    </w:p>
    <w:p w:rsidR="00000000" w:rsidRDefault="00033EED">
      <w:pPr>
        <w:ind w:left="1200" w:hanging="800"/>
        <w:jc w:val="both"/>
      </w:pPr>
      <w:r>
        <w:rPr>
          <w:rStyle w:val="s1"/>
        </w:rPr>
        <w:t>Статья 452. Уполномоченный по защите прав предпринимателей Казахстана и его функции</w:t>
      </w:r>
    </w:p>
    <w:p w:rsidR="00000000" w:rsidRDefault="00033EED">
      <w:pPr>
        <w:ind w:firstLine="400"/>
        <w:jc w:val="both"/>
      </w:pPr>
      <w:r>
        <w:rPr>
          <w:rStyle w:val="s0"/>
        </w:rPr>
        <w:t>1. Уполномоченный по защите прав предпринимателей Казахстана - лицо, назначаемое на должность Президиумом Национальной палаты по представлению Правления Национальной палаты</w:t>
      </w:r>
      <w:r>
        <w:rPr>
          <w:rStyle w:val="s0"/>
        </w:rPr>
        <w:t xml:space="preserve">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033EED">
      <w:pPr>
        <w:ind w:firstLine="400"/>
        <w:jc w:val="both"/>
      </w:pPr>
      <w:r>
        <w:rPr>
          <w:rStyle w:val="s0"/>
        </w:rPr>
        <w:t>2. Уполномоченный по защите прав предпринимателей осуществляет следу</w:t>
      </w:r>
      <w:r>
        <w:rPr>
          <w:rStyle w:val="s0"/>
        </w:rPr>
        <w:t>ющие функции:</w:t>
      </w:r>
    </w:p>
    <w:p w:rsidR="00000000" w:rsidRDefault="00033EED">
      <w:pPr>
        <w:ind w:firstLine="400"/>
        <w:jc w:val="both"/>
      </w:pPr>
      <w:r>
        <w:rPr>
          <w:rStyle w:val="s0"/>
        </w:rPr>
        <w:t>1) представляет, защищает права и законные интересы субъектов предпринимательства в государственных органах и иных организациях Республики Казахстан, а также международных организациях и иностранных государствах;</w:t>
      </w:r>
    </w:p>
    <w:p w:rsidR="00000000" w:rsidRDefault="00033EED">
      <w:pPr>
        <w:ind w:firstLine="400"/>
        <w:jc w:val="both"/>
      </w:pPr>
      <w:r>
        <w:rPr>
          <w:rStyle w:val="s0"/>
        </w:rPr>
        <w:t>2) рассматривает обращения су</w:t>
      </w:r>
      <w:r>
        <w:rPr>
          <w:rStyle w:val="s0"/>
        </w:rPr>
        <w:t>бъектов предпринимательства;</w:t>
      </w:r>
    </w:p>
    <w:p w:rsidR="00000000" w:rsidRDefault="00033EED">
      <w:pPr>
        <w:ind w:firstLine="400"/>
        <w:jc w:val="both"/>
      </w:pPr>
      <w:r>
        <w:rPr>
          <w:rStyle w:val="s0"/>
        </w:rPr>
        <w:t>3) вносит в государственные органы предложения по защите прав субъектов предпринимательства;</w:t>
      </w:r>
    </w:p>
    <w:p w:rsidR="00000000" w:rsidRDefault="00033EED">
      <w:pPr>
        <w:ind w:firstLine="400"/>
        <w:jc w:val="both"/>
      </w:pPr>
      <w:r>
        <w:rPr>
          <w:rStyle w:val="s0"/>
        </w:rPr>
        <w:t>4) направляет в государственные органы (должностным лицам), действиями (бездействиями) которых нарушены права и законные интересы субъ</w:t>
      </w:r>
      <w:r>
        <w:rPr>
          <w:rStyle w:val="s0"/>
        </w:rPr>
        <w:t>ектов предпринимательства, рекомендации относительно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033EED">
      <w:pPr>
        <w:ind w:firstLine="400"/>
        <w:jc w:val="both"/>
      </w:pPr>
      <w:r>
        <w:rPr>
          <w:rStyle w:val="s0"/>
        </w:rPr>
        <w:t>5) запрашивает у государственных орга</w:t>
      </w:r>
      <w:r>
        <w:rPr>
          <w:rStyle w:val="s0"/>
        </w:rPr>
        <w:t>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иную охраняемую законом тайну;</w:t>
      </w:r>
    </w:p>
    <w:p w:rsidR="00000000" w:rsidRDefault="00033EED">
      <w:pPr>
        <w:ind w:firstLine="400"/>
        <w:jc w:val="both"/>
      </w:pPr>
      <w:r>
        <w:rPr>
          <w:rStyle w:val="s0"/>
        </w:rPr>
        <w:t>9) обращается в суд с</w:t>
      </w:r>
      <w:r>
        <w:rPr>
          <w:rStyle w:val="s0"/>
        </w:rPr>
        <w:t xml:space="preserve"> иском (заявлением) в порядке, установленном законодательством Республики Казахстан;</w:t>
      </w:r>
    </w:p>
    <w:p w:rsidR="00000000" w:rsidRDefault="00033EED">
      <w:pPr>
        <w:ind w:firstLine="400"/>
        <w:jc w:val="both"/>
      </w:pPr>
      <w:r>
        <w:rPr>
          <w:rStyle w:val="s0"/>
        </w:rPr>
        <w:t>10)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453. Обязанности Уполномоченн</w:t>
      </w:r>
      <w:r>
        <w:rPr>
          <w:rStyle w:val="s1"/>
        </w:rPr>
        <w:t>ого по защите прав предпринимателей Казахстана</w:t>
      </w:r>
    </w:p>
    <w:p w:rsidR="00000000" w:rsidRDefault="00033EED">
      <w:pPr>
        <w:ind w:firstLine="400"/>
        <w:jc w:val="both"/>
      </w:pPr>
      <w:r>
        <w:rPr>
          <w:rStyle w:val="s0"/>
        </w:rPr>
        <w:t>1. При осуществлении своей деятельности Уполномоченный по защите прав предпринимателей Казахстана обязан:</w:t>
      </w:r>
    </w:p>
    <w:p w:rsidR="00000000" w:rsidRDefault="00033EED">
      <w:pPr>
        <w:ind w:firstLine="400"/>
        <w:jc w:val="both"/>
      </w:pPr>
      <w:r>
        <w:rPr>
          <w:rStyle w:val="s0"/>
        </w:rPr>
        <w:t>1) соблюдать Конституцию и законодательство Республики Казахстан;</w:t>
      </w:r>
    </w:p>
    <w:p w:rsidR="00000000" w:rsidRDefault="00033EED">
      <w:pPr>
        <w:ind w:firstLine="400"/>
        <w:jc w:val="both"/>
      </w:pPr>
      <w:r>
        <w:rPr>
          <w:rStyle w:val="s0"/>
        </w:rPr>
        <w:t>2) принимать меры по обеспечению собл</w:t>
      </w:r>
      <w:r>
        <w:rPr>
          <w:rStyle w:val="s0"/>
        </w:rPr>
        <w:t>юдения и защиты прав и законных интересов субъектов предпринимательства;</w:t>
      </w:r>
    </w:p>
    <w:p w:rsidR="00000000" w:rsidRDefault="00033EED">
      <w:pPr>
        <w:ind w:firstLine="400"/>
        <w:jc w:val="both"/>
      </w:pPr>
      <w:r>
        <w:rPr>
          <w:rStyle w:val="s0"/>
        </w:rPr>
        <w:t>3) проявлять объективность и беспристрастность при рассмотрении обращений;</w:t>
      </w:r>
    </w:p>
    <w:p w:rsidR="00000000" w:rsidRDefault="00033EED">
      <w:pPr>
        <w:ind w:firstLine="400"/>
        <w:jc w:val="both"/>
      </w:pPr>
      <w:r>
        <w:rPr>
          <w:rStyle w:val="s0"/>
        </w:rPr>
        <w:t>4) не совершать каких-либо действий, препятствующих осуществлению прав лица, обратившегося за защитой.</w:t>
      </w:r>
    </w:p>
    <w:p w:rsidR="00000000" w:rsidRDefault="00033EED">
      <w:pPr>
        <w:ind w:firstLine="400"/>
        <w:jc w:val="both"/>
      </w:pPr>
      <w:r>
        <w:rPr>
          <w:rStyle w:val="s0"/>
        </w:rPr>
        <w:t>2. Уп</w:t>
      </w:r>
      <w:r>
        <w:rPr>
          <w:rStyle w:val="s0"/>
        </w:rPr>
        <w:t>олномоченный по защите прав предпринимателей Казахстана ежегодно представляет в Национальную палату для утверждения отчет о своей деятельности, подлежащий отражению в ежегодном национальном докладе о состоянии предпринимательской активности в Республике Ка</w:t>
      </w:r>
      <w:r>
        <w:rPr>
          <w:rStyle w:val="s0"/>
        </w:rPr>
        <w:t>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 2. Правовой статус инвестиционного омбудсмана</w:t>
      </w:r>
      <w:r>
        <w:rPr>
          <w:b/>
          <w:bCs/>
        </w:rPr>
        <w:br/>
      </w:r>
      <w:r>
        <w:rPr>
          <w:rStyle w:val="s1"/>
        </w:rPr>
        <w:t> </w:t>
      </w:r>
    </w:p>
    <w:p w:rsidR="00000000" w:rsidRDefault="00033EED">
      <w:pPr>
        <w:ind w:left="1200" w:hanging="800"/>
        <w:jc w:val="both"/>
      </w:pPr>
      <w:r>
        <w:rPr>
          <w:rStyle w:val="s1"/>
        </w:rPr>
        <w:t>Статья 454. Инвестиционный омбудсман</w:t>
      </w:r>
    </w:p>
    <w:p w:rsidR="00000000" w:rsidRDefault="00033EED">
      <w:pPr>
        <w:ind w:firstLine="400"/>
        <w:jc w:val="both"/>
      </w:pPr>
      <w:r>
        <w:rPr>
          <w:rStyle w:val="s0"/>
        </w:rPr>
        <w:t>1. Инвестиционный омбудсман - должностное лицо, назначаемое (определяемое) Правительством Республики Казахстан, на которое возлагаются функции по содействию в защите прав и законных интересов инвесторов.</w:t>
      </w:r>
    </w:p>
    <w:p w:rsidR="00000000" w:rsidRDefault="00033EED">
      <w:pPr>
        <w:ind w:firstLine="400"/>
        <w:jc w:val="both"/>
      </w:pPr>
      <w:r>
        <w:rPr>
          <w:rStyle w:val="s0"/>
        </w:rPr>
        <w:t>2. Инвестиционный омбудсман в своей деятельности рук</w:t>
      </w:r>
      <w:r>
        <w:rPr>
          <w:rStyle w:val="s0"/>
        </w:rPr>
        <w:t>оводствуется Конституцией 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455. Функции инвестиционного омбу</w:t>
      </w:r>
      <w:r>
        <w:rPr>
          <w:rStyle w:val="s1"/>
        </w:rPr>
        <w:t>дсмана</w:t>
      </w:r>
    </w:p>
    <w:p w:rsidR="00000000" w:rsidRDefault="00033EED">
      <w:pPr>
        <w:ind w:firstLine="400"/>
        <w:jc w:val="both"/>
      </w:pPr>
      <w:r>
        <w:rPr>
          <w:rStyle w:val="s0"/>
        </w:rPr>
        <w:t>1. В целях обеспечения и защиты прав и законных интересов инвесторов инвестиционный омбудсман:</w:t>
      </w:r>
    </w:p>
    <w:p w:rsidR="00000000" w:rsidRDefault="00033EED">
      <w:pPr>
        <w:ind w:firstLine="400"/>
        <w:jc w:val="both"/>
      </w:pPr>
      <w:r>
        <w:rPr>
          <w:rStyle w:val="s0"/>
        </w:rP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w:t>
      </w:r>
      <w:r>
        <w:rPr>
          <w:rStyle w:val="s0"/>
        </w:rPr>
        <w:t>ации для их разрешения, в том числе, взаимодействуя с государственными органами;</w:t>
      </w:r>
    </w:p>
    <w:p w:rsidR="00000000" w:rsidRDefault="00033EED">
      <w:pPr>
        <w:ind w:firstLine="400"/>
        <w:jc w:val="both"/>
      </w:pPr>
      <w:r>
        <w:rPr>
          <w:rStyle w:val="s0"/>
        </w:rPr>
        <w:t>2) оказывает содействие инвесторам в решении возникающих вопросов во внесудебном и досудебном порядках;</w:t>
      </w:r>
    </w:p>
    <w:p w:rsidR="00000000" w:rsidRDefault="00033EED">
      <w:pPr>
        <w:ind w:firstLine="400"/>
        <w:jc w:val="both"/>
      </w:pPr>
      <w:r>
        <w:rPr>
          <w:rStyle w:val="s0"/>
        </w:rPr>
        <w:t>3) вырабатывает и вносит в Правительство Республики Казахстан рекоменда</w:t>
      </w:r>
      <w:r>
        <w:rPr>
          <w:rStyle w:val="s0"/>
        </w:rPr>
        <w:t>ции по совершенствованию законодательства Республики Казахстан по вопросам инвестиционной деятельности.</w:t>
      </w:r>
    </w:p>
    <w:p w:rsidR="00000000" w:rsidRDefault="00033EED">
      <w:pPr>
        <w:ind w:firstLine="400"/>
        <w:jc w:val="both"/>
      </w:pPr>
      <w:r>
        <w:rPr>
          <w:rStyle w:val="s0"/>
        </w:rPr>
        <w:t>2. Рекомендации инвестиционного омбудсмана оформляются в виде писем и протоколов совещаний у инвестиционного омбудсмана.</w:t>
      </w:r>
    </w:p>
    <w:p w:rsidR="00000000" w:rsidRDefault="00033EED">
      <w:pPr>
        <w:ind w:firstLine="400"/>
        <w:jc w:val="both"/>
      </w:pPr>
      <w:r>
        <w:rPr>
          <w:rStyle w:val="s0"/>
        </w:rPr>
        <w:t>3. Инвестиционный омбудсман про</w:t>
      </w:r>
      <w:r>
        <w:rPr>
          <w:rStyle w:val="s0"/>
        </w:rPr>
        <w:t>водит консультации с государственными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033EED">
      <w:pPr>
        <w:ind w:firstLine="400"/>
        <w:jc w:val="both"/>
      </w:pPr>
      <w:r>
        <w:rPr>
          <w:rStyle w:val="s0"/>
        </w:rPr>
        <w:t>4. Инвестиционный омбудсман, в случае, если вопросы инвесторов не могут быть реш</w:t>
      </w:r>
      <w:r>
        <w:rPr>
          <w:rStyle w:val="s0"/>
        </w:rPr>
        <w:t>ены в соответствии с действующим законодательством,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456. Права и обязанности инвестиционного омбудсмана</w:t>
      </w:r>
    </w:p>
    <w:p w:rsidR="00000000" w:rsidRDefault="00033EED">
      <w:pPr>
        <w:ind w:firstLine="400"/>
        <w:jc w:val="both"/>
      </w:pPr>
      <w:r>
        <w:rPr>
          <w:rStyle w:val="s0"/>
        </w:rPr>
        <w:t>1. Инвестиц</w:t>
      </w:r>
      <w:r>
        <w:rPr>
          <w:rStyle w:val="s0"/>
        </w:rPr>
        <w:t>ионный омбудсман имеет право:</w:t>
      </w:r>
    </w:p>
    <w:p w:rsidR="00000000" w:rsidRDefault="00033EED">
      <w:pPr>
        <w:ind w:firstLine="400"/>
        <w:jc w:val="both"/>
      </w:pPr>
      <w:r>
        <w:rPr>
          <w:rStyle w:val="s0"/>
        </w:rPr>
        <w:t>1) запрашивать и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033EED">
      <w:pPr>
        <w:ind w:firstLine="400"/>
        <w:jc w:val="both"/>
      </w:pPr>
      <w:r>
        <w:rPr>
          <w:rStyle w:val="s0"/>
        </w:rPr>
        <w:t>2) на безотл</w:t>
      </w:r>
      <w:r>
        <w:rPr>
          <w:rStyle w:val="s0"/>
        </w:rPr>
        <w:t>агательный прием руководителями и другими должностными лицами государственных органов и организаций;</w:t>
      </w:r>
    </w:p>
    <w:p w:rsidR="00000000" w:rsidRDefault="00033EED">
      <w:pPr>
        <w:ind w:firstLine="400"/>
        <w:jc w:val="both"/>
      </w:pPr>
      <w:r>
        <w:rPr>
          <w:rStyle w:val="s0"/>
        </w:rP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033EED">
      <w:pPr>
        <w:ind w:firstLine="400"/>
        <w:jc w:val="both"/>
      </w:pPr>
      <w:r>
        <w:rPr>
          <w:rStyle w:val="s0"/>
        </w:rPr>
        <w:t>4) иные права, необходимы</w:t>
      </w:r>
      <w:r>
        <w:rPr>
          <w:rStyle w:val="s0"/>
        </w:rPr>
        <w:t>е для осуществления возложенных на инвестиционного омбудсмана функций.</w:t>
      </w:r>
    </w:p>
    <w:p w:rsidR="00000000" w:rsidRDefault="00033EED">
      <w:pPr>
        <w:ind w:firstLine="400"/>
        <w:jc w:val="both"/>
      </w:pPr>
      <w:r>
        <w:rPr>
          <w:rStyle w:val="s0"/>
        </w:rPr>
        <w:t>2. При осуществлении своей деятельности инвестиционный омбудсман обязан:</w:t>
      </w:r>
    </w:p>
    <w:p w:rsidR="00000000" w:rsidRDefault="00033EED">
      <w:pPr>
        <w:ind w:firstLine="400"/>
        <w:jc w:val="both"/>
      </w:pPr>
      <w:r>
        <w:rPr>
          <w:rStyle w:val="s0"/>
        </w:rPr>
        <w:t>1) принимать меры по обеспечению соблюдения и защиты прав и законных интересов инвесторов;</w:t>
      </w:r>
    </w:p>
    <w:p w:rsidR="00000000" w:rsidRDefault="00033EED">
      <w:pPr>
        <w:ind w:firstLine="400"/>
        <w:jc w:val="both"/>
      </w:pPr>
      <w:r>
        <w:rPr>
          <w:rStyle w:val="s0"/>
        </w:rPr>
        <w:t>2) рассматривать в по</w:t>
      </w:r>
      <w:r>
        <w:rPr>
          <w:rStyle w:val="s0"/>
        </w:rPr>
        <w:t>рядке и в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033EED">
      <w:pPr>
        <w:ind w:firstLine="400"/>
        <w:jc w:val="both"/>
      </w:pPr>
      <w:r>
        <w:rPr>
          <w:rStyle w:val="s0"/>
        </w:rPr>
        <w:t>3) быть объективным и беспристрастным при рассмотрении обращений;</w:t>
      </w:r>
    </w:p>
    <w:p w:rsidR="00000000" w:rsidRDefault="00033EED">
      <w:pPr>
        <w:ind w:firstLine="400"/>
        <w:jc w:val="both"/>
      </w:pPr>
      <w:r>
        <w:rPr>
          <w:rStyle w:val="s0"/>
        </w:rPr>
        <w:t>4) не совершать каких-либо действий, препятствующих осуществлению прав инвестора, обратившегося за защитой.</w:t>
      </w:r>
    </w:p>
    <w:p w:rsidR="00000000" w:rsidRDefault="00033EED">
      <w:pPr>
        <w:ind w:left="1200" w:hanging="800"/>
        <w:jc w:val="both"/>
      </w:pPr>
      <w:r>
        <w:rPr>
          <w:rStyle w:val="s1"/>
        </w:rPr>
        <w:t> </w:t>
      </w:r>
    </w:p>
    <w:p w:rsidR="00000000" w:rsidRDefault="00033EED">
      <w:pPr>
        <w:ind w:left="1200" w:hanging="800"/>
        <w:jc w:val="both"/>
      </w:pPr>
      <w:r>
        <w:rPr>
          <w:rStyle w:val="s1"/>
        </w:rPr>
        <w:t>Статья 457. Организация деятельности инвестиционного омбудсмана</w:t>
      </w:r>
    </w:p>
    <w:p w:rsidR="00000000" w:rsidRDefault="00033EED">
      <w:pPr>
        <w:ind w:firstLine="400"/>
        <w:jc w:val="both"/>
      </w:pPr>
      <w:r>
        <w:rPr>
          <w:rStyle w:val="s0"/>
        </w:rPr>
        <w:t>Деятельность ин</w:t>
      </w:r>
      <w:r>
        <w:rPr>
          <w:rStyle w:val="s0"/>
        </w:rPr>
        <w:t>вестиционного омбудсмана обеспечивается уполномоченным органом по инвестициям.</w:t>
      </w:r>
    </w:p>
    <w:p w:rsidR="00000000" w:rsidRDefault="00033EED">
      <w:pPr>
        <w:ind w:firstLine="400"/>
        <w:jc w:val="both"/>
      </w:pPr>
      <w:r>
        <w:rPr>
          <w:rStyle w:val="s0"/>
        </w:rPr>
        <w:t>Положение о деятельности инвестиционного омбудсмана утверждается Правительством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32. ОБЖАЛОВАНИЕ ДЕЙСТВИЙ (БЕЗДЕЙСТВИЯ) ДОЛЖНОСТНЫХ ЛИЦ И</w:t>
      </w:r>
      <w:r>
        <w:rPr>
          <w:b/>
          <w:bCs/>
        </w:rPr>
        <w:br/>
      </w:r>
      <w:r>
        <w:rPr>
          <w:rStyle w:val="s1"/>
        </w:rPr>
        <w:t>АКТОВ (РЕШЕНИЙ) ГОСУДАРСТВЕННЫХ ОРГАНОВ</w:t>
      </w:r>
    </w:p>
    <w:p w:rsidR="00000000" w:rsidRDefault="00033EED">
      <w:pPr>
        <w:jc w:val="center"/>
      </w:pPr>
      <w:r>
        <w:rPr>
          <w:rStyle w:val="s1"/>
        </w:rPr>
        <w:t> </w:t>
      </w:r>
    </w:p>
    <w:p w:rsidR="00000000" w:rsidRDefault="00033EED">
      <w:pPr>
        <w:ind w:left="1200" w:hanging="800"/>
        <w:jc w:val="both"/>
      </w:pPr>
      <w:r>
        <w:rPr>
          <w:rStyle w:val="s1"/>
        </w:rPr>
        <w:t xml:space="preserve">Статья 458. Обязательность рассмотрения жалобы субъектов предпринимательства </w:t>
      </w:r>
    </w:p>
    <w:p w:rsidR="00000000" w:rsidRDefault="00033EED">
      <w:pPr>
        <w:ind w:firstLine="400"/>
        <w:jc w:val="both"/>
      </w:pPr>
      <w:r>
        <w:rPr>
          <w:rStyle w:val="s0"/>
        </w:rPr>
        <w:t>Жалобы, поданные в порядке, установленном законами Республики Казахстан, подлежат обязательному приему, регистрации и рассмотрению. Отка</w:t>
      </w:r>
      <w:r>
        <w:rPr>
          <w:rStyle w:val="s0"/>
        </w:rPr>
        <w:t>з в приеме жалобы запрещается.</w:t>
      </w:r>
    </w:p>
    <w:p w:rsidR="00000000" w:rsidRDefault="00033EED">
      <w:pPr>
        <w:ind w:firstLine="400"/>
        <w:jc w:val="both"/>
      </w:pPr>
      <w:r>
        <w:rPr>
          <w:rStyle w:val="s0"/>
        </w:rPr>
        <w:t>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установленные законами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459. Право на обжалова</w:t>
      </w:r>
      <w:r>
        <w:rPr>
          <w:rStyle w:val="s1"/>
        </w:rPr>
        <w:t>ние</w:t>
      </w:r>
    </w:p>
    <w:p w:rsidR="00000000" w:rsidRDefault="00033EED">
      <w:pPr>
        <w:ind w:firstLine="400"/>
        <w:jc w:val="both"/>
      </w:pPr>
      <w:r>
        <w:rPr>
          <w:rStyle w:val="s0"/>
        </w:rPr>
        <w:t>1. Действия (бездействие) должностных лиц и актов (решений) государственных органов могут быть обжалованы в установленном законом порядке субъектами предпринимательства, если они затрагивают их интересы.</w:t>
      </w:r>
    </w:p>
    <w:p w:rsidR="00000000" w:rsidRDefault="00033EED">
      <w:pPr>
        <w:ind w:firstLine="400"/>
        <w:jc w:val="both"/>
      </w:pPr>
      <w:r>
        <w:rPr>
          <w:rStyle w:val="s0"/>
        </w:rPr>
        <w:t xml:space="preserve">2. Жалоба подается в тот государственный орган, </w:t>
      </w:r>
      <w:r>
        <w:rPr>
          <w:rStyle w:val="s0"/>
        </w:rPr>
        <w:t>в компетенцию которого входит ее рассмотрение и принятие по ней решения. Подача жалобы в вышестоящий государственный орган, должностному лицу не препятствует обращению в суд за защитой оспариваемых прав, свобод и (или) законных интересов.</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РАЗДЕЛ 8. ОТВ</w:t>
      </w:r>
      <w:r>
        <w:rPr>
          <w:rStyle w:val="s1"/>
        </w:rPr>
        <w:t>ЕТСТВЕННОСТЬ ЗА НАРУШЕНИЕ ЗАКОНОДАТЕЛЬСТВА</w:t>
      </w:r>
      <w:r>
        <w:rPr>
          <w:b/>
          <w:bCs/>
        </w:rPr>
        <w:br/>
      </w:r>
      <w:r>
        <w:rPr>
          <w:rStyle w:val="s1"/>
        </w:rPr>
        <w:t>РЕСПУБЛИКИ КАЗАХСТАН В СФЕРЕ ПРЕДПРИНИМАТЕЛЬСТВА. ПЕРЕХОДНЫЕ И</w:t>
      </w:r>
      <w:r>
        <w:rPr>
          <w:b/>
          <w:bCs/>
        </w:rPr>
        <w:br/>
      </w:r>
      <w:r>
        <w:rPr>
          <w:rStyle w:val="s1"/>
        </w:rPr>
        <w:t>ЗАКЛЮЧИТЕЛЬНЫЕ ПОЛОЖЕНИЯ</w:t>
      </w:r>
      <w:r>
        <w:rPr>
          <w:b/>
          <w:bCs/>
        </w:rPr>
        <w:br/>
      </w:r>
      <w:r>
        <w:rPr>
          <w:b/>
          <w:bCs/>
        </w:rPr>
        <w:br/>
      </w:r>
      <w:r>
        <w:rPr>
          <w:rStyle w:val="s1"/>
        </w:rPr>
        <w:t>Глава 33.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033EED">
      <w:pPr>
        <w:jc w:val="center"/>
      </w:pPr>
      <w:r>
        <w:rPr>
          <w:rStyle w:val="s1"/>
        </w:rPr>
        <w:t> </w:t>
      </w:r>
    </w:p>
    <w:p w:rsidR="00000000" w:rsidRDefault="00033EED">
      <w:pPr>
        <w:ind w:left="1200" w:hanging="800"/>
        <w:jc w:val="both"/>
      </w:pPr>
      <w:r>
        <w:rPr>
          <w:rStyle w:val="s1"/>
        </w:rPr>
        <w:t>Статья 460. Ответ</w:t>
      </w:r>
      <w:r>
        <w:rPr>
          <w:rStyle w:val="s1"/>
        </w:rPr>
        <w:t>ственность за нарушение законодательства Республики Казахстан в сфере предпринимательства</w:t>
      </w:r>
    </w:p>
    <w:p w:rsidR="00000000" w:rsidRDefault="00033EED">
      <w:pPr>
        <w:ind w:firstLine="400"/>
        <w:jc w:val="both"/>
      </w:pPr>
      <w:r>
        <w:rPr>
          <w:rStyle w:val="s0"/>
        </w:rP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033EED">
      <w:pPr>
        <w:ind w:firstLine="400"/>
        <w:jc w:val="both"/>
      </w:pPr>
      <w:r>
        <w:rPr>
          <w:rStyle w:val="s0"/>
        </w:rPr>
        <w:t>2. Ответственность</w:t>
      </w:r>
      <w:r>
        <w:rPr>
          <w:rStyle w:val="s0"/>
        </w:rPr>
        <w:t xml:space="preserve"> государственных органов и их должностных лиц за нарушение прав и законных интересов субъектов предпринимательства предусматривается по общим основаниям, установленным настоящим Кодексом и иными законами Республики Казахстан с учетом положений настоящей гл</w:t>
      </w:r>
      <w:r>
        <w:rPr>
          <w:rStyle w:val="s0"/>
        </w:rPr>
        <w:t>авы.</w:t>
      </w:r>
    </w:p>
    <w:p w:rsidR="00000000" w:rsidRDefault="00033EED">
      <w:pPr>
        <w:ind w:firstLine="400"/>
        <w:jc w:val="both"/>
      </w:pPr>
      <w:r>
        <w:rPr>
          <w:rStyle w:val="s0"/>
        </w:rPr>
        <w:t>3. Субъекты предпринимательства обязаны соблюдать права и охраняемые законом интересы физических и юридических лиц и государства.</w:t>
      </w:r>
    </w:p>
    <w:p w:rsidR="00000000" w:rsidRDefault="00033EED">
      <w:pPr>
        <w:ind w:left="1200" w:hanging="800"/>
        <w:jc w:val="both"/>
      </w:pPr>
      <w:r>
        <w:rPr>
          <w:rStyle w:val="s1"/>
        </w:rPr>
        <w:t> </w:t>
      </w:r>
    </w:p>
    <w:p w:rsidR="00000000" w:rsidRDefault="00033EED">
      <w:pPr>
        <w:ind w:left="1200" w:hanging="800"/>
        <w:jc w:val="both"/>
      </w:pPr>
      <w:r>
        <w:rPr>
          <w:rStyle w:val="s1"/>
        </w:rPr>
        <w:t>Статья 461. Основания ответственности за нарушение прав и законных интересов субъектов предпринимательства</w:t>
      </w:r>
    </w:p>
    <w:p w:rsidR="00000000" w:rsidRDefault="00033EED">
      <w:pPr>
        <w:ind w:firstLine="400"/>
        <w:jc w:val="both"/>
      </w:pPr>
      <w:r>
        <w:rPr>
          <w:rStyle w:val="s0"/>
        </w:rPr>
        <w:t>1. Государст</w:t>
      </w:r>
      <w:r>
        <w:rPr>
          <w:rStyle w:val="s0"/>
        </w:rPr>
        <w:t>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w:t>
      </w:r>
      <w:r>
        <w:rPr>
          <w:rStyle w:val="s0"/>
        </w:rPr>
        <w:t>тельства, а также в случае совершения противоправных действий (бездействия) несут ответственность, установленную законами Республики Казахстан.</w:t>
      </w:r>
    </w:p>
    <w:p w:rsidR="00000000" w:rsidRDefault="00033EED">
      <w:pPr>
        <w:ind w:firstLine="400"/>
        <w:jc w:val="both"/>
      </w:pPr>
      <w:r>
        <w:rPr>
          <w:rStyle w:val="s0"/>
        </w:rPr>
        <w:t>Государственные органы в течение одного месяца обязаны письменно информировать субъект предпринимательства, прав</w:t>
      </w:r>
      <w:r>
        <w:rPr>
          <w:rStyle w:val="s0"/>
        </w:rPr>
        <w:t>а и законные интересы которого нарушены, о мерах, принятых в отношении виновных в нарушении законодательства Республики Казахстан должностных лиц государственных органов.</w:t>
      </w:r>
    </w:p>
    <w:p w:rsidR="00000000" w:rsidRDefault="00033EED">
      <w:pPr>
        <w:ind w:firstLine="400"/>
        <w:jc w:val="both"/>
      </w:pPr>
      <w:r>
        <w:rPr>
          <w:rStyle w:val="s0"/>
        </w:rPr>
        <w:t>2. Государственные органы и их должностные лица несут установленную законами Республи</w:t>
      </w:r>
      <w:r>
        <w:rPr>
          <w:rStyle w:val="s0"/>
        </w:rPr>
        <w:t>ки Казахстан ответственность за распространение сведений, составляющих коммерческую или иную охраняемую законом тайну о субъекте предпринимательства, а вред, нанесенный субъекту предпринимательства в результате распространения таких сведений без его соглас</w:t>
      </w:r>
      <w:r>
        <w:rPr>
          <w:rStyle w:val="s0"/>
        </w:rPr>
        <w:t>ия, подлежит возмещению в соответствии с гражданским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462. Ответственность за воспрепятствование предпринимательству</w:t>
      </w:r>
    </w:p>
    <w:p w:rsidR="00000000" w:rsidRDefault="00033EED">
      <w:pPr>
        <w:ind w:firstLine="400"/>
        <w:jc w:val="both"/>
      </w:pPr>
      <w:r>
        <w:rPr>
          <w:rStyle w:val="s0"/>
        </w:rPr>
        <w:t>1. Любые действия (бездействие) государственных органов и их должностных лиц, незаконно препятствующие предпринимательству, влекут ответственность, установленную законами Республики Казахстан.</w:t>
      </w:r>
    </w:p>
    <w:p w:rsidR="00000000" w:rsidRDefault="00033EED">
      <w:pPr>
        <w:ind w:firstLine="400"/>
        <w:jc w:val="both"/>
      </w:pPr>
      <w:r>
        <w:rPr>
          <w:rStyle w:val="s0"/>
        </w:rPr>
        <w:t>2. Все убытки, понесенные субъектом предпринимательства вследст</w:t>
      </w:r>
      <w:r>
        <w:rPr>
          <w:rStyle w:val="s0"/>
        </w:rPr>
        <w:t>вие неправомерного воспрепятствования его предпринимательской деятельности, подлежат возмещению в соответствии с гражданским законодательством Республики Казахстан.</w:t>
      </w:r>
    </w:p>
    <w:p w:rsidR="00000000" w:rsidRDefault="00033EED">
      <w:pPr>
        <w:ind w:left="1200" w:hanging="800"/>
        <w:jc w:val="both"/>
      </w:pPr>
      <w:r>
        <w:rPr>
          <w:rStyle w:val="s1"/>
        </w:rPr>
        <w:t> </w:t>
      </w:r>
    </w:p>
    <w:p w:rsidR="00000000" w:rsidRDefault="00033EED">
      <w:pPr>
        <w:ind w:left="1200" w:hanging="800"/>
        <w:jc w:val="both"/>
      </w:pPr>
      <w:r>
        <w:rPr>
          <w:rStyle w:val="s1"/>
        </w:rPr>
        <w:t>Статья 463. Ответственность за нарушение установленного</w:t>
      </w:r>
    </w:p>
    <w:p w:rsidR="00000000" w:rsidRDefault="00033EED">
      <w:pPr>
        <w:ind w:firstLine="400"/>
        <w:jc w:val="both"/>
      </w:pPr>
      <w:r>
        <w:rPr>
          <w:rStyle w:val="s0"/>
        </w:rPr>
        <w:t>порядка проверки субъекта предпри</w:t>
      </w:r>
      <w:r>
        <w:rPr>
          <w:rStyle w:val="s0"/>
        </w:rPr>
        <w:t>нимательства</w:t>
      </w:r>
    </w:p>
    <w:p w:rsidR="00000000" w:rsidRDefault="00033EED">
      <w:pPr>
        <w:ind w:firstLine="400"/>
        <w:jc w:val="both"/>
      </w:pPr>
      <w:r>
        <w:rPr>
          <w:rStyle w:val="s0"/>
        </w:rPr>
        <w:t>1. В случае нарушения государственным органом или его должностным лицом установленного порядка проведения проверки деятельности субъекта предпринимательства (необоснованное назначение проверки, производство проверки без вынесения акта и регист</w:t>
      </w:r>
      <w:r>
        <w:rPr>
          <w:rStyle w:val="s0"/>
        </w:rPr>
        <w:t>рации его в органе по правовой статистике, неправомерное изъятие документов, незаконная инвентаризация материальных ценностей, приостановление производства, составление излишних справок, предъявление необоснованных запросов и в иных случаях) в объем убытко</w:t>
      </w:r>
      <w:r>
        <w:rPr>
          <w:rStyle w:val="s0"/>
        </w:rPr>
        <w:t>в, предъявляемых к возмещению, могут быть включены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пол</w:t>
      </w:r>
      <w:r>
        <w:rPr>
          <w:rStyle w:val="s0"/>
        </w:rPr>
        <w:t>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033EED">
      <w:pPr>
        <w:ind w:firstLine="400"/>
        <w:jc w:val="both"/>
      </w:pPr>
      <w:r>
        <w:rPr>
          <w:rStyle w:val="s0"/>
        </w:rPr>
        <w:t>2. Вред, причиненный субъекту предпринимательства действиями (бездействием) должностных лиц государственных ор</w:t>
      </w:r>
      <w:r>
        <w:rPr>
          <w:rStyle w:val="s0"/>
        </w:rPr>
        <w:t>ганов при проведении государственного контроля и надзора, признанными неправомерными в порядке, установленном законами Республики Казахстан, подлежит возмещению в соответствии с гражданским законодательством Республики Казахстан.</w:t>
      </w:r>
    </w:p>
    <w:p w:rsidR="00000000" w:rsidRDefault="00033EED">
      <w:pPr>
        <w:ind w:firstLine="400"/>
        <w:jc w:val="both"/>
      </w:pPr>
      <w:r>
        <w:rPr>
          <w:rStyle w:val="s0"/>
        </w:rPr>
        <w:t xml:space="preserve">3. Неправомерные действия </w:t>
      </w:r>
      <w:r>
        <w:rPr>
          <w:rStyle w:val="s0"/>
        </w:rPr>
        <w:t>должностных лиц государственных органов при проведении проверок влекут ответственность, установленную законами Республики Казахстан.</w:t>
      </w:r>
    </w:p>
    <w:p w:rsidR="00000000" w:rsidRDefault="00033EED">
      <w:pPr>
        <w:ind w:firstLine="400"/>
        <w:jc w:val="both"/>
      </w:pPr>
      <w:r>
        <w:rPr>
          <w:rStyle w:val="s0"/>
        </w:rPr>
        <w:t> </w:t>
      </w:r>
    </w:p>
    <w:p w:rsidR="00000000" w:rsidRDefault="00033EED">
      <w:pPr>
        <w:ind w:firstLine="400"/>
        <w:jc w:val="both"/>
      </w:pPr>
      <w:r>
        <w:rPr>
          <w:rStyle w:val="s0"/>
        </w:rPr>
        <w:t> </w:t>
      </w:r>
    </w:p>
    <w:p w:rsidR="00000000" w:rsidRDefault="00033EED">
      <w:pPr>
        <w:jc w:val="center"/>
      </w:pPr>
      <w:r>
        <w:rPr>
          <w:rStyle w:val="s1"/>
        </w:rPr>
        <w:t>Глава 34. ПЕРЕХОДНЫЕ И ЗАКЛЮЧИТЕЛЬНЫЕ ПОЛОЖЕНИЯ</w:t>
      </w:r>
    </w:p>
    <w:p w:rsidR="00000000" w:rsidRDefault="00033EED">
      <w:pPr>
        <w:jc w:val="center"/>
      </w:pPr>
      <w:r>
        <w:rPr>
          <w:rStyle w:val="s1"/>
        </w:rPr>
        <w:t> </w:t>
      </w:r>
    </w:p>
    <w:p w:rsidR="00000000" w:rsidRDefault="00033EED">
      <w:pPr>
        <w:ind w:left="1200" w:hanging="800"/>
        <w:jc w:val="both"/>
      </w:pPr>
      <w:r>
        <w:rPr>
          <w:rStyle w:val="s1"/>
        </w:rPr>
        <w:t>Статья 464. Порядок применения отдельных норм настоящего Кодекса</w:t>
      </w:r>
    </w:p>
    <w:p w:rsidR="00000000" w:rsidRDefault="00033EED">
      <w:pPr>
        <w:ind w:firstLine="400"/>
        <w:jc w:val="both"/>
      </w:pPr>
      <w:r>
        <w:rPr>
          <w:rStyle w:val="s0"/>
        </w:rPr>
        <w:t>1. А</w:t>
      </w:r>
      <w:r>
        <w:rPr>
          <w:rStyle w:val="s0"/>
        </w:rPr>
        <w:t>ттестаты аккредитации, выданные до введения в действие Предпринимательского кодекса Республики Казахстан, считаются действительными.</w:t>
      </w:r>
    </w:p>
    <w:p w:rsidR="00000000" w:rsidRDefault="00033EED">
      <w:pPr>
        <w:ind w:firstLine="400"/>
        <w:jc w:val="both"/>
      </w:pPr>
      <w:r>
        <w:rPr>
          <w:rStyle w:val="s0"/>
        </w:rPr>
        <w:t>2. Льготы, предоставленные на основании инвестиционных контрактов, заключенных с уполномоченным органом до введения в дейст</w:t>
      </w:r>
      <w:r>
        <w:rPr>
          <w:rStyle w:val="s0"/>
        </w:rPr>
        <w:t>вие Закона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033EED">
      <w:pPr>
        <w:ind w:firstLine="400"/>
        <w:jc w:val="both"/>
      </w:pPr>
      <w:r>
        <w:rPr>
          <w:rStyle w:val="s0"/>
        </w:rPr>
        <w:t>3. Нормы пункта 2 статьи 261, пунктов 3, 4 и 5 статьи 398 настоящего Кодекса в части уплаты</w:t>
      </w:r>
      <w:r>
        <w:rPr>
          <w:rStyle w:val="s0"/>
        </w:rPr>
        <w:t xml:space="preserve"> сумм налогов сохраняют действие по инвестиционным контрактам, заключенным с уполномоченным органом до 1 января 2009 года.</w:t>
      </w:r>
    </w:p>
    <w:p w:rsidR="00000000" w:rsidRDefault="00033EED">
      <w:pPr>
        <w:ind w:left="1200" w:hanging="800"/>
        <w:jc w:val="both"/>
      </w:pPr>
      <w:r>
        <w:rPr>
          <w:rStyle w:val="s1"/>
        </w:rPr>
        <w:t> </w:t>
      </w:r>
    </w:p>
    <w:p w:rsidR="00000000" w:rsidRDefault="00033EED">
      <w:pPr>
        <w:ind w:left="1200" w:hanging="800"/>
        <w:jc w:val="both"/>
      </w:pPr>
      <w:r>
        <w:rPr>
          <w:rStyle w:val="s1"/>
        </w:rPr>
        <w:t>Статья 465. Порядок введения в действие настоящего Кодекса</w:t>
      </w:r>
    </w:p>
    <w:p w:rsidR="00000000" w:rsidRDefault="00033EED">
      <w:pPr>
        <w:ind w:firstLine="400"/>
        <w:jc w:val="both"/>
      </w:pPr>
      <w:r>
        <w:rPr>
          <w:rStyle w:val="s0"/>
        </w:rPr>
        <w:t>1. Настоящий Кодекс вводится в действие по истечении шести месяцев после дня его первого официального опубликования.</w:t>
      </w:r>
    </w:p>
    <w:p w:rsidR="00000000" w:rsidRDefault="00033EED">
      <w:pPr>
        <w:ind w:firstLine="400"/>
        <w:jc w:val="both"/>
      </w:pPr>
      <w:r>
        <w:rPr>
          <w:rStyle w:val="s0"/>
        </w:rPr>
        <w:t>2. Признать утратившими силу:</w:t>
      </w:r>
    </w:p>
    <w:p w:rsidR="00000000" w:rsidRDefault="00033EED">
      <w:pPr>
        <w:ind w:firstLine="400"/>
        <w:jc w:val="both"/>
      </w:pPr>
      <w:r>
        <w:rPr>
          <w:rStyle w:val="s0"/>
        </w:rPr>
        <w:t xml:space="preserve">1) </w:t>
      </w:r>
      <w:hyperlink r:id="rId14" w:history="1">
        <w:r>
          <w:rPr>
            <w:rStyle w:val="a3"/>
          </w:rPr>
          <w:t>Закон</w:t>
        </w:r>
      </w:hyperlink>
      <w:r>
        <w:rPr>
          <w:rStyle w:val="s0"/>
        </w:rPr>
        <w:t xml:space="preserve"> Республики Казахстан от 31 марта 199</w:t>
      </w:r>
      <w:r>
        <w:rPr>
          <w:rStyle w:val="s0"/>
        </w:rPr>
        <w:t>8 года «О крестьянском или фермерском хозяйстве» (Ведомости Парламента Республики Казахстан, 1998 г., № 2-3, ст. 26; 2001 г., № 24, ст. 338; 2003 г., № 1-2, ст. 6; № 4, ст. 26; № 24, ст. 178; 2006 г., № 1, ст. 5; № 15, ст. 95; 2007 г., № 9, ст. 67; № 15, с</w:t>
      </w:r>
      <w:r>
        <w:rPr>
          <w:rStyle w:val="s0"/>
        </w:rPr>
        <w:t>т. 106; № 18, ст. 143; 2008 г., № 24, ст. 129; 2009 г., № 15-16, ст. 76; 2010 г., № 5, ст. 23; 2011 г., № 6, ст. 49, 2013 г., № 14, ст. 72; Закон Республики Казахстан от 7 ноября 2014 года «О внесении изменений и дополнений в некоторые законодательные акты</w:t>
      </w:r>
      <w:r>
        <w:rPr>
          <w:rStyle w:val="s0"/>
        </w:rPr>
        <w:t xml:space="preserve"> Республики Казахстан по вопросам дальнейшего совершенствования системы государственного управления», опубликованный в газетах «Егемен Қазақстан» и «Казахстанская правда» 8 ноября 2014 г.);</w:t>
      </w:r>
    </w:p>
    <w:p w:rsidR="00000000" w:rsidRDefault="00033EED">
      <w:pPr>
        <w:ind w:firstLine="400"/>
        <w:jc w:val="both"/>
      </w:pPr>
      <w:r>
        <w:rPr>
          <w:rStyle w:val="s0"/>
        </w:rPr>
        <w:t xml:space="preserve">2) </w:t>
      </w:r>
      <w:hyperlink r:id="rId15" w:history="1">
        <w:r>
          <w:rPr>
            <w:rStyle w:val="a3"/>
          </w:rPr>
          <w:t>Закон</w:t>
        </w:r>
      </w:hyperlink>
      <w:r>
        <w:rPr>
          <w:rStyle w:val="s0"/>
        </w:rPr>
        <w:t xml:space="preserve"> Республики Казахстан от 28 декабря 1998 года «О мерах защиты внутреннего рынка при импорте товаров» (Ведомости Парламента Республики Казахстан, 1998 г., № 24, ст. 446; 1999 г., № 21, ст. 763; 2005 г., № 11, ст. 40; 2006 г., № 3, ст. 22; № 15, ст. 95</w:t>
      </w:r>
      <w:r>
        <w:rPr>
          <w:rStyle w:val="s0"/>
        </w:rPr>
        <w:t>; 2010 г., № 5, ст. 23; № 15, ст. 71; 2011 г., № 2, ст. 26; 2013 г., № 15, ст. 81; Закон Республики Казахстан от 7 ноября 2014 года «О внесении изменений и дополнений в некоторые законодательные акты Республики Казахстан по вопросам дальнейшего совершенств</w:t>
      </w:r>
      <w:r>
        <w:rPr>
          <w:rStyle w:val="s0"/>
        </w:rPr>
        <w:t>ования системы государственного управления», опубликованный в газетах «Егемен Қазақстан» и «Казахстанская правда» 8 ноября 2014 г.; Закон Республики Казахстан от 28 ноября 2014 года «О внесении изменений и дополнений в некоторые законодательные акты Респуб</w:t>
      </w:r>
      <w:r>
        <w:rPr>
          <w:rStyle w:val="s0"/>
        </w:rPr>
        <w:t>лики Казахстан по вопросам налогообложения», опубликованный в газетах «Егемен Қазақстан» и «Казахстанская правда» 3 декабря 2014 года);</w:t>
      </w:r>
    </w:p>
    <w:p w:rsidR="00000000" w:rsidRDefault="00033EED">
      <w:pPr>
        <w:ind w:firstLine="400"/>
        <w:jc w:val="both"/>
      </w:pPr>
      <w:r>
        <w:rPr>
          <w:rStyle w:val="s0"/>
        </w:rPr>
        <w:t xml:space="preserve">3) </w:t>
      </w:r>
      <w:hyperlink r:id="rId16" w:history="1">
        <w:r>
          <w:rPr>
            <w:rStyle w:val="a3"/>
          </w:rPr>
          <w:t>Закон</w:t>
        </w:r>
      </w:hyperlink>
      <w:r>
        <w:rPr>
          <w:rStyle w:val="s0"/>
        </w:rPr>
        <w:t xml:space="preserve"> Республики Казахстан от 13 июля 1999 года «Об а</w:t>
      </w:r>
      <w:r>
        <w:rPr>
          <w:rStyle w:val="s0"/>
        </w:rPr>
        <w:t>нтидемпинговых мерах» (Ведомости Парламента Республики Казахстан, 1999 г., № 19, ст. 654; 2006 г., № 1, ст. 3; № 3, ст. 22; 2010 г., № 15, ст. 71; 2011 г., № 11, ст. 102; 2013 г., № 15, ст. 81; Закон Республики Казахстан от 7 ноября 2014 года «О внесении и</w:t>
      </w:r>
      <w:r>
        <w:rPr>
          <w:rStyle w:val="s0"/>
        </w:rPr>
        <w:t>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 опубликованный в газетах «Егемен Қазақстан» и «Казахстанская правда» 8 ноября 2014 г.);</w:t>
      </w:r>
    </w:p>
    <w:p w:rsidR="00000000" w:rsidRDefault="00033EED">
      <w:pPr>
        <w:ind w:firstLine="400"/>
        <w:jc w:val="both"/>
      </w:pPr>
      <w:r>
        <w:rPr>
          <w:rStyle w:val="s0"/>
        </w:rPr>
        <w:t xml:space="preserve">4) </w:t>
      </w:r>
      <w:hyperlink r:id="rId17" w:history="1">
        <w:r>
          <w:rPr>
            <w:rStyle w:val="a3"/>
          </w:rPr>
          <w:t>Закон</w:t>
        </w:r>
      </w:hyperlink>
      <w:r>
        <w:rPr>
          <w:rStyle w:val="s0"/>
        </w:rPr>
        <w:t xml:space="preserve"> Республики Казахстан от 16 июля 1999 года «О субсидиях и компенсационных мерах» ((Ведомости Парламента Республики Казахстан, 1999 г., № 20, ст. 732; 2006 г., № 1, ст. 3; 2010 г., № 15, ст. 71; 20</w:t>
      </w:r>
      <w:r>
        <w:rPr>
          <w:rStyle w:val="s0"/>
        </w:rPr>
        <w:t>11 г., № 11, ст. 102; 2013 г., № 14, ст. 75, № 15, ст. 81; Закон Республики Казахстан от 7 ноября 2014 года «О внесении изменений и дополнений в некоторые законодательные акты Республики Казахстан по вопросам дальнейшего совершенствования системы государст</w:t>
      </w:r>
      <w:r>
        <w:rPr>
          <w:rStyle w:val="s0"/>
        </w:rPr>
        <w:t>венного управления», опубликованный в газетах «Егемен Қазақстан» и «Казахстанская правда» 8 ноября 2014 г.);</w:t>
      </w:r>
    </w:p>
    <w:p w:rsidR="00000000" w:rsidRDefault="00033EED">
      <w:pPr>
        <w:ind w:firstLine="400"/>
        <w:jc w:val="both"/>
      </w:pPr>
      <w:r>
        <w:rPr>
          <w:rStyle w:val="s0"/>
        </w:rPr>
        <w:t xml:space="preserve">5) </w:t>
      </w:r>
      <w:hyperlink r:id="rId18" w:history="1">
        <w:r>
          <w:rPr>
            <w:rStyle w:val="a3"/>
          </w:rPr>
          <w:t>Закон</w:t>
        </w:r>
      </w:hyperlink>
      <w:r>
        <w:rPr>
          <w:rStyle w:val="s0"/>
        </w:rPr>
        <w:t xml:space="preserve"> Республики Казахстан от 8 января 2003 года «Об инвестициях» (Ведомости Пар</w:t>
      </w:r>
      <w:r>
        <w:rPr>
          <w:rStyle w:val="s0"/>
        </w:rPr>
        <w:t>ламента Республики Казахстан, 2003 г., № 1-2, ст. 4; 2005 г., № 9, ст. 26; 2006 г., № 3, ст. 22; 2007 г., № 4, ст. 28; 2008 г., № 15-16, ст. 64; № 23, ст. 114; 2009 г., № 2-3, ст. 18; 2010 г., № 5, ст. 23; 2012 г., № 2, ст. 11; № 6, ст. 46; № 15, ст. 97; №</w:t>
      </w:r>
      <w:r>
        <w:rPr>
          <w:rStyle w:val="s0"/>
        </w:rPr>
        <w:t xml:space="preserve"> 21-22, ст. 124; 2013 г., № 15, ст. 82; 2014 г., № 11, ст. 64; Закон Республики Казахстан от 7 ноября 2014 года «О внесении изменений и дополнений в некоторые законодательные акты Республики Казахстан по вопросам дальнейшего совершенствования системы госуд</w:t>
      </w:r>
      <w:r>
        <w:rPr>
          <w:rStyle w:val="s0"/>
        </w:rPr>
        <w:t>арственного управления», опубликованный в газетах «Егемен Қазақстан» и «Казахстанская правда» 8 ноября 2014 г.);</w:t>
      </w:r>
    </w:p>
    <w:p w:rsidR="00000000" w:rsidRDefault="00033EED">
      <w:pPr>
        <w:ind w:firstLine="400"/>
        <w:jc w:val="both"/>
      </w:pPr>
      <w:r>
        <w:rPr>
          <w:rStyle w:val="s0"/>
        </w:rPr>
        <w:t xml:space="preserve">6) </w:t>
      </w:r>
      <w:hyperlink r:id="rId19" w:history="1">
        <w:r>
          <w:rPr>
            <w:rStyle w:val="a3"/>
          </w:rPr>
          <w:t>Закон</w:t>
        </w:r>
      </w:hyperlink>
      <w:r>
        <w:rPr>
          <w:rStyle w:val="s0"/>
        </w:rPr>
        <w:t xml:space="preserve"> Республики Казахстан от 9 ноября 2004 года «О техническом регулировани</w:t>
      </w:r>
      <w:r>
        <w:rPr>
          <w:rStyle w:val="s0"/>
        </w:rPr>
        <w:t xml:space="preserve">и» (Ведомости Парламента Республики Казахстан, 2004 г., № 21, ст. 124; 2006 г., № 3, ст. 22; № 15, ст. 92; № 24, ст. 148; 2008 г., № 15-16, ст. 60; 2009 г., № 17, ст. 80; № 18, ст. 84; 2010 г., № 5, ст. 23; 2011 г., № 1, ст. 2; № 2, ст. 26; № 11, ст. 102; </w:t>
      </w:r>
      <w:r>
        <w:rPr>
          <w:rStyle w:val="s0"/>
        </w:rPr>
        <w:t>2012 г., № 5, ст. 41; № 14, ст. 92, 95; № 15, ст. 97; 2013 г., № 4, ст. 21; № 14, ст. 75; № 15, ст. 81; № 21-22, ст. 114; 2014 г., № 11, ст. 64, № 10, ст.52; № 19-II, ст.96);</w:t>
      </w:r>
    </w:p>
    <w:p w:rsidR="00000000" w:rsidRDefault="00033EED">
      <w:pPr>
        <w:ind w:firstLine="400"/>
        <w:jc w:val="both"/>
      </w:pPr>
      <w:r>
        <w:rPr>
          <w:rStyle w:val="s0"/>
        </w:rPr>
        <w:t xml:space="preserve">7) </w:t>
      </w:r>
      <w:hyperlink r:id="rId20" w:history="1">
        <w:r>
          <w:rPr>
            <w:rStyle w:val="a3"/>
          </w:rPr>
          <w:t>Закон</w:t>
        </w:r>
      </w:hyperlink>
      <w:r>
        <w:rPr>
          <w:rStyle w:val="s0"/>
        </w:rPr>
        <w:t xml:space="preserve"> </w:t>
      </w:r>
      <w:r>
        <w:rPr>
          <w:rStyle w:val="s0"/>
        </w:rPr>
        <w:t>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 № 15-</w:t>
      </w:r>
      <w:r>
        <w:rPr>
          <w:rStyle w:val="s0"/>
        </w:rPr>
        <w:t>16, ст. 60; № 23, ст. 114; № 24, ст. 128, 129; 2009 г., № 2-3, ст. 18, 21; № 9-10, ст. 47, 48; № 11-12, ст. 54; № 15-16, ст. 74, 77; № 17, ст. 82; № 18, ст. 84, 86; № 19, ст. 88; № 23, ст. 97; № 24, ст. 125, 134; 2010 г., № 5, ст. 23; № 7, ст. 29; № 15, ст</w:t>
      </w:r>
      <w:r>
        <w:rPr>
          <w:rStyle w:val="s0"/>
        </w:rPr>
        <w:t>. 71; № 22, ст. 128; № 24, ст. 149; 2011 г., № 1, ст. 2; № 2, ст. 26; № 6, ст. 49; № 11, ст. 102; 2012 г., № 15, ст. 97; № 20, ст. 121; № 21-22, ст. 124; 2013 г., № 1, ст. 3; № 5-6, ст. 30; № 14, ст. 75; № 15, ст. 81; № 21-22, ст. 115; 2014 г., № 1, ст. 4;</w:t>
      </w:r>
      <w:r>
        <w:rPr>
          <w:rStyle w:val="s0"/>
        </w:rPr>
        <w:t xml:space="preserve"> № 4-5, ст. 24; № 10, ст. 52; № 14, ст.84; № 16, ст.90; № 19-I, 19-II, ст.94, 96; Закон Республики Казахстан от 7 ноября 2014 года «О внесении изменений и дополнений в некоторые законодательные акты Республики Казахстан по вопросам дальнейшего совершенство</w:t>
      </w:r>
      <w:r>
        <w:rPr>
          <w:rStyle w:val="s0"/>
        </w:rPr>
        <w:t>вания системы государственного управления», опубликованный в газетах «Егемен Қазақстан» и «Казахстанская правда» 8 ноября 2014 г.; Закон Республики Казахстан от 28 ноября 2014 года «О внесении изменений и дополнений в некоторые законодательные акты Республ</w:t>
      </w:r>
      <w:r>
        <w:rPr>
          <w:rStyle w:val="s0"/>
        </w:rPr>
        <w:t>ики Казахстан по вопросам налогообложения», опубликованный в газетах «Егемен Қазақстан» и «Казахстанская правда» 3 декабря 2014 г.);</w:t>
      </w:r>
    </w:p>
    <w:p w:rsidR="00000000" w:rsidRDefault="00033EED">
      <w:pPr>
        <w:ind w:firstLine="400"/>
        <w:jc w:val="both"/>
      </w:pPr>
      <w:r>
        <w:rPr>
          <w:rStyle w:val="s0"/>
        </w:rPr>
        <w:t xml:space="preserve">8) </w:t>
      </w:r>
      <w:hyperlink r:id="rId21" w:history="1">
        <w:r>
          <w:rPr>
            <w:rStyle w:val="a3"/>
          </w:rPr>
          <w:t>Закон</w:t>
        </w:r>
      </w:hyperlink>
      <w:r>
        <w:rPr>
          <w:rStyle w:val="s0"/>
        </w:rPr>
        <w:t xml:space="preserve"> Республики Казахстан от 5 июля 2008 года «Об аккр</w:t>
      </w:r>
      <w:r>
        <w:rPr>
          <w:rStyle w:val="s0"/>
        </w:rPr>
        <w:t>едитации в области оценки соответствия» (Ведомости Парламента Республики Казахстан, 2008 г., № 15-16, ст. 59; 2009 г., № 15-16, ст. 74; № 18, ст. 84; 2010 г., № 5, ст. 23; 2011 г., № 1, ст. 2; № 11, ст. 102; 2012 г., № 14, ст. 92, 95; № 15, ст. 97; 2014 г.</w:t>
      </w:r>
      <w:r>
        <w:rPr>
          <w:rStyle w:val="s0"/>
        </w:rPr>
        <w:t>, № 1, ст. 4; № 10, ст. 52);</w:t>
      </w:r>
    </w:p>
    <w:p w:rsidR="00000000" w:rsidRDefault="00033EED">
      <w:pPr>
        <w:ind w:firstLine="400"/>
        <w:jc w:val="both"/>
      </w:pPr>
      <w:r>
        <w:rPr>
          <w:rStyle w:val="s0"/>
        </w:rPr>
        <w:t>9) Закон Республики Казахстан от 25 декабря 2008 года «О конкуренции» (Ведомости Парламента Республики Казахстан, 2008 г., № 24, ст. 125; 2009 г., № 15-16, ст. 74; 2010 г., № 5, ст. 23; 2011 г., № 6, ст. 50; № 11, ст. 102; № 12</w:t>
      </w:r>
      <w:r>
        <w:rPr>
          <w:rStyle w:val="s0"/>
        </w:rPr>
        <w:t>, ст. 111; 2012 г., № 13, ст. 91; № 14, ст. 95; № 15, ст. 97; 2013 г., № 4, ст. 21; № 10-11, ст. 56; № 14, ст. 72; 2014 г., № 1, ст. 4; № 4-5, ст. 24; № 14, ст. 84; № 19-II, ст. 96; Закон Республики Казахстан от 7 ноября 2014 года «О внесении изменений и д</w:t>
      </w:r>
      <w:r>
        <w:rPr>
          <w:rStyle w:val="s0"/>
        </w:rPr>
        <w:t>ополнений в некоторые законодательные акты Республики Казахстан по вопросам дальнейшего совершенствования системы государственного управления», опубликованный в газетах «Егемен Қазақстан» и «Казахстанская правда» 8 ноября 2014 г.);</w:t>
      </w:r>
    </w:p>
    <w:p w:rsidR="00000000" w:rsidRDefault="00033EED">
      <w:pPr>
        <w:ind w:firstLine="400"/>
        <w:jc w:val="both"/>
      </w:pPr>
      <w:r>
        <w:rPr>
          <w:rStyle w:val="s0"/>
        </w:rPr>
        <w:t xml:space="preserve">10) </w:t>
      </w:r>
      <w:hyperlink r:id="rId22" w:history="1">
        <w:r>
          <w:rPr>
            <w:rStyle w:val="a3"/>
          </w:rPr>
          <w:t>Закон</w:t>
        </w:r>
      </w:hyperlink>
      <w:r>
        <w:rPr>
          <w:rStyle w:val="s0"/>
        </w:rP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w:t>
      </w:r>
      <w:r>
        <w:rPr>
          <w:rStyle w:val="s0"/>
        </w:rPr>
        <w:t>т. 120; 2012 г., № 1, ст. 5; № 2, ст. 9, 14; № 3, ст. 21, 25, 27; № 8, ст. 64; № 10, ст. 77; № 11, ст. 80; № 13, ст. 91; № 14, ст. 92, 95; № 15, ст. 97; № 20, ст. 121; № 23-24, ст. 125; 2013 г., № 2, ст. 11; № 10-11, ст. 56; № 14, ст. 72; № 16, ст. 83; № 2</w:t>
      </w:r>
      <w:r>
        <w:rPr>
          <w:rStyle w:val="s0"/>
        </w:rPr>
        <w:t>1-22, ст. 115; № 23-24, ст. 116; 2014 г., № 4-5, ст. 24; № 7, ст. 37; № 8, ст. 49; № 10, ст. 52; № 11, ст. 61, 67; № 14, ст. 84; № 16, ст. 90; № 19-I, 19-II, ст. 96; Закон Республики Казахстан от 7 ноября 2014 года «О внесении изменений и дополнений в неко</w:t>
      </w:r>
      <w:r>
        <w:rPr>
          <w:rStyle w:val="s0"/>
        </w:rPr>
        <w:t>торые законодательные акты Республики Казахстан по вопросам дальнейшего совершенствования системы государственного управления», опубликованный в газетах «Егемен Қазақстан» и «Казахстанская правда» 8 ноября 2014 г.);</w:t>
      </w:r>
    </w:p>
    <w:p w:rsidR="00000000" w:rsidRDefault="00033EED">
      <w:pPr>
        <w:ind w:firstLine="400"/>
        <w:jc w:val="both"/>
      </w:pPr>
      <w:r>
        <w:rPr>
          <w:rStyle w:val="s0"/>
        </w:rPr>
        <w:t xml:space="preserve">11) </w:t>
      </w:r>
      <w:hyperlink r:id="rId23" w:history="1">
        <w:r>
          <w:rPr>
            <w:rStyle w:val="a3"/>
          </w:rPr>
          <w:t>Закон</w:t>
        </w:r>
      </w:hyperlink>
      <w:r>
        <w:rPr>
          <w:rStyle w:val="s0"/>
        </w:rP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w:t>
      </w:r>
      <w:r>
        <w:rPr>
          <w:rStyle w:val="s0"/>
        </w:rPr>
        <w:t xml:space="preserve"> ст. 75; № 15, ст. 81; 2014 г., № 1, ст. 4; № 11, ст.63; № 19-II, ст. 96).</w:t>
      </w:r>
    </w:p>
    <w:p w:rsidR="00000000" w:rsidRDefault="00033EED">
      <w:pPr>
        <w:ind w:firstLine="400"/>
        <w:jc w:val="both"/>
      </w:pPr>
      <w:r>
        <w:t> </w:t>
      </w:r>
    </w:p>
    <w:p w:rsidR="00000000" w:rsidRDefault="00033EED">
      <w:pPr>
        <w:ind w:firstLine="400"/>
        <w:jc w:val="both"/>
      </w:pPr>
      <w:r>
        <w:t> </w:t>
      </w:r>
    </w:p>
    <w:p w:rsidR="00000000" w:rsidRDefault="00033EED">
      <w:pPr>
        <w:ind w:firstLine="400"/>
        <w:jc w:val="both"/>
      </w:pPr>
      <w:r>
        <w:rPr>
          <w:b/>
          <w:bCs/>
        </w:rPr>
        <w:t>Президент</w:t>
      </w:r>
    </w:p>
    <w:p w:rsidR="00000000" w:rsidRDefault="00033EED">
      <w:pPr>
        <w:jc w:val="both"/>
      </w:pPr>
      <w:r>
        <w:rPr>
          <w:b/>
          <w:bCs/>
        </w:rPr>
        <w:t>Республики Казахстан</w:t>
      </w:r>
    </w:p>
    <w:p w:rsidR="00000000" w:rsidRDefault="00033EED">
      <w:pPr>
        <w:ind w:firstLine="400"/>
        <w:jc w:val="right"/>
      </w:pPr>
      <w:r>
        <w:t> </w:t>
      </w:r>
    </w:p>
    <w:p w:rsidR="00000000" w:rsidRDefault="00033EED">
      <w:pPr>
        <w:ind w:firstLine="400"/>
        <w:jc w:val="both"/>
      </w:pPr>
      <w:r>
        <w:t> </w:t>
      </w:r>
    </w:p>
    <w:p w:rsidR="00000000" w:rsidRDefault="00033EED">
      <w:pPr>
        <w:jc w:val="center"/>
      </w:pPr>
      <w:bookmarkStart w:id="2" w:name="SUB1"/>
      <w:bookmarkEnd w:id="2"/>
      <w:r>
        <w:rPr>
          <w:rStyle w:val="s1"/>
        </w:rPr>
        <w:t>Пояснительная записка Мажилиса Парламента Республики Казахстан от 31 декабря 2014 года № 17/П-1378 к проекту Предпринимательского кодекса Респ</w:t>
      </w:r>
      <w:r>
        <w:rPr>
          <w:rStyle w:val="s1"/>
        </w:rPr>
        <w:t>ублики Казахстан</w:t>
      </w:r>
    </w:p>
    <w:p w:rsidR="00000000" w:rsidRDefault="00033EED">
      <w:pPr>
        <w:jc w:val="center"/>
      </w:pPr>
      <w:r>
        <w:rPr>
          <w:rStyle w:val="s1"/>
        </w:rPr>
        <w:t> </w:t>
      </w:r>
    </w:p>
    <w:p w:rsidR="00000000" w:rsidRDefault="00033EED">
      <w:pPr>
        <w:ind w:firstLine="403"/>
        <w:jc w:val="both"/>
      </w:pPr>
      <w:r>
        <w:t xml:space="preserve">Проект Предпринимательского кодекса (далее - проект ПК) разработан в соответствии с пунктом 39-1 Плана законопроектных работ Правительства Республики Казахстан на 2014 год, утвержденного постановлением Правительства Республики Казахстан </w:t>
      </w:r>
      <w:r>
        <w:t>от 31 декабря 2013 года № 1547.</w:t>
      </w:r>
    </w:p>
    <w:p w:rsidR="00000000" w:rsidRDefault="00033EED">
      <w:pPr>
        <w:ind w:firstLine="403"/>
        <w:jc w:val="both"/>
      </w:pPr>
      <w:r>
        <w:t>Согласно Указу Президента Республики Казахстан от 27 февраля 2014 года № 757 «О кардинальных мерах по улучшению условий для предпринимательской деятельности в Республике Казахстан» Правительству Республики Казахстан поручено</w:t>
      </w:r>
      <w:r>
        <w:t xml:space="preserve"> консолидировать в проекте ПК нормы законодательных актов о государственном регулировании предпринимательской деятельности.</w:t>
      </w:r>
    </w:p>
    <w:p w:rsidR="00000000" w:rsidRDefault="00033EED">
      <w:pPr>
        <w:ind w:firstLine="403"/>
        <w:jc w:val="both"/>
      </w:pPr>
      <w:r>
        <w:t xml:space="preserve">В настоящее время законодательство о предпринимательской деятельности представляет собой огромный массив нормативных правовых актов </w:t>
      </w:r>
      <w:r>
        <w:t>различной отраслевой принадлежности.</w:t>
      </w:r>
    </w:p>
    <w:p w:rsidR="00000000" w:rsidRDefault="00033EED">
      <w:pPr>
        <w:ind w:firstLine="403"/>
        <w:jc w:val="both"/>
      </w:pPr>
      <w:r>
        <w:t>В этой связи разработан проект ПК, который направлен на систематизацию нормативных правовых актов, затрагивающих сферу государственного регулирования предпринимательской деятельности.</w:t>
      </w:r>
    </w:p>
    <w:p w:rsidR="00000000" w:rsidRDefault="00033EED">
      <w:pPr>
        <w:ind w:firstLine="403"/>
        <w:jc w:val="both"/>
      </w:pPr>
      <w:r>
        <w:t>Целью разработки проекта ПК являютс</w:t>
      </w:r>
      <w:r>
        <w:t>я совершенствование и развитие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и поддержки предпринимательства, устранение пробелов и противоречий в правов</w:t>
      </w:r>
      <w:r>
        <w:t>ом регулировании предпринимательских отношений, а также систематизация правовых, экономических, социальных условий и гарантий, обеспечивающих свободу предпринимательства в Республике Казахстан.</w:t>
      </w:r>
    </w:p>
    <w:p w:rsidR="00000000" w:rsidRDefault="00033EED">
      <w:pPr>
        <w:ind w:firstLine="403"/>
        <w:jc w:val="both"/>
      </w:pPr>
      <w:r>
        <w:t>Предметом регулирования проекта ПК являются общественные отнош</w:t>
      </w:r>
      <w:r>
        <w:t>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033EED">
      <w:pPr>
        <w:ind w:firstLine="403"/>
        <w:jc w:val="both"/>
      </w:pPr>
      <w:r>
        <w:t>В проекте ПК консолидированы «функциональные» законы, т.е. законы, регулирующие предприним</w:t>
      </w:r>
      <w:r>
        <w:t>ательскую деятельность в целом. Отраслевые виды предпринимательской деятельности будут по-прежнему регулироваться специальными законами.</w:t>
      </w:r>
    </w:p>
    <w:p w:rsidR="00000000" w:rsidRDefault="00033EED">
      <w:pPr>
        <w:ind w:firstLine="403"/>
        <w:jc w:val="both"/>
      </w:pPr>
      <w:r>
        <w:t xml:space="preserve">Проект ПК содержит общие нормы о предпринимательстве, субъектах предпринимательства (индивидуальных предпринимателях и </w:t>
      </w:r>
      <w:r>
        <w:t>коммерческих юридических лицах), Национальной палате предпринимателей, а также иных объединениях субъектов предпринимательства и условиях их функционирования.</w:t>
      </w:r>
    </w:p>
    <w:p w:rsidR="00000000" w:rsidRDefault="00033EED">
      <w:pPr>
        <w:ind w:firstLine="403"/>
        <w:jc w:val="both"/>
      </w:pPr>
      <w:r>
        <w:t xml:space="preserve">В проекте ПК урегулирован большой блок вопросов, имеющих важное значение для предпринимательской </w:t>
      </w:r>
      <w:r>
        <w:t>деятельности и направленных на ее улучшение.</w:t>
      </w:r>
    </w:p>
    <w:p w:rsidR="00000000" w:rsidRDefault="00033EED">
      <w:pPr>
        <w:ind w:firstLine="403"/>
        <w:jc w:val="both"/>
      </w:pPr>
      <w:r>
        <w:t>1. Закреплены единые принципы, на базе которых будут взаимодействовать субъекты предпринимательства и государство. При этом некоторые из предложенных принципов являются нововведением. К таковым относятся принцип</w:t>
      </w:r>
      <w:r>
        <w:t>ы стимулирования социальной ответственности предпринимательства, ограниченного участия государства в предпринимательской деятельности, развитие саморегулирования в сфере предпринимательства, взаимной ответственности субъектов предпринимательства и государс</w:t>
      </w:r>
      <w:r>
        <w:t>тва и др.</w:t>
      </w:r>
    </w:p>
    <w:p w:rsidR="00000000" w:rsidRDefault="00033EED">
      <w:pPr>
        <w:ind w:firstLine="403"/>
        <w:jc w:val="both"/>
      </w:pPr>
      <w:r>
        <w:t>2. Предусмотрен институт корпоративного управления в деятельности субъектов предпринимательства.</w:t>
      </w:r>
    </w:p>
    <w:p w:rsidR="00000000" w:rsidRDefault="00033EED">
      <w:pPr>
        <w:ind w:firstLine="403"/>
        <w:jc w:val="both"/>
      </w:pPr>
      <w:r>
        <w:t>3. Закреплен самостоятельный раздел, посвященный вопросам взаимодействия субъектов предпринимательства и государства. Взаимодействие субъектов предпр</w:t>
      </w:r>
      <w:r>
        <w:t>инимательства и государства будет осуществляться посредством реализации таких институтов как участие субъектов предпринимательства в нормотворчестве, государственный заказ, государственно-частное партнерство, социальная ответственность, государственное рег</w:t>
      </w:r>
      <w:r>
        <w:t>улирование, государственная поддержка частного предпринимательства.</w:t>
      </w:r>
    </w:p>
    <w:p w:rsidR="00000000" w:rsidRDefault="00033EED">
      <w:pPr>
        <w:ind w:firstLine="403"/>
        <w:jc w:val="both"/>
      </w:pPr>
      <w:r>
        <w:t>4. Систематизированы формы и средства государственного регулирования предпринимательства. В частности, это экономическая конкуренция, разрешения и уведомления, техническое регулирование, государственное регулирование цен, обязательное страхование, государс</w:t>
      </w:r>
      <w:r>
        <w:t>твенный контроль и надзор.</w:t>
      </w:r>
    </w:p>
    <w:p w:rsidR="00000000" w:rsidRDefault="00033EED">
      <w:pPr>
        <w:ind w:firstLine="403"/>
        <w:jc w:val="both"/>
      </w:pPr>
      <w:r>
        <w:t>5. Систематизированы формы и способы защиты прав субъектов предпринимательства. В проекте ПК отражены все возможные способы внесудебного и досудебного урегулирования споров, закреплены общие положения по уполномоченному по защите</w:t>
      </w:r>
      <w:r>
        <w:t xml:space="preserve"> прав предпринимателей. Предусмотрено также обжалование субъектами предпринимательства действий и актов государственных органов как одной из форм защиты прав субъектов предпринимательства.</w:t>
      </w:r>
    </w:p>
    <w:p w:rsidR="00000000" w:rsidRDefault="00033EED">
      <w:pPr>
        <w:ind w:firstLine="403"/>
        <w:jc w:val="both"/>
      </w:pPr>
      <w:r>
        <w:t>6. Системно закреплены основные направления государственной поддерж</w:t>
      </w:r>
      <w:r>
        <w:t>ки малого предпринимательства, агропромышленного комплекса и несельскохозяйственных видов предпринимательской деятельности в сельской местности, индустриально-инновационной деятельности, специальных экономических зон, инвестиционной деятельности, предприни</w:t>
      </w:r>
      <w:r>
        <w:t>мательства, осуществляемого отечественными производителями товаров.</w:t>
      </w:r>
    </w:p>
    <w:p w:rsidR="00000000" w:rsidRDefault="00033EED">
      <w:pPr>
        <w:ind w:firstLine="403"/>
        <w:jc w:val="both"/>
      </w:pPr>
      <w:r>
        <w:t>В целом в рамках проекта ПК консолидированы 11 законов Республики Казахстан («О частном предпринимательстве», «О крестьянском или фермерском хозяйстве», «О мерах защиты внутреннего рынка п</w:t>
      </w:r>
      <w:r>
        <w:t>ри импорте товаров», «Об антидемпинговых мерах», «О субсидиях и компенсационных мерах», «Об инвестициях», «О техническом регулировании», «Об аккредитации в области оценки соответствия», «О конкуренции», «О государственном контроле и надзоре в Республике Ка</w:t>
      </w:r>
      <w:r>
        <w:t>захстан», «О государственной поддержке индустриально-инновационной деятельности»), а также частично - 1 закон Республики Казахстан («О концессиях»).</w:t>
      </w:r>
    </w:p>
    <w:p w:rsidR="00000000" w:rsidRDefault="00033EED">
      <w:pPr>
        <w:ind w:firstLine="403"/>
        <w:jc w:val="both"/>
      </w:pPr>
      <w:r>
        <w:t>Принятие проекта ПК не повлечет негативных правовых и социально-экономических последствий.</w:t>
      </w:r>
    </w:p>
    <w:p w:rsidR="00000000" w:rsidRDefault="00033EED">
      <w:pPr>
        <w:ind w:firstLine="403"/>
        <w:jc w:val="both"/>
      </w:pPr>
      <w:r>
        <w:t>Реализация проек</w:t>
      </w:r>
      <w:r>
        <w:t>та ПК не предполагает финансовых затрат из государственного бюджета.</w:t>
      </w:r>
    </w:p>
    <w:p w:rsidR="00000000" w:rsidRDefault="00033EED">
      <w:pPr>
        <w:ind w:firstLine="403"/>
        <w:jc w:val="both"/>
      </w:pPr>
      <w:r>
        <w:t> </w:t>
      </w:r>
    </w:p>
    <w:p w:rsidR="00000000" w:rsidRDefault="00033EED">
      <w:pPr>
        <w:ind w:firstLine="403"/>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3EED">
            <w:r>
              <w:rPr>
                <w:b/>
                <w:bCs/>
              </w:rPr>
              <w:t>Премьер-Министр</w:t>
            </w:r>
          </w:p>
          <w:p w:rsidR="00000000" w:rsidRDefault="00033EED">
            <w:r>
              <w:rPr>
                <w:b/>
                <w:bCs/>
              </w:rPr>
              <w:t xml:space="preserve">Республики Казахстан </w:t>
            </w:r>
          </w:p>
        </w:tc>
        <w:tc>
          <w:tcPr>
            <w:tcW w:w="2500" w:type="pct"/>
            <w:tcMar>
              <w:top w:w="0" w:type="dxa"/>
              <w:left w:w="108" w:type="dxa"/>
              <w:bottom w:w="0" w:type="dxa"/>
              <w:right w:w="108" w:type="dxa"/>
            </w:tcMar>
            <w:hideMark/>
          </w:tcPr>
          <w:p w:rsidR="00000000" w:rsidRDefault="00033EED">
            <w:pPr>
              <w:jc w:val="right"/>
            </w:pPr>
            <w:r>
              <w:rPr>
                <w:b/>
                <w:bCs/>
              </w:rPr>
              <w:t> </w:t>
            </w:r>
          </w:p>
          <w:p w:rsidR="00000000" w:rsidRDefault="00033EED">
            <w:pPr>
              <w:jc w:val="right"/>
            </w:pPr>
            <w:r>
              <w:rPr>
                <w:b/>
                <w:bCs/>
              </w:rPr>
              <w:t>К. Масимов</w:t>
            </w:r>
          </w:p>
        </w:tc>
      </w:tr>
    </w:tbl>
    <w:p w:rsidR="00000000" w:rsidRDefault="00033EED">
      <w:r>
        <w:t> </w:t>
      </w:r>
    </w:p>
    <w:p w:rsidR="00000000" w:rsidRDefault="00033EED">
      <w:pPr>
        <w:jc w:val="center"/>
      </w:pPr>
      <w:bookmarkStart w:id="3" w:name="SUB2"/>
      <w:bookmarkEnd w:id="3"/>
      <w:r>
        <w:rPr>
          <w:rStyle w:val="s1"/>
        </w:rPr>
        <w:t>Прогнозы возможных экономических, социальных, юридических,</w:t>
      </w:r>
      <w:r>
        <w:rPr>
          <w:b/>
          <w:bCs/>
        </w:rPr>
        <w:br/>
      </w:r>
      <w:r>
        <w:rPr>
          <w:rStyle w:val="s1"/>
        </w:rPr>
        <w:t>экологических последствий действия принимаемого</w:t>
      </w:r>
      <w:r>
        <w:rPr>
          <w:b/>
          <w:bCs/>
        </w:rPr>
        <w:br/>
      </w:r>
      <w:r>
        <w:rPr>
          <w:rStyle w:val="s1"/>
        </w:rPr>
        <w:t>Предпринимательского кодекса</w:t>
      </w:r>
      <w:r>
        <w:rPr>
          <w:b/>
          <w:bCs/>
        </w:rPr>
        <w:br/>
      </w:r>
      <w:r>
        <w:rPr>
          <w:rStyle w:val="s1"/>
        </w:rPr>
        <w:t>Республики Казахстан</w:t>
      </w:r>
    </w:p>
    <w:p w:rsidR="00000000" w:rsidRDefault="00033EED">
      <w:pPr>
        <w:jc w:val="center"/>
      </w:pPr>
      <w:r>
        <w:rPr>
          <w:rStyle w:val="s1"/>
        </w:rPr>
        <w:t> </w:t>
      </w:r>
    </w:p>
    <w:p w:rsidR="00000000" w:rsidRDefault="00033EED">
      <w:pPr>
        <w:ind w:firstLine="403"/>
        <w:jc w:val="both"/>
      </w:pPr>
      <w:r>
        <w:t>Вносимый на рассмотрение проект Предпринимательского кодекса Республики Казахстан разработан в соответствии с пунктом 39-1 Плана законопроектных работ Правительства на 2014 год.</w:t>
      </w:r>
    </w:p>
    <w:p w:rsidR="00000000" w:rsidRDefault="00033EED">
      <w:pPr>
        <w:ind w:firstLine="403"/>
        <w:jc w:val="both"/>
      </w:pPr>
      <w:r>
        <w:t>Проект Предпринимательского кодекса Республики Казахстан реализует поручения Главы государства. На открытии третьей сессии Парламента пятого созыва Президент Республики Казахстан поручил закрепить в Предпринимательском кодексе базовые принципы деятельности</w:t>
      </w:r>
      <w:r>
        <w:t xml:space="preserve"> казахстанских предпринимателей и их взаимодействия с государством, который должен стать «конституцией казахстанского бизнеса». В Указе Президента Республики Казахстан от 27 февраля 2014 года № 757 «О кардинальных мерах по улучшению условий для предпринима</w:t>
      </w:r>
      <w:r>
        <w:t>тельской деятельности в Республике Казахстан» Правительству поручено консолидировать в проекте Предпринимательского кодекса нормы законодательных актов о государственном регулировании предпринимательской деятельности.</w:t>
      </w:r>
    </w:p>
    <w:p w:rsidR="00000000" w:rsidRDefault="00033EED">
      <w:pPr>
        <w:ind w:firstLine="403"/>
        <w:jc w:val="both"/>
      </w:pPr>
      <w:r>
        <w:t>Проект Предпринимательского кодекса Ре</w:t>
      </w:r>
      <w:r>
        <w:t>спублики Казахстан направлен на совершенствование и развитие законодательства Республики Казахстан в сфере взаимодействия субъектов предпринимательства и государства, государственного регулирования и поддержки предпринимательства, а также систематизацию пр</w:t>
      </w:r>
      <w:r>
        <w:t>авовых, экономических и социальных условий и гарантий, обеспечивающих свободу предпринимательства в Республике Казахстан.</w:t>
      </w:r>
    </w:p>
    <w:p w:rsidR="00000000" w:rsidRDefault="00033EED">
      <w:pPr>
        <w:ind w:firstLine="403"/>
        <w:jc w:val="both"/>
      </w:pPr>
      <w:r>
        <w:t>В качестве главных позитивных последствий принятия Предпринимательского кодекса Республики Казахстан будут:</w:t>
      </w:r>
    </w:p>
    <w:p w:rsidR="00000000" w:rsidRDefault="00033EED">
      <w:pPr>
        <w:ind w:firstLine="403"/>
        <w:jc w:val="both"/>
      </w:pPr>
      <w:r>
        <w:t>закрепление базовых принци</w:t>
      </w:r>
      <w:r>
        <w:t>пов взаимодействия субъектов предпринимательства и государства, в том числе государственного регулирования и поддержки предпринимательства;</w:t>
      </w:r>
    </w:p>
    <w:p w:rsidR="00000000" w:rsidRDefault="00033EED">
      <w:pPr>
        <w:ind w:firstLine="403"/>
        <w:jc w:val="both"/>
      </w:pPr>
      <w:r>
        <w:t>совершенствование законодательства в сфере предпринимательства, которое позволит достичь лучшего баланса публичных и</w:t>
      </w:r>
      <w:r>
        <w:t xml:space="preserve"> частных интересов, создание новых правовых конструкций для эффективного и более либерального подхода к регулированию общественных отношений в сфере предпринимательства;</w:t>
      </w:r>
    </w:p>
    <w:p w:rsidR="00000000" w:rsidRDefault="00033EED">
      <w:pPr>
        <w:ind w:firstLine="403"/>
        <w:jc w:val="both"/>
      </w:pPr>
      <w:r>
        <w:t>дальнейшее развитие предпринимательской деятельности и рыночных отношений в целом.</w:t>
      </w:r>
    </w:p>
    <w:p w:rsidR="00000000" w:rsidRDefault="00033EED">
      <w:pPr>
        <w:ind w:firstLine="403"/>
        <w:jc w:val="both"/>
      </w:pPr>
      <w:r>
        <w:t>В ц</w:t>
      </w:r>
      <w:r>
        <w:t>елом принятие проекта Предпринимательского кодекса Республики Казахстан не повлечет негативных социально-экономических последствий и будет способствовать обеспечению интересов граждан и юридических лиц.</w:t>
      </w:r>
    </w:p>
    <w:p w:rsidR="00000000" w:rsidRDefault="00033EED">
      <w:pPr>
        <w:ind w:firstLine="403"/>
        <w:jc w:val="both"/>
      </w:pPr>
      <w:r>
        <w:t> </w:t>
      </w:r>
    </w:p>
    <w:p w:rsidR="00000000" w:rsidRDefault="00033EED">
      <w:pPr>
        <w:jc w:val="center"/>
      </w:pPr>
      <w:r>
        <w:rPr>
          <w:b/>
          <w:bCs/>
        </w:rPr>
        <w:br/>
      </w:r>
      <w:r>
        <w:rPr>
          <w:rStyle w:val="s1"/>
        </w:rPr>
        <w:t>Перечень законодательных актов, подлежащих изменен</w:t>
      </w:r>
      <w:r>
        <w:rPr>
          <w:rStyle w:val="s1"/>
        </w:rPr>
        <w:t>ию, дополнению</w:t>
      </w:r>
      <w:r>
        <w:rPr>
          <w:b/>
          <w:bCs/>
        </w:rPr>
        <w:br/>
      </w:r>
      <w:r>
        <w:rPr>
          <w:rStyle w:val="s1"/>
        </w:rPr>
        <w:t>или признанию утратившими силу в связи с принятием</w:t>
      </w:r>
      <w:r>
        <w:rPr>
          <w:b/>
          <w:bCs/>
        </w:rPr>
        <w:br/>
      </w:r>
      <w:r>
        <w:rPr>
          <w:rStyle w:val="s1"/>
        </w:rPr>
        <w:t>Предпринимательского кодекса Республики Казахстан и предложения о</w:t>
      </w:r>
      <w:r>
        <w:rPr>
          <w:b/>
          <w:bCs/>
        </w:rPr>
        <w:br/>
      </w:r>
      <w:r>
        <w:rPr>
          <w:rStyle w:val="s1"/>
        </w:rPr>
        <w:t>разработке нормативных правовых актов, необходимых для реализации</w:t>
      </w:r>
      <w:r>
        <w:rPr>
          <w:b/>
          <w:bCs/>
        </w:rPr>
        <w:br/>
      </w:r>
      <w:r>
        <w:rPr>
          <w:rStyle w:val="s1"/>
        </w:rPr>
        <w:t>данного Кодекса</w:t>
      </w:r>
    </w:p>
    <w:p w:rsidR="00000000" w:rsidRDefault="00033EED">
      <w:pPr>
        <w:jc w:val="center"/>
      </w:pPr>
      <w:r>
        <w:rPr>
          <w:rStyle w:val="s1"/>
        </w:rPr>
        <w:t> </w:t>
      </w:r>
    </w:p>
    <w:p w:rsidR="00000000" w:rsidRDefault="00033EED">
      <w:pPr>
        <w:ind w:firstLine="403"/>
        <w:jc w:val="both"/>
      </w:pPr>
      <w:r>
        <w:t>С принятием Предпринимательского кодекса</w:t>
      </w:r>
      <w:r>
        <w:t xml:space="preserve"> Республики Казахстан потребуется признание утратившим силу:</w:t>
      </w:r>
    </w:p>
    <w:p w:rsidR="00000000" w:rsidRDefault="00033EED">
      <w:pPr>
        <w:ind w:firstLine="403"/>
        <w:jc w:val="both"/>
      </w:pPr>
      <w:r>
        <w:t>1) Закона Республики Казахстан от 31 марта 1998 года «О крестьянском или фермерском хозяйстве»;</w:t>
      </w:r>
    </w:p>
    <w:p w:rsidR="00000000" w:rsidRDefault="00033EED">
      <w:pPr>
        <w:ind w:firstLine="403"/>
        <w:jc w:val="both"/>
      </w:pPr>
      <w:r>
        <w:t>2) Закона Республики Казахстан от 28 декабря 1998 года «О мерах защиты внутреннего рынка при импорт</w:t>
      </w:r>
      <w:r>
        <w:t>е товаров»;</w:t>
      </w:r>
    </w:p>
    <w:p w:rsidR="00000000" w:rsidRDefault="00033EED">
      <w:pPr>
        <w:ind w:firstLine="403"/>
        <w:jc w:val="both"/>
      </w:pPr>
      <w:r>
        <w:t>3) Закона Республики Казахстан от 13 июля 1999 года «Об антидемпинговых мерах»;</w:t>
      </w:r>
    </w:p>
    <w:p w:rsidR="00000000" w:rsidRDefault="00033EED">
      <w:pPr>
        <w:ind w:firstLine="403"/>
        <w:jc w:val="both"/>
      </w:pPr>
      <w:r>
        <w:t>4) Закона Республики Казахстан от 16 июля 1999 года «О субсидиях и компенсационных мерах»;</w:t>
      </w:r>
    </w:p>
    <w:p w:rsidR="00000000" w:rsidRDefault="00033EED">
      <w:pPr>
        <w:ind w:firstLine="403"/>
        <w:jc w:val="both"/>
      </w:pPr>
      <w:r>
        <w:t>5) Закона Республики Казахстан от 8 января 2003 года «Об инвестициях»;</w:t>
      </w:r>
    </w:p>
    <w:p w:rsidR="00000000" w:rsidRDefault="00033EED">
      <w:pPr>
        <w:ind w:firstLine="403"/>
        <w:jc w:val="both"/>
      </w:pPr>
      <w:r>
        <w:t>6)</w:t>
      </w:r>
      <w:r>
        <w:t xml:space="preserve"> Закона Республики Казахстан от 9 ноября 2004 года «О техническом регулировании»;</w:t>
      </w:r>
    </w:p>
    <w:p w:rsidR="00000000" w:rsidRDefault="00033EED">
      <w:pPr>
        <w:ind w:firstLine="403"/>
        <w:jc w:val="both"/>
      </w:pPr>
      <w:r>
        <w:t>7) Закона Республики Казахстан от 31 января 2006 года «О частном предпринимательстве»;</w:t>
      </w:r>
    </w:p>
    <w:p w:rsidR="00000000" w:rsidRDefault="00033EED">
      <w:pPr>
        <w:ind w:firstLine="403"/>
        <w:jc w:val="both"/>
      </w:pPr>
      <w:r>
        <w:t>8) Закона Республики Казахстан от 5 июля 2008 года «Об аккредитации в области оценки со</w:t>
      </w:r>
      <w:r>
        <w:t>ответствия»;</w:t>
      </w:r>
    </w:p>
    <w:p w:rsidR="00000000" w:rsidRDefault="00033EED">
      <w:pPr>
        <w:ind w:firstLine="403"/>
        <w:jc w:val="both"/>
      </w:pPr>
      <w:r>
        <w:t>9) Закона Республики Казахстан от 25 декабря 2008 года «О конкуренции»;</w:t>
      </w:r>
    </w:p>
    <w:p w:rsidR="00000000" w:rsidRDefault="00033EED">
      <w:pPr>
        <w:ind w:firstLine="403"/>
        <w:jc w:val="both"/>
      </w:pPr>
      <w:r>
        <w:t>10) Закона Республики Казахстан от 6 января 2011 года «О государственном контроле и надзоре в Республике Казахстан»;</w:t>
      </w:r>
    </w:p>
    <w:p w:rsidR="00000000" w:rsidRDefault="00033EED">
      <w:pPr>
        <w:ind w:firstLine="403"/>
        <w:jc w:val="both"/>
      </w:pPr>
      <w:r>
        <w:t xml:space="preserve">11) Закона Республики Казахстан от 9 января 2012 года </w:t>
      </w:r>
      <w:r>
        <w:t>«О государственной поддержке индустриально-инновационной деятельности».</w:t>
      </w:r>
    </w:p>
    <w:p w:rsidR="00000000" w:rsidRDefault="00033EED">
      <w:pPr>
        <w:ind w:firstLine="403"/>
        <w:jc w:val="both"/>
      </w:pPr>
      <w:r>
        <w:t>Кроме того, в целях приведения действующего законодательства в соответствие с проектом Предпринимательского кодекса Республики Казахстан потребуется внесение изменений и дополнений в р</w:t>
      </w:r>
      <w:r>
        <w:t>яд законодательных актов, в частности:</w:t>
      </w:r>
    </w:p>
    <w:p w:rsidR="00000000" w:rsidRDefault="00033EED">
      <w:pPr>
        <w:ind w:firstLine="403"/>
        <w:jc w:val="both"/>
      </w:pPr>
      <w:r>
        <w:t>1. Гражданский кодекс Республики Казахстан (Общая часть);</w:t>
      </w:r>
    </w:p>
    <w:p w:rsidR="00000000" w:rsidRDefault="00033EED">
      <w:pPr>
        <w:ind w:firstLine="403"/>
        <w:jc w:val="both"/>
      </w:pPr>
      <w:r>
        <w:t>2. Земельный кодекс Республики Казахстан от 20 июня 2003 года;</w:t>
      </w:r>
    </w:p>
    <w:p w:rsidR="00000000" w:rsidRDefault="00033EED">
      <w:pPr>
        <w:ind w:firstLine="403"/>
        <w:jc w:val="both"/>
      </w:pPr>
      <w:r>
        <w:t>3. Лесной кодекс Республики Казахстан от 8 июля 2003 года;</w:t>
      </w:r>
    </w:p>
    <w:p w:rsidR="00000000" w:rsidRDefault="00033EED">
      <w:pPr>
        <w:ind w:firstLine="403"/>
        <w:jc w:val="both"/>
      </w:pPr>
      <w:r>
        <w:t>4. Водный кодекс Республики Казахстан</w:t>
      </w:r>
      <w:r>
        <w:t xml:space="preserve"> от 9 июля 2003 года;</w:t>
      </w:r>
    </w:p>
    <w:p w:rsidR="00000000" w:rsidRDefault="00033EED">
      <w:pPr>
        <w:ind w:firstLine="403"/>
        <w:jc w:val="both"/>
      </w:pPr>
      <w:r>
        <w:t>5. Экологический кодекс Республики Казахстан от 9 января 2007 года;</w:t>
      </w:r>
    </w:p>
    <w:p w:rsidR="00000000" w:rsidRDefault="00033EED">
      <w:pPr>
        <w:ind w:firstLine="403"/>
        <w:jc w:val="both"/>
      </w:pPr>
      <w:r>
        <w:t>6. Трудовой кодекс Республики Казахстан от 15 мая 2007 года;</w:t>
      </w:r>
    </w:p>
    <w:p w:rsidR="00000000" w:rsidRDefault="00033EED">
      <w:pPr>
        <w:ind w:firstLine="403"/>
        <w:jc w:val="both"/>
      </w:pPr>
      <w:r>
        <w:t>7. Кодекс Республики Казахстан «О налогах и других обязательных платежах в бюджет (Налоговый кодекс)» от 10 декабря 2008 года;</w:t>
      </w:r>
    </w:p>
    <w:p w:rsidR="00000000" w:rsidRDefault="00033EED">
      <w:pPr>
        <w:ind w:firstLine="403"/>
        <w:jc w:val="both"/>
      </w:pPr>
      <w:r>
        <w:t>8. Кодекс Республики Казахстан от 18 сентября 2009 года «О здоровье народа и системе здравоохранения»;</w:t>
      </w:r>
    </w:p>
    <w:p w:rsidR="00000000" w:rsidRDefault="00033EED">
      <w:pPr>
        <w:ind w:firstLine="403"/>
        <w:jc w:val="both"/>
      </w:pPr>
      <w:r>
        <w:t>9. Кодекс Республики Казах</w:t>
      </w:r>
      <w:r>
        <w:t>стан от 30 июня 2010 года «О таможенном деле в Республике Казахстан»;</w:t>
      </w:r>
    </w:p>
    <w:p w:rsidR="00000000" w:rsidRDefault="00033EED">
      <w:pPr>
        <w:ind w:firstLine="403"/>
        <w:jc w:val="both"/>
      </w:pPr>
      <w:r>
        <w:t>10. Кодекс Республики Казахстан «Об административных правонарушениях»;</w:t>
      </w:r>
    </w:p>
    <w:p w:rsidR="00000000" w:rsidRDefault="00033EED">
      <w:pPr>
        <w:ind w:firstLine="403"/>
        <w:jc w:val="both"/>
      </w:pPr>
      <w:r>
        <w:t>11. Закон Республики Казахстан от 2 июля 1992 года «Об охране и использовании объектов историко-культурного наследи</w:t>
      </w:r>
      <w:r>
        <w:t>я»;</w:t>
      </w:r>
    </w:p>
    <w:p w:rsidR="00000000" w:rsidRDefault="00033EED">
      <w:pPr>
        <w:ind w:firstLine="403"/>
        <w:jc w:val="both"/>
      </w:pPr>
      <w:r>
        <w:t>12. Закон Республики Казахстан от 21 сентября 1994 года «О транспорте в Республике Казахстан»;</w:t>
      </w:r>
    </w:p>
    <w:p w:rsidR="00000000" w:rsidRDefault="00033EED">
      <w:pPr>
        <w:ind w:firstLine="403"/>
        <w:jc w:val="both"/>
      </w:pPr>
      <w:r>
        <w:t>13. Закон Республики Казахстан от 17 апреля 1995 года «О государственной регистрации юридических лиц и учетной регистрации филиалов и представительств»;</w:t>
      </w:r>
    </w:p>
    <w:p w:rsidR="00000000" w:rsidRDefault="00033EED">
      <w:pPr>
        <w:ind w:firstLine="403"/>
        <w:jc w:val="both"/>
      </w:pPr>
      <w:r>
        <w:t xml:space="preserve">14. </w:t>
      </w:r>
      <w:r>
        <w:t>Закон Республики Казахстан от 31 августа 1995 года «О банках и банковской деятельности в Республике Казахстан»;</w:t>
      </w:r>
    </w:p>
    <w:p w:rsidR="00000000" w:rsidRDefault="00033EED">
      <w:pPr>
        <w:ind w:firstLine="403"/>
        <w:jc w:val="both"/>
      </w:pPr>
      <w:r>
        <w:t>15. Закон Республики Казахстан от 14 апреля 1997 года «Об использовании атомной энергии»;</w:t>
      </w:r>
    </w:p>
    <w:p w:rsidR="00000000" w:rsidRDefault="00033EED">
      <w:pPr>
        <w:ind w:firstLine="403"/>
        <w:jc w:val="both"/>
      </w:pPr>
      <w:r>
        <w:t xml:space="preserve">16. Закон Республики Казахстан от 16 апреля 1997 года </w:t>
      </w:r>
      <w:r>
        <w:t>«О жилищных отношениях»;</w:t>
      </w:r>
    </w:p>
    <w:p w:rsidR="00000000" w:rsidRDefault="00033EED">
      <w:pPr>
        <w:ind w:firstLine="403"/>
        <w:jc w:val="both"/>
      </w:pPr>
      <w:r>
        <w:t>17. Закон Республики Казахстан от 11 июля 1997 года «О языках в Республике Казахстан»;</w:t>
      </w:r>
    </w:p>
    <w:p w:rsidR="00000000" w:rsidRDefault="00033EED">
      <w:pPr>
        <w:ind w:firstLine="403"/>
        <w:jc w:val="both"/>
      </w:pPr>
      <w:r>
        <w:t>18. Закон Республики Казахстан от 14 июля 1997 года «О нотариате»;</w:t>
      </w:r>
    </w:p>
    <w:p w:rsidR="00000000" w:rsidRDefault="00033EED">
      <w:pPr>
        <w:ind w:firstLine="403"/>
        <w:jc w:val="both"/>
      </w:pPr>
      <w:r>
        <w:t xml:space="preserve">19. Закон Республики Казахстан от 24 марта 1998 года «О нормативных правовых </w:t>
      </w:r>
      <w:r>
        <w:t>актах»;</w:t>
      </w:r>
    </w:p>
    <w:p w:rsidR="00000000" w:rsidRDefault="00033EED">
      <w:pPr>
        <w:ind w:firstLine="403"/>
        <w:jc w:val="both"/>
      </w:pPr>
      <w:r>
        <w:t>20. Закон Республики Казахстан от 2 июля 1998 года «О борьбе с коррупцией»;</w:t>
      </w:r>
    </w:p>
    <w:p w:rsidR="00000000" w:rsidRDefault="00033EED">
      <w:pPr>
        <w:ind w:firstLine="403"/>
        <w:jc w:val="both"/>
      </w:pPr>
      <w:r>
        <w:t>21. Закон Республики Казахстан от 9 июля 1998 года «О естественных монополиях и регулируемых рынках»;</w:t>
      </w:r>
    </w:p>
    <w:p w:rsidR="00000000" w:rsidRDefault="00033EED">
      <w:pPr>
        <w:ind w:firstLine="403"/>
        <w:jc w:val="both"/>
      </w:pPr>
      <w:r>
        <w:t>22. Закон Республики Казахстан от 9 июля 1998 года «О племенном животн</w:t>
      </w:r>
      <w:r>
        <w:t>оводстве»;</w:t>
      </w:r>
    </w:p>
    <w:p w:rsidR="00000000" w:rsidRDefault="00033EED">
      <w:pPr>
        <w:ind w:firstLine="403"/>
        <w:jc w:val="both"/>
      </w:pPr>
      <w:r>
        <w:t>23. Закон Республики Казахстан от 10 июля 1998 года «О наркотических средствах, психотропных веществах, прекурсорах и мерах противодействия их незаконному обороту и злоупотреблению ими»;</w:t>
      </w:r>
    </w:p>
    <w:p w:rsidR="00000000" w:rsidRDefault="00033EED">
      <w:pPr>
        <w:ind w:firstLine="403"/>
        <w:jc w:val="both"/>
      </w:pPr>
      <w:r>
        <w:t xml:space="preserve">24. Закон Республики Казахстан от 20 ноября 1998 года «Об </w:t>
      </w:r>
      <w:r>
        <w:t>аудиторской деятельности»;</w:t>
      </w:r>
    </w:p>
    <w:p w:rsidR="00000000" w:rsidRDefault="00033EED">
      <w:pPr>
        <w:ind w:firstLine="403"/>
        <w:jc w:val="both"/>
      </w:pPr>
      <w:r>
        <w:t>25. Закон Республики Казахстан от 22 декабря 1998 года «О Национальном архивном фонде и архивах»;</w:t>
      </w:r>
    </w:p>
    <w:p w:rsidR="00000000" w:rsidRDefault="00033EED">
      <w:pPr>
        <w:ind w:firstLine="403"/>
        <w:jc w:val="both"/>
      </w:pPr>
      <w:r>
        <w:t>26. Закон Республики Казахстан от 11 февраля 1999 года «О карантине растений»;</w:t>
      </w:r>
    </w:p>
    <w:p w:rsidR="00000000" w:rsidRDefault="00033EED">
      <w:pPr>
        <w:ind w:firstLine="403"/>
        <w:jc w:val="both"/>
      </w:pPr>
      <w:r>
        <w:t xml:space="preserve">27. Закон Республики Казахстан от 16 июля 1999 года </w:t>
      </w:r>
      <w:r>
        <w:t>«О государственном регулировании производства и оборота этилового спирта и алкогольной продукции»;</w:t>
      </w:r>
    </w:p>
    <w:p w:rsidR="00000000" w:rsidRDefault="00033EED">
      <w:pPr>
        <w:ind w:firstLine="403"/>
        <w:jc w:val="both"/>
      </w:pPr>
      <w:r>
        <w:t>28. Закон Республики Казахстан от 7 июня 2000 года «Об обеспечении единства измерений»;</w:t>
      </w:r>
    </w:p>
    <w:p w:rsidR="00000000" w:rsidRDefault="00033EED">
      <w:pPr>
        <w:ind w:firstLine="403"/>
        <w:jc w:val="both"/>
      </w:pPr>
      <w:r>
        <w:t>29. Закон Республики Казахстан от 5 июля 2000 года «О финансовом лизи</w:t>
      </w:r>
      <w:r>
        <w:t>нге»;</w:t>
      </w:r>
    </w:p>
    <w:p w:rsidR="00000000" w:rsidRDefault="00033EED">
      <w:pPr>
        <w:ind w:firstLine="403"/>
        <w:jc w:val="both"/>
      </w:pPr>
      <w:r>
        <w:t>30. Закон Республики Казахстан от 19 октября 2000 года «Об охранной деятельности»;</w:t>
      </w:r>
    </w:p>
    <w:p w:rsidR="00000000" w:rsidRDefault="00033EED">
      <w:pPr>
        <w:ind w:firstLine="403"/>
        <w:jc w:val="both"/>
      </w:pPr>
      <w:r>
        <w:t>31. Закон Республики Казахстан от 27 ноября 2000 года «Об административных процедурах»;</w:t>
      </w:r>
    </w:p>
    <w:p w:rsidR="00000000" w:rsidRDefault="00033EED">
      <w:pPr>
        <w:ind w:firstLine="403"/>
        <w:jc w:val="both"/>
      </w:pPr>
      <w:r>
        <w:t>32. Закон Республики Казахстан от 30 ноября 2000 года «Об оценочной деятельност</w:t>
      </w:r>
      <w:r>
        <w:t>и в Республике Казахстан»;</w:t>
      </w:r>
    </w:p>
    <w:p w:rsidR="00000000" w:rsidRDefault="00033EED">
      <w:pPr>
        <w:ind w:firstLine="403"/>
        <w:jc w:val="both"/>
      </w:pPr>
      <w:r>
        <w:t>33. Закон Республики Казахстан от 18 декабря 2000 года «О страховой деятельности»;</w:t>
      </w:r>
    </w:p>
    <w:p w:rsidR="00000000" w:rsidRDefault="00033EED">
      <w:pPr>
        <w:ind w:firstLine="403"/>
        <w:jc w:val="both"/>
      </w:pPr>
      <w:r>
        <w:t>34. Закон Республики Казахстан от 19 января 2001 года «О зерне»;</w:t>
      </w:r>
    </w:p>
    <w:p w:rsidR="00000000" w:rsidRDefault="00033EED">
      <w:pPr>
        <w:ind w:firstLine="403"/>
        <w:jc w:val="both"/>
      </w:pPr>
      <w:r>
        <w:t>35. Закон Республики Казахстан от 23 января 2001 года «О занятости населения»;</w:t>
      </w:r>
    </w:p>
    <w:p w:rsidR="00000000" w:rsidRDefault="00033EED">
      <w:pPr>
        <w:ind w:firstLine="403"/>
        <w:jc w:val="both"/>
      </w:pPr>
      <w:r>
        <w:t>36. Закон Республики Казахстан от 13 июня 2001 года «О туристской деятельности в Республике Казахстан»;</w:t>
      </w:r>
    </w:p>
    <w:p w:rsidR="00000000" w:rsidRDefault="00033EED">
      <w:pPr>
        <w:ind w:firstLine="403"/>
        <w:jc w:val="both"/>
      </w:pPr>
      <w:r>
        <w:t>37. Закон Республики Казахстан от 16 июля 2001 года «Об архитектурной, градостроительной и строительной деятельности в Республике Казахстан»;</w:t>
      </w:r>
    </w:p>
    <w:p w:rsidR="00000000" w:rsidRDefault="00033EED">
      <w:pPr>
        <w:ind w:firstLine="403"/>
        <w:jc w:val="both"/>
      </w:pPr>
      <w:r>
        <w:t xml:space="preserve">38. Закон </w:t>
      </w:r>
      <w:r>
        <w:t>Республики Казахстан от 8 декабря 2001 года «О железнодорожном транспорте»;</w:t>
      </w:r>
    </w:p>
    <w:p w:rsidR="00000000" w:rsidRDefault="00033EED">
      <w:pPr>
        <w:ind w:firstLine="403"/>
        <w:jc w:val="both"/>
      </w:pPr>
      <w:r>
        <w:t>39. Закон Республики Казахстан от 18 марта 2002 года «Об органах юстиции»;</w:t>
      </w:r>
    </w:p>
    <w:p w:rsidR="00000000" w:rsidRDefault="00033EED">
      <w:pPr>
        <w:ind w:firstLine="403"/>
        <w:jc w:val="both"/>
      </w:pPr>
      <w:r>
        <w:t>40. Закон Республики Казахстан от 24 июня 2002 года «О комплексной предпринимательской лицензии (франчайз</w:t>
      </w:r>
      <w:r>
        <w:t>инге)»;</w:t>
      </w:r>
    </w:p>
    <w:p w:rsidR="00000000" w:rsidRDefault="00033EED">
      <w:pPr>
        <w:ind w:firstLine="403"/>
        <w:jc w:val="both"/>
      </w:pPr>
      <w:r>
        <w:t>41. Закон Республики Казахстан от 3 июля 2002 года «О защите растений»;</w:t>
      </w:r>
    </w:p>
    <w:p w:rsidR="00000000" w:rsidRDefault="00033EED">
      <w:pPr>
        <w:ind w:firstLine="403"/>
        <w:jc w:val="both"/>
      </w:pPr>
      <w:r>
        <w:t>42. Закон Республики Казахстан от 3 июля 2002 года «О геодезии и картографии»;</w:t>
      </w:r>
    </w:p>
    <w:p w:rsidR="00000000" w:rsidRDefault="00033EED">
      <w:pPr>
        <w:ind w:firstLine="403"/>
        <w:jc w:val="both"/>
      </w:pPr>
      <w:r>
        <w:t>43. Закон Республики Казахстан от 10 июля 2002 года «О ветеринарии»;</w:t>
      </w:r>
    </w:p>
    <w:p w:rsidR="00000000" w:rsidRDefault="00033EED">
      <w:pPr>
        <w:ind w:firstLine="403"/>
        <w:jc w:val="both"/>
      </w:pPr>
      <w:r>
        <w:t>44. Закон Республики Казахст</w:t>
      </w:r>
      <w:r>
        <w:t>ан от 8 августа 2002 года «О правах ребенка в Республике Казахстан»;</w:t>
      </w:r>
    </w:p>
    <w:p w:rsidR="00000000" w:rsidRDefault="00033EED">
      <w:pPr>
        <w:ind w:firstLine="403"/>
        <w:jc w:val="both"/>
      </w:pPr>
      <w:r>
        <w:t>45. Закон Республики Казахстан от 7 января 2003 года «Об электронном документе и электронной цифровой подписи»;</w:t>
      </w:r>
    </w:p>
    <w:p w:rsidR="00000000" w:rsidRDefault="00033EED">
      <w:pPr>
        <w:ind w:firstLine="403"/>
        <w:jc w:val="both"/>
      </w:pPr>
      <w:r>
        <w:t>46. Закон Республики Казахстан от 8 февраля 2003 года «О семеноводстве»;</w:t>
      </w:r>
    </w:p>
    <w:p w:rsidR="00000000" w:rsidRDefault="00033EED">
      <w:pPr>
        <w:ind w:firstLine="403"/>
        <w:jc w:val="both"/>
      </w:pPr>
      <w:r>
        <w:t>47</w:t>
      </w:r>
      <w:r>
        <w:t>. Закон Республики Казахстан от 25 апреля 2003 года «Об обязательном социальном страховании»;</w:t>
      </w:r>
    </w:p>
    <w:p w:rsidR="00000000" w:rsidRDefault="00033EED">
      <w:pPr>
        <w:ind w:firstLine="403"/>
        <w:jc w:val="both"/>
      </w:pPr>
      <w:r>
        <w:t>48. Закон Республики Казахстан от 2 июля 2003 года «О рынке ценных бумаг»;</w:t>
      </w:r>
    </w:p>
    <w:p w:rsidR="00000000" w:rsidRDefault="00033EED">
      <w:pPr>
        <w:ind w:firstLine="403"/>
        <w:jc w:val="both"/>
      </w:pPr>
      <w:r>
        <w:t>49. Закон Республики Казахстан от 4 июля 2003 года «Об автомобильном транспорте»;</w:t>
      </w:r>
    </w:p>
    <w:p w:rsidR="00000000" w:rsidRDefault="00033EED">
      <w:pPr>
        <w:ind w:firstLine="403"/>
        <w:jc w:val="both"/>
      </w:pPr>
      <w:r>
        <w:t>50. З</w:t>
      </w:r>
      <w:r>
        <w:t>акон Республики Казахстан от 19 декабря 2003 года «О рекламе»;</w:t>
      </w:r>
    </w:p>
    <w:p w:rsidR="00000000" w:rsidRDefault="00033EED">
      <w:pPr>
        <w:ind w:firstLine="403"/>
        <w:jc w:val="both"/>
      </w:pPr>
      <w:r>
        <w:t>51. Закон Республики Казахстан от 22 декабря 2003 года «О государственной правовой статистике и специальных учетах»;</w:t>
      </w:r>
    </w:p>
    <w:p w:rsidR="00000000" w:rsidRDefault="00033EED">
      <w:pPr>
        <w:ind w:firstLine="403"/>
        <w:jc w:val="both"/>
      </w:pPr>
      <w:r>
        <w:t>52. Закон Республики Казахстан от 31 декабря 2003 года «Об обязательном стра</w:t>
      </w:r>
      <w:r>
        <w:t>ховании гражданско-правовой ответственности туроператора и турагента»;</w:t>
      </w:r>
    </w:p>
    <w:p w:rsidR="00000000" w:rsidRDefault="00033EED">
      <w:pPr>
        <w:ind w:firstLine="403"/>
        <w:jc w:val="both"/>
      </w:pPr>
      <w:r>
        <w:t>53. Закон Республики Казахстан от 10 марта 2004 года «Об обязательном страховании в растениеводстве»;</w:t>
      </w:r>
    </w:p>
    <w:p w:rsidR="00000000" w:rsidRDefault="00033EED">
      <w:pPr>
        <w:ind w:firstLine="403"/>
        <w:jc w:val="both"/>
      </w:pPr>
      <w:r>
        <w:t>54. Закон Республики Казахстан от 12 апреля 2004 года «О регулировании торговой дея</w:t>
      </w:r>
      <w:r>
        <w:t>тельности»;</w:t>
      </w:r>
    </w:p>
    <w:p w:rsidR="00000000" w:rsidRDefault="00033EED">
      <w:pPr>
        <w:ind w:firstLine="403"/>
        <w:jc w:val="both"/>
      </w:pPr>
      <w:r>
        <w:t>55. Закон Республики Казахстан от 5 июля 2004 года № 567 «О связи»;</w:t>
      </w:r>
    </w:p>
    <w:p w:rsidR="00000000" w:rsidRDefault="00033EED">
      <w:pPr>
        <w:ind w:firstLine="403"/>
        <w:jc w:val="both"/>
      </w:pPr>
      <w:r>
        <w:t>56. Закон Республики Казахстан от 6 июля 2004 года «О внутреннем водном транспорте»;</w:t>
      </w:r>
    </w:p>
    <w:p w:rsidR="00000000" w:rsidRDefault="00033EED">
      <w:pPr>
        <w:ind w:firstLine="403"/>
        <w:jc w:val="both"/>
      </w:pPr>
      <w:r>
        <w:t>57. Закон Республики Казахстан от 9 июля 2004 года «Об электроэнергетике»;</w:t>
      </w:r>
    </w:p>
    <w:p w:rsidR="00000000" w:rsidRDefault="00033EED">
      <w:pPr>
        <w:ind w:firstLine="403"/>
        <w:jc w:val="both"/>
      </w:pPr>
      <w:r>
        <w:t>58. Закон Респуб</w:t>
      </w:r>
      <w:r>
        <w:t>лики Казахстан от 9 июля 2004 года «Об охране, воспроизводстве и использовании животного мира»;</w:t>
      </w:r>
    </w:p>
    <w:p w:rsidR="00000000" w:rsidRDefault="00033EED">
      <w:pPr>
        <w:ind w:firstLine="403"/>
        <w:jc w:val="both"/>
      </w:pPr>
      <w:r>
        <w:t>59. Закон Республики Казахстан от 30 мая 2005 года «О международных договорах Республики Казахстан»;</w:t>
      </w:r>
    </w:p>
    <w:p w:rsidR="00000000" w:rsidRDefault="00033EED">
      <w:pPr>
        <w:ind w:firstLine="403"/>
        <w:jc w:val="both"/>
      </w:pPr>
      <w:r>
        <w:t>60. Закон Республики Казахстан от 7 июля 2006 года «О конце</w:t>
      </w:r>
      <w:r>
        <w:t>ссиях»;</w:t>
      </w:r>
    </w:p>
    <w:p w:rsidR="00000000" w:rsidRDefault="00033EED">
      <w:pPr>
        <w:ind w:firstLine="403"/>
        <w:jc w:val="both"/>
      </w:pPr>
      <w:r>
        <w:t>61. Закон Республики Казахстан от 11 января 2007 года «Об информатизации»;</w:t>
      </w:r>
    </w:p>
    <w:p w:rsidR="00000000" w:rsidRDefault="00033EED">
      <w:pPr>
        <w:ind w:firstLine="403"/>
        <w:jc w:val="both"/>
      </w:pPr>
      <w:r>
        <w:t>62. Закон Республики Казахстан от 12 января 2007 года «Об игорном бизнесе»;</w:t>
      </w:r>
    </w:p>
    <w:p w:rsidR="00000000" w:rsidRDefault="00033EED">
      <w:pPr>
        <w:ind w:firstLine="403"/>
        <w:jc w:val="both"/>
      </w:pPr>
      <w:r>
        <w:t>63. Закон Республики Казахстан от 12 января 2007 года «О порядке рассмотрения обращений физических и юридических лиц»;</w:t>
      </w:r>
    </w:p>
    <w:p w:rsidR="00000000" w:rsidRDefault="00033EED">
      <w:pPr>
        <w:ind w:firstLine="403"/>
        <w:jc w:val="both"/>
      </w:pPr>
      <w:r>
        <w:t>64. Закон Республики Казахстан от 28 февраля 2007 года «О бухгалтерском учете и финансовой отчетности»;</w:t>
      </w:r>
    </w:p>
    <w:p w:rsidR="00000000" w:rsidRDefault="00033EED">
      <w:pPr>
        <w:ind w:firstLine="403"/>
        <w:jc w:val="both"/>
      </w:pPr>
      <w:r>
        <w:t>65. Закон Республики Казахстан от</w:t>
      </w:r>
      <w:r>
        <w:t xml:space="preserve"> 21 июля 2007 года «О развитии хлопковой отрасли»;</w:t>
      </w:r>
    </w:p>
    <w:p w:rsidR="00000000" w:rsidRDefault="00033EED">
      <w:pPr>
        <w:ind w:firstLine="403"/>
        <w:jc w:val="both"/>
      </w:pPr>
      <w:r>
        <w:t>66. Закон Республики Казахстан от 21 июля 2007 года «Об экспортном контроле»;</w:t>
      </w:r>
    </w:p>
    <w:p w:rsidR="00000000" w:rsidRDefault="00033EED">
      <w:pPr>
        <w:ind w:firstLine="403"/>
        <w:jc w:val="both"/>
      </w:pPr>
      <w:r>
        <w:t>67. Закон Республики Казахстан от 21 июля 2007 года «О безопасности пищевой продукции»;</w:t>
      </w:r>
    </w:p>
    <w:p w:rsidR="00000000" w:rsidRDefault="00033EED">
      <w:pPr>
        <w:ind w:firstLine="403"/>
        <w:jc w:val="both"/>
      </w:pPr>
      <w:r>
        <w:t>68. Закон Республики Казахстан от 21 ию</w:t>
      </w:r>
      <w:r>
        <w:t>ля 2007 года «О безопасности химической продукции»;</w:t>
      </w:r>
    </w:p>
    <w:p w:rsidR="00000000" w:rsidRDefault="00033EED">
      <w:pPr>
        <w:ind w:firstLine="403"/>
        <w:jc w:val="both"/>
      </w:pPr>
      <w:r>
        <w:t>69. Закон Республики Казахстан от 21 июля 2007 года «О государственных закупках»;</w:t>
      </w:r>
    </w:p>
    <w:p w:rsidR="00000000" w:rsidRDefault="00033EED">
      <w:pPr>
        <w:ind w:firstLine="403"/>
        <w:jc w:val="both"/>
      </w:pPr>
      <w:r>
        <w:t>70. Закон Республики Казахстан от 21 июля 2007 года «О безопасности машин и оборудования»;</w:t>
      </w:r>
    </w:p>
    <w:p w:rsidR="00000000" w:rsidRDefault="00033EED">
      <w:pPr>
        <w:ind w:firstLine="403"/>
        <w:jc w:val="both"/>
      </w:pPr>
      <w:r>
        <w:t xml:space="preserve">71. Закон Республики Казахстан </w:t>
      </w:r>
      <w:r>
        <w:t>от 21 июля 2007 года «О безопасности игрушек»;</w:t>
      </w:r>
    </w:p>
    <w:p w:rsidR="00000000" w:rsidRDefault="00033EED">
      <w:pPr>
        <w:ind w:firstLine="403"/>
        <w:jc w:val="both"/>
      </w:pPr>
      <w:r>
        <w:t>72. Закон Республики Казахстан от 27 июля 2007 года «Об образовании»;</w:t>
      </w:r>
    </w:p>
    <w:p w:rsidR="00000000" w:rsidRDefault="00033EED">
      <w:pPr>
        <w:ind w:firstLine="403"/>
        <w:jc w:val="both"/>
      </w:pPr>
      <w:r>
        <w:t>73. Закон Республики Казахстан от 5 июля 2008 года «О трансфертном ценообразовании»;</w:t>
      </w:r>
    </w:p>
    <w:p w:rsidR="00000000" w:rsidRDefault="00033EED">
      <w:pPr>
        <w:ind w:firstLine="403"/>
        <w:jc w:val="both"/>
      </w:pPr>
      <w:r>
        <w:t>74. Закон Республики Казахстан от 29 декабря 2008 года</w:t>
      </w:r>
      <w:r>
        <w:t xml:space="preserve"> «О специальных социальных услугах»;</w:t>
      </w:r>
    </w:p>
    <w:p w:rsidR="00000000" w:rsidRDefault="00033EED">
      <w:pPr>
        <w:ind w:firstLine="403"/>
        <w:jc w:val="both"/>
      </w:pPr>
      <w:r>
        <w:t>75. Закон Республики Казахстан от 4 мая 2009 года «О товарных биржах»;</w:t>
      </w:r>
    </w:p>
    <w:p w:rsidR="00000000" w:rsidRDefault="00033EED">
      <w:pPr>
        <w:ind w:firstLine="403"/>
        <w:jc w:val="both"/>
      </w:pPr>
      <w:r>
        <w:t>76. Закон Республики Казахстан от 4 июля 2009 года «О поддержке использования возобновляемых источников энергии»;</w:t>
      </w:r>
    </w:p>
    <w:p w:rsidR="00000000" w:rsidRDefault="00033EED">
      <w:pPr>
        <w:ind w:firstLine="403"/>
        <w:jc w:val="both"/>
      </w:pPr>
      <w:r>
        <w:t xml:space="preserve">77. Закон Республики Казахстан от </w:t>
      </w:r>
      <w:r>
        <w:t>4 мая 2010 года «О защите прав потребителей»;</w:t>
      </w:r>
    </w:p>
    <w:p w:rsidR="00000000" w:rsidRDefault="00033EED">
      <w:pPr>
        <w:ind w:firstLine="403"/>
        <w:jc w:val="both"/>
      </w:pPr>
      <w:r>
        <w:t>78. Закон Республики Казахстан от 24 июня 2010 года «О недрах и недропользовании»;</w:t>
      </w:r>
    </w:p>
    <w:p w:rsidR="00000000" w:rsidRDefault="00033EED">
      <w:pPr>
        <w:ind w:firstLine="403"/>
        <w:jc w:val="both"/>
      </w:pPr>
      <w:r>
        <w:t>79. Закон Республики Казахстан от 15 июля 2010 года «Об использовании воздушного пространства Республики Казахстан и деятельнос</w:t>
      </w:r>
      <w:r>
        <w:t>ти авиации»;</w:t>
      </w:r>
    </w:p>
    <w:p w:rsidR="00000000" w:rsidRDefault="00033EED">
      <w:pPr>
        <w:ind w:firstLine="403"/>
        <w:jc w:val="both"/>
      </w:pPr>
      <w:r>
        <w:t>80. Закон Республики Казахстан от 15 ноября 2010 года «О государственном регулировании производства и оборота биотоплива»;</w:t>
      </w:r>
    </w:p>
    <w:p w:rsidR="00000000" w:rsidRDefault="00033EED">
      <w:pPr>
        <w:ind w:firstLine="403"/>
        <w:jc w:val="both"/>
      </w:pPr>
      <w:r>
        <w:t>81. Закон Республики Казахстан от 20 июля 2011 года «О государственном регулировании производства и оборота отдельных ви</w:t>
      </w:r>
      <w:r>
        <w:t>дов нефтепродуктов»;</w:t>
      </w:r>
    </w:p>
    <w:p w:rsidR="00000000" w:rsidRDefault="00033EED">
      <w:pPr>
        <w:ind w:firstLine="403"/>
        <w:jc w:val="both"/>
      </w:pPr>
      <w:r>
        <w:t>82. Закон Республики Казахстан от 21 июля 2011 года «О специальных экономических зонах в Республике Казахстан»;</w:t>
      </w:r>
    </w:p>
    <w:p w:rsidR="00000000" w:rsidRDefault="00033EED">
      <w:pPr>
        <w:ind w:firstLine="403"/>
        <w:jc w:val="both"/>
      </w:pPr>
      <w:r>
        <w:t>83. Закон Республики Казахстан от 6 января 2012 года «О космической деятельности»;</w:t>
      </w:r>
    </w:p>
    <w:p w:rsidR="00000000" w:rsidRDefault="00033EED">
      <w:pPr>
        <w:ind w:firstLine="403"/>
        <w:jc w:val="both"/>
      </w:pPr>
      <w:r>
        <w:t>84. Закон Республики Казахстан от 9 янва</w:t>
      </w:r>
      <w:r>
        <w:t>ря 2012 года «О газе и газоснабжении»;</w:t>
      </w:r>
    </w:p>
    <w:p w:rsidR="00000000" w:rsidRDefault="00033EED">
      <w:pPr>
        <w:ind w:firstLine="403"/>
        <w:jc w:val="both"/>
      </w:pPr>
      <w:r>
        <w:t>85. Закон Республики Казахстан от 13 января 2012 года «Об энергосбережении и повышении энергоэффективности»;</w:t>
      </w:r>
    </w:p>
    <w:p w:rsidR="00000000" w:rsidRDefault="00033EED">
      <w:pPr>
        <w:ind w:firstLine="403"/>
        <w:jc w:val="both"/>
      </w:pPr>
      <w:r>
        <w:t>86. Закон Республики Казахстан от 18 января 2012 года «О телерадиовещании»;</w:t>
      </w:r>
    </w:p>
    <w:p w:rsidR="00000000" w:rsidRDefault="00033EED">
      <w:pPr>
        <w:ind w:firstLine="403"/>
        <w:jc w:val="both"/>
      </w:pPr>
      <w:r>
        <w:t>87. Закон Республики Казахстан о</w:t>
      </w:r>
      <w:r>
        <w:t>т 22 июня 2012 года «О магистральном трубопроводе»;</w:t>
      </w:r>
    </w:p>
    <w:p w:rsidR="00000000" w:rsidRDefault="00033EED">
      <w:pPr>
        <w:ind w:firstLine="403"/>
        <w:jc w:val="both"/>
      </w:pPr>
      <w:r>
        <w:t>88. Закон Республики Казахстан от 4 июля 2013 года «О Национальной палате предпринимателей Республики Казахстан»;</w:t>
      </w:r>
    </w:p>
    <w:p w:rsidR="00000000" w:rsidRDefault="00033EED">
      <w:pPr>
        <w:ind w:firstLine="403"/>
        <w:jc w:val="both"/>
      </w:pPr>
      <w:r>
        <w:t>89. Закон Республики Казахстан от 7 марта 2014 года «О реабилитации и банкротстве»;</w:t>
      </w:r>
    </w:p>
    <w:p w:rsidR="00000000" w:rsidRDefault="00033EED">
      <w:pPr>
        <w:ind w:firstLine="403"/>
        <w:jc w:val="both"/>
      </w:pPr>
      <w:r>
        <w:t>90. Закон Республики Казахстан от 11 апреля 2014 года «О гражданской защите»;</w:t>
      </w:r>
    </w:p>
    <w:p w:rsidR="00000000" w:rsidRDefault="00033EED">
      <w:pPr>
        <w:ind w:firstLine="403"/>
        <w:jc w:val="both"/>
      </w:pPr>
      <w:r>
        <w:t>91. Закон Республики Казахстан от 17 апреля 2014 года «О дорожном движении»;</w:t>
      </w:r>
    </w:p>
    <w:p w:rsidR="00000000" w:rsidRDefault="00033EED">
      <w:pPr>
        <w:ind w:firstLine="403"/>
        <w:jc w:val="both"/>
      </w:pPr>
      <w:r>
        <w:t>92. Закон Республики Казахстан от 16 мая 2014 года «О разрешениях и уведомлениях»</w:t>
      </w:r>
    </w:p>
    <w:p w:rsidR="00000000" w:rsidRDefault="00033EED">
      <w:pPr>
        <w:ind w:firstLine="403"/>
        <w:jc w:val="both"/>
      </w:pPr>
      <w:r>
        <w:t>93. Закон Республик</w:t>
      </w:r>
      <w:r>
        <w:t>и Казахстан от 3 июля 2014 года «О физической культуре и спорте».</w:t>
      </w:r>
    </w:p>
    <w:p w:rsidR="00000000" w:rsidRDefault="00033EED">
      <w:pPr>
        <w:ind w:firstLine="403"/>
        <w:jc w:val="both"/>
      </w:pPr>
      <w:r>
        <w:t> </w:t>
      </w:r>
    </w:p>
    <w:p w:rsidR="00000000" w:rsidRDefault="00033EED">
      <w:pPr>
        <w:ind w:firstLine="403"/>
        <w:jc w:val="both"/>
      </w:pPr>
      <w:r>
        <w:t>В целях реализации проекта Предпринимательского кодекса Республики Казахстан потребуется разработка подзаконных нормативных правовых актов, в частности:</w:t>
      </w:r>
    </w:p>
    <w:p w:rsidR="00000000" w:rsidRDefault="00033EED">
      <w:pPr>
        <w:ind w:firstLine="403"/>
        <w:jc w:val="both"/>
      </w:pPr>
      <w:r>
        <w:t>1. Проект Указа Президента РК «Об у</w:t>
      </w:r>
      <w:r>
        <w:t>тверждении Правил присуждения почетных званий и государственных наград для субъектов предпринимательства»;</w:t>
      </w:r>
    </w:p>
    <w:p w:rsidR="00000000" w:rsidRDefault="00033EED">
      <w:pPr>
        <w:ind w:firstLine="403"/>
        <w:jc w:val="both"/>
      </w:pPr>
      <w:r>
        <w:t>2. Проект постановления Правительства Республики Казахстан «Об утверждении Правил ведения и использования реестра субъектов предпринимательства»;</w:t>
      </w:r>
    </w:p>
    <w:p w:rsidR="00000000" w:rsidRDefault="00033EED">
      <w:pPr>
        <w:ind w:firstLine="403"/>
        <w:jc w:val="both"/>
      </w:pPr>
      <w:r>
        <w:t xml:space="preserve">3. </w:t>
      </w:r>
      <w:r>
        <w:t>Проект постановления Правительства Республики Казахстан «Об утверждении предельных размеров обязательных членских взносов в Национальную палату предпринимателей Республики Казахстан»;</w:t>
      </w:r>
    </w:p>
    <w:p w:rsidR="00000000" w:rsidRDefault="00033EED">
      <w:pPr>
        <w:ind w:firstLine="403"/>
        <w:jc w:val="both"/>
      </w:pPr>
      <w:r>
        <w:t>4. Проект постановления Правительства Республики Казахстан «Об утвержден</w:t>
      </w:r>
      <w:r>
        <w:t>ии Правил уплаты обязательных членских взносов в Национальную палату предпринимателей Республики Казахстан»;</w:t>
      </w:r>
    </w:p>
    <w:p w:rsidR="00000000" w:rsidRDefault="00033EED">
      <w:pPr>
        <w:ind w:firstLine="403"/>
        <w:jc w:val="both"/>
      </w:pPr>
      <w:r>
        <w:t>5. Проект постановления Правительства Республики Казахстан «Об утверждении Правил проведения аккредитации объединений субъектов частного предприним</w:t>
      </w:r>
      <w:r>
        <w:t>ательства»;</w:t>
      </w:r>
    </w:p>
    <w:p w:rsidR="00000000" w:rsidRDefault="00033EED">
      <w:pPr>
        <w:ind w:firstLine="403"/>
        <w:jc w:val="both"/>
      </w:pPr>
      <w:r>
        <w:t>6. Проект постановления Правительства Республики Казахстан «Об утверждении Типового положения об экспертных советах по вопросам предпринимательства»;</w:t>
      </w:r>
    </w:p>
    <w:p w:rsidR="00000000" w:rsidRDefault="00033EED">
      <w:pPr>
        <w:ind w:firstLine="403"/>
        <w:jc w:val="both"/>
      </w:pPr>
      <w:r>
        <w:t>7. Проект постановления Правительства Республики Казахстан «Об утверждении Правил расчета сред</w:t>
      </w:r>
      <w:r>
        <w:t>негодовой численности работников и среднегодового дохода субъектов частного предпринимательства»;</w:t>
      </w:r>
    </w:p>
    <w:p w:rsidR="00000000" w:rsidRDefault="00033EED">
      <w:pPr>
        <w:ind w:firstLine="403"/>
        <w:jc w:val="both"/>
      </w:pPr>
      <w:r>
        <w:t xml:space="preserve">8. Проект постановления Правительства Республики Казахстан «Об определении органа (организации), уполномоченного на выдачу сертификата о происхождении товара </w:t>
      </w:r>
      <w:r>
        <w:t>для внутреннего обращения, и о внесении изменений в некоторые решения Правительства Республики Казахстан»;</w:t>
      </w:r>
    </w:p>
    <w:p w:rsidR="00000000" w:rsidRDefault="00033EED">
      <w:pPr>
        <w:ind w:firstLine="403"/>
        <w:jc w:val="both"/>
      </w:pPr>
      <w:r>
        <w:t>9. Проект постановления Правительства Республики Казахстан «Об утверждении Правил проведения конкурса по выбору органа по аккредитации и квалификацио</w:t>
      </w:r>
      <w:r>
        <w:t>нных требований к органу по аккредитации»;</w:t>
      </w:r>
    </w:p>
    <w:p w:rsidR="00000000" w:rsidRDefault="00033EED">
      <w:pPr>
        <w:ind w:firstLine="403"/>
        <w:jc w:val="both"/>
      </w:pPr>
      <w:r>
        <w:t>10. Проект постановления Правительства Республики Казахстан «Об утверждении порядка оказания государственной поддержки частного предпринимательства»;</w:t>
      </w:r>
    </w:p>
    <w:p w:rsidR="00000000" w:rsidRDefault="00033EED">
      <w:pPr>
        <w:ind w:firstLine="403"/>
        <w:jc w:val="both"/>
      </w:pPr>
      <w:r>
        <w:t>11. Проект постановления Правительства Республики Казахстан «Об</w:t>
      </w:r>
      <w:r>
        <w:t xml:space="preserve"> утверждении номенклатуры товаров (работ, услуг), закупаемых у субъектов малого предпринимательства в соответствии с законодательством Республики Казахстан о государственных закупках, и их объем (в процентном выражении)»</w:t>
      </w:r>
    </w:p>
    <w:p w:rsidR="00000000" w:rsidRDefault="00033EED">
      <w:pPr>
        <w:ind w:firstLine="403"/>
        <w:jc w:val="both"/>
      </w:pPr>
      <w:r>
        <w:t>12. Проект постановления Правительс</w:t>
      </w:r>
      <w:r>
        <w:t>тва Республики Казахстан «Об утверждении Правил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w:t>
      </w:r>
      <w:r>
        <w:t>анизации производственной деятельности и развития сферы услуг населению с последующей безвозмездной передачей в собственность»;</w:t>
      </w:r>
    </w:p>
    <w:p w:rsidR="00000000" w:rsidRDefault="00033EED">
      <w:pPr>
        <w:ind w:firstLine="403"/>
        <w:jc w:val="both"/>
      </w:pPr>
      <w:r>
        <w:t>13. Проект постановления Правительства Республики Казахстан «Об утверждении Межотраслевого плана научно-технологического развити</w:t>
      </w:r>
      <w:r>
        <w:t>я»;</w:t>
      </w:r>
    </w:p>
    <w:p w:rsidR="00000000" w:rsidRDefault="00033EED">
      <w:pPr>
        <w:ind w:firstLine="403"/>
        <w:jc w:val="both"/>
      </w:pPr>
      <w:r>
        <w:t>14. Проект постановления Правительства Республики Казахстан «Об утверждении Перечня 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w:t>
      </w:r>
      <w:r>
        <w:t>инадлежат государству, уполномоченных на реализацию мер государственной поддержки индустриально-инновационной деятельности»;</w:t>
      </w:r>
    </w:p>
    <w:p w:rsidR="00000000" w:rsidRDefault="00033EED">
      <w:pPr>
        <w:ind w:firstLine="403"/>
        <w:jc w:val="both"/>
      </w:pPr>
      <w:r>
        <w:t>15. Проект постановления Правительства Республики Казахстан «Об утверждении республиканской карты индустриализации»;</w:t>
      </w:r>
    </w:p>
    <w:p w:rsidR="00000000" w:rsidRDefault="00033EED">
      <w:pPr>
        <w:ind w:firstLine="403"/>
        <w:jc w:val="both"/>
      </w:pPr>
      <w:r>
        <w:t>16. Проект пос</w:t>
      </w:r>
      <w:r>
        <w:t>тановления Правительства Республики Казахстан «Об определении порядка включения проектов в республиканскую и региональные карты индустриализации»;</w:t>
      </w:r>
    </w:p>
    <w:p w:rsidR="00000000" w:rsidRDefault="00033EED">
      <w:pPr>
        <w:ind w:firstLine="403"/>
        <w:jc w:val="both"/>
      </w:pPr>
      <w:r>
        <w:t xml:space="preserve">17. Проект Приказа Министра национальной экономики «Об утверждении Правил проведения и использования анализа </w:t>
      </w:r>
      <w:r>
        <w:t>регуляторного воздействия»;</w:t>
      </w:r>
    </w:p>
    <w:p w:rsidR="00000000" w:rsidRDefault="00033EED">
      <w:pPr>
        <w:ind w:firstLine="403"/>
        <w:jc w:val="both"/>
      </w:pPr>
      <w:r>
        <w:t>18. Проект Приказа Министра национальной экономики Республики Казахстан «Об утверждении Правил включения и исключения субъектов рынка из реестра»;</w:t>
      </w:r>
    </w:p>
    <w:p w:rsidR="00000000" w:rsidRDefault="00033EED">
      <w:pPr>
        <w:ind w:firstLine="403"/>
        <w:jc w:val="both"/>
      </w:pPr>
      <w:r>
        <w:t>19. Проект Приказа Министра национальной экономики Республики Казахстан «Об утвер</w:t>
      </w:r>
      <w:r>
        <w:t>ждении Методики по проведению анализа и оценки состояния конкурентной среды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w:t>
      </w:r>
    </w:p>
    <w:p w:rsidR="00000000" w:rsidRDefault="00033EED">
      <w:pPr>
        <w:ind w:firstLine="403"/>
        <w:jc w:val="both"/>
      </w:pPr>
      <w:r>
        <w:t xml:space="preserve">20. Проект </w:t>
      </w:r>
      <w:r>
        <w:t>Приказа Министра национальной экономики Республики Казахстан «Об утверждении Методики по выявлению монопольно высокой (низкой) и монопсонически низкой цен»;</w:t>
      </w:r>
    </w:p>
    <w:p w:rsidR="00000000" w:rsidRDefault="00033EED">
      <w:pPr>
        <w:ind w:firstLine="403"/>
        <w:jc w:val="both"/>
      </w:pPr>
      <w:r>
        <w:t>21. Проект Приказа Министра по инвестициям и развитию Республики Казахстан «Об утверждении Правил п</w:t>
      </w:r>
      <w:r>
        <w:t>о утверждению и регистрации одобрений типа транспортного средства, одобрений типа шасси»;</w:t>
      </w:r>
    </w:p>
    <w:p w:rsidR="00000000" w:rsidRDefault="00033EED">
      <w:pPr>
        <w:ind w:firstLine="403"/>
        <w:jc w:val="both"/>
      </w:pPr>
      <w:r>
        <w:t>22. Проект Приказа Министра по инвестициям и развитию Республики Казахстан «Об утверждении плана по разработке технических регламентов»;</w:t>
      </w:r>
    </w:p>
    <w:p w:rsidR="00000000" w:rsidRDefault="00033EED">
      <w:pPr>
        <w:ind w:firstLine="403"/>
        <w:jc w:val="both"/>
      </w:pPr>
      <w:r>
        <w:t>23. Проект Приказа Министра по инвестициям и развитию Республики Казахстан «Об утверждении Правил распространения и обеспечения пользователей официальными изданиями нормативных технических документов»;</w:t>
      </w:r>
    </w:p>
    <w:p w:rsidR="00000000" w:rsidRDefault="00033EED">
      <w:pPr>
        <w:ind w:firstLine="403"/>
        <w:jc w:val="both"/>
      </w:pPr>
      <w:r>
        <w:t xml:space="preserve">24. Проект Приказа Министра по инвестициям и развитию </w:t>
      </w:r>
      <w:r>
        <w:t>Республики Казахстан «Об утверждении Правил создания и ведения депозитария классификаторов технико-экономической информации»;</w:t>
      </w:r>
    </w:p>
    <w:p w:rsidR="00000000" w:rsidRDefault="00033EED">
      <w:pPr>
        <w:ind w:firstLine="403"/>
        <w:jc w:val="both"/>
      </w:pPr>
      <w:r>
        <w:t>25. Проект Приказа Министра по инвестициям и развитию Республики Казахстан «Об установлении Правил разработки, экспертизы, приняти</w:t>
      </w:r>
      <w:r>
        <w:t>я, изменения и отмены технических регламентов»;</w:t>
      </w:r>
    </w:p>
    <w:p w:rsidR="00000000" w:rsidRDefault="00033EED">
      <w:pPr>
        <w:ind w:firstLine="403"/>
        <w:jc w:val="both"/>
      </w:pPr>
      <w:r>
        <w:t>26. Проект Приказа Министра по инвестициям и развитию Республики Казахстан «Об определении порядка формирования и ведения Единого государственного фонда нормативных технических документов»;</w:t>
      </w:r>
    </w:p>
    <w:p w:rsidR="00000000" w:rsidRDefault="00033EED">
      <w:pPr>
        <w:ind w:firstLine="403"/>
        <w:jc w:val="both"/>
      </w:pPr>
      <w:r>
        <w:t>27. Проект Приказа</w:t>
      </w:r>
      <w:r>
        <w:t xml:space="preserve"> Министра по инвестициям и развитию Республики Казахстан «Об утверждении Правил по определению страны происхождения товара, выдаче сертификата о происхождении товара й отмене его действия»;</w:t>
      </w:r>
    </w:p>
    <w:p w:rsidR="00000000" w:rsidRDefault="00033EED">
      <w:pPr>
        <w:ind w:firstLine="403"/>
        <w:jc w:val="both"/>
      </w:pPr>
      <w:r>
        <w:t>28. Проект Приказа Министра по инвестициям и развитию Республики К</w:t>
      </w:r>
      <w:r>
        <w:t>азахстан «Об установлении порядка маркировки продукции»;</w:t>
      </w:r>
    </w:p>
    <w:p w:rsidR="00000000" w:rsidRDefault="00033EED">
      <w:pPr>
        <w:ind w:firstLine="403"/>
        <w:jc w:val="both"/>
      </w:pPr>
      <w:r>
        <w:t>29. Проект Приказа Министра по инвестициям и развитию Республики Казахстан «Об утверждении Правил работы по одобрению типа транспортного средства (одобрений типа шасси), а также свидетельств о безопа</w:t>
      </w:r>
      <w:r>
        <w:t>сности конструкции транспортных средств»;</w:t>
      </w:r>
    </w:p>
    <w:p w:rsidR="00000000" w:rsidRDefault="00033EED">
      <w:pPr>
        <w:ind w:firstLine="403"/>
        <w:jc w:val="both"/>
      </w:pPr>
      <w:r>
        <w:t>30. Проект Приказа Министра по инвестициям и развитию Республики Казахстан «Об утверждении Правил разработки, согласования, учета, утверждения, экспертизы, изменения, отмены и введения в действие национальных станд</w:t>
      </w:r>
      <w:r>
        <w:t>артов, предварительных национальных стандартов и классификаторов технико-экономической информации, за исключением военных стандартов на товары (продукцию), работы и услуги военного и двойного назначения»;</w:t>
      </w:r>
    </w:p>
    <w:p w:rsidR="00000000" w:rsidRDefault="00033EED">
      <w:pPr>
        <w:ind w:firstLine="403"/>
        <w:jc w:val="both"/>
      </w:pPr>
      <w:r>
        <w:t>31. Проект Приказа Министра по инвестициям и развит</w:t>
      </w:r>
      <w:r>
        <w:t>ию Республики Казахстан «Об утверждении Правил по определению страны происхождения товара и выдаче сертификата о происхождении товара»;</w:t>
      </w:r>
    </w:p>
    <w:p w:rsidR="00000000" w:rsidRDefault="00033EED">
      <w:pPr>
        <w:ind w:firstLine="403"/>
        <w:jc w:val="both"/>
      </w:pPr>
      <w:r>
        <w:t>32. Проект Приказа Министра по инвестициям и развитию Республики Казахстан «Об утверждении порядка разработки планов гос</w:t>
      </w:r>
      <w:r>
        <w:t>ударственной стандартизации»;</w:t>
      </w:r>
    </w:p>
    <w:p w:rsidR="00000000" w:rsidRDefault="00033EED">
      <w:pPr>
        <w:ind w:firstLine="403"/>
        <w:jc w:val="both"/>
      </w:pPr>
      <w:r>
        <w:t>33. Проект Приказа Министра по инвестициям и развитию Республики Казахстан «Об установлении порядка маркировки продукции»;</w:t>
      </w:r>
    </w:p>
    <w:p w:rsidR="00000000" w:rsidRDefault="00033EED">
      <w:pPr>
        <w:ind w:firstLine="403"/>
        <w:jc w:val="both"/>
      </w:pPr>
      <w:r>
        <w:t>34. Проект Приказа Министра по инвестициям и развитию Республики Казахстан «Об определении порядка разр</w:t>
      </w:r>
      <w:r>
        <w:t>аботки, обеспечения консенсуса, утверждения, учета, регистрации, обозначения, изменения, отмены, актуализации, хранения, издания, распространения, соблюдения авторских прав разработчика и введения в действие неправительственных стандартов»;</w:t>
      </w:r>
    </w:p>
    <w:p w:rsidR="00000000" w:rsidRDefault="00033EED">
      <w:pPr>
        <w:ind w:firstLine="403"/>
        <w:jc w:val="both"/>
      </w:pPr>
      <w:r>
        <w:t>35. Проект Прик</w:t>
      </w:r>
      <w:r>
        <w:t>аза Министра по инвестициям и развитию Республики Казахстан «Об утверждении формы каталожного листа»;</w:t>
      </w:r>
    </w:p>
    <w:p w:rsidR="00000000" w:rsidRDefault="00033EED">
      <w:pPr>
        <w:ind w:firstLine="403"/>
        <w:jc w:val="both"/>
      </w:pPr>
      <w:r>
        <w:t>36. Проект Приказа Министра по инвестициям и развитию Республики Казахстан «Об установлении формы сертификата соответствия, декларации о соответствии»;</w:t>
      </w:r>
    </w:p>
    <w:p w:rsidR="00000000" w:rsidRDefault="00033EED">
      <w:pPr>
        <w:ind w:firstLine="403"/>
        <w:jc w:val="both"/>
      </w:pPr>
      <w:r>
        <w:t>37</w:t>
      </w:r>
      <w:r>
        <w:t>. Проект Приказа Министра по инвестициям и развитию Республики Казахстан «Об установлении формы сертификата по определению страны происхождения товара»;</w:t>
      </w:r>
    </w:p>
    <w:p w:rsidR="00000000" w:rsidRDefault="00033EED">
      <w:pPr>
        <w:ind w:firstLine="403"/>
        <w:jc w:val="both"/>
      </w:pPr>
      <w:r>
        <w:t>38. Проект Приказа Министра по инвестициям и развитию Республики Казахстан «Об утверждении Правил по пр</w:t>
      </w:r>
      <w:r>
        <w:t>оверке правильности и обоснованности оформления одобрений типа транспортного средства, одобрений типа шасси».</w:t>
      </w:r>
    </w:p>
    <w:p w:rsidR="00000000" w:rsidRDefault="00033EED">
      <w:pPr>
        <w:ind w:firstLine="403"/>
      </w:pPr>
      <w:r>
        <w:t> </w:t>
      </w:r>
    </w:p>
    <w:p w:rsidR="00000000" w:rsidRDefault="00033EED">
      <w:pPr>
        <w:ind w:firstLine="403"/>
      </w:pPr>
      <w:r>
        <w:rPr>
          <w:color w:val="auto"/>
        </w:rPr>
        <w:t> </w:t>
      </w:r>
    </w:p>
    <w:p w:rsidR="00000000" w:rsidRDefault="00033EED">
      <w:pPr>
        <w:jc w:val="center"/>
      </w:pPr>
      <w:bookmarkStart w:id="4" w:name="SUB3"/>
      <w:bookmarkEnd w:id="4"/>
      <w:r>
        <w:rPr>
          <w:rStyle w:val="s1"/>
        </w:rPr>
        <w:t xml:space="preserve">ЗАКЛЮЧЕНИЕ </w:t>
      </w:r>
      <w:r>
        <w:rPr>
          <w:b/>
          <w:bCs/>
        </w:rPr>
        <w:br/>
      </w:r>
      <w:r>
        <w:rPr>
          <w:rStyle w:val="s1"/>
        </w:rPr>
        <w:t>дополнительной научной правовой экспертизы</w:t>
      </w:r>
      <w:r>
        <w:rPr>
          <w:b/>
          <w:bCs/>
        </w:rPr>
        <w:br/>
      </w:r>
      <w:r>
        <w:rPr>
          <w:rStyle w:val="s1"/>
        </w:rPr>
        <w:t>законопроекта</w:t>
      </w:r>
    </w:p>
    <w:p w:rsidR="00000000" w:rsidRDefault="00033EED">
      <w:pPr>
        <w:jc w:val="center"/>
      </w:pPr>
      <w:r>
        <w:rPr>
          <w:rStyle w:val="s1"/>
        </w:rPr>
        <w:t> </w:t>
      </w:r>
    </w:p>
    <w:p w:rsidR="00000000" w:rsidRDefault="00033EED">
      <w:pPr>
        <w:jc w:val="center"/>
      </w:pPr>
      <w:r>
        <w:rPr>
          <w:b/>
          <w:bCs/>
          <w:color w:val="auto"/>
        </w:rPr>
        <w:t> </w:t>
      </w:r>
    </w:p>
    <w:p w:rsidR="00000000" w:rsidRDefault="00033EED">
      <w:pPr>
        <w:jc w:val="center"/>
      </w:pPr>
      <w:r>
        <w:rPr>
          <w:b/>
          <w:bCs/>
        </w:rPr>
        <w:t>I. Общие положения</w:t>
      </w:r>
    </w:p>
    <w:p w:rsidR="00000000" w:rsidRDefault="00033EED">
      <w:pPr>
        <w:jc w:val="center"/>
      </w:pPr>
      <w:r>
        <w:rPr>
          <w:b/>
          <w:bCs/>
          <w:color w:val="auto"/>
        </w:rPr>
        <w:t> </w:t>
      </w:r>
    </w:p>
    <w:tbl>
      <w:tblPr>
        <w:tblW w:w="0" w:type="auto"/>
        <w:tblInd w:w="5" w:type="dxa"/>
        <w:tblCellMar>
          <w:left w:w="0" w:type="dxa"/>
          <w:right w:w="0" w:type="dxa"/>
        </w:tblCellMar>
        <w:tblLook w:val="04A0" w:firstRow="1" w:lastRow="0" w:firstColumn="1" w:lastColumn="0" w:noHBand="0" w:noVBand="1"/>
      </w:tblPr>
      <w:tblGrid>
        <w:gridCol w:w="3531"/>
        <w:gridCol w:w="5578"/>
      </w:tblGrid>
      <w:tr w:rsidR="00000000">
        <w:trPr>
          <w:trHeight w:val="304"/>
        </w:trPr>
        <w:tc>
          <w:tcPr>
            <w:tcW w:w="3531" w:type="dxa"/>
            <w:tcBorders>
              <w:top w:val="single" w:sz="8" w:space="0" w:color="auto"/>
              <w:left w:val="single" w:sz="8" w:space="0" w:color="auto"/>
              <w:bottom w:val="nil"/>
              <w:right w:val="nil"/>
            </w:tcBorders>
            <w:shd w:val="clear" w:color="auto" w:fill="BFBFBF"/>
            <w:hideMark/>
          </w:tcPr>
          <w:p w:rsidR="00000000" w:rsidRDefault="00033EED">
            <w:r>
              <w:rPr>
                <w:b/>
                <w:bCs/>
              </w:rPr>
              <w:t>Организация или лицо, проводившее научную правовую экспертизу</w:t>
            </w:r>
          </w:p>
        </w:tc>
        <w:tc>
          <w:tcPr>
            <w:tcW w:w="5578" w:type="dxa"/>
            <w:tcBorders>
              <w:top w:val="single" w:sz="8" w:space="0" w:color="auto"/>
              <w:left w:val="single" w:sz="8" w:space="0" w:color="auto"/>
              <w:bottom w:val="nil"/>
              <w:right w:val="single" w:sz="8" w:space="0" w:color="auto"/>
            </w:tcBorders>
            <w:hideMark/>
          </w:tcPr>
          <w:p w:rsidR="00000000" w:rsidRDefault="00033EED">
            <w:r>
              <w:rPr>
                <w:b/>
                <w:bCs/>
              </w:rPr>
              <w:t>Жусупов А.Д., д.ю.н., профессор;</w:t>
            </w:r>
          </w:p>
          <w:p w:rsidR="00000000" w:rsidRDefault="00033EED">
            <w:r>
              <w:rPr>
                <w:b/>
                <w:bCs/>
              </w:rPr>
              <w:t>Идрышева С.К., д.ю.н.;</w:t>
            </w:r>
          </w:p>
          <w:p w:rsidR="00000000" w:rsidRDefault="00033EED">
            <w:r>
              <w:rPr>
                <w:b/>
                <w:bCs/>
              </w:rPr>
              <w:t>Иржанов А.С., к.ю.н;</w:t>
            </w:r>
          </w:p>
          <w:p w:rsidR="00000000" w:rsidRDefault="00033EED">
            <w:r>
              <w:rPr>
                <w:b/>
                <w:bCs/>
              </w:rPr>
              <w:t>Абдрасулова Г.Э., к.ю.н.</w:t>
            </w:r>
          </w:p>
        </w:tc>
      </w:tr>
      <w:tr w:rsidR="00000000">
        <w:trPr>
          <w:trHeight w:val="64"/>
        </w:trPr>
        <w:tc>
          <w:tcPr>
            <w:tcW w:w="3531" w:type="dxa"/>
            <w:tcBorders>
              <w:top w:val="single" w:sz="8" w:space="0" w:color="auto"/>
              <w:left w:val="single" w:sz="8" w:space="0" w:color="auto"/>
              <w:bottom w:val="nil"/>
              <w:right w:val="nil"/>
            </w:tcBorders>
            <w:shd w:val="clear" w:color="auto" w:fill="BFBFBF"/>
            <w:hideMark/>
          </w:tcPr>
          <w:p w:rsidR="00000000" w:rsidRDefault="00033EED">
            <w:pPr>
              <w:spacing w:line="64" w:lineRule="atLeast"/>
            </w:pPr>
            <w:r>
              <w:rPr>
                <w:b/>
                <w:bCs/>
              </w:rPr>
              <w:t>Координатор</w:t>
            </w:r>
          </w:p>
        </w:tc>
        <w:tc>
          <w:tcPr>
            <w:tcW w:w="5578" w:type="dxa"/>
            <w:tcBorders>
              <w:top w:val="single" w:sz="8" w:space="0" w:color="auto"/>
              <w:left w:val="single" w:sz="8" w:space="0" w:color="auto"/>
              <w:bottom w:val="nil"/>
              <w:right w:val="single" w:sz="8" w:space="0" w:color="auto"/>
            </w:tcBorders>
            <w:hideMark/>
          </w:tcPr>
          <w:p w:rsidR="00000000" w:rsidRDefault="00033EED">
            <w:pPr>
              <w:spacing w:line="64" w:lineRule="atLeast"/>
            </w:pPr>
            <w:r>
              <w:rPr>
                <w:b/>
                <w:bCs/>
              </w:rPr>
              <w:t>Воказе К.К., м.ю.н.</w:t>
            </w:r>
          </w:p>
        </w:tc>
      </w:tr>
      <w:tr w:rsidR="00000000">
        <w:trPr>
          <w:trHeight w:val="1188"/>
        </w:trPr>
        <w:tc>
          <w:tcPr>
            <w:tcW w:w="3531" w:type="dxa"/>
            <w:tcBorders>
              <w:top w:val="single" w:sz="8" w:space="0" w:color="auto"/>
              <w:left w:val="single" w:sz="8" w:space="0" w:color="auto"/>
              <w:bottom w:val="nil"/>
              <w:right w:val="nil"/>
            </w:tcBorders>
            <w:shd w:val="clear" w:color="auto" w:fill="BFBFBF"/>
            <w:hideMark/>
          </w:tcPr>
          <w:p w:rsidR="00000000" w:rsidRDefault="00033EED">
            <w:r>
              <w:rPr>
                <w:b/>
                <w:bCs/>
              </w:rPr>
              <w:t>Отрасли науки, по которым проведена научная право</w:t>
            </w:r>
            <w:r>
              <w:rPr>
                <w:b/>
                <w:bCs/>
              </w:rPr>
              <w:t>вая экспертиза</w:t>
            </w:r>
          </w:p>
        </w:tc>
        <w:tc>
          <w:tcPr>
            <w:tcW w:w="5578" w:type="dxa"/>
            <w:tcBorders>
              <w:top w:val="single" w:sz="8" w:space="0" w:color="auto"/>
              <w:left w:val="single" w:sz="8" w:space="0" w:color="auto"/>
              <w:bottom w:val="nil"/>
              <w:right w:val="single" w:sz="8" w:space="0" w:color="auto"/>
            </w:tcBorders>
            <w:hideMark/>
          </w:tcPr>
          <w:p w:rsidR="00000000" w:rsidRDefault="00033EED">
            <w:r>
              <w:t>1) Законодательство о государственном и общественном устройстве;</w:t>
            </w:r>
          </w:p>
          <w:p w:rsidR="00000000" w:rsidRDefault="00033EED">
            <w:r>
              <w:t>2) Гражданское законодательство;</w:t>
            </w:r>
          </w:p>
          <w:p w:rsidR="00000000" w:rsidRDefault="00033EED">
            <w:r>
              <w:t>3) Международное право и международные отношения.</w:t>
            </w:r>
          </w:p>
        </w:tc>
      </w:tr>
      <w:tr w:rsidR="00000000">
        <w:trPr>
          <w:trHeight w:val="64"/>
        </w:trPr>
        <w:tc>
          <w:tcPr>
            <w:tcW w:w="3531" w:type="dxa"/>
            <w:tcBorders>
              <w:top w:val="single" w:sz="8" w:space="0" w:color="auto"/>
              <w:left w:val="single" w:sz="8" w:space="0" w:color="auto"/>
              <w:bottom w:val="nil"/>
              <w:right w:val="nil"/>
            </w:tcBorders>
            <w:shd w:val="clear" w:color="auto" w:fill="BFBFBF"/>
            <w:hideMark/>
          </w:tcPr>
          <w:p w:rsidR="00000000" w:rsidRDefault="00033EED">
            <w:pPr>
              <w:spacing w:line="64" w:lineRule="atLeast"/>
            </w:pPr>
            <w:r>
              <w:rPr>
                <w:b/>
                <w:bCs/>
              </w:rPr>
              <w:t>Государственный орган-разработчик</w:t>
            </w:r>
          </w:p>
        </w:tc>
        <w:tc>
          <w:tcPr>
            <w:tcW w:w="5578" w:type="dxa"/>
            <w:tcBorders>
              <w:top w:val="single" w:sz="8" w:space="0" w:color="auto"/>
              <w:left w:val="single" w:sz="8" w:space="0" w:color="auto"/>
              <w:bottom w:val="nil"/>
              <w:right w:val="single" w:sz="8" w:space="0" w:color="auto"/>
            </w:tcBorders>
            <w:hideMark/>
          </w:tcPr>
          <w:p w:rsidR="00000000" w:rsidRDefault="00033EED">
            <w:pPr>
              <w:spacing w:line="64" w:lineRule="atLeast"/>
            </w:pPr>
            <w:r>
              <w:t>Министерство юстиции Республики Казахстан</w:t>
            </w:r>
          </w:p>
        </w:tc>
      </w:tr>
      <w:tr w:rsidR="00000000">
        <w:trPr>
          <w:trHeight w:val="1244"/>
        </w:trPr>
        <w:tc>
          <w:tcPr>
            <w:tcW w:w="3531" w:type="dxa"/>
            <w:tcBorders>
              <w:top w:val="single" w:sz="8" w:space="0" w:color="auto"/>
              <w:left w:val="single" w:sz="8" w:space="0" w:color="auto"/>
              <w:bottom w:val="nil"/>
              <w:right w:val="nil"/>
            </w:tcBorders>
            <w:shd w:val="clear" w:color="auto" w:fill="BFBFBF"/>
            <w:hideMark/>
          </w:tcPr>
          <w:p w:rsidR="00000000" w:rsidRDefault="00033EED">
            <w:r>
              <w:rPr>
                <w:b/>
                <w:bCs/>
              </w:rPr>
              <w:t>Предмет и цели научной правовой экспертизы</w:t>
            </w:r>
          </w:p>
        </w:tc>
        <w:tc>
          <w:tcPr>
            <w:tcW w:w="5578" w:type="dxa"/>
            <w:tcBorders>
              <w:top w:val="single" w:sz="8" w:space="0" w:color="auto"/>
              <w:left w:val="single" w:sz="8" w:space="0" w:color="auto"/>
              <w:bottom w:val="nil"/>
              <w:right w:val="single" w:sz="8" w:space="0" w:color="auto"/>
            </w:tcBorders>
            <w:hideMark/>
          </w:tcPr>
          <w:p w:rsidR="00000000" w:rsidRDefault="00033EED">
            <w:r>
              <w:rPr>
                <w:b/>
                <w:bCs/>
              </w:rPr>
              <w:t>Предмет экспертизы</w:t>
            </w:r>
            <w:r>
              <w:t>: проект Предпринимательского кодекса Республики Казахстан.</w:t>
            </w:r>
          </w:p>
          <w:p w:rsidR="00000000" w:rsidRDefault="00033EED">
            <w:r>
              <w:rPr>
                <w:b/>
                <w:bCs/>
              </w:rPr>
              <w:t>Цели экспертизы</w:t>
            </w:r>
            <w:r>
              <w:t>: решение задач научной правовой экспертизы, установленных Правилами проведения научной экспертизы, утвержденными постановлением Правительства Республики Казахстан от 30 мая 2002 года № 598.</w:t>
            </w:r>
          </w:p>
        </w:tc>
      </w:tr>
      <w:tr w:rsidR="00000000">
        <w:trPr>
          <w:trHeight w:val="197"/>
        </w:trPr>
        <w:tc>
          <w:tcPr>
            <w:tcW w:w="3531" w:type="dxa"/>
            <w:tcBorders>
              <w:top w:val="single" w:sz="8" w:space="0" w:color="auto"/>
              <w:left w:val="single" w:sz="8" w:space="0" w:color="auto"/>
              <w:bottom w:val="nil"/>
              <w:right w:val="nil"/>
            </w:tcBorders>
            <w:shd w:val="clear" w:color="auto" w:fill="BFBFBF"/>
            <w:hideMark/>
          </w:tcPr>
          <w:p w:rsidR="00000000" w:rsidRDefault="00033EED">
            <w:pPr>
              <w:spacing w:line="197" w:lineRule="atLeast"/>
            </w:pPr>
            <w:r>
              <w:rPr>
                <w:b/>
                <w:bCs/>
              </w:rPr>
              <w:t>Наименование законопроекта</w:t>
            </w:r>
          </w:p>
        </w:tc>
        <w:tc>
          <w:tcPr>
            <w:tcW w:w="5578" w:type="dxa"/>
            <w:tcBorders>
              <w:top w:val="single" w:sz="8" w:space="0" w:color="auto"/>
              <w:left w:val="single" w:sz="8" w:space="0" w:color="auto"/>
              <w:bottom w:val="nil"/>
              <w:right w:val="single" w:sz="8" w:space="0" w:color="auto"/>
            </w:tcBorders>
            <w:hideMark/>
          </w:tcPr>
          <w:p w:rsidR="00000000" w:rsidRDefault="00033EED">
            <w:pPr>
              <w:spacing w:line="197" w:lineRule="atLeast"/>
            </w:pPr>
            <w:r>
              <w:t>Предпринимательский кодекс Республики Казахстан</w:t>
            </w:r>
          </w:p>
        </w:tc>
      </w:tr>
      <w:tr w:rsidR="00000000">
        <w:trPr>
          <w:trHeight w:val="347"/>
        </w:trPr>
        <w:tc>
          <w:tcPr>
            <w:tcW w:w="3531" w:type="dxa"/>
            <w:tcBorders>
              <w:top w:val="single" w:sz="8" w:space="0" w:color="auto"/>
              <w:left w:val="single" w:sz="8" w:space="0" w:color="auto"/>
              <w:bottom w:val="nil"/>
              <w:right w:val="nil"/>
            </w:tcBorders>
            <w:shd w:val="clear" w:color="auto" w:fill="BFBFBF"/>
            <w:hideMark/>
          </w:tcPr>
          <w:p w:rsidR="00000000" w:rsidRDefault="00033EED">
            <w:r>
              <w:rPr>
                <w:b/>
                <w:bCs/>
              </w:rPr>
              <w:t>Назначение законопроекта</w:t>
            </w:r>
          </w:p>
        </w:tc>
        <w:tc>
          <w:tcPr>
            <w:tcW w:w="5578" w:type="dxa"/>
            <w:tcBorders>
              <w:top w:val="single" w:sz="8" w:space="0" w:color="auto"/>
              <w:left w:val="single" w:sz="8" w:space="0" w:color="auto"/>
              <w:bottom w:val="nil"/>
              <w:right w:val="single" w:sz="8" w:space="0" w:color="auto"/>
            </w:tcBorders>
            <w:hideMark/>
          </w:tcPr>
          <w:p w:rsidR="00000000" w:rsidRDefault="00033EED">
            <w:r>
              <w:t>Совершенствование и развитие законодательства Республики Казахстан в сфере взаимодействия субъектов предпринимательства и государства.</w:t>
            </w:r>
          </w:p>
        </w:tc>
      </w:tr>
      <w:tr w:rsidR="00000000">
        <w:trPr>
          <w:trHeight w:val="64"/>
        </w:trPr>
        <w:tc>
          <w:tcPr>
            <w:tcW w:w="3531" w:type="dxa"/>
            <w:tcBorders>
              <w:top w:val="single" w:sz="8" w:space="0" w:color="auto"/>
              <w:left w:val="single" w:sz="8" w:space="0" w:color="auto"/>
              <w:bottom w:val="nil"/>
              <w:right w:val="nil"/>
            </w:tcBorders>
            <w:shd w:val="clear" w:color="auto" w:fill="BFBFBF"/>
            <w:hideMark/>
          </w:tcPr>
          <w:p w:rsidR="00000000" w:rsidRDefault="00033EED">
            <w:pPr>
              <w:spacing w:line="64" w:lineRule="atLeast"/>
            </w:pPr>
            <w:r>
              <w:rPr>
                <w:b/>
                <w:bCs/>
                <w:color w:val="auto"/>
              </w:rPr>
              <w:t>Структура законопроекта</w:t>
            </w:r>
          </w:p>
        </w:tc>
        <w:tc>
          <w:tcPr>
            <w:tcW w:w="5578" w:type="dxa"/>
            <w:tcBorders>
              <w:top w:val="single" w:sz="8" w:space="0" w:color="auto"/>
              <w:left w:val="single" w:sz="8" w:space="0" w:color="auto"/>
              <w:bottom w:val="nil"/>
              <w:right w:val="single" w:sz="8" w:space="0" w:color="auto"/>
            </w:tcBorders>
            <w:hideMark/>
          </w:tcPr>
          <w:p w:rsidR="00000000" w:rsidRDefault="00033EED">
            <w:pPr>
              <w:spacing w:line="64" w:lineRule="atLeast"/>
            </w:pPr>
            <w:r>
              <w:t>Проект состоит</w:t>
            </w:r>
            <w:r>
              <w:t xml:space="preserve"> из 459 статей</w:t>
            </w:r>
          </w:p>
        </w:tc>
      </w:tr>
      <w:tr w:rsidR="00000000">
        <w:trPr>
          <w:trHeight w:val="80"/>
        </w:trPr>
        <w:tc>
          <w:tcPr>
            <w:tcW w:w="3531" w:type="dxa"/>
            <w:tcBorders>
              <w:top w:val="single" w:sz="8" w:space="0" w:color="auto"/>
              <w:left w:val="single" w:sz="8" w:space="0" w:color="auto"/>
              <w:bottom w:val="nil"/>
              <w:right w:val="nil"/>
            </w:tcBorders>
            <w:shd w:val="clear" w:color="auto" w:fill="BFBFBF"/>
            <w:hideMark/>
          </w:tcPr>
          <w:p w:rsidR="00000000" w:rsidRDefault="00033EED">
            <w:pPr>
              <w:spacing w:line="80" w:lineRule="atLeast"/>
            </w:pPr>
            <w:r>
              <w:rPr>
                <w:b/>
                <w:bCs/>
                <w:color w:val="auto"/>
              </w:rPr>
              <w:t>Дата поступления</w:t>
            </w:r>
          </w:p>
        </w:tc>
        <w:tc>
          <w:tcPr>
            <w:tcW w:w="5578" w:type="dxa"/>
            <w:tcBorders>
              <w:top w:val="single" w:sz="8" w:space="0" w:color="auto"/>
              <w:left w:val="single" w:sz="8" w:space="0" w:color="auto"/>
              <w:bottom w:val="nil"/>
              <w:right w:val="single" w:sz="8" w:space="0" w:color="auto"/>
            </w:tcBorders>
            <w:hideMark/>
          </w:tcPr>
          <w:p w:rsidR="00000000" w:rsidRDefault="00033EED">
            <w:pPr>
              <w:spacing w:line="80" w:lineRule="atLeast"/>
            </w:pPr>
            <w:r>
              <w:t>14 октября 2014 года</w:t>
            </w:r>
          </w:p>
        </w:tc>
      </w:tr>
      <w:tr w:rsidR="00000000">
        <w:trPr>
          <w:trHeight w:val="64"/>
        </w:trPr>
        <w:tc>
          <w:tcPr>
            <w:tcW w:w="3531" w:type="dxa"/>
            <w:tcBorders>
              <w:top w:val="single" w:sz="8" w:space="0" w:color="auto"/>
              <w:left w:val="single" w:sz="8" w:space="0" w:color="auto"/>
              <w:bottom w:val="single" w:sz="8" w:space="0" w:color="auto"/>
              <w:right w:val="nil"/>
            </w:tcBorders>
            <w:shd w:val="clear" w:color="auto" w:fill="BFBFBF"/>
            <w:hideMark/>
          </w:tcPr>
          <w:p w:rsidR="00000000" w:rsidRDefault="00033EED">
            <w:pPr>
              <w:spacing w:line="64" w:lineRule="atLeast"/>
            </w:pPr>
            <w:r>
              <w:rPr>
                <w:b/>
                <w:bCs/>
                <w:color w:val="auto"/>
              </w:rPr>
              <w:t>Срок исполнения</w:t>
            </w:r>
          </w:p>
        </w:tc>
        <w:tc>
          <w:tcPr>
            <w:tcW w:w="5578" w:type="dxa"/>
            <w:tcBorders>
              <w:top w:val="single" w:sz="8" w:space="0" w:color="auto"/>
              <w:left w:val="single" w:sz="8" w:space="0" w:color="auto"/>
              <w:bottom w:val="single" w:sz="8" w:space="0" w:color="auto"/>
              <w:right w:val="single" w:sz="8" w:space="0" w:color="auto"/>
            </w:tcBorders>
            <w:hideMark/>
          </w:tcPr>
          <w:p w:rsidR="00000000" w:rsidRDefault="00033EED">
            <w:pPr>
              <w:spacing w:line="64" w:lineRule="atLeast"/>
            </w:pPr>
            <w:r>
              <w:t>16 октября 2014 года</w:t>
            </w:r>
          </w:p>
        </w:tc>
      </w:tr>
    </w:tbl>
    <w:p w:rsidR="00000000" w:rsidRDefault="00033EED">
      <w:pPr>
        <w:ind w:firstLine="403"/>
      </w:pPr>
      <w:r>
        <w:t> </w:t>
      </w:r>
    </w:p>
    <w:p w:rsidR="00000000" w:rsidRDefault="00033EED">
      <w:pPr>
        <w:ind w:firstLine="403"/>
      </w:pPr>
      <w:r>
        <w:t> </w:t>
      </w:r>
    </w:p>
    <w:p w:rsidR="00000000" w:rsidRDefault="00033EED">
      <w:pPr>
        <w:jc w:val="center"/>
      </w:pPr>
      <w:r>
        <w:rPr>
          <w:b/>
          <w:bCs/>
        </w:rPr>
        <w:t>II. Описание проблемных вопросов, на решение которых</w:t>
      </w:r>
    </w:p>
    <w:p w:rsidR="00000000" w:rsidRDefault="00033EED">
      <w:pPr>
        <w:jc w:val="center"/>
      </w:pPr>
      <w:r>
        <w:rPr>
          <w:b/>
          <w:bCs/>
        </w:rPr>
        <w:t>направлен проект нормативного правового акта</w:t>
      </w:r>
    </w:p>
    <w:p w:rsidR="00000000" w:rsidRDefault="00033EED">
      <w:pPr>
        <w:jc w:val="center"/>
      </w:pPr>
      <w:r>
        <w:rPr>
          <w:color w:val="auto"/>
        </w:rPr>
        <w:t> </w:t>
      </w:r>
    </w:p>
    <w:p w:rsidR="00000000" w:rsidRDefault="00033EED">
      <w:pPr>
        <w:ind w:firstLine="403"/>
        <w:jc w:val="both"/>
      </w:pPr>
      <w:r>
        <w:t>Проект Предпринимательского кодекса (далее - проект ПК) подготовлен во исполнение поручения Заместителя Руководителя Администрации Президента Республики Казахстан Т.С. Донакова от 13.01.2011 года № 51-11.30, пункта 39-1 Плана законопроектных работ Правител</w:t>
      </w:r>
      <w:r>
        <w:t>ьства Республики Казахстан на 2014 год, утвержденного постановлением Правительства Республики Казахстан от 31 декабря 2013 года № 1547.</w:t>
      </w:r>
    </w:p>
    <w:p w:rsidR="00000000" w:rsidRDefault="00033EED">
      <w:pPr>
        <w:ind w:firstLine="403"/>
        <w:jc w:val="both"/>
      </w:pPr>
      <w:r>
        <w:t xml:space="preserve">В Концепции правовой политики Республики Казахстан на период с 2010 до 2020 года, утвержденной Указом Главы государства </w:t>
      </w:r>
      <w:r>
        <w:t>24 августа 2009 года № 858, указано: «Предпринимательский кодекс должен стать гарантом обеспечения баланса публичных и частных интересов при осуществлении предпринимательской деятельности путем установления на нормативном уровне общеобязательных правил пов</w:t>
      </w:r>
      <w:r>
        <w:t>едения (предписаний)».</w:t>
      </w:r>
    </w:p>
    <w:p w:rsidR="00000000" w:rsidRDefault="00033EED">
      <w:pPr>
        <w:ind w:firstLine="403"/>
        <w:jc w:val="both"/>
      </w:pPr>
      <w:r>
        <w:t>На сегодняшний день в нашей стране отсутствует такой кодифицированный акт, который устанавливал бы базовые начала и принципы публично-правового регулирования предпринимательской деятельности. Достижению этой задачи и должны способств</w:t>
      </w:r>
      <w:r>
        <w:t>овать нормы разрабатываемого Предпринимательского кодекса.</w:t>
      </w:r>
    </w:p>
    <w:p w:rsidR="00000000" w:rsidRDefault="00033EED">
      <w:pPr>
        <w:ind w:firstLine="403"/>
        <w:jc w:val="both"/>
      </w:pPr>
      <w:r>
        <w:t xml:space="preserve">В настоящее время наметилась тенденция принятия отраслевых кодифицированных актов. Отдельные центры хозяйствования и управления отраслями промышленности, в частности, министерства и ведомства, все </w:t>
      </w:r>
      <w:r>
        <w:t>чаще выступают с предложениями принять тот или иной кодифицированный акт. Налицо угроза, когда «правила игры» на предпринимательском рынке будут определять именно эти отраслевые кодексы, положения которых будут подкрепляться отраслевыми законами.</w:t>
      </w:r>
    </w:p>
    <w:p w:rsidR="00000000" w:rsidRDefault="00033EED">
      <w:pPr>
        <w:ind w:firstLine="403"/>
        <w:jc w:val="both"/>
      </w:pPr>
      <w:r>
        <w:t>Законодат</w:t>
      </w:r>
      <w:r>
        <w:t>ельство в сфере предпринимательства созрело для качественного обновления. Определенные сферы рыночной экономики регулируются специальными законами и подзаконными актами. Никакого методологического или концептуального нарушения в таком порядке регулирования</w:t>
      </w:r>
      <w:r>
        <w:t xml:space="preserve"> нет. В частности, каждая из отраслей является существенной составляющей национальной экономики со своей принципиальной спецификой, требующей создания отдельного законодательства для регулирования соответствующих отношений.</w:t>
      </w:r>
    </w:p>
    <w:p w:rsidR="00000000" w:rsidRDefault="00033EED">
      <w:pPr>
        <w:ind w:firstLine="403"/>
        <w:jc w:val="both"/>
      </w:pPr>
      <w:r>
        <w:t>В связи с этим возникла задача с</w:t>
      </w:r>
      <w:r>
        <w:t>истематизации ряда законов, затрагивающих сферу предпринимательства, имеется необходимость разработки правового акта более высокого уровня - кодекса, которым будет заложена единая методологическая база для всех нормативных правовых актов в сфере предприним</w:t>
      </w:r>
      <w:r>
        <w:t>ательства. В Указе Президента Республики Казахстан от 27 февраля 2014 года № 757 «О кардинальных мерах по улучшению условий для предпринимательской деятельности в Республике Казахстан» поручено консолидировать в проекте ПК нормы законодательных актов о гос</w:t>
      </w:r>
      <w:r>
        <w:t>ударственном регулировании предпринимательской деятельности.</w:t>
      </w:r>
    </w:p>
    <w:p w:rsidR="00000000" w:rsidRDefault="00033EED">
      <w:pPr>
        <w:ind w:firstLine="403"/>
        <w:jc w:val="both"/>
      </w:pPr>
      <w:r>
        <w:t>В проекте ПК предполагается сделать акцент на взаимодействии субъектов предпринимательства и государства, в том числе государственном регулировании и поддержке предпринимательства, предусматривая</w:t>
      </w:r>
      <w:r>
        <w:t xml:space="preserve"> при этом общие нормы о предпринимательстве, субъектах предпринимательства, об объединениях субъектов предпринимательства и условиях их функционирования.</w:t>
      </w:r>
    </w:p>
    <w:p w:rsidR="00000000" w:rsidRDefault="00033EED">
      <w:pPr>
        <w:ind w:firstLine="403"/>
        <w:jc w:val="both"/>
      </w:pPr>
      <w:r>
        <w:t>Систематизацию законодательства в сфере предпринимательства предлагается провести посредством консолид</w:t>
      </w:r>
      <w:r>
        <w:t>ации в проекте ПК «функциональных» законов, то есть законов, регулирующих предпринимательскую деятельность в целом. Отраслевые виды предпринимательской деятельности будут по-прежнему регулироваться специальными законами.</w:t>
      </w:r>
    </w:p>
    <w:p w:rsidR="00000000" w:rsidRDefault="00033EED">
      <w:pPr>
        <w:ind w:firstLine="403"/>
        <w:jc w:val="both"/>
      </w:pPr>
      <w:r>
        <w:t>В проекте ПК предполагается урегули</w:t>
      </w:r>
      <w:r>
        <w:t>ровать большой блок вопросов, имеющих важное значение в предпринимательской деятельности и направленных на его улучшение.</w:t>
      </w:r>
    </w:p>
    <w:p w:rsidR="00000000" w:rsidRDefault="00033EED">
      <w:pPr>
        <w:ind w:firstLine="403"/>
        <w:jc w:val="both"/>
      </w:pPr>
      <w:r>
        <w:t>Предлагаемые в проекте ПК положения направлены на закрепление базовых принципов деятельности казахстанских предпринимателей и их взаим</w:t>
      </w:r>
      <w:r>
        <w:t xml:space="preserve">одействия с государством. Глава государства, выступая 2 сентября 2013 года на открытии третьей сессии Парламента Республики Казахстан пятого созыва по вопросу разработки Предпринимательского кодекса Республики Казахстан, подчеркнул, что этот кодекс должен </w:t>
      </w:r>
      <w:r>
        <w:t>стать «конституцией казахстанского бизнеса».</w:t>
      </w:r>
    </w:p>
    <w:p w:rsidR="00000000" w:rsidRDefault="00033EED">
      <w:pPr>
        <w:ind w:firstLine="403"/>
        <w:jc w:val="both"/>
      </w:pPr>
      <w:r>
        <w:t> </w:t>
      </w:r>
    </w:p>
    <w:p w:rsidR="00000000" w:rsidRDefault="00033EED">
      <w:pPr>
        <w:ind w:firstLine="403"/>
        <w:jc w:val="both"/>
      </w:pPr>
      <w:r>
        <w:rPr>
          <w:color w:val="auto"/>
        </w:rPr>
        <w:t> </w:t>
      </w:r>
    </w:p>
    <w:p w:rsidR="00000000" w:rsidRDefault="00033EED">
      <w:pPr>
        <w:jc w:val="center"/>
      </w:pPr>
      <w:r>
        <w:rPr>
          <w:b/>
          <w:bCs/>
        </w:rPr>
        <w:t>III. Описание всех известных и эффективных способов,</w:t>
      </w:r>
    </w:p>
    <w:p w:rsidR="00000000" w:rsidRDefault="00033EED">
      <w:pPr>
        <w:jc w:val="center"/>
      </w:pPr>
      <w:r>
        <w:rPr>
          <w:b/>
          <w:bCs/>
        </w:rPr>
        <w:t>механизмов, подходов к разрешению проблемных вопросов, на решение</w:t>
      </w:r>
    </w:p>
    <w:p w:rsidR="00000000" w:rsidRDefault="00033EED">
      <w:pPr>
        <w:jc w:val="center"/>
      </w:pPr>
      <w:r>
        <w:rPr>
          <w:b/>
          <w:bCs/>
        </w:rPr>
        <w:t>которых направлено принятие нормативного правового акта, в том</w:t>
      </w:r>
    </w:p>
    <w:p w:rsidR="00000000" w:rsidRDefault="00033EED">
      <w:pPr>
        <w:jc w:val="center"/>
      </w:pPr>
      <w:r>
        <w:rPr>
          <w:b/>
          <w:bCs/>
        </w:rPr>
        <w:t>числе применявшихся на ра</w:t>
      </w:r>
      <w:r>
        <w:rPr>
          <w:b/>
          <w:bCs/>
        </w:rPr>
        <w:t>зных исторических этапах, зарубежной</w:t>
      </w:r>
    </w:p>
    <w:p w:rsidR="00000000" w:rsidRDefault="00033EED">
      <w:pPr>
        <w:jc w:val="center"/>
      </w:pPr>
      <w:r>
        <w:rPr>
          <w:b/>
          <w:bCs/>
        </w:rPr>
        <w:t>практике, а также описание смежных сфер правоотношений и влияния</w:t>
      </w:r>
    </w:p>
    <w:p w:rsidR="00000000" w:rsidRDefault="00033EED">
      <w:pPr>
        <w:jc w:val="center"/>
      </w:pPr>
      <w:r>
        <w:rPr>
          <w:b/>
          <w:bCs/>
        </w:rPr>
        <w:t>на них в виде последствий от принятия законопроекта</w:t>
      </w:r>
    </w:p>
    <w:p w:rsidR="00000000" w:rsidRDefault="00033EED">
      <w:pPr>
        <w:jc w:val="center"/>
      </w:pPr>
      <w:r>
        <w:rPr>
          <w:color w:val="auto"/>
        </w:rPr>
        <w:t> </w:t>
      </w:r>
    </w:p>
    <w:p w:rsidR="00000000" w:rsidRDefault="00033EED">
      <w:pPr>
        <w:ind w:firstLine="403"/>
        <w:jc w:val="both"/>
      </w:pPr>
      <w:r>
        <w:rPr>
          <w:b/>
          <w:bCs/>
          <w:i/>
          <w:iCs/>
        </w:rPr>
        <w:t>Выявление международного опыта и оценка возможности его применения в определяемых законопроектом правоотношениях</w:t>
      </w:r>
    </w:p>
    <w:p w:rsidR="00000000" w:rsidRDefault="00033EED">
      <w:pPr>
        <w:ind w:firstLine="403"/>
        <w:jc w:val="both"/>
      </w:pPr>
      <w:r>
        <w:t>Говоря об опыте стран дальнего зарубежья в принятии Торговых (Коммерческих, Предпринимательских) кодексов, отметим, что он имеет давнюю историю</w:t>
      </w:r>
      <w:r>
        <w:t>.</w:t>
      </w:r>
    </w:p>
    <w:p w:rsidR="00000000" w:rsidRDefault="00033EED">
      <w:pPr>
        <w:ind w:firstLine="403"/>
        <w:jc w:val="both"/>
      </w:pPr>
      <w:r>
        <w:t xml:space="preserve">Во </w:t>
      </w:r>
      <w:r>
        <w:rPr>
          <w:b/>
          <w:bCs/>
        </w:rPr>
        <w:t>Франции</w:t>
      </w:r>
      <w:r>
        <w:t xml:space="preserve"> в 1673 году был принят Торговый кодекс (Ордонанс о сухопутной торговле), в 1681 году - Морской Кодекс (Ордонанс о морской торговле), вошедшие в историю как ордонансы Кольбера (главного инициатора их принятия, занимавшего должность министра при</w:t>
      </w:r>
      <w:r>
        <w:t xml:space="preserve"> дворе Людовика XIV). Следовательно, первоначально было кодифицировано торговое законодательство, а гражданское, законодательство - только спустя 130 лет. Гражданский кодекс Франции 1804 года (известный как Гражданский кодекс Наполеона) и Торговый кодекс Ф</w:t>
      </w:r>
      <w:r>
        <w:t>ранции 1807 года, заложили основу дуализма гражданского и торгового права, то есть дуализма частного права.</w:t>
      </w:r>
    </w:p>
    <w:p w:rsidR="00000000" w:rsidRDefault="00033EED">
      <w:pPr>
        <w:ind w:firstLine="403"/>
        <w:jc w:val="both"/>
      </w:pPr>
      <w:r>
        <w:t xml:space="preserve">В </w:t>
      </w:r>
      <w:r>
        <w:rPr>
          <w:b/>
          <w:bCs/>
        </w:rPr>
        <w:t>Австрии</w:t>
      </w:r>
      <w:r>
        <w:t xml:space="preserve"> в 1811 году принимается Общий гражданский кодекс, а в 1897 году - Торговый кодекс. В </w:t>
      </w:r>
      <w:r>
        <w:rPr>
          <w:b/>
          <w:bCs/>
        </w:rPr>
        <w:t>Германии</w:t>
      </w:r>
      <w:r>
        <w:t>, как и во Франции, унификация торгового зако</w:t>
      </w:r>
      <w:r>
        <w:t xml:space="preserve">нодательства произошла раньше, чем гражданского, в 1896 году был издан Гражданский кодекс (Гражданское уложение (ГГУ), а в 1897 году - Торговый кодекс (Торговое уложение (ГТУ), которые вступили в силу одновременно с 1 января 1900 года. В </w:t>
      </w:r>
      <w:r>
        <w:rPr>
          <w:b/>
          <w:bCs/>
        </w:rPr>
        <w:t>Японии</w:t>
      </w:r>
      <w:r>
        <w:t xml:space="preserve"> в 1896 году</w:t>
      </w:r>
      <w:r>
        <w:t xml:space="preserve"> принимается Гражданский кодекс, а в 1899 году - Коммерческий кодекс.</w:t>
      </w:r>
    </w:p>
    <w:p w:rsidR="00000000" w:rsidRDefault="00033EED">
      <w:pPr>
        <w:ind w:firstLine="403"/>
        <w:jc w:val="both"/>
      </w:pPr>
      <w:r>
        <w:t>Не вдаваясь в дальнейшие детали и обобщая сложившийся за рубежом опыт правового регулирования рыночных отношений, можно сделать следующие выводы.</w:t>
      </w:r>
    </w:p>
    <w:p w:rsidR="00000000" w:rsidRDefault="00033EED">
      <w:pPr>
        <w:ind w:firstLine="403"/>
        <w:jc w:val="both"/>
      </w:pPr>
      <w:r>
        <w:t>Во-первых, дуализм частного права, как п</w:t>
      </w:r>
      <w:r>
        <w:t xml:space="preserve">равило, характерен только для стран континентального права (романо-германской правовой системы), в которых одновременно действуют Гражданский и Торговый кодексы. Дуализм частного права, в частности, в </w:t>
      </w:r>
      <w:r>
        <w:rPr>
          <w:b/>
          <w:bCs/>
        </w:rPr>
        <w:t>Германии</w:t>
      </w:r>
      <w:r>
        <w:t xml:space="preserve"> проявляется в том, что Торговое уложение сущес</w:t>
      </w:r>
      <w:r>
        <w:t>твует наряду с Гражданским уложением, а нормы гражданского права регулируют коммерческие отношения постольку, поскольку нормами торгового права не установлено иное. Это означает, что в Германии приоритет при регулировании коммерческих отношений отдается То</w:t>
      </w:r>
      <w:r>
        <w:t>рговому, а не Гражданскому уложению. Аналогичный принцип принят и в других странах (около восьмидесяти), где наряду с Торговым (коммерческим, предпринимательским, хозяйственным) кодексом имеется кодекс Гражданский (в ряде стран, в том числе европейских, гр</w:t>
      </w:r>
      <w:r>
        <w:t>ажданских кодексов нет).</w:t>
      </w:r>
    </w:p>
    <w:p w:rsidR="00000000" w:rsidRDefault="00033EED">
      <w:pPr>
        <w:ind w:firstLine="403"/>
        <w:jc w:val="both"/>
      </w:pPr>
      <w:r>
        <w:t>Во-вторых, во Франции и в Германии торговое законодательство кодифицировано задолго до гражданского. В Австрии и Японии, наоборот, сначала было принято гражданское, а затем торговое законодательство.</w:t>
      </w:r>
    </w:p>
    <w:p w:rsidR="00000000" w:rsidRDefault="00033EED">
      <w:pPr>
        <w:ind w:firstLine="403"/>
        <w:jc w:val="both"/>
      </w:pPr>
      <w:r>
        <w:t>В-третьих, хозяйственные законы</w:t>
      </w:r>
      <w:r>
        <w:t xml:space="preserve"> кодифицированы отдельно от ГК в Эстонии, Словакии, Польше, Латвии.</w:t>
      </w:r>
    </w:p>
    <w:p w:rsidR="00000000" w:rsidRDefault="00033EED">
      <w:pPr>
        <w:ind w:firstLine="403"/>
        <w:jc w:val="both"/>
      </w:pPr>
      <w:r>
        <w:t xml:space="preserve">В </w:t>
      </w:r>
      <w:r>
        <w:rPr>
          <w:b/>
          <w:bCs/>
        </w:rPr>
        <w:t>Эстонии</w:t>
      </w:r>
      <w:r>
        <w:t xml:space="preserve"> Коммерческий кодекс принят 15 февраля 1995 года.</w:t>
      </w:r>
    </w:p>
    <w:p w:rsidR="00000000" w:rsidRDefault="00033EED">
      <w:pPr>
        <w:ind w:firstLine="403"/>
        <w:jc w:val="both"/>
      </w:pPr>
      <w:r>
        <w:t xml:space="preserve">В </w:t>
      </w:r>
      <w:r>
        <w:rPr>
          <w:b/>
          <w:bCs/>
        </w:rPr>
        <w:t>Словакии</w:t>
      </w:r>
      <w:r>
        <w:t xml:space="preserve"> все отношения, связанные с деятельностью предприятий, регулировались специальным Хозяйственным кодексом 1964 года.</w:t>
      </w:r>
    </w:p>
    <w:p w:rsidR="00000000" w:rsidRDefault="00033EED">
      <w:pPr>
        <w:ind w:firstLine="403"/>
        <w:jc w:val="both"/>
      </w:pPr>
      <w:r>
        <w:t>В 1</w:t>
      </w:r>
      <w:r>
        <w:t>989 году гражданское право Словакии (как и Чехии) подверглось коренной реформе, направленной на восстановление «европейской цивилистической традиции», а также создание современной правовой базы для развития частного имущественного оборота.</w:t>
      </w:r>
    </w:p>
    <w:p w:rsidR="00000000" w:rsidRDefault="00033EED">
      <w:pPr>
        <w:ind w:firstLine="403"/>
        <w:jc w:val="both"/>
      </w:pPr>
      <w:r>
        <w:t>В 1991 году Прин</w:t>
      </w:r>
      <w:r>
        <w:t>ят Торговый кодекс, в 1992 году - новая редакция Гражданского кодекса 1964 года. Таким образом, Словакия выбрала дуалистическую систему частного права.</w:t>
      </w:r>
    </w:p>
    <w:p w:rsidR="00000000" w:rsidRDefault="00033EED">
      <w:pPr>
        <w:ind w:firstLine="403"/>
        <w:jc w:val="both"/>
      </w:pPr>
      <w:r>
        <w:t xml:space="preserve">В 1808 году в период кратковременного французского протекторатства на территории Варшавского Герцогства </w:t>
      </w:r>
      <w:r>
        <w:t>был введен знаменитый Кодекс Наполеона (Французский гражданский кодекс), в 1809 году - Французский торговый кодекс. Рецепция французских кодексов определила развитие польского частного права в XIX и даже XX вв. Реципированный Французский торговый кодекс фо</w:t>
      </w:r>
      <w:r>
        <w:t>рмально действовал без изменений вплоть до введения нового Польского торгового кодекса 1934 года.</w:t>
      </w:r>
    </w:p>
    <w:p w:rsidR="00000000" w:rsidRDefault="00033EED">
      <w:pPr>
        <w:ind w:firstLine="403"/>
        <w:jc w:val="both"/>
      </w:pPr>
      <w:r>
        <w:t xml:space="preserve">На настоящий момент основным источником торгового права </w:t>
      </w:r>
      <w:r>
        <w:rPr>
          <w:b/>
          <w:bCs/>
        </w:rPr>
        <w:t>Польши</w:t>
      </w:r>
      <w:r>
        <w:t xml:space="preserve"> является Кодекс о коммерческих компаниях, принятый в январе 2001 года и заменивший старый Торго</w:t>
      </w:r>
      <w:r>
        <w:t>вый кодекс 1934 года. Польское частное право концептуально основано на западноевропейских (французских и германских) цивилистических традициях.</w:t>
      </w:r>
    </w:p>
    <w:p w:rsidR="00000000" w:rsidRDefault="00033EED">
      <w:pPr>
        <w:ind w:firstLine="403"/>
        <w:jc w:val="both"/>
      </w:pPr>
      <w:r>
        <w:t xml:space="preserve">В </w:t>
      </w:r>
      <w:r>
        <w:rPr>
          <w:b/>
          <w:bCs/>
        </w:rPr>
        <w:t>Латвии</w:t>
      </w:r>
      <w:r>
        <w:t xml:space="preserve"> в 2000 году принят Коммерческий закон, который состоит из 379 статей и охватывает широкий круг отношени</w:t>
      </w:r>
      <w:r>
        <w:t>й в сфере предпринимательства.</w:t>
      </w:r>
    </w:p>
    <w:p w:rsidR="00000000" w:rsidRDefault="00033EED">
      <w:pPr>
        <w:ind w:firstLine="403"/>
        <w:jc w:val="both"/>
      </w:pPr>
      <w:r>
        <w:t xml:space="preserve">Вместе с тем интересен опыт </w:t>
      </w:r>
      <w:r>
        <w:rPr>
          <w:b/>
          <w:bCs/>
        </w:rPr>
        <w:t>Чехии</w:t>
      </w:r>
      <w:r>
        <w:t>. В 1991 году в Чехии была принята новая редакция Гражданского кодекса 1964 года (№ 509/1991 Sb.). Однако новеллизированный Гражданский кодекс 1964 года сохранил уклон на регулирование отношен</w:t>
      </w:r>
      <w:r>
        <w:t>ий в первую очередь с участием граждан и даже после реформирования не мог полноценно регламентировать отношения с участием предпринимателей. Стоит отметить такие специфические особенности чешского кодекса, как особое регулирование потребительских договоров</w:t>
      </w:r>
      <w:r>
        <w:t xml:space="preserve"> и защиты прав потребителей, а также договоров на оказание туристических услуг. Кроме того, Кодекс регулировал арендные отношения жилых помещений, регулированию аренды нежилых помещений был посвящен отдельный закон, что отражало специфику социалистического</w:t>
      </w:r>
      <w:r>
        <w:t xml:space="preserve"> подхода к коммерческой деятельности.</w:t>
      </w:r>
    </w:p>
    <w:p w:rsidR="00000000" w:rsidRDefault="00033EED">
      <w:pPr>
        <w:ind w:firstLine="403"/>
        <w:jc w:val="both"/>
      </w:pPr>
      <w:r>
        <w:t>Сохранилась необходимость особого торгового закона, восполняющего пробелы регулирования общегражданского законодательства. Регламентации предпринимательских отношений посвящен Торговый кодекс 1991 года (№ 513/1991 Sb.)</w:t>
      </w:r>
      <w:r>
        <w:t>, заменивший Кодекс международной торговли 1963 года и Хозяйственный кодекс 1965 года. Чешское законодательство второй половины XX века является примером реализации идеи дуализма гражданского права. При этом цель разграничения по двум кодексам общих гражда</w:t>
      </w:r>
      <w:r>
        <w:t>нско-правовых отношений и специфических отношений, присущих бизнесу, не была достигнута в полной мере: не удалось избежать дублирования и дробления правового регулирования, а идея соотношения двух кодексов как lex generalis и lex specialis на практике прив</w:t>
      </w:r>
      <w:r>
        <w:t>ела к раздельному их применению.</w:t>
      </w:r>
    </w:p>
    <w:p w:rsidR="00000000" w:rsidRDefault="00033EED">
      <w:pPr>
        <w:ind w:firstLine="403"/>
        <w:jc w:val="both"/>
      </w:pPr>
      <w:r>
        <w:t>3 февраля 2012 года был принят новый текст Гражданского кодекса, главная особенность которого - отказ от дуализма гражданско-правового регулирования, с одной стороны, и отказ от особого регулирования семейных отношений, с д</w:t>
      </w:r>
      <w:r>
        <w:t>ругой.</w:t>
      </w:r>
    </w:p>
    <w:p w:rsidR="00000000" w:rsidRDefault="00033EED">
      <w:pPr>
        <w:ind w:firstLine="403"/>
        <w:jc w:val="both"/>
      </w:pPr>
      <w:r>
        <w:t>Создание единого кодекса, регулирующего частные отношения, признается чешскими экспертами эффективнее дуализма частного права и выделения в особое регулирование семейных отношений.</w:t>
      </w:r>
    </w:p>
    <w:p w:rsidR="00000000" w:rsidRDefault="00033EED">
      <w:pPr>
        <w:ind w:firstLine="403"/>
        <w:jc w:val="both"/>
      </w:pPr>
      <w:r>
        <w:t xml:space="preserve">Из стран СНГ только </w:t>
      </w:r>
      <w:r>
        <w:rPr>
          <w:b/>
          <w:bCs/>
        </w:rPr>
        <w:t>Украина</w:t>
      </w:r>
      <w:r>
        <w:t xml:space="preserve"> приняла в 2003 году Хозяйственный кодекс</w:t>
      </w:r>
      <w:r>
        <w:t>, действующий наряду с Гражданским кодексом. Проект кодекса был подготовлен коллективом ученых Института экономико-правовых исследований НАН Украины, Национального университета имени Т.Г. Шевченко, Национальной юридической академии Украины и Донецкого Наци</w:t>
      </w:r>
      <w:r>
        <w:t>онального университета с участием юристов и экономистов - практических работников народного хозяйства. В соответствии с принятой Правительством концепцией кодекс определяет экономические, организационные и правовые основы хозяйственной (коммерческой, предп</w:t>
      </w:r>
      <w:r>
        <w:t>ринимательской) деятельности в условиях формирования в Украине смешанной экономики, опирающейся на многообразие конкурирующих между собой субъектов хозяйствования разных форм собственности. Предмет регулирования - отношения хозяйствования, складывающиеся п</w:t>
      </w:r>
      <w:r>
        <w:t>ри организации и непосредственном осуществлении хозяйственной деятельности.</w:t>
      </w:r>
    </w:p>
    <w:p w:rsidR="00000000" w:rsidRDefault="00033EED">
      <w:pPr>
        <w:ind w:firstLine="403"/>
        <w:jc w:val="both"/>
      </w:pPr>
      <w:r>
        <w:t>При регулировании хозяйственных отношений нормы украинского Хозяйственного кодекса имеют приоритет перед нормами Гражданского кодекса, но нормы ГК также могут быть применены к регу</w:t>
      </w:r>
      <w:r>
        <w:t>лированию хозяйственных отношений в субсидиарном порядке. На практике это приводит к конкуренции норм Хозяйственного кодекса с нормами Гражданского кодекса, регулирующих одни и те же либо сходные правоотношения. По мнению украинских специалистов-теоретиков</w:t>
      </w:r>
      <w:r>
        <w:t xml:space="preserve"> (как представителей монистической концепции частного права, так и сторонников идеи дуализма частного права) и практиков, до сих пор не удалось избежать дублирования норм ХК и ГК, а также не удалось устранить имеющиеся противоречия в терминологии ХК и ГК, </w:t>
      </w:r>
      <w:r>
        <w:t>коллизии в сроках, санкциях и пр. Все это, в конечном счете, не способствует развитию хозяйствования в Украине и свидетельствует о недостаточной урегулированности хозяйственных отношений.</w:t>
      </w:r>
    </w:p>
    <w:p w:rsidR="00000000" w:rsidRDefault="00033EED">
      <w:pPr>
        <w:ind w:firstLine="403"/>
        <w:jc w:val="both"/>
      </w:pPr>
      <w:r>
        <w:t xml:space="preserve">В </w:t>
      </w:r>
      <w:r>
        <w:rPr>
          <w:b/>
          <w:bCs/>
        </w:rPr>
        <w:t>Российской Федерации</w:t>
      </w:r>
      <w:r>
        <w:t xml:space="preserve"> неоднократно поднимался вопрос о целесообразн</w:t>
      </w:r>
      <w:r>
        <w:t>ости разработки Хозяйственного (предпринимательского, коммерческого) кодекса, Кодекса о предпринимательстве и т.п., были даже разработаны проекты концепций таких актов, но, в конечном счете, эта идея не получила какой-либо серьезной поддержки и, скорее все</w:t>
      </w:r>
      <w:r>
        <w:t>го, все ограничится принятием Закона «О предпринимательстве» или «О частном предпринимательстве».</w:t>
      </w:r>
    </w:p>
    <w:p w:rsidR="00000000" w:rsidRDefault="00033EED">
      <w:pPr>
        <w:ind w:firstLine="403"/>
        <w:jc w:val="both"/>
      </w:pPr>
      <w:r>
        <w:t>Таким образом, идея дуализма частного права имеет свой определенный ареал распространения. При этом в одних странах, в законодательстве которых имеет место ду</w:t>
      </w:r>
      <w:r>
        <w:t>ализм (двойственность) в регулировании имущественных отношений частно-правового характера, наметилась тенденция его устранения, проявляющаяся в усилении роли гражданского кодекса. В других странах, например, во Франции, идея дуализма реанимирована, о чем с</w:t>
      </w:r>
      <w:r>
        <w:t>видетельствует обновление Коммерческого кодекса в 2000 году.</w:t>
      </w:r>
    </w:p>
    <w:p w:rsidR="00000000" w:rsidRDefault="00033EED">
      <w:pPr>
        <w:ind w:firstLine="403"/>
        <w:jc w:val="both"/>
      </w:pPr>
      <w:r>
        <w:t>Необходимо также отметить, что на тридцать третьем пленарном заседании Межпарламентской Ассамблеи государств-участников СНГ был принят Модельный Торговый кодекс для государств-участников СНГ (пос</w:t>
      </w:r>
      <w:r>
        <w:t>тановление № 33-24 от 3 декабря 2009 года). Однако Модельный Торговый кодекс для государств-участников СНГ не может быть взят за основу при разработке проекта ПК, так как является узкоспециализированным актом, который призван регулировать отношения, возник</w:t>
      </w:r>
      <w:r>
        <w:t>ающие между лицами, осуществляющими только торговую деятельность или торговые отношения с их участием, и отношения, связанные с государственным регулированием торговой деятельности.</w:t>
      </w:r>
    </w:p>
    <w:p w:rsidR="00000000" w:rsidRDefault="00033EED">
      <w:pPr>
        <w:ind w:firstLine="403"/>
        <w:jc w:val="both"/>
      </w:pPr>
      <w:r>
        <w:t>Проект ПК станет первым кодифицированным актом, регулирующим сферу предпри</w:t>
      </w:r>
      <w:r>
        <w:t>нимательства, который не породит дуализма частного права, как это исторически сложилось в ряде европейских стран, а станет актом публично-правового характера благодаря консолидации в нем законов о государственном регулировании предпринимательской деятельно</w:t>
      </w:r>
      <w:r>
        <w:t>сти.</w:t>
      </w:r>
    </w:p>
    <w:p w:rsidR="00000000" w:rsidRDefault="00033EED">
      <w:pPr>
        <w:ind w:firstLine="403"/>
        <w:jc w:val="both"/>
      </w:pPr>
      <w:r>
        <w:t> </w:t>
      </w:r>
    </w:p>
    <w:p w:rsidR="00000000" w:rsidRDefault="00033EED">
      <w:pPr>
        <w:ind w:firstLine="403"/>
        <w:jc w:val="both"/>
      </w:pPr>
      <w:r>
        <w:rPr>
          <w:color w:val="auto"/>
        </w:rPr>
        <w:t> </w:t>
      </w:r>
    </w:p>
    <w:p w:rsidR="00000000" w:rsidRDefault="00033EED">
      <w:pPr>
        <w:jc w:val="center"/>
      </w:pPr>
      <w:r>
        <w:rPr>
          <w:b/>
          <w:bCs/>
        </w:rPr>
        <w:t>IV. Анализ предлагаемых проектом нормативного правового акта</w:t>
      </w:r>
    </w:p>
    <w:p w:rsidR="00000000" w:rsidRDefault="00033EED">
      <w:pPr>
        <w:jc w:val="center"/>
      </w:pPr>
      <w:r>
        <w:rPr>
          <w:b/>
          <w:bCs/>
        </w:rPr>
        <w:t>способов, механизмов, подходов к разрешению поставленных</w:t>
      </w:r>
    </w:p>
    <w:p w:rsidR="00000000" w:rsidRDefault="00033EED">
      <w:pPr>
        <w:jc w:val="center"/>
      </w:pPr>
      <w:r>
        <w:rPr>
          <w:b/>
          <w:bCs/>
        </w:rPr>
        <w:t>проблемных вопросов, возможных последствий от принятия тех или</w:t>
      </w:r>
    </w:p>
    <w:p w:rsidR="00000000" w:rsidRDefault="00033EED">
      <w:pPr>
        <w:jc w:val="center"/>
      </w:pPr>
      <w:r>
        <w:rPr>
          <w:b/>
          <w:bCs/>
        </w:rPr>
        <w:t>иных способов разрешения проблемных ситуаций</w:t>
      </w:r>
    </w:p>
    <w:p w:rsidR="00000000" w:rsidRDefault="00033EED">
      <w:pPr>
        <w:jc w:val="center"/>
      </w:pPr>
      <w:r>
        <w:rPr>
          <w:b/>
          <w:bCs/>
          <w:color w:val="auto"/>
        </w:rPr>
        <w:t> </w:t>
      </w:r>
    </w:p>
    <w:p w:rsidR="00000000" w:rsidRDefault="00033EED">
      <w:pPr>
        <w:ind w:firstLine="403"/>
        <w:jc w:val="both"/>
      </w:pPr>
      <w:r>
        <w:rPr>
          <w:i/>
          <w:iCs/>
        </w:rPr>
        <w:t>1. Проверка на соответствие законопроекта Конституции Республики Казахстан, нормативным правовым актам вышестоящих уровней, международным обязательствам Республики Казахстан</w:t>
      </w:r>
    </w:p>
    <w:p w:rsidR="00000000" w:rsidRDefault="00033EED">
      <w:pPr>
        <w:ind w:firstLine="403"/>
        <w:jc w:val="both"/>
      </w:pPr>
      <w:r>
        <w:t>Законопроект полностью соответствует Конституции Республики Казахстан, провозгласи</w:t>
      </w:r>
      <w:r>
        <w:t>вшей Республику Казахстан демократическим, светским, социальным и правовым государством.</w:t>
      </w:r>
    </w:p>
    <w:p w:rsidR="00000000" w:rsidRDefault="00033EED">
      <w:pPr>
        <w:ind w:firstLine="403"/>
        <w:jc w:val="both"/>
      </w:pPr>
      <w:r>
        <w:t>Законопроект также не вступает в противоречие с обязательствами Республики Казахстан, взятыми в ходе заключения международных договоров с другими государствами.</w:t>
      </w:r>
    </w:p>
    <w:p w:rsidR="00000000" w:rsidRDefault="00033EED">
      <w:pPr>
        <w:ind w:firstLine="403"/>
        <w:jc w:val="both"/>
      </w:pPr>
      <w:r>
        <w:rPr>
          <w:color w:val="auto"/>
        </w:rPr>
        <w:t> </w:t>
      </w:r>
    </w:p>
    <w:p w:rsidR="00000000" w:rsidRDefault="00033EED">
      <w:pPr>
        <w:ind w:firstLine="403"/>
        <w:jc w:val="both"/>
      </w:pPr>
      <w:r>
        <w:rPr>
          <w:i/>
          <w:iCs/>
        </w:rPr>
        <w:t>2. О</w:t>
      </w:r>
      <w:r>
        <w:rPr>
          <w:i/>
          <w:iCs/>
        </w:rPr>
        <w:t>ценка правовых и социально-экономических последствий принятия законопроекта</w:t>
      </w:r>
    </w:p>
    <w:p w:rsidR="00000000" w:rsidRDefault="00033EED">
      <w:pPr>
        <w:ind w:firstLine="403"/>
        <w:jc w:val="both"/>
      </w:pPr>
      <w:r>
        <w:t>В результате принятия ПК останется необходимой существование многих других специальных законов, так как ПК будет устанавливать только основные начала и принципы взаимодействия субъ</w:t>
      </w:r>
      <w:r>
        <w:t>ектов предпринимательства и государства, в том числе государственного регулирования и поддержки предпринимательства, а последующее детальное регулирование должно осуществляться в рамках специального законодательства.</w:t>
      </w:r>
    </w:p>
    <w:p w:rsidR="00000000" w:rsidRDefault="00033EED">
      <w:pPr>
        <w:ind w:firstLine="403"/>
        <w:jc w:val="both"/>
      </w:pPr>
      <w:r>
        <w:t>Благодаря как полной, так и частичной к</w:t>
      </w:r>
      <w:r>
        <w:t>онсолидации в рамках ПК ряда законов о государственном регулировании предпринимательской деятельности, этот кодекс станет актом прямого действия, закрепляющим базовые принципы взаимодействия субъектов предпринимательства и государства, в том числе государс</w:t>
      </w:r>
      <w:r>
        <w:t>твенного регулирования и поддержки предпринимательства.</w:t>
      </w:r>
    </w:p>
    <w:p w:rsidR="00000000" w:rsidRDefault="00033EED">
      <w:pPr>
        <w:ind w:firstLine="403"/>
        <w:jc w:val="both"/>
      </w:pPr>
      <w:r>
        <w:t>Совершенствование законодательства в сфере государственного регулирования предпринимательства позволит достичь лучшего баланса публичных и частных интересов, создать новые правовые конструкции для эфф</w:t>
      </w:r>
      <w:r>
        <w:t>ективного и более либерального подхода к регулированию общественных отношений в сфере предпринимательства, а также будет способствовать дальнейшему развитию предпринимательской деятельности и рыночных отношений в целом.</w:t>
      </w:r>
    </w:p>
    <w:p w:rsidR="00000000" w:rsidRDefault="00033EED">
      <w:pPr>
        <w:ind w:firstLine="403"/>
        <w:jc w:val="both"/>
      </w:pPr>
      <w:r>
        <w:rPr>
          <w:color w:val="auto"/>
        </w:rPr>
        <w:t> </w:t>
      </w:r>
    </w:p>
    <w:p w:rsidR="00000000" w:rsidRDefault="00033EED">
      <w:pPr>
        <w:ind w:firstLine="403"/>
        <w:jc w:val="both"/>
      </w:pPr>
      <w:r>
        <w:rPr>
          <w:i/>
          <w:iCs/>
        </w:rPr>
        <w:t>3. Определение наличия условий для</w:t>
      </w:r>
      <w:r>
        <w:rPr>
          <w:i/>
          <w:iCs/>
        </w:rPr>
        <w:t xml:space="preserve"> совершения коррупционных правонарушений в связи с принятием законопроекта</w:t>
      </w:r>
    </w:p>
    <w:p w:rsidR="00000000" w:rsidRDefault="00033EED">
      <w:pPr>
        <w:ind w:firstLine="403"/>
        <w:jc w:val="both"/>
      </w:pPr>
      <w:r>
        <w:t>Для выявления возможных условий для совершения коррупционных правонарушений и преступлений необходимо провести соответствующую экспертизу.</w:t>
      </w:r>
    </w:p>
    <w:p w:rsidR="00000000" w:rsidRDefault="00033EED">
      <w:pPr>
        <w:ind w:firstLine="403"/>
        <w:jc w:val="both"/>
      </w:pPr>
      <w:r>
        <w:rPr>
          <w:color w:val="auto"/>
        </w:rPr>
        <w:t> </w:t>
      </w:r>
    </w:p>
    <w:p w:rsidR="00000000" w:rsidRDefault="00033EED">
      <w:pPr>
        <w:ind w:firstLine="403"/>
        <w:jc w:val="both"/>
      </w:pPr>
      <w:r>
        <w:rPr>
          <w:i/>
          <w:iCs/>
        </w:rPr>
        <w:t xml:space="preserve">4. Определение наличия причин и условий </w:t>
      </w:r>
      <w:r>
        <w:rPr>
          <w:i/>
          <w:iCs/>
        </w:rPr>
        <w:t>для ущемления права на гендерное равенство в связи с принятием законопроекта</w:t>
      </w:r>
    </w:p>
    <w:p w:rsidR="00000000" w:rsidRDefault="00033EED">
      <w:pPr>
        <w:ind w:firstLine="403"/>
        <w:jc w:val="both"/>
      </w:pPr>
      <w:r>
        <w:t>В законопроекте не заложены условия для ущемления права на гендерное равенство. Законопроект не содержит условий для поощрения чисто мужской или специфически женской деловой и ино</w:t>
      </w:r>
      <w:r>
        <w:t>й активности.</w:t>
      </w:r>
    </w:p>
    <w:p w:rsidR="00000000" w:rsidRDefault="00033EED">
      <w:pPr>
        <w:ind w:firstLine="403"/>
        <w:jc w:val="both"/>
      </w:pPr>
      <w:r>
        <w:rPr>
          <w:color w:val="auto"/>
        </w:rPr>
        <w:t> </w:t>
      </w:r>
    </w:p>
    <w:p w:rsidR="00000000" w:rsidRDefault="00033EED">
      <w:pPr>
        <w:ind w:firstLine="403"/>
        <w:jc w:val="both"/>
      </w:pPr>
      <w:r>
        <w:rPr>
          <w:i/>
          <w:iCs/>
        </w:rPr>
        <w:t>5. Определение перечня нормативных правовых актов, подлежащих уточнению при условии принятия законопроекта</w:t>
      </w:r>
    </w:p>
    <w:p w:rsidR="00000000" w:rsidRDefault="00033EED">
      <w:pPr>
        <w:ind w:firstLine="403"/>
        <w:jc w:val="both"/>
      </w:pPr>
      <w:r>
        <w:t>Принятие законопроекта повлечет необходимость признания утратившими силу следующих законов Республики Казахстан:</w:t>
      </w:r>
    </w:p>
    <w:p w:rsidR="00000000" w:rsidRDefault="00033EED">
      <w:pPr>
        <w:ind w:firstLine="403"/>
        <w:jc w:val="both"/>
      </w:pPr>
      <w:r>
        <w:t xml:space="preserve">1) от 31 марта 1998 </w:t>
      </w:r>
      <w:r>
        <w:t>года «О крестьянском или фермерском хозяйстве»;</w:t>
      </w:r>
    </w:p>
    <w:p w:rsidR="00000000" w:rsidRDefault="00033EED">
      <w:pPr>
        <w:ind w:firstLine="403"/>
        <w:jc w:val="both"/>
      </w:pPr>
      <w:r>
        <w:t>2) от 28 декабря 1998 года «О мерах защиты внутреннего рынка при импорте товаров»;</w:t>
      </w:r>
    </w:p>
    <w:p w:rsidR="00000000" w:rsidRDefault="00033EED">
      <w:pPr>
        <w:ind w:firstLine="403"/>
        <w:jc w:val="both"/>
      </w:pPr>
      <w:r>
        <w:t>3) от 13 июля 1999 года «Об антидемпинговых мерах»;</w:t>
      </w:r>
    </w:p>
    <w:p w:rsidR="00000000" w:rsidRDefault="00033EED">
      <w:pPr>
        <w:ind w:firstLine="403"/>
        <w:jc w:val="both"/>
      </w:pPr>
      <w:r>
        <w:t>4) от 16 июля 1999 года «О субсидиях и компенсационных мерах»;</w:t>
      </w:r>
    </w:p>
    <w:p w:rsidR="00000000" w:rsidRDefault="00033EED">
      <w:pPr>
        <w:ind w:firstLine="403"/>
        <w:jc w:val="both"/>
      </w:pPr>
      <w:r>
        <w:t>5) от 8 ян</w:t>
      </w:r>
      <w:r>
        <w:t>варя 2003 года «Об инвестициях»;</w:t>
      </w:r>
    </w:p>
    <w:p w:rsidR="00000000" w:rsidRDefault="00033EED">
      <w:pPr>
        <w:ind w:firstLine="403"/>
        <w:jc w:val="both"/>
      </w:pPr>
      <w:r>
        <w:t>6) от 9 ноября 2004 года «О техническом регулировании»;</w:t>
      </w:r>
    </w:p>
    <w:p w:rsidR="00000000" w:rsidRDefault="00033EED">
      <w:pPr>
        <w:ind w:firstLine="403"/>
        <w:jc w:val="both"/>
      </w:pPr>
      <w:r>
        <w:t>7) от 31 января 2006 года «О частном предпринимательстве»;</w:t>
      </w:r>
    </w:p>
    <w:p w:rsidR="00000000" w:rsidRDefault="00033EED">
      <w:pPr>
        <w:ind w:firstLine="403"/>
        <w:jc w:val="both"/>
      </w:pPr>
      <w:r>
        <w:t>8) от 5 июля 2008 года «Об аккредитации в области оценки соответствия»;</w:t>
      </w:r>
    </w:p>
    <w:p w:rsidR="00000000" w:rsidRDefault="00033EED">
      <w:pPr>
        <w:ind w:firstLine="403"/>
        <w:jc w:val="both"/>
      </w:pPr>
      <w:r>
        <w:t>9) от 25 декабря 2008 года «О конкуренции»;</w:t>
      </w:r>
    </w:p>
    <w:p w:rsidR="00000000" w:rsidRDefault="00033EED">
      <w:pPr>
        <w:ind w:firstLine="403"/>
        <w:jc w:val="both"/>
      </w:pPr>
      <w:r>
        <w:t>10) от 6 января 2011 года «О государственном контроле и надзоре в Республике Казахстан»;</w:t>
      </w:r>
    </w:p>
    <w:p w:rsidR="00000000" w:rsidRDefault="00033EED">
      <w:pPr>
        <w:ind w:firstLine="403"/>
        <w:jc w:val="both"/>
      </w:pPr>
      <w:r>
        <w:t>11) от 9 января 2012 года «О государственной поддержке индустриально-инновационной деятельности».</w:t>
      </w:r>
    </w:p>
    <w:p w:rsidR="00000000" w:rsidRDefault="00033EED">
      <w:pPr>
        <w:ind w:firstLine="403"/>
        <w:jc w:val="both"/>
      </w:pPr>
      <w:r>
        <w:t>Одновременно предполагает</w:t>
      </w:r>
      <w:r>
        <w:t xml:space="preserve">ся </w:t>
      </w:r>
      <w:r>
        <w:rPr>
          <w:i/>
          <w:iCs/>
        </w:rPr>
        <w:t>внесение изменений и дополнений</w:t>
      </w:r>
      <w:r>
        <w:t xml:space="preserve"> в более ста законодательных актов, в целях приведения их в соответствие с положениями разработанного ПК.</w:t>
      </w:r>
    </w:p>
    <w:p w:rsidR="00000000" w:rsidRDefault="00033EED">
      <w:pPr>
        <w:ind w:firstLine="403"/>
        <w:jc w:val="both"/>
      </w:pPr>
      <w:r>
        <w:rPr>
          <w:color w:val="auto"/>
        </w:rPr>
        <w:t> </w:t>
      </w:r>
    </w:p>
    <w:p w:rsidR="00000000" w:rsidRDefault="00033EED">
      <w:pPr>
        <w:ind w:firstLine="403"/>
        <w:jc w:val="both"/>
      </w:pPr>
      <w:r>
        <w:rPr>
          <w:i/>
          <w:iCs/>
        </w:rPr>
        <w:t>6. Характеристика научной проработанности норм законопроекта, выработка научно обоснованных предложений по улучшен</w:t>
      </w:r>
      <w:r>
        <w:rPr>
          <w:i/>
          <w:iCs/>
        </w:rPr>
        <w:t>ию законодательной базы</w:t>
      </w:r>
    </w:p>
    <w:p w:rsidR="00000000" w:rsidRDefault="00033EED">
      <w:pPr>
        <w:ind w:firstLine="403"/>
        <w:jc w:val="both"/>
      </w:pPr>
      <w:r>
        <w:t>«1) В пункте 3 статьи 2 проекта ПК устанавливается следующее положение: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w:t>
      </w:r>
      <w:r>
        <w:t>я правила международного договора».</w:t>
      </w:r>
    </w:p>
    <w:p w:rsidR="00000000" w:rsidRDefault="00033EED">
      <w:pPr>
        <w:ind w:firstLine="403"/>
        <w:jc w:val="both"/>
      </w:pPr>
      <w:r>
        <w:t>Вместе с этим в сфере предпринимательства в настоящее время активно применяется такой международно-правовой источник, как решения Комиссии Таможенного союза (далее - ТС). Соотношение данного источника права с национальны</w:t>
      </w:r>
      <w:r>
        <w:t>м законодательством и международными договорами не получило отражение в статье 2 проекта ПК. В случае возникновения коллизий или противоречий между этими источниками международного права, то непонятно, какой источник будет применяться.</w:t>
      </w:r>
    </w:p>
    <w:p w:rsidR="00000000" w:rsidRDefault="00033EED">
      <w:pPr>
        <w:ind w:firstLine="403"/>
        <w:jc w:val="both"/>
      </w:pPr>
      <w:r>
        <w:t>Учитывая это, рекоме</w:t>
      </w:r>
      <w:r>
        <w:t>ндуется разработчику проработать и включить в проект вопрос о соотношении решений Комиссии Таможенного союза с законодательством Республики Казахстан, а также международными договорами, ратифицированных Республикой Казахстан».</w:t>
      </w:r>
    </w:p>
    <w:p w:rsidR="00000000" w:rsidRDefault="00033EED">
      <w:pPr>
        <w:ind w:firstLine="403"/>
        <w:jc w:val="both"/>
      </w:pPr>
      <w:r>
        <w:rPr>
          <w:i/>
          <w:iCs/>
        </w:rPr>
        <w:t>Данное замечание экспертов не</w:t>
      </w:r>
      <w:r>
        <w:rPr>
          <w:i/>
          <w:iCs/>
        </w:rPr>
        <w:t xml:space="preserve"> было принято разработчиками. На дополнительную экспертизу представлены аргументы, которые выглядят вполне убедительными, что позволяет экспертам согласиться с ними.</w:t>
      </w:r>
    </w:p>
    <w:p w:rsidR="00000000" w:rsidRDefault="00033EED">
      <w:pPr>
        <w:ind w:firstLine="403"/>
        <w:jc w:val="both"/>
      </w:pPr>
      <w:r>
        <w:t>«2) В проекте ПК имеются раздел 4 «Формы и средства государственного регулирования предпри</w:t>
      </w:r>
      <w:r>
        <w:t>нимательства» и раздел 6 «Государственная поддержка частного предпринимательства». Следует отметить, что большинство вопросов правового регулирования предпринимательства, содержащихся в этих разделах, будут подпадать под международно-правовое регулирование</w:t>
      </w:r>
      <w:r>
        <w:t xml:space="preserve"> в рамках ВТО и ТС. В частности, это такие вопросы, как стандартизация, государственное регулирование цен в сфере предпринимательства, специальные защитные, антидемпинговые и компенсационные меры по отношению к третьим странам и др.</w:t>
      </w:r>
    </w:p>
    <w:p w:rsidR="00000000" w:rsidRDefault="00033EED">
      <w:pPr>
        <w:ind w:firstLine="403"/>
        <w:jc w:val="both"/>
      </w:pPr>
      <w:r>
        <w:t>Учитывая это, рекоменду</w:t>
      </w:r>
      <w:r>
        <w:t>ется проведение анализа международно-правовых основ ВТО и ТС, а также норм проекта Предпринимательского кодекса в части выявления противоречий и коллизий».</w:t>
      </w:r>
    </w:p>
    <w:p w:rsidR="00000000" w:rsidRDefault="00033EED">
      <w:pPr>
        <w:ind w:firstLine="403"/>
        <w:jc w:val="both"/>
      </w:pPr>
      <w:r>
        <w:rPr>
          <w:i/>
          <w:iCs/>
        </w:rPr>
        <w:t>Относительно данного замечания следует отметить, что оно носило рекомендательный характер, в связи с</w:t>
      </w:r>
      <w:r>
        <w:rPr>
          <w:i/>
          <w:iCs/>
        </w:rPr>
        <w:t xml:space="preserve"> чем учет его содержания при доработке проекта может быть оставлен на усмотрение разработчика.</w:t>
      </w:r>
    </w:p>
    <w:p w:rsidR="00000000" w:rsidRDefault="00033EED">
      <w:pPr>
        <w:ind w:firstLine="403"/>
        <w:jc w:val="both"/>
      </w:pPr>
      <w:r>
        <w:t>«3) Разработчик указывает, что в рамках проекта ПК консолидированы полностью 11 законов («О частном предпринимательстве», «О крестьянском или фермерском хозяйств</w:t>
      </w:r>
      <w:r>
        <w:t>е», «О мерах защиты внутреннего рынка при импорте товаров», «Об антидемпинговых мерах», «О субсидиях и компенсационных мерах», «Об инвестициях», «О техническом регулировании», «Об аккредитации в области оценки соответствия», «О конкуренции», «О государстве</w:t>
      </w:r>
      <w:r>
        <w:t>нном контроле и надзоре в Республике Казахстан», «О государственной поддержке индустриально-инновационной деятельности»), частично 2 закона («О конкуренции», «О концессиях»). Вместе с тем Предпринимательский кодекс должен также охватить и особенности осуще</w:t>
      </w:r>
      <w:r>
        <w:t>ствления отдельных видов предпринимательства, которые в настоящее время устанавливаются разными законами Республики Казахстан.</w:t>
      </w:r>
    </w:p>
    <w:p w:rsidR="00000000" w:rsidRDefault="00033EED">
      <w:pPr>
        <w:ind w:firstLine="403"/>
        <w:jc w:val="both"/>
      </w:pPr>
      <w:r>
        <w:rPr>
          <w:color w:val="auto"/>
        </w:rPr>
        <w:t> </w:t>
      </w:r>
    </w:p>
    <w:p w:rsidR="00000000" w:rsidRDefault="00033EED">
      <w:pPr>
        <w:ind w:firstLine="403"/>
        <w:jc w:val="both"/>
      </w:pPr>
      <w:r>
        <w:t>В связи с этим рекомендуется продолжить работу по консолидации, систематизации и кодификации в области предпринимательства и по</w:t>
      </w:r>
      <w:r>
        <w:t xml:space="preserve"> результатам работы представить вторую (особенную) часть</w:t>
      </w:r>
    </w:p>
    <w:p w:rsidR="00000000" w:rsidRDefault="00033EED">
      <w:pPr>
        <w:ind w:firstLine="403"/>
        <w:jc w:val="both"/>
      </w:pPr>
      <w:r>
        <w:t>Предпринимательского кодекса, регламентирующую особенности осуществления отдельных видов предпринимательства».</w:t>
      </w:r>
    </w:p>
    <w:p w:rsidR="00000000" w:rsidRDefault="00033EED">
      <w:pPr>
        <w:ind w:firstLine="403"/>
        <w:jc w:val="both"/>
      </w:pPr>
      <w:r>
        <w:t>Относительно данного замечания следует отметить, что оно носило рекомендательный характе</w:t>
      </w:r>
      <w:r>
        <w:t>р, в связи с чем учет его содержания при доработке проекта может быть оставлен на усмотрение разработчика.</w:t>
      </w:r>
    </w:p>
    <w:p w:rsidR="00000000" w:rsidRDefault="00033EED">
      <w:pPr>
        <w:ind w:firstLine="403"/>
        <w:jc w:val="both"/>
      </w:pPr>
      <w:r>
        <w:rPr>
          <w:color w:val="auto"/>
        </w:rPr>
        <w:t> </w:t>
      </w:r>
    </w:p>
    <w:p w:rsidR="00000000" w:rsidRDefault="00033EED">
      <w:pPr>
        <w:ind w:firstLine="403"/>
        <w:jc w:val="both"/>
      </w:pPr>
      <w:r>
        <w:rPr>
          <w:i/>
          <w:iCs/>
        </w:rPr>
        <w:t>7. Выявление возможных противоречий принципам соответствующей отрасли права</w:t>
      </w:r>
    </w:p>
    <w:p w:rsidR="00000000" w:rsidRDefault="00033EED">
      <w:pPr>
        <w:ind w:firstLine="403"/>
        <w:jc w:val="both"/>
      </w:pPr>
      <w:r>
        <w:t>При проведении анализа законопроекта были изучены нормы на соответствие</w:t>
      </w:r>
      <w:r>
        <w:t xml:space="preserve"> следующим принципам права:</w:t>
      </w:r>
    </w:p>
    <w:p w:rsidR="00000000" w:rsidRDefault="00033EED">
      <w:pPr>
        <w:ind w:firstLine="403"/>
        <w:jc w:val="both"/>
      </w:pPr>
      <w:r>
        <w:t>- принцип социальной свободы: законопроект должен обеспечивать социальную защищенность личности, представлять реальные гарантии для свободной и обеспеченной жизни, охранять и обеспечивать права и свободы человека как высшие соци</w:t>
      </w:r>
      <w:r>
        <w:t>альные ценности;</w:t>
      </w:r>
    </w:p>
    <w:p w:rsidR="00000000" w:rsidRDefault="00033EED">
      <w:pPr>
        <w:ind w:firstLine="403"/>
        <w:jc w:val="both"/>
      </w:pPr>
      <w:r>
        <w:t>- принцип социальной справедливости: законопроект оценивается на предмет соответствия между практической ролью индивидов в жизни общества и их социальным положением, между их правами и обязанностями, между трудом и вознаграждением, преступ</w:t>
      </w:r>
      <w:r>
        <w:t>лением и наказанием;</w:t>
      </w:r>
    </w:p>
    <w:p w:rsidR="00000000" w:rsidRDefault="00033EED">
      <w:pPr>
        <w:ind w:firstLine="403"/>
        <w:jc w:val="both"/>
      </w:pPr>
      <w:r>
        <w:t>- принцип демократизма: привлечение граждан, широких слоев общественности к участию в обсуждении проектов, обеспечении возможности для граждан обращаться к разработчику законопроекта или законодателю с предложениями по совершенствовани</w:t>
      </w:r>
      <w:r>
        <w:t>ю законодательства;</w:t>
      </w:r>
    </w:p>
    <w:p w:rsidR="00000000" w:rsidRDefault="00033EED">
      <w:pPr>
        <w:ind w:firstLine="403"/>
        <w:jc w:val="both"/>
      </w:pPr>
      <w:r>
        <w:t>- принцип гуманизма: нормы законопроекта должны гарантировать неприкосновенность личности, закреплять и реально гарантировать естественные и неотъемлемые права и свободы человека й гражданина;</w:t>
      </w:r>
    </w:p>
    <w:p w:rsidR="00000000" w:rsidRDefault="00033EED">
      <w:pPr>
        <w:ind w:firstLine="403"/>
        <w:jc w:val="both"/>
      </w:pPr>
      <w:r>
        <w:t>- принцип единства юридических прав и обязанностей: права, устанавливаемые проектом, должны корреспондировать с соответствующими обязанностями других лиц;</w:t>
      </w:r>
    </w:p>
    <w:p w:rsidR="00000000" w:rsidRDefault="00033EED">
      <w:pPr>
        <w:ind w:firstLine="403"/>
        <w:jc w:val="both"/>
      </w:pPr>
      <w:r>
        <w:t>- принцип ответственности за вину: законопроект должен быть изучен на предмет соблюдения презумпции н</w:t>
      </w:r>
      <w:r>
        <w:t>евиновности;</w:t>
      </w:r>
    </w:p>
    <w:p w:rsidR="00000000" w:rsidRDefault="00033EED">
      <w:pPr>
        <w:ind w:firstLine="403"/>
        <w:jc w:val="both"/>
      </w:pPr>
      <w:r>
        <w:t>- принцип законности: законопроект анализируется на наличие незаконных отсылочных норм, позволяющих принимать нормативные правовые акты исполнительной ветви власти по вопросам, которые должны быть прямо урегулированы законодательным актом.</w:t>
      </w:r>
    </w:p>
    <w:p w:rsidR="00000000" w:rsidRDefault="00033EED">
      <w:pPr>
        <w:ind w:firstLine="403"/>
        <w:jc w:val="both"/>
      </w:pPr>
      <w:r>
        <w:t>Исх</w:t>
      </w:r>
      <w:r>
        <w:t>одя из содержания законопроекта, можно сделать вывод о том, что нормы предлагаемого законопроекта соответствуют названным принципам права.</w:t>
      </w:r>
    </w:p>
    <w:p w:rsidR="00000000" w:rsidRDefault="00033EED">
      <w:pPr>
        <w:ind w:firstLine="403"/>
        <w:jc w:val="both"/>
      </w:pPr>
      <w:r>
        <w:rPr>
          <w:color w:val="auto"/>
        </w:rPr>
        <w:t> </w:t>
      </w:r>
    </w:p>
    <w:p w:rsidR="00000000" w:rsidRDefault="00033EED">
      <w:pPr>
        <w:ind w:firstLine="403"/>
        <w:jc w:val="both"/>
      </w:pPr>
      <w:r>
        <w:rPr>
          <w:i/>
          <w:iCs/>
        </w:rPr>
        <w:t>8. Выявление явного или скрытого ведомственного либо группового интереса, обеспечиваемого законопроектом</w:t>
      </w:r>
    </w:p>
    <w:p w:rsidR="00000000" w:rsidRDefault="00033EED">
      <w:pPr>
        <w:ind w:firstLine="403"/>
        <w:jc w:val="both"/>
      </w:pPr>
      <w:r>
        <w:t>Явного или</w:t>
      </w:r>
      <w:r>
        <w:t xml:space="preserve"> скрытого ведомственного либо группового интереса, обеспечиваемого законопроектом, в проекте ПК не выявлено.</w:t>
      </w:r>
    </w:p>
    <w:p w:rsidR="00000000" w:rsidRDefault="00033EED">
      <w:pPr>
        <w:ind w:firstLine="403"/>
        <w:jc w:val="both"/>
      </w:pPr>
      <w:r>
        <w:rPr>
          <w:color w:val="auto"/>
        </w:rPr>
        <w:t> </w:t>
      </w:r>
    </w:p>
    <w:p w:rsidR="00000000" w:rsidRDefault="00033EED">
      <w:pPr>
        <w:ind w:firstLine="403"/>
        <w:jc w:val="both"/>
      </w:pPr>
      <w:r>
        <w:rPr>
          <w:i/>
          <w:iCs/>
        </w:rPr>
        <w:t>9. Получение ответов на иные вопросы, вытекающие из законопроекта</w:t>
      </w:r>
    </w:p>
    <w:p w:rsidR="00000000" w:rsidRDefault="00033EED">
      <w:pPr>
        <w:ind w:firstLine="403"/>
        <w:jc w:val="both"/>
      </w:pPr>
      <w:r>
        <w:t>Разработчиками законопроекта иных вопросов перед экспертами не поставлено.</w:t>
      </w:r>
    </w:p>
    <w:p w:rsidR="00000000" w:rsidRDefault="00033EED">
      <w:pPr>
        <w:ind w:firstLine="403"/>
        <w:jc w:val="both"/>
      </w:pPr>
      <w:r>
        <w:t> </w:t>
      </w:r>
    </w:p>
    <w:p w:rsidR="00000000" w:rsidRDefault="00033EED">
      <w:pPr>
        <w:ind w:firstLine="403"/>
        <w:jc w:val="both"/>
      </w:pPr>
      <w:r>
        <w:rPr>
          <w:color w:val="auto"/>
        </w:rPr>
        <w:t> </w:t>
      </w:r>
    </w:p>
    <w:p w:rsidR="00000000" w:rsidRDefault="00033EED">
      <w:pPr>
        <w:jc w:val="center"/>
      </w:pPr>
      <w:r>
        <w:rPr>
          <w:b/>
          <w:bCs/>
        </w:rPr>
        <w:t>V. Выводы и предложения</w:t>
      </w:r>
    </w:p>
    <w:p w:rsidR="00000000" w:rsidRDefault="00033EED">
      <w:pPr>
        <w:jc w:val="center"/>
      </w:pPr>
      <w:r>
        <w:rPr>
          <w:b/>
          <w:bCs/>
          <w:color w:val="auto"/>
        </w:rPr>
        <w:t> </w:t>
      </w:r>
    </w:p>
    <w:p w:rsidR="00000000" w:rsidRDefault="00033EED">
      <w:pPr>
        <w:ind w:firstLine="403"/>
        <w:jc w:val="both"/>
      </w:pPr>
      <w:r>
        <w:t>Представленный на дополнительную научную правовую экспертизу проект Предпринимательского кодекса Республики Казахстан рекомендуется к дальнейшему рассмотрению.</w:t>
      </w:r>
    </w:p>
    <w:p w:rsidR="00000000" w:rsidRDefault="00033EED">
      <w:pPr>
        <w:ind w:firstLine="403"/>
      </w:pPr>
      <w:r>
        <w:t> </w:t>
      </w:r>
    </w:p>
    <w:p w:rsidR="00000000" w:rsidRDefault="00033EED">
      <w:pPr>
        <w:ind w:firstLine="403"/>
      </w:pPr>
      <w:r>
        <w:rPr>
          <w:color w:val="auto"/>
        </w:rPr>
        <w:t> </w:t>
      </w:r>
    </w:p>
    <w:p w:rsidR="00000000" w:rsidRDefault="00033EED">
      <w:pPr>
        <w:ind w:firstLine="403"/>
      </w:pPr>
      <w:r>
        <w:rPr>
          <w:b/>
          <w:bCs/>
        </w:rPr>
        <w:t>И.о. директора                                        М. Қоғамов</w:t>
      </w:r>
    </w:p>
    <w:p w:rsidR="00000000" w:rsidRDefault="00033EED">
      <w:pPr>
        <w:ind w:firstLine="403"/>
      </w:pPr>
      <w:r>
        <w:rPr>
          <w:b/>
          <w:bCs/>
        </w:rPr>
        <w:t>И</w:t>
      </w:r>
      <w:r>
        <w:rPr>
          <w:b/>
          <w:bCs/>
        </w:rPr>
        <w:t>нститута научной                                 д.ю.н., профессор</w:t>
      </w:r>
    </w:p>
    <w:p w:rsidR="00000000" w:rsidRDefault="00033EED">
      <w:pPr>
        <w:ind w:firstLine="403"/>
      </w:pPr>
      <w:r>
        <w:rPr>
          <w:b/>
          <w:bCs/>
        </w:rPr>
        <w:t>экспертизы и анализа</w:t>
      </w:r>
    </w:p>
    <w:p w:rsidR="00000000" w:rsidRDefault="00033EED">
      <w:pPr>
        <w:ind w:firstLine="403"/>
      </w:pPr>
      <w:r>
        <w:rPr>
          <w:b/>
          <w:bCs/>
          <w:color w:val="auto"/>
        </w:rPr>
        <w:t> </w:t>
      </w:r>
    </w:p>
    <w:p w:rsidR="00000000" w:rsidRDefault="00033EED">
      <w:pPr>
        <w:ind w:firstLine="403"/>
      </w:pPr>
      <w:r>
        <w:rPr>
          <w:b/>
          <w:bCs/>
        </w:rPr>
        <w:t>Согласовано:</w:t>
      </w:r>
    </w:p>
    <w:p w:rsidR="00000000" w:rsidRDefault="00033EED">
      <w:pPr>
        <w:ind w:firstLine="403"/>
      </w:pPr>
      <w:r>
        <w:t>Заместитель директора                            Р.Т. Нуртаев,</w:t>
      </w:r>
    </w:p>
    <w:p w:rsidR="00000000" w:rsidRDefault="00033EED">
      <w:pPr>
        <w:ind w:firstLine="403"/>
      </w:pPr>
      <w:r>
        <w:t>Института научной                                 д.ю.н., профессор</w:t>
      </w:r>
    </w:p>
    <w:p w:rsidR="00000000" w:rsidRDefault="00033EED">
      <w:pPr>
        <w:ind w:firstLine="403"/>
      </w:pPr>
      <w:r>
        <w:t>экспертизы и анализа</w:t>
      </w:r>
    </w:p>
    <w:p w:rsidR="00000000" w:rsidRDefault="00033EED">
      <w:pPr>
        <w:ind w:firstLine="403"/>
      </w:pPr>
      <w:r>
        <w:rPr>
          <w:color w:val="auto"/>
        </w:rPr>
        <w:t> </w:t>
      </w:r>
    </w:p>
    <w:p w:rsidR="00000000" w:rsidRDefault="00033EED">
      <w:pPr>
        <w:ind w:firstLine="403"/>
      </w:pPr>
      <w:r>
        <w:t>Эксперты:</w:t>
      </w:r>
    </w:p>
    <w:p w:rsidR="00000000" w:rsidRDefault="00033EED">
      <w:pPr>
        <w:ind w:firstLine="403"/>
      </w:pPr>
      <w:r>
        <w:t>Жусупов А.Д., д.ю.н., профессор</w:t>
      </w:r>
    </w:p>
    <w:p w:rsidR="00000000" w:rsidRDefault="00033EED">
      <w:pPr>
        <w:ind w:firstLine="403"/>
      </w:pPr>
      <w:r>
        <w:t>Идрышева С.К., д.ю.н.</w:t>
      </w:r>
    </w:p>
    <w:p w:rsidR="00000000" w:rsidRDefault="00033EED">
      <w:pPr>
        <w:ind w:firstLine="403"/>
      </w:pPr>
      <w:r>
        <w:t>Иржанов А.С., к.ю.н.</w:t>
      </w:r>
    </w:p>
    <w:p w:rsidR="00000000" w:rsidRDefault="00033EED">
      <w:pPr>
        <w:ind w:firstLine="403"/>
      </w:pPr>
      <w:r>
        <w:t>Абдрасулова Г.Э., к.ю.н.</w:t>
      </w:r>
    </w:p>
    <w:p w:rsidR="00000000" w:rsidRDefault="00033EED">
      <w:pPr>
        <w:ind w:firstLine="403"/>
      </w:pPr>
      <w:r>
        <w:t> </w:t>
      </w:r>
    </w:p>
    <w:p w:rsidR="00000000" w:rsidRDefault="00033EED">
      <w:pPr>
        <w:ind w:firstLine="403"/>
      </w:pPr>
      <w:r>
        <w:rPr>
          <w:color w:val="auto"/>
        </w:rPr>
        <w:t> </w:t>
      </w:r>
    </w:p>
    <w:p w:rsidR="00000000" w:rsidRDefault="00033EED">
      <w:pPr>
        <w:jc w:val="center"/>
      </w:pPr>
      <w:bookmarkStart w:id="5" w:name="SUB4"/>
      <w:bookmarkEnd w:id="5"/>
      <w:r>
        <w:rPr>
          <w:rStyle w:val="s1"/>
        </w:rPr>
        <w:t>Заключение</w:t>
      </w:r>
      <w:r>
        <w:rPr>
          <w:b/>
          <w:bCs/>
        </w:rPr>
        <w:br/>
      </w:r>
      <w:r>
        <w:rPr>
          <w:rStyle w:val="s1"/>
        </w:rPr>
        <w:t>научной экономической экспертизы законопроекта</w:t>
      </w:r>
    </w:p>
    <w:p w:rsidR="00000000" w:rsidRDefault="00033EED">
      <w:pPr>
        <w:jc w:val="center"/>
      </w:pPr>
      <w:r>
        <w:rPr>
          <w:rStyle w:val="s1"/>
        </w:rPr>
        <w:t> </w:t>
      </w:r>
    </w:p>
    <w:tbl>
      <w:tblPr>
        <w:tblW w:w="5000" w:type="pct"/>
        <w:tblCellMar>
          <w:left w:w="0" w:type="dxa"/>
          <w:right w:w="0" w:type="dxa"/>
        </w:tblCellMar>
        <w:tblLook w:val="04A0" w:firstRow="1" w:lastRow="0" w:firstColumn="1" w:lastColumn="0" w:noHBand="0" w:noVBand="1"/>
      </w:tblPr>
      <w:tblGrid>
        <w:gridCol w:w="2470"/>
        <w:gridCol w:w="221"/>
        <w:gridCol w:w="10606"/>
      </w:tblGrid>
      <w:tr w:rsidR="00000000">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1. Общие положения</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Государственный орган-разработчик</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Министерство юстиции Республики Казахстан.</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Наименование законопроекта</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Предпринимательский кодекс Республики Казахстан.</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Полученные документы</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1. Проект Предпринимательского кодекса Республики Казахстан;</w:t>
            </w:r>
          </w:p>
          <w:p w:rsidR="00000000" w:rsidRDefault="00033EED">
            <w:r>
              <w:t>2. Пояснительная записка к проекту Предприн</w:t>
            </w:r>
            <w:r>
              <w:t>имательского кодекса Республики Казахстан;</w:t>
            </w:r>
          </w:p>
          <w:p w:rsidR="00000000" w:rsidRDefault="00033EED">
            <w:r>
              <w:t>3. Паспорт по оценке социально-экономических последствий действия принимаемого проекта Предпринимательского кодекса Республики Казахстан;</w:t>
            </w:r>
          </w:p>
          <w:p w:rsidR="00000000" w:rsidRDefault="00033EED">
            <w:r>
              <w:t>4. Проект постановления Правительства Республики Казахстан «О проекте Предп</w:t>
            </w:r>
            <w:r>
              <w:t>ринимательского кодекса Республики Казахстан»;</w:t>
            </w:r>
          </w:p>
          <w:p w:rsidR="00000000" w:rsidRDefault="00033EED">
            <w:r>
              <w:t>5. Пояснительная записка к проекту постановления Правительства Республики Казахстан «О проекте Предпринимательского кодекса Республики Казахстан».</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Основание проведения экспертизы</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Письмо Министерства национальной экономики Республики Казахстан от 28 августа 2014 года № 35-2-5/16447.</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Информация об экспертной организации</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Акционерное общество «Институт экономических исследований».</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Эксперты</w:t>
            </w:r>
            <w:r>
              <w:t xml:space="preserve">: руководитель - директор Центра С. </w:t>
            </w:r>
            <w:r>
              <w:t>Ахметжанова, директор Центра развития предпринимательства Н. Кулбатыров, заместитель директора Центра М. Тусупбеков, заместитель директора Центра С. Кузгибекова, старший эксперт Т. Раскалиев.</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Общая характеристика законопроекта</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Отрасль законодательства</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Законодательство о государственном регулировании хозяйственной деятельности.</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Предмет правового регулирования</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Общественные отношения, возникающие в связи с взаимодействием субъектов предпринимательства и государства, в том чи</w:t>
            </w:r>
            <w:r>
              <w:t>сле государственным регулированием и поддержкой предпринимательства.</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Назначение законопроекта</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Систематизация и совершенствование законодательства Республики Казахстан в сфере взаимодействия субъектов предпринимательства и государства, в том числе гос</w:t>
            </w:r>
            <w:r>
              <w:t>ударственного регулирования предпринимательской деятельности, устранение пробелов, противоречий в правовом регулировании предпринимательских отношений, а также определение правовых, экономических и социальных условий и гарантий, обеспечивающих свободу пред</w:t>
            </w:r>
            <w:r>
              <w:t>принимательства в Республике Казахстан.</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Структура законопроекта</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Проект Предпринимательского кодекса Республики Казахстан (далее - законопроект) состоит из 8 разделов, 34 глав, 459 статей.</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Целевая группа</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Физические и юридические лица.</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Обоснованность проведения научной экономической экспертизы</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1. Закон Республики Казахстан «О нормативных правовых актах» от 24 марта 1998 года № 213;</w:t>
            </w:r>
          </w:p>
          <w:p w:rsidR="00000000" w:rsidRDefault="00033EED">
            <w:r>
              <w:t>2. Постановление Правительства Республики Казахстан «О мерах по совершенствованию нормотворческой деятельн</w:t>
            </w:r>
            <w:r>
              <w:t>ости» от 30 мая 2002 года № 598;</w:t>
            </w:r>
          </w:p>
          <w:p w:rsidR="00000000" w:rsidRDefault="00033EED">
            <w:r>
              <w:t>3. Методические рекомендации по оценке социально-экономических последствий действия принимаемых законопроектов, утвержденные приказом Министра экономического развития и торговли Республики Казахстан от 3 мая 2011 года № 122.</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Принятые законы (количеств</w:t>
            </w:r>
            <w:r>
              <w:rPr>
                <w:b/>
                <w:bCs/>
              </w:rPr>
              <w:t>о) по вопросам рассматриваемого законопроекта в текущем году на момент проведения экспертизы</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В текущем году на момент проведения экспертизы, было принято пять законов по вопросам предпринимательства.</w:t>
            </w:r>
          </w:p>
        </w:tc>
      </w:tr>
      <w:tr w:rsidR="00000000">
        <w:tc>
          <w:tcPr>
            <w:tcW w:w="9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Количество подзаконных нормативных правовых актов,</w:t>
            </w:r>
            <w:r>
              <w:rPr>
                <w:b/>
                <w:bCs/>
              </w:rPr>
              <w:t xml:space="preserve"> предусмотренных законопроектом</w:t>
            </w:r>
          </w:p>
        </w:tc>
        <w:tc>
          <w:tcPr>
            <w:tcW w:w="40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Законопроектом предусматривается разработка двухсот пятидесяти одного подзаконных нормативных правовых актов.</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Новизна исследуемого законопроекта</w:t>
            </w:r>
            <w:r>
              <w:t>. Законопроект, прежде всего, направлен на систематизацию нормативных прав</w:t>
            </w:r>
            <w:r>
              <w:t>овых актов, затрагивающих сферу государственного регулирования предпринимательской деятельности, а также на определение и установление:</w:t>
            </w:r>
          </w:p>
          <w:p w:rsidR="00000000" w:rsidRDefault="00033EED">
            <w:r>
              <w:t>- целей и принципов взаимодействия субъектов предпринимательства и государства;</w:t>
            </w:r>
          </w:p>
          <w:p w:rsidR="00000000" w:rsidRDefault="00033EED">
            <w:r>
              <w:t>- подкатегории малого предпринимательств</w:t>
            </w:r>
            <w:r>
              <w:t>а - микропредпринимательства (вводится Законом РК «О внесении изменений и дополнений в некоторые законодательные акты Республики Казахстан по вопросам разрешительной системы» от 16 мая 2014 года, приводится в действие по истечении шести месяцев после дня е</w:t>
            </w:r>
            <w:r>
              <w:t>го первого официального опубликования);</w:t>
            </w:r>
          </w:p>
          <w:p w:rsidR="00000000" w:rsidRDefault="00033EED">
            <w:r>
              <w:t>- обязательного участия субъектов предпринимательства в разработке и экспертизе текстов международных договоров и иных обязательств Республики Казахстан, затрагивающих интересы субъектов предпринимательства через Национальную палату предпринимателей Казахс</w:t>
            </w:r>
            <w:r>
              <w:t>тана «Атамекен» и аккредитованные объединения субъектов предпринимательства (принцип участия субъектов предпринимательства в нормотворчестве);</w:t>
            </w:r>
          </w:p>
          <w:p w:rsidR="00000000" w:rsidRDefault="00033EED">
            <w:r>
              <w:t xml:space="preserve">- новых критериев выделения субъектов малого предпринимательства, в том числе микропредпринимательства (вводится </w:t>
            </w:r>
            <w:r>
              <w:t>Законом РК «О внесении изменений и дополнений в некоторые законодательные акты Республики Казахстан по вопросам разрешительной системы» от 16 мая 2014 года, приводится в действие по истечении шести месяцев после дня его первого официального опубликования).</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2. Описание проблемных вопросов, на решение которых направлен законопроект</w:t>
            </w:r>
            <w:r>
              <w:t>: пробелы правового регулирования предпринимательской деятельности, отсутствие систематизации нормативных правовых актов в сфере государственного регулирования предпринимательской деятельности.</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3. Описание всех известных и эффективных способов, механи</w:t>
            </w:r>
            <w:r>
              <w:rPr>
                <w:b/>
                <w:bCs/>
              </w:rPr>
              <w:t>змов, подходов к разрешению проблемных вопросов, на решение которых направлено принятие законопроекта, в том числе применявшихся на разных исторических этапах, зарубежной практике</w:t>
            </w:r>
          </w:p>
          <w:p w:rsidR="00000000" w:rsidRDefault="00033EED">
            <w:r>
              <w:t xml:space="preserve">В </w:t>
            </w:r>
            <w:r>
              <w:rPr>
                <w:b/>
                <w:bCs/>
                <w:i/>
                <w:iCs/>
              </w:rPr>
              <w:t>Российской Федерации</w:t>
            </w:r>
            <w:r>
              <w:t xml:space="preserve"> (далее - РФ) отношения в сфере развития малого и сред</w:t>
            </w:r>
            <w:r>
              <w:t>него предпринимательства (далее - МСП) регулируется Федеральным Законом «О развитии малого и среднего предпринимательства в Российской Федерации» 2007 года.</w:t>
            </w:r>
          </w:p>
          <w:p w:rsidR="00000000" w:rsidRDefault="00033EED">
            <w:r>
              <w:t xml:space="preserve">Согласно законодательству РФ к субъектам малого и среднего предпринимательства относятся внесенные </w:t>
            </w:r>
            <w:r>
              <w:t>в единый государственный реестр юридические лица (потребительские кооперативы, коммерческие организации, индивидуальные предприниматели), соответствующие следующим условиям:</w:t>
            </w:r>
          </w:p>
          <w:p w:rsidR="00000000" w:rsidRDefault="00033EED">
            <w:r>
              <w:t>1) суммарная доля участия РФ, субъектов РФ, муниципальных образований, иностранных</w:t>
            </w:r>
            <w:r>
              <w:t xml:space="preserve"> юридических лиц, иностранных граждан,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должна превышать двадцать пять процентов;</w:t>
            </w:r>
          </w:p>
          <w:p w:rsidR="00000000" w:rsidRDefault="00033EED">
            <w:r>
              <w:t>2) средняя ч</w:t>
            </w:r>
            <w:r>
              <w:t>исленность работников за предшествующий календарный год не должна превышать следующие предельные значения средней численности работников для каждой категории субъектов малого и среднего предпринимательства:</w:t>
            </w:r>
          </w:p>
          <w:p w:rsidR="00000000" w:rsidRDefault="00033EED">
            <w:r>
              <w:t>- от ста одного до двухсот пятидесяти человек вкл</w:t>
            </w:r>
            <w:r>
              <w:t>ючительно для средних предприятий;</w:t>
            </w:r>
          </w:p>
          <w:p w:rsidR="00000000" w:rsidRDefault="00033EED">
            <w:r>
              <w:t>- до ста человек включительно для малых предприятий; среди малых предприятий выделяются микропредприятия - до пятнадцати человек;</w:t>
            </w:r>
          </w:p>
          <w:p w:rsidR="00000000" w:rsidRDefault="00033EED">
            <w:r>
              <w:t>3) выручка от реализации товаров (работ, услуг) без учета налога на добавленную стоимость и</w:t>
            </w:r>
            <w:r>
              <w:t>ли балансовая стоимость активов (остаточная стоимость основных средств и нематериальных активов) за предшествующий календарный год не должна превышать предельные значения, установленные Правительством РФ для каждой категории субъектов малого и среднего пре</w:t>
            </w:r>
            <w:r>
              <w:t>дпринимательства.</w:t>
            </w:r>
          </w:p>
          <w:p w:rsidR="00000000" w:rsidRDefault="00033EED">
            <w:r>
              <w:t>Поддержка субъектов малого и среднего предпринимательства включает в себя финансовую,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w:t>
            </w:r>
            <w:r>
              <w:t>ификации их работников, поддержку в области инноваций и промышленного производства, ремесленничества, поддержку субъектов малого и среднего предпринимательства, осуществляющих внешнеэкономическую деятельность, поддержку субъектов малого и среднего предприн</w:t>
            </w:r>
            <w:r>
              <w:t>имательства, осуществляющих сельскохозяйственную деятельность. Кроме того, органы государственной власти субъектов РФ, органы местного самоуправления вправе наряду с указанными формами поддержки самостоятельно оказывать иные формы поддержки за счет средств</w:t>
            </w:r>
            <w:r>
              <w:t xml:space="preserve"> бюджетов субъектов РФ, местных бюджетов.</w:t>
            </w:r>
          </w:p>
          <w:p w:rsidR="00000000" w:rsidRDefault="00033EED">
            <w:r>
              <w:t>Основными принципами поддержки субъектов МСП являются:</w:t>
            </w:r>
          </w:p>
          <w:p w:rsidR="00000000" w:rsidRDefault="00033EED">
            <w:r>
              <w:t>1) заявительный порядок обращения субъектов МСП за оказанием поддержки;</w:t>
            </w:r>
          </w:p>
          <w:p w:rsidR="00000000" w:rsidRDefault="00033EED">
            <w:r>
              <w:t>2) доступность инфраструктуры поддержки субъектов МСП для всех субъектов МСП;</w:t>
            </w:r>
          </w:p>
          <w:p w:rsidR="00000000" w:rsidRDefault="00033EED">
            <w:r>
              <w:t>3) равный доступ субъектов МСП, соответствующих критериям, предусмотренным федеральными программами развития субъектов МСП, региональными программами развития субъектов МСП, муниципальными программами развития субъектов МСП, к участию в соответствующих про</w:t>
            </w:r>
            <w:r>
              <w:t>граммах;</w:t>
            </w:r>
          </w:p>
          <w:p w:rsidR="00000000" w:rsidRDefault="00033EED">
            <w:r>
              <w:t>4) оказание поддержки с соблюдением требований, установленных законодательством о защите конкуренции;</w:t>
            </w:r>
          </w:p>
          <w:p w:rsidR="00000000" w:rsidRDefault="00033EED">
            <w:r>
              <w:t>5) открытость процедур оказания поддержки.</w:t>
            </w:r>
          </w:p>
          <w:p w:rsidR="00000000" w:rsidRDefault="00033EED">
            <w:r>
              <w:t>Определение правовых и организационных основ поддержки малого и среднего предпринимательства, создание</w:t>
            </w:r>
            <w:r>
              <w:t xml:space="preserve"> благоприятных условий для его развития в </w:t>
            </w:r>
            <w:r>
              <w:rPr>
                <w:b/>
                <w:bCs/>
                <w:i/>
                <w:iCs/>
              </w:rPr>
              <w:t>Беларуси</w:t>
            </w:r>
            <w:r>
              <w:t xml:space="preserve"> (далее - РБ) регулируется Законом РБ «О поддержке малого и среднего предпринимательства».</w:t>
            </w:r>
          </w:p>
          <w:p w:rsidR="00000000" w:rsidRDefault="00033EED">
            <w:r>
              <w:t>К субъектам малого предпринимательства относятся:</w:t>
            </w:r>
          </w:p>
          <w:p w:rsidR="00000000" w:rsidRDefault="00033EED">
            <w:r>
              <w:t>- индивидуальные предприниматели, зарегистрированные в РБ;</w:t>
            </w:r>
          </w:p>
          <w:p w:rsidR="00000000" w:rsidRDefault="00033EED">
            <w:r>
              <w:t>- микр</w:t>
            </w:r>
            <w:r>
              <w:t>оорганизации, зарегистрированные в РБ - коммерческие организации со средней численностью работников до 15 человек включительно за календарный год;</w:t>
            </w:r>
          </w:p>
          <w:p w:rsidR="00000000" w:rsidRDefault="00033EED">
            <w:r>
              <w:t>- малые организации, зарегистрированные в РБ - коммерческие организации со средней численностью работников от</w:t>
            </w:r>
            <w:r>
              <w:t xml:space="preserve"> 16 до 100 человек включительно за календарный год.</w:t>
            </w:r>
          </w:p>
          <w:p w:rsidR="00000000" w:rsidRDefault="00033EED">
            <w:r>
              <w:t>К субъектам среднего предпринимательства относятся зарегистрированные в РБ коммерческие организации со средней численностью работников от 101 до 250 человек включительно за календарный год.</w:t>
            </w:r>
          </w:p>
          <w:p w:rsidR="00000000" w:rsidRDefault="00033EED">
            <w:r>
              <w:t>Следует отмети</w:t>
            </w:r>
            <w:r>
              <w:t>ть, что средняя численность работников определяется в целом по юридическому лицу, включая филиалы, представительства и иные его обособленные подразделения.</w:t>
            </w:r>
          </w:p>
          <w:p w:rsidR="00000000" w:rsidRDefault="00033EED">
            <w:r>
              <w:t>Государственная поддержка малого и среднего предпринимательства осуществляется в соответствии:</w:t>
            </w:r>
          </w:p>
          <w:p w:rsidR="00000000" w:rsidRDefault="00033EED">
            <w:r>
              <w:t>- с у</w:t>
            </w:r>
            <w:r>
              <w:t>твержденными Советом Министров РБ республиканской и отраслевыми программами государственной поддержки, разрабатываемыми республиканскими органами государственного управления, уполномоченными Советом Министров РБ и иными государственными организациями, подч</w:t>
            </w:r>
            <w:r>
              <w:t>иненными Правительству РБ;</w:t>
            </w:r>
          </w:p>
          <w:p w:rsidR="00000000" w:rsidRDefault="00033EED">
            <w:r>
              <w:t>- с утвержденными решениями местных Советов депутатов областного и базового территориальных уровней региональными программами государственной поддержки, разрабатываемыми местными исполнительными и распорядительными органами.</w:t>
            </w:r>
          </w:p>
          <w:p w:rsidR="00000000" w:rsidRDefault="00033EED">
            <w:r>
              <w:t>Кром</w:t>
            </w:r>
            <w:r>
              <w:t>е того, в РБ существуют специализированные организации, осуществляющие поддержку субъектов малого и (или) среднего предпринимательства:</w:t>
            </w:r>
          </w:p>
          <w:p w:rsidR="00000000" w:rsidRDefault="00033EED">
            <w:r>
              <w:t>- Белорусский фонд финансовой поддержки предпринимателей, который осуществляет финансовое обеспечение государственной по</w:t>
            </w:r>
            <w:r>
              <w:t>литики в сфере поддержки малого предпринимательства в РБ;</w:t>
            </w:r>
          </w:p>
          <w:p w:rsidR="00000000" w:rsidRDefault="00033EED">
            <w:r>
              <w:t>- учреждение финансовой поддержки предпринимателей - это некоммерческая организация, создаваемая по решению областного (Минского городского) исполнительного комитета или иного юридического лица в це</w:t>
            </w:r>
            <w:r>
              <w:t>лях обеспечения содействия проведению государственной политики в сфере поддержки малого предпринимательства путем привлечения и эффективного использования финансовых ресурсов для реализации соответствующих целевых программ, проектов и мероприятий. Средства</w:t>
            </w:r>
            <w:r>
              <w:t xml:space="preserve"> учреждения финансовой поддержки предпринимателей формируются за счет средств соответствующих местных бюджетов, выделяемых в установленном порядке;</w:t>
            </w:r>
          </w:p>
          <w:p w:rsidR="00000000" w:rsidRDefault="00033EED">
            <w:r>
              <w:t>- общество взаимного кредитования субъектов малого и среднего предпринимательства это некоммерческая организ</w:t>
            </w:r>
            <w:r>
              <w:t>ация, создаваемая субъектами малого и (или) среднего предпринимательства в форме потребительского кооператива для аккумулирования временно свободных денежных средств членов этого общества в целях оказания им временной финансовой помощи.</w:t>
            </w:r>
          </w:p>
          <w:p w:rsidR="00000000" w:rsidRDefault="00033EED">
            <w:r>
              <w:t xml:space="preserve">Во </w:t>
            </w:r>
            <w:r>
              <w:rPr>
                <w:b/>
                <w:bCs/>
                <w:i/>
                <w:iCs/>
              </w:rPr>
              <w:t>Франции</w:t>
            </w:r>
            <w:r>
              <w:t xml:space="preserve"> все юрид</w:t>
            </w:r>
            <w:r>
              <w:t>ические аспекты коммерческой деятельности регулируется Коммерческим кодексом Франции 1807 года (Code de Commerce de France), состоящего из законодательной части и регламентарной части.</w:t>
            </w:r>
          </w:p>
          <w:p w:rsidR="00000000" w:rsidRDefault="00033EED">
            <w:r>
              <w:t xml:space="preserve">Коммерческий кодекс Франции устанавливает правила в сфере коммерческих </w:t>
            </w:r>
            <w:r>
              <w:t>правоотношений и действует наряду с Гражданским кодексом Франции (Кодексом Наполеона), который регулирует гражданские правоотношения членов французского общества в области частного права.</w:t>
            </w:r>
          </w:p>
          <w:p w:rsidR="00000000" w:rsidRDefault="00033EED">
            <w:r>
              <w:t>Поддержка предпринимательства является одной из приоритетных задач ф</w:t>
            </w:r>
            <w:r>
              <w:t>ранцузского Правительства.</w:t>
            </w:r>
          </w:p>
          <w:p w:rsidR="00000000" w:rsidRDefault="00033EED">
            <w:r>
              <w:t>При Министерстве ремесел, торговли и туризма Франции действует Генеральный директорат по вопросам конкуренции, промышленности и услуг, целью которого является обеспечение конкурентоспособности и развития МСП и обеспечение государ</w:t>
            </w:r>
            <w:r>
              <w:t>ственной поддержки МСП.</w:t>
            </w:r>
          </w:p>
          <w:p w:rsidR="00000000" w:rsidRDefault="00033EED">
            <w:r>
              <w:t>Кроме того, при поддержке Правительства Франции действует Агентство по предпринимательству, которое предлагает на своем портале (</w:t>
            </w:r>
            <w:hyperlink r:id="rId24" w:history="1">
              <w:r>
                <w:rPr>
                  <w:rStyle w:val="a3"/>
                  <w:color w:val="000000"/>
                  <w:u w:val="none"/>
                </w:rPr>
                <w:t>http://www.apce.com</w:t>
              </w:r>
            </w:hyperlink>
            <w:r>
              <w:t>) значительное количество интерактивных инструм</w:t>
            </w:r>
            <w:r>
              <w:t>ентов поддержки МСП. В частности, инструменты, с помощью которых предприниматель может получить онлайн-консультации по предпринимательству, связаться с банками для получения кредитов, со страховыми компаниями и найти бухгалтера. С помощью интерактивных фор</w:t>
            </w:r>
            <w:r>
              <w:t>м предприниматель может заполнить онлайн-формы документов на: регистрацию предприятия, внесение изменений в устав, прекращение своей деятельности.</w:t>
            </w:r>
          </w:p>
          <w:p w:rsidR="00000000" w:rsidRDefault="00033EED">
            <w:r>
              <w:t>Для определения категории МСП во Франции применяют критерии - численность наемных работников и объем годового</w:t>
            </w:r>
            <w:r>
              <w:t xml:space="preserve"> оборота фирм/ компаний, на основе которых выделяют следующие:</w:t>
            </w:r>
          </w:p>
          <w:p w:rsidR="00000000" w:rsidRDefault="00033EED">
            <w:r>
              <w:t>- микропредприятия - численность работников до 9 человек, оборот менее 2 млн. Евро в год;</w:t>
            </w:r>
          </w:p>
          <w:p w:rsidR="00000000" w:rsidRDefault="00033EED">
            <w:r>
              <w:t>- малые предприятия - от 10 до 49 человек, оборот от 10 млн. до 49 млн. Евро в год;</w:t>
            </w:r>
          </w:p>
          <w:p w:rsidR="00000000" w:rsidRDefault="00033EED">
            <w:r>
              <w:t>- средние предприят</w:t>
            </w:r>
            <w:r>
              <w:t>ия - от 50 до 249 человек, оборот от 50 млн. Евро в год.</w:t>
            </w:r>
          </w:p>
          <w:p w:rsidR="00000000" w:rsidRDefault="00033EED">
            <w:r>
              <w:t>Основой государственной поддержки МСП является создание юридических условий, позволяющих развиваться предпринимательству. Государственная политика стимулирования малого бизнеса включает:</w:t>
            </w:r>
          </w:p>
          <w:p w:rsidR="00000000" w:rsidRDefault="00033EED">
            <w:r>
              <w:t>- предоставл</w:t>
            </w:r>
            <w:r>
              <w:t>ение налоговых льгот;</w:t>
            </w:r>
          </w:p>
          <w:p w:rsidR="00000000" w:rsidRDefault="00033EED">
            <w:r>
              <w:t>- создание бизнес-инкубаторов;</w:t>
            </w:r>
          </w:p>
          <w:p w:rsidR="00000000" w:rsidRDefault="00033EED">
            <w:r>
              <w:t>- минимизация бюрократических процедур;</w:t>
            </w:r>
          </w:p>
          <w:p w:rsidR="00000000" w:rsidRDefault="00033EED">
            <w:r>
              <w:t>- обеспечение доступной системы обучения и повышения квалификации предпринимателей.</w:t>
            </w:r>
          </w:p>
          <w:p w:rsidR="00000000" w:rsidRDefault="00033EED">
            <w:r>
              <w:t>Министерством экономики, промышленности и занятости (NACRE) предусматривается программа, согласно которой предоставляется помощь предпринимателям под определенные проекты, в первую очередь социальные, на создание или восстановление компаний в течение первы</w:t>
            </w:r>
            <w:r>
              <w:t>х трех лет после начала деятельности. В частности, предоставляются беспроцентные кредиты, а также экспертная поддержка (консультации).</w:t>
            </w:r>
          </w:p>
          <w:p w:rsidR="00000000" w:rsidRDefault="00033EED">
            <w:r>
              <w:t>Французское налоговое законодательство предусматривает применение режима упрощенного налогообложения для малых предприяти</w:t>
            </w:r>
            <w:r>
              <w:t>й. Для безработных, решивших создать собственный бизнес, разработана своя система поддержки - это освобождение от налогов на три года и на год от обязательных социальных выплат. Безработным, ставшим предпринимателями, выдаются специальные книжки, отрывными</w:t>
            </w:r>
            <w:r>
              <w:t xml:space="preserve"> чеками из которых можно расплачиваться за услуги менеджмента, юриспруденции, бухгалтерского учета и т.п.</w:t>
            </w:r>
          </w:p>
          <w:p w:rsidR="00000000" w:rsidRDefault="00033EED">
            <w:r>
              <w:t xml:space="preserve">Основным источником торгового права </w:t>
            </w:r>
            <w:r>
              <w:rPr>
                <w:b/>
                <w:bCs/>
                <w:i/>
                <w:iCs/>
              </w:rPr>
              <w:t>Германии</w:t>
            </w:r>
            <w:r>
              <w:t>, регулирующим отношения между коммерсантами является Торговый кодекс 1897 года (Handelsgesetzbuch).</w:t>
            </w:r>
          </w:p>
          <w:p w:rsidR="00000000" w:rsidRDefault="00033EED">
            <w:r>
              <w:t>При о</w:t>
            </w:r>
            <w:r>
              <w:t>тсутствии специальных норм торгового права применяются положения Гражданского кодекса Германии, который служит лишь дополнительным источником торгового права.</w:t>
            </w:r>
          </w:p>
          <w:p w:rsidR="00000000" w:rsidRDefault="00033EED">
            <w:r>
              <w:t>В соответствии с Торговым кодексом Германии под понятием «коммерсант» понимается физическое или ю</w:t>
            </w:r>
            <w:r>
              <w:t>ридическое лицо, внесенное в торговый реестр и занимающееся одним из видов коммерческой деятельности, указанной в Торговом кодексе.</w:t>
            </w:r>
          </w:p>
          <w:p w:rsidR="00000000" w:rsidRDefault="00033EED">
            <w:r>
              <w:t>Предусматривается ведение торгового реестра, который является общедоступным публичным документом, где вносятся все важные св</w:t>
            </w:r>
            <w:r>
              <w:t>едения о коммерческой деятельности компании.</w:t>
            </w:r>
          </w:p>
          <w:p w:rsidR="00000000" w:rsidRDefault="00033EED">
            <w:r>
              <w:t>Для определения категории субъектов предпринимательства в Германии применяют критерии - численность наемных работников и оборот фирм/компаний, на основе которых выделяют следующие:</w:t>
            </w:r>
          </w:p>
          <w:p w:rsidR="00000000" w:rsidRDefault="00033EED">
            <w:r>
              <w:t>- малые - количество занятых д</w:t>
            </w:r>
            <w:r>
              <w:t>о 9 работников, годовой оборот до 1 млн. Евро;</w:t>
            </w:r>
          </w:p>
          <w:p w:rsidR="00000000" w:rsidRDefault="00033EED">
            <w:r>
              <w:t>- средние - количество занятых от 10 до 499 работников, годовой оборот от 1 до 100 млн. Евро;</w:t>
            </w:r>
          </w:p>
          <w:p w:rsidR="00000000" w:rsidRDefault="00033EED">
            <w:r>
              <w:t>- крупные - количество занятых от 500 и более, годовой оборот от 100 млн. Евро и более.</w:t>
            </w:r>
          </w:p>
          <w:p w:rsidR="00000000" w:rsidRDefault="00033EED">
            <w:r>
              <w:t>Государственная поддержка М</w:t>
            </w:r>
            <w:r>
              <w:t>СП в Германии включает различные программы федерального и регионального значения.</w:t>
            </w:r>
          </w:p>
          <w:p w:rsidR="00000000" w:rsidRDefault="00033EED">
            <w:r>
              <w:t>Основные кредитные и консультационные программы для поддержки малого и среднего предпринимательства реализуются с помощью следующих форм и инструментов:</w:t>
            </w:r>
          </w:p>
          <w:p w:rsidR="00000000" w:rsidRDefault="00033EED">
            <w:r>
              <w:t>- поддержка начинающи</w:t>
            </w:r>
            <w:r>
              <w:t>х предпринимателей: льготные кредиты сроком до 20 лет под гарантии государства, специальные кредиты под 5% годовых, консультационные услуги от экспертов;</w:t>
            </w:r>
          </w:p>
          <w:p w:rsidR="00000000" w:rsidRDefault="00033EED">
            <w:r>
              <w:t>- региональная направленность поддержки: инвестиционные надбавки и субсидии, госпрограмма по восстанов</w:t>
            </w:r>
            <w:r>
              <w:t>лению земель;</w:t>
            </w:r>
          </w:p>
          <w:p w:rsidR="00000000" w:rsidRDefault="00033EED">
            <w:r>
              <w:t>- вложения в охрану окружающей среды: льготное кредитование экологических проектов, специальные федеральные программы;</w:t>
            </w:r>
          </w:p>
          <w:p w:rsidR="00000000" w:rsidRDefault="00033EED">
            <w:r>
              <w:t>- научно исследовательские работы, технологии и инновационные проекты: федеральные программы технологического развития, под</w:t>
            </w:r>
            <w:r>
              <w:t>держка из специального фонда долевого участия, госпрограмма по поддержке инновационных разработок;</w:t>
            </w:r>
          </w:p>
          <w:p w:rsidR="00000000" w:rsidRDefault="00033EED">
            <w:r>
              <w:t>- экспортная промышленность и инвестиции за рубежом: гарантирование риска неплатежей по экспортным операциям, предоставление экспортных кредитов, покрытие по</w:t>
            </w:r>
            <w:r>
              <w:t>литических рисков.</w:t>
            </w:r>
          </w:p>
          <w:p w:rsidR="00000000" w:rsidRDefault="00033EED">
            <w:r>
              <w:t>Инвестиционная поддержка МСП осуществляется в следующих формах:</w:t>
            </w:r>
          </w:p>
          <w:p w:rsidR="00000000" w:rsidRDefault="00033EED">
            <w:r>
              <w:t>- инвестиционные надбавки и субсидии, при этом надбавки не подлежат налогообложению;</w:t>
            </w:r>
          </w:p>
          <w:p w:rsidR="00000000" w:rsidRDefault="00033EED">
            <w:r>
              <w:t>- льготное кредитование, где предусматриваются гарантии специализированных банков по кре</w:t>
            </w:r>
            <w:r>
              <w:t>дитам.</w:t>
            </w:r>
          </w:p>
          <w:p w:rsidR="00000000" w:rsidRDefault="00033EED">
            <w:r>
              <w:t>В рамках государственных программ дотации на льготное кредитование составляют 3-10% суммы кредита. Льготное кредитование МСП осуществляется для всех по единым правилам по низкой процентной ставке, с возможностью возврата взятых сумм в любое время. З</w:t>
            </w:r>
            <w:r>
              <w:t>аявки на получение кредитов подаются в немецкие коммерческие банки, они же занимаются их выдачей и в дальнейшем работают с клиентами.</w:t>
            </w:r>
          </w:p>
          <w:p w:rsidR="00000000" w:rsidRDefault="00033EED">
            <w:r>
              <w:t xml:space="preserve">Поддержка малого предпринимательства в </w:t>
            </w:r>
            <w:r>
              <w:rPr>
                <w:b/>
                <w:bCs/>
                <w:i/>
                <w:iCs/>
              </w:rPr>
              <w:t>США</w:t>
            </w:r>
            <w:r>
              <w:t xml:space="preserve"> начата с 1942 г., в связи с принятием Закона «О малом бизнесе». В последующем в</w:t>
            </w:r>
            <w:r>
              <w:t xml:space="preserve"> 2010 г. был принят Закон «О поддержке малого и среднего предпринимательства», который предусматривает: увеличение финансирования местных банков для активизации процесса кредитования бизнеса; снижение процентных ставок по кредитам для малого и среднего биз</w:t>
            </w:r>
            <w:r>
              <w:t>неса и частных предпринимателей; расширение практики предоставления налоговых кредитов и частичное освобождение некоторых групп предпринимателей от налогов на прибыль.</w:t>
            </w:r>
          </w:p>
          <w:p w:rsidR="00000000" w:rsidRDefault="00033EED">
            <w:r>
              <w:t>В 1953 г. было создано федеральное агентство США - Администрация по делам малого бизнеса</w:t>
            </w:r>
            <w:r>
              <w:t xml:space="preserve"> (далее - АМБ), которая отстаивает и защищает интересы малого бизнеса на правительственном уровне. На эту организацию возложена обязанность оказывать предпринимателям финансовую и консультационную поддержку, содействовать в получении правительственных зака</w:t>
            </w:r>
            <w:r>
              <w:t>зов и заключать контракты с крупными предприятиями. Филиалы АМБ расположены во всех крупнейших городах, таким образом, политика поддержки малого и среднего бизнеса распространяется на все штаты.</w:t>
            </w:r>
          </w:p>
          <w:p w:rsidR="00000000" w:rsidRDefault="00033EED">
            <w:r>
              <w:t>Все малые и средние предприятия в США подразделяются на 3 кат</w:t>
            </w:r>
            <w:r>
              <w:t>егории в зависимости от численности работников:</w:t>
            </w:r>
          </w:p>
          <w:p w:rsidR="00000000" w:rsidRDefault="00033EED">
            <w:r>
              <w:t>- микропредприятия - фирмы с количеством работников до 20 человек;</w:t>
            </w:r>
          </w:p>
          <w:p w:rsidR="00000000" w:rsidRDefault="00033EED">
            <w:r>
              <w:t>- малые предприятия - от 20 до 100 человек;</w:t>
            </w:r>
          </w:p>
          <w:p w:rsidR="00000000" w:rsidRDefault="00033EED">
            <w:r>
              <w:t>- средние предприятия - от 100 до 499 человек.</w:t>
            </w:r>
          </w:p>
          <w:p w:rsidR="00000000" w:rsidRDefault="00033EED">
            <w:r>
              <w:t>Предусматривается программа финансового содействия малому бизнесу в случае чрезвычайных обстоятельств (стихийных бедствий, социальных беспорядков, террористических актов) и программа государственного гарантирования аренды и страхования строительных подрядо</w:t>
            </w:r>
            <w:r>
              <w:t>в, осуществляемых малыми предприятиями.</w:t>
            </w:r>
          </w:p>
          <w:p w:rsidR="00000000" w:rsidRDefault="00033EED">
            <w:r>
              <w:t>На малый бизнес в США распространяются специальные налоговые льготы, например «бонус первого года», когда налог выплачивается не со всей, а с половины налогооблагаемой суммы субъекта МСП.</w:t>
            </w:r>
          </w:p>
          <w:p w:rsidR="00000000" w:rsidRDefault="00033EED">
            <w:r>
              <w:t>Кроме того, в зарубежной пра</w:t>
            </w:r>
            <w:r>
              <w:t>ктике некоторые аспекты взаимодействия субъектов предпринимательства и государства регламентируются отдельными законодательными актами. Так, в Латвии с 1 сентября 2010 года вступил в силу Закон «О налоге на микропредприятие», согласно которому основная ста</w:t>
            </w:r>
            <w:r>
              <w:t>вка налога на микропредприятие составляет 9% от нетто-оборота (понесенные издержки не вычитываются). Следует отметить, что налог на микропредприятия представляет собой единый налоговый платеж, включающий в себя:</w:t>
            </w:r>
          </w:p>
          <w:p w:rsidR="00000000" w:rsidRDefault="00033EED">
            <w:r>
              <w:t>- налоги на зарплату, в том числе обязательн</w:t>
            </w:r>
            <w:r>
              <w:t>ые взносы государственного социального страхования, подоходный налог с населения, государственную пошлину за риск предпринимательской деятельности за работников микропредприятия;</w:t>
            </w:r>
          </w:p>
          <w:p w:rsidR="00000000" w:rsidRDefault="00033EED">
            <w:r>
              <w:t>- подоходный налог с предприятий, в том случае если микропредприятием станови</w:t>
            </w:r>
            <w:r>
              <w:t>тся общество с ограниченной ответственностью;</w:t>
            </w:r>
          </w:p>
          <w:p w:rsidR="00000000" w:rsidRDefault="00033EED">
            <w:r>
              <w:t>- подоходный налог с населения, в том случае если микропредприятием становятся индивидуальный коммерсант, индивидуальное предприятие, крестьянское или рыболовецкое хозяйство, физическое лицо, зарегистрированное</w:t>
            </w:r>
            <w:r>
              <w:t xml:space="preserve"> в качестве самозанятого;</w:t>
            </w:r>
          </w:p>
          <w:p w:rsidR="00000000" w:rsidRDefault="00033EED">
            <w:r>
              <w:t>Отчетным периодом для микропредприятия является квартал. При этом, микропредприятие подает в Службу государственных доходов декларацию и платит налог на микропредприятие до пятнадцатого числа месяца, следующего за отчетным квартал</w:t>
            </w:r>
            <w:r>
              <w:t>ом.</w:t>
            </w:r>
          </w:p>
          <w:p w:rsidR="00000000" w:rsidRDefault="00033EED">
            <w:r>
              <w:t>Статус микропредприятия в Латвии вправе получить индивидуальный коммерсант, индивидуальное предприятие, крестьянское или рыболовецкое хозяйство, физическое лицо, зарегистрированное в Службе государственных доходов как лицо, ведущее хозяйственную деятел</w:t>
            </w:r>
            <w:r>
              <w:t>ьность, общество с ограниченной ответственностью.</w:t>
            </w:r>
          </w:p>
          <w:p w:rsidR="00000000" w:rsidRDefault="00033EED">
            <w:r>
              <w:t>Для приобретения статуса микропредприятия должны соблюдаться следующие критерии:</w:t>
            </w:r>
          </w:p>
          <w:p w:rsidR="00000000" w:rsidRDefault="00033EED">
            <w:r>
              <w:t>- нетто-оборот предприятия в календарном году не должен превышать 100 000 Евро;</w:t>
            </w:r>
          </w:p>
          <w:p w:rsidR="00000000" w:rsidRDefault="00033EED">
            <w:r>
              <w:t>- участниками общества с ограниченной ответст</w:t>
            </w:r>
            <w:r>
              <w:t>венностью могут быть только физические лица;</w:t>
            </w:r>
          </w:p>
          <w:p w:rsidR="00000000" w:rsidRDefault="00033EED">
            <w:r>
              <w:t>- участники общества с ограниченной ответственностью должны быть одновременно членами правления;</w:t>
            </w:r>
          </w:p>
          <w:p w:rsidR="00000000" w:rsidRDefault="00033EED">
            <w:r>
              <w:t>- собственники микропредприятия - участники общества с ограниченной ответственностью, индивидуальный коммерсант, и</w:t>
            </w:r>
            <w:r>
              <w:t>ндивидуальное предприятие, крестьянское или рыболовецкое хозяйство или самозанятое лицо - должны быть одновременно работниками данного микропредприятия;</w:t>
            </w:r>
          </w:p>
          <w:p w:rsidR="00000000" w:rsidRDefault="00033EED">
            <w:r>
              <w:t>- число работников микропредприятия в любой момент не должно быть более пяти человек (в число работнико</w:t>
            </w:r>
            <w:r>
              <w:t>в не включаются отсутствующие или отстраненные от работы работники);</w:t>
            </w:r>
          </w:p>
          <w:p w:rsidR="00000000" w:rsidRDefault="00033EED">
            <w:r>
              <w:t>- доход работника микропредприятия не должен превышать 720 Евро нетто в месяц.</w:t>
            </w:r>
          </w:p>
          <w:p w:rsidR="00000000" w:rsidRDefault="00033EED">
            <w:r>
              <w:t>Необходимо отметить, что в случае отсутствия оборотов, начиная с 2014 года, микропредприятие обязано уплачив</w:t>
            </w:r>
            <w:r>
              <w:t>ать в бюджет налог в размере 50 Евро. Однако, эта норма не применяется в первом году регистрации предприятия (коммерческой деятельности) и в году, когда хозяйственная деятельность прекращена или закончен процесс ликвидации.</w:t>
            </w:r>
          </w:p>
          <w:p w:rsidR="00000000" w:rsidRDefault="00033EED">
            <w:r>
              <w:t>В Азербайджане в 2013 году был п</w:t>
            </w:r>
            <w:r>
              <w:t>ринят закон «О защите интересов предпринимателей и регулировании проверок, проводимых в сфере предпринимательства». Основной целью данного закона является установление единых правил проверок в сфере предпринимательской деятельности, а также пресечение неза</w:t>
            </w:r>
            <w:r>
              <w:t>конного вмешательства в деятельность предпринимателей во время проверок. В соответствии с законом, при проведении проверок предусмотрено разделение субъектов предпринимательства на группы высокого, среднего и низкого риска, в свою очередь, частота плановых</w:t>
            </w:r>
            <w:r>
              <w:t xml:space="preserve"> проверок регулируется в зависимости от результатов данного деления. При этом, предприниматели, не допустившие за определенный период времени каких-либо правонарушений, переводятся в группу низкого риска, что способствует сокращению частоты проверок в их о</w:t>
            </w:r>
            <w:r>
              <w:t>тношении. Следует отметить, что согласно закону длительность плановых проверок крупных предпринимателей не должна превышать 10 дней, средних и мелких предпринимателей - 5 дней, а внеплановых проверок крупных предпринимателей - 5 дней, средних и мелких пред</w:t>
            </w:r>
            <w:r>
              <w:t xml:space="preserve">принимателей - 3 дней. В соответствии с законом проверки у предпринимателей, относящихся к группе высокого риска, могут проводиться не более одного раза в год, к группе среднего риска - не более одного раза в течение 2-ух лет, к группе низкого риска - раз </w:t>
            </w:r>
            <w:r>
              <w:t>в 3 года. В каждом проверяющем органе в соответствии с законом создается «горячая линия», по которой предприниматели могут получать ответы на интересующие их вопросы. Кроме того, заданные вопросы сохраняются в течение трех месяцев на электронных носителях.</w:t>
            </w:r>
          </w:p>
          <w:p w:rsidR="00000000" w:rsidRDefault="00033EED">
            <w:r>
              <w:t>Таким образом, обзор зарубежного опыта свидетельствует о том, что в отдельных странах регламентация предпринимательской деятельности, определение политики государства по развитию предпринимательства осуществляется на основе кодексов, а в отдельных на осно</w:t>
            </w:r>
            <w:r>
              <w:t>вании законов. Кроме того, в некоторых странах отдельные аспекты взаимодействия государства и бизнеса регламентируются отдельными специализированными законодательными актами (налогообложение микропредприятий, осуществление проверок субъектов предпринимател</w:t>
            </w:r>
            <w:r>
              <w:t>ьства). В целом, исходя из анализа международного опыта, при формировании законодательной основы осуществления предпринимательской деятельности в различных странах учитывались исторические предпосылки, особенности развития экономики и национального законод</w:t>
            </w:r>
            <w:r>
              <w:t>ательства.</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4. Анализ предлагаемых законопроектом способов, механизмов, подходов к разрешению поставленных проблемных вопросов, возможных последствий от принятия тех или иных способов разрешения проблемных ситуаций, в том числе</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4.1 Влияние положений законопроекта на макроэкономическую эффективность (в краткосрочном и долгосрочном периодах)</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объемы и темпы роста Валового внутреннего продукта (ВВП)</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Законопроект не окажет негативного влияния на объемы и темпы </w:t>
            </w:r>
            <w:r>
              <w:t xml:space="preserve">роста ВВП, так как его действие не отражается на основных показателях ВВП, таких как: производство товаров и услуг, объем потребления, инвестиции, государственные расходы, заработная плата, валовая прибыль, валовой смешанный доход, налоги на производство, </w:t>
            </w:r>
            <w:r>
              <w:t>экспорт и импорт.</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w:t>
            </w:r>
            <w:r>
              <w:rPr>
                <w:b/>
                <w:bCs/>
                <w:caps/>
              </w:rPr>
              <w:t xml:space="preserve"> </w:t>
            </w:r>
            <w:r>
              <w:rPr>
                <w:b/>
                <w:bCs/>
              </w:rPr>
              <w:t>на объемы и темпы роста Валового регионального продукта (ВРП)</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Действие законопроекта распространяется на всей территории Республики Казахстан и соответственно его нормы, оказывают влияние на показатели ВРП аналогично </w:t>
            </w:r>
            <w:r>
              <w:t>показателям ВВП.</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объемы доходов и расходов государственного бюджета</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Законопроект устанавливает новые критерии для определения категории субъектов малого предпринимательства, а также вводит подкатегорию малого предпринимательства - микропредпринимательство. В связи с введением новых критериев, предполагается увеличение обще</w:t>
            </w:r>
            <w:r>
              <w:t>го количества субъектов малого предпринимательства за счет перехода в данную категорию части субъектов среднего предпринимательства. Так, согласно данным, составленным Министерством регионального развития Республики Казахстан (ныне Министерство национально</w:t>
            </w:r>
            <w:r>
              <w:t>й экономики Республики Казахстан) за 2010 год, введение законопроекта предполагает увеличение численности субъектов малого предпринимательства на 7%, при этом удельный вес субъектов микропредпринимательства составит 79,84% от общего количества субъектов ма</w:t>
            </w:r>
            <w:r>
              <w:t>лого предпринимательства (Таблица 1).</w:t>
            </w:r>
          </w:p>
          <w:p w:rsidR="00000000" w:rsidRDefault="00033EED">
            <w:r>
              <w:rPr>
                <w:color w:val="auto"/>
              </w:rPr>
              <w:t> </w:t>
            </w:r>
          </w:p>
          <w:p w:rsidR="00000000" w:rsidRDefault="00033EED">
            <w:r>
              <w:t>Таблица 1 - Предполагаемое количество активных субъектов малого предпринимательства</w:t>
            </w:r>
          </w:p>
          <w:tbl>
            <w:tblPr>
              <w:tblW w:w="0" w:type="auto"/>
              <w:tblInd w:w="5" w:type="dxa"/>
              <w:tblCellMar>
                <w:left w:w="0" w:type="dxa"/>
                <w:right w:w="0" w:type="dxa"/>
              </w:tblCellMar>
              <w:tblLook w:val="04A0" w:firstRow="1" w:lastRow="0" w:firstColumn="1" w:lastColumn="0" w:noHBand="0" w:noVBand="1"/>
            </w:tblPr>
            <w:tblGrid>
              <w:gridCol w:w="2984"/>
              <w:gridCol w:w="2262"/>
              <w:gridCol w:w="826"/>
              <w:gridCol w:w="2262"/>
              <w:gridCol w:w="826"/>
              <w:gridCol w:w="1205"/>
            </w:tblGrid>
            <w:tr w:rsidR="00000000">
              <w:trPr>
                <w:trHeight w:val="926"/>
              </w:trPr>
              <w:tc>
                <w:tcPr>
                  <w:tcW w:w="2712" w:type="dxa"/>
                  <w:tcBorders>
                    <w:top w:val="single" w:sz="8" w:space="0" w:color="auto"/>
                    <w:left w:val="single" w:sz="8" w:space="0" w:color="auto"/>
                    <w:bottom w:val="nil"/>
                    <w:right w:val="nil"/>
                  </w:tcBorders>
                  <w:hideMark/>
                </w:tcPr>
                <w:p w:rsidR="00000000" w:rsidRDefault="00033EED">
                  <w:pPr>
                    <w:jc w:val="center"/>
                  </w:pPr>
                  <w:r>
                    <w:t>Категория субъектов предпринимательства</w:t>
                  </w:r>
                </w:p>
              </w:tc>
              <w:tc>
                <w:tcPr>
                  <w:tcW w:w="2333" w:type="dxa"/>
                  <w:tcBorders>
                    <w:top w:val="single" w:sz="8" w:space="0" w:color="auto"/>
                    <w:left w:val="single" w:sz="8" w:space="0" w:color="auto"/>
                    <w:bottom w:val="nil"/>
                    <w:right w:val="nil"/>
                  </w:tcBorders>
                  <w:hideMark/>
                </w:tcPr>
                <w:p w:rsidR="00000000" w:rsidRDefault="00033EED">
                  <w:pPr>
                    <w:jc w:val="center"/>
                  </w:pPr>
                  <w:r>
                    <w:t>Количество субъектов предпринимательства по действующим критериям</w:t>
                  </w:r>
                </w:p>
              </w:tc>
              <w:tc>
                <w:tcPr>
                  <w:tcW w:w="1555" w:type="dxa"/>
                  <w:tcBorders>
                    <w:top w:val="single" w:sz="8" w:space="0" w:color="auto"/>
                    <w:left w:val="single" w:sz="8" w:space="0" w:color="auto"/>
                    <w:bottom w:val="nil"/>
                    <w:right w:val="nil"/>
                  </w:tcBorders>
                  <w:hideMark/>
                </w:tcPr>
                <w:p w:rsidR="00000000" w:rsidRDefault="00033EED">
                  <w:pPr>
                    <w:jc w:val="center"/>
                  </w:pPr>
                  <w:r>
                    <w:t>В % к общему объему</w:t>
                  </w:r>
                </w:p>
              </w:tc>
              <w:tc>
                <w:tcPr>
                  <w:tcW w:w="2669" w:type="dxa"/>
                  <w:tcBorders>
                    <w:top w:val="single" w:sz="8" w:space="0" w:color="auto"/>
                    <w:left w:val="single" w:sz="8" w:space="0" w:color="auto"/>
                    <w:bottom w:val="nil"/>
                    <w:right w:val="nil"/>
                  </w:tcBorders>
                  <w:hideMark/>
                </w:tcPr>
                <w:p w:rsidR="00000000" w:rsidRDefault="00033EED">
                  <w:pPr>
                    <w:jc w:val="center"/>
                  </w:pPr>
                  <w:r>
                    <w:t>Количество субъектов предпринимательства по предлагаемым критериям</w:t>
                  </w:r>
                </w:p>
              </w:tc>
              <w:tc>
                <w:tcPr>
                  <w:tcW w:w="1277" w:type="dxa"/>
                  <w:tcBorders>
                    <w:top w:val="single" w:sz="8" w:space="0" w:color="auto"/>
                    <w:left w:val="single" w:sz="8" w:space="0" w:color="auto"/>
                    <w:bottom w:val="nil"/>
                    <w:right w:val="nil"/>
                  </w:tcBorders>
                  <w:hideMark/>
                </w:tcPr>
                <w:p w:rsidR="00000000" w:rsidRDefault="00033EED">
                  <w:pPr>
                    <w:jc w:val="center"/>
                  </w:pPr>
                  <w:r>
                    <w:t>В % к общему объему</w:t>
                  </w:r>
                </w:p>
              </w:tc>
              <w:tc>
                <w:tcPr>
                  <w:tcW w:w="1517" w:type="dxa"/>
                  <w:tcBorders>
                    <w:top w:val="single" w:sz="8" w:space="0" w:color="auto"/>
                    <w:left w:val="single" w:sz="8" w:space="0" w:color="auto"/>
                    <w:bottom w:val="nil"/>
                    <w:right w:val="single" w:sz="8" w:space="0" w:color="auto"/>
                  </w:tcBorders>
                  <w:hideMark/>
                </w:tcPr>
                <w:p w:rsidR="00000000" w:rsidRDefault="00033EED">
                  <w:pPr>
                    <w:jc w:val="center"/>
                  </w:pPr>
                  <w:r>
                    <w:t>Изменение, %</w:t>
                  </w:r>
                </w:p>
              </w:tc>
            </w:tr>
            <w:tr w:rsidR="00000000">
              <w:trPr>
                <w:trHeight w:val="840"/>
              </w:trPr>
              <w:tc>
                <w:tcPr>
                  <w:tcW w:w="2712" w:type="dxa"/>
                  <w:tcBorders>
                    <w:top w:val="single" w:sz="8" w:space="0" w:color="auto"/>
                    <w:left w:val="single" w:sz="8" w:space="0" w:color="auto"/>
                    <w:bottom w:val="nil"/>
                    <w:right w:val="nil"/>
                  </w:tcBorders>
                  <w:hideMark/>
                </w:tcPr>
                <w:p w:rsidR="00000000" w:rsidRDefault="00033EED">
                  <w:r>
                    <w:t>Малое предпринимательство, в том числе</w:t>
                  </w:r>
                </w:p>
              </w:tc>
              <w:tc>
                <w:tcPr>
                  <w:tcW w:w="2333" w:type="dxa"/>
                  <w:tcBorders>
                    <w:top w:val="single" w:sz="8" w:space="0" w:color="auto"/>
                    <w:left w:val="single" w:sz="8" w:space="0" w:color="auto"/>
                    <w:bottom w:val="nil"/>
                    <w:right w:val="nil"/>
                  </w:tcBorders>
                  <w:hideMark/>
                </w:tcPr>
                <w:p w:rsidR="00000000" w:rsidRDefault="00033EED">
                  <w:pPr>
                    <w:jc w:val="right"/>
                  </w:pPr>
                  <w:r>
                    <w:t>165 211</w:t>
                  </w:r>
                </w:p>
              </w:tc>
              <w:tc>
                <w:tcPr>
                  <w:tcW w:w="1555" w:type="dxa"/>
                  <w:tcBorders>
                    <w:top w:val="single" w:sz="8" w:space="0" w:color="auto"/>
                    <w:left w:val="single" w:sz="8" w:space="0" w:color="auto"/>
                    <w:bottom w:val="nil"/>
                    <w:right w:val="nil"/>
                  </w:tcBorders>
                  <w:hideMark/>
                </w:tcPr>
                <w:p w:rsidR="00000000" w:rsidRDefault="00033EED">
                  <w:pPr>
                    <w:jc w:val="right"/>
                  </w:pPr>
                  <w:r>
                    <w:t>100</w:t>
                  </w:r>
                </w:p>
              </w:tc>
              <w:tc>
                <w:tcPr>
                  <w:tcW w:w="2669" w:type="dxa"/>
                  <w:tcBorders>
                    <w:top w:val="single" w:sz="8" w:space="0" w:color="auto"/>
                    <w:left w:val="single" w:sz="8" w:space="0" w:color="auto"/>
                    <w:bottom w:val="nil"/>
                    <w:right w:val="nil"/>
                  </w:tcBorders>
                  <w:hideMark/>
                </w:tcPr>
                <w:p w:rsidR="00000000" w:rsidRDefault="00033EED">
                  <w:pPr>
                    <w:jc w:val="right"/>
                  </w:pPr>
                  <w:r>
                    <w:t>176 792</w:t>
                  </w:r>
                </w:p>
              </w:tc>
              <w:tc>
                <w:tcPr>
                  <w:tcW w:w="1277" w:type="dxa"/>
                  <w:tcBorders>
                    <w:top w:val="single" w:sz="8" w:space="0" w:color="auto"/>
                    <w:left w:val="single" w:sz="8" w:space="0" w:color="auto"/>
                    <w:bottom w:val="nil"/>
                    <w:right w:val="nil"/>
                  </w:tcBorders>
                  <w:hideMark/>
                </w:tcPr>
                <w:p w:rsidR="00000000" w:rsidRDefault="00033EED">
                  <w:pPr>
                    <w:jc w:val="right"/>
                  </w:pPr>
                  <w:r>
                    <w:t>100</w:t>
                  </w:r>
                </w:p>
              </w:tc>
              <w:tc>
                <w:tcPr>
                  <w:tcW w:w="1517" w:type="dxa"/>
                  <w:tcBorders>
                    <w:top w:val="single" w:sz="8" w:space="0" w:color="auto"/>
                    <w:left w:val="single" w:sz="8" w:space="0" w:color="auto"/>
                    <w:bottom w:val="nil"/>
                    <w:right w:val="single" w:sz="8" w:space="0" w:color="auto"/>
                  </w:tcBorders>
                  <w:hideMark/>
                </w:tcPr>
                <w:p w:rsidR="00000000" w:rsidRDefault="00033EED">
                  <w:pPr>
                    <w:jc w:val="right"/>
                  </w:pPr>
                  <w:r>
                    <w:t>7,01</w:t>
                  </w:r>
                </w:p>
              </w:tc>
            </w:tr>
            <w:tr w:rsidR="00000000">
              <w:trPr>
                <w:trHeight w:val="64"/>
              </w:trPr>
              <w:tc>
                <w:tcPr>
                  <w:tcW w:w="2712" w:type="dxa"/>
                  <w:tcBorders>
                    <w:top w:val="single" w:sz="8" w:space="0" w:color="auto"/>
                    <w:left w:val="single" w:sz="8" w:space="0" w:color="auto"/>
                    <w:bottom w:val="single" w:sz="8" w:space="0" w:color="auto"/>
                    <w:right w:val="nil"/>
                  </w:tcBorders>
                  <w:hideMark/>
                </w:tcPr>
                <w:p w:rsidR="00000000" w:rsidRDefault="00033EED">
                  <w:pPr>
                    <w:spacing w:line="64" w:lineRule="atLeast"/>
                  </w:pPr>
                  <w:r>
                    <w:rPr>
                      <w:i/>
                      <w:iCs/>
                    </w:rPr>
                    <w:t>микропредпринимательство</w:t>
                  </w:r>
                </w:p>
              </w:tc>
              <w:tc>
                <w:tcPr>
                  <w:tcW w:w="2333" w:type="dxa"/>
                  <w:tcBorders>
                    <w:top w:val="single" w:sz="8" w:space="0" w:color="auto"/>
                    <w:left w:val="single" w:sz="8" w:space="0" w:color="auto"/>
                    <w:bottom w:val="single" w:sz="8" w:space="0" w:color="auto"/>
                    <w:right w:val="nil"/>
                  </w:tcBorders>
                  <w:hideMark/>
                </w:tcPr>
                <w:p w:rsidR="00000000" w:rsidRDefault="00033EED">
                  <w:pPr>
                    <w:spacing w:line="64" w:lineRule="atLeast"/>
                    <w:jc w:val="right"/>
                  </w:pPr>
                  <w:r>
                    <w:rPr>
                      <w:color w:val="auto"/>
                    </w:rPr>
                    <w:t> </w:t>
                  </w:r>
                </w:p>
              </w:tc>
              <w:tc>
                <w:tcPr>
                  <w:tcW w:w="1555" w:type="dxa"/>
                  <w:tcBorders>
                    <w:top w:val="single" w:sz="8" w:space="0" w:color="auto"/>
                    <w:left w:val="single" w:sz="8" w:space="0" w:color="auto"/>
                    <w:bottom w:val="single" w:sz="8" w:space="0" w:color="auto"/>
                    <w:right w:val="nil"/>
                  </w:tcBorders>
                  <w:hideMark/>
                </w:tcPr>
                <w:p w:rsidR="00000000" w:rsidRDefault="00033EED">
                  <w:pPr>
                    <w:spacing w:line="64" w:lineRule="atLeast"/>
                    <w:jc w:val="right"/>
                  </w:pPr>
                  <w:r>
                    <w:rPr>
                      <w:color w:val="auto"/>
                    </w:rPr>
                    <w:t> </w:t>
                  </w:r>
                </w:p>
              </w:tc>
              <w:tc>
                <w:tcPr>
                  <w:tcW w:w="2669" w:type="dxa"/>
                  <w:tcBorders>
                    <w:top w:val="single" w:sz="8" w:space="0" w:color="auto"/>
                    <w:left w:val="single" w:sz="8" w:space="0" w:color="auto"/>
                    <w:bottom w:val="single" w:sz="8" w:space="0" w:color="auto"/>
                    <w:right w:val="nil"/>
                  </w:tcBorders>
                  <w:hideMark/>
                </w:tcPr>
                <w:p w:rsidR="00000000" w:rsidRDefault="00033EED">
                  <w:pPr>
                    <w:spacing w:line="64" w:lineRule="atLeast"/>
                    <w:jc w:val="right"/>
                  </w:pPr>
                  <w:r>
                    <w:rPr>
                      <w:i/>
                      <w:iCs/>
                    </w:rPr>
                    <w:t>141 159</w:t>
                  </w:r>
                </w:p>
              </w:tc>
              <w:tc>
                <w:tcPr>
                  <w:tcW w:w="1277" w:type="dxa"/>
                  <w:tcBorders>
                    <w:top w:val="single" w:sz="8" w:space="0" w:color="auto"/>
                    <w:left w:val="single" w:sz="8" w:space="0" w:color="auto"/>
                    <w:bottom w:val="single" w:sz="8" w:space="0" w:color="auto"/>
                    <w:right w:val="nil"/>
                  </w:tcBorders>
                  <w:hideMark/>
                </w:tcPr>
                <w:p w:rsidR="00000000" w:rsidRDefault="00033EED">
                  <w:pPr>
                    <w:spacing w:line="64" w:lineRule="atLeast"/>
                    <w:jc w:val="right"/>
                  </w:pPr>
                  <w:r>
                    <w:rPr>
                      <w:i/>
                      <w:iCs/>
                    </w:rPr>
                    <w:t>79,84</w:t>
                  </w:r>
                </w:p>
              </w:tc>
              <w:tc>
                <w:tcPr>
                  <w:tcW w:w="1517" w:type="dxa"/>
                  <w:tcBorders>
                    <w:top w:val="single" w:sz="8" w:space="0" w:color="auto"/>
                    <w:left w:val="single" w:sz="8" w:space="0" w:color="auto"/>
                    <w:bottom w:val="single" w:sz="8" w:space="0" w:color="auto"/>
                    <w:right w:val="single" w:sz="8" w:space="0" w:color="auto"/>
                  </w:tcBorders>
                  <w:hideMark/>
                </w:tcPr>
                <w:p w:rsidR="00000000" w:rsidRDefault="00033EED">
                  <w:pPr>
                    <w:spacing w:line="64" w:lineRule="atLeast"/>
                    <w:jc w:val="right"/>
                  </w:pPr>
                  <w:r>
                    <w:rPr>
                      <w:color w:val="auto"/>
                    </w:rPr>
                    <w:t> </w:t>
                  </w:r>
                </w:p>
              </w:tc>
            </w:tr>
          </w:tbl>
          <w:p w:rsidR="00000000" w:rsidRDefault="00033EED">
            <w:r>
              <w:rPr>
                <w:i/>
                <w:iCs/>
              </w:rPr>
              <w:t>Примечание: Данные Министерства регионального развития Республики Казахстан за 2010 год (в настоящем Министерство национальной экономики Республики Казахстан)</w:t>
            </w:r>
          </w:p>
          <w:p w:rsidR="00000000" w:rsidRDefault="00033EED">
            <w:r>
              <w:rPr>
                <w:color w:val="auto"/>
              </w:rPr>
              <w:t> </w:t>
            </w:r>
          </w:p>
          <w:p w:rsidR="00000000" w:rsidRDefault="00033EED">
            <w:r>
              <w:t>Таким образом, изменение критериев для определения категории субъектов малого предпринимательст</w:t>
            </w:r>
            <w:r>
              <w:t>ва предполагает увеличение их количества, что в свою очередь, может оказать влияние на увеличение расходов государственного бюджета по обеспечению их государственной поддержкой.</w:t>
            </w:r>
          </w:p>
          <w:p w:rsidR="00000000" w:rsidRDefault="00033EED">
            <w:r>
              <w:t>Кроме того, законопроектом предусмотрены нормы, направленные на развитие самор</w:t>
            </w:r>
            <w:r>
              <w:t>егулирования предпринимательства, а также вводится принцип взаимной ответственности субъектов предпринимательства и государства. Применение данных норм может благоприятно отразиться на снижении расходов государства по регулированию субъектов предпринимател</w:t>
            </w:r>
            <w:r>
              <w:t>ьства.</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параметры инфляции</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Вводимый законопроект не предусматривает прямого негативного влияния на основные причины инфляции, среди которых:</w:t>
            </w:r>
          </w:p>
          <w:p w:rsidR="00000000" w:rsidRDefault="00033EED">
            <w:r>
              <w:t>- рост государственных расходов;</w:t>
            </w:r>
          </w:p>
          <w:p w:rsidR="00000000" w:rsidRDefault="00033EED">
            <w:r>
              <w:t>- увеличение денежной массы;</w:t>
            </w:r>
          </w:p>
          <w:p w:rsidR="00000000" w:rsidRDefault="00033EED">
            <w:r>
              <w:t>- массовое кредитование;</w:t>
            </w:r>
          </w:p>
          <w:p w:rsidR="00000000" w:rsidRDefault="00033EED">
            <w:r>
              <w:t>- монополия крупных фирм на определение цены и собственных издержек производства, особенно в сырьевых отраслях;</w:t>
            </w:r>
          </w:p>
          <w:p w:rsidR="00000000" w:rsidRDefault="00033EED">
            <w:r>
              <w:t>- сокращение реального объема национального производства и преобладание доли занятых в сфере услуг.</w:t>
            </w:r>
          </w:p>
          <w:p w:rsidR="00000000" w:rsidRDefault="00033EED">
            <w:r>
              <w:t>В этой связи, реализация законопроекта не ок</w:t>
            </w:r>
            <w:r>
              <w:t>ажет отрицательного влияния на темпы роста инфляции.</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инвестиционную активность</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Реализация законопроекта не окажет негативного влияния на инвестиционную активность.</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элементы платежного баланса</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Нормы законопроекта не предусматривают прямого негативного влияния на элементы платежного баланса.</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Вывод</w:t>
            </w:r>
            <w:r>
              <w:t>: Законопроект не окажет отрицательного влияния на макроэкономическую эффективность страны.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 xml:space="preserve">4.2 Влияние положений законопроекта на социальное </w:t>
            </w:r>
            <w:r>
              <w:rPr>
                <w:b/>
                <w:bCs/>
              </w:rPr>
              <w:t>развитие</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доходы населения</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Реализация законопроекта не окажет прямого воздействия на доходы населения, так как не повлияет на его основные факторы, среди которых: увеличение/уменьшение оплаты труда, доходов от предпринимательской дея</w:t>
            </w:r>
            <w:r>
              <w:t xml:space="preserve">тельности, пенсии, стипендии, различных пособий, доходов от собственности в виде процентов, дивидендов, ренты, средств от продажи ценных бумаг, недвижимости, продукции сельского хозяйства, различных изделий, а также доходы от различных услуг, оказанных на </w:t>
            </w:r>
            <w:r>
              <w:t>стороне.</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уровень бедности (глубина, острота бедности, коэффициент Джини)</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Законопроектом предусматривается введение принципа по стимулированию социальной ответственности предпринимателей, которая может осуществляться предпринимателями посредством благотворительной, меценатской, деятельности и иных формах.</w:t>
            </w:r>
          </w:p>
          <w:p w:rsidR="00000000" w:rsidRDefault="00033EED">
            <w:r>
              <w:t>При этом законопроектом</w:t>
            </w:r>
            <w:r>
              <w:t xml:space="preserve"> определяются следующие цели по осуществлению благотворительной деятельности субъектов предпринимательства:</w:t>
            </w:r>
          </w:p>
          <w:p w:rsidR="00000000" w:rsidRDefault="00033EED">
            <w:r>
              <w:t>- оказание помощи социально уязвимым слоям населения, в том числе путем улучшения материального положения малообеспеченных граждан, социальной защит</w:t>
            </w:r>
            <w:r>
              <w:t>ы, поддержки лиц с ограниченными возможностями, иных лиц, не способных самостоятельно реализовать свои права и законные интересы;</w:t>
            </w:r>
          </w:p>
          <w:p w:rsidR="00000000" w:rsidRDefault="00033EED">
            <w:r>
              <w:t>- оказания помощи пострадавшим в результате чрезвычайных происшествий, стихийных бедствий, эпидемий, экологических или иных ка</w:t>
            </w:r>
            <w:r>
              <w:t>тастроф, социальных и межнациональных конфликтов;</w:t>
            </w:r>
          </w:p>
          <w:p w:rsidR="00000000" w:rsidRDefault="00033EED">
            <w:r>
              <w:t>- оказания материальной помощи благотворительным объединениям, социальным и медицинским учреждениям;</w:t>
            </w:r>
          </w:p>
          <w:p w:rsidR="00000000" w:rsidRDefault="00033EED">
            <w:r>
              <w:t>- поддержки детских и молодежных организаций, молодежных инициатив, проектов, детских и молодежных движен</w:t>
            </w:r>
            <w:r>
              <w:t>ий, направленных на решение социальных проблем;</w:t>
            </w:r>
          </w:p>
          <w:p w:rsidR="00000000" w:rsidRDefault="00033EED">
            <w:r>
              <w:t>- проведения иных мероприятий, не запрещенных законами Республики Казахстан.</w:t>
            </w:r>
          </w:p>
          <w:p w:rsidR="00000000" w:rsidRDefault="00033EED">
            <w:r>
              <w:t xml:space="preserve">При этом следует отметить, что данный принцип в настоящее время реализуется на практике. Так, некоторые казахстанские компании уже </w:t>
            </w:r>
            <w:r>
              <w:t>занимаются проектами по социальной ответственности. К примеру, согласно отчету компании Тенгизшевройл за 2011-2012 годы, на реализацию программы «Игілік» было выделено 200 миллионов долларов на строительство социальных объектов с 1993 по 2012 годы. Кроме т</w:t>
            </w:r>
            <w:r>
              <w:t>ого, компания выделила 25 миллионов долларов на основание первой Казахстанской морской академии, и на сегодняшний день является, главным спонсором академии.</w:t>
            </w:r>
          </w:p>
          <w:p w:rsidR="00000000" w:rsidRDefault="00033EED">
            <w:r>
              <w:t xml:space="preserve">Таким образом, можно предположить, что закрепление принципа социальной ответственности предприятий </w:t>
            </w:r>
            <w:r>
              <w:t>на уровне кодекса может благоприятно отразится на повышении уровня социальной ответственности предприятий страны.</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уровень безработицы</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Вводимый законопроект не окажет прямого влияния на уровень безработицы, так как не предполагает вл</w:t>
            </w:r>
            <w:r>
              <w:t>ияния на его факторы, среди которых:</w:t>
            </w:r>
          </w:p>
          <w:p w:rsidR="00000000" w:rsidRDefault="00033EED">
            <w:r>
              <w:t>- экономические - состояние национального производства, инвестиционной активности, финансово-кредитной системы, уровень цен и инфляции;</w:t>
            </w:r>
          </w:p>
          <w:p w:rsidR="00000000" w:rsidRDefault="00033EED">
            <w:r>
              <w:t>- технико-экономические - темпы и направления научно-технического прогресса, обусла</w:t>
            </w:r>
            <w:r>
              <w:t>вливающие экономию рабочей силы;</w:t>
            </w:r>
          </w:p>
          <w:p w:rsidR="00000000" w:rsidRDefault="00033EED">
            <w:r>
              <w:t>- организационно-экономические факторы - изменение организационно-правовых форм предприятия, происходящих в ходе приватизации собственности, акционирования предприятий, структурной перестройки.</w:t>
            </w:r>
          </w:p>
          <w:p w:rsidR="00000000" w:rsidRDefault="00033EED">
            <w:r>
              <w:t>- демографические - изменение доли экономически активного населения в результате сдвигов в уровне рождаемости, смертности, средней продолжительности жизни в направлениях и объемах миграционных потоков.</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Оценка влияния на демографические параметры</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Зако</w:t>
            </w:r>
            <w:r>
              <w:t>нопроектом вводится принцип стимулирования социальной ответственности предпринимателей, в том числе и стимулирование социальной ответственности предпринимателей в экологической сфере. При этом социальная ответственность реализуется посредством выполнения с</w:t>
            </w:r>
            <w:r>
              <w:t>ледующих задач:</w:t>
            </w:r>
          </w:p>
          <w:p w:rsidR="00000000" w:rsidRDefault="00033EED">
            <w:r>
              <w:t>-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033EED">
            <w:r>
              <w:t>- подготовки населения к преодолению последствий стихийных бедствий, экологических или иных катастроф, к пр</w:t>
            </w:r>
            <w:r>
              <w:t>едотвращению несчастных случаев или аварий;</w:t>
            </w:r>
          </w:p>
          <w:p w:rsidR="00000000" w:rsidRDefault="00033EED">
            <w:r>
              <w:t>- решение иных вопросов, направленных на улучшение состояния окружающей среды;</w:t>
            </w:r>
          </w:p>
          <w:p w:rsidR="00000000" w:rsidRDefault="00033EED">
            <w:r>
              <w:t>- утверждение внутренней политики в сфере охраны окружающей среды.</w:t>
            </w:r>
          </w:p>
          <w:p w:rsidR="00000000" w:rsidRDefault="00033EED">
            <w:r>
              <w:t>При этом следует отметить, что на практике ряд компаний в РК уже о</w:t>
            </w:r>
            <w:r>
              <w:t>существляют мероприятия по охране окружающей среды на добровольной основе. К примеру, в целом, согласно отчету компании Тенгизшевройл на охрану окружающей среды с 2000 по 2012 годы было израсходовано около 2,5 млрд. долларов США. В 2009 году компания Тенги</w:t>
            </w:r>
            <w:r>
              <w:t>зшевройл завершила проект по установке оборудования для переработки попутного газа стоимостью 258 млн. долларов США. По данным исследования по заказу Министерства иностранных дел Норвегии, проведенного в 2012 году, запуск данной установки снизил сжигание п</w:t>
            </w:r>
            <w:r>
              <w:t xml:space="preserve">опутного газа на 95%, что говорит о значительном вкладе в улучшение экологической обстановки региона. Таким образом, внедрение принципа социальной ответственности на уровне кодекса может положительно отразится на здоровье населения, так как стимулирование </w:t>
            </w:r>
            <w:r>
              <w:t>социальной ответственности приведет к улучшению экологической обстановки страны.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Вывод</w:t>
            </w:r>
            <w:r>
              <w:t>: Нормы законопроекта не предполагают негативного влияния на социальное развитие страны.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4.3 Влияние положений законопроекта на развитие предпринимательства</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Выгоды</w:t>
            </w:r>
            <w:r>
              <w:t xml:space="preserve"> (улучшение бизнес-климата и предсказуемость условий для ведения бизнеса, облегчение бизнесу доступа к НПА, повышение конкурентоспособности и экспорто-ориентированности продукции субъектов МСБ, институциональная поддержка предпринимательства, фиск</w:t>
            </w:r>
            <w:r>
              <w:t>альные стимулы)</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Законопроект предполагает совершенствование и развитие законодательства Республики Казахстан, регламентирующего предпринимательскую деятельность, а также содержит в себе нормы, направленные на формирование благоприятных условий для развити</w:t>
            </w:r>
            <w:r>
              <w:t>я предпринимательства в стране.</w:t>
            </w:r>
          </w:p>
          <w:p w:rsidR="00000000" w:rsidRDefault="00033EED">
            <w:r>
              <w:t>В соответствии с законопроектом субъекты предпринимательства будут участвовать в разработке и экспертизе текстов международных договоров и иных обязательств Республики Казахстан затрагивающих интересы субъектов предпринимате</w:t>
            </w:r>
            <w:r>
              <w:t>льства через Национальную палату предпринимателей Казахстана «Атамекен» и аккредитованные объединения субъектов предпринимательства. Участие субъектов предпринимательства в процессе подготовки указанных документов будет содействовать недопущению принятия к</w:t>
            </w:r>
            <w:r>
              <w:t>аких-либо регламентирующих норм или обязательств, способных негативно отразиться на развитии предпринимательства.</w:t>
            </w:r>
          </w:p>
          <w:p w:rsidR="00000000" w:rsidRDefault="00033EED">
            <w:r>
              <w:t>Законопроектом вводятся нормы, устанавливающие новые принципы, в частности, принцип ограниченного участия государства в предпринимательской де</w:t>
            </w:r>
            <w:r>
              <w:t>ятельности. Согласно данному принципу и в целях развития частного предпринимательств, конкуренции государством будут приниматься меры, направленные на сокращение доли участия государства в предпринимательской деятельности путем ограничения создания государ</w:t>
            </w:r>
            <w:r>
              <w:t>ственных юридических лиц в сфере предпринимательства, юридических лиц с участием государства в уставном капитале. Следует отметить, что государственные предприятия, юридические лица, более пятидесяти процентов акций (долей участия в уставном капитале) кото</w:t>
            </w:r>
            <w:r>
              <w:t>рых принадлежат государству, и аффилированные с ними лица, прямо или косвенно принадлежащие государству, не будут иметь права создавать дочерние организации, осуществляющие деятельность уже представленную субъектами частного предпринимательства на товарном</w:t>
            </w:r>
            <w:r>
              <w:t xml:space="preserve"> рынке, за исключением некоторых случаев, установленных законопроектом, (в том числе, отсутствия иной возможности обеспечения национальной безопасности, обороноспособности государства или защиты интересов общества, государства, в случаях прямо предусмотрен</w:t>
            </w:r>
            <w:r>
              <w:t>ных законами Республики Казахстан, указами Президента Республики Казахстан или решениями Правительства Республики Казахстан.)</w:t>
            </w:r>
          </w:p>
          <w:p w:rsidR="00000000" w:rsidRDefault="00033EED">
            <w:r>
              <w:t xml:space="preserve">Согласно информации Комитета по статистике Министерства национальной экономики Республики Казахстан на 01 августа 2014 года общее </w:t>
            </w:r>
            <w:r>
              <w:t xml:space="preserve">количество государственных организаций и субъектов с участием государства (без иностранного участия) составляет 28 729 единиц или 8,2% от общей численности, зарегистрированных в стране юридических лиц. Ограничение участия государства в предпринимательской </w:t>
            </w:r>
            <w:r>
              <w:t>деятельности может способствовать расширению возможностей для развития частного предпринимательства, в частности, за счет недопущения конкуренции государства с бизнесом на некоторых рынках.</w:t>
            </w:r>
          </w:p>
          <w:p w:rsidR="00000000" w:rsidRDefault="00033EED">
            <w:r>
              <w:t>Кроме того, законопроектом предполагается выделение в составе субъ</w:t>
            </w:r>
            <w:r>
              <w:t>ектов малого предпринимательства - субъектов микропредпринимательства (вводится Законом РК «О внесении изменений и дополнений в некоторые законодательные акты Республики Казахстан по вопросам разрешительной системы» от 16 мая 2014 года, приводится в действ</w:t>
            </w:r>
            <w:r>
              <w:t>ие по истечении шести месяцев после дня его первого официального опубликования). К данной подкатегории будут отнесены субъекты малого предпринимательства, осуществляющие частное предпринимательство, со среднегодовой численностью работников не более 15 чело</w:t>
            </w:r>
            <w:r>
              <w:t>век или среднегодовым доходом не свыше 30 000 месячного расчетного показателя. Также законопроектом изменяются размеры критериев для выделения субъектов малого предпринимательства.</w:t>
            </w:r>
          </w:p>
          <w:p w:rsidR="00000000" w:rsidRDefault="00033EED">
            <w:r>
              <w:t>Таким образом, законопроект способствует расширению категории субъектов мал</w:t>
            </w:r>
            <w:r>
              <w:t>ого предпринимательства за счет изменения критериев отнесения к данной категории: увеличения среднегодовой численности работников с 50 до 100 человек и среднегодового дохода с 60 000 МРП до 300 000 МРП.</w:t>
            </w:r>
          </w:p>
          <w:p w:rsidR="00000000" w:rsidRDefault="00033EED">
            <w:r>
              <w:t>С выделением субъектов микропредпринимательства, зако</w:t>
            </w:r>
            <w:r>
              <w:t>нопроектом также устанавливаются сроки проведения проверок их деятельности, который не должен превышать 5 рабочих дней. При этом следует отметить, что на сегодняшний день согласно законодательству о государственном контроле и надзоре в Республике Казахстан</w:t>
            </w:r>
            <w:r>
              <w:t xml:space="preserve"> сроки проверки субъектов предпринимательства не должны превышать 30 рабочих дней. Из этого следует, что сокращение сроков проведения проверок субъектов, отнесенных к категории микропредпринимательства, может способствовать их устойчивому развитию.</w:t>
            </w:r>
          </w:p>
          <w:p w:rsidR="00000000" w:rsidRDefault="00033EED">
            <w:r>
              <w:t>Таким о</w:t>
            </w:r>
            <w:r>
              <w:t>бразом, реализация законопроекта окажет положительное влияния на дальнейшее развитие предпринимательство.</w:t>
            </w:r>
          </w:p>
        </w:tc>
      </w:tr>
      <w:tr w:rsidR="00000000">
        <w:tc>
          <w:tcPr>
            <w:tcW w:w="101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 xml:space="preserve">Издержки </w:t>
            </w:r>
            <w:r>
              <w:t>(производственные и имущественные затраты на соблюдение законодательства, порядка регистрации и закрытия предприятий, административные и</w:t>
            </w:r>
            <w:r>
              <w:t>здержки, (информационная асимметрия)</w:t>
            </w:r>
          </w:p>
        </w:tc>
        <w:tc>
          <w:tcPr>
            <w:tcW w:w="3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Нормы законопроекта не предполагают изменение издержек субъектов малого и среднего предпринимательства.</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Вывод</w:t>
            </w:r>
            <w:r>
              <w:t>: Принятие законопроекта может оказать положительное влияние на развитие предпринимательства в связи с обеспечением защиты прав субъектов предпринимательства в рамках международных договоров и иных обязательств Республики Казахстан, предполагаемым сокращен</w:t>
            </w:r>
            <w:r>
              <w:t>ием участия государства в предпринимательской деятельности, изменением критериев для отнесения субъектов предпринимательства к категории малого, сокращением сроков проверки субъектов, отнесенных в соответствии с законопроектом к субъектам микропредпринимат</w:t>
            </w:r>
            <w:r>
              <w:t>ельства.</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4.4 Влияние положений законопроекта на параметры конкурентоспособности отрасли экономики</w:t>
            </w:r>
          </w:p>
          <w:p w:rsidR="00000000" w:rsidRDefault="00033EED">
            <w:r>
              <w:t>Нормы законопроекта не окажут отрицательного влияния на конкурентоспособность страны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4.5 Влияние положений законопроекта на экономическую безопаснос</w:t>
            </w:r>
            <w:r>
              <w:rPr>
                <w:b/>
                <w:bCs/>
              </w:rPr>
              <w:t>ть отрасли и/или страны</w:t>
            </w:r>
          </w:p>
          <w:p w:rsidR="00000000" w:rsidRDefault="00033EED">
            <w:r>
              <w:t>Реализация законопроекта не окажет отрицательного воздействия на экономическую безопасность страны, в связи с отсутствием влияния на ее основные виды, закрепленные законодательством РК: финансовую, продовольственную, энергетическую,</w:t>
            </w:r>
            <w:r>
              <w:t xml:space="preserve"> транспортную безопасность.</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4.6 Влияние положений законопроекта на развитие торгово-экономического сотрудничества в рамках международных и региональных организаций</w:t>
            </w:r>
          </w:p>
          <w:p w:rsidR="00000000" w:rsidRDefault="00033EED">
            <w:r>
              <w:t>Нормы законопроекта не окажут негативного воздействия на развитие торгово-экономического сотрудничества в рамках международных и региональных организаций.</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r>
              <w:rPr>
                <w:b/>
                <w:bCs/>
              </w:rPr>
              <w:t>5. Общий вывод</w:t>
            </w:r>
          </w:p>
          <w:p w:rsidR="00000000" w:rsidRDefault="00033EED">
            <w:r>
              <w:t>Проект Предпринимательского кодекса Республики Казахстан направлен на систематиза</w:t>
            </w:r>
            <w:r>
              <w:t>цию и совершенствование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предпринимательской деятельности, устранение пробелов, противоречий в правовом регу</w:t>
            </w:r>
            <w:r>
              <w:t>лировании предпринимательских отношений, а также определение правовых, экономических и социальных условий и гарантий, обеспечивающих свободу предпринимательства в Республике Казахстан.</w:t>
            </w:r>
          </w:p>
          <w:p w:rsidR="00000000" w:rsidRDefault="00033EED">
            <w:r>
              <w:rPr>
                <w:i/>
                <w:iCs/>
              </w:rPr>
              <w:t>Влияние положений законопроекта на макроэкономическую эффективность</w:t>
            </w:r>
            <w:r>
              <w:t>: За</w:t>
            </w:r>
            <w:r>
              <w:t>конопроект не окажет отрицательного влияния на макроэкономическую эффективность страны.</w:t>
            </w:r>
          </w:p>
          <w:p w:rsidR="00000000" w:rsidRDefault="00033EED">
            <w:r>
              <w:rPr>
                <w:i/>
                <w:iCs/>
              </w:rPr>
              <w:t>Влияние положений законопроекта на социальное развитие</w:t>
            </w:r>
            <w:r>
              <w:t>: Нормы законопроекта не окажут негативного влияния на социальное развитие страны.</w:t>
            </w:r>
          </w:p>
          <w:p w:rsidR="00000000" w:rsidRDefault="00033EED">
            <w:r>
              <w:rPr>
                <w:i/>
                <w:iCs/>
              </w:rPr>
              <w:t>Влияние положений законопроекта</w:t>
            </w:r>
            <w:r>
              <w:rPr>
                <w:i/>
                <w:iCs/>
              </w:rPr>
              <w:t xml:space="preserve"> на развитие предпринимательства</w:t>
            </w:r>
            <w:r>
              <w:t>: Принятие законопроекта может оказать положительное влияние на развитие предпринимательства в связи с обеспечением защиты прав субъектов предпринимательства в рамках международных договоров и иных обязательств Республики Ка</w:t>
            </w:r>
            <w:r>
              <w:t>захстан, предполагаемым сокращением участия государства в предпринимательской деятельности, изменением критериев для отнесения субъектов предпринимательства к категории малого, сокращением сроков проверки субъектов, отнесенных в соответствии с законопроект</w:t>
            </w:r>
            <w:r>
              <w:t>ом к субъектам микропредпринимательства.</w:t>
            </w:r>
          </w:p>
          <w:p w:rsidR="00000000" w:rsidRDefault="00033EED">
            <w:r>
              <w:rPr>
                <w:i/>
                <w:iCs/>
              </w:rPr>
              <w:t>Влияние положений законопроекта на параметры конкурентоспособности отрасли экономики</w:t>
            </w:r>
            <w:r>
              <w:t>: Нормы законопроекта не окажут отрицательного влияния на конкурентоспособность страны.</w:t>
            </w:r>
          </w:p>
          <w:p w:rsidR="00000000" w:rsidRDefault="00033EED">
            <w:r>
              <w:rPr>
                <w:i/>
                <w:iCs/>
              </w:rPr>
              <w:t>Влияние положений законопроекта на экономич</w:t>
            </w:r>
            <w:r>
              <w:rPr>
                <w:i/>
                <w:iCs/>
              </w:rPr>
              <w:t>ескую безопасность отрасли и/или страны</w:t>
            </w:r>
            <w:r>
              <w:t>: Реализация законопроекта не окажет отрицательного воздействия на экономическую безопасность страны.</w:t>
            </w:r>
          </w:p>
          <w:p w:rsidR="00000000" w:rsidRDefault="00033EED">
            <w:r>
              <w:rPr>
                <w:i/>
                <w:iCs/>
              </w:rPr>
              <w:t>Влияние положений законопроекта на развитие торгово-экономического сотрудничества в рамках международных и регионал</w:t>
            </w:r>
            <w:r>
              <w:rPr>
                <w:i/>
                <w:iCs/>
              </w:rPr>
              <w:t>ьных организаций</w:t>
            </w:r>
            <w:r>
              <w:t>: Нормы законопроекта не окажут негативного воздействия на развитие торгово-экономического сотрудничества в рамках международных и региональных организаций.</w:t>
            </w:r>
          </w:p>
        </w:tc>
      </w:tr>
      <w:tr w:rsidR="00000000">
        <w:tc>
          <w:tcPr>
            <w:tcW w:w="2505" w:type="dxa"/>
            <w:vAlign w:val="center"/>
            <w:hideMark/>
          </w:tcPr>
          <w:p w:rsidR="00000000" w:rsidRDefault="00033EED">
            <w:r>
              <w:rPr>
                <w:color w:val="auto"/>
              </w:rPr>
              <w:t> </w:t>
            </w:r>
          </w:p>
        </w:tc>
        <w:tc>
          <w:tcPr>
            <w:tcW w:w="225" w:type="dxa"/>
            <w:vAlign w:val="center"/>
            <w:hideMark/>
          </w:tcPr>
          <w:p w:rsidR="00000000" w:rsidRDefault="00033EED">
            <w:r>
              <w:rPr>
                <w:color w:val="auto"/>
              </w:rPr>
              <w:t> </w:t>
            </w:r>
          </w:p>
        </w:tc>
        <w:tc>
          <w:tcPr>
            <w:tcW w:w="10650" w:type="dxa"/>
            <w:vAlign w:val="center"/>
            <w:hideMark/>
          </w:tcPr>
          <w:p w:rsidR="00000000" w:rsidRDefault="00033EED">
            <w:r>
              <w:rPr>
                <w:color w:val="auto"/>
              </w:rPr>
              <w:t> </w:t>
            </w:r>
          </w:p>
        </w:tc>
      </w:tr>
    </w:tbl>
    <w:p w:rsidR="00000000" w:rsidRDefault="00033EED">
      <w:r>
        <w:t> </w:t>
      </w:r>
    </w:p>
    <w:p w:rsidR="00000000" w:rsidRDefault="00033EED">
      <w:pPr>
        <w:ind w:firstLine="403"/>
        <w:jc w:val="right"/>
      </w:pPr>
      <w:r>
        <w:t>Т. Раскалиев</w:t>
      </w:r>
    </w:p>
    <w:p w:rsidR="00000000" w:rsidRDefault="00033EED">
      <w:pPr>
        <w:ind w:firstLine="403"/>
      </w:pPr>
      <w:r>
        <w:t> </w:t>
      </w:r>
    </w:p>
    <w:p w:rsidR="00000000" w:rsidRDefault="00033EED">
      <w:pPr>
        <w:ind w:firstLine="403"/>
      </w:pPr>
      <w:r>
        <w:rPr>
          <w:color w:val="auto"/>
        </w:rPr>
        <w:t> </w:t>
      </w:r>
    </w:p>
    <w:p w:rsidR="00000000" w:rsidRDefault="00033EED">
      <w:pPr>
        <w:jc w:val="center"/>
      </w:pPr>
      <w:bookmarkStart w:id="6" w:name="SUB5"/>
      <w:bookmarkEnd w:id="6"/>
      <w:r>
        <w:rPr>
          <w:rStyle w:val="s1"/>
        </w:rPr>
        <w:t>Информация к предлагаемым замечаниям и предложениям научной,</w:t>
      </w:r>
      <w:r>
        <w:rPr>
          <w:b/>
          <w:bCs/>
        </w:rPr>
        <w:br/>
      </w:r>
      <w:r>
        <w:rPr>
          <w:rStyle w:val="s1"/>
        </w:rPr>
        <w:t>экономической экспертиз</w:t>
      </w:r>
    </w:p>
    <w:p w:rsidR="00000000" w:rsidRDefault="00033EED">
      <w:pPr>
        <w:jc w:val="center"/>
      </w:pPr>
      <w:r>
        <w:rPr>
          <w:rStyle w:val="s1"/>
        </w:rPr>
        <w:t> </w:t>
      </w:r>
    </w:p>
    <w:p w:rsidR="00000000" w:rsidRDefault="00033EED">
      <w:pPr>
        <w:ind w:firstLine="403"/>
        <w:jc w:val="both"/>
      </w:pPr>
      <w:r>
        <w:t>Разработанный проект Предпринимательского кодекса Республики Казахстан состоял из 459 статей.</w:t>
      </w:r>
    </w:p>
    <w:p w:rsidR="00000000" w:rsidRDefault="00033EED">
      <w:pPr>
        <w:ind w:firstLine="403"/>
        <w:jc w:val="both"/>
      </w:pPr>
      <w:r>
        <w:t>После принятия Закона Республики Казахстан от 7 ноября 2014 года «О внесени</w:t>
      </w:r>
      <w:r>
        <w:t>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 Закона Республики Казахстан от 29 декабря 2014 года «О внесении изменений и дополнений в некоторы</w:t>
      </w:r>
      <w:r>
        <w:t>е законодательные акты Республики Казахстан по вопросам кардинального улучшения условий для предпринимательской деятельности в Республике Казахстан» статьи проекта Предпринимательского кодекса Республики Казахстан приведены в соответствие с принятыми норма</w:t>
      </w:r>
      <w:r>
        <w:t>ми указанных законов.</w:t>
      </w:r>
    </w:p>
    <w:p w:rsidR="00000000" w:rsidRDefault="00033EED">
      <w:pPr>
        <w:ind w:firstLine="403"/>
      </w:pPr>
      <w:r>
        <w:t>Кроме того, окончательный вариант проекта Предпринимательского кодекса Республики Казахстан состоит из 465 статей.</w:t>
      </w:r>
    </w:p>
    <w:p w:rsidR="00000000" w:rsidRDefault="00033EED">
      <w:pPr>
        <w:ind w:firstLine="403"/>
      </w:pPr>
      <w:r>
        <w:t> </w:t>
      </w:r>
    </w:p>
    <w:p w:rsidR="00000000" w:rsidRDefault="00033EED">
      <w:pPr>
        <w:ind w:firstLine="403"/>
      </w:pPr>
      <w:r>
        <w:rPr>
          <w:color w:val="auto"/>
        </w:rPr>
        <w:t> </w:t>
      </w:r>
    </w:p>
    <w:p w:rsidR="00000000" w:rsidRDefault="00033EED">
      <w:pPr>
        <w:jc w:val="center"/>
      </w:pPr>
      <w:r>
        <w:rPr>
          <w:b/>
          <w:bCs/>
        </w:rPr>
        <w:t>Заключение научной лингвистической экспертизы в части</w:t>
      </w:r>
    </w:p>
    <w:p w:rsidR="00000000" w:rsidRDefault="00033EED">
      <w:pPr>
        <w:jc w:val="center"/>
      </w:pPr>
      <w:r>
        <w:rPr>
          <w:b/>
          <w:bCs/>
        </w:rPr>
        <w:t>аутентичности текстов на казахском и русском языках на проект</w:t>
      </w:r>
    </w:p>
    <w:p w:rsidR="00000000" w:rsidRDefault="00033EED">
      <w:pPr>
        <w:jc w:val="center"/>
      </w:pPr>
      <w:r>
        <w:rPr>
          <w:b/>
          <w:bCs/>
        </w:rPr>
        <w:t>Предпринимательского кодекса Республики Казахстан</w:t>
      </w:r>
    </w:p>
    <w:p w:rsidR="00000000" w:rsidRDefault="00033EED">
      <w:pPr>
        <w:jc w:val="center"/>
      </w:pPr>
      <w:r>
        <w:rPr>
          <w:b/>
          <w:bCs/>
          <w:color w:val="auto"/>
        </w:rPr>
        <w:t> </w:t>
      </w:r>
    </w:p>
    <w:p w:rsidR="00000000" w:rsidRDefault="00033EED">
      <w:pPr>
        <w:ind w:firstLine="403"/>
        <w:jc w:val="both"/>
      </w:pPr>
      <w:r>
        <w:rPr>
          <w:b/>
          <w:bCs/>
        </w:rPr>
        <w:t>1. Основание научной лингвистической экспертизы:</w:t>
      </w:r>
    </w:p>
    <w:p w:rsidR="00000000" w:rsidRDefault="00033EED">
      <w:pPr>
        <w:ind w:firstLine="403"/>
        <w:jc w:val="both"/>
      </w:pPr>
      <w:r>
        <w:t>Проект Предпринимательского кодекса Республики Казахстан (далее - проект Кодекса), направленный письмом Министерства национальной экономики Республики Каз</w:t>
      </w:r>
      <w:r>
        <w:t>ахстан от 3 декабря 2014 года № 8-5-7/И-4811.</w:t>
      </w:r>
    </w:p>
    <w:p w:rsidR="00000000" w:rsidRDefault="00033EED">
      <w:pPr>
        <w:ind w:firstLine="403"/>
        <w:jc w:val="both"/>
      </w:pPr>
      <w:r>
        <w:rPr>
          <w:color w:val="auto"/>
        </w:rPr>
        <w:t> </w:t>
      </w:r>
    </w:p>
    <w:p w:rsidR="00000000" w:rsidRDefault="00033EED">
      <w:pPr>
        <w:ind w:firstLine="403"/>
        <w:jc w:val="both"/>
      </w:pPr>
      <w:r>
        <w:rPr>
          <w:b/>
          <w:bCs/>
        </w:rPr>
        <w:t>2. Методические основания научного лингвистического исследования:</w:t>
      </w:r>
    </w:p>
    <w:p w:rsidR="00000000" w:rsidRDefault="00033EED">
      <w:pPr>
        <w:ind w:firstLine="403"/>
        <w:jc w:val="both"/>
      </w:pPr>
      <w:r>
        <w:t xml:space="preserve">При проведении научной лингвистической экспертизы были использованы следующие общие научные методы: обзор, стилистический анализ, сравнение и </w:t>
      </w:r>
      <w:r>
        <w:t>другие методы языкознания.</w:t>
      </w:r>
    </w:p>
    <w:p w:rsidR="00000000" w:rsidRDefault="00033EED">
      <w:pPr>
        <w:ind w:firstLine="403"/>
        <w:jc w:val="both"/>
      </w:pPr>
      <w:r>
        <w:rPr>
          <w:color w:val="auto"/>
        </w:rPr>
        <w:t> </w:t>
      </w:r>
    </w:p>
    <w:p w:rsidR="00000000" w:rsidRDefault="00033EED">
      <w:pPr>
        <w:ind w:firstLine="403"/>
        <w:jc w:val="both"/>
      </w:pPr>
      <w:r>
        <w:rPr>
          <w:b/>
          <w:bCs/>
        </w:rPr>
        <w:t>3. Результаты исследования:</w:t>
      </w:r>
    </w:p>
    <w:p w:rsidR="00000000" w:rsidRDefault="00033EED">
      <w:pPr>
        <w:ind w:firstLine="403"/>
        <w:jc w:val="both"/>
      </w:pPr>
      <w:r>
        <w:t>По проекту Кодекса замечаний нет.</w:t>
      </w:r>
    </w:p>
    <w:p w:rsidR="00000000" w:rsidRDefault="00033EED">
      <w:pPr>
        <w:ind w:firstLine="403"/>
        <w:jc w:val="both"/>
      </w:pPr>
      <w:r>
        <w:rPr>
          <w:color w:val="auto"/>
        </w:rPr>
        <w:t> </w:t>
      </w:r>
    </w:p>
    <w:p w:rsidR="00000000" w:rsidRDefault="00033EED">
      <w:pPr>
        <w:ind w:firstLine="403"/>
        <w:jc w:val="both"/>
      </w:pPr>
      <w:r>
        <w:rPr>
          <w:b/>
          <w:bCs/>
        </w:rPr>
        <w:t>4. Заключение:</w:t>
      </w:r>
    </w:p>
    <w:p w:rsidR="00000000" w:rsidRDefault="00033EED">
      <w:pPr>
        <w:ind w:firstLine="403"/>
        <w:jc w:val="both"/>
      </w:pPr>
      <w:r>
        <w:t>Проект Кодекса может быть внесен на дальнейшее рассмотрение.</w:t>
      </w:r>
    </w:p>
    <w:p w:rsidR="00000000" w:rsidRDefault="00033EED">
      <w:pPr>
        <w:ind w:firstLine="403"/>
        <w:jc w:val="both"/>
      </w:pPr>
      <w:r>
        <w:t> </w:t>
      </w:r>
    </w:p>
    <w:p w:rsidR="00000000" w:rsidRDefault="00033EED">
      <w:pPr>
        <w:ind w:firstLine="403"/>
        <w:jc w:val="both"/>
      </w:pPr>
      <w:r>
        <w:t> </w:t>
      </w:r>
    </w:p>
    <w:p w:rsidR="00000000" w:rsidRDefault="00033EED">
      <w:pPr>
        <w:ind w:firstLine="403"/>
        <w:jc w:val="both"/>
      </w:pPr>
      <w:r>
        <w:rPr>
          <w:b/>
          <w:bCs/>
        </w:rPr>
        <w:t>Эксперты:</w:t>
      </w:r>
    </w:p>
    <w:p w:rsidR="00000000" w:rsidRDefault="00033EED">
      <w:pPr>
        <w:ind w:firstLine="403"/>
      </w:pPr>
      <w:r>
        <w:rPr>
          <w:b/>
          <w:bCs/>
          <w:color w:val="auto"/>
        </w:rPr>
        <w:t> </w:t>
      </w:r>
    </w:p>
    <w:p w:rsidR="00000000" w:rsidRDefault="00033EED">
      <w:pPr>
        <w:ind w:firstLine="403"/>
      </w:pPr>
      <w:r>
        <w:rPr>
          <w:b/>
          <w:bCs/>
        </w:rPr>
        <w:t>Ведущий научный сотрудник</w:t>
      </w:r>
    </w:p>
    <w:p w:rsidR="00000000" w:rsidRDefault="00033EED">
      <w:pPr>
        <w:ind w:firstLine="403"/>
      </w:pPr>
      <w:r>
        <w:rPr>
          <w:b/>
          <w:bCs/>
        </w:rPr>
        <w:t>Центра лингвистики                           </w:t>
      </w:r>
      <w:r>
        <w:rPr>
          <w:b/>
          <w:bCs/>
        </w:rPr>
        <w:t>                          М. Айымбетов</w:t>
      </w:r>
    </w:p>
    <w:p w:rsidR="00000000" w:rsidRDefault="00033EED">
      <w:pPr>
        <w:ind w:firstLine="403"/>
      </w:pPr>
      <w:r>
        <w:rPr>
          <w:b/>
          <w:bCs/>
          <w:color w:val="auto"/>
        </w:rPr>
        <w:t> </w:t>
      </w:r>
    </w:p>
    <w:p w:rsidR="00000000" w:rsidRDefault="00033EED">
      <w:pPr>
        <w:ind w:firstLine="403"/>
      </w:pPr>
      <w:r>
        <w:rPr>
          <w:b/>
          <w:bCs/>
        </w:rPr>
        <w:t>Ведущий научный сотрудник</w:t>
      </w:r>
    </w:p>
    <w:p w:rsidR="00000000" w:rsidRDefault="00033EED">
      <w:pPr>
        <w:ind w:firstLine="403"/>
      </w:pPr>
      <w:r>
        <w:rPr>
          <w:b/>
          <w:bCs/>
        </w:rPr>
        <w:t>Центра лингвистики                                                     Г. Акылбекова</w:t>
      </w:r>
    </w:p>
    <w:p w:rsidR="00000000" w:rsidRDefault="00033EED">
      <w:pPr>
        <w:ind w:firstLine="403"/>
      </w:pPr>
      <w:r>
        <w:rPr>
          <w:b/>
          <w:bCs/>
          <w:color w:val="auto"/>
        </w:rPr>
        <w:t> </w:t>
      </w:r>
    </w:p>
    <w:p w:rsidR="00000000" w:rsidRDefault="00033EED">
      <w:pPr>
        <w:ind w:firstLine="403"/>
      </w:pPr>
      <w:r>
        <w:rPr>
          <w:b/>
          <w:bCs/>
        </w:rPr>
        <w:t>Старший научный сотрудник</w:t>
      </w:r>
    </w:p>
    <w:p w:rsidR="00000000" w:rsidRDefault="00033EED">
      <w:pPr>
        <w:ind w:firstLine="403"/>
      </w:pPr>
      <w:r>
        <w:rPr>
          <w:b/>
          <w:bCs/>
        </w:rPr>
        <w:t>Центра лингвистики                                                     А. Ка</w:t>
      </w:r>
      <w:r>
        <w:rPr>
          <w:b/>
          <w:bCs/>
        </w:rPr>
        <w:t>сымова</w:t>
      </w:r>
    </w:p>
    <w:p w:rsidR="00000000" w:rsidRDefault="00033EED">
      <w:pPr>
        <w:ind w:firstLine="403"/>
      </w:pPr>
      <w:r>
        <w:rPr>
          <w:b/>
          <w:bCs/>
          <w:color w:val="auto"/>
        </w:rPr>
        <w:t> </w:t>
      </w:r>
    </w:p>
    <w:p w:rsidR="00000000" w:rsidRDefault="00033EED">
      <w:pPr>
        <w:ind w:firstLine="403"/>
      </w:pPr>
      <w:r>
        <w:rPr>
          <w:b/>
          <w:bCs/>
        </w:rPr>
        <w:t>Старший научный сотрудник</w:t>
      </w:r>
    </w:p>
    <w:p w:rsidR="00000000" w:rsidRDefault="00033EED">
      <w:pPr>
        <w:ind w:firstLine="403"/>
      </w:pPr>
      <w:r>
        <w:rPr>
          <w:b/>
          <w:bCs/>
        </w:rPr>
        <w:t>Центра лингвистики                                                     Н. Хамзина</w:t>
      </w:r>
    </w:p>
    <w:p w:rsidR="00000000" w:rsidRDefault="00033EED">
      <w:pPr>
        <w:ind w:firstLine="403"/>
      </w:pPr>
      <w:r>
        <w:rPr>
          <w:b/>
          <w:bCs/>
          <w:color w:val="auto"/>
        </w:rPr>
        <w:t> </w:t>
      </w:r>
    </w:p>
    <w:p w:rsidR="00000000" w:rsidRDefault="00033EED">
      <w:pPr>
        <w:ind w:firstLine="403"/>
      </w:pPr>
      <w:r>
        <w:rPr>
          <w:b/>
          <w:bCs/>
        </w:rPr>
        <w:t>Старший научный сотрудник</w:t>
      </w:r>
    </w:p>
    <w:p w:rsidR="00000000" w:rsidRDefault="00033EED">
      <w:pPr>
        <w:ind w:firstLine="403"/>
      </w:pPr>
      <w:r>
        <w:rPr>
          <w:b/>
          <w:bCs/>
        </w:rPr>
        <w:t>Центра лингвистики                                                     А. Мединаева</w:t>
      </w:r>
    </w:p>
    <w:p w:rsidR="00000000" w:rsidRDefault="00033EED">
      <w:pPr>
        <w:ind w:firstLine="403"/>
      </w:pPr>
      <w:r>
        <w:rPr>
          <w:b/>
          <w:bCs/>
          <w:color w:val="auto"/>
        </w:rPr>
        <w:t> </w:t>
      </w:r>
    </w:p>
    <w:p w:rsidR="00000000" w:rsidRDefault="00033EED">
      <w:pPr>
        <w:ind w:firstLine="403"/>
      </w:pPr>
      <w:r>
        <w:rPr>
          <w:b/>
          <w:bCs/>
        </w:rPr>
        <w:t>Научный сотрудник</w:t>
      </w:r>
    </w:p>
    <w:p w:rsidR="00000000" w:rsidRDefault="00033EED">
      <w:pPr>
        <w:ind w:firstLine="403"/>
      </w:pPr>
      <w:r>
        <w:rPr>
          <w:b/>
          <w:bCs/>
        </w:rPr>
        <w:t xml:space="preserve">Центра </w:t>
      </w:r>
      <w:r>
        <w:rPr>
          <w:b/>
          <w:bCs/>
        </w:rPr>
        <w:t>лингвистики                                                     Б. Шолан</w:t>
      </w:r>
    </w:p>
    <w:p w:rsidR="00000000" w:rsidRDefault="00033EED">
      <w:pPr>
        <w:ind w:firstLine="403"/>
      </w:pPr>
      <w:r>
        <w:rPr>
          <w:b/>
          <w:bCs/>
          <w:color w:val="auto"/>
        </w:rPr>
        <w:t> </w:t>
      </w:r>
    </w:p>
    <w:p w:rsidR="00000000" w:rsidRDefault="00033EED">
      <w:pPr>
        <w:ind w:firstLine="403"/>
      </w:pPr>
      <w:r>
        <w:rPr>
          <w:b/>
          <w:bCs/>
        </w:rPr>
        <w:t>Научный сотрудник</w:t>
      </w:r>
    </w:p>
    <w:p w:rsidR="00000000" w:rsidRDefault="00033EED">
      <w:pPr>
        <w:ind w:firstLine="403"/>
      </w:pPr>
      <w:r>
        <w:rPr>
          <w:b/>
          <w:bCs/>
        </w:rPr>
        <w:t>Центра лингвистики                                                     А. Кадирова</w:t>
      </w:r>
    </w:p>
    <w:p w:rsidR="00000000" w:rsidRDefault="00033EED">
      <w:pPr>
        <w:ind w:firstLine="403"/>
      </w:pPr>
      <w:r>
        <w:rPr>
          <w:b/>
          <w:bCs/>
          <w:color w:val="auto"/>
        </w:rPr>
        <w:t> </w:t>
      </w:r>
    </w:p>
    <w:p w:rsidR="00000000" w:rsidRDefault="00033EED">
      <w:pPr>
        <w:ind w:firstLine="403"/>
      </w:pPr>
      <w:r>
        <w:rPr>
          <w:b/>
          <w:bCs/>
        </w:rPr>
        <w:t>Младший научный сотрудник</w:t>
      </w:r>
    </w:p>
    <w:p w:rsidR="00000000" w:rsidRDefault="00033EED">
      <w:pPr>
        <w:ind w:firstLine="403"/>
      </w:pPr>
      <w:r>
        <w:rPr>
          <w:b/>
          <w:bCs/>
        </w:rPr>
        <w:t>Центра лингвистики                                  </w:t>
      </w:r>
      <w:r>
        <w:rPr>
          <w:b/>
          <w:bCs/>
        </w:rPr>
        <w:t>                   Л. Турганбаева</w:t>
      </w:r>
    </w:p>
    <w:p w:rsidR="00000000" w:rsidRDefault="00033EED">
      <w:pPr>
        <w:ind w:firstLine="403"/>
      </w:pPr>
      <w:r>
        <w:t> </w:t>
      </w:r>
    </w:p>
    <w:p w:rsidR="00000000" w:rsidRDefault="00033EED">
      <w:pPr>
        <w:ind w:firstLine="403"/>
      </w:pPr>
      <w:r>
        <w:rPr>
          <w:color w:val="auto"/>
        </w:rPr>
        <w:t> </w:t>
      </w:r>
    </w:p>
    <w:p w:rsidR="00000000" w:rsidRDefault="00033EED">
      <w:pPr>
        <w:jc w:val="center"/>
      </w:pPr>
      <w:bookmarkStart w:id="7" w:name="SUB6"/>
      <w:bookmarkEnd w:id="7"/>
      <w:r>
        <w:rPr>
          <w:rStyle w:val="s1"/>
        </w:rPr>
        <w:t>Заключение научной лингвистической экспертизы в части</w:t>
      </w:r>
      <w:r>
        <w:rPr>
          <w:b/>
          <w:bCs/>
        </w:rPr>
        <w:br/>
      </w:r>
      <w:r>
        <w:rPr>
          <w:rStyle w:val="s1"/>
        </w:rPr>
        <w:t>аутентичности текстов на казахском и русском языках на проект</w:t>
      </w:r>
      <w:r>
        <w:rPr>
          <w:b/>
          <w:bCs/>
        </w:rPr>
        <w:br/>
      </w:r>
      <w:r>
        <w:rPr>
          <w:rStyle w:val="s1"/>
        </w:rPr>
        <w:t>Предпринимательского кодекса Республики Казахстан</w:t>
      </w:r>
    </w:p>
    <w:p w:rsidR="00000000" w:rsidRDefault="00033EED">
      <w:pPr>
        <w:jc w:val="center"/>
      </w:pPr>
      <w:r>
        <w:rPr>
          <w:rStyle w:val="s1"/>
        </w:rPr>
        <w:t> </w:t>
      </w:r>
    </w:p>
    <w:p w:rsidR="00000000" w:rsidRDefault="00033EED">
      <w:pPr>
        <w:ind w:firstLine="403"/>
        <w:jc w:val="both"/>
      </w:pPr>
      <w:r>
        <w:rPr>
          <w:b/>
          <w:bCs/>
        </w:rPr>
        <w:t>1. Основание научной лингвистической экспертизы</w:t>
      </w:r>
      <w:r>
        <w:t>:</w:t>
      </w:r>
    </w:p>
    <w:p w:rsidR="00000000" w:rsidRDefault="00033EED">
      <w:pPr>
        <w:ind w:firstLine="403"/>
        <w:jc w:val="both"/>
      </w:pPr>
      <w:r>
        <w:t>Проект Предпринимательского кодекса Республики Казахстан (далее - проект Кодекса), направленный письмом Министерства юстиции Республики Казахстан от 16 октября 2014 года № 8-5/1345.</w:t>
      </w:r>
    </w:p>
    <w:p w:rsidR="00000000" w:rsidRDefault="00033EED">
      <w:pPr>
        <w:ind w:firstLine="403"/>
        <w:jc w:val="both"/>
      </w:pPr>
      <w:r>
        <w:rPr>
          <w:color w:val="auto"/>
        </w:rPr>
        <w:t> </w:t>
      </w:r>
    </w:p>
    <w:p w:rsidR="00000000" w:rsidRDefault="00033EED">
      <w:pPr>
        <w:ind w:firstLine="403"/>
        <w:jc w:val="both"/>
      </w:pPr>
      <w:r>
        <w:rPr>
          <w:b/>
          <w:bCs/>
        </w:rPr>
        <w:t>2. Методические основания научного лингвистического исследования</w:t>
      </w:r>
      <w:r>
        <w:t>:</w:t>
      </w:r>
    </w:p>
    <w:p w:rsidR="00000000" w:rsidRDefault="00033EED">
      <w:pPr>
        <w:ind w:firstLine="403"/>
        <w:jc w:val="both"/>
      </w:pPr>
      <w:r>
        <w:t>При пр</w:t>
      </w:r>
      <w:r>
        <w:t>оведении научной лингвистической экспертизы были использованы такие общие научные методы: обзор, синтез, логический анализ, сравнение и методы языкознания как лексико-семантический, грамматический, лингвостилистический анализ.</w:t>
      </w:r>
    </w:p>
    <w:p w:rsidR="00000000" w:rsidRDefault="00033EED">
      <w:pPr>
        <w:ind w:firstLine="403"/>
        <w:jc w:val="both"/>
      </w:pPr>
      <w:r>
        <w:rPr>
          <w:color w:val="auto"/>
        </w:rPr>
        <w:t> </w:t>
      </w:r>
    </w:p>
    <w:p w:rsidR="00000000" w:rsidRDefault="00033EED">
      <w:pPr>
        <w:ind w:firstLine="403"/>
        <w:jc w:val="both"/>
      </w:pPr>
      <w:r>
        <w:rPr>
          <w:b/>
          <w:bCs/>
        </w:rPr>
        <w:t>3. Результаты исследования:</w:t>
      </w:r>
    </w:p>
    <w:p w:rsidR="00000000" w:rsidRDefault="00033EED">
      <w:pPr>
        <w:ind w:firstLine="403"/>
        <w:jc w:val="both"/>
      </w:pPr>
      <w:r>
        <w:t>По проекту Кодекса замечаний нет.</w:t>
      </w:r>
    </w:p>
    <w:p w:rsidR="00000000" w:rsidRDefault="00033EED">
      <w:pPr>
        <w:ind w:firstLine="403"/>
        <w:jc w:val="both"/>
      </w:pPr>
      <w:r>
        <w:rPr>
          <w:color w:val="auto"/>
        </w:rPr>
        <w:t> </w:t>
      </w:r>
    </w:p>
    <w:p w:rsidR="00000000" w:rsidRDefault="00033EED">
      <w:pPr>
        <w:ind w:firstLine="403"/>
        <w:jc w:val="both"/>
      </w:pPr>
      <w:r>
        <w:rPr>
          <w:b/>
          <w:bCs/>
        </w:rPr>
        <w:t>4. Заключение:</w:t>
      </w:r>
    </w:p>
    <w:p w:rsidR="00000000" w:rsidRDefault="00033EED">
      <w:pPr>
        <w:ind w:firstLine="403"/>
        <w:jc w:val="both"/>
      </w:pPr>
      <w:r>
        <w:t>Проект Кодекса может быть внесен на дальнейшее рассмотрение.</w:t>
      </w:r>
    </w:p>
    <w:p w:rsidR="00000000" w:rsidRDefault="00033EED">
      <w:pPr>
        <w:ind w:firstLine="403"/>
        <w:jc w:val="both"/>
      </w:pPr>
      <w:r>
        <w:t> </w:t>
      </w:r>
    </w:p>
    <w:p w:rsidR="00000000" w:rsidRDefault="00033EED">
      <w:pPr>
        <w:ind w:firstLine="403"/>
      </w:pPr>
      <w:r>
        <w:t> </w:t>
      </w:r>
    </w:p>
    <w:p w:rsidR="00000000" w:rsidRDefault="00033EED">
      <w:pPr>
        <w:ind w:firstLine="403"/>
      </w:pPr>
      <w:r>
        <w:rPr>
          <w:b/>
          <w:bCs/>
        </w:rPr>
        <w:t>Эксперты:</w:t>
      </w:r>
    </w:p>
    <w:p w:rsidR="00000000" w:rsidRDefault="00033EED">
      <w:pPr>
        <w:ind w:firstLine="403"/>
      </w:pPr>
      <w:r>
        <w:rPr>
          <w:b/>
          <w:bCs/>
          <w:color w:val="auto"/>
        </w:rPr>
        <w:t> </w:t>
      </w:r>
    </w:p>
    <w:p w:rsidR="00000000" w:rsidRDefault="00033EED">
      <w:pPr>
        <w:ind w:firstLine="403"/>
      </w:pPr>
      <w:r>
        <w:rPr>
          <w:b/>
          <w:bCs/>
        </w:rPr>
        <w:t>Старший научный сотрудник</w:t>
      </w:r>
    </w:p>
    <w:p w:rsidR="00000000" w:rsidRDefault="00033EED">
      <w:pPr>
        <w:ind w:firstLine="403"/>
      </w:pPr>
      <w:r>
        <w:rPr>
          <w:b/>
          <w:bCs/>
        </w:rPr>
        <w:t>Центра лингвистики                                                            А. Касымова</w:t>
      </w:r>
    </w:p>
    <w:p w:rsidR="00000000" w:rsidRDefault="00033EED">
      <w:pPr>
        <w:ind w:firstLine="403"/>
      </w:pPr>
      <w:r>
        <w:rPr>
          <w:b/>
          <w:bCs/>
          <w:color w:val="auto"/>
        </w:rPr>
        <w:t> </w:t>
      </w:r>
    </w:p>
    <w:p w:rsidR="00000000" w:rsidRDefault="00033EED">
      <w:pPr>
        <w:ind w:firstLine="403"/>
      </w:pPr>
      <w:r>
        <w:rPr>
          <w:b/>
          <w:bCs/>
        </w:rPr>
        <w:t>Старший н</w:t>
      </w:r>
      <w:r>
        <w:rPr>
          <w:b/>
          <w:bCs/>
        </w:rPr>
        <w:t>аучный сотрудник</w:t>
      </w:r>
    </w:p>
    <w:p w:rsidR="00000000" w:rsidRDefault="00033EED">
      <w:pPr>
        <w:ind w:firstLine="403"/>
      </w:pPr>
      <w:r>
        <w:rPr>
          <w:b/>
          <w:bCs/>
        </w:rPr>
        <w:t>Центра лингвистики                                                            А. Мединаева</w:t>
      </w:r>
    </w:p>
    <w:p w:rsidR="00000000" w:rsidRDefault="00033EED">
      <w:pPr>
        <w:ind w:firstLine="403"/>
      </w:pPr>
      <w:r>
        <w:rPr>
          <w:b/>
          <w:bCs/>
          <w:color w:val="auto"/>
        </w:rPr>
        <w:t> </w:t>
      </w:r>
    </w:p>
    <w:p w:rsidR="00000000" w:rsidRDefault="00033EED">
      <w:pPr>
        <w:ind w:firstLine="403"/>
      </w:pPr>
      <w:r>
        <w:rPr>
          <w:b/>
          <w:bCs/>
        </w:rPr>
        <w:t>Старший научный сотрудник</w:t>
      </w:r>
    </w:p>
    <w:p w:rsidR="00000000" w:rsidRDefault="00033EED">
      <w:pPr>
        <w:ind w:firstLine="403"/>
      </w:pPr>
      <w:r>
        <w:rPr>
          <w:b/>
          <w:bCs/>
        </w:rPr>
        <w:t>Центра лингвистики                                                            Н. Хамзина</w:t>
      </w:r>
    </w:p>
    <w:p w:rsidR="00000000" w:rsidRDefault="00033EED">
      <w:pPr>
        <w:ind w:firstLine="403"/>
      </w:pPr>
      <w:r>
        <w:rPr>
          <w:b/>
          <w:bCs/>
          <w:color w:val="auto"/>
        </w:rPr>
        <w:t> </w:t>
      </w:r>
    </w:p>
    <w:p w:rsidR="00000000" w:rsidRDefault="00033EED">
      <w:pPr>
        <w:ind w:firstLine="403"/>
      </w:pPr>
      <w:r>
        <w:rPr>
          <w:b/>
          <w:bCs/>
        </w:rPr>
        <w:t>Научный сотрудник</w:t>
      </w:r>
    </w:p>
    <w:p w:rsidR="00000000" w:rsidRDefault="00033EED">
      <w:pPr>
        <w:ind w:firstLine="403"/>
      </w:pPr>
      <w:r>
        <w:rPr>
          <w:b/>
          <w:bCs/>
        </w:rPr>
        <w:t>Центра лингвистики                                                            Б. Шолан</w:t>
      </w:r>
    </w:p>
    <w:p w:rsidR="00000000" w:rsidRDefault="00033EED">
      <w:pPr>
        <w:ind w:firstLine="403"/>
      </w:pPr>
      <w:r>
        <w:rPr>
          <w:b/>
          <w:bCs/>
          <w:color w:val="auto"/>
        </w:rPr>
        <w:t> </w:t>
      </w:r>
    </w:p>
    <w:p w:rsidR="00000000" w:rsidRDefault="00033EED">
      <w:pPr>
        <w:ind w:firstLine="403"/>
      </w:pPr>
      <w:r>
        <w:rPr>
          <w:b/>
          <w:bCs/>
        </w:rPr>
        <w:t>Научный сотрудник</w:t>
      </w:r>
    </w:p>
    <w:p w:rsidR="00000000" w:rsidRDefault="00033EED">
      <w:pPr>
        <w:ind w:firstLine="403"/>
      </w:pPr>
      <w:r>
        <w:rPr>
          <w:b/>
          <w:bCs/>
        </w:rPr>
        <w:t>Центра лингвистики                                                            А. Кадирова</w:t>
      </w:r>
    </w:p>
    <w:p w:rsidR="00000000" w:rsidRDefault="00033EED">
      <w:pPr>
        <w:ind w:firstLine="403"/>
      </w:pPr>
      <w:r>
        <w:rPr>
          <w:b/>
          <w:bCs/>
          <w:color w:val="auto"/>
        </w:rPr>
        <w:t> </w:t>
      </w:r>
    </w:p>
    <w:p w:rsidR="00000000" w:rsidRDefault="00033EED">
      <w:pPr>
        <w:ind w:firstLine="403"/>
      </w:pPr>
      <w:r>
        <w:rPr>
          <w:b/>
          <w:bCs/>
        </w:rPr>
        <w:t>Младший научный сотрудник</w:t>
      </w:r>
    </w:p>
    <w:p w:rsidR="00000000" w:rsidRDefault="00033EED">
      <w:pPr>
        <w:ind w:firstLine="403"/>
      </w:pPr>
      <w:r>
        <w:rPr>
          <w:b/>
          <w:bCs/>
        </w:rPr>
        <w:t>Центра лингвистики             </w:t>
      </w:r>
      <w:r>
        <w:rPr>
          <w:b/>
          <w:bCs/>
        </w:rPr>
        <w:t>                                              Л. Турганбаева</w:t>
      </w:r>
    </w:p>
    <w:p w:rsidR="00000000" w:rsidRDefault="00033EED">
      <w:pPr>
        <w:ind w:firstLine="403"/>
      </w:pPr>
      <w:r>
        <w:rPr>
          <w:b/>
          <w:bCs/>
          <w:color w:val="auto"/>
        </w:rPr>
        <w:t> </w:t>
      </w:r>
    </w:p>
    <w:p w:rsidR="00000000" w:rsidRDefault="00033EED">
      <w:pPr>
        <w:ind w:firstLine="403"/>
      </w:pPr>
      <w:r>
        <w:rPr>
          <w:b/>
          <w:bCs/>
        </w:rPr>
        <w:t>Младший научный сотрудник</w:t>
      </w:r>
    </w:p>
    <w:p w:rsidR="00000000" w:rsidRDefault="00033EED">
      <w:pPr>
        <w:ind w:firstLine="403"/>
      </w:pPr>
      <w:r>
        <w:rPr>
          <w:b/>
          <w:bCs/>
        </w:rPr>
        <w:t>Центра лингвистики                                                           Т. Ахметова</w:t>
      </w:r>
    </w:p>
    <w:p w:rsidR="00000000" w:rsidRDefault="00033EED">
      <w:pPr>
        <w:ind w:firstLine="403"/>
      </w:pPr>
      <w:r>
        <w:t> </w:t>
      </w:r>
    </w:p>
    <w:p w:rsidR="00000000" w:rsidRDefault="00033EED">
      <w:pPr>
        <w:ind w:firstLine="403"/>
      </w:pPr>
      <w:r>
        <w:rPr>
          <w:color w:val="auto"/>
        </w:rPr>
        <w:t> </w:t>
      </w:r>
    </w:p>
    <w:p w:rsidR="00000000" w:rsidRDefault="00033EED">
      <w:pPr>
        <w:jc w:val="center"/>
      </w:pPr>
      <w:r>
        <w:rPr>
          <w:rStyle w:val="s1"/>
        </w:rPr>
        <w:t>Письмо Национальная палата предпринимателей Республики Казахстан от 23 сен</w:t>
      </w:r>
      <w:r>
        <w:rPr>
          <w:rStyle w:val="s1"/>
        </w:rPr>
        <w:t>тября 2014 года № 10300</w:t>
      </w:r>
    </w:p>
    <w:p w:rsidR="00000000" w:rsidRDefault="00033EED">
      <w:pPr>
        <w:jc w:val="center"/>
      </w:pPr>
      <w:r>
        <w:rPr>
          <w:rStyle w:val="s1"/>
        </w:rPr>
        <w:t> </w:t>
      </w:r>
    </w:p>
    <w:p w:rsidR="00000000" w:rsidRDefault="00033EED">
      <w:pPr>
        <w:ind w:firstLine="6804"/>
        <w:jc w:val="right"/>
      </w:pPr>
      <w:r>
        <w:rPr>
          <w:b/>
          <w:bCs/>
        </w:rPr>
        <w:t>Министерство юстиции</w:t>
      </w:r>
    </w:p>
    <w:p w:rsidR="00000000" w:rsidRDefault="00033EED">
      <w:pPr>
        <w:ind w:firstLine="6804"/>
        <w:jc w:val="right"/>
      </w:pPr>
      <w:r>
        <w:rPr>
          <w:b/>
          <w:bCs/>
        </w:rPr>
        <w:t>Республики Казахстан</w:t>
      </w:r>
    </w:p>
    <w:p w:rsidR="00000000" w:rsidRDefault="00033EED">
      <w:pPr>
        <w:ind w:firstLine="6804"/>
      </w:pPr>
      <w:r>
        <w:rPr>
          <w:b/>
          <w:bCs/>
        </w:rPr>
        <w:t> </w:t>
      </w:r>
    </w:p>
    <w:p w:rsidR="00000000" w:rsidRDefault="00033EED">
      <w:pPr>
        <w:ind w:firstLine="6804"/>
      </w:pPr>
      <w:r>
        <w:rPr>
          <w:b/>
          <w:bCs/>
          <w:color w:val="auto"/>
        </w:rPr>
        <w:t> </w:t>
      </w:r>
    </w:p>
    <w:p w:rsidR="00000000" w:rsidRDefault="00033EED">
      <w:pPr>
        <w:ind w:firstLine="403"/>
      </w:pPr>
      <w:r>
        <w:rPr>
          <w:i/>
          <w:iCs/>
        </w:rPr>
        <w:t>На Ваше письмо № 8-5-7/И-2492</w:t>
      </w:r>
    </w:p>
    <w:p w:rsidR="00000000" w:rsidRDefault="00033EED">
      <w:pPr>
        <w:ind w:firstLine="403"/>
      </w:pPr>
      <w:r>
        <w:rPr>
          <w:i/>
          <w:iCs/>
        </w:rPr>
        <w:t>от 06 августа 2014 года</w:t>
      </w:r>
    </w:p>
    <w:p w:rsidR="00000000" w:rsidRDefault="00033EED">
      <w:pPr>
        <w:ind w:firstLine="403"/>
      </w:pPr>
      <w:r>
        <w:rPr>
          <w:i/>
          <w:iCs/>
          <w:color w:val="auto"/>
        </w:rPr>
        <w:t> </w:t>
      </w:r>
    </w:p>
    <w:p w:rsidR="00000000" w:rsidRDefault="00033EED">
      <w:pPr>
        <w:ind w:firstLine="403"/>
        <w:jc w:val="both"/>
      </w:pPr>
      <w:r>
        <w:t>Национальная палата предпринимателей Республики Казахстан (далее - Палата), рассмотрев проект Предпринимательского кодекса Респу</w:t>
      </w:r>
      <w:r>
        <w:t>блики Казахстан и Закона Республики Казахстан «О внесении изменений и дополнений в некоторые законодательные акты по вопросам предпринимательства» (далее - Кодекс), сообщает следующее.</w:t>
      </w:r>
    </w:p>
    <w:p w:rsidR="00000000" w:rsidRDefault="00033EED">
      <w:pPr>
        <w:ind w:firstLine="403"/>
        <w:jc w:val="both"/>
      </w:pPr>
      <w:r>
        <w:t>Разработка Кодекса предоставляет возможность для дальнейшего совершенст</w:t>
      </w:r>
      <w:r>
        <w:t>вования законодательства и системного анализа важных для предпринимателей вопросов в части взаимоотношения государства и бизнеса, уточнения принципов такого взаимоотношения, установления базовых положений в сфере государственного регулирования и саморегули</w:t>
      </w:r>
      <w:r>
        <w:t>рования предпринимательской деятельности, разрешительной системы, участия государства в рынке, государственно-частного партнерства, защиты и поддержки предпринимательства, а также всестороннего стимулирования его развития.</w:t>
      </w:r>
    </w:p>
    <w:p w:rsidR="00000000" w:rsidRDefault="00033EED">
      <w:pPr>
        <w:ind w:firstLine="403"/>
        <w:jc w:val="both"/>
      </w:pPr>
      <w:r>
        <w:t xml:space="preserve">Вместе с тем, по проекту Кодекса </w:t>
      </w:r>
      <w:r>
        <w:t>имеется ряд замечаний, которые предлагаем учесть при дальнейшей доработки проекта.</w:t>
      </w:r>
    </w:p>
    <w:p w:rsidR="00000000" w:rsidRDefault="00033EED">
      <w:pPr>
        <w:ind w:firstLine="403"/>
        <w:jc w:val="both"/>
      </w:pPr>
      <w:r>
        <w:rPr>
          <w:b/>
          <w:bCs/>
          <w:i/>
          <w:iCs/>
        </w:rPr>
        <w:t>1. Замечания по преамбуле (структуре)</w:t>
      </w:r>
    </w:p>
    <w:p w:rsidR="00000000" w:rsidRDefault="00033EED">
      <w:pPr>
        <w:ind w:firstLine="403"/>
        <w:jc w:val="both"/>
      </w:pPr>
      <w:r>
        <w:t>В соответствии с Законом «О нормативных правовых актах» близкие по содержанию статьи (пункты) значительных по объему нормативных, право</w:t>
      </w:r>
      <w:r>
        <w:t>вых актов могут объединяться в главы, которые в свою очередь могут объединяться в разделы.</w:t>
      </w:r>
    </w:p>
    <w:p w:rsidR="00000000" w:rsidRDefault="00033EED">
      <w:pPr>
        <w:ind w:firstLine="403"/>
        <w:jc w:val="both"/>
      </w:pPr>
      <w:r>
        <w:t>Кодекс состоит из 8 разделов. При этом разработчик выделяет вопросы регулирования экономической конкуренции в отдельный раздел 5. «Экономическая конкуренция», при этом такие вопросы по сути, являются одной из форм государственного регулирования и должны бы</w:t>
      </w:r>
      <w:r>
        <w:t>ть регламентированы в разделе 4. «Формы и средства государственного регулирования предпринимательства».</w:t>
      </w:r>
    </w:p>
    <w:p w:rsidR="00000000" w:rsidRDefault="00033EED">
      <w:pPr>
        <w:ind w:firstLine="403"/>
        <w:jc w:val="both"/>
      </w:pPr>
      <w:r>
        <w:t>В этой связи предлагаем раздел 5. «Экономическая конкуренция» в виде главы включить в раздел 4. «Формы и средства государственного регулирования предпри</w:t>
      </w:r>
      <w:r>
        <w:t>нимательства».</w:t>
      </w:r>
    </w:p>
    <w:p w:rsidR="00000000" w:rsidRDefault="00033EED">
      <w:pPr>
        <w:ind w:firstLine="403"/>
        <w:jc w:val="both"/>
      </w:pPr>
      <w:r>
        <w:t>В настоящее время, Министерством национальной экономики Республики Казахстан разработан законопроект «О государственно-частном партнерстве», который находится на согласовании с государственными органами.</w:t>
      </w:r>
    </w:p>
    <w:p w:rsidR="00000000" w:rsidRDefault="00033EED">
      <w:pPr>
        <w:ind w:firstLine="403"/>
        <w:jc w:val="both"/>
      </w:pPr>
      <w:r>
        <w:t>Отмечаем, что Кодекс направлен на раз</w:t>
      </w:r>
      <w:r>
        <w:t>витие взаимоотношений государства и бизнеса, в том числе путем стимулирования предпринимательской деятельности посредством введения государственно-частного партнерства (далее - ГЧП).</w:t>
      </w:r>
    </w:p>
    <w:p w:rsidR="00000000" w:rsidRDefault="00033EED">
      <w:pPr>
        <w:ind w:firstLine="403"/>
        <w:jc w:val="both"/>
      </w:pPr>
      <w:r>
        <w:t>Соответственно регламентация основных принципов создания ГЧП в Казахстане</w:t>
      </w:r>
      <w:r>
        <w:t>, форм участия ГЧП, особенности ведения ГЧП, финансирования и поддержки ГЧП непосредственно взаимосвязано с предметом регулирования Кодекса. В этой связи, предлагается отказаться от принятия отдельного закона «О государственно-частном партнерстве», а струк</w:t>
      </w:r>
      <w:r>
        <w:t>туру Кодекса дополнить разделом, регламентирующим вопросы государственно-частного партнерства, в котором будут заложены нормы, содержащиеся в текущем законопроекте с учетом предлагаемых нами поправок.</w:t>
      </w:r>
    </w:p>
    <w:p w:rsidR="00000000" w:rsidRDefault="00033EED">
      <w:pPr>
        <w:ind w:firstLine="403"/>
        <w:jc w:val="both"/>
      </w:pPr>
      <w:r>
        <w:t xml:space="preserve">Также предлагается Главу 9 «Социальная ответственность </w:t>
      </w:r>
      <w:r>
        <w:t>1 предпринимательства объединить с Параграфом 4 «Корпоративное управление» и изложить в новой редакции под заголовком «Глава 9. Добровольные обязательства предпринимательства», при этом дополнить положениями о государственных мерах стимулирования доброволь</w:t>
      </w:r>
      <w:r>
        <w:t>ных обязательств бизнеса (социальная ответственность бизнеса), положениями о применении наилучших практик ведения бизнеса и другими соответствующими положениями. Данные поправки позволят реализовать основные цели и принципы создания проекта Кодекса.</w:t>
      </w:r>
    </w:p>
    <w:p w:rsidR="00000000" w:rsidRDefault="00033EED">
      <w:pPr>
        <w:ind w:firstLine="403"/>
        <w:jc w:val="both"/>
      </w:pPr>
      <w:r>
        <w:rPr>
          <w:b/>
          <w:bCs/>
          <w:i/>
          <w:iCs/>
        </w:rPr>
        <w:t>2. Сис</w:t>
      </w:r>
      <w:r>
        <w:rPr>
          <w:b/>
          <w:bCs/>
          <w:i/>
          <w:iCs/>
        </w:rPr>
        <w:t>тематизация принципов</w:t>
      </w:r>
    </w:p>
    <w:p w:rsidR="00000000" w:rsidRDefault="00033EED">
      <w:pPr>
        <w:ind w:firstLine="403"/>
        <w:jc w:val="both"/>
      </w:pPr>
      <w:r>
        <w:t>Кодекс перечисляет 20 принципов взаимодействия государства и субъектов частного предпринимательства (статья 3 проекта Кодекса перечисляет 20 принципов взаимодействия государства и субъектов предпринимательства (как общих, так и специа</w:t>
      </w:r>
      <w:r>
        <w:t>льных); и в статьях 4-24 проекта Кодекса раскрывается каждый из 20 принципов).</w:t>
      </w:r>
    </w:p>
    <w:p w:rsidR="00000000" w:rsidRDefault="00033EED">
      <w:pPr>
        <w:ind w:firstLine="403"/>
        <w:jc w:val="both"/>
      </w:pPr>
      <w:r>
        <w:t>При таком большом количестве принципов отсутствует системность и четкая иерархия принципов. Предлагаем условно классифицировать принципы по трем блокам:</w:t>
      </w:r>
    </w:p>
    <w:p w:rsidR="00000000" w:rsidRDefault="00033EED">
      <w:pPr>
        <w:ind w:firstLine="403"/>
        <w:jc w:val="both"/>
      </w:pPr>
      <w:r>
        <w:t>1-ый блок - Основополага</w:t>
      </w:r>
      <w:r>
        <w:t>ющие принципы взаимодействия государства и субъектов предпринимательства (которые будут именоваться «Основные начала»);</w:t>
      </w:r>
    </w:p>
    <w:p w:rsidR="00000000" w:rsidRDefault="00033EED">
      <w:pPr>
        <w:ind w:firstLine="403"/>
        <w:jc w:val="both"/>
      </w:pPr>
      <w:r>
        <w:t>2-ой блок - Принципы по основным направлениям взаимодействия государства и субъектов предпринимательства, перечни и описание которых буд</w:t>
      </w:r>
      <w:r>
        <w:t>ет приводится в соответствующих разделах Кодекса;</w:t>
      </w:r>
    </w:p>
    <w:p w:rsidR="00000000" w:rsidRDefault="00033EED">
      <w:pPr>
        <w:ind w:firstLine="403"/>
        <w:jc w:val="both"/>
      </w:pPr>
      <w:r>
        <w:t>3-ий блок - прочие специальные принципы в рамках отдельных направлений взаимодействия государства и субъектов предпринимательства изложение которых представляется достаточным в виде норм права, т.е. без ука</w:t>
      </w:r>
      <w:r>
        <w:t>зания и систематизации таких специальных принципов в виде перечня принципов.</w:t>
      </w:r>
    </w:p>
    <w:p w:rsidR="00000000" w:rsidRDefault="00033EED">
      <w:pPr>
        <w:ind w:firstLine="403"/>
        <w:jc w:val="both"/>
      </w:pPr>
      <w:r>
        <w:rPr>
          <w:b/>
          <w:bCs/>
        </w:rPr>
        <w:t>Основные начала</w:t>
      </w:r>
      <w:r>
        <w:t xml:space="preserve"> взаимодействия государства и субъектов предпринимательства, по нашему мнению, следующие:</w:t>
      </w:r>
    </w:p>
    <w:p w:rsidR="00000000" w:rsidRDefault="00033EED">
      <w:pPr>
        <w:ind w:firstLine="403"/>
        <w:jc w:val="both"/>
      </w:pPr>
      <w:r>
        <w:t xml:space="preserve">1) признание государством предпринимательства в качестве основополагающей </w:t>
      </w:r>
      <w:r>
        <w:t>движущей силы для устойчивого развития экономики Казахстана;</w:t>
      </w:r>
    </w:p>
    <w:p w:rsidR="00000000" w:rsidRDefault="00033EED">
      <w:pPr>
        <w:ind w:firstLine="403"/>
        <w:jc w:val="both"/>
      </w:pPr>
      <w:r>
        <w:t>2) достижение оптимального баланса интересов государства и предпринимательства в целях развития Казахстана;</w:t>
      </w:r>
    </w:p>
    <w:p w:rsidR="00000000" w:rsidRDefault="00033EED">
      <w:pPr>
        <w:ind w:firstLine="403"/>
        <w:jc w:val="both"/>
      </w:pPr>
      <w:r>
        <w:t>3) презумпция добросовестности предпринимательства;</w:t>
      </w:r>
    </w:p>
    <w:p w:rsidR="00000000" w:rsidRDefault="00033EED">
      <w:pPr>
        <w:ind w:firstLine="403"/>
        <w:jc w:val="both"/>
      </w:pPr>
      <w:r>
        <w:t>4) всесторонняя поддержка государст</w:t>
      </w:r>
      <w:r>
        <w:t>вом предпринимательства;</w:t>
      </w:r>
    </w:p>
    <w:p w:rsidR="00000000" w:rsidRDefault="00033EED">
      <w:pPr>
        <w:ind w:firstLine="403"/>
        <w:jc w:val="both"/>
      </w:pPr>
      <w:r>
        <w:t>5) законность, справедливость и определенность при воздействии государства на субъектов предпринимательства.</w:t>
      </w:r>
    </w:p>
    <w:p w:rsidR="00000000" w:rsidRDefault="00033EED">
      <w:pPr>
        <w:ind w:firstLine="403"/>
        <w:jc w:val="both"/>
      </w:pPr>
      <w:r>
        <w:rPr>
          <w:b/>
          <w:bCs/>
        </w:rPr>
        <w:t>Второй блок</w:t>
      </w:r>
      <w:r>
        <w:t>: систематизация принципов по основным направлениям (разделам/главам):</w:t>
      </w:r>
    </w:p>
    <w:p w:rsidR="00000000" w:rsidRDefault="00033EED">
      <w:pPr>
        <w:ind w:firstLine="403"/>
        <w:jc w:val="both"/>
      </w:pPr>
      <w:r>
        <w:t>1) участие субъектов предпринимательства</w:t>
      </w:r>
      <w:r>
        <w:t xml:space="preserve"> в нормотворчестве;</w:t>
      </w:r>
    </w:p>
    <w:p w:rsidR="00000000" w:rsidRDefault="00033EED">
      <w:pPr>
        <w:ind w:firstLine="403"/>
        <w:jc w:val="both"/>
      </w:pPr>
      <w:r>
        <w:t>2) государственно-частное партнерство в сфере предпринимательства;</w:t>
      </w:r>
    </w:p>
    <w:p w:rsidR="00000000" w:rsidRDefault="00033EED">
      <w:pPr>
        <w:ind w:firstLine="403"/>
        <w:jc w:val="both"/>
      </w:pPr>
      <w:r>
        <w:t>3) государственное регулирование предпринимательства;</w:t>
      </w:r>
    </w:p>
    <w:p w:rsidR="00000000" w:rsidRDefault="00033EED">
      <w:pPr>
        <w:ind w:firstLine="403"/>
        <w:jc w:val="both"/>
      </w:pPr>
      <w:r>
        <w:t>4) государственная поддержка предпринимательства;</w:t>
      </w:r>
    </w:p>
    <w:p w:rsidR="00000000" w:rsidRDefault="00033EED">
      <w:pPr>
        <w:ind w:firstLine="403"/>
        <w:jc w:val="both"/>
      </w:pPr>
      <w:r>
        <w:t>5) добровольные обязательства предпринимательства.</w:t>
      </w:r>
    </w:p>
    <w:p w:rsidR="00000000" w:rsidRDefault="00033EED">
      <w:pPr>
        <w:ind w:firstLine="403"/>
        <w:jc w:val="both"/>
      </w:pPr>
      <w:r>
        <w:rPr>
          <w:b/>
          <w:bCs/>
        </w:rPr>
        <w:t>Третий блок:</w:t>
      </w:r>
    </w:p>
    <w:p w:rsidR="00000000" w:rsidRDefault="00033EED">
      <w:pPr>
        <w:ind w:firstLine="403"/>
        <w:jc w:val="both"/>
      </w:pPr>
      <w:r>
        <w:t>С</w:t>
      </w:r>
      <w:r>
        <w:t>пециальные принципы по отдельным направлениям (таким как ценообразование, техническое регулирование, обязательное страхование и др.) будут изложены через нормы права в соответствующих разделах или главах проекта Кодекса.</w:t>
      </w:r>
    </w:p>
    <w:p w:rsidR="00000000" w:rsidRDefault="00033EED">
      <w:pPr>
        <w:ind w:firstLine="403"/>
        <w:jc w:val="both"/>
      </w:pPr>
      <w:r>
        <w:t>Отдельно хотелось бы остановиться н</w:t>
      </w:r>
      <w:r>
        <w:t xml:space="preserve">а </w:t>
      </w:r>
      <w:r>
        <w:rPr>
          <w:b/>
          <w:bCs/>
        </w:rPr>
        <w:t>принципе презумпции добросовестности субъектов предпринимательства.</w:t>
      </w:r>
    </w:p>
    <w:p w:rsidR="00000000" w:rsidRDefault="00033EED">
      <w:pPr>
        <w:ind w:firstLine="403"/>
        <w:jc w:val="both"/>
      </w:pPr>
      <w:r>
        <w:t>В настоящее время одним из принципов Закона РК «О государственном контроле и надзоре в Республике Казахстан» является принцип презумпции добросовестности субъектов предпринимательства, о</w:t>
      </w:r>
      <w:r>
        <w:t>днако, в указанном Законе не представлен механизм реализации данного принципа.</w:t>
      </w:r>
    </w:p>
    <w:p w:rsidR="00000000" w:rsidRDefault="00033EED">
      <w:pPr>
        <w:ind w:firstLine="403"/>
        <w:jc w:val="both"/>
      </w:pPr>
      <w:r>
        <w:t>В этой связи предлагается в проекте Кодекса закрепить, что субъекты предпринимательства не обязаны доказывать свою добросовестность при взаимодействии с государством, и отразить следующие положения (правовые механизмы):</w:t>
      </w:r>
    </w:p>
    <w:p w:rsidR="00000000" w:rsidRDefault="00033EED">
      <w:pPr>
        <w:ind w:firstLine="403"/>
        <w:jc w:val="both"/>
      </w:pPr>
      <w:r>
        <w:rPr>
          <w:b/>
          <w:bCs/>
        </w:rPr>
        <w:t>Первое</w:t>
      </w:r>
      <w:r>
        <w:t>, в случае, если субъект предп</w:t>
      </w:r>
      <w:r>
        <w:t>ринимательства действовал (или бездействовал) добросовестно на основе законодательства в соответствии с письменными указаниями, разъяснениями или рекомендациями уполномоченного государственного органа или его должностного лица, в результате чего было совер</w:t>
      </w:r>
      <w:r>
        <w:t>шено правонарушение, то такой субъект предпринимательства не может быть привлечен к ответственности. В таком случае, ответственность несет уполномоченный государственный орган или его должностное лицо, давшее соответствующее указание, разъяснение или реком</w:t>
      </w:r>
      <w:r>
        <w:t>ендацию.</w:t>
      </w:r>
    </w:p>
    <w:p w:rsidR="00000000" w:rsidRDefault="00033EED">
      <w:pPr>
        <w:ind w:firstLine="403"/>
        <w:jc w:val="both"/>
      </w:pPr>
      <w:r>
        <w:rPr>
          <w:b/>
          <w:bCs/>
        </w:rPr>
        <w:t>Второе</w:t>
      </w:r>
      <w:r>
        <w:t>, субъект предпринимательства не несет ответственности за нарушения законодательства, выявленные проверкой государственных органов в отношении деятельности такого субъекта предпринимательства, если по результатам ранее проведенной аналогично</w:t>
      </w:r>
      <w:r>
        <w:t>й проверки, в ходе которой осуществлялась проверка тех же обстоятельств и первичной документации, такие нарушения законодательства за тот же самый период времени выявлены не были, за исключением тех случаев, когда субъект - предпринимательства (или его соо</w:t>
      </w:r>
      <w:r>
        <w:t>тветствующее должностное лицо) умышленно содействовал тому, чтобы такие нарушения законодательства не были выявлены.</w:t>
      </w:r>
    </w:p>
    <w:p w:rsidR="00000000" w:rsidRDefault="00033EED">
      <w:pPr>
        <w:ind w:firstLine="403"/>
        <w:jc w:val="both"/>
      </w:pPr>
      <w:r>
        <w:rPr>
          <w:b/>
          <w:bCs/>
        </w:rPr>
        <w:t>Третье</w:t>
      </w:r>
      <w:r>
        <w:t>, представленные субъектами предпринимательства данные и сведения о фактических обстоятельствах, рассматриваемые государственным орга</w:t>
      </w:r>
      <w:r>
        <w:t>ном, считаются достоверными до тех пор, пока в установленном законодательством порядке не доказано обратное. Если у государственного органа имеются обоснованные подозрения в подлинности предоставленных субъектами предпринимательства сведений, информации, т</w:t>
      </w:r>
      <w:r>
        <w:t>о он обязан самостоятельно и за свой счет предпринимать меры для удостоверения в их подлинности. Субъекты предпринимательства несут ответственность за предоставление государственным органам заведомо ложных сведений и информации.</w:t>
      </w:r>
    </w:p>
    <w:p w:rsidR="00000000" w:rsidRDefault="00033EED">
      <w:pPr>
        <w:ind w:firstLine="403"/>
        <w:jc w:val="both"/>
      </w:pPr>
      <w:r>
        <w:rPr>
          <w:b/>
          <w:bCs/>
        </w:rPr>
        <w:t>Четвертое</w:t>
      </w:r>
      <w:r>
        <w:t>, доказанная недоб</w:t>
      </w:r>
      <w:r>
        <w:t>росовестность субъекта предпринимательства не является доказательством недобросовестности иных субъектов предпринимательства, включая среди прочего контрагентов недобросовестного субъекта предпринимательства, собственников субъекта предпринимательства-юрид</w:t>
      </w:r>
      <w:r>
        <w:t>ического лица и иных аффилированных лиц недобросовестного субъекта предпринимательства.</w:t>
      </w:r>
    </w:p>
    <w:p w:rsidR="00000000" w:rsidRDefault="00033EED">
      <w:pPr>
        <w:ind w:firstLine="403"/>
        <w:jc w:val="both"/>
      </w:pPr>
      <w:r>
        <w:t>Резюмируя изложенное, считаем, что введение указанных норм позволит предпринимателям обеспечить защиту своих прав и интересов при возникновении спорных ситуаций, возник</w:t>
      </w:r>
      <w:r>
        <w:t>ших вследствие действий государственных органов и организаций (</w:t>
      </w:r>
      <w:r>
        <w:rPr>
          <w:i/>
          <w:iCs/>
        </w:rPr>
        <w:t>редакция предложена в сравнительной таблице</w:t>
      </w:r>
      <w:r>
        <w:t>).</w:t>
      </w:r>
    </w:p>
    <w:p w:rsidR="00000000" w:rsidRDefault="00033EED">
      <w:pPr>
        <w:ind w:firstLine="403"/>
        <w:jc w:val="both"/>
      </w:pPr>
      <w:r>
        <w:rPr>
          <w:b/>
          <w:bCs/>
          <w:i/>
          <w:iCs/>
        </w:rPr>
        <w:t>3. Участие в нормотворческой деятельности Палаты и Анализ регуляторного воздействия</w:t>
      </w:r>
    </w:p>
    <w:p w:rsidR="00000000" w:rsidRDefault="00033EED">
      <w:pPr>
        <w:ind w:firstLine="403"/>
        <w:jc w:val="both"/>
      </w:pPr>
      <w:r>
        <w:t>Действующая система согласования проектов НПА с бизнес-ассоциац</w:t>
      </w:r>
      <w:r>
        <w:t>иями не достаточно эффективно работает и требует дальнейшего совершенствования.</w:t>
      </w:r>
    </w:p>
    <w:p w:rsidR="00000000" w:rsidRDefault="00033EED">
      <w:pPr>
        <w:ind w:firstLine="403"/>
        <w:jc w:val="both"/>
      </w:pPr>
      <w:r>
        <w:t>Во-первых, установленные сроки рассмотрения НПА явно недостаточны для бизнес-ассоциаций, поскольку необходимо рассмотрение, согласование замечаний и предложений, а также деталь</w:t>
      </w:r>
      <w:r>
        <w:t>ное изучение мнения всех участников бизнесы-ассоциаций. Право государственного органа по установлению сроков, как правило, всегда сводится к установлению минимального срока - десяти дней.</w:t>
      </w:r>
    </w:p>
    <w:p w:rsidR="00000000" w:rsidRDefault="00033EED">
      <w:pPr>
        <w:ind w:firstLine="403"/>
        <w:jc w:val="both"/>
      </w:pPr>
      <w:r>
        <w:t>Во-вторых, орган-разработчик имеет возможность внести на рассмотрени</w:t>
      </w:r>
      <w:r>
        <w:t>е уполномоченных органов проекты НПА без учета мнения бизнес-ассоциаций.</w:t>
      </w:r>
    </w:p>
    <w:p w:rsidR="00000000" w:rsidRDefault="00033EED">
      <w:pPr>
        <w:ind w:firstLine="403"/>
        <w:jc w:val="both"/>
      </w:pPr>
      <w:r>
        <w:t>Учитывая изложенное, необходимо усилить механизм учета мнения бизнес-сообщества в Кодексе:</w:t>
      </w:r>
    </w:p>
    <w:p w:rsidR="00000000" w:rsidRDefault="00033EED">
      <w:pPr>
        <w:ind w:firstLine="403"/>
        <w:jc w:val="both"/>
      </w:pPr>
      <w:r>
        <w:t>1) для максимально широкого учета мнения бизнес-ассоциаций, а также обеспечения баланса инте</w:t>
      </w:r>
      <w:r>
        <w:t xml:space="preserve">ресов государства в лице органов-разработчиков и предпринимательства, предлагаем в Кодексе увеличить установленные сегодня для бизнес-ассоциаций сроки рассмотрения проектов НПА </w:t>
      </w:r>
      <w:r>
        <w:rPr>
          <w:b/>
          <w:bCs/>
          <w:i/>
          <w:iCs/>
        </w:rPr>
        <w:t>до 1 месяца;</w:t>
      </w:r>
    </w:p>
    <w:p w:rsidR="00000000" w:rsidRDefault="00033EED">
      <w:pPr>
        <w:ind w:firstLine="403"/>
        <w:jc w:val="both"/>
      </w:pPr>
      <w:r>
        <w:t>2) закрепить норму по устранению замечаний и предложений Националь</w:t>
      </w:r>
      <w:r>
        <w:t xml:space="preserve">ной палаты, либо при недостижении согласия по проектам НПА, </w:t>
      </w:r>
      <w:r>
        <w:rPr>
          <w:b/>
          <w:bCs/>
          <w:i/>
          <w:iCs/>
        </w:rPr>
        <w:t>возникшие разногласия оформляются протоколом разногласий.</w:t>
      </w:r>
    </w:p>
    <w:p w:rsidR="00000000" w:rsidRDefault="00033EED">
      <w:pPr>
        <w:ind w:firstLine="403"/>
        <w:jc w:val="both"/>
      </w:pPr>
      <w:r>
        <w:t xml:space="preserve">Касательно </w:t>
      </w:r>
      <w:r>
        <w:rPr>
          <w:b/>
          <w:bCs/>
        </w:rPr>
        <w:t>Анализа регуляторного воздействия</w:t>
      </w:r>
      <w:r>
        <w:t xml:space="preserve"> (далее - АРВ) отмечаем, что модель АРВ в Кодексе отражена в главе 12 «Разрешения и уведомлени</w:t>
      </w:r>
      <w:r>
        <w:t>я в сфере предпринимательства», предусматривающей проведение анализа в соответствии с положениями, установленными Законом «О разрешениях и уведомлениях».</w:t>
      </w:r>
    </w:p>
    <w:p w:rsidR="00000000" w:rsidRDefault="00033EED">
      <w:pPr>
        <w:ind w:firstLine="403"/>
        <w:jc w:val="both"/>
      </w:pPr>
      <w:r>
        <w:t>Так, АРВ проводится после подготовки проекта НПА и только при введении новых видов уведомлений и решен</w:t>
      </w:r>
      <w:r>
        <w:t>ий, осуществлении государственного надзора и контроля, и в качестве информационного инструмента.</w:t>
      </w:r>
    </w:p>
    <w:p w:rsidR="00000000" w:rsidRDefault="00033EED">
      <w:pPr>
        <w:ind w:firstLine="403"/>
        <w:jc w:val="both"/>
      </w:pPr>
      <w:r>
        <w:t>Вместе с тем, в соответствии с международной практикой АРВ проводится еще до разработки какого-либо проекта НПА, либо до принятия решения о разрешении проблемы</w:t>
      </w:r>
      <w:r>
        <w:t>.</w:t>
      </w:r>
    </w:p>
    <w:p w:rsidR="00000000" w:rsidRDefault="00033EED">
      <w:pPr>
        <w:ind w:firstLine="403"/>
        <w:jc w:val="both"/>
      </w:pPr>
      <w:r>
        <w:t>Таким образом, для эффективного проведения АРВ необходимо для начала определить проблему, провести соответствующий анализ, путем опроса, сбора материалов, оценки последствий принимаемых мер и т.д., и только после этого по итогам проведенного АРВ принимае</w:t>
      </w:r>
      <w:r>
        <w:t>тся решение о необходимости разработки НПА либо разрешении вопроса иным способом, не требующим внесения изменений либо дополнений в законодательство.</w:t>
      </w:r>
    </w:p>
    <w:p w:rsidR="00000000" w:rsidRDefault="00033EED">
      <w:pPr>
        <w:ind w:firstLine="403"/>
        <w:jc w:val="both"/>
      </w:pPr>
      <w:r>
        <w:t>Кроме того, анализ должен использоваться для решения проблем по всем вопросам предпринимательства, а не то</w:t>
      </w:r>
      <w:r>
        <w:t>лько применительно к сферам разрешений и уведомлений, государственного контроля и надзора.</w:t>
      </w:r>
    </w:p>
    <w:p w:rsidR="00000000" w:rsidRDefault="00033EED">
      <w:pPr>
        <w:ind w:firstLine="403"/>
        <w:jc w:val="both"/>
      </w:pPr>
      <w:r>
        <w:t>Таким образом, АРВ даст государству, как регулятору, ответ о:</w:t>
      </w:r>
    </w:p>
    <w:p w:rsidR="00000000" w:rsidRDefault="00033EED">
      <w:pPr>
        <w:ind w:firstLine="403"/>
        <w:jc w:val="both"/>
      </w:pPr>
      <w:r>
        <w:t>1) наличии проблем, требующих принятие решения;</w:t>
      </w:r>
    </w:p>
    <w:p w:rsidR="00000000" w:rsidRDefault="00033EED">
      <w:pPr>
        <w:ind w:firstLine="403"/>
        <w:jc w:val="both"/>
      </w:pPr>
      <w:r>
        <w:t xml:space="preserve">2) оптимальных путях решения, так как решение проблемы </w:t>
      </w:r>
      <w:r>
        <w:t>путем издания новых НПА не всегда необходимо.</w:t>
      </w:r>
    </w:p>
    <w:p w:rsidR="00000000" w:rsidRDefault="00033EED">
      <w:pPr>
        <w:ind w:firstLine="403"/>
        <w:jc w:val="both"/>
      </w:pPr>
      <w:r>
        <w:t>Кроме того, на наш взгляд, назрела актуальность повторного рассмотрения вопроса правового урегулирования отдельных элементов института лоббирования в Республике Казахстан.</w:t>
      </w:r>
    </w:p>
    <w:p w:rsidR="00000000" w:rsidRDefault="00033EED">
      <w:pPr>
        <w:ind w:firstLine="403"/>
        <w:jc w:val="both"/>
      </w:pPr>
      <w:r>
        <w:t>Как известно, проект Закона РК «О лобб</w:t>
      </w:r>
      <w:r>
        <w:t>ировании» был внесен на рассмотрение Мажилиса Парламента РК постановлением Правительства РК от 30 декабря 2009 года № 2246 и отозван из Мажилиса Парламента РК постановлением Правительства РК от 30 июня 2012 года № 898.</w:t>
      </w:r>
    </w:p>
    <w:p w:rsidR="00000000" w:rsidRDefault="00033EED">
      <w:pPr>
        <w:ind w:firstLine="403"/>
        <w:jc w:val="both"/>
      </w:pPr>
      <w:r>
        <w:t>Вместе с тем, данный вопрос был актуа</w:t>
      </w:r>
      <w:r>
        <w:t>льным и приобретает особую актуальность в свете создания Палаты, призванной защищать и представлять интересы бизнеса в государственных органах, а также вырабатывать консолидированную позицию бизнеса по важнейшим решениям.</w:t>
      </w:r>
    </w:p>
    <w:p w:rsidR="00000000" w:rsidRDefault="00033EED">
      <w:pPr>
        <w:ind w:firstLine="403"/>
        <w:jc w:val="both"/>
      </w:pPr>
      <w:r>
        <w:t>На сегодняшний день, не секрет, чт</w:t>
      </w:r>
      <w:r>
        <w:t>о проявления лоббизма имеют место в общественно-политической жизни Казахстана, в том числе, при принятии нормативных правовых актов. При этом в настоящее время фактически лоббируемые группы могут оставаться в тени, что отрицательно сказывается на законотво</w:t>
      </w:r>
      <w:r>
        <w:t>рческом процессе.</w:t>
      </w:r>
    </w:p>
    <w:p w:rsidR="00000000" w:rsidRDefault="00033EED">
      <w:pPr>
        <w:ind w:firstLine="403"/>
        <w:jc w:val="both"/>
      </w:pPr>
      <w:r>
        <w:t>В этой связи, полагаем целесообразным предусмотреть в проекте Предпринимательского кодекса, нормы, направленные на урегулирование ключевых вопросов лоббирования, предоставив право лоббировать интересы предпринимательства Палате, на основе</w:t>
      </w:r>
      <w:r>
        <w:t xml:space="preserve"> выработки консолидированного мнения бизнеса.</w:t>
      </w:r>
    </w:p>
    <w:p w:rsidR="00000000" w:rsidRDefault="00033EED">
      <w:pPr>
        <w:ind w:firstLine="403"/>
        <w:jc w:val="both"/>
      </w:pPr>
      <w:r>
        <w:t>Это позволит обеспечить прозрачность при принятии законодательных актов, а также обеспечить защиту общественных и предпринимательских интересов в целом, а не только отдельных бизнес-групп. Возможно, целесообраз</w:t>
      </w:r>
      <w:r>
        <w:t>но распространить институт лоббирования и при принятии как законов, так и подзаконных нормативных правовых актов.</w:t>
      </w:r>
    </w:p>
    <w:p w:rsidR="00000000" w:rsidRDefault="00033EED">
      <w:pPr>
        <w:ind w:firstLine="403"/>
        <w:jc w:val="both"/>
      </w:pPr>
      <w:r>
        <w:t>Следует отметить, что целями специального законодательства о лоббировании, как правило, являются борьба с коррупцией, улучшение имиджа государ</w:t>
      </w:r>
      <w:r>
        <w:t>ственных органов, обеспечение прозрачности принятия решений государственными органами, в том числе в законотворческой деятельности, обеспечение широких и равных возможностей участия в законотворческой деятельности.</w:t>
      </w:r>
    </w:p>
    <w:p w:rsidR="00000000" w:rsidRDefault="00033EED">
      <w:pPr>
        <w:ind w:firstLine="403"/>
        <w:jc w:val="both"/>
      </w:pPr>
      <w:r>
        <w:t>В прилагаемой сравнительной таблице за основу взяты и доработаны положения законопроекта «О лоббировании» ранее внесенного на рассмотрение Парламента. Вместе с тем, в случае поддержки подхода о необходимости урегулирования данного вопроса в проекте Предпри</w:t>
      </w:r>
      <w:r>
        <w:t>нимательского кодекса, необходимо совместное обсуждение соответствующих норм, с учетом оснований, послуживших для отзыва проекта Закона из Парламента.</w:t>
      </w:r>
    </w:p>
    <w:p w:rsidR="00000000" w:rsidRDefault="00033EED">
      <w:pPr>
        <w:ind w:firstLine="403"/>
        <w:jc w:val="both"/>
      </w:pPr>
      <w:r>
        <w:rPr>
          <w:b/>
          <w:bCs/>
          <w:i/>
          <w:iCs/>
        </w:rPr>
        <w:t>4. Досудебное урегулирование споров</w:t>
      </w:r>
    </w:p>
    <w:p w:rsidR="00000000" w:rsidRDefault="00033EED">
      <w:pPr>
        <w:ind w:firstLine="403"/>
        <w:jc w:val="both"/>
      </w:pPr>
      <w:r>
        <w:t>Вопросы защиты прав субъектов предпринимательства, а также ответствен</w:t>
      </w:r>
      <w:r>
        <w:t>ность за нарушение законодательства в сфере предпринимательства регламентированы в разделах 7 и 8 Кодекса.</w:t>
      </w:r>
    </w:p>
    <w:p w:rsidR="00000000" w:rsidRDefault="00033EED">
      <w:pPr>
        <w:ind w:firstLine="403"/>
        <w:jc w:val="both"/>
      </w:pPr>
      <w:r>
        <w:t>Вместе с тем вопросы досудебного регулирования не в полной мере раскрыты в Кодексе. Отмечаем, что в настоящее время Верховным судом разработан проект</w:t>
      </w:r>
      <w:r>
        <w:t xml:space="preserve"> Гражданского процессуального кодекса в новой редакции уделяющего огромное внимание вопросам обязательного досудебного урегулирования споров.</w:t>
      </w:r>
    </w:p>
    <w:p w:rsidR="00000000" w:rsidRDefault="00033EED">
      <w:pPr>
        <w:ind w:firstLine="403"/>
        <w:jc w:val="both"/>
      </w:pPr>
      <w:r>
        <w:t>Досудебное урегулирование спора - наиболее эффективный и самый распространенный в мировой юридической практике спо</w:t>
      </w:r>
      <w:r>
        <w:t>соб разрешения споров между партнерами. Такой метод, как досудебное урегулирование споров, обладает целым рядом преимуществ.</w:t>
      </w:r>
    </w:p>
    <w:p w:rsidR="00000000" w:rsidRDefault="00033EED">
      <w:pPr>
        <w:ind w:firstLine="403"/>
        <w:jc w:val="both"/>
      </w:pPr>
      <w:r>
        <w:t>В этой связи, предлагаем на базе Правительства Республики Казахстан создать отдельные постоянно действующие коллегиальные органы «А</w:t>
      </w:r>
      <w:r>
        <w:t>пелляционные комиссии» с участием представителей 1/3 Палаты, 1/3 государственных служащих и 1/3 независимых экспертов в реализацию постановления Правительства Республики Казахстан от 11 мая 2014 года № 471 «Об утверждении Плана мероприятий по реализации пе</w:t>
      </w:r>
      <w:r>
        <w:t>рвоочередных мер поддержки бизнеса».</w:t>
      </w:r>
    </w:p>
    <w:p w:rsidR="00000000" w:rsidRDefault="00033EED">
      <w:pPr>
        <w:ind w:firstLine="403"/>
        <w:jc w:val="both"/>
      </w:pPr>
      <w:r>
        <w:t>С учетом этого, предлагаем создание независимой постоянно действующей Апелляционной комиссии, подотчетной Правительству Республики Казахстан с созданием рабочего органа при Канцелярии Премьер-Министра РК (отдел), правом</w:t>
      </w:r>
      <w:r>
        <w:t>очной принимать обязательные для сторон процесса решений (</w:t>
      </w:r>
      <w:r>
        <w:rPr>
          <w:i/>
          <w:iCs/>
        </w:rPr>
        <w:t>с правом их последующего обжалования в суде</w:t>
      </w:r>
      <w:r>
        <w:t>).</w:t>
      </w:r>
    </w:p>
    <w:p w:rsidR="00000000" w:rsidRDefault="00033EED">
      <w:pPr>
        <w:ind w:firstLine="403"/>
        <w:jc w:val="both"/>
      </w:pPr>
      <w:r>
        <w:t>При этом, с учетом международной практики, данный вид разрешения споров должен стать альтернативой процедуре апелляции в государственных органах, что, в</w:t>
      </w:r>
      <w:r>
        <w:t xml:space="preserve"> целом, положительно скажется на эффективности рассмотрения жалоб предпринимательского сектора.</w:t>
      </w:r>
    </w:p>
    <w:p w:rsidR="00000000" w:rsidRDefault="00033EED">
      <w:pPr>
        <w:ind w:firstLine="403"/>
        <w:jc w:val="both"/>
      </w:pPr>
      <w:r>
        <w:rPr>
          <w:b/>
          <w:bCs/>
          <w:i/>
          <w:iCs/>
        </w:rPr>
        <w:t>15. Государственно-частное партнерство</w:t>
      </w:r>
    </w:p>
    <w:p w:rsidR="00000000" w:rsidRDefault="00033EED">
      <w:pPr>
        <w:ind w:firstLine="403"/>
        <w:jc w:val="both"/>
      </w:pPr>
      <w:r>
        <w:t>В рамках рассмотрения вопросов государственно-частного партнерства (далее - ГЧП) отмечаем следующие концептуальные предло</w:t>
      </w:r>
      <w:r>
        <w:t>жения:</w:t>
      </w:r>
    </w:p>
    <w:p w:rsidR="00000000" w:rsidRDefault="00033EED">
      <w:pPr>
        <w:ind w:firstLine="403"/>
        <w:jc w:val="both"/>
      </w:pPr>
      <w:r>
        <w:t>1. Необходимо более широкое определение «ГЧП» на основе исчерпывающего перечня признаков согласно рекомендациям Всемирного Банка, ОЭСР, ЮНСИТРАЛ;</w:t>
      </w:r>
    </w:p>
    <w:p w:rsidR="00000000" w:rsidRDefault="00033EED">
      <w:pPr>
        <w:ind w:firstLine="403"/>
        <w:jc w:val="both"/>
      </w:pPr>
      <w:r>
        <w:t>2. Отражение фундаментальных принципов ГЧП: обеспечение информационной прозрачности и публичности; стаб</w:t>
      </w:r>
      <w:r>
        <w:t>ильность условий соглашений ГЧП; Равенство (равноправие) государственного и частного партнеров;</w:t>
      </w:r>
    </w:p>
    <w:p w:rsidR="00000000" w:rsidRDefault="00033EED">
      <w:pPr>
        <w:ind w:firstLine="403"/>
        <w:jc w:val="both"/>
      </w:pPr>
      <w:r>
        <w:t>3. Расширение понятия «Объекты ГЧП»;</w:t>
      </w:r>
    </w:p>
    <w:p w:rsidR="00000000" w:rsidRDefault="00033EED">
      <w:pPr>
        <w:ind w:firstLine="403"/>
        <w:jc w:val="both"/>
      </w:pPr>
      <w:r>
        <w:t>4. Расширение сфер применения ГЧП с открытым перечнем;</w:t>
      </w:r>
    </w:p>
    <w:p w:rsidR="00000000" w:rsidRDefault="00033EED">
      <w:pPr>
        <w:ind w:firstLine="403"/>
        <w:jc w:val="both"/>
      </w:pPr>
      <w:r>
        <w:t>5. Закрепление видов ГЧП по сфере применения: инфраструктурное и инн</w:t>
      </w:r>
      <w:r>
        <w:t>овационное;</w:t>
      </w:r>
    </w:p>
    <w:p w:rsidR="00000000" w:rsidRDefault="00033EED">
      <w:pPr>
        <w:ind w:firstLine="403"/>
        <w:jc w:val="both"/>
      </w:pPr>
      <w:r>
        <w:t>6. Гибкость в сочетании различных контрактов и форм ГЧП;</w:t>
      </w:r>
    </w:p>
    <w:p w:rsidR="00000000" w:rsidRDefault="00033EED">
      <w:pPr>
        <w:ind w:firstLine="403"/>
        <w:jc w:val="both"/>
      </w:pPr>
      <w:r>
        <w:t>7. Предоставление гарантий, аналогичных гарантиям, предоставляемым инвесторам;</w:t>
      </w:r>
    </w:p>
    <w:p w:rsidR="00000000" w:rsidRDefault="00033EED">
      <w:pPr>
        <w:ind w:firstLine="403"/>
        <w:jc w:val="both"/>
      </w:pPr>
      <w:r>
        <w:t>8. Специальные гарантии (стабильность условий соглашений о ГЧП, стабильность и справедливость тарифного регу</w:t>
      </w:r>
      <w:r>
        <w:t>лирования).</w:t>
      </w:r>
    </w:p>
    <w:p w:rsidR="00000000" w:rsidRDefault="00033EED">
      <w:pPr>
        <w:ind w:firstLine="403"/>
        <w:jc w:val="both"/>
      </w:pPr>
      <w:r>
        <w:rPr>
          <w:b/>
          <w:bCs/>
          <w:i/>
          <w:iCs/>
        </w:rPr>
        <w:t>6. Саморегулирование в сфере предпринимательства</w:t>
      </w:r>
    </w:p>
    <w:p w:rsidR="00000000" w:rsidRDefault="00033EED">
      <w:pPr>
        <w:ind w:firstLine="403"/>
        <w:jc w:val="both"/>
      </w:pPr>
      <w:r>
        <w:t>11 апреля 2014 года Главой Государства на заседании Совета национальных инвесторов озвучено положение о необходимости развития в предпринимательской среде института саморегулирования, путем отказа государственных органов от контроля за всеми субъектами рын</w:t>
      </w:r>
      <w:r>
        <w:t>ка, при этом осуществляя контроль непосредственно за саморегулируемыми организациями.</w:t>
      </w:r>
    </w:p>
    <w:p w:rsidR="00000000" w:rsidRDefault="00033EED">
      <w:pPr>
        <w:ind w:firstLine="403"/>
        <w:jc w:val="both"/>
      </w:pPr>
      <w:r>
        <w:t>Депутатами Мажилиса в порядке законодательной инициативы параллельно с Министерством национальной экономики ведется работа над законопроектом, регламентирующим вопросы со</w:t>
      </w:r>
      <w:r>
        <w:t>здания и функционирования саморегулируемых организаций в Республике Казахстан («О саморегулируемых организациях», «О саморегулировании» (в реализацию Указа Президента от 27 февраля 2014 года № 757) соответственно).</w:t>
      </w:r>
    </w:p>
    <w:p w:rsidR="00000000" w:rsidRDefault="00033EED">
      <w:pPr>
        <w:ind w:firstLine="403"/>
        <w:jc w:val="both"/>
      </w:pPr>
      <w:r>
        <w:t>В настоящее время в рабочем порядке Нацио</w:t>
      </w:r>
      <w:r>
        <w:t>нальная палата совместно с разработчиками определяют концептуальные вопросы функционального и эффективного внедрения института саморегулирования в сферу бизнеса.</w:t>
      </w:r>
    </w:p>
    <w:p w:rsidR="00000000" w:rsidRDefault="00033EED">
      <w:pPr>
        <w:ind w:firstLine="403"/>
        <w:jc w:val="both"/>
      </w:pPr>
      <w:r>
        <w:t>Учитывая, что саморегулирование представляет собой механизм, при котором государство полностью</w:t>
      </w:r>
      <w:r>
        <w:t xml:space="preserve"> отказывается от функций передаваемых - саморегулируемым организациям (в основном это регуляторные функции):</w:t>
      </w:r>
    </w:p>
    <w:p w:rsidR="00000000" w:rsidRDefault="00033EED">
      <w:pPr>
        <w:ind w:firstLine="403"/>
        <w:jc w:val="both"/>
      </w:pPr>
      <w:r>
        <w:t>- создание саморегулируемой организации возможно только субъектами предпринимательства и исключительно на добровольной основе, при этом НПП не долж</w:t>
      </w:r>
      <w:r>
        <w:t>на иметь статус саморегулируемой организацией;</w:t>
      </w:r>
    </w:p>
    <w:p w:rsidR="00000000" w:rsidRDefault="00033EED">
      <w:pPr>
        <w:ind w:firstLine="403"/>
        <w:jc w:val="both"/>
      </w:pPr>
      <w:r>
        <w:t>- создание саморегулируемой организации должно осуществляться по требованиям, установленным законом;</w:t>
      </w:r>
    </w:p>
    <w:p w:rsidR="00000000" w:rsidRDefault="00033EED">
      <w:pPr>
        <w:ind w:firstLine="403"/>
        <w:jc w:val="both"/>
      </w:pPr>
      <w:r>
        <w:t>- вступление в саморегулируемую организацию предполагает согласие на соблюдение требований и правил, установ</w:t>
      </w:r>
      <w:r>
        <w:t>ленных для ее членов, равно как и согласие с применимостью санкций за нарушение этих требований и правил, а также с механизмами разрешения споров между ее членами.</w:t>
      </w:r>
    </w:p>
    <w:p w:rsidR="00000000" w:rsidRDefault="00033EED">
      <w:pPr>
        <w:ind w:firstLine="403"/>
        <w:jc w:val="both"/>
      </w:pPr>
      <w:r>
        <w:t>В соответствии с Законом «О некоммерческих организациях» предлагаем выделить саморегулируему</w:t>
      </w:r>
      <w:r>
        <w:t>ю организацию как самостоятельную форму некоммерческой организации, по аналогии с Законом «Об оценочной деятельности» (</w:t>
      </w:r>
      <w:r>
        <w:rPr>
          <w:i/>
          <w:iCs/>
        </w:rPr>
        <w:t>палата оценщиков - самостоятельная организационно-правовая форма некоммерческой организации, создаваемая для защиты прав и законных интер</w:t>
      </w:r>
      <w:r>
        <w:rPr>
          <w:i/>
          <w:iCs/>
        </w:rPr>
        <w:t>есов оценщиков</w:t>
      </w:r>
      <w:r>
        <w:t>).</w:t>
      </w:r>
    </w:p>
    <w:p w:rsidR="00000000" w:rsidRDefault="00033EED">
      <w:pPr>
        <w:ind w:firstLine="403"/>
        <w:jc w:val="both"/>
      </w:pPr>
      <w:r>
        <w:t>Саморегулирование в предпринимательской сфере предполагает предоставление предпринимателю альтернативы выбора субъекта регулирования и контроля его деятельности:</w:t>
      </w:r>
    </w:p>
    <w:p w:rsidR="00000000" w:rsidRDefault="00033EED">
      <w:pPr>
        <w:ind w:firstLine="403"/>
        <w:jc w:val="both"/>
      </w:pPr>
      <w:r>
        <w:t>- либо государство в лице уполномоченных органов;</w:t>
      </w:r>
    </w:p>
    <w:p w:rsidR="00000000" w:rsidRDefault="00033EED">
      <w:pPr>
        <w:ind w:firstLine="403"/>
        <w:jc w:val="both"/>
      </w:pPr>
      <w:r>
        <w:t>- либо саморегулируемая организация.</w:t>
      </w:r>
    </w:p>
    <w:p w:rsidR="00000000" w:rsidRDefault="00033EED">
      <w:pPr>
        <w:ind w:firstLine="403"/>
        <w:jc w:val="both"/>
      </w:pPr>
      <w:r>
        <w:t xml:space="preserve">Таким образом, схема представляет диспозитивное право субъекту получить </w:t>
      </w:r>
      <w:r>
        <w:rPr>
          <w:b/>
          <w:bCs/>
        </w:rPr>
        <w:t>либо</w:t>
      </w:r>
      <w:r>
        <w:t xml:space="preserve"> разрешение (2-ой категории)/уведомление у уполномоченного органа и соответственно </w:t>
      </w:r>
      <w:r>
        <w:rPr>
          <w:b/>
          <w:bCs/>
        </w:rPr>
        <w:t>быть подконтрольным им либо</w:t>
      </w:r>
      <w:r>
        <w:t xml:space="preserve"> вступить в членство саморегулиру</w:t>
      </w:r>
      <w:r>
        <w:t xml:space="preserve">емой организации, имеющей определенные полномочия, и </w:t>
      </w:r>
      <w:r>
        <w:rPr>
          <w:b/>
          <w:bCs/>
        </w:rPr>
        <w:t>контролироваться непосредственно самой организацией</w:t>
      </w:r>
      <w:r>
        <w:t>, которую в свою очередь контролирует уполномоченный орган.</w:t>
      </w:r>
    </w:p>
    <w:p w:rsidR="00000000" w:rsidRDefault="00033EED">
      <w:pPr>
        <w:ind w:firstLine="403"/>
        <w:jc w:val="both"/>
      </w:pPr>
      <w:r>
        <w:t xml:space="preserve">В случае осуществления членами саморегулируемой организации деятельности, связанной с </w:t>
      </w:r>
      <w:r>
        <w:rPr>
          <w:b/>
          <w:bCs/>
        </w:rPr>
        <w:t>высоки</w:t>
      </w:r>
      <w:r>
        <w:rPr>
          <w:b/>
          <w:bCs/>
        </w:rPr>
        <w:t>м уровнем опасности</w:t>
      </w:r>
      <w:r>
        <w:t>, требующей разрешение первой категории (лицензии), членами саморегулируемой организации могут быть лица, имеющие соответствующее разрешение, при этом саморегулируемая организация ведет контроль за деятельностью своих членов с применение</w:t>
      </w:r>
      <w:r>
        <w:t>м мер ответственности (</w:t>
      </w:r>
      <w:r>
        <w:rPr>
          <w:i/>
          <w:iCs/>
        </w:rPr>
        <w:t>подача ходатайства лицензиару о подготовке искового заявления о прекращении действия соответствующей лицензии</w:t>
      </w:r>
      <w:r>
        <w:t>).</w:t>
      </w:r>
    </w:p>
    <w:p w:rsidR="00000000" w:rsidRDefault="00033EED">
      <w:pPr>
        <w:ind w:firstLine="403"/>
        <w:jc w:val="both"/>
      </w:pPr>
      <w:r>
        <w:t>На основании вышеизложенного Национальной палатой разработаны нормы, отраженные в сравнительной таблице, прилагаемой к на</w:t>
      </w:r>
      <w:r>
        <w:t>стоящему заключению.</w:t>
      </w:r>
    </w:p>
    <w:p w:rsidR="00000000" w:rsidRDefault="00033EED">
      <w:pPr>
        <w:ind w:firstLine="403"/>
        <w:jc w:val="both"/>
      </w:pPr>
      <w:r>
        <w:rPr>
          <w:b/>
          <w:bCs/>
          <w:i/>
          <w:iCs/>
        </w:rPr>
        <w:t>7. Экономическая конкуренция</w:t>
      </w:r>
    </w:p>
    <w:p w:rsidR="00000000" w:rsidRDefault="00033EED">
      <w:pPr>
        <w:ind w:firstLine="403"/>
        <w:jc w:val="both"/>
      </w:pPr>
      <w:r>
        <w:t>1. Кодекс регламентирует вопросы формирования и ведения Государственного реестра субъектов рынка, занимающих доминирующее или монопольное положение. Вместе с тем в настоящее время Министерством национальной</w:t>
      </w:r>
      <w:r>
        <w:t xml:space="preserve"> экономики разработан законопроект «О внесении изменений и дополнений в некоторые законодательные акты по вопросам конкуренции», предусматривающий исключение Государственного реестра субъектов рынка, занимающих доминирующее или монопольное положение.</w:t>
      </w:r>
    </w:p>
    <w:p w:rsidR="00000000" w:rsidRDefault="00033EED">
      <w:pPr>
        <w:ind w:firstLine="403"/>
        <w:jc w:val="both"/>
      </w:pPr>
      <w:r>
        <w:t>Причи</w:t>
      </w:r>
      <w:r>
        <w:t>нами исключения необходимости ведения данного реестра являются:</w:t>
      </w:r>
    </w:p>
    <w:p w:rsidR="00000000" w:rsidRDefault="00033EED">
      <w:pPr>
        <w:ind w:firstLine="403"/>
        <w:jc w:val="both"/>
      </w:pPr>
      <w:r>
        <w:t>неактуальность, реестр не отражает реального положения дел;</w:t>
      </w:r>
    </w:p>
    <w:p w:rsidR="00000000" w:rsidRDefault="00033EED">
      <w:pPr>
        <w:ind w:firstLine="403"/>
        <w:jc w:val="both"/>
      </w:pPr>
      <w:r>
        <w:t>ущемление отечественных субъектов рынка;</w:t>
      </w:r>
    </w:p>
    <w:p w:rsidR="00000000" w:rsidRDefault="00033EED">
      <w:pPr>
        <w:ind w:firstLine="403"/>
        <w:jc w:val="both"/>
      </w:pPr>
      <w:r>
        <w:t>препятствие объективному проведения расследования;</w:t>
      </w:r>
    </w:p>
    <w:p w:rsidR="00000000" w:rsidRDefault="00033EED">
      <w:pPr>
        <w:ind w:firstLine="403"/>
        <w:jc w:val="both"/>
      </w:pPr>
      <w:r>
        <w:t>загрузка судебных органов делами о незак</w:t>
      </w:r>
      <w:r>
        <w:t>онном включении субъектов в реестр.</w:t>
      </w:r>
    </w:p>
    <w:p w:rsidR="00000000" w:rsidRDefault="00033EED">
      <w:pPr>
        <w:ind w:firstLine="403"/>
        <w:jc w:val="both"/>
      </w:pPr>
      <w:r>
        <w:t>Данное нововведение Национальной палатой поддерживается, в связи с чем предлагаем вопрос Государственного реестра дополнительно проработать с участием Министерства национальной экономики.</w:t>
      </w:r>
    </w:p>
    <w:p w:rsidR="00000000" w:rsidRDefault="00033EED">
      <w:pPr>
        <w:ind w:firstLine="403"/>
        <w:jc w:val="both"/>
      </w:pPr>
      <w:r>
        <w:t>2. В рамках мероприятий по сокра</w:t>
      </w:r>
      <w:r>
        <w:t>щению доли участия государства в конкурентных секторах экономики по правилам «Yellow Pages» Национальной палатой предлагается предусмотреть одним из оснований участия государства в предпринимательской деятельности наличие положительного мнения бизнес-сообщ</w:t>
      </w:r>
      <w:r>
        <w:t>ества в лице Национальной Палаты в вопросах создания юридических лиц с участием государства в уставном капитале (ст. 297 проекта Кодекса).</w:t>
      </w:r>
    </w:p>
    <w:p w:rsidR="00000000" w:rsidRDefault="00033EED">
      <w:pPr>
        <w:ind w:firstLine="403"/>
        <w:jc w:val="both"/>
      </w:pPr>
      <w:r>
        <w:t>3. В целях проведения более объективного анализа и усиления прозрачности деятельности Антимонопольного органа, предла</w:t>
      </w:r>
      <w:r>
        <w:t xml:space="preserve">гаем анализ товарного рынка проводить </w:t>
      </w:r>
      <w:r>
        <w:rPr>
          <w:b/>
          <w:bCs/>
        </w:rPr>
        <w:t>с обязательным</w:t>
      </w:r>
      <w:r>
        <w:t xml:space="preserve"> участием Национальной палаты предпринимателей Республики Казахстан на основании статистической информации и иных форм отчетности, представляемых государственными органами, субъектами рынка и их объединен</w:t>
      </w:r>
      <w:r>
        <w:t>иям.</w:t>
      </w:r>
    </w:p>
    <w:p w:rsidR="00000000" w:rsidRDefault="00033EED">
      <w:pPr>
        <w:ind w:firstLine="403"/>
        <w:jc w:val="both"/>
      </w:pPr>
      <w:r>
        <w:t>4. Проектом Кодекса предусматривается запрет на создание юридических лиц, более пятидесяти процентов акций (долей участия в уставном капитале) которых принадлежат государству, и аффилированных с ними лиц, а также участие государства в них, которые в с</w:t>
      </w:r>
      <w:r>
        <w:t>оответствии с критериями, установленными настоящим Кодексом, относятся к субъектам малого предпринимательства. Вместе с тем проекты государственно-частного партнерства осуществляются и субъектами малого предпринимательства, в этой связи с чем, считаем необ</w:t>
      </w:r>
      <w:r>
        <w:t>ходимым доработать данный вопрос.</w:t>
      </w:r>
    </w:p>
    <w:p w:rsidR="00000000" w:rsidRDefault="00033EED">
      <w:pPr>
        <w:ind w:firstLine="403"/>
        <w:jc w:val="both"/>
      </w:pPr>
      <w:r>
        <w:t>5. В статье 268 проекта Кодекса дано определение понятия «потребитель», отличающееся от понятийного определения в Законе РК «О защите прав потребителей». В связи с чем, предлагаем либо корреспондировать данные понятия либо</w:t>
      </w:r>
      <w:r>
        <w:t xml:space="preserve"> исключить из проекта Кодекса. В этой же статье предлагаем уточняющую корректировку для более четкого определения экстерриториальности законодательства о конкуренции. В подпункте 1) пункта 2 слова «субъектов рынка» дополнить словом «казахстанских».</w:t>
      </w:r>
    </w:p>
    <w:p w:rsidR="00000000" w:rsidRDefault="00033EED">
      <w:pPr>
        <w:ind w:firstLine="403"/>
        <w:jc w:val="both"/>
      </w:pPr>
      <w:r>
        <w:t>6. Стат</w:t>
      </w:r>
      <w:r>
        <w:t>ью 269 проекта Кодекса предлагаем дополнить понятием «ограничение конкуренции». Отмечаем, что действующий Закон «О конкуренции», Решение Высшего Евразийского экономического совета от 24 октября 2013 года № 50 «О Модельном законе «О конкуренции», а также Уг</w:t>
      </w:r>
      <w:r>
        <w:t>оловный кодекс содержат данное определение, отсутствие же данного понятийного определения повлечет неопределенность для бизнеса в вопросе, что же является ограничением конкуренции предусматривающее административную и уголовную ответственность.</w:t>
      </w:r>
    </w:p>
    <w:p w:rsidR="00000000" w:rsidRDefault="00033EED">
      <w:pPr>
        <w:ind w:firstLine="403"/>
        <w:jc w:val="both"/>
      </w:pPr>
      <w:r>
        <w:t>7. Учитывая,</w:t>
      </w:r>
      <w:r>
        <w:t xml:space="preserve"> что по тексту проекта Кодекса часто употребляется слово «конкурент», предлагаем дифиниции терминов «конкурент» и «потенциальный конкурент», отраженные в статье 275 проекта Кодекса, перенести в глоссарий.</w:t>
      </w:r>
    </w:p>
    <w:p w:rsidR="00000000" w:rsidRDefault="00033EED">
      <w:pPr>
        <w:ind w:firstLine="403"/>
        <w:jc w:val="both"/>
      </w:pPr>
      <w:r>
        <w:t>8. Критерии и признаки согласованных антиконкурентн</w:t>
      </w:r>
      <w:r>
        <w:t xml:space="preserve">ых действий субъектов рынка предлагаем пересмотреть с учетом нормы предусмотренной в Модельном законе о конкуренции (п. 1 ст. 9), которая взята из лучшей мировой практики антимонопольного регулирования. Главными отличительными чертами этого определения от </w:t>
      </w:r>
      <w:r>
        <w:t>действующей редакции Закона о конкуренции являются:</w:t>
      </w:r>
    </w:p>
    <w:p w:rsidR="00000000" w:rsidRDefault="00033EED">
      <w:pPr>
        <w:ind w:firstLine="403"/>
        <w:jc w:val="both"/>
      </w:pPr>
      <w:r>
        <w:t>1) отход от признания параллельности действий субъектов признаком совершения антиконкурентных согласованных действий, так как она (параллельность) не может быть таким признаком;</w:t>
      </w:r>
    </w:p>
    <w:p w:rsidR="00000000" w:rsidRDefault="00033EED">
      <w:pPr>
        <w:ind w:firstLine="403"/>
        <w:jc w:val="both"/>
      </w:pPr>
      <w:r>
        <w:t>2) исключается временной 3</w:t>
      </w:r>
      <w:r>
        <w:t>-месячный интервал совершения таких действий, так как на практике согласованные действия могут реализовываться и в течение большего, чем 3 месяца сроков (например, картельные соглашения);</w:t>
      </w:r>
    </w:p>
    <w:p w:rsidR="00000000" w:rsidRDefault="00033EED">
      <w:pPr>
        <w:ind w:firstLine="403"/>
        <w:jc w:val="both"/>
      </w:pPr>
      <w:r>
        <w:t>3) вводится условие о том, что действия должны быть известны заранее</w:t>
      </w:r>
      <w:r>
        <w:t xml:space="preserve"> в связи с публичным заявлением одного из участников;</w:t>
      </w:r>
    </w:p>
    <w:p w:rsidR="00000000" w:rsidRDefault="00033EED">
      <w:pPr>
        <w:ind w:firstLine="403"/>
        <w:jc w:val="both"/>
      </w:pPr>
      <w:r>
        <w:t>4) конкретизируется перечень обстоятельств, в равной мере влияющих на всех субъектов рынка на соответствующем товарном рынке.</w:t>
      </w:r>
    </w:p>
    <w:p w:rsidR="00000000" w:rsidRDefault="00033EED">
      <w:pPr>
        <w:ind w:firstLine="403"/>
        <w:jc w:val="both"/>
      </w:pPr>
      <w:r>
        <w:t>Данные нормы необходимо закрепить в 277 статье проекта Кодекса. (</w:t>
      </w:r>
      <w:r>
        <w:rPr>
          <w:i/>
          <w:iCs/>
        </w:rPr>
        <w:t>Редакция пр</w:t>
      </w:r>
      <w:r>
        <w:rPr>
          <w:i/>
          <w:iCs/>
        </w:rPr>
        <w:t>едлагается в Приложении 1 к экспертному заключению</w:t>
      </w:r>
      <w:r>
        <w:t>).</w:t>
      </w:r>
    </w:p>
    <w:p w:rsidR="00000000" w:rsidRDefault="00033EED">
      <w:pPr>
        <w:ind w:firstLine="403"/>
        <w:jc w:val="both"/>
      </w:pPr>
      <w:r>
        <w:t>9. Проект Кодекса содержит исчерпывающий перечень сделок, признаваемых экономической концентрацией. Вместе с тем, создание субъекта рынка не предусмотрено в данном перечне. Данное обстоятельство было под</w:t>
      </w:r>
      <w:r>
        <w:t>тверждено Антимонопольным органом в официальном письме от 11 ноября 2009 года № 03-5/7503. Однако в своем ответе от 1 февраля 2011 года Антимонопольный орган придерживается уже иной позиции и утверждает, что в понятие «приобретение права на имущество» вклю</w:t>
      </w:r>
      <w:r>
        <w:t>чено и понятие «создание». В связи с этим, приобретение субъектом рынка более двадцати пяти процентов доли в создаваемом товариществе при достижении установленного порога, является экономической концентрацией и, соответственно, требует предварительного сог</w:t>
      </w:r>
      <w:r>
        <w:t>ласия, что приводит к правовой неопределенности бизнеса.</w:t>
      </w:r>
    </w:p>
    <w:p w:rsidR="00000000" w:rsidRDefault="00033EED">
      <w:pPr>
        <w:ind w:firstLine="403"/>
        <w:jc w:val="both"/>
      </w:pPr>
      <w:r>
        <w:t>На основании вышеизложенного, данный вопрос предлагаем урегулировать в рамках статьи 305 проекта Кодекса.</w:t>
      </w:r>
    </w:p>
    <w:p w:rsidR="00000000" w:rsidRDefault="00033EED">
      <w:pPr>
        <w:ind w:firstLine="403"/>
        <w:jc w:val="both"/>
      </w:pPr>
      <w:r>
        <w:t>10. Статья 308 проекта Кодекса регламентирует вопросы сбора документации, необходимой для пол</w:t>
      </w:r>
      <w:r>
        <w:t>учения согласия на экономическую концентрацию. В данный перечень входит информация по каждому из реорганизуемых субъектов рынка, а также по каждому субъекту рынка, входящему с реорганизуемыми субъектами рынка в одну группу лиц. Вместе с тем, когда речь иде</w:t>
      </w:r>
      <w:r>
        <w:t>т о крупных транснациональных компаниях, в группу которых, как правило, входят несколько сотен компаний, расположенных во всем мире, раскрытие подобной информации или предоставление необходимых данных является практически неосуществимой задачей.</w:t>
      </w:r>
    </w:p>
    <w:p w:rsidR="00000000" w:rsidRDefault="00033EED">
      <w:pPr>
        <w:ind w:firstLine="403"/>
        <w:jc w:val="both"/>
      </w:pPr>
      <w:r>
        <w:t>В этой связи, предлагаем конкретизировать требование по предоставлению информации только касательно субъектов рынка, которые входят в одну группу лиц с Приобретателем и осуществляют свою деятельность в Республике Казахстан на том же или аналогичном товарно</w:t>
      </w:r>
      <w:r>
        <w:t>м рынке (включая субъектов рынка которые входят в соответствии с Законом в одну группу лиц с Приобретателем и импортируют те же или взаимозаменяемые товары в Республику Казахстан), т.е. рынке, рассматриваемом в рамках экономической концентрации.</w:t>
      </w:r>
    </w:p>
    <w:p w:rsidR="00000000" w:rsidRDefault="00033EED">
      <w:pPr>
        <w:ind w:firstLine="403"/>
        <w:jc w:val="both"/>
      </w:pPr>
      <w:r>
        <w:t>11. В целя</w:t>
      </w:r>
      <w:r>
        <w:t>х повышения уровня инвестиционной привлекательности Казахстана предлагаем сократить сроки рассмотрения ходатайств о даче согласия на экономическую концентрацию с 50 до 30 календарных дней по аналогии с Российской Федерацией и Белоруссией. Кроме того, для у</w:t>
      </w:r>
      <w:r>
        <w:t>лучшения показателей нашей страны во всемирном рейтинге «DoingBusiness» и создания привлекательной бизнес среды в рамках ЕЭП, предлагаем проводить проверку полноты представленных материалов непосредственно в момент подачи ходатайства по принципу работы Цен</w:t>
      </w:r>
      <w:r>
        <w:t>тров обслуживания населения «из одного окна».</w:t>
      </w:r>
    </w:p>
    <w:p w:rsidR="00000000" w:rsidRDefault="00033EED">
      <w:pPr>
        <w:ind w:firstLine="403"/>
        <w:jc w:val="both"/>
      </w:pPr>
      <w:r>
        <w:rPr>
          <w:b/>
          <w:bCs/>
          <w:i/>
          <w:iCs/>
        </w:rPr>
        <w:t>8. Страхование</w:t>
      </w:r>
    </w:p>
    <w:p w:rsidR="00000000" w:rsidRDefault="00033EED">
      <w:pPr>
        <w:ind w:firstLine="403"/>
        <w:jc w:val="both"/>
      </w:pPr>
      <w:r>
        <w:t xml:space="preserve">В проекте Кодекса одной из форм и средств государственного регулирования предпринимательства является </w:t>
      </w:r>
      <w:r>
        <w:rPr>
          <w:b/>
          <w:bCs/>
        </w:rPr>
        <w:t>обязательное страхование субъектов предпринимательства.</w:t>
      </w:r>
    </w:p>
    <w:p w:rsidR="00000000" w:rsidRDefault="00033EED">
      <w:pPr>
        <w:ind w:firstLine="403"/>
        <w:jc w:val="both"/>
      </w:pPr>
      <w:r>
        <w:t>Вместе с тем, во исполнение поручения</w:t>
      </w:r>
      <w:r>
        <w:t xml:space="preserve"> оглашенного в Указе Главы государства от 27 февраля 2014 года № 797 касательно введения страхования как альтернативу мерам государственного регулирования, считаем целесообразным отразить в проекте Кодекса следующее:</w:t>
      </w:r>
    </w:p>
    <w:p w:rsidR="00000000" w:rsidRDefault="00033EED">
      <w:pPr>
        <w:ind w:firstLine="403"/>
        <w:jc w:val="both"/>
      </w:pPr>
      <w:r>
        <w:t xml:space="preserve">замена отдельных форм государственного </w:t>
      </w:r>
      <w:r>
        <w:t>регулирования, в том числе проверок, обязательным страхованием;</w:t>
      </w:r>
    </w:p>
    <w:p w:rsidR="00000000" w:rsidRDefault="00033EED">
      <w:pPr>
        <w:ind w:firstLine="403"/>
        <w:jc w:val="both"/>
      </w:pPr>
      <w:r>
        <w:t xml:space="preserve">введение </w:t>
      </w:r>
      <w:r>
        <w:rPr>
          <w:b/>
          <w:bCs/>
        </w:rPr>
        <w:t>поощряемого добровольного страхования</w:t>
      </w:r>
      <w:r>
        <w:t>, которое дало бы страхователю экономические преимущества (например: условная скидка при государственных закупках, закупок квазигосударственного с</w:t>
      </w:r>
      <w:r>
        <w:t>ектора и/или недропользователей);</w:t>
      </w:r>
    </w:p>
    <w:p w:rsidR="00000000" w:rsidRDefault="00033EED">
      <w:pPr>
        <w:ind w:firstLine="403"/>
        <w:jc w:val="both"/>
      </w:pPr>
      <w:r>
        <w:t xml:space="preserve">обязательное страхование </w:t>
      </w:r>
      <w:r>
        <w:rPr>
          <w:b/>
          <w:bCs/>
        </w:rPr>
        <w:t>имущества</w:t>
      </w:r>
      <w:r>
        <w:t xml:space="preserve"> предпринимателя, наличие, использование и надлежащее функционирование которого имеет важное значение для экономики страны или отдельного региона.</w:t>
      </w:r>
    </w:p>
    <w:p w:rsidR="00000000" w:rsidRDefault="00033EED">
      <w:pPr>
        <w:ind w:firstLine="403"/>
        <w:jc w:val="both"/>
      </w:pPr>
      <w:r>
        <w:t>Также отмечаем, что проект Кодекса необхо</w:t>
      </w:r>
      <w:r>
        <w:t>димо провести в соответствие с Указом Президента Республики Казахстан от 25 августа 2014 года № 898 «О мерах по разграничению полномочий между уровнями государственного управления Республики Казахстан».</w:t>
      </w:r>
    </w:p>
    <w:p w:rsidR="00000000" w:rsidRDefault="00033EED">
      <w:pPr>
        <w:ind w:firstLine="403"/>
        <w:jc w:val="both"/>
      </w:pPr>
      <w:r>
        <w:t>В свою очередь сообщаем, что Палатой в настоящее врем</w:t>
      </w:r>
      <w:r>
        <w:t>я проводятся круглые столы с бизнес-ассоциациями по проекту Кодекса, также планируется проведение совещаний в регионах на базе Региональных палат.</w:t>
      </w:r>
    </w:p>
    <w:p w:rsidR="00000000" w:rsidRDefault="00033EED">
      <w:pPr>
        <w:ind w:firstLine="403"/>
        <w:jc w:val="both"/>
      </w:pPr>
      <w:r>
        <w:t>На основании вышеизложенного просим учесть представленные предложения и замечания при доработке проектов. В с</w:t>
      </w:r>
      <w:r>
        <w:t>лучае несогласия с экспертным заключением, на основании статьи 5 Закона Республики Казахстан «О частном предпринимательстве» просим предоставить обоснованный ответ.</w:t>
      </w:r>
    </w:p>
    <w:p w:rsidR="00000000" w:rsidRDefault="00033EED">
      <w:pPr>
        <w:ind w:firstLine="403"/>
        <w:jc w:val="both"/>
      </w:pPr>
      <w:r>
        <w:t> </w:t>
      </w:r>
    </w:p>
    <w:p w:rsidR="00000000" w:rsidRDefault="00033EED">
      <w:pPr>
        <w:ind w:firstLine="403"/>
      </w:pPr>
      <w:r>
        <w:rPr>
          <w:color w:val="auto"/>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3EED">
            <w:r>
              <w:rPr>
                <w:b/>
                <w:bCs/>
              </w:rPr>
              <w:t>Заместитель Председателя Правления</w:t>
            </w:r>
          </w:p>
          <w:p w:rsidR="00000000" w:rsidRDefault="00033EED">
            <w:r>
              <w:rPr>
                <w:b/>
                <w:bCs/>
              </w:rPr>
              <w:t xml:space="preserve">Национальной палаты предпринимателей </w:t>
            </w:r>
          </w:p>
        </w:tc>
        <w:tc>
          <w:tcPr>
            <w:tcW w:w="2500" w:type="pct"/>
            <w:tcMar>
              <w:top w:w="0" w:type="dxa"/>
              <w:left w:w="108" w:type="dxa"/>
              <w:bottom w:w="0" w:type="dxa"/>
              <w:right w:w="108" w:type="dxa"/>
            </w:tcMar>
            <w:hideMark/>
          </w:tcPr>
          <w:p w:rsidR="00000000" w:rsidRDefault="00033EED">
            <w:pPr>
              <w:jc w:val="right"/>
            </w:pPr>
            <w:r>
              <w:rPr>
                <w:b/>
                <w:bCs/>
              </w:rPr>
              <w:t> </w:t>
            </w:r>
          </w:p>
          <w:p w:rsidR="00000000" w:rsidRDefault="00033EED">
            <w:pPr>
              <w:jc w:val="right"/>
            </w:pPr>
            <w:r>
              <w:rPr>
                <w:b/>
                <w:bCs/>
              </w:rPr>
              <w:t>З. Ногайбай</w:t>
            </w:r>
          </w:p>
        </w:tc>
      </w:tr>
    </w:tbl>
    <w:p w:rsidR="00000000" w:rsidRDefault="00033EED">
      <w:pPr>
        <w:ind w:firstLine="403"/>
      </w:pPr>
      <w:r>
        <w:t> </w:t>
      </w:r>
    </w:p>
    <w:p w:rsidR="00000000" w:rsidRDefault="00033EED">
      <w:pPr>
        <w:ind w:firstLine="403"/>
      </w:pPr>
      <w:r>
        <w:rPr>
          <w:color w:val="auto"/>
        </w:rPr>
        <w:t> </w:t>
      </w:r>
    </w:p>
    <w:p w:rsidR="00000000" w:rsidRDefault="00033EED">
      <w:pPr>
        <w:jc w:val="center"/>
      </w:pPr>
      <w:bookmarkStart w:id="8" w:name="SUB8"/>
      <w:bookmarkEnd w:id="8"/>
      <w:r>
        <w:rPr>
          <w:rStyle w:val="s1"/>
        </w:rPr>
        <w:t>Письмо Евразийская промышленная ассоциация от 26 декабря 2014 года № 6/1116</w:t>
      </w:r>
    </w:p>
    <w:p w:rsidR="00000000" w:rsidRDefault="00033EED">
      <w:pPr>
        <w:jc w:val="center"/>
      </w:pPr>
      <w:r>
        <w:rPr>
          <w:rStyle w:val="s1"/>
        </w:rPr>
        <w:t> </w:t>
      </w:r>
    </w:p>
    <w:p w:rsidR="00000000" w:rsidRDefault="00033EED">
      <w:pPr>
        <w:ind w:firstLine="403"/>
      </w:pPr>
      <w:r>
        <w:t> </w:t>
      </w:r>
    </w:p>
    <w:p w:rsidR="00000000" w:rsidRDefault="00033EED">
      <w:pPr>
        <w:ind w:firstLine="6804"/>
        <w:jc w:val="right"/>
      </w:pPr>
      <w:r>
        <w:rPr>
          <w:b/>
          <w:bCs/>
        </w:rPr>
        <w:t>Министерство юстиции</w:t>
      </w:r>
    </w:p>
    <w:p w:rsidR="00000000" w:rsidRDefault="00033EED">
      <w:pPr>
        <w:ind w:firstLine="6804"/>
        <w:jc w:val="right"/>
      </w:pPr>
      <w:r>
        <w:rPr>
          <w:b/>
          <w:bCs/>
        </w:rPr>
        <w:t>Республики Казахстан</w:t>
      </w:r>
    </w:p>
    <w:p w:rsidR="00000000" w:rsidRDefault="00033EED">
      <w:pPr>
        <w:ind w:firstLine="6804"/>
      </w:pPr>
      <w:r>
        <w:rPr>
          <w:b/>
          <w:bCs/>
        </w:rPr>
        <w:t> </w:t>
      </w:r>
    </w:p>
    <w:p w:rsidR="00000000" w:rsidRDefault="00033EED">
      <w:pPr>
        <w:ind w:firstLine="6804"/>
      </w:pPr>
      <w:r>
        <w:rPr>
          <w:b/>
          <w:bCs/>
          <w:color w:val="auto"/>
        </w:rPr>
        <w:t> </w:t>
      </w:r>
    </w:p>
    <w:p w:rsidR="00000000" w:rsidRDefault="00033EED">
      <w:pPr>
        <w:ind w:firstLine="403"/>
      </w:pPr>
      <w:r>
        <w:rPr>
          <w:i/>
          <w:iCs/>
        </w:rPr>
        <w:t>На исх. № 8-5-7/И-5206</w:t>
      </w:r>
    </w:p>
    <w:p w:rsidR="00000000" w:rsidRDefault="00033EED">
      <w:pPr>
        <w:ind w:firstLine="403"/>
      </w:pPr>
      <w:r>
        <w:rPr>
          <w:i/>
          <w:iCs/>
        </w:rPr>
        <w:t>от 12 декабря 2014 г.</w:t>
      </w:r>
    </w:p>
    <w:p w:rsidR="00000000" w:rsidRDefault="00033EED">
      <w:pPr>
        <w:ind w:firstLine="403"/>
      </w:pPr>
      <w:r>
        <w:t> </w:t>
      </w:r>
    </w:p>
    <w:p w:rsidR="00000000" w:rsidRDefault="00033EED">
      <w:pPr>
        <w:ind w:firstLine="403"/>
      </w:pPr>
      <w:r>
        <w:rPr>
          <w:color w:val="auto"/>
        </w:rPr>
        <w:t> </w:t>
      </w:r>
    </w:p>
    <w:p w:rsidR="00000000" w:rsidRDefault="00033EED">
      <w:pPr>
        <w:jc w:val="center"/>
      </w:pPr>
      <w:r>
        <w:rPr>
          <w:rStyle w:val="s1"/>
        </w:rPr>
        <w:t>ЭКСПЕРТНОЕ ЗАКЛЮЧЕНИЕ</w:t>
      </w:r>
      <w:r>
        <w:rPr>
          <w:b/>
          <w:bCs/>
        </w:rPr>
        <w:br/>
      </w:r>
      <w:r>
        <w:rPr>
          <w:rStyle w:val="s1"/>
        </w:rPr>
        <w:t>на проект Предпринимательского кодекса Респ</w:t>
      </w:r>
      <w:r>
        <w:rPr>
          <w:rStyle w:val="s1"/>
        </w:rPr>
        <w:t>ублики Казахстан</w:t>
      </w:r>
    </w:p>
    <w:p w:rsidR="00000000" w:rsidRDefault="00033EED">
      <w:pPr>
        <w:jc w:val="center"/>
      </w:pPr>
      <w:r>
        <w:rPr>
          <w:color w:val="auto"/>
        </w:rPr>
        <w:t> </w:t>
      </w:r>
    </w:p>
    <w:p w:rsidR="00000000" w:rsidRDefault="00033EED">
      <w:pPr>
        <w:ind w:firstLine="403"/>
      </w:pPr>
      <w:r>
        <w:t>Представленные для заключения материалы на казахском и русском языках:</w:t>
      </w:r>
    </w:p>
    <w:p w:rsidR="00000000" w:rsidRDefault="00033EED">
      <w:pPr>
        <w:ind w:firstLine="403"/>
      </w:pPr>
      <w:r>
        <w:t>- проект Предпринимательского кодекса Республики Казахстан;</w:t>
      </w:r>
    </w:p>
    <w:p w:rsidR="00000000" w:rsidRDefault="00033EED">
      <w:pPr>
        <w:ind w:firstLine="403"/>
      </w:pPr>
      <w:r>
        <w:t>- пояснительная записка.</w:t>
      </w:r>
    </w:p>
    <w:p w:rsidR="00000000" w:rsidRDefault="00033EED">
      <w:pPr>
        <w:ind w:firstLine="403"/>
      </w:pPr>
      <w:r>
        <w:rPr>
          <w:color w:val="auto"/>
        </w:rPr>
        <w:t> </w:t>
      </w:r>
    </w:p>
    <w:p w:rsidR="00000000" w:rsidRDefault="00033EED">
      <w:pPr>
        <w:jc w:val="center"/>
      </w:pPr>
      <w:r>
        <w:rPr>
          <w:b/>
          <w:bCs/>
        </w:rPr>
        <w:t>ЭКСПЕРТНЫЕ ОЦЕНКИ</w:t>
      </w:r>
    </w:p>
    <w:p w:rsidR="00000000" w:rsidRDefault="00033EED">
      <w:pPr>
        <w:jc w:val="center"/>
      </w:pPr>
      <w:r>
        <w:rPr>
          <w:b/>
          <w:bCs/>
          <w:color w:val="auto"/>
        </w:rPr>
        <w:t> </w:t>
      </w:r>
    </w:p>
    <w:p w:rsidR="00000000" w:rsidRDefault="00033EED">
      <w:pPr>
        <w:ind w:firstLine="403"/>
        <w:jc w:val="both"/>
      </w:pPr>
      <w:r>
        <w:t>В рамках ранее данного экспертного заключения (исх. № 6/462</w:t>
      </w:r>
      <w:r>
        <w:t xml:space="preserve"> от 12.09.2014 г.) по проекту Предпринимательского кодекса Республики Казахстан (далее - проект ПК) Евразийской промышленной Ассоциацией (далее - ЕПА) были даны замечания и предложения (в виде сравнительной таблицы на 18 листах), которые были частично учте</w:t>
      </w:r>
      <w:r>
        <w:t>ны в представленном на повторное рассмотрение законопроекте.</w:t>
      </w:r>
    </w:p>
    <w:p w:rsidR="00000000" w:rsidRDefault="00033EED">
      <w:pPr>
        <w:ind w:firstLine="403"/>
        <w:jc w:val="both"/>
      </w:pPr>
      <w:r>
        <w:t xml:space="preserve">Рассмотрев </w:t>
      </w:r>
      <w:r>
        <w:rPr>
          <w:b/>
          <w:bCs/>
          <w:u w:val="single"/>
        </w:rPr>
        <w:t>повторно</w:t>
      </w:r>
      <w:r>
        <w:t xml:space="preserve"> представленный на экспертное заключение проект ПК, а также позицию Министерства юстиции РК (исх. № 8-5-7/21330 от 07.10.2014 г.) по замечаниям и предложениям, отраженным в экс</w:t>
      </w:r>
      <w:r>
        <w:t>пертном заключении, ЕПА направляет замечания и предложения следующего характера.</w:t>
      </w:r>
    </w:p>
    <w:p w:rsidR="00000000" w:rsidRDefault="00033EED">
      <w:pPr>
        <w:ind w:firstLine="403"/>
        <w:jc w:val="both"/>
      </w:pPr>
      <w:r>
        <w:rPr>
          <w:b/>
          <w:bCs/>
        </w:rPr>
        <w:t>1.</w:t>
      </w:r>
      <w:r>
        <w:t xml:space="preserve"> В проекте ПК закреплена ст. 14 «Взаимная ответственность субъектов предпринимательства и государства».</w:t>
      </w:r>
    </w:p>
    <w:p w:rsidR="00000000" w:rsidRDefault="00033EED">
      <w:pPr>
        <w:ind w:firstLine="403"/>
        <w:jc w:val="both"/>
      </w:pPr>
      <w:r>
        <w:t>П. 3 ст. 14 проекта ПК установлено, что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w:t>
      </w:r>
      <w:r>
        <w:t>твий». В то же время понятие «добросовестность» в этой статье не раскрывается, в связи с чем норма является декларативной.</w:t>
      </w:r>
    </w:p>
    <w:p w:rsidR="00000000" w:rsidRDefault="00033EED">
      <w:pPr>
        <w:ind w:firstLine="403"/>
        <w:jc w:val="both"/>
      </w:pPr>
      <w:r>
        <w:t>В этой связи ЕПА было предложено усилить и раскрыть принцип добросовестности субъектов предпринимательства и государства, дополнив п.</w:t>
      </w:r>
      <w:r>
        <w:t xml:space="preserve"> 3 ст. 14 абзацем вторым следующего содержания:</w:t>
      </w:r>
    </w:p>
    <w:p w:rsidR="00000000" w:rsidRDefault="00033EED">
      <w:pPr>
        <w:ind w:firstLine="403"/>
        <w:jc w:val="both"/>
      </w:pPr>
      <w:r>
        <w:rPr>
          <w:i/>
          <w:iCs/>
        </w:rPr>
        <w:t>«Субъект предпринимательства считается добросовестным, если он, реализуя права, законные интересы и (или) исполняя обязанности, руководствовался официальными разъяснениями государственного органа, данными в п</w:t>
      </w:r>
      <w:r>
        <w:rPr>
          <w:i/>
          <w:iCs/>
        </w:rPr>
        <w:t>ределах его компетенции, закрепленной в соответствии с законодательством Республики Казахстан.».</w:t>
      </w:r>
    </w:p>
    <w:p w:rsidR="00000000" w:rsidRDefault="00033EED">
      <w:pPr>
        <w:ind w:firstLine="403"/>
        <w:jc w:val="both"/>
      </w:pPr>
      <w:r>
        <w:t xml:space="preserve">Однако данное предложение не было учтено разработчиком проекта ПК. В качестве обоснования его непринятия было указано, что </w:t>
      </w:r>
      <w:r>
        <w:rPr>
          <w:i/>
          <w:iCs/>
        </w:rPr>
        <w:t>«в Законе «О нормативных правовых актах» не предусматривается регулирование вопроса официальных разъяснений государственного органа».</w:t>
      </w:r>
    </w:p>
    <w:p w:rsidR="00000000" w:rsidRDefault="00033EED">
      <w:pPr>
        <w:ind w:firstLine="403"/>
        <w:jc w:val="both"/>
      </w:pPr>
      <w:r>
        <w:t>Несмотря на то, что в Законе РК «О нормативных правовых актах» не регламентирован вопрос дачи разъяснений государственными</w:t>
      </w:r>
      <w:r>
        <w:t xml:space="preserve"> органами, другие законодательные акты РК содержат нормы, касающиеся разъяснений государственных органов.</w:t>
      </w:r>
    </w:p>
    <w:p w:rsidR="00000000" w:rsidRDefault="00033EED">
      <w:pPr>
        <w:ind w:firstLine="403"/>
        <w:jc w:val="both"/>
      </w:pPr>
      <w:r>
        <w:t xml:space="preserve">В частности, </w:t>
      </w:r>
      <w:r>
        <w:rPr>
          <w:u w:val="single"/>
        </w:rPr>
        <w:t>Кодекс РК от 10 декабря 2008 года «О налогах и других обязательных платежах в бюджет»</w:t>
      </w:r>
      <w:r>
        <w:t xml:space="preserve"> устанавливает, что </w:t>
      </w:r>
      <w:r>
        <w:rPr>
          <w:b/>
          <w:bCs/>
        </w:rPr>
        <w:t>органы налоговой службы обязаны</w:t>
      </w:r>
      <w:r>
        <w:t>:</w:t>
      </w:r>
    </w:p>
    <w:p w:rsidR="00000000" w:rsidRDefault="00033EED">
      <w:pPr>
        <w:ind w:firstLine="403"/>
        <w:jc w:val="both"/>
      </w:pPr>
      <w:r>
        <w:t xml:space="preserve">- в пределах своей компетенции </w:t>
      </w:r>
      <w:r>
        <w:rPr>
          <w:b/>
          <w:bCs/>
        </w:rPr>
        <w:t>осуществлять разъяснение и давать комментарии</w:t>
      </w:r>
      <w:r>
        <w:t xml:space="preserve"> по возникновению, исполнению и прекращению налогового обязательства (пп. 5) п. 1 ст. 20);</w:t>
      </w:r>
    </w:p>
    <w:p w:rsidR="00000000" w:rsidRDefault="00033EED">
      <w:pPr>
        <w:ind w:firstLine="403"/>
        <w:jc w:val="both"/>
      </w:pPr>
      <w:r>
        <w:t>- предоставлять налогоплательщику (налоговому агенту) информацию о действующих налогах и</w:t>
      </w:r>
      <w:r>
        <w:t xml:space="preserve"> других обязательных платежах в бюджет, об изменениях в налоговом законодательстве Республики Казахстан, </w:t>
      </w:r>
      <w:r>
        <w:rPr>
          <w:b/>
          <w:bCs/>
        </w:rPr>
        <w:t>разъяснять порядок заполнения налоговых форм.</w:t>
      </w:r>
    </w:p>
    <w:p w:rsidR="00000000" w:rsidRDefault="00033EED">
      <w:pPr>
        <w:ind w:firstLine="403"/>
        <w:jc w:val="both"/>
      </w:pPr>
      <w:r>
        <w:t xml:space="preserve">Кроме этого, п. 1 ст. 26 </w:t>
      </w:r>
      <w:r>
        <w:rPr>
          <w:u w:val="single"/>
        </w:rPr>
        <w:t xml:space="preserve">Закона РК «О прокуратуре» </w:t>
      </w:r>
      <w:r>
        <w:t>гласит, что при наличии достаточных оснований полагать</w:t>
      </w:r>
      <w:r>
        <w:t xml:space="preserve">, что незнание или неправильное понимание законов </w:t>
      </w:r>
      <w:r>
        <w:rPr>
          <w:b/>
          <w:bCs/>
        </w:rPr>
        <w:t>физическими либо юридическими лицами</w:t>
      </w:r>
      <w:r>
        <w:t xml:space="preserve"> может повлечь нарушения законов либо прав и свобод гражданина или неограниченного круга лиц, прокурор </w:t>
      </w:r>
      <w:r>
        <w:rPr>
          <w:b/>
          <w:bCs/>
        </w:rPr>
        <w:t>разъясняет содержание закона.</w:t>
      </w:r>
    </w:p>
    <w:p w:rsidR="00000000" w:rsidRDefault="00033EED">
      <w:pPr>
        <w:ind w:firstLine="403"/>
        <w:jc w:val="both"/>
      </w:pPr>
      <w:r>
        <w:t>Как было указано в предыдущем эксперт</w:t>
      </w:r>
      <w:r>
        <w:t>ном заключении ЕПА, в правоприменительной практике возникают проблемы, связанные с тем, что государственные органы, в том числе налоговые органы, могут отменить ранее данные разъяснения либо дать разъяснение отличное от того, которое давалось по тому же во</w:t>
      </w:r>
      <w:r>
        <w:t>просу.</w:t>
      </w:r>
    </w:p>
    <w:p w:rsidR="00000000" w:rsidRDefault="00033EED">
      <w:pPr>
        <w:ind w:firstLine="403"/>
        <w:jc w:val="both"/>
      </w:pPr>
      <w:r>
        <w:t>В подобных случаях должен строго реализовываться принцип взаимной ответственности субъектов предпринимательства и государства.</w:t>
      </w:r>
    </w:p>
    <w:p w:rsidR="00000000" w:rsidRDefault="00033EED">
      <w:pPr>
        <w:ind w:firstLine="403"/>
        <w:jc w:val="both"/>
      </w:pPr>
      <w:r>
        <w:t>Кроме того, ЕПА было предложено ст. 16 проекта ПК (в доработанной редакции ст. 14) дополнить положениями: «Все неустранимы</w:t>
      </w:r>
      <w:r>
        <w:t>е противоречия и пробелы в законодательстве Республики Казахстан, устанавливающем обязательные требования для субъектов предпринимательства, используются и толкуются государственными органами в пользу субъекта предпринимательства».</w:t>
      </w:r>
    </w:p>
    <w:p w:rsidR="00000000" w:rsidRDefault="00033EED">
      <w:pPr>
        <w:ind w:firstLine="403"/>
        <w:jc w:val="both"/>
      </w:pPr>
      <w:r>
        <w:t>Однако данное предложени</w:t>
      </w:r>
      <w:r>
        <w:t xml:space="preserve">е не было учтено разработчиком проекта ПК. В качестве обоснования его непринятия было указано, что </w:t>
      </w:r>
      <w:r>
        <w:rPr>
          <w:i/>
          <w:iCs/>
        </w:rPr>
        <w:t>«в настоящее время существует достаточно механизмов для преодоления неясностей в законодательстве»</w:t>
      </w:r>
      <w:r>
        <w:t>, со ссылкой на ст. 44, 45 Закона РК «О нормативных правовы</w:t>
      </w:r>
      <w:r>
        <w:t>х актах» и п. 1 ст. 26 Закона РК «О прокуратуре».</w:t>
      </w:r>
    </w:p>
    <w:p w:rsidR="00000000" w:rsidRDefault="00033EED">
      <w:pPr>
        <w:ind w:firstLine="403"/>
        <w:jc w:val="both"/>
      </w:pPr>
      <w:r>
        <w:t xml:space="preserve">В указанных законах регламентируются вопросы преодоления неясностей и различного понимания нормативных правовых актов, противоречий в практике их применения. Однако в предложении ЕПА речь идет о </w:t>
      </w:r>
      <w:r>
        <w:rPr>
          <w:b/>
          <w:bCs/>
          <w:u w:val="single"/>
        </w:rPr>
        <w:t>неустранимы</w:t>
      </w:r>
      <w:r>
        <w:rPr>
          <w:b/>
          <w:bCs/>
          <w:u w:val="single"/>
        </w:rPr>
        <w:t>х</w:t>
      </w:r>
      <w:r>
        <w:rPr>
          <w:b/>
          <w:bCs/>
        </w:rPr>
        <w:t xml:space="preserve"> противоречиях и пробелах</w:t>
      </w:r>
      <w:r>
        <w:t xml:space="preserve"> в законодательстве РК.</w:t>
      </w:r>
    </w:p>
    <w:p w:rsidR="00000000" w:rsidRDefault="00033EED">
      <w:pPr>
        <w:ind w:firstLine="403"/>
        <w:jc w:val="both"/>
      </w:pPr>
      <w:r>
        <w:t>На оснований изложенного, предлагаем учесть ранее предложенное дополнение ст. 14 абзацем третьим.</w:t>
      </w:r>
    </w:p>
    <w:p w:rsidR="00000000" w:rsidRDefault="00033EED">
      <w:pPr>
        <w:ind w:firstLine="403"/>
        <w:jc w:val="both"/>
      </w:pPr>
      <w:r>
        <w:rPr>
          <w:b/>
          <w:bCs/>
        </w:rPr>
        <w:t>2.</w:t>
      </w:r>
      <w:r>
        <w:t xml:space="preserve"> Проект ПК содержит ст. 61 «Равенство прав акционеров». П. 2 указанной статьи гласит, что </w:t>
      </w:r>
      <w:r>
        <w:rPr>
          <w:i/>
          <w:iCs/>
        </w:rPr>
        <w:t>миноритарные акц</w:t>
      </w:r>
      <w:r>
        <w:rPr>
          <w:i/>
          <w:iCs/>
        </w:rPr>
        <w:t>ионеры должны быть защищены от злоупотреблений со стороны или в интересах держателей контрольного пакета акций, действующих прямо или опосредовано, и должны иметь действенные средства защиты в случае нарушения их прав.</w:t>
      </w:r>
    </w:p>
    <w:p w:rsidR="00000000" w:rsidRDefault="00033EED">
      <w:pPr>
        <w:ind w:firstLine="403"/>
        <w:jc w:val="both"/>
      </w:pPr>
      <w:r>
        <w:t xml:space="preserve">В то же время миноритарный акционер, </w:t>
      </w:r>
      <w:r>
        <w:t>преследуя свои интересы, может негативно влиять на деятельность общества, злоупотребляя своими правами на обжалование корпоративных решений, на предоставление информации и др.</w:t>
      </w:r>
    </w:p>
    <w:p w:rsidR="00000000" w:rsidRDefault="00033EED">
      <w:pPr>
        <w:ind w:firstLine="403"/>
        <w:jc w:val="both"/>
      </w:pPr>
      <w:r>
        <w:t>В целях установления эффективного баланса интересов акционеров общества ЕПА было</w:t>
      </w:r>
      <w:r>
        <w:t xml:space="preserve"> предложено дополнить п. 2 ст. 61 проекта ПК предложением следующего содержания: «Миноритарные акционеры не должны злоупотреблять своими правами, осуществлять действия (бездействие) в противоречие интересам акционерного общества.».</w:t>
      </w:r>
    </w:p>
    <w:p w:rsidR="00000000" w:rsidRDefault="00033EED">
      <w:pPr>
        <w:ind w:firstLine="403"/>
        <w:jc w:val="both"/>
      </w:pPr>
      <w:r>
        <w:t>Однако данное предложени</w:t>
      </w:r>
      <w:r>
        <w:t xml:space="preserve">е не было учтено разработчиком проекта ПК. В качестве обоснования его непринятия было указано, что </w:t>
      </w:r>
      <w:r>
        <w:rPr>
          <w:i/>
          <w:iCs/>
        </w:rPr>
        <w:t xml:space="preserve">«ограничение злоупотребления, в частности миноритарными акционерами, обеспечивается такими началами корпоративного управления как справедливость, честность, </w:t>
      </w:r>
      <w:r>
        <w:rPr>
          <w:i/>
          <w:iCs/>
        </w:rPr>
        <w:t>этические требования в сфере корпоративного управления и иное».</w:t>
      </w:r>
    </w:p>
    <w:p w:rsidR="00000000" w:rsidRDefault="00033EED">
      <w:pPr>
        <w:ind w:firstLine="403"/>
        <w:jc w:val="both"/>
      </w:pPr>
      <w:r>
        <w:t>В таком случае полагаем, что нет необходимости в изложении иных принципов корпоративного управления, заложенных в проекте ПК, так как они также могут быть обеспечены указанными началами корпор</w:t>
      </w:r>
      <w:r>
        <w:t>ативного управления - справедливостью, честностью, этическими требованиями в сфере корпоративного управления и иными.</w:t>
      </w:r>
    </w:p>
    <w:p w:rsidR="00000000" w:rsidRDefault="00033EED">
      <w:pPr>
        <w:ind w:firstLine="403"/>
        <w:jc w:val="both"/>
      </w:pPr>
      <w:r>
        <w:t>На основании изложенного предлагаем изложить п. 2 ст. 61 проекта ПК в следующей редакции:</w:t>
      </w:r>
    </w:p>
    <w:p w:rsidR="00000000" w:rsidRDefault="00033EED">
      <w:pPr>
        <w:ind w:firstLine="403"/>
        <w:jc w:val="both"/>
      </w:pPr>
      <w:r>
        <w:rPr>
          <w:i/>
          <w:iCs/>
        </w:rPr>
        <w:t xml:space="preserve">«2. Миноритарные акционеры должны быть защищены </w:t>
      </w:r>
      <w:r>
        <w:rPr>
          <w:i/>
          <w:iCs/>
        </w:rPr>
        <w:t xml:space="preserve">от злоупотреблений со стороны или в интересах держателей контрольного пакета акций, действующих прямо или опосредовано, и должны иметь действенные средства защиты в случае нарушения их прав. </w:t>
      </w:r>
      <w:r>
        <w:rPr>
          <w:b/>
          <w:bCs/>
          <w:i/>
          <w:iCs/>
        </w:rPr>
        <w:t>Миноритарные акционеры не должны злоупотреблять своими правами, о</w:t>
      </w:r>
      <w:r>
        <w:rPr>
          <w:b/>
          <w:bCs/>
          <w:i/>
          <w:iCs/>
        </w:rPr>
        <w:t>существлять действия (бездействие) в противоречие интересам акционерного общества.».</w:t>
      </w:r>
    </w:p>
    <w:p w:rsidR="00000000" w:rsidRDefault="00033EED">
      <w:pPr>
        <w:ind w:firstLine="403"/>
        <w:jc w:val="both"/>
      </w:pPr>
      <w:r>
        <w:rPr>
          <w:b/>
          <w:bCs/>
        </w:rPr>
        <w:t>3.</w:t>
      </w:r>
      <w:r>
        <w:t xml:space="preserve"> ЕПА было предложено включить нормы о спонсорской деятельности в главу 9 «Социальная ответственность предпринимательства».</w:t>
      </w:r>
    </w:p>
    <w:p w:rsidR="00000000" w:rsidRDefault="00033EED">
      <w:pPr>
        <w:ind w:firstLine="403"/>
        <w:jc w:val="both"/>
      </w:pPr>
      <w:r>
        <w:t>Однако данное предложение разработчиком не был</w:t>
      </w:r>
      <w:r>
        <w:t xml:space="preserve">о учтено. В качестве обоснования его непринятия было указано, что </w:t>
      </w:r>
      <w:r>
        <w:rPr>
          <w:i/>
          <w:iCs/>
        </w:rPr>
        <w:t>«для спонсорской деятельности характерна возможность получения встречного преимущества в виде популяризации имени, что демонстрирует наличие коммерческого интереса у субъекта предприниматель</w:t>
      </w:r>
      <w:r>
        <w:rPr>
          <w:i/>
          <w:iCs/>
        </w:rPr>
        <w:t>ства при осуществлении спонсорской деятельности и не согласуется с признаками социальной ответственности».</w:t>
      </w:r>
    </w:p>
    <w:p w:rsidR="00000000" w:rsidRDefault="00033EED">
      <w:pPr>
        <w:ind w:firstLine="403"/>
        <w:jc w:val="both"/>
      </w:pPr>
      <w:r>
        <w:t xml:space="preserve">В то же время распространение информации о лице, реализуемых товарах, выполняемых работах, оказываемых услугах возможно посредством рекламы. Считаем </w:t>
      </w:r>
      <w:r>
        <w:t>возможным приветствовать инициативы, когда субъект предпринимательства вместе с популяризацией своего имени одновременно оказывает денежную или иную материальную помощь, нежели просто рекламирует себя, свои товары, товарный знак, работы, услуги.</w:t>
      </w:r>
    </w:p>
    <w:p w:rsidR="00000000" w:rsidRDefault="00033EED">
      <w:pPr>
        <w:ind w:firstLine="403"/>
        <w:jc w:val="both"/>
      </w:pPr>
      <w:r>
        <w:t>В обоснова</w:t>
      </w:r>
      <w:r>
        <w:t xml:space="preserve">нии разработчик сам указал, что в определении социальной ответственности предпринимательства </w:t>
      </w:r>
      <w:r>
        <w:rPr>
          <w:b/>
          <w:bCs/>
        </w:rPr>
        <w:t>не назван признак безвозмездности</w:t>
      </w:r>
      <w:r>
        <w:t>, а реализация социальной ответственности предпринимательства преследует решение социальных задач.</w:t>
      </w:r>
    </w:p>
    <w:p w:rsidR="00000000" w:rsidRDefault="00033EED">
      <w:pPr>
        <w:ind w:firstLine="403"/>
        <w:jc w:val="both"/>
      </w:pPr>
      <w:r>
        <w:t>Кроме того, п. 3 ст. 106 проект</w:t>
      </w:r>
      <w:r>
        <w:t xml:space="preserve">а ПК закреплено, что «социальная ответственность предпринимательства может осуществляться субъектами предпринимательства посредством благотворительной, меценатской деятельности </w:t>
      </w:r>
      <w:r>
        <w:rPr>
          <w:b/>
          <w:bCs/>
        </w:rPr>
        <w:t>и в иных формах, не запрещенных законодательством Республики Казахстан».</w:t>
      </w:r>
    </w:p>
    <w:p w:rsidR="00000000" w:rsidRDefault="00033EED">
      <w:pPr>
        <w:ind w:firstLine="403"/>
        <w:jc w:val="both"/>
      </w:pPr>
      <w:r>
        <w:t>На основании изложенного не видим законодательных и иных препятствий для включения спонсорской деятельности в качестве одного из проявлений социальной ответственности предпринимательства.</w:t>
      </w:r>
    </w:p>
    <w:p w:rsidR="00000000" w:rsidRDefault="00033EED">
      <w:pPr>
        <w:ind w:firstLine="403"/>
        <w:jc w:val="both"/>
      </w:pPr>
      <w:r>
        <w:t>В п. 3 ст. 110 проекта ПК закреплено, что «никто не праве принуждать</w:t>
      </w:r>
      <w:r>
        <w:t xml:space="preserve"> субъектов предпринимательства осуществлять благотворительную и меценатскую деятельность». Закрепление в проекте ПК норм о спонсорской деятельности будет способствовать защите предпринимателя от понуждения со стороны государственных и иных органов спонсиро</w:t>
      </w:r>
      <w:r>
        <w:t>вать какие-либо мероприятия против воли самого предпринимателя.</w:t>
      </w:r>
    </w:p>
    <w:p w:rsidR="00000000" w:rsidRDefault="00033EED">
      <w:pPr>
        <w:ind w:firstLine="403"/>
        <w:jc w:val="both"/>
      </w:pPr>
      <w:r>
        <w:t>Вышеуказанные и дополнительные замечания и предложения ЕПА на повторно представленный проект ПК, направляем в виде сравнительной таблицы на 12 листах, прилагаемой к настоящему экспертному закл</w:t>
      </w:r>
      <w:r>
        <w:t>ючению.</w:t>
      </w:r>
    </w:p>
    <w:p w:rsidR="00000000" w:rsidRDefault="00033EED">
      <w:pPr>
        <w:ind w:firstLine="403"/>
        <w:jc w:val="both"/>
      </w:pPr>
      <w:r>
        <w:rPr>
          <w:color w:val="auto"/>
        </w:rPr>
        <w:t> </w:t>
      </w:r>
    </w:p>
    <w:p w:rsidR="00000000" w:rsidRDefault="00033EED">
      <w:pPr>
        <w:jc w:val="center"/>
      </w:pPr>
      <w:r>
        <w:rPr>
          <w:b/>
          <w:bCs/>
        </w:rPr>
        <w:t>ВЫВОД</w:t>
      </w:r>
    </w:p>
    <w:p w:rsidR="00000000" w:rsidRDefault="00033EED">
      <w:pPr>
        <w:jc w:val="center"/>
      </w:pPr>
      <w:r>
        <w:rPr>
          <w:b/>
          <w:bCs/>
          <w:color w:val="auto"/>
        </w:rPr>
        <w:t> </w:t>
      </w:r>
    </w:p>
    <w:p w:rsidR="00000000" w:rsidRDefault="00033EED">
      <w:pPr>
        <w:ind w:firstLine="403"/>
        <w:jc w:val="both"/>
      </w:pPr>
      <w:r>
        <w:t>На основании вышеизложенного Евразийская промышленная Ассоциация считает, что проект Предпринимательского кодекса Республики Казахстан может быть внесен на дальнейшее рассмотрение только с учетом замечаний и предложений, изложенных в прил</w:t>
      </w:r>
      <w:r>
        <w:t>агаемой к экспертному заключению сравнительной таблице.</w:t>
      </w:r>
    </w:p>
    <w:p w:rsidR="00000000" w:rsidRDefault="00033EED">
      <w:pPr>
        <w:ind w:firstLine="403"/>
      </w:pPr>
      <w:r>
        <w:t> </w:t>
      </w:r>
    </w:p>
    <w:p w:rsidR="00000000" w:rsidRDefault="00033EED">
      <w:pPr>
        <w:ind w:firstLine="403"/>
      </w:pPr>
      <w:r>
        <w:rPr>
          <w:color w:val="auto"/>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3EED">
            <w:r>
              <w:rPr>
                <w:b/>
                <w:bCs/>
              </w:rPr>
              <w:t xml:space="preserve">Эксперт                                                        </w:t>
            </w:r>
          </w:p>
        </w:tc>
        <w:tc>
          <w:tcPr>
            <w:tcW w:w="2500" w:type="pct"/>
            <w:tcMar>
              <w:top w:w="0" w:type="dxa"/>
              <w:left w:w="108" w:type="dxa"/>
              <w:bottom w:w="0" w:type="dxa"/>
              <w:right w:w="108" w:type="dxa"/>
            </w:tcMar>
            <w:hideMark/>
          </w:tcPr>
          <w:p w:rsidR="00000000" w:rsidRDefault="00033EED">
            <w:pPr>
              <w:jc w:val="right"/>
            </w:pPr>
            <w:r>
              <w:rPr>
                <w:b/>
                <w:bCs/>
              </w:rPr>
              <w:t>А. Баймаганова</w:t>
            </w:r>
          </w:p>
        </w:tc>
      </w:tr>
    </w:tbl>
    <w:p w:rsidR="00000000" w:rsidRDefault="00033EED">
      <w:pPr>
        <w:ind w:firstLine="403"/>
      </w:pPr>
      <w:r>
        <w:t> </w:t>
      </w:r>
    </w:p>
    <w:p w:rsidR="00000000" w:rsidRDefault="00033EED">
      <w:pPr>
        <w:ind w:firstLine="6804"/>
        <w:jc w:val="right"/>
      </w:pPr>
      <w:bookmarkStart w:id="9" w:name="SUB9"/>
      <w:bookmarkEnd w:id="9"/>
      <w:r>
        <w:rPr>
          <w:i/>
          <w:iCs/>
        </w:rPr>
        <w:t>Приложение к экспертному заключению</w:t>
      </w:r>
    </w:p>
    <w:p w:rsidR="00000000" w:rsidRDefault="00033EED">
      <w:pPr>
        <w:ind w:firstLine="6804"/>
        <w:jc w:val="right"/>
      </w:pPr>
      <w:r>
        <w:rPr>
          <w:i/>
          <w:iCs/>
        </w:rPr>
        <w:t>Евразийской промышленной Ассоциации</w:t>
      </w:r>
    </w:p>
    <w:p w:rsidR="00000000" w:rsidRDefault="00033EED">
      <w:pPr>
        <w:ind w:firstLine="6804"/>
        <w:jc w:val="right"/>
      </w:pPr>
      <w:r>
        <w:rPr>
          <w:i/>
          <w:iCs/>
        </w:rPr>
        <w:t>№ 6/1116 от 26 декабря 2014 г.</w:t>
      </w:r>
    </w:p>
    <w:p w:rsidR="00000000" w:rsidRDefault="00033EED">
      <w:pPr>
        <w:ind w:firstLine="6804"/>
        <w:jc w:val="center"/>
      </w:pPr>
      <w:r>
        <w:rPr>
          <w:color w:val="auto"/>
        </w:rPr>
        <w:t> </w:t>
      </w:r>
    </w:p>
    <w:p w:rsidR="00000000" w:rsidRDefault="00033EED">
      <w:pPr>
        <w:jc w:val="center"/>
      </w:pPr>
      <w:r>
        <w:rPr>
          <w:rStyle w:val="s1"/>
        </w:rPr>
        <w:t>Сравнительная таблица предложений/замечаний Евразийской промышленной Ассоциации</w:t>
      </w:r>
      <w:r>
        <w:rPr>
          <w:b/>
          <w:bCs/>
        </w:rPr>
        <w:br/>
      </w:r>
      <w:r>
        <w:rPr>
          <w:rStyle w:val="s1"/>
        </w:rPr>
        <w:t>по проекту Предпринимательского кодекса Республики Казахстан</w:t>
      </w:r>
    </w:p>
    <w:p w:rsidR="00000000" w:rsidRDefault="00033EED">
      <w:pPr>
        <w:jc w:val="center"/>
      </w:pPr>
      <w:r>
        <w:rPr>
          <w:rStyle w:val="s1"/>
        </w:rPr>
        <w:t> </w:t>
      </w:r>
    </w:p>
    <w:tbl>
      <w:tblPr>
        <w:tblW w:w="5000" w:type="pct"/>
        <w:tblCellMar>
          <w:left w:w="0" w:type="dxa"/>
          <w:right w:w="0" w:type="dxa"/>
        </w:tblCellMar>
        <w:tblLook w:val="04A0" w:firstRow="1" w:lastRow="0" w:firstColumn="1" w:lastColumn="0" w:noHBand="0" w:noVBand="1"/>
      </w:tblPr>
      <w:tblGrid>
        <w:gridCol w:w="516"/>
        <w:gridCol w:w="1342"/>
        <w:gridCol w:w="223"/>
        <w:gridCol w:w="2484"/>
        <w:gridCol w:w="2486"/>
        <w:gridCol w:w="221"/>
        <w:gridCol w:w="2638"/>
      </w:tblGrid>
      <w:tr w:rsidR="00000000">
        <w:tc>
          <w:tcPr>
            <w:tcW w:w="277" w:type="pct"/>
            <w:tcBorders>
              <w:top w:val="single" w:sz="8" w:space="0" w:color="auto"/>
              <w:left w:val="single" w:sz="8" w:space="0" w:color="auto"/>
              <w:bottom w:val="single" w:sz="8" w:space="0" w:color="auto"/>
              <w:right w:val="single" w:sz="8" w:space="0" w:color="auto"/>
            </w:tcBorders>
            <w:hideMark/>
          </w:tcPr>
          <w:p w:rsidR="00000000" w:rsidRDefault="00033EED">
            <w:pPr>
              <w:jc w:val="center"/>
            </w:pPr>
            <w:r>
              <w:rPr>
                <w:b/>
                <w:bCs/>
              </w:rPr>
              <w:t>№ п/п</w:t>
            </w:r>
          </w:p>
        </w:tc>
        <w:tc>
          <w:tcPr>
            <w:tcW w:w="858" w:type="pct"/>
            <w:gridSpan w:val="2"/>
            <w:tcBorders>
              <w:top w:val="single" w:sz="8" w:space="0" w:color="auto"/>
              <w:left w:val="nil"/>
              <w:bottom w:val="single" w:sz="8" w:space="0" w:color="auto"/>
              <w:right w:val="single" w:sz="8" w:space="0" w:color="auto"/>
            </w:tcBorders>
            <w:hideMark/>
          </w:tcPr>
          <w:p w:rsidR="00000000" w:rsidRDefault="00033EED">
            <w:pPr>
              <w:jc w:val="center"/>
            </w:pPr>
            <w:r>
              <w:rPr>
                <w:b/>
                <w:bCs/>
              </w:rPr>
              <w:t>Структурный элемент</w:t>
            </w:r>
          </w:p>
        </w:tc>
        <w:tc>
          <w:tcPr>
            <w:tcW w:w="12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Редакция проекта</w:t>
            </w:r>
          </w:p>
        </w:tc>
        <w:tc>
          <w:tcPr>
            <w:tcW w:w="12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Предлагаемая ЕПА редакция</w:t>
            </w:r>
          </w:p>
        </w:tc>
        <w:tc>
          <w:tcPr>
            <w:tcW w:w="14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Обоснование</w:t>
            </w:r>
          </w:p>
        </w:tc>
      </w:tr>
      <w:tr w:rsidR="00000000">
        <w:tc>
          <w:tcPr>
            <w:tcW w:w="277" w:type="pct"/>
            <w:tcBorders>
              <w:top w:val="nil"/>
              <w:left w:val="single" w:sz="8" w:space="0" w:color="auto"/>
              <w:bottom w:val="single" w:sz="8" w:space="0" w:color="auto"/>
              <w:right w:val="single" w:sz="8" w:space="0" w:color="auto"/>
            </w:tcBorders>
            <w:hideMark/>
          </w:tcPr>
          <w:p w:rsidR="00000000" w:rsidRDefault="00033EED">
            <w:pPr>
              <w:jc w:val="center"/>
            </w:pPr>
            <w:r>
              <w:rPr>
                <w:i/>
                <w:iCs/>
                <w:color w:val="auto"/>
              </w:rPr>
              <w:t>1</w:t>
            </w:r>
          </w:p>
        </w:tc>
        <w:tc>
          <w:tcPr>
            <w:tcW w:w="858" w:type="pct"/>
            <w:gridSpan w:val="2"/>
            <w:tcBorders>
              <w:top w:val="nil"/>
              <w:left w:val="nil"/>
              <w:bottom w:val="single" w:sz="8" w:space="0" w:color="auto"/>
              <w:right w:val="single" w:sz="8" w:space="0" w:color="auto"/>
            </w:tcBorders>
            <w:hideMark/>
          </w:tcPr>
          <w:p w:rsidR="00000000" w:rsidRDefault="00033EED">
            <w:pPr>
              <w:jc w:val="center"/>
            </w:pPr>
            <w:r>
              <w:rPr>
                <w:i/>
                <w:iCs/>
              </w:rPr>
              <w:t>2</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i/>
                <w:iCs/>
              </w:rPr>
              <w:t>3</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i/>
                <w:iCs/>
              </w:rPr>
              <w:t>4</w:t>
            </w:r>
          </w:p>
        </w:tc>
        <w:tc>
          <w:tcPr>
            <w:tcW w:w="14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i/>
                <w:iCs/>
              </w:rPr>
              <w:t>5</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РАЗДЕЛ 1. ОБЩИЕ ПОЛОЖЕНИЯ</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Глава 1. Правовые основы взаимодействия субъектов предпринимательства и государства</w:t>
            </w:r>
          </w:p>
        </w:tc>
      </w:tr>
      <w:tr w:rsidR="00000000">
        <w:tc>
          <w:tcPr>
            <w:tcW w:w="277" w:type="pct"/>
            <w:vMerge w:val="restart"/>
            <w:tcBorders>
              <w:top w:val="nil"/>
              <w:left w:val="single" w:sz="8" w:space="0" w:color="auto"/>
              <w:bottom w:val="single" w:sz="8" w:space="0" w:color="auto"/>
              <w:right w:val="single" w:sz="8" w:space="0" w:color="auto"/>
            </w:tcBorders>
            <w:hideMark/>
          </w:tcPr>
          <w:p w:rsidR="00000000" w:rsidRDefault="00033EED">
            <w:pPr>
              <w:jc w:val="center"/>
            </w:pPr>
            <w:r>
              <w:t>1.</w:t>
            </w:r>
          </w:p>
        </w:tc>
        <w:tc>
          <w:tcPr>
            <w:tcW w:w="858" w:type="pct"/>
            <w:gridSpan w:val="2"/>
            <w:vMerge w:val="restart"/>
            <w:tcBorders>
              <w:top w:val="nil"/>
              <w:left w:val="nil"/>
              <w:bottom w:val="single" w:sz="8" w:space="0" w:color="auto"/>
              <w:right w:val="single" w:sz="8" w:space="0" w:color="auto"/>
            </w:tcBorders>
            <w:hideMark/>
          </w:tcPr>
          <w:p w:rsidR="00000000" w:rsidRDefault="00033EED">
            <w:pPr>
              <w:jc w:val="center"/>
            </w:pPr>
            <w:r>
              <w:t>Абзацы второй и третий пункта 3 статьи 14</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14. Взаимная ответственность субъектов предпринимательства и государства</w:t>
            </w:r>
          </w:p>
          <w:p w:rsidR="00000000" w:rsidRDefault="00033EED">
            <w:r>
              <w:t>…</w:t>
            </w:r>
          </w:p>
          <w:p w:rsidR="00000000" w:rsidRDefault="00033EED">
            <w:r>
              <w:t xml:space="preserve">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w:t>
            </w:r>
            <w:r>
              <w:t>прав предполагается добросовестность их действий.</w:t>
            </w:r>
          </w:p>
          <w:p w:rsidR="00000000" w:rsidRDefault="00033EED">
            <w:r>
              <w:rPr>
                <w:b/>
                <w:bCs/>
              </w:rPr>
              <w:t>Отсутствует</w:t>
            </w:r>
            <w:r>
              <w:t>.</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14. Взаимная ответственность субъектов предпринимательства и государства</w:t>
            </w:r>
          </w:p>
          <w:p w:rsidR="00000000" w:rsidRDefault="00033EED">
            <w:r>
              <w:t>…</w:t>
            </w:r>
          </w:p>
          <w:p w:rsidR="00000000" w:rsidRDefault="00033EED">
            <w:r>
              <w:t>3. В процессе государственного регулирования предпринимательства при исполнении субъектами предпринимательства</w:t>
            </w:r>
            <w:r>
              <w:t xml:space="preserve"> своих обязанностей или реализации предоставленных им по закону прав предполагается добросовестность их действий.</w:t>
            </w:r>
          </w:p>
          <w:p w:rsidR="00000000" w:rsidRDefault="00033EED">
            <w:r>
              <w:rPr>
                <w:b/>
                <w:bCs/>
              </w:rPr>
              <w:t>Субъект предпринимательства считается добросовестным, если он, реализуя права, законные интересы и (или) исполняя обязанности, руководствовалс</w:t>
            </w:r>
            <w:r>
              <w:rPr>
                <w:b/>
                <w:bCs/>
              </w:rPr>
              <w:t>я официальными разъяснениями государственного органа, данными в пределах его компетенции, закрепленной в соответствии с законодательством Республики Казахстан.</w:t>
            </w:r>
          </w:p>
        </w:tc>
        <w:tc>
          <w:tcPr>
            <w:tcW w:w="130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На практике субъекты предпринимательства обращаются в государственные органы за получением разъ</w:t>
            </w:r>
            <w:r>
              <w:t xml:space="preserve">яснения по применению норм законодательства. К примеру, органы налоговой службы в соответствии с Налоговым кодексом РК обязаны в пределах своей компетенции осуществлять разъяснение и давать комментарии по возникновению, исполнению и прекращению налогового </w:t>
            </w:r>
            <w:r>
              <w:t>обязательства (подпункт 5) пункта 1 статьи 20).</w:t>
            </w:r>
          </w:p>
          <w:p w:rsidR="00000000" w:rsidRDefault="00033EED">
            <w:r>
              <w:t>В подобных случаях должен строго реализовываться принцип взаимной ответственности субъектов предпринимательства и государства.</w:t>
            </w:r>
          </w:p>
          <w:p w:rsidR="00000000" w:rsidRDefault="00033EED">
            <w:r>
              <w:t>В правоприменительной практике возникают проблемы, связанные с тем, что государст</w:t>
            </w:r>
            <w:r>
              <w:t>венные органы могут отменить ранее данные разъяснения либо дать разъяснение отличное от того, которое давалось по тому же вопросу.</w:t>
            </w:r>
          </w:p>
          <w:p w:rsidR="00000000" w:rsidRDefault="00033EED">
            <w:r>
              <w:t>Как следствие, добросовестный предприниматель, который руководствовался разъяснением государственных органов, и которое позже</w:t>
            </w:r>
            <w:r>
              <w:t xml:space="preserve"> было отменено или изменено, несет неблагоприятные правовые последствия, связанные с этим.</w:t>
            </w:r>
          </w:p>
          <w:p w:rsidR="00000000" w:rsidRDefault="00033EED">
            <w:r>
              <w:t>Предлагаемая поправка также направлена на усиление и раскрытие принципа добросовестности субъектов предпринимательства и государства и содержит отсылочную норму об о</w:t>
            </w:r>
            <w:r>
              <w:t>тветственности государственного органа.</w:t>
            </w:r>
          </w:p>
          <w:p w:rsidR="00000000" w:rsidRDefault="00033EED">
            <w:r>
              <w:t>Кроме того, предлагаем ст. 14 проекта ПК дополнить правилом, по которому имеющиеся в законодательстве РК неустранимые противоречия и пробелы будут толковаться в пользу предпринимателей.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c>
          <w:tcPr>
            <w:tcW w:w="0" w:type="auto"/>
            <w:gridSpan w:val="2"/>
            <w:vMerge/>
            <w:tcBorders>
              <w:top w:val="nil"/>
              <w:left w:val="nil"/>
              <w:bottom w:val="single" w:sz="8" w:space="0" w:color="auto"/>
              <w:right w:val="single" w:sz="8" w:space="0" w:color="auto"/>
            </w:tcBorders>
            <w:vAlign w:val="center"/>
            <w:hideMark/>
          </w:tcPr>
          <w:p w:rsidR="00000000" w:rsidRDefault="00033EED"/>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Отсутствует</w:t>
            </w:r>
            <w:r>
              <w:t>.</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Вред, причиненный субъекту предпринимательства должностным лицом государственного органа вследствие неисполнения или ненадлежащего исполнения им своих обязанностей, подлежит возмещению в порядке, установленном законодательством Республики Казахстан.</w:t>
            </w:r>
          </w:p>
          <w:p w:rsidR="00000000" w:rsidRDefault="00033EED">
            <w:r>
              <w:rPr>
                <w:b/>
                <w:bCs/>
              </w:rPr>
              <w:t>3-1. В</w:t>
            </w:r>
            <w:r>
              <w:rPr>
                <w:b/>
                <w:bCs/>
              </w:rPr>
              <w:t>се неустранимые противоречия и пробелы в законодательстве Республики Казахстан, устанавливающем обязательные требования для субъектов предпринимательства, используются и толкуются государственными органами в пользу субъекта предпринимательства.</w:t>
            </w:r>
          </w:p>
          <w:p w:rsidR="00000000" w:rsidRDefault="00033EED">
            <w:r>
              <w:t>…</w:t>
            </w:r>
          </w:p>
        </w:tc>
        <w:tc>
          <w:tcPr>
            <w:tcW w:w="0" w:type="auto"/>
            <w:vMerge/>
            <w:tcBorders>
              <w:top w:val="nil"/>
              <w:left w:val="nil"/>
              <w:bottom w:val="single" w:sz="8" w:space="0" w:color="auto"/>
              <w:right w:val="single" w:sz="8" w:space="0" w:color="auto"/>
            </w:tcBorders>
            <w:vAlign w:val="center"/>
            <w:hideMark/>
          </w:tcPr>
          <w:p w:rsidR="00000000" w:rsidRDefault="00033EED"/>
        </w:tc>
      </w:tr>
      <w:tr w:rsidR="00000000">
        <w:tc>
          <w:tcPr>
            <w:tcW w:w="277" w:type="pct"/>
            <w:tcBorders>
              <w:top w:val="nil"/>
              <w:left w:val="single" w:sz="8" w:space="0" w:color="auto"/>
              <w:bottom w:val="single" w:sz="8" w:space="0" w:color="auto"/>
              <w:right w:val="single" w:sz="8" w:space="0" w:color="auto"/>
            </w:tcBorders>
            <w:hideMark/>
          </w:tcPr>
          <w:p w:rsidR="00000000" w:rsidRDefault="00033EED">
            <w:pPr>
              <w:jc w:val="center"/>
            </w:pPr>
            <w:r>
              <w:t>2.</w:t>
            </w:r>
          </w:p>
        </w:tc>
        <w:tc>
          <w:tcPr>
            <w:tcW w:w="858" w:type="pct"/>
            <w:gridSpan w:val="2"/>
            <w:tcBorders>
              <w:top w:val="nil"/>
              <w:left w:val="nil"/>
              <w:bottom w:val="single" w:sz="8" w:space="0" w:color="auto"/>
              <w:right w:val="single" w:sz="8" w:space="0" w:color="auto"/>
            </w:tcBorders>
            <w:hideMark/>
          </w:tcPr>
          <w:p w:rsidR="00000000" w:rsidRDefault="00033EED">
            <w:pPr>
              <w:jc w:val="center"/>
            </w:pPr>
            <w:r>
              <w:t>Пункт 2 статьи 61</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61. Равенство прав акционеров</w:t>
            </w:r>
          </w:p>
          <w:p w:rsidR="00000000" w:rsidRDefault="00033EED">
            <w:r>
              <w:t>1. Все акционеры, владеющие акциями одного и того же типа, должны иметь равные условия.</w:t>
            </w:r>
          </w:p>
          <w:p w:rsidR="00000000" w:rsidRDefault="00033EED">
            <w:r>
              <w:t xml:space="preserve">В пределах любой категории одного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w:t>
            </w:r>
            <w:r>
              <w:t>в правах голоса подлежат утверждению владельцами тех классов акций, на которых отрицательно скажутся такие изменения.</w:t>
            </w:r>
          </w:p>
          <w:p w:rsidR="00000000" w:rsidRDefault="00033EED">
            <w:r>
              <w:t>2. Миноритарные акционеры должны быть защищены от злоупотреблений со стороны или в интересах держателей контрольного пакета акций, действу</w:t>
            </w:r>
            <w:r>
              <w:t>ющих прямо или опосредовано, и должны иметь действенные средства защиты в случае нарушения их прав.</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61. Равенство прав акционеров</w:t>
            </w:r>
          </w:p>
          <w:p w:rsidR="00000000" w:rsidRDefault="00033EED">
            <w:r>
              <w:t>1. Все акционеры, владеющие акциями одного и того же типа, должны иметь равные условия.</w:t>
            </w:r>
          </w:p>
          <w:p w:rsidR="00000000" w:rsidRDefault="00033EED">
            <w:r>
              <w:t>В пределах любой категории одн</w:t>
            </w:r>
            <w:r>
              <w:t>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в правах голоса подлежат утвер</w:t>
            </w:r>
            <w:r>
              <w:t>ждению владельцами тех классов акций, на которых отрицательно скажутся такие изменения.</w:t>
            </w:r>
          </w:p>
          <w:p w:rsidR="00000000" w:rsidRDefault="00033EED">
            <w:r>
              <w:t>2. Миноритарные акционеры должны быть защищены от злоупотреблений со стороны или в интересах держателей контрольного пакета акций, действующих прямо или опосредовано, и</w:t>
            </w:r>
            <w:r>
              <w:t xml:space="preserve"> должны иметь действенные средства защиты в случае нарушения их прав. </w:t>
            </w:r>
            <w:r>
              <w:rPr>
                <w:b/>
                <w:bCs/>
              </w:rPr>
              <w:t>Миноритарные акционеры не должны злоупотреблять своими правами, осуществлять действия (бездействие) в противоречие интересам акционерного общества.</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закрепить норму о недопуст</w:t>
            </w:r>
            <w:r>
              <w:t>имости злоупотребления миноритарными акционерами своими правами в противоречие интересам АО.</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РАЗДЕЛ 3. ВЗАИМОДЕЙСТВИЕ СУБЪЕКТОВ ПРЕДПРИНИМАТЕЛЬСТВА И ГОСУДАРСТВА</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Глава 6. Участие субъектов предпринимательства в нормотворчестве</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3.</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Пункт 5 статьи 88</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88. Аккредитация объединений субъектов предпринимательства</w:t>
            </w:r>
          </w:p>
          <w:p w:rsidR="00000000" w:rsidRDefault="00033EED">
            <w:r>
              <w:t>…</w:t>
            </w:r>
          </w:p>
          <w:p w:rsidR="00000000" w:rsidRDefault="00033EED">
            <w:r>
              <w:rPr>
                <w:b/>
                <w:bCs/>
              </w:rPr>
              <w:t>5. Отсутствует.</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88. Аккредитация объединений субъектов предпринимательства</w:t>
            </w:r>
          </w:p>
          <w:p w:rsidR="00000000" w:rsidRDefault="00033EED">
            <w:r>
              <w:t>…</w:t>
            </w:r>
          </w:p>
          <w:p w:rsidR="00000000" w:rsidRDefault="00033EED">
            <w:r>
              <w:rPr>
                <w:b/>
                <w:bCs/>
              </w:rPr>
              <w:t>5. Свидетельство об аккредитации выдается сроком на три года по форме, установленной Правительством Республики Казахстан.</w:t>
            </w:r>
          </w:p>
          <w:p w:rsidR="00000000" w:rsidRDefault="00033EED">
            <w:r>
              <w:rPr>
                <w:b/>
                <w:bCs/>
              </w:rPr>
              <w:t>Объединения субъектов предпринимательства, аккредитованные более двух раз подряд в центральных и местных исполнительных органах, получ</w:t>
            </w:r>
            <w:r>
              <w:rPr>
                <w:b/>
                <w:bCs/>
              </w:rPr>
              <w:t>ают свидетельство об аккредитации на бессрочной основе.</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 принятием Закона РК «О частном предпринимательстве» образовался институт объединений субъектов частного предпринимательства, участвующих в проведении экспертизы проектов НПА, затрагивающих интересы</w:t>
            </w:r>
            <w:r>
              <w:t xml:space="preserve"> частного предпринимательства. Для участия в экспертизе проектов НПА объединения обязаны пройти аккредитацию в соответствующих центральных государственных органах (один раз в три года). При прохождении очередной аккредитации ОЮЛ сталкиваются с постоянными </w:t>
            </w:r>
            <w:r>
              <w:t>проблемами, имеются отказы по формальным основаниям. Сама аккредитация также проводится формально, т.к. одни и те же ОЮЛ подают один и тот же пакет документов. В этой связи целесообразней было бы предусмотреть для ОЮЛ, профессионально осуществляющих свою д</w:t>
            </w:r>
            <w:r>
              <w:t>еятельность на протяжении более пяти лет, выдавать свидетельство об аккредитации на бессрочной основе.</w:t>
            </w:r>
          </w:p>
          <w:p w:rsidR="00000000" w:rsidRDefault="00033EED">
            <w:r>
              <w:t>Кроме того, предлагаем на законодательном уровне установить общий срок действия свидетельства об аккредитации - 3 года. Данный срок установлен постановле</w:t>
            </w:r>
            <w:r>
              <w:t>нием Правительства РК от 31 мая 2006 года № 477 «Об утверждении Правил проведения аккредитации объединений субъектов частного предпринимательства».</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Глава 9. Социальная ответственность предпринимательства</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4.</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Абзац второй пункта 3 статьи 106</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106. Социальная ответственность предпринимательства</w:t>
            </w:r>
          </w:p>
          <w:p w:rsidR="00000000" w:rsidRDefault="00033EED">
            <w:r>
              <w:t>…</w:t>
            </w:r>
          </w:p>
          <w:p w:rsidR="00000000" w:rsidRDefault="00033EED">
            <w:r>
              <w:t>3.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w:t>
            </w:r>
            <w:r>
              <w:t>ы окружающей среды и иных сферах.</w:t>
            </w:r>
          </w:p>
          <w:p w:rsidR="00000000" w:rsidRDefault="00033EED">
            <w:r>
              <w:t>Социальная ответственность предпринимательства может осуществляться субъектами предпринимательства посредством благотворительной, меценатской деятельности и в иных формах, не запрещенных законодательством Республики Казахс</w:t>
            </w:r>
            <w:r>
              <w:t>тан.</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106. Социальная ответственность предпринимательства</w:t>
            </w:r>
          </w:p>
          <w:p w:rsidR="00000000" w:rsidRDefault="00033EED">
            <w:r>
              <w:t>…</w:t>
            </w:r>
          </w:p>
          <w:p w:rsidR="00000000" w:rsidRDefault="00033EED">
            <w:r>
              <w:t>3.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w:t>
            </w:r>
            <w:r>
              <w:t>ерах.</w:t>
            </w:r>
          </w:p>
          <w:p w:rsidR="00000000" w:rsidRDefault="00033EED">
            <w:r>
              <w:t>Социальная ответственность предпринимательства может осуществляться субъектами предпринимательства посредством благотворительной, спонсорской, меценатской деятельности и в иных формах, не запрещенных законодательством Республики Казахстан.</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w:t>
            </w:r>
            <w:r>
              <w:t>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r>
              <w:t>Особенностью осуществления спонсорской деятельности является разовое выполнение благотворительных программ с использованием мер по</w:t>
            </w:r>
            <w:r>
              <w:t>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r>
              <w:t xml:space="preserve">Считаем, что спонсорская деятельность также должна рассматриваться </w:t>
            </w:r>
            <w:r>
              <w:t>как мера социальной ответственности предпринимательства, поскольку помощь оказывается физическим и/или юридическим лицам.</w:t>
            </w:r>
          </w:p>
        </w:tc>
      </w:tr>
      <w:tr w:rsidR="00000000">
        <w:tc>
          <w:tcPr>
            <w:tcW w:w="2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5.</w:t>
            </w:r>
          </w:p>
        </w:tc>
        <w:tc>
          <w:tcPr>
            <w:tcW w:w="74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Статья 109</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109. Благотворительная и меценатская деятельность субъектов предпринимательства</w:t>
            </w:r>
          </w:p>
          <w:p w:rsidR="00000000" w:rsidRDefault="00033EED">
            <w:r>
              <w:t>1. Под благотворительной деятельностью субъектов предпринимательства понимается добровольная деятельность субъектов предпринимательства по безвозмездному оказанию материальной помощи, а также выполнению работ и предоставлению услуг, оказанию иной социально</w:t>
            </w:r>
            <w:r>
              <w:t>й поддержки физическим и юридическим лицам.</w:t>
            </w:r>
          </w:p>
          <w:p w:rsidR="00000000" w:rsidRDefault="00033EED">
            <w:r>
              <w:t>Не являются благотворительной деятельностью направление денежных и других материальных средств, оказание помощи в иной форме физическим или юридическим лицам, преследующим цель извлечения дохода или получения вза</w:t>
            </w:r>
            <w:r>
              <w:t>мен вознаграждения, платы или выполнение обязательств, поддержка политических партий и других общественно-политических организаций, а также профсоюзных и религиозных организаций.</w:t>
            </w:r>
          </w:p>
          <w:p w:rsidR="00000000" w:rsidRDefault="00033EED">
            <w:r>
              <w:rPr>
                <w:color w:val="auto"/>
              </w:rPr>
              <w:t> </w:t>
            </w:r>
          </w:p>
          <w:p w:rsidR="00000000" w:rsidRDefault="00033EED">
            <w:r>
              <w:rPr>
                <w:b/>
                <w:bCs/>
              </w:rPr>
              <w:t>1-1. Отсутствует.</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Статья 109. Благотворительная, </w:t>
            </w:r>
            <w:r>
              <w:rPr>
                <w:b/>
                <w:bCs/>
              </w:rPr>
              <w:t>спонсорская</w:t>
            </w:r>
            <w:r>
              <w:t xml:space="preserve"> и меценатская</w:t>
            </w:r>
            <w:r>
              <w:t xml:space="preserve"> деятельность субъектов предпринимательства</w:t>
            </w:r>
          </w:p>
          <w:p w:rsidR="00000000" w:rsidRDefault="00033EED">
            <w:r>
              <w:t>1. Под благотворительной деятельностью субъектов предпринимательства понимается добровольная деятельность субъектов предпринимательства по безвозмездному оказанию материальной помощи, а также выполнению работ и п</w:t>
            </w:r>
            <w:r>
              <w:t>редоставлению услуг, оказанию иной социальной поддержки физическим и юридическим лицам.</w:t>
            </w:r>
          </w:p>
          <w:p w:rsidR="00000000" w:rsidRDefault="00033EED">
            <w:r>
              <w:t>Не являются благотворительной деятельностью направление денежных и других материальных средств, оказание помощи в иной форме физическим или юридическим лицам, преследую</w:t>
            </w:r>
            <w:r>
              <w:t>щим цель извлечения дохода или получения взамен вознаграждения, платы или выполнение обязательств, поддержка политических партий и других общественно-политических организаций, а также профсоюзных и религиозных организаций.</w:t>
            </w:r>
          </w:p>
          <w:p w:rsidR="00000000" w:rsidRDefault="00033EED">
            <w:r>
              <w:rPr>
                <w:b/>
                <w:bCs/>
              </w:rPr>
              <w:t>1-1. Под спонсорской деятельность</w:t>
            </w:r>
            <w:r>
              <w:rPr>
                <w:b/>
                <w:bCs/>
              </w:rPr>
              <w:t xml:space="preserve">ю субъектов предпринимательства понимается добровольная деятельность субъектов предпринимательства по оказанию финансовой и (или) материально-технической помощи физическим и (или) юридическим лицам по их просьбе для выполнения разовых мероприятий, имеющих </w:t>
            </w:r>
            <w:r>
              <w:rPr>
                <w:b/>
                <w:bCs/>
              </w:rPr>
              <w:t>общественное значение, на условиях информирования собственного имени (наименования), торгового знака или знака обслуживания.</w:t>
            </w:r>
          </w:p>
          <w:p w:rsidR="00000000" w:rsidRDefault="00033EED">
            <w:r>
              <w:rPr>
                <w:b/>
                <w:bCs/>
              </w:rPr>
              <w:t>Не признается спонсорской деятельностью взаимное предоставление финансовых и материальных средств физическими</w:t>
            </w:r>
            <w:r>
              <w:t xml:space="preserve"> </w:t>
            </w:r>
            <w:r>
              <w:rPr>
                <w:b/>
                <w:bCs/>
              </w:rPr>
              <w:t>или юридическими лица</w:t>
            </w:r>
            <w:r>
              <w:rPr>
                <w:b/>
                <w:bCs/>
              </w:rPr>
              <w:t>ми.</w:t>
            </w:r>
          </w:p>
        </w:tc>
        <w:tc>
          <w:tcPr>
            <w:tcW w:w="130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r>
              <w:t>Особенностью осуществления спонсорской деятельности является разовое выполнение благотворительных программ с использ</w:t>
            </w:r>
            <w:r>
              <w:t>ованием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r>
              <w:t>Считаем, что спонсорская деятельность также должна ра</w:t>
            </w:r>
            <w:r>
              <w:t>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c>
          <w:tcPr>
            <w:tcW w:w="0" w:type="auto"/>
            <w:vMerge/>
            <w:tcBorders>
              <w:top w:val="nil"/>
              <w:left w:val="nil"/>
              <w:bottom w:val="single" w:sz="8" w:space="0" w:color="auto"/>
              <w:right w:val="single" w:sz="8" w:space="0" w:color="auto"/>
            </w:tcBorders>
            <w:vAlign w:val="center"/>
            <w:hideMark/>
          </w:tcPr>
          <w:p w:rsidR="00000000" w:rsidRDefault="00033EED"/>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2. Под меценатской деятельностью субъектов предпринимательства понимается добровольная деятельность субъектов предпринимательства в сфере искусства, науки, культуры, образования, просвещения, выражающаяся в безвозмездной передаче другим гражданам или юриди</w:t>
            </w:r>
            <w:r>
              <w:t>ческим лицам имущества и денежных средств для поддержания, сохранения и развития исторического и культурного достояния государства в формах, определяемых законами Республики Казахстан.</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2. Под меценатской деятельностью субъектов предпринимательства понимае</w:t>
            </w:r>
            <w:r>
              <w:t xml:space="preserve">тся добровольная деятельность субъектов предпринимательства в сфере искусства, науки, культуры, образования, просвещения, выражающаяся в безвозмездной передаче другим гражданам или юридическим лицам имущества и денежных средств для поддержания, сохранения </w:t>
            </w:r>
            <w:r>
              <w:t>и развития исторического и культурного достояния государства в формах, определяемых законами Республики Казахстан.</w:t>
            </w:r>
          </w:p>
        </w:tc>
        <w:tc>
          <w:tcPr>
            <w:tcW w:w="0" w:type="auto"/>
            <w:vMerge/>
            <w:tcBorders>
              <w:top w:val="nil"/>
              <w:left w:val="nil"/>
              <w:bottom w:val="single" w:sz="8" w:space="0" w:color="auto"/>
              <w:right w:val="single" w:sz="8" w:space="0" w:color="auto"/>
            </w:tcBorders>
            <w:vAlign w:val="center"/>
            <w:hideMark/>
          </w:tcPr>
          <w:p w:rsidR="00000000" w:rsidRDefault="00033EE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c>
          <w:tcPr>
            <w:tcW w:w="0" w:type="auto"/>
            <w:vMerge/>
            <w:tcBorders>
              <w:top w:val="nil"/>
              <w:left w:val="nil"/>
              <w:bottom w:val="single" w:sz="8" w:space="0" w:color="auto"/>
              <w:right w:val="single" w:sz="8" w:space="0" w:color="auto"/>
            </w:tcBorders>
            <w:vAlign w:val="center"/>
            <w:hideMark/>
          </w:tcPr>
          <w:p w:rsidR="00000000" w:rsidRDefault="00033EED"/>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3. Не признается благотворительной и меценатской деятельностью деятельность субъектов предпринимательства на условиях информирования</w:t>
            </w:r>
            <w:r>
              <w:rPr>
                <w:b/>
                <w:bCs/>
              </w:rPr>
              <w:t xml:space="preserve"> собственного имени (наименования), товарного знака (знака обслуживания) или наименования места происхождения товара.</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3. Исключить.</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исключить п. 3 ст. 112 проекта ПК, так как это охватывается понятием спонсорской деятельности.</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6.</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Статья 110</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110. Право на осуществление благотворительной и меценатской деятельности субъектов предпринимательства</w:t>
            </w:r>
          </w:p>
          <w:p w:rsidR="00000000" w:rsidRDefault="00033EED">
            <w:r>
              <w:t>1. Субъекты предпринимательства вправе осуществлять благотворительную и меценатскую деятельность на основах добровольности и свободы в</w:t>
            </w:r>
            <w:r>
              <w:t>ыбора их целей, предусмотренных настоящим Кодексом.</w:t>
            </w:r>
          </w:p>
          <w:p w:rsidR="00000000" w:rsidRDefault="00033EED">
            <w:r>
              <w:t>2. Никто не вправе ограничивать свободу выбора предусмотренных настоящим Кодексом целей благотворительной и меценатской деятельности субъектов предпринимательства и форм их осуществления.</w:t>
            </w:r>
          </w:p>
          <w:p w:rsidR="00000000" w:rsidRDefault="00033EED">
            <w:r>
              <w:t>3. Никто не прав</w:t>
            </w:r>
            <w:r>
              <w:t>е принуждать субъектов предпринимательства осуществлять благотворительную и меценатскую деятельность.</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Статья 110. Право на осуществление благотворительной, </w:t>
            </w:r>
            <w:r>
              <w:rPr>
                <w:b/>
                <w:bCs/>
              </w:rPr>
              <w:t>спонсорской</w:t>
            </w:r>
            <w:r>
              <w:t xml:space="preserve"> и меценатской деятельности субъектов предпринимательства</w:t>
            </w:r>
          </w:p>
          <w:p w:rsidR="00000000" w:rsidRDefault="00033EED">
            <w:r>
              <w:t>1. Субъекты предпринимательств</w:t>
            </w:r>
            <w:r>
              <w:t xml:space="preserve">а вправе осуществлять благотворительную, </w:t>
            </w:r>
            <w:r>
              <w:rPr>
                <w:b/>
                <w:bCs/>
              </w:rPr>
              <w:t>спонсорскую</w:t>
            </w:r>
            <w:r>
              <w:t xml:space="preserve"> и меценатскую деятельность на основах добровольности и свободы выбора их целей, предусмотренных настоящим Кодексом.</w:t>
            </w:r>
          </w:p>
          <w:p w:rsidR="00000000" w:rsidRDefault="00033EED">
            <w:r>
              <w:t>2. Никто не вправе ограничивать свободу выбора предусмотренных настоящим Кодексом целей</w:t>
            </w:r>
            <w:r>
              <w:t xml:space="preserve"> благотворительной, </w:t>
            </w:r>
            <w:r>
              <w:rPr>
                <w:b/>
                <w:bCs/>
              </w:rPr>
              <w:t>спонсорской</w:t>
            </w:r>
            <w:r>
              <w:t xml:space="preserve"> и меценатской деятельности субъектов предпринимательства и форм их осуществления.</w:t>
            </w:r>
          </w:p>
          <w:p w:rsidR="00000000" w:rsidRDefault="00033EED">
            <w:r>
              <w:t xml:space="preserve">3. Никто не праве принуждать субъектов предпринимательства осуществлять благотворительную, </w:t>
            </w:r>
            <w:r>
              <w:rPr>
                <w:b/>
                <w:bCs/>
              </w:rPr>
              <w:t>спонсорскую</w:t>
            </w:r>
            <w:r>
              <w:t xml:space="preserve"> и меценатскую деятельность.</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w:t>
            </w:r>
            <w:r>
              <w:t xml:space="preserve">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r>
              <w:t>Особенностью осуществления спонсорской деятельности является разовое выполнение благотворительных программ с использованием мер поп</w:t>
            </w:r>
            <w:r>
              <w:t>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r>
              <w:t>Считаем, что спонсорская деятельность также должна рассматриваться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7.</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Статья 111-1</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Отсутствует</w:t>
            </w:r>
            <w:r>
              <w:t>.</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 xml:space="preserve">Статья 111-1. </w:t>
            </w:r>
            <w:r>
              <w:rPr>
                <w:b/>
                <w:bCs/>
              </w:rPr>
              <w:t>Цели осуществления спонсорской деятельности субъектами предпринимательства</w:t>
            </w:r>
          </w:p>
          <w:p w:rsidR="00000000" w:rsidRDefault="00033EED">
            <w:r>
              <w:rPr>
                <w:b/>
                <w:bCs/>
              </w:rPr>
              <w:t>1. Целью спонсорской деятельности субъектов предпринимательства является оказание нуждающимся физическим и (или) юридическим лицам различных видов разовой финансовой и (или) материа</w:t>
            </w:r>
            <w:r>
              <w:rPr>
                <w:b/>
                <w:bCs/>
              </w:rPr>
              <w:t>льно-технической помощи.</w:t>
            </w:r>
          </w:p>
          <w:p w:rsidR="00000000" w:rsidRDefault="00033EED">
            <w:r>
              <w:rPr>
                <w:b/>
                <w:bCs/>
              </w:rPr>
              <w:t>2. Достижение цели спонсорской деятельности субъектов предпринимательства реализуется посредством выполнения следующих задач:</w:t>
            </w:r>
          </w:p>
          <w:p w:rsidR="00000000" w:rsidRDefault="00033EED">
            <w:r>
              <w:rPr>
                <w:b/>
                <w:bCs/>
              </w:rPr>
              <w:t>1) финансирование программ и мероприятий в области науки, культуры, образования, литературы, искусства, спорта, здравоохранения;</w:t>
            </w:r>
          </w:p>
          <w:p w:rsidR="00000000" w:rsidRDefault="00033EED">
            <w:r>
              <w:rPr>
                <w:b/>
                <w:bCs/>
              </w:rPr>
              <w:t>2) финансирование программ и мероприятий в области охраны окружающей среды и благоустройства улиц, парков и других общественных</w:t>
            </w:r>
            <w:r>
              <w:rPr>
                <w:b/>
                <w:bCs/>
              </w:rPr>
              <w:t xml:space="preserve"> мест;</w:t>
            </w:r>
          </w:p>
          <w:p w:rsidR="00000000" w:rsidRDefault="00033EED">
            <w:r>
              <w:rPr>
                <w:b/>
                <w:bCs/>
              </w:rPr>
              <w:t>3) оказание финансовой и материальной помощи благотворительным объединениям, социальным учреждениям и творческим союзам;</w:t>
            </w:r>
          </w:p>
          <w:p w:rsidR="00000000" w:rsidRDefault="00033EED">
            <w:r>
              <w:rPr>
                <w:b/>
                <w:bCs/>
              </w:rPr>
              <w:t>4) оказание помощи при проведении иных мероприятий.</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r>
              <w:t>Особенностью осуществления спонсорской деятельности является разовое выполнение благотворительных программ с использовани</w:t>
            </w:r>
            <w:r>
              <w:t>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r>
              <w:t>Считаем, что спонсорская деятельность также должна рассмат</w:t>
            </w:r>
            <w:r>
              <w:t>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8.</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Статья 113</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113. Формы осуществления благотворительной и меценатской деятельности субъектов п</w:t>
            </w:r>
            <w:r>
              <w:t>редпринимательства</w:t>
            </w:r>
          </w:p>
          <w:p w:rsidR="00000000" w:rsidRDefault="00033EED">
            <w:r>
              <w:t>1. Субъекты предпринимательства вправе осуществлять:</w:t>
            </w:r>
          </w:p>
          <w:p w:rsidR="00000000" w:rsidRDefault="00033EED">
            <w:r>
              <w:t>1) благотворительную и меценатскую деятельность индивидуально или путем создания объединений в организационно-правовых формах в соответствии с законами Республики Казахстан;</w:t>
            </w:r>
          </w:p>
          <w:p w:rsidR="00000000" w:rsidRDefault="00033EED">
            <w:r>
              <w:t>2) благотв</w:t>
            </w:r>
            <w:r>
              <w:t>орительную деятельность с созданием или без создания благотворительной организации;</w:t>
            </w:r>
          </w:p>
          <w:p w:rsidR="00000000" w:rsidRDefault="00033EED">
            <w:r>
              <w:t>3) меценатскую деятельность без создания специальной организации.</w:t>
            </w:r>
          </w:p>
          <w:p w:rsidR="00000000" w:rsidRDefault="00033EED">
            <w:r>
              <w:t>2. Благотворительная и меценатская деятельность может осуществляться субъектами предпринимательства и их о</w:t>
            </w:r>
            <w:r>
              <w:t>бъединениями самостоятельно и/или в партнерстве с институтами гражданского общества и местными исполнительными органами и быть направленной на достижение позитивных изменений в социальной сфере.</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Статья 113. Формы осуществления благотворительной, </w:t>
            </w:r>
            <w:r>
              <w:rPr>
                <w:b/>
                <w:bCs/>
              </w:rPr>
              <w:t>спонсорск</w:t>
            </w:r>
            <w:r>
              <w:rPr>
                <w:b/>
                <w:bCs/>
              </w:rPr>
              <w:t>ой</w:t>
            </w:r>
            <w:r>
              <w:t xml:space="preserve"> и меценатской деятельности субъектов предпринимательства</w:t>
            </w:r>
          </w:p>
          <w:p w:rsidR="00000000" w:rsidRDefault="00033EED">
            <w:r>
              <w:t>1. Субъекты предпринимательства вправе осуществлять:</w:t>
            </w:r>
          </w:p>
          <w:p w:rsidR="00000000" w:rsidRDefault="00033EED">
            <w:r>
              <w:t>1) благотворительную, спонсорскую и меценатскую деятельность индивидуально или путем создания объединений в организационно-правовых формах в соответствии с законами Республики Казахстан;</w:t>
            </w:r>
          </w:p>
          <w:p w:rsidR="00000000" w:rsidRDefault="00033EED">
            <w:r>
              <w:t>2) благотворительную деятельность с созданием или без создания благот</w:t>
            </w:r>
            <w:r>
              <w:t>ворительной организации;</w:t>
            </w:r>
          </w:p>
          <w:p w:rsidR="00000000" w:rsidRDefault="00033EED">
            <w:r>
              <w:rPr>
                <w:b/>
                <w:bCs/>
              </w:rPr>
              <w:t>3) спонсорскую деятельность без создания специальной организации;</w:t>
            </w:r>
          </w:p>
          <w:p w:rsidR="00000000" w:rsidRDefault="00033EED">
            <w:r>
              <w:rPr>
                <w:b/>
                <w:bCs/>
              </w:rPr>
              <w:t>4)</w:t>
            </w:r>
            <w:r>
              <w:t xml:space="preserve"> меценатскую деятельность без создания специальной организации.</w:t>
            </w:r>
          </w:p>
          <w:p w:rsidR="00000000" w:rsidRDefault="00033EED">
            <w:r>
              <w:t>2. Благотворительная и меценатская деятельность может осуществляться субъектами предпринимательства</w:t>
            </w:r>
            <w:r>
              <w:t xml:space="preserve"> и их объединениями самостоятельно и/или в партнерстве с институтами гражданского общества и местными исполнительными органами и быть направленной на достижение позитивных изменений в социальной сфере.</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по тексту главы 9 проекта ПК дополнить спо</w:t>
            </w:r>
            <w:r>
              <w:t>нсорскую деятельность как элемент социальной ответственности предпринимательства.</w:t>
            </w:r>
          </w:p>
          <w:p w:rsidR="00000000" w:rsidRDefault="00033EED">
            <w:r>
              <w:t>Особенностью осуществления спонсорской деятельности является разовое выполнение благотворительных программ с использованием мер популяризации своего имени (наименования), тор</w:t>
            </w:r>
            <w:r>
              <w:t>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r>
              <w:t>Считаем, что спонсорская деятельность также должна рассматриваться как мера социальной ответственности предприн</w:t>
            </w:r>
            <w:r>
              <w:t>имательства, поскольку спонсорская помощь оказывается физическим и/или юридическим лицам.</w:t>
            </w:r>
          </w:p>
        </w:tc>
      </w:tr>
      <w:tr w:rsidR="00000000">
        <w:tc>
          <w:tcPr>
            <w:tcW w:w="2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9.</w:t>
            </w:r>
          </w:p>
        </w:tc>
        <w:tc>
          <w:tcPr>
            <w:tcW w:w="74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Статья 114</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114. Государственные гарантии благотворительной и меценатской деятельности субъектов предпринимательства</w:t>
            </w:r>
          </w:p>
          <w:p w:rsidR="00000000" w:rsidRDefault="00033EED">
            <w:r>
              <w:rPr>
                <w:color w:val="auto"/>
              </w:rPr>
              <w:t> </w:t>
            </w:r>
          </w:p>
          <w:p w:rsidR="00000000" w:rsidRDefault="00033EED">
            <w:r>
              <w:t>1. Защита прав и законных интересов субъектов предпринимательства - участников благотворительной и меценатской деятельности гарантируется и поддерживается государством.</w:t>
            </w:r>
          </w:p>
          <w:p w:rsidR="00000000" w:rsidRDefault="00033EED">
            <w:r>
              <w:t>2. Должностные лица государственных органов, препятствующие реализации прав субъектов п</w:t>
            </w:r>
            <w:r>
              <w:t>редпринимательства по осуществлению благотворительной и меценатской деятельности и получению физическими и юридическими лицами благотворительной и меценатской помощи, несут ответственность в соответствии с законами Республики Казахстан.</w:t>
            </w:r>
          </w:p>
          <w:p w:rsidR="00000000" w:rsidRDefault="00033EED">
            <w:r>
              <w:t>3. Государством сти</w:t>
            </w:r>
            <w:r>
              <w:t>мулируется благотворительная и меценатская деятельность субъектов предпринимательства посредством присуждения почетных званий для субъектов предпринимательства, осуществляющих такую деятельность, внесших значительный вклад в развитие благотворительной и ме</w:t>
            </w:r>
            <w:r>
              <w:t>ценатской деятельности в порядке, утверждаемом Президентом Республики Казахстан.</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Статья 114. Государственные гарантии благотворительной, </w:t>
            </w:r>
            <w:r>
              <w:rPr>
                <w:b/>
                <w:bCs/>
              </w:rPr>
              <w:t>спонсорской</w:t>
            </w:r>
            <w:r>
              <w:t xml:space="preserve"> и меценатской деятельности субъектов предпринимательства</w:t>
            </w:r>
          </w:p>
          <w:p w:rsidR="00000000" w:rsidRDefault="00033EED">
            <w:r>
              <w:t>1. Защита прав и законных интересов субъектов пре</w:t>
            </w:r>
            <w:r>
              <w:t xml:space="preserve">дпринимательства - участников благотворительной, </w:t>
            </w:r>
            <w:r>
              <w:rPr>
                <w:b/>
                <w:bCs/>
              </w:rPr>
              <w:t>спонсорской</w:t>
            </w:r>
            <w:r>
              <w:t xml:space="preserve"> и меценатской деятельности гарантируется и поддерживается государством.</w:t>
            </w:r>
          </w:p>
          <w:p w:rsidR="00000000" w:rsidRDefault="00033EED">
            <w:r>
              <w:t xml:space="preserve">2. Должностные лица государственных органов, препятствующие реализации прав субъектов предпринимательства по осуществлению </w:t>
            </w:r>
            <w:r>
              <w:t xml:space="preserve">благотворительной, </w:t>
            </w:r>
            <w:r>
              <w:rPr>
                <w:b/>
                <w:bCs/>
              </w:rPr>
              <w:t>спонсорской</w:t>
            </w:r>
            <w:r>
              <w:t xml:space="preserve"> и меценатской деятельности и получению физическими и юридическими лицами благотворительной, спонсорской и меценатской помощи, несут ответственность в соответствии с законами Республики Казахстан.</w:t>
            </w:r>
          </w:p>
          <w:p w:rsidR="00000000" w:rsidRDefault="00033EED">
            <w:r>
              <w:t>3. Государством стимулируется</w:t>
            </w:r>
            <w:r>
              <w:t xml:space="preserve"> благотворительная, </w:t>
            </w:r>
            <w:r>
              <w:rPr>
                <w:b/>
                <w:bCs/>
              </w:rPr>
              <w:t>спонсорская</w:t>
            </w:r>
            <w:r>
              <w:t xml:space="preserve"> и меценатская деятельность субъектов предпринимательства посредством присуждения почетных званий для субъектов предпринимательства, осуществляющих такую деятельность, внесших значительный вклад в развитие благотворительной, </w:t>
            </w:r>
            <w:r>
              <w:rPr>
                <w:b/>
                <w:bCs/>
              </w:rPr>
              <w:t>спонсорской</w:t>
            </w:r>
            <w:r>
              <w:t xml:space="preserve"> и меценатской деятельности в порядке, утверждаемом Президентом Республики Казахстан.</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r>
              <w:t>Особенностью осуществле</w:t>
            </w:r>
            <w:r>
              <w:t>ния спонсорской деятельности является разовое выполнение благотворительных программ с использованием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w:t>
            </w:r>
            <w:r>
              <w:t>та, а также его товаров (работ, услуг).</w:t>
            </w:r>
          </w:p>
          <w:p w:rsidR="00000000" w:rsidRDefault="00033EED">
            <w:r>
              <w:t>Считаем, что спонсорская деятельность также должна рассматриваться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c>
          <w:tcPr>
            <w:tcW w:w="0" w:type="auto"/>
            <w:vMerge/>
            <w:tcBorders>
              <w:top w:val="nil"/>
              <w:left w:val="nil"/>
              <w:bottom w:val="single" w:sz="8" w:space="0" w:color="auto"/>
              <w:right w:val="single" w:sz="8" w:space="0" w:color="auto"/>
            </w:tcBorders>
            <w:vAlign w:val="center"/>
            <w:hideMark/>
          </w:tcPr>
          <w:p w:rsidR="00000000" w:rsidRDefault="00033EED"/>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4. Суб</w:t>
            </w:r>
            <w:r>
              <w:rPr>
                <w:b/>
                <w:bCs/>
              </w:rPr>
              <w:t>ъекты предпринимательства, осуществляющие благотворительную деятельность, предусмотренную в статье 112 настоящего Кодекса, имеют право на налоговые льготы в соответствии с Налоговым кодексом Республики Казахстан.</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4. Исключить.</w:t>
            </w:r>
          </w:p>
        </w:tc>
        <w:tc>
          <w:tcPr>
            <w:tcW w:w="130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исключить п. 4 ст. 114 проекта ПК в связи с тем, что он противоречит Налоговому кодексу РК, в котором понятия «благотворительная помощь» и «спонсорская помощь» применяются исключительно для целей налогообложения.</w:t>
            </w:r>
          </w:p>
          <w:p w:rsidR="00000000" w:rsidRDefault="00033EED">
            <w:r>
              <w:t>В этой связи понятие благотворит</w:t>
            </w:r>
            <w:r>
              <w:t>ельной деятельности, определяемой проектом ПК, не может использоваться для целей налогообложения.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c>
          <w:tcPr>
            <w:tcW w:w="0" w:type="auto"/>
            <w:vMerge/>
            <w:tcBorders>
              <w:top w:val="nil"/>
              <w:left w:val="nil"/>
              <w:bottom w:val="single" w:sz="8" w:space="0" w:color="auto"/>
              <w:right w:val="single" w:sz="8" w:space="0" w:color="auto"/>
            </w:tcBorders>
            <w:vAlign w:val="center"/>
            <w:hideMark/>
          </w:tcPr>
          <w:p w:rsidR="00000000" w:rsidRDefault="00033EED"/>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5. Запрещается предоставление любых льгот в индивидуальном порядке отдельным субъектам предпринимательства и их учредителям (членам), осуществляющим </w:t>
            </w:r>
            <w:r>
              <w:t>благотворительную и меценатскую деятельность.</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5. Запрещается предоставление любых льгот в индивидуальном порядке отдельным субъектам предпринимательства и их учредителям (членам), осуществляющим благотворительную, </w:t>
            </w:r>
            <w:r>
              <w:rPr>
                <w:b/>
                <w:bCs/>
              </w:rPr>
              <w:t>спонсорскую</w:t>
            </w:r>
            <w:r>
              <w:t xml:space="preserve"> и меценатскую деятельность.</w:t>
            </w:r>
          </w:p>
        </w:tc>
        <w:tc>
          <w:tcPr>
            <w:tcW w:w="0" w:type="auto"/>
            <w:vMerge/>
            <w:tcBorders>
              <w:top w:val="nil"/>
              <w:left w:val="nil"/>
              <w:bottom w:val="single" w:sz="8" w:space="0" w:color="auto"/>
              <w:right w:val="single" w:sz="8" w:space="0" w:color="auto"/>
            </w:tcBorders>
            <w:vAlign w:val="center"/>
            <w:hideMark/>
          </w:tcPr>
          <w:p w:rsidR="00000000" w:rsidRDefault="00033EED"/>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t>10.</w:t>
            </w:r>
          </w:p>
        </w:tc>
        <w:tc>
          <w:tcPr>
            <w:tcW w:w="7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t>Статья 115</w:t>
            </w:r>
          </w:p>
        </w:tc>
        <w:tc>
          <w:tcPr>
            <w:tcW w:w="13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Статья 115. Взаимодействие государства и субъектов предпринимательства, занимающихся благотворительной и меценатской деятельностью</w:t>
            </w:r>
          </w:p>
          <w:p w:rsidR="00000000" w:rsidRDefault="00033EED">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благотворительную и меценатскую деятельность.</w:t>
            </w:r>
          </w:p>
          <w:p w:rsidR="00000000" w:rsidRDefault="00033EED">
            <w:r>
              <w:t>2. Не допускается незаконное вмешательство государства в дела субъектов пре</w:t>
            </w:r>
            <w:r>
              <w:t>дпринимательства при осуществлении благотворительной и меценатской деятельности.</w:t>
            </w:r>
          </w:p>
          <w:p w:rsidR="00000000" w:rsidRDefault="00033EED">
            <w:r>
              <w:t>3. Субъекты предпринимательства, а также их объединения, осуществляющие благотворительную и меценатскую деятельность, могут сотрудничать и взаимодействовать с государственными</w:t>
            </w:r>
            <w:r>
              <w:t xml:space="preserve">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033EED">
            <w:r>
              <w:t>4. Нормы настоящего Кодекса не распространяются на механизм привлечения, оценки, мониторинга и использовани</w:t>
            </w:r>
            <w:r>
              <w:t>я связанных и не связанных грантов, которые не могут быть использованы для целей благотворительности.</w:t>
            </w:r>
          </w:p>
        </w:tc>
        <w:tc>
          <w:tcPr>
            <w:tcW w:w="133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Статья 115. Взаимодействие государства и субъектов предпринимательства, занимающихся благотворительной, </w:t>
            </w:r>
            <w:r>
              <w:rPr>
                <w:b/>
                <w:bCs/>
              </w:rPr>
              <w:t>спонсорской</w:t>
            </w:r>
            <w:r>
              <w:t xml:space="preserve"> и меценатской деятельностью</w:t>
            </w:r>
          </w:p>
          <w:p w:rsidR="00000000" w:rsidRDefault="00033EED">
            <w:r>
              <w:t>1. Госуда</w:t>
            </w:r>
            <w:r>
              <w:t xml:space="preserve">рство обеспечивает соблюдение прав и законных интересов субъектов предпринимательства, а также их объединений, осуществляющих благотворительную, </w:t>
            </w:r>
            <w:r>
              <w:rPr>
                <w:b/>
                <w:bCs/>
              </w:rPr>
              <w:t>спонсорскую</w:t>
            </w:r>
            <w:r>
              <w:t xml:space="preserve"> и меценатскую деятельность.</w:t>
            </w:r>
          </w:p>
          <w:p w:rsidR="00000000" w:rsidRDefault="00033EED">
            <w:r>
              <w:t>2. Не допускается незаконное вмешательство государства в дела субъектов</w:t>
            </w:r>
            <w:r>
              <w:t xml:space="preserve"> предпринимательства при осуществлении благотворительной, </w:t>
            </w:r>
            <w:r>
              <w:rPr>
                <w:b/>
                <w:bCs/>
              </w:rPr>
              <w:t>спонсорской</w:t>
            </w:r>
            <w:r>
              <w:t xml:space="preserve"> и меценатской деятельности.</w:t>
            </w:r>
          </w:p>
          <w:p w:rsidR="00000000" w:rsidRDefault="00033EED">
            <w:r>
              <w:t xml:space="preserve">3. Субъекты предпринимательства, а также их объединения, осуществляющие благотворительную, </w:t>
            </w:r>
            <w:r>
              <w:rPr>
                <w:b/>
                <w:bCs/>
              </w:rPr>
              <w:t>спонсорскую</w:t>
            </w:r>
            <w:r>
              <w:t xml:space="preserve"> и меценатскую деятельность, могут сотрудничать и взаимо</w:t>
            </w:r>
            <w:r>
              <w:t>действовать с государственными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033EED">
            <w:r>
              <w:t>4. Нормы настоящего Кодекса не распространяются на механизм привлечения, оцен</w:t>
            </w:r>
            <w:r>
              <w:t>ки, мониторинга и использования связанных и не связанных грантов, которые не могут быть использованы для целей благотворительности.</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Предлагаем по тексту главы 9 проекта ПК дополнить спонсорскую деятельность как элемент социальной ответственности предприни</w:t>
            </w:r>
            <w:r>
              <w:t>мательства.</w:t>
            </w:r>
          </w:p>
          <w:p w:rsidR="00000000" w:rsidRDefault="00033EED">
            <w:r>
              <w:t xml:space="preserve">Особенностью осуществления спонсорской деятельности является разовое выполнение благотворительных программ с использованием мер популяризации своего имени (наименования), торгового знака или торговой марки, производимых товаров или выполняемых </w:t>
            </w:r>
            <w:r>
              <w:t>услуг, иными словами реклама субъекта, а также его товаров (работ, услуг).</w:t>
            </w:r>
          </w:p>
          <w:p w:rsidR="00000000" w:rsidRDefault="00033EED">
            <w:r>
              <w:t>Считаем, что спонсорская деятельность также должна рассматриваться как мера социальной ответственности предпринимательства, поскольку спонсорская помощь оказывается физическим и/или</w:t>
            </w:r>
            <w:r>
              <w:t xml:space="preserve"> юридическим лицам.</w:t>
            </w:r>
          </w:p>
        </w:tc>
      </w:tr>
      <w:tr w:rsidR="00000000">
        <w:tc>
          <w:tcPr>
            <w:tcW w:w="615" w:type="dxa"/>
            <w:vAlign w:val="center"/>
            <w:hideMark/>
          </w:tcPr>
          <w:p w:rsidR="00000000" w:rsidRDefault="00033EED">
            <w:r>
              <w:rPr>
                <w:color w:val="auto"/>
              </w:rPr>
              <w:t> </w:t>
            </w:r>
          </w:p>
        </w:tc>
        <w:tc>
          <w:tcPr>
            <w:tcW w:w="1680" w:type="dxa"/>
            <w:vAlign w:val="center"/>
            <w:hideMark/>
          </w:tcPr>
          <w:p w:rsidR="00000000" w:rsidRDefault="00033EED">
            <w:r>
              <w:rPr>
                <w:color w:val="auto"/>
              </w:rPr>
              <w:t> </w:t>
            </w:r>
          </w:p>
        </w:tc>
        <w:tc>
          <w:tcPr>
            <w:tcW w:w="240" w:type="dxa"/>
            <w:vAlign w:val="center"/>
            <w:hideMark/>
          </w:tcPr>
          <w:p w:rsidR="00000000" w:rsidRDefault="00033EED">
            <w:r>
              <w:rPr>
                <w:color w:val="auto"/>
              </w:rPr>
              <w:t> </w:t>
            </w:r>
          </w:p>
        </w:tc>
        <w:tc>
          <w:tcPr>
            <w:tcW w:w="2745" w:type="dxa"/>
            <w:vAlign w:val="center"/>
            <w:hideMark/>
          </w:tcPr>
          <w:p w:rsidR="00000000" w:rsidRDefault="00033EED">
            <w:r>
              <w:rPr>
                <w:color w:val="auto"/>
              </w:rPr>
              <w:t> </w:t>
            </w:r>
          </w:p>
        </w:tc>
        <w:tc>
          <w:tcPr>
            <w:tcW w:w="2745" w:type="dxa"/>
            <w:vAlign w:val="center"/>
            <w:hideMark/>
          </w:tcPr>
          <w:p w:rsidR="00000000" w:rsidRDefault="00033EED">
            <w:r>
              <w:rPr>
                <w:color w:val="auto"/>
              </w:rPr>
              <w:t> </w:t>
            </w:r>
          </w:p>
        </w:tc>
        <w:tc>
          <w:tcPr>
            <w:tcW w:w="240" w:type="dxa"/>
            <w:vAlign w:val="center"/>
            <w:hideMark/>
          </w:tcPr>
          <w:p w:rsidR="00000000" w:rsidRDefault="00033EED">
            <w:r>
              <w:rPr>
                <w:color w:val="auto"/>
              </w:rPr>
              <w:t> </w:t>
            </w:r>
          </w:p>
        </w:tc>
        <w:tc>
          <w:tcPr>
            <w:tcW w:w="2925" w:type="dxa"/>
            <w:vAlign w:val="center"/>
            <w:hideMark/>
          </w:tcPr>
          <w:p w:rsidR="00000000" w:rsidRDefault="00033EED">
            <w:r>
              <w:rPr>
                <w:color w:val="auto"/>
              </w:rPr>
              <w:t> </w:t>
            </w:r>
          </w:p>
        </w:tc>
      </w:tr>
    </w:tbl>
    <w:p w:rsidR="00000000" w:rsidRDefault="00033EED">
      <w:r>
        <w:t> </w:t>
      </w:r>
    </w:p>
    <w:p w:rsidR="00000000" w:rsidRDefault="00033EED">
      <w:r>
        <w:t> </w:t>
      </w:r>
    </w:p>
    <w:p w:rsidR="00000000" w:rsidRDefault="00033EED">
      <w:pPr>
        <w:jc w:val="center"/>
      </w:pPr>
      <w:bookmarkStart w:id="10" w:name="SUB10"/>
      <w:bookmarkEnd w:id="10"/>
      <w:r>
        <w:rPr>
          <w:rStyle w:val="s1"/>
        </w:rPr>
        <w:t>Письмо ОЮЛ «Ассоциация микрофинансовых организаций Казахстана» от 10 сентября 2014 года № 90-09/14</w:t>
      </w:r>
    </w:p>
    <w:p w:rsidR="00000000" w:rsidRDefault="00033EED">
      <w:pPr>
        <w:jc w:val="center"/>
      </w:pPr>
      <w:r>
        <w:rPr>
          <w:rStyle w:val="s1"/>
        </w:rPr>
        <w:t> </w:t>
      </w:r>
    </w:p>
    <w:p w:rsidR="00000000" w:rsidRDefault="00033EED">
      <w:pPr>
        <w:ind w:firstLine="403"/>
      </w:pPr>
      <w:r>
        <w:t> </w:t>
      </w:r>
    </w:p>
    <w:p w:rsidR="00000000" w:rsidRDefault="00033EED">
      <w:pPr>
        <w:ind w:firstLine="6804"/>
        <w:jc w:val="right"/>
      </w:pPr>
      <w:r>
        <w:rPr>
          <w:b/>
          <w:bCs/>
        </w:rPr>
        <w:t>Министерство юстиции</w:t>
      </w:r>
    </w:p>
    <w:p w:rsidR="00000000" w:rsidRDefault="00033EED">
      <w:pPr>
        <w:ind w:firstLine="6804"/>
        <w:jc w:val="right"/>
      </w:pPr>
      <w:r>
        <w:rPr>
          <w:b/>
          <w:bCs/>
        </w:rPr>
        <w:t>Республики Казахстан</w:t>
      </w:r>
    </w:p>
    <w:p w:rsidR="00000000" w:rsidRDefault="00033EED">
      <w:pPr>
        <w:ind w:firstLine="6804"/>
        <w:jc w:val="right"/>
      </w:pPr>
      <w:r>
        <w:rPr>
          <w:b/>
          <w:bCs/>
        </w:rPr>
        <w:t> </w:t>
      </w:r>
    </w:p>
    <w:p w:rsidR="00000000" w:rsidRDefault="00033EED">
      <w:pPr>
        <w:ind w:firstLine="6804"/>
      </w:pPr>
      <w:r>
        <w:rPr>
          <w:b/>
          <w:bCs/>
          <w:color w:val="auto"/>
        </w:rPr>
        <w:t> </w:t>
      </w:r>
    </w:p>
    <w:p w:rsidR="00000000" w:rsidRDefault="00033EED">
      <w:pPr>
        <w:ind w:firstLine="403"/>
        <w:jc w:val="both"/>
      </w:pPr>
      <w:r>
        <w:rPr>
          <w:b/>
          <w:bCs/>
        </w:rPr>
        <w:t>ОЮЛ «Ассоциация микрофинансовых организаций Казахстана»</w:t>
      </w:r>
      <w:r>
        <w:t xml:space="preserve"> (далее - Ассоциация) выражает Вам свое почтение и желает успехов в работе.</w:t>
      </w:r>
    </w:p>
    <w:p w:rsidR="00000000" w:rsidRDefault="00033EED">
      <w:pPr>
        <w:ind w:firstLine="403"/>
        <w:jc w:val="both"/>
      </w:pPr>
      <w:r>
        <w:t>Настоящим сообщаем, что по проектам Предпринимательского Кодекса Республики Казахстан и Закона Республики Казахстан «О внесен</w:t>
      </w:r>
      <w:r>
        <w:t>ии изменений и дополнений в некоторые законодательные акты Республики Казахстан по вопросам предпринимательства» Ассоциация замечаний и предложений не имеет.</w:t>
      </w:r>
    </w:p>
    <w:p w:rsidR="00000000" w:rsidRDefault="00033EED">
      <w:pPr>
        <w:ind w:firstLine="403"/>
        <w:jc w:val="both"/>
      </w:pPr>
      <w:r>
        <w:t> </w:t>
      </w:r>
    </w:p>
    <w:p w:rsidR="00000000" w:rsidRDefault="00033EED">
      <w:pPr>
        <w:ind w:firstLine="403"/>
      </w:pPr>
      <w:r>
        <w:t> </w:t>
      </w:r>
    </w:p>
    <w:p w:rsidR="00000000" w:rsidRDefault="00033EED">
      <w:pPr>
        <w:ind w:firstLine="403"/>
      </w:pPr>
      <w:r>
        <w:t>С уважением,</w:t>
      </w:r>
    </w:p>
    <w:p w:rsidR="00000000" w:rsidRDefault="00033EED">
      <w:pPr>
        <w:ind w:firstLine="403"/>
      </w:pPr>
      <w:r>
        <w:rPr>
          <w:b/>
          <w:bCs/>
        </w:rPr>
        <w:t>Директор                                                  А. Глухов</w:t>
      </w:r>
    </w:p>
    <w:p w:rsidR="00000000" w:rsidRDefault="00033EED">
      <w:pPr>
        <w:ind w:firstLine="403"/>
      </w:pPr>
      <w:r>
        <w:rPr>
          <w:b/>
          <w:bCs/>
        </w:rPr>
        <w:t> </w:t>
      </w:r>
    </w:p>
    <w:p w:rsidR="00000000" w:rsidRDefault="00033EED">
      <w:pPr>
        <w:ind w:firstLine="403"/>
      </w:pPr>
      <w:r>
        <w:t> </w:t>
      </w:r>
    </w:p>
    <w:p w:rsidR="00000000" w:rsidRDefault="00033EED">
      <w:pPr>
        <w:jc w:val="center"/>
      </w:pPr>
      <w:bookmarkStart w:id="11" w:name="SUB11"/>
      <w:bookmarkEnd w:id="11"/>
      <w:r>
        <w:rPr>
          <w:rStyle w:val="s1"/>
        </w:rPr>
        <w:t>Письмо Ас</w:t>
      </w:r>
      <w:r>
        <w:rPr>
          <w:rStyle w:val="s1"/>
        </w:rPr>
        <w:t>социация налогоплательщиков Казахстана от 2 октября 2014 года № 624-10/14</w:t>
      </w:r>
    </w:p>
    <w:p w:rsidR="00000000" w:rsidRDefault="00033EED">
      <w:pPr>
        <w:jc w:val="center"/>
      </w:pPr>
      <w:r>
        <w:rPr>
          <w:rStyle w:val="s1"/>
        </w:rPr>
        <w:t> </w:t>
      </w:r>
    </w:p>
    <w:p w:rsidR="00000000" w:rsidRDefault="00033EED">
      <w:pPr>
        <w:ind w:firstLine="403"/>
      </w:pPr>
      <w:r>
        <w:t> </w:t>
      </w:r>
    </w:p>
    <w:p w:rsidR="00000000" w:rsidRDefault="00033EED">
      <w:pPr>
        <w:ind w:firstLine="6804"/>
        <w:jc w:val="right"/>
      </w:pPr>
      <w:r>
        <w:rPr>
          <w:b/>
          <w:bCs/>
        </w:rPr>
        <w:t>Министерство юстиции</w:t>
      </w:r>
    </w:p>
    <w:p w:rsidR="00000000" w:rsidRDefault="00033EED">
      <w:pPr>
        <w:ind w:firstLine="6804"/>
        <w:jc w:val="right"/>
      </w:pPr>
      <w:r>
        <w:rPr>
          <w:b/>
          <w:bCs/>
        </w:rPr>
        <w:t>Республики Казахстан</w:t>
      </w:r>
    </w:p>
    <w:p w:rsidR="00000000" w:rsidRDefault="00033EED">
      <w:pPr>
        <w:ind w:firstLine="6804"/>
      </w:pPr>
      <w:r>
        <w:rPr>
          <w:b/>
          <w:bCs/>
        </w:rPr>
        <w:t> </w:t>
      </w:r>
    </w:p>
    <w:p w:rsidR="00000000" w:rsidRDefault="00033EED">
      <w:pPr>
        <w:ind w:firstLine="6804"/>
      </w:pPr>
      <w:r>
        <w:rPr>
          <w:b/>
          <w:bCs/>
        </w:rPr>
        <w:t> </w:t>
      </w:r>
    </w:p>
    <w:p w:rsidR="00000000" w:rsidRDefault="00033EED">
      <w:pPr>
        <w:ind w:firstLine="403"/>
        <w:jc w:val="both"/>
      </w:pPr>
      <w:r>
        <w:t>Ассоциация налогоплательщиков Казахстана, рассмотрев проект Предпринимательского кодекса Республики Казахстан и проект Закона Респуб</w:t>
      </w:r>
      <w:r>
        <w:t>лики Казахстан «О внесении изменений и дополнений в некоторые законодательные акты Республики Казахстан по вопросам предпринимательства», направляет предложения и замечания членов Ассоциации.</w:t>
      </w:r>
    </w:p>
    <w:p w:rsidR="00000000" w:rsidRDefault="00033EED">
      <w:pPr>
        <w:ind w:firstLine="403"/>
      </w:pPr>
      <w:r>
        <w:t> </w:t>
      </w:r>
    </w:p>
    <w:p w:rsidR="00000000" w:rsidRDefault="00033EED">
      <w:pPr>
        <w:ind w:firstLine="403"/>
      </w:pPr>
      <w:r>
        <w:rPr>
          <w:color w:val="auto"/>
        </w:rPr>
        <w:t> </w:t>
      </w:r>
    </w:p>
    <w:p w:rsidR="00000000" w:rsidRDefault="00033EED">
      <w:pPr>
        <w:ind w:firstLine="403"/>
      </w:pPr>
      <w:r>
        <w:t>Исполнительный директор                                     </w:t>
      </w:r>
      <w:r>
        <w:t>             Элшатова С.Э.</w:t>
      </w:r>
    </w:p>
    <w:p w:rsidR="00000000" w:rsidRDefault="00033EED">
      <w:pPr>
        <w:ind w:firstLine="403"/>
      </w:pPr>
      <w:r>
        <w:t> </w:t>
      </w:r>
    </w:p>
    <w:p w:rsidR="00000000" w:rsidRDefault="00033EED">
      <w:pPr>
        <w:ind w:firstLine="403"/>
      </w:pPr>
      <w:r>
        <w:rPr>
          <w:color w:val="auto"/>
        </w:rPr>
        <w:t> </w:t>
      </w:r>
    </w:p>
    <w:p w:rsidR="00000000" w:rsidRDefault="00033EED">
      <w:pPr>
        <w:jc w:val="right"/>
      </w:pPr>
      <w:bookmarkStart w:id="12" w:name="SUB12"/>
      <w:bookmarkEnd w:id="12"/>
      <w:r>
        <w:rPr>
          <w:i/>
          <w:iCs/>
        </w:rPr>
        <w:t>Приложение к письму АНК № 624-10/14</w:t>
      </w:r>
    </w:p>
    <w:p w:rsidR="00000000" w:rsidRDefault="00033EED">
      <w:pPr>
        <w:jc w:val="right"/>
      </w:pPr>
      <w:r>
        <w:rPr>
          <w:i/>
          <w:iCs/>
        </w:rPr>
        <w:t>от 02 октября 2014 года</w:t>
      </w:r>
    </w:p>
    <w:p w:rsidR="00000000" w:rsidRDefault="00033EED">
      <w:pPr>
        <w:jc w:val="right"/>
      </w:pPr>
      <w:r>
        <w:t> </w:t>
      </w:r>
    </w:p>
    <w:p w:rsidR="00000000" w:rsidRDefault="00033EED">
      <w:pPr>
        <w:jc w:val="right"/>
      </w:pPr>
      <w:r>
        <w:rPr>
          <w:color w:val="auto"/>
        </w:rPr>
        <w:t> </w:t>
      </w:r>
    </w:p>
    <w:p w:rsidR="00000000" w:rsidRDefault="00033EED">
      <w:pPr>
        <w:jc w:val="center"/>
      </w:pPr>
      <w:r>
        <w:rPr>
          <w:rStyle w:val="s1"/>
        </w:rPr>
        <w:t>Сравнительная таблица по проекту Предпринимательского кодекса Республики Казахстан</w:t>
      </w:r>
    </w:p>
    <w:p w:rsidR="00000000" w:rsidRDefault="00033EED">
      <w:pPr>
        <w:jc w:val="center"/>
      </w:pPr>
      <w:r>
        <w:rPr>
          <w:rStyle w:val="s1"/>
        </w:rPr>
        <w:t> </w:t>
      </w:r>
    </w:p>
    <w:tbl>
      <w:tblPr>
        <w:tblW w:w="5000" w:type="pct"/>
        <w:tblCellMar>
          <w:left w:w="0" w:type="dxa"/>
          <w:right w:w="0" w:type="dxa"/>
        </w:tblCellMar>
        <w:tblLook w:val="04A0" w:firstRow="1" w:lastRow="0" w:firstColumn="1" w:lastColumn="0" w:noHBand="0" w:noVBand="1"/>
      </w:tblPr>
      <w:tblGrid>
        <w:gridCol w:w="516"/>
        <w:gridCol w:w="1735"/>
        <w:gridCol w:w="2752"/>
        <w:gridCol w:w="243"/>
        <w:gridCol w:w="2626"/>
        <w:gridCol w:w="3085"/>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Структурный элемент</w:t>
            </w:r>
          </w:p>
        </w:tc>
        <w:tc>
          <w:tcPr>
            <w:tcW w:w="12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Предлагаемая редакция</w:t>
            </w:r>
          </w:p>
        </w:tc>
        <w:tc>
          <w:tcPr>
            <w:tcW w:w="120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Редакция АНК</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Обоснование АНК</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1.</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Статья 268 часть 1</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w:t>
            </w:r>
            <w:r>
              <w:t xml:space="preserve">ые органы. </w:t>
            </w:r>
            <w:r>
              <w:rPr>
                <w:b/>
                <w:bCs/>
              </w:rPr>
              <w:t>При этом потребителем признается физическое или юридическое лицо, приобретающее товар для собственных нужд.</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Настоящий раздел распространяется на отношения, которые влияют или могут повлиять на конкуренцию на товарных рынках Республики Казахстан</w:t>
            </w:r>
            <w:r>
              <w:t>, в которых участвуют субъекты рынка, потребители, а также государственные органы.</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Несоответствие международному законодательству в области защиты прав потребителей, согласно которому потребитель - физическое лицо либо гражданин.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2.</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b/>
                <w:bCs/>
              </w:rPr>
              <w:t>Статья 359 пункт 2</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2. К мерам государственной поддержки субъектов индустриально-инновационной деятельности относятся:</w:t>
            </w:r>
          </w:p>
          <w:p w:rsidR="00000000" w:rsidRDefault="00033EED">
            <w:r>
              <w:t>13) ……..</w:t>
            </w:r>
          </w:p>
          <w:p w:rsidR="00000000" w:rsidRDefault="00033EED">
            <w:r>
              <w:t>14) отсутствует</w:t>
            </w:r>
          </w:p>
          <w:p w:rsidR="00000000" w:rsidRDefault="00033EED">
            <w:r>
              <w:t>15) отсутствует</w:t>
            </w:r>
          </w:p>
          <w:p w:rsidR="00000000" w:rsidRDefault="00033EED">
            <w:r>
              <w:t>16) отсутствует</w:t>
            </w:r>
          </w:p>
          <w:p w:rsidR="00000000" w:rsidRDefault="00033EED">
            <w:r>
              <w:t>17) отсутствует</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2. К мерам государственной поддержки субъектов индустриально-ин</w:t>
            </w:r>
            <w:r>
              <w:t>новационной деятельности относятся:</w:t>
            </w:r>
          </w:p>
          <w:p w:rsidR="00000000" w:rsidRDefault="00033EED">
            <w:r>
              <w:t>13).......</w:t>
            </w:r>
          </w:p>
          <w:p w:rsidR="00000000" w:rsidRDefault="00033EED">
            <w:r>
              <w:rPr>
                <w:b/>
                <w:bCs/>
              </w:rPr>
              <w:t>14) освобождение от импортных пошлин и налогов на ввоз автокомпонентов и материалов;</w:t>
            </w:r>
          </w:p>
          <w:p w:rsidR="00000000" w:rsidRDefault="00033EED">
            <w:r>
              <w:rPr>
                <w:b/>
                <w:bCs/>
              </w:rPr>
              <w:t>15) освобождение от уплаты НДС на готовую продукцию;</w:t>
            </w:r>
          </w:p>
          <w:p w:rsidR="00000000" w:rsidRDefault="00033EED">
            <w:r>
              <w:rPr>
                <w:b/>
                <w:bCs/>
              </w:rPr>
              <w:t>16) субсидирование затрат на уплату утильсбора;</w:t>
            </w:r>
          </w:p>
          <w:p w:rsidR="00000000" w:rsidRDefault="00033EED">
            <w:r>
              <w:rPr>
                <w:b/>
                <w:bCs/>
              </w:rPr>
              <w:t>17) субсидирование затр</w:t>
            </w:r>
            <w:r>
              <w:rPr>
                <w:b/>
                <w:bCs/>
              </w:rPr>
              <w:t>ат на транспортировку автокомпонентов и готовой продукции;</w:t>
            </w:r>
          </w:p>
          <w:p w:rsidR="00000000" w:rsidRDefault="00033EED">
            <w:r>
              <w:rPr>
                <w:b/>
                <w:bCs/>
              </w:rPr>
              <w:t>18) компенсация части затрат на содержание рабочих мест;</w:t>
            </w:r>
          </w:p>
          <w:p w:rsidR="00000000" w:rsidRDefault="00033EED">
            <w:r>
              <w:rPr>
                <w:b/>
                <w:bCs/>
              </w:rPr>
              <w:t>19) компенсация части затрат, связанных с выпуском и поддержкой гарантийных обязательств в отношении колесных транспортных средств, соответс</w:t>
            </w:r>
            <w:r>
              <w:rPr>
                <w:b/>
                <w:bCs/>
              </w:rPr>
              <w:t>твующих нормам Евро-4 и Евро-5;</w:t>
            </w:r>
          </w:p>
          <w:p w:rsidR="00000000" w:rsidRDefault="00033EED">
            <w:r>
              <w:rPr>
                <w:b/>
                <w:bCs/>
              </w:rPr>
              <w:t>20) компенсация части затрат на использование энергоресурсов предприятиями автомобильной промышленности;</w:t>
            </w:r>
          </w:p>
          <w:p w:rsidR="00000000" w:rsidRDefault="00033EED">
            <w:r>
              <w:rPr>
                <w:b/>
                <w:bCs/>
              </w:rPr>
              <w:t>21) компенсация части затрат на осуществление научно-исследовательских и опытно-конструкторских работ и проведение испы</w:t>
            </w:r>
            <w:r>
              <w:rPr>
                <w:b/>
                <w:bCs/>
              </w:rPr>
              <w:t>таний колесных транспортных средств;</w:t>
            </w:r>
          </w:p>
          <w:p w:rsidR="00000000" w:rsidRDefault="00033EED">
            <w:r>
              <w:rPr>
                <w:b/>
                <w:bCs/>
              </w:rPr>
              <w:t>22) субсидирование потребительского кредитования на приобретение отечественных автомобилей.</w:t>
            </w:r>
          </w:p>
          <w:p w:rsidR="00000000" w:rsidRDefault="00033EED">
            <w:r>
              <w:rPr>
                <w:b/>
                <w:bCs/>
              </w:rPr>
              <w:t>Действие подпунктов 14), 15), 16), 17), 18), 19), 20), 21), 22) настоящей статьи распространяются на компании заключившие согла</w:t>
            </w:r>
            <w:r>
              <w:rPr>
                <w:b/>
                <w:bCs/>
              </w:rPr>
              <w:t>шение о промышленной сборке.</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Дополнительные меры поддержки отечественных автопроизводителей по аналогии с Российской Федерацией</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3.</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383 Пункт 1</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1. Инвестиционные преференции -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1. Инвестиционные преферен</w:t>
            </w:r>
            <w:r>
              <w:t xml:space="preserve">ции -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 </w:t>
            </w:r>
            <w:r>
              <w:rPr>
                <w:b/>
                <w:bCs/>
              </w:rPr>
              <w:t xml:space="preserve">в том числе проекта реализуемого в рамках соглашения </w:t>
            </w:r>
            <w:r>
              <w:rPr>
                <w:b/>
                <w:bCs/>
              </w:rPr>
              <w:t>о промышленной сборке;</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color w:val="auto"/>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4.</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383 пункт 3</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3. По инвестиционному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проекта):</w:t>
            </w:r>
          </w:p>
          <w:p w:rsidR="00000000" w:rsidRDefault="00033EED">
            <w:r>
              <w:t>1) преференции по налогам;</w:t>
            </w:r>
          </w:p>
          <w:p w:rsidR="00000000" w:rsidRDefault="00033EED">
            <w:r>
              <w:t>2) инвестиционная субсидия.</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3. По инвестиционному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проекта):</w:t>
            </w:r>
          </w:p>
          <w:p w:rsidR="00000000" w:rsidRDefault="00033EED">
            <w:r>
              <w:t>1) преференции по</w:t>
            </w:r>
            <w:r>
              <w:t xml:space="preserve"> налогам</w:t>
            </w:r>
          </w:p>
          <w:p w:rsidR="00000000" w:rsidRDefault="00033EED">
            <w:r>
              <w:t>2) инвестиционная субсидия</w:t>
            </w:r>
          </w:p>
          <w:p w:rsidR="00000000" w:rsidRDefault="00033EED">
            <w:r>
              <w:rPr>
                <w:b/>
                <w:bCs/>
              </w:rPr>
              <w:t>3) субсидирование затрат на уплату утильсбора;</w:t>
            </w:r>
          </w:p>
          <w:p w:rsidR="00000000" w:rsidRDefault="00033EED">
            <w:r>
              <w:rPr>
                <w:b/>
                <w:bCs/>
              </w:rPr>
              <w:t>4) субсидирование затрат на транспортировку автокомпонентов и готовой продукции;</w:t>
            </w:r>
          </w:p>
          <w:p w:rsidR="00000000" w:rsidRDefault="00033EED">
            <w:r>
              <w:rPr>
                <w:b/>
                <w:bCs/>
              </w:rPr>
              <w:t>5) освобождение от импортных пошлин и налогов на ввоз автокомпонентов и материалов;</w:t>
            </w:r>
          </w:p>
          <w:p w:rsidR="00000000" w:rsidRDefault="00033EED">
            <w:r>
              <w:rPr>
                <w:b/>
                <w:bCs/>
              </w:rPr>
              <w:t>6) освоб</w:t>
            </w:r>
            <w:r>
              <w:rPr>
                <w:b/>
                <w:bCs/>
              </w:rPr>
              <w:t>ождение от уплаты НДС на готовую продукцию;</w:t>
            </w:r>
          </w:p>
          <w:p w:rsidR="00000000" w:rsidRDefault="00033EED">
            <w:r>
              <w:rPr>
                <w:b/>
                <w:bCs/>
              </w:rPr>
              <w:t>7) субсидирование затрат на уплату утильсбора;</w:t>
            </w:r>
          </w:p>
          <w:p w:rsidR="00000000" w:rsidRDefault="00033EED">
            <w:r>
              <w:rPr>
                <w:b/>
                <w:bCs/>
              </w:rPr>
              <w:t>8) субсидирование затрат на транспортировку автокомпонентов и готовой продукции;</w:t>
            </w:r>
          </w:p>
          <w:p w:rsidR="00000000" w:rsidRDefault="00033EED">
            <w:r>
              <w:rPr>
                <w:b/>
                <w:bCs/>
              </w:rPr>
              <w:t>9) компенсация части затрат на содержание рабочих мест;</w:t>
            </w:r>
          </w:p>
          <w:p w:rsidR="00000000" w:rsidRDefault="00033EED">
            <w:r>
              <w:rPr>
                <w:b/>
                <w:bCs/>
              </w:rPr>
              <w:t>10) компенсация части затрат, связанных с выпуском и поддержкой гарантийных обязательств в отношении колесных транспортных средств, соответствующих нормам Евро-4 и Евро-5;</w:t>
            </w:r>
          </w:p>
          <w:p w:rsidR="00000000" w:rsidRDefault="00033EED">
            <w:r>
              <w:rPr>
                <w:b/>
                <w:bCs/>
              </w:rPr>
              <w:t>11) компенсация части затрат на использование энергоресурсов предприятиями автомобил</w:t>
            </w:r>
            <w:r>
              <w:rPr>
                <w:b/>
                <w:bCs/>
              </w:rPr>
              <w:t>ьной промышленности;</w:t>
            </w:r>
          </w:p>
          <w:p w:rsidR="00000000" w:rsidRDefault="00033EED">
            <w:r>
              <w:rPr>
                <w:b/>
                <w:bCs/>
              </w:rPr>
              <w:t>12) компенсация части затрат на осуществление научно-исследовательских и опытно-конструкторских работ и проведение испытаний колесных транспортных средств;</w:t>
            </w:r>
          </w:p>
          <w:p w:rsidR="00000000" w:rsidRDefault="00033EED">
            <w:r>
              <w:rPr>
                <w:b/>
                <w:bCs/>
              </w:rPr>
              <w:t xml:space="preserve">13) субсидирование потребительского кредитования на приобретение отечественных </w:t>
            </w:r>
            <w:r>
              <w:rPr>
                <w:b/>
                <w:bCs/>
              </w:rPr>
              <w:t>автомобилей.</w:t>
            </w:r>
          </w:p>
          <w:p w:rsidR="00000000" w:rsidRDefault="00033EED">
            <w:r>
              <w:rPr>
                <w:b/>
                <w:bCs/>
              </w:rPr>
              <w:t>Действие подпунктов 14), 15), 16), 17), 18), 19), 20), 21), 22) настоящей статьи распространяются на компании заключившие соглашение о промышленной сборке.</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С введением в действие в РФ утилизационного сбора, на транспортные средства, произведе</w:t>
            </w:r>
            <w:r>
              <w:t>нные завозимые из стран таможенного союза, казахстанские производители автотранспортных средств фактически теряют российский рынок в связи с ценовой неконкурентоспособностью ввиду серьезной фискальной нагрузки. Необходимо введение компенсации отечественным</w:t>
            </w:r>
            <w:r>
              <w:t xml:space="preserve"> производителям при уплате утилизационного сбора при экспорте транспортных средств в РФ и РБ по аналогии субсидирования для российских производителей.</w:t>
            </w:r>
          </w:p>
          <w:p w:rsidR="00000000" w:rsidRDefault="00033EED">
            <w:r>
              <w:t>Транспортные расходы на доставку автокомпонентов на автозавод и последующей доставкой готовой продукции по регионам Казахстана составляют весомую часть в себестоимости казахстанских автомобилей, на уровне 15%. Снижение данной составляющей в условиях больши</w:t>
            </w:r>
            <w:r>
              <w:t>х расстояний позволит сохранить конкурентоспособность казахстанских автомобилей, в первую очередь перед автомобилями, производимыми в Российской Федерации.</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5.</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384 Абзац второй</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Под инвестиционным приоритетным проектом понимается инвестицион</w:t>
            </w:r>
            <w:r>
              <w:t>ный проект, реализуемый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размере не менее двухмиллионнократного</w:t>
            </w:r>
            <w:r>
              <w:t xml:space="preserve">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Под инвестиционным приоритетным проектом понимается инвестиционный проект, реализ</w:t>
            </w:r>
            <w:r>
              <w:t>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размере не менее двухмиллионнократного размера месячного</w:t>
            </w:r>
            <w:r>
              <w:t xml:space="preserve">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w:t>
            </w:r>
            <w:r>
              <w:rPr>
                <w:b/>
                <w:bCs/>
              </w:rPr>
              <w:t>либо проект, реализуемый в рамках соглашения о промышленной сборке.</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color w:val="auto"/>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6.</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386 подпункт 2) пункта 1</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1. Инвестиционные преференции предоставляются:</w:t>
            </w:r>
          </w:p>
          <w:p w:rsidR="00000000" w:rsidRDefault="00033EED">
            <w:r>
              <w:t>1) …….</w:t>
            </w:r>
          </w:p>
          <w:p w:rsidR="00000000" w:rsidRDefault="00033EED">
            <w:r>
              <w:t>2) по инвестиционному приоритетному проекту - вновь созданному юридическому лицу Республики Казахстан.</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1. Инвестиционные преференции предоставляются:</w:t>
            </w:r>
          </w:p>
          <w:p w:rsidR="00000000" w:rsidRDefault="00033EED">
            <w:r>
              <w:t>1) ……..</w:t>
            </w:r>
          </w:p>
          <w:p w:rsidR="00000000" w:rsidRDefault="00033EED">
            <w:r>
              <w:t>2) по инве</w:t>
            </w:r>
            <w:r>
              <w:t xml:space="preserve">стиционному приоритетному проекту - вновь созданному юридическому лицу Республики Казахстан, </w:t>
            </w:r>
            <w:r>
              <w:rPr>
                <w:b/>
                <w:bCs/>
              </w:rPr>
              <w:t>либо юридическому лицу, реализующему проект в рамках соглашения о промышленной сборке.</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rPr>
                <w:color w:val="auto"/>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7.</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386 подпункт 1) абзаца 2 пункта 1</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условиям:</w:t>
            </w:r>
          </w:p>
          <w:p w:rsidR="00000000" w:rsidRDefault="00033EED">
            <w:r>
              <w:rPr>
                <w:color w:val="auto"/>
              </w:rPr>
              <w:t> </w:t>
            </w:r>
          </w:p>
          <w:p w:rsidR="00000000" w:rsidRDefault="00033EED">
            <w:r>
              <w:t>1) Государственная регистрация юридического ли</w:t>
            </w:r>
            <w:r>
              <w:t>ца осуществлена не ранее двенадцати</w:t>
            </w:r>
          </w:p>
          <w:p w:rsidR="00000000" w:rsidRDefault="00033EED">
            <w:r>
              <w:t>календарных месяцев до дня подачи заявки на предоставление инвестиционных преференций</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Для целей применения инвестиционных преференций для инвестиционного приоритетного проекта вновь созданным юридическим лицом Республик</w:t>
            </w:r>
            <w:r>
              <w:t>и Казахстан является юридическое лицо, соответствующее следующим условиям:</w:t>
            </w:r>
          </w:p>
          <w:p w:rsidR="00000000" w:rsidRDefault="00033EED">
            <w:r>
              <w:rPr>
                <w:color w:val="auto"/>
              </w:rPr>
              <w:t> </w:t>
            </w:r>
          </w:p>
          <w:p w:rsidR="00000000" w:rsidRDefault="00033EED">
            <w:r>
              <w:t xml:space="preserve">1) Государственная регистрация юридического лица осуществлена </w:t>
            </w:r>
            <w:r>
              <w:rPr>
                <w:b/>
                <w:bCs/>
              </w:rPr>
              <w:t>не ранее тридцати шести календарных месяцев до дня подачи заявки на предоставление инвестиционных преференций</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По мас</w:t>
            </w:r>
            <w:r>
              <w:t>штабным проектам организационные и юридические вопросы, связанные с подбором персонала, оформлением земельных участков под реализацию проекта, разработкой и прохождением гос. экспертизы предпроектной документации (ТЭО) строительства и контрактацией с поста</w:t>
            </w:r>
            <w:r>
              <w:t>вщиками технологического оборудования занимают значительно более одного года.</w:t>
            </w:r>
          </w:p>
          <w:p w:rsidR="00000000" w:rsidRDefault="00033EED">
            <w:r>
              <w:t>Кроме этого, по мнению Комитета по инвестициям в перечень приоритетных проектов попадут проекты, включенные в ГПФИИР-2. Однако предприятия, реализующие инвестиционные проекты и в</w:t>
            </w:r>
            <w:r>
              <w:t>ключенные в ГПФИИР-2, уже не соответствуют критерию «вновь созданного юридического лица».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8.</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386 подпункт 3) абзаца 2</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условиям:</w:t>
            </w:r>
          </w:p>
          <w:p w:rsidR="00000000" w:rsidRDefault="00033EED">
            <w:r>
              <w:t>1) …..</w:t>
            </w:r>
          </w:p>
          <w:p w:rsidR="00000000" w:rsidRDefault="00033EED">
            <w:r>
              <w:t>2) …..</w:t>
            </w:r>
          </w:p>
          <w:p w:rsidR="00000000" w:rsidRDefault="00033EED">
            <w:r>
              <w:t>3) Реализация инвестиционного прио</w:t>
            </w:r>
            <w:r>
              <w:t>ритетного проекта осуществляется исключительно в рамках одного инвестиционного контракта.</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w:t>
            </w:r>
            <w:r>
              <w:t xml:space="preserve"> лицо, соответствующее следующим условиям:</w:t>
            </w:r>
          </w:p>
          <w:p w:rsidR="00000000" w:rsidRDefault="00033EED">
            <w:r>
              <w:t>1) ….</w:t>
            </w:r>
          </w:p>
          <w:p w:rsidR="00000000" w:rsidRDefault="00033EED">
            <w:r>
              <w:t>2) …….</w:t>
            </w:r>
          </w:p>
          <w:p w:rsidR="00000000" w:rsidRDefault="00033EED">
            <w:r>
              <w:t xml:space="preserve">3) Реализация инвестиционного приоритетного проекта осуществляется исключительно в рамках одного инвестиционного контракта, </w:t>
            </w:r>
            <w:r>
              <w:rPr>
                <w:b/>
                <w:bCs/>
              </w:rPr>
              <w:t>с возможностью заключения дополнительных соглашений на увеличение суммы инве</w:t>
            </w:r>
            <w:r>
              <w:rPr>
                <w:b/>
                <w:bCs/>
              </w:rPr>
              <w:t>стиционного контракта в рамках предпроектной документации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Заявка на предоставление инвестиционных преференций принимается и регистрируется только при наличии: копий документов, обосновывающих сметную стоимость строительно-монтажных работ и затраты на прио</w:t>
            </w:r>
            <w:r>
              <w:t>бретение фиксированных активов (пп. 4) статьи 392) - это заключенные на момент подачи заявки договоры на СМР и покупку оборудования (с указанием кода ТН ВЭД по каждому). Учитывая, этапность нашего проекта (1 и 2 очередь), мы в лучшем случае сможем предоста</w:t>
            </w:r>
            <w:r>
              <w:t>вить договоры только на 1 очередь при заключении инвестконтракта, а на 2 очередь инвестконтракт уже заключить не предоставляется возможным.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9.</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387 пункт 2</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2. Освобо</w:t>
            </w:r>
            <w:r>
              <w:t xml:space="preserve">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w:t>
            </w:r>
            <w:r>
              <w:rPr>
                <w:b/>
                <w:bCs/>
              </w:rPr>
              <w:t>десяти</w:t>
            </w:r>
            <w:r>
              <w:t xml:space="preserve"> лет с момента регистрации инвестиционного контракта, </w:t>
            </w:r>
            <w:r>
              <w:rPr>
                <w:b/>
                <w:bCs/>
              </w:rPr>
              <w:t>либо на срок действия соглашения о промышленной сборке.</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Реализация крупно-масштабных проектов осуществляется в несколько этапах. Соответственно временные рамки превышают 5 лет. Субъект, реализующий данный проект не сможет воспользоваться предоставляемой л</w:t>
            </w:r>
            <w:r>
              <w:t>ьготой</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color w:val="auto"/>
              </w:rPr>
              <w:t>10.</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387 пункт 3</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3. Освобождение от обложения таможенной пошлиной при импорте запасных частей к технологическому оборудованию, сырья и (или) материалов сроком до пяти лет предоставляется юридическим лицам Республики Казахстан в завис</w:t>
            </w:r>
            <w:r>
              <w:t>имости от объема инвестиций в фиксированные активы и в случае соответствия инвестиционного проекта перечню приоритетных видов деятельности, утвержденному Правительством Республики Казахстан.</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3. Освобождение от обложения таможенной пошлиной при импорте зап</w:t>
            </w:r>
            <w:r>
              <w:t xml:space="preserve">асных частей к технологическому оборудованию, сырья и (или) материалов сроком до </w:t>
            </w:r>
            <w:r>
              <w:rPr>
                <w:b/>
                <w:bCs/>
              </w:rPr>
              <w:t>десяти</w:t>
            </w:r>
            <w:r>
              <w:t xml:space="preserve">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пер</w:t>
            </w:r>
            <w:r>
              <w:t>ечню приоритетных видов деятельности, утвержденному Правительством Республики Казахстан.</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Реализация крупномасштабных проектов осуществляется в несколько этапах. Соответственно временные рамки превышают 5 лет. Субъект, реализующий данный проект не сможет в</w:t>
            </w:r>
            <w:r>
              <w:t>оспользоваться предоставляемой льготой</w:t>
            </w:r>
          </w:p>
          <w:p w:rsidR="00000000" w:rsidRDefault="00033EED">
            <w:r>
              <w:t>По крупномасштабным проектам рабочей программы технологическое оборудование будет запускаться поэтапно. В связи с тем, что временные рамки данных проектов превышают 5 лет, а освобождение от обложения таможенными пошли</w:t>
            </w:r>
            <w:r>
              <w:t>нами предоставляется на срок не более пяти лет со дня ввода в эксплуатацию фиксированных активов по рабочей программе, субъект реализующий крупномасштабный проект не сможет применить данную норму к последующим активам.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11.</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387 Абзац 4 пункта 3</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w:t>
            </w:r>
          </w:p>
          <w:p w:rsidR="00000000" w:rsidRDefault="00033EED">
            <w:r>
              <w:t xml:space="preserve">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w:t>
            </w:r>
            <w:r>
              <w:t>материалов ведется с даты, когда введен в эксплуатацию первый фиксированный актив по рабочей программе.</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w:t>
            </w:r>
          </w:p>
          <w:p w:rsidR="00000000" w:rsidRDefault="00033EED">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w:t>
            </w:r>
            <w:r>
              <w:t xml:space="preserve">ны на ввоз запасных частей к технологическому оборудованию, сырья и (или) материалов </w:t>
            </w:r>
            <w:r>
              <w:rPr>
                <w:b/>
                <w:bCs/>
              </w:rPr>
              <w:t>ведется отдельно с даты ввода, каждого фиксированного актива по рабочей программе.</w:t>
            </w:r>
          </w:p>
        </w:tc>
        <w:tc>
          <w:tcPr>
            <w:tcW w:w="15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 xml:space="preserve">Реализация крупномасштабных проектов осуществляется в несколько этапах. Соответственно </w:t>
            </w:r>
            <w:r>
              <w:t>временные рамки превышают 5 лет. Субъект, реализующий данный проект не сможет воспользоваться предоставляемой льготой</w:t>
            </w:r>
          </w:p>
          <w:p w:rsidR="00000000" w:rsidRDefault="00033EED">
            <w:r>
              <w:t>По крупномасштабным проектам рабочей программы технологическое оборудование будет запускаться поэтапно. В связи с тем, что временные рамки</w:t>
            </w:r>
            <w:r>
              <w:t xml:space="preserve"> данных проектов превышают 5 лет, а освобождение от обложения таможенными пошлинами предоставляется на срок не более пяти лет со дня ввода в эксплуатацию фиксированных активов по рабочей программе, субъект реализующий крупномасштабный проект не сможет прим</w:t>
            </w:r>
            <w:r>
              <w:t>енить данную норму к последующим активам.</w:t>
            </w:r>
          </w:p>
          <w:p w:rsidR="00000000" w:rsidRDefault="00033EED">
            <w:r>
              <w:t>В целях поддержки отечественного производителя.</w:t>
            </w:r>
          </w:p>
          <w:p w:rsidR="00000000" w:rsidRDefault="00033EED">
            <w:r>
              <w:t>Транспортные расходы на доставку автокомпонентов на автозавод и последующей доставкой готовой продукции по регионам Казахстана составляют весомую часть в себестоимост</w:t>
            </w:r>
            <w:r>
              <w:t>и казахстанских автомобилей, на уровне 15%. Снижение данной составляющей в условиях больших расстояний позволит сохранить конкурентоспособность казахстанских автомобилей, в первую очередь перед автомобилями, производимыми в Российской Федерации Возможность</w:t>
            </w:r>
            <w:r>
              <w:t xml:space="preserve"> предоставления такого вида субсидии предусмотрена Договором о создании ЕАЭС, в котором меры господдержки компаний, действующих в рамках Соглашений о промышленной сборки, являются изъятием из запрещенных промышленных субсидий. Так Правительство РФ в целях </w:t>
            </w:r>
            <w:r>
              <w:t>сокращения затрат собственных промсборщиков на протяжении нескольких лет субсидирует доставку транспортных средств на Дальний Восток и с Дальнего Востока.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12.</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pPr>
              <w:jc w:val="center"/>
            </w:pPr>
            <w:r>
              <w:rPr>
                <w:b/>
                <w:bCs/>
              </w:rPr>
              <w:t>Статья 390 пункт 2</w:t>
            </w:r>
          </w:p>
        </w:tc>
        <w:tc>
          <w:tcPr>
            <w:tcW w:w="12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Виды преференций по налогам:</w:t>
            </w:r>
          </w:p>
          <w:p w:rsidR="00000000" w:rsidRDefault="00033EED">
            <w:r>
              <w:t>1) уменьшение суммы исчисленного корпоративного подоходного налога на 100 процентов;</w:t>
            </w:r>
          </w:p>
          <w:p w:rsidR="00000000" w:rsidRDefault="00033EED">
            <w:r>
              <w:t>2) применение коэффициента ноль к ставкам земельного налога;</w:t>
            </w:r>
          </w:p>
          <w:p w:rsidR="00000000" w:rsidRDefault="00033EED">
            <w:r>
              <w:t>3) исчисление налога на имущество по ставке ноль процента к налоговой базе.</w:t>
            </w:r>
          </w:p>
          <w:p w:rsidR="00000000" w:rsidRDefault="00033EED">
            <w:r>
              <w:rPr>
                <w:b/>
                <w:bCs/>
              </w:rPr>
              <w:t>4) отсутствует...</w:t>
            </w:r>
          </w:p>
          <w:p w:rsidR="00000000" w:rsidRDefault="00033EED">
            <w:r>
              <w:rPr>
                <w:b/>
                <w:bCs/>
              </w:rPr>
              <w:t>5) отсутствует..</w:t>
            </w:r>
            <w:r>
              <w:rPr>
                <w:b/>
                <w:bCs/>
              </w:rPr>
              <w:t>..</w:t>
            </w:r>
          </w:p>
        </w:tc>
        <w:tc>
          <w:tcPr>
            <w:tcW w:w="12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Виды преференций по налогам:</w:t>
            </w:r>
          </w:p>
          <w:p w:rsidR="00000000" w:rsidRDefault="00033EED">
            <w:r>
              <w:t>1) уменьшение суммы исчисленного корпоративного подоходного налога на 100 процентов;</w:t>
            </w:r>
          </w:p>
          <w:p w:rsidR="00000000" w:rsidRDefault="00033EED">
            <w:r>
              <w:t>2) применение коэффициента ноль к ставкам земельного налога;</w:t>
            </w:r>
          </w:p>
          <w:p w:rsidR="00000000" w:rsidRDefault="00033EED">
            <w:r>
              <w:t>3) исчисление налога на имущество по ставке ноль процента к налоговой базе.</w:t>
            </w:r>
          </w:p>
          <w:p w:rsidR="00000000" w:rsidRDefault="00033EED">
            <w:r>
              <w:rPr>
                <w:b/>
                <w:bCs/>
              </w:rPr>
              <w:t>4</w:t>
            </w:r>
            <w:r>
              <w:rPr>
                <w:b/>
                <w:bCs/>
              </w:rPr>
              <w:t>) освобождение от уплаты НДС на готовую продукцию при реализации проекта по производству высокотехнологической продукции в рамках Соглашений о промышленной сборке</w:t>
            </w:r>
          </w:p>
          <w:p w:rsidR="00000000" w:rsidRDefault="00033EED">
            <w:r>
              <w:t>5) исчисление налога на добавленную стоимость по ставке 0 процента к налоговой базе при импор</w:t>
            </w:r>
            <w:r>
              <w:t>те технологического оборудования, сырья и материалов для промышленной сборки до 31 декабря 2025 года</w:t>
            </w:r>
          </w:p>
        </w:tc>
        <w:tc>
          <w:tcPr>
            <w:tcW w:w="0" w:type="auto"/>
            <w:vMerge/>
            <w:tcBorders>
              <w:top w:val="nil"/>
              <w:left w:val="nil"/>
              <w:bottom w:val="single" w:sz="8" w:space="0" w:color="auto"/>
              <w:right w:val="single" w:sz="8" w:space="0" w:color="auto"/>
            </w:tcBorders>
            <w:vAlign w:val="center"/>
            <w:hideMark/>
          </w:tcPr>
          <w:p w:rsidR="00000000" w:rsidRDefault="00033EED"/>
        </w:tc>
      </w:tr>
      <w:tr w:rsidR="00000000">
        <w:tc>
          <w:tcPr>
            <w:tcW w:w="236" w:type="pct"/>
            <w:tcBorders>
              <w:top w:val="nil"/>
              <w:left w:val="single" w:sz="8" w:space="0" w:color="auto"/>
              <w:bottom w:val="single" w:sz="8" w:space="0" w:color="auto"/>
              <w:right w:val="single" w:sz="8" w:space="0" w:color="auto"/>
            </w:tcBorders>
            <w:hideMark/>
          </w:tcPr>
          <w:p w:rsidR="00000000" w:rsidRDefault="00033EED">
            <w:pPr>
              <w:jc w:val="center"/>
            </w:pPr>
            <w:r>
              <w:rPr>
                <w:b/>
                <w:bCs/>
              </w:rPr>
              <w:t>13.</w:t>
            </w:r>
          </w:p>
        </w:tc>
        <w:tc>
          <w:tcPr>
            <w:tcW w:w="791" w:type="pct"/>
            <w:tcBorders>
              <w:top w:val="nil"/>
              <w:left w:val="nil"/>
              <w:bottom w:val="single" w:sz="8" w:space="0" w:color="auto"/>
              <w:right w:val="single" w:sz="8" w:space="0" w:color="auto"/>
            </w:tcBorders>
            <w:hideMark/>
          </w:tcPr>
          <w:p w:rsidR="00000000" w:rsidRDefault="00033EED">
            <w:pPr>
              <w:jc w:val="center"/>
            </w:pPr>
            <w:r>
              <w:rPr>
                <w:b/>
                <w:bCs/>
              </w:rPr>
              <w:t>Статья 391 пункт 3</w:t>
            </w:r>
          </w:p>
        </w:tc>
        <w:tc>
          <w:tcPr>
            <w:tcW w:w="1357" w:type="pct"/>
            <w:gridSpan w:val="2"/>
            <w:tcBorders>
              <w:top w:val="nil"/>
              <w:left w:val="nil"/>
              <w:bottom w:val="single" w:sz="8" w:space="0" w:color="auto"/>
              <w:right w:val="single" w:sz="8" w:space="0" w:color="auto"/>
            </w:tcBorders>
            <w:hideMark/>
          </w:tcPr>
          <w:p w:rsidR="00000000" w:rsidRDefault="00033EED">
            <w:r>
              <w:t xml:space="preserve">3. Инвестиционная субсидия предоставляется путем возмещения до тридцати процентов фактических затрат на строительно-монтажные работы и приобретение оборудования без учета налога на добавленную стоимость и акцизов на основании подтверждающих документов, </w:t>
            </w:r>
            <w:r>
              <w:rPr>
                <w:b/>
                <w:bCs/>
              </w:rPr>
              <w:t xml:space="preserve">но </w:t>
            </w:r>
            <w:r>
              <w:rPr>
                <w:b/>
                <w:bCs/>
              </w:rPr>
              <w:t>не превышающих стоимость затрат</w:t>
            </w:r>
            <w:r>
              <w:t>, предусмотренных предпроектной документацией, имеющей заключение государственной экспертизы в порядке, установленном законодательством Республики Казахстан.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3. Инвестиционная субсидия предоставляется путем возмещения до три</w:t>
            </w:r>
            <w:r>
              <w:t xml:space="preserve">дцати процентов фактических затрат на строительно-монтажные работы и приобретение оборудования без учета налога на добавленную стоимость и акцизов на основании подтверждающих документов, </w:t>
            </w:r>
            <w:r>
              <w:rPr>
                <w:b/>
                <w:bCs/>
              </w:rPr>
              <w:t>без ограничения по стоимости затрат,</w:t>
            </w:r>
            <w:r>
              <w:t xml:space="preserve"> предусмотренных предпроектной до</w:t>
            </w:r>
            <w:r>
              <w:t>кументацией, имеющей заключение государственной экспертизы в порядке, установленном законодательством Республики Казахстан.</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EED">
            <w:r>
              <w:t>Возмещение должно производиться фактических затрат, которые как правило превышают затраты предусмотренные предпроектной документаци</w:t>
            </w:r>
            <w:r>
              <w:t>ей</w:t>
            </w:r>
          </w:p>
        </w:tc>
      </w:tr>
      <w:tr w:rsidR="00000000">
        <w:tc>
          <w:tcPr>
            <w:tcW w:w="510" w:type="dxa"/>
            <w:vAlign w:val="center"/>
            <w:hideMark/>
          </w:tcPr>
          <w:p w:rsidR="00000000" w:rsidRDefault="00033EED">
            <w:r>
              <w:rPr>
                <w:color w:val="auto"/>
              </w:rPr>
              <w:t> </w:t>
            </w:r>
          </w:p>
        </w:tc>
        <w:tc>
          <w:tcPr>
            <w:tcW w:w="1740" w:type="dxa"/>
            <w:vAlign w:val="center"/>
            <w:hideMark/>
          </w:tcPr>
          <w:p w:rsidR="00000000" w:rsidRDefault="00033EED">
            <w:r>
              <w:rPr>
                <w:color w:val="auto"/>
              </w:rPr>
              <w:t> </w:t>
            </w:r>
          </w:p>
        </w:tc>
        <w:tc>
          <w:tcPr>
            <w:tcW w:w="2790" w:type="dxa"/>
            <w:vAlign w:val="center"/>
            <w:hideMark/>
          </w:tcPr>
          <w:p w:rsidR="00000000" w:rsidRDefault="00033EED">
            <w:r>
              <w:rPr>
                <w:color w:val="auto"/>
              </w:rPr>
              <w:t> </w:t>
            </w:r>
          </w:p>
        </w:tc>
        <w:tc>
          <w:tcPr>
            <w:tcW w:w="240" w:type="dxa"/>
            <w:vAlign w:val="center"/>
            <w:hideMark/>
          </w:tcPr>
          <w:p w:rsidR="00000000" w:rsidRDefault="00033EED">
            <w:r>
              <w:rPr>
                <w:color w:val="auto"/>
              </w:rPr>
              <w:t> </w:t>
            </w:r>
          </w:p>
        </w:tc>
        <w:tc>
          <w:tcPr>
            <w:tcW w:w="2610" w:type="dxa"/>
            <w:vAlign w:val="center"/>
            <w:hideMark/>
          </w:tcPr>
          <w:p w:rsidR="00000000" w:rsidRDefault="00033EED">
            <w:r>
              <w:rPr>
                <w:color w:val="auto"/>
              </w:rPr>
              <w:t> </w:t>
            </w:r>
          </w:p>
        </w:tc>
        <w:tc>
          <w:tcPr>
            <w:tcW w:w="3285" w:type="dxa"/>
            <w:vAlign w:val="center"/>
            <w:hideMark/>
          </w:tcPr>
          <w:p w:rsidR="00000000" w:rsidRDefault="00033EED">
            <w:r>
              <w:rPr>
                <w:color w:val="auto"/>
              </w:rPr>
              <w:t> </w:t>
            </w:r>
          </w:p>
        </w:tc>
      </w:tr>
    </w:tbl>
    <w:p w:rsidR="00000000" w:rsidRDefault="00033EED">
      <w:r>
        <w:t> </w:t>
      </w:r>
    </w:p>
    <w:p w:rsidR="00000000" w:rsidRDefault="00033EED">
      <w:r>
        <w:t> </w:t>
      </w:r>
    </w:p>
    <w:p w:rsidR="00000000" w:rsidRDefault="00033EED">
      <w:pPr>
        <w:spacing w:after="240"/>
        <w:jc w:val="center"/>
      </w:pPr>
      <w:bookmarkStart w:id="13" w:name="SUB13"/>
      <w:bookmarkEnd w:id="13"/>
      <w:r>
        <w:rPr>
          <w:rStyle w:val="s1"/>
        </w:rPr>
        <w:t>Письмо Ассоциация финансистов Казахстана от 26 августа 2014 года № 2/03/2884</w:t>
      </w:r>
    </w:p>
    <w:p w:rsidR="00000000" w:rsidRDefault="00033EED">
      <w:pPr>
        <w:jc w:val="center"/>
      </w:pPr>
      <w:r>
        <w:rPr>
          <w:rStyle w:val="s1"/>
        </w:rPr>
        <w:t> </w:t>
      </w:r>
    </w:p>
    <w:p w:rsidR="00000000" w:rsidRDefault="00033EED">
      <w:pPr>
        <w:jc w:val="right"/>
      </w:pPr>
      <w:r>
        <w:rPr>
          <w:b/>
          <w:bCs/>
        </w:rPr>
        <w:t>Министру юстиции</w:t>
      </w:r>
    </w:p>
    <w:p w:rsidR="00000000" w:rsidRDefault="00033EED">
      <w:pPr>
        <w:jc w:val="right"/>
      </w:pPr>
      <w:r>
        <w:rPr>
          <w:b/>
          <w:bCs/>
        </w:rPr>
        <w:t>Республики Казахстан</w:t>
      </w:r>
    </w:p>
    <w:p w:rsidR="00000000" w:rsidRDefault="00033EED">
      <w:pPr>
        <w:jc w:val="right"/>
      </w:pPr>
      <w:r>
        <w:rPr>
          <w:b/>
          <w:bCs/>
        </w:rPr>
        <w:t>Имашеву Б.М.</w:t>
      </w:r>
    </w:p>
    <w:p w:rsidR="00000000" w:rsidRDefault="00033EED">
      <w:pPr>
        <w:jc w:val="right"/>
      </w:pPr>
      <w:r>
        <w:rPr>
          <w:b/>
          <w:bCs/>
          <w:color w:val="auto"/>
        </w:rPr>
        <w:t> </w:t>
      </w:r>
    </w:p>
    <w:p w:rsidR="00000000" w:rsidRDefault="00033EED">
      <w:pPr>
        <w:jc w:val="right"/>
      </w:pPr>
      <w:r>
        <w:rPr>
          <w:b/>
          <w:bCs/>
          <w:color w:val="auto"/>
        </w:rPr>
        <w:t> </w:t>
      </w:r>
    </w:p>
    <w:p w:rsidR="00000000" w:rsidRDefault="00033EED">
      <w:pPr>
        <w:ind w:firstLine="403"/>
      </w:pPr>
      <w:r>
        <w:t>Кас.: Законопроекта по вопросам предпринимательства</w:t>
      </w:r>
    </w:p>
    <w:p w:rsidR="00000000" w:rsidRDefault="00033EED">
      <w:pPr>
        <w:ind w:firstLine="403"/>
      </w:pPr>
      <w:r>
        <w:rPr>
          <w:color w:val="auto"/>
        </w:rPr>
        <w:t> </w:t>
      </w:r>
    </w:p>
    <w:p w:rsidR="00000000" w:rsidRDefault="00033EED">
      <w:pPr>
        <w:ind w:firstLine="403"/>
      </w:pPr>
      <w:r>
        <w:rPr>
          <w:b/>
          <w:bCs/>
        </w:rPr>
        <w:t>Глубокоуважаемый Берик Мажитович,</w:t>
      </w:r>
    </w:p>
    <w:p w:rsidR="00000000" w:rsidRDefault="00033EED">
      <w:pPr>
        <w:ind w:firstLine="403"/>
      </w:pPr>
      <w:r>
        <w:rPr>
          <w:color w:val="auto"/>
        </w:rPr>
        <w:t> </w:t>
      </w:r>
    </w:p>
    <w:p w:rsidR="00000000" w:rsidRDefault="00033EED">
      <w:pPr>
        <w:ind w:firstLine="403"/>
        <w:jc w:val="both"/>
      </w:pPr>
      <w:r>
        <w:t>Ассоциация финансистов Казахстана (далее - АФК) выражает Вам свое почтение и благодарность за конструктивное сотрудничество.</w:t>
      </w:r>
    </w:p>
    <w:p w:rsidR="00000000" w:rsidRDefault="00033EED">
      <w:pPr>
        <w:ind w:firstLine="403"/>
        <w:jc w:val="both"/>
      </w:pPr>
      <w:r>
        <w:t>1. Направляю Вам предложения и замечания членов АФК по проекту Закона Республики Казахстан «О внесении изменений и дополнений в некоторые законодательные акты Республики Казахстан по вопросам предпринимательства» (прилагаются).</w:t>
      </w:r>
    </w:p>
    <w:p w:rsidR="00000000" w:rsidRDefault="00033EED">
      <w:pPr>
        <w:ind w:firstLine="403"/>
        <w:jc w:val="both"/>
      </w:pPr>
      <w:r>
        <w:t>2. Любезно прошу Вас поручит</w:t>
      </w:r>
      <w:r>
        <w:t>ь соответствующим подразделениям Министерства юстиции Республики Казахстан:</w:t>
      </w:r>
    </w:p>
    <w:p w:rsidR="00000000" w:rsidRDefault="00033EED">
      <w:pPr>
        <w:ind w:firstLine="403"/>
        <w:jc w:val="both"/>
      </w:pPr>
      <w:r>
        <w:t>2.1. Рассмотреть предложения по данному вопросу;</w:t>
      </w:r>
    </w:p>
    <w:p w:rsidR="00000000" w:rsidRDefault="00033EED">
      <w:pPr>
        <w:ind w:firstLine="403"/>
        <w:jc w:val="both"/>
      </w:pPr>
      <w:r>
        <w:t>2.2. Направить информацию о результатах рассмотрения данных предложений;</w:t>
      </w:r>
    </w:p>
    <w:p w:rsidR="00000000" w:rsidRDefault="00033EED">
      <w:pPr>
        <w:ind w:firstLine="403"/>
        <w:jc w:val="both"/>
      </w:pPr>
      <w:r>
        <w:t>2.3. При необходимости провести заседание Рабочей группы.</w:t>
      </w:r>
    </w:p>
    <w:p w:rsidR="00000000" w:rsidRDefault="00033EED">
      <w:pPr>
        <w:ind w:firstLine="403"/>
        <w:jc w:val="both"/>
      </w:pPr>
      <w:r>
        <w:t> </w:t>
      </w:r>
    </w:p>
    <w:p w:rsidR="00000000" w:rsidRDefault="00033EED">
      <w:pPr>
        <w:ind w:firstLine="403"/>
        <w:jc w:val="both"/>
      </w:pPr>
      <w:r>
        <w:t> </w:t>
      </w:r>
    </w:p>
    <w:p w:rsidR="00000000" w:rsidRDefault="00033EED">
      <w:pPr>
        <w:ind w:firstLine="403"/>
        <w:jc w:val="both"/>
      </w:pPr>
      <w:r>
        <w:rPr>
          <w:b/>
          <w:bCs/>
        </w:rPr>
        <w:t>С наилучшими пожеланиями и надеждой</w:t>
      </w:r>
    </w:p>
    <w:p w:rsidR="00000000" w:rsidRDefault="00033EED">
      <w:pPr>
        <w:ind w:firstLine="403"/>
        <w:jc w:val="both"/>
      </w:pPr>
      <w:r>
        <w:rPr>
          <w:b/>
          <w:bCs/>
        </w:rPr>
        <w:t>на конструктивный диалог и дальнейшее сотрудничество,</w:t>
      </w:r>
    </w:p>
    <w:p w:rsidR="00000000" w:rsidRDefault="00033EED">
      <w:pPr>
        <w:ind w:firstLine="403"/>
        <w:jc w:val="both"/>
      </w:pPr>
      <w:r>
        <w:rPr>
          <w:b/>
          <w:bCs/>
        </w:rPr>
        <w:t>Председатель Совета</w:t>
      </w:r>
    </w:p>
    <w:p w:rsidR="00000000" w:rsidRDefault="00033EED">
      <w:pPr>
        <w:ind w:firstLine="403"/>
        <w:jc w:val="both"/>
      </w:pPr>
      <w:r>
        <w:rPr>
          <w:b/>
          <w:bCs/>
        </w:rPr>
        <w:t>А. Елемесов</w:t>
      </w:r>
    </w:p>
    <w:p w:rsidR="00000000" w:rsidRDefault="00033EED">
      <w:pPr>
        <w:ind w:firstLine="403"/>
        <w:jc w:val="both"/>
      </w:pPr>
      <w:r>
        <w:rPr>
          <w:b/>
          <w:bCs/>
        </w:rPr>
        <w:t>Председатель Правления</w:t>
      </w:r>
    </w:p>
    <w:p w:rsidR="00000000" w:rsidRDefault="00033EED">
      <w:pPr>
        <w:ind w:firstLine="403"/>
        <w:jc w:val="both"/>
      </w:pPr>
      <w:r>
        <w:rPr>
          <w:b/>
          <w:bCs/>
        </w:rPr>
        <w:t>С. Аханов</w:t>
      </w:r>
    </w:p>
    <w:p w:rsidR="00000000" w:rsidRDefault="00033EED">
      <w:pPr>
        <w:ind w:firstLine="403"/>
        <w:jc w:val="both"/>
      </w:pPr>
      <w:r>
        <w:t> </w:t>
      </w:r>
    </w:p>
    <w:p w:rsidR="00000000" w:rsidRDefault="00033EED">
      <w:pPr>
        <w:ind w:firstLine="403"/>
        <w:jc w:val="both"/>
      </w:pPr>
      <w:r>
        <w:rPr>
          <w:color w:val="auto"/>
        </w:rPr>
        <w:t> </w:t>
      </w:r>
    </w:p>
    <w:p w:rsidR="00000000" w:rsidRDefault="00033EED">
      <w:pPr>
        <w:jc w:val="right"/>
      </w:pPr>
      <w:bookmarkStart w:id="14" w:name="SUB14"/>
      <w:bookmarkEnd w:id="14"/>
      <w:r>
        <w:t>Приложение к письму АФК № 2/03/ от 26.08.14 г.</w:t>
      </w:r>
    </w:p>
    <w:p w:rsidR="00000000" w:rsidRDefault="00033EED">
      <w:pPr>
        <w:jc w:val="right"/>
      </w:pPr>
      <w:r>
        <w:t> </w:t>
      </w:r>
    </w:p>
    <w:p w:rsidR="00000000" w:rsidRDefault="00033EED">
      <w:pPr>
        <w:jc w:val="right"/>
      </w:pPr>
      <w:r>
        <w:rPr>
          <w:color w:val="auto"/>
        </w:rPr>
        <w:t> </w:t>
      </w:r>
    </w:p>
    <w:p w:rsidR="00000000" w:rsidRDefault="00033EED">
      <w:pPr>
        <w:jc w:val="center"/>
      </w:pPr>
      <w:r>
        <w:rPr>
          <w:b/>
          <w:bCs/>
        </w:rPr>
        <w:t>Сравнительная таблица</w:t>
      </w:r>
    </w:p>
    <w:p w:rsidR="00000000" w:rsidRDefault="00033EED">
      <w:pPr>
        <w:jc w:val="center"/>
      </w:pPr>
      <w:r>
        <w:rPr>
          <w:b/>
          <w:bCs/>
        </w:rPr>
        <w:t>по проекту Закона Ре</w:t>
      </w:r>
      <w:r>
        <w:rPr>
          <w:b/>
          <w:bCs/>
        </w:rPr>
        <w:t>спублики Казахстан «О внесении изменений и дополнений в некоторые законодательные акты Республики Казахстан по вопросам предпринимательства»</w:t>
      </w:r>
    </w:p>
    <w:p w:rsidR="00000000" w:rsidRDefault="00033EED">
      <w:pPr>
        <w:jc w:val="center"/>
      </w:pPr>
      <w:r>
        <w:rPr>
          <w:b/>
          <w:bCs/>
          <w:color w:val="auto"/>
        </w:rPr>
        <w:t> </w:t>
      </w:r>
    </w:p>
    <w:tbl>
      <w:tblPr>
        <w:tblW w:w="0" w:type="auto"/>
        <w:tblInd w:w="5" w:type="dxa"/>
        <w:tblCellMar>
          <w:left w:w="0" w:type="dxa"/>
          <w:right w:w="0" w:type="dxa"/>
        </w:tblCellMar>
        <w:tblLook w:val="04A0" w:firstRow="1" w:lastRow="0" w:firstColumn="1" w:lastColumn="0" w:noHBand="0" w:noVBand="1"/>
      </w:tblPr>
      <w:tblGrid>
        <w:gridCol w:w="320"/>
        <w:gridCol w:w="1539"/>
        <w:gridCol w:w="3297"/>
        <w:gridCol w:w="103"/>
        <w:gridCol w:w="2407"/>
        <w:gridCol w:w="2560"/>
      </w:tblGrid>
      <w:tr w:rsidR="00000000">
        <w:trPr>
          <w:trHeight w:val="122"/>
        </w:trPr>
        <w:tc>
          <w:tcPr>
            <w:tcW w:w="562" w:type="dxa"/>
            <w:tcBorders>
              <w:top w:val="single" w:sz="8" w:space="0" w:color="auto"/>
              <w:left w:val="single" w:sz="8" w:space="0" w:color="auto"/>
              <w:bottom w:val="nil"/>
              <w:right w:val="nil"/>
            </w:tcBorders>
            <w:hideMark/>
          </w:tcPr>
          <w:p w:rsidR="00000000" w:rsidRDefault="00033EED">
            <w:pPr>
              <w:spacing w:line="122" w:lineRule="atLeast"/>
              <w:jc w:val="center"/>
            </w:pPr>
            <w:r>
              <w:rPr>
                <w:b/>
                <w:bCs/>
              </w:rPr>
              <w:t>№</w:t>
            </w:r>
          </w:p>
        </w:tc>
        <w:tc>
          <w:tcPr>
            <w:tcW w:w="1546" w:type="dxa"/>
            <w:tcBorders>
              <w:top w:val="single" w:sz="8" w:space="0" w:color="auto"/>
              <w:left w:val="single" w:sz="8" w:space="0" w:color="auto"/>
              <w:bottom w:val="nil"/>
              <w:right w:val="nil"/>
            </w:tcBorders>
            <w:hideMark/>
          </w:tcPr>
          <w:p w:rsidR="00000000" w:rsidRDefault="00033EED">
            <w:pPr>
              <w:spacing w:line="122" w:lineRule="atLeast"/>
              <w:jc w:val="center"/>
            </w:pPr>
            <w:r>
              <w:rPr>
                <w:b/>
                <w:bCs/>
              </w:rPr>
              <w:t>Структурный элемент</w:t>
            </w:r>
          </w:p>
        </w:tc>
        <w:tc>
          <w:tcPr>
            <w:tcW w:w="4123" w:type="dxa"/>
            <w:gridSpan w:val="2"/>
            <w:tcBorders>
              <w:top w:val="single" w:sz="8" w:space="0" w:color="auto"/>
              <w:left w:val="single" w:sz="8" w:space="0" w:color="auto"/>
              <w:bottom w:val="nil"/>
              <w:right w:val="nil"/>
            </w:tcBorders>
            <w:hideMark/>
          </w:tcPr>
          <w:p w:rsidR="00000000" w:rsidRDefault="00033EED">
            <w:pPr>
              <w:spacing w:line="122" w:lineRule="atLeast"/>
              <w:jc w:val="center"/>
            </w:pPr>
            <w:r>
              <w:rPr>
                <w:b/>
                <w:bCs/>
              </w:rPr>
              <w:t>Редакция Проекта</w:t>
            </w:r>
          </w:p>
        </w:tc>
        <w:tc>
          <w:tcPr>
            <w:tcW w:w="4532" w:type="dxa"/>
            <w:tcBorders>
              <w:top w:val="single" w:sz="8" w:space="0" w:color="auto"/>
              <w:left w:val="single" w:sz="8" w:space="0" w:color="auto"/>
              <w:bottom w:val="nil"/>
              <w:right w:val="nil"/>
            </w:tcBorders>
            <w:hideMark/>
          </w:tcPr>
          <w:p w:rsidR="00000000" w:rsidRDefault="00033EED">
            <w:pPr>
              <w:spacing w:line="122" w:lineRule="atLeast"/>
              <w:jc w:val="center"/>
            </w:pPr>
            <w:r>
              <w:rPr>
                <w:b/>
                <w:bCs/>
              </w:rPr>
              <w:t>Предлагаемая редакция</w:t>
            </w:r>
          </w:p>
        </w:tc>
        <w:tc>
          <w:tcPr>
            <w:tcW w:w="4814" w:type="dxa"/>
            <w:tcBorders>
              <w:top w:val="single" w:sz="8" w:space="0" w:color="auto"/>
              <w:left w:val="single" w:sz="8" w:space="0" w:color="auto"/>
              <w:bottom w:val="nil"/>
              <w:right w:val="single" w:sz="8" w:space="0" w:color="auto"/>
            </w:tcBorders>
            <w:hideMark/>
          </w:tcPr>
          <w:p w:rsidR="00000000" w:rsidRDefault="00033EED">
            <w:pPr>
              <w:spacing w:line="122" w:lineRule="atLeast"/>
              <w:jc w:val="center"/>
            </w:pPr>
            <w:r>
              <w:rPr>
                <w:b/>
                <w:bCs/>
              </w:rPr>
              <w:t>Обоснования</w:t>
            </w:r>
          </w:p>
        </w:tc>
      </w:tr>
      <w:tr w:rsidR="00000000">
        <w:trPr>
          <w:trHeight w:val="240"/>
        </w:trPr>
        <w:tc>
          <w:tcPr>
            <w:tcW w:w="15577" w:type="dxa"/>
            <w:gridSpan w:val="6"/>
            <w:tcBorders>
              <w:top w:val="single" w:sz="8" w:space="0" w:color="auto"/>
              <w:left w:val="single" w:sz="8" w:space="0" w:color="auto"/>
              <w:bottom w:val="nil"/>
              <w:right w:val="single" w:sz="8" w:space="0" w:color="auto"/>
            </w:tcBorders>
            <w:hideMark/>
          </w:tcPr>
          <w:p w:rsidR="00000000" w:rsidRDefault="00033EED">
            <w:pPr>
              <w:jc w:val="center"/>
            </w:pPr>
            <w:r>
              <w:rPr>
                <w:b/>
                <w:bCs/>
              </w:rPr>
              <w:t>Проект Предпринимательского Кодекса РК</w:t>
            </w:r>
          </w:p>
        </w:tc>
      </w:tr>
      <w:tr w:rsidR="00000000">
        <w:trPr>
          <w:trHeight w:val="11153"/>
        </w:trPr>
        <w:tc>
          <w:tcPr>
            <w:tcW w:w="562" w:type="dxa"/>
            <w:tcBorders>
              <w:top w:val="single" w:sz="8" w:space="0" w:color="auto"/>
              <w:left w:val="single" w:sz="8" w:space="0" w:color="auto"/>
              <w:bottom w:val="nil"/>
              <w:right w:val="nil"/>
            </w:tcBorders>
            <w:hideMark/>
          </w:tcPr>
          <w:p w:rsidR="00000000" w:rsidRDefault="00033EED">
            <w:pPr>
              <w:jc w:val="center"/>
            </w:pPr>
            <w:r>
              <w:t>1.</w:t>
            </w:r>
          </w:p>
        </w:tc>
        <w:tc>
          <w:tcPr>
            <w:tcW w:w="1546" w:type="dxa"/>
            <w:tcBorders>
              <w:top w:val="single" w:sz="8" w:space="0" w:color="auto"/>
              <w:left w:val="single" w:sz="8" w:space="0" w:color="auto"/>
              <w:bottom w:val="nil"/>
              <w:right w:val="nil"/>
            </w:tcBorders>
            <w:hideMark/>
          </w:tcPr>
          <w:p w:rsidR="00000000" w:rsidRDefault="00033EED">
            <w:r>
              <w:t>Пункт 1 и 4 статьи 2</w:t>
            </w:r>
          </w:p>
        </w:tc>
        <w:tc>
          <w:tcPr>
            <w:tcW w:w="4114" w:type="dxa"/>
            <w:tcBorders>
              <w:top w:val="single" w:sz="8" w:space="0" w:color="auto"/>
              <w:left w:val="single" w:sz="8" w:space="0" w:color="auto"/>
              <w:bottom w:val="nil"/>
              <w:right w:val="nil"/>
            </w:tcBorders>
            <w:hideMark/>
          </w:tcPr>
          <w:p w:rsidR="00000000" w:rsidRDefault="00033EED">
            <w:r>
              <w:t>Статья 2. Понятие предпринимательства и пределы его правового регулирования</w:t>
            </w:r>
          </w:p>
          <w:p w:rsidR="00000000" w:rsidRDefault="00033EED">
            <w:r>
              <w:t xml:space="preserve">1. </w:t>
            </w:r>
            <w:r>
              <w:rPr>
                <w:b/>
                <w:bCs/>
              </w:rPr>
              <w:t>Предпринимательство - самостоятельная, инициативная, осуществляемая от имени, за риск и под имущественну</w:t>
            </w:r>
            <w:r>
              <w:rPr>
                <w:b/>
                <w:bCs/>
              </w:rPr>
              <w:t>ю ответственность предпринимателя деятельность физических и юридических лиц, направленная на систематическое получение дохода путем использования имущества, продажи товаров, выполнения работ, оказания услуг, основанная на праве частной собственности (частн</w:t>
            </w:r>
            <w:r>
              <w:rPr>
                <w:b/>
                <w:bCs/>
              </w:rPr>
              <w:t>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w:t>
            </w:r>
          </w:p>
          <w:p w:rsidR="00000000" w:rsidRDefault="00033EED">
            <w:r>
              <w:t xml:space="preserve">2. Предпринимательство может быть ограничено исключительно по основаниям, устанавливаемым законами </w:t>
            </w:r>
            <w:r>
              <w:t>Республики Казахстан.</w:t>
            </w:r>
          </w:p>
          <w:p w:rsidR="00000000" w:rsidRDefault="00033EED">
            <w:r>
              <w:t>3. Ограничение частного предпринимательства может иметь место лишь по вопросам, отнесенным к исключительной компетенции государства в соответствии с законами Республики Казахстан.</w:t>
            </w:r>
          </w:p>
          <w:p w:rsidR="00000000" w:rsidRDefault="00033EED">
            <w:r>
              <w:t>4. Запрещается принятие государственными органами норм</w:t>
            </w:r>
            <w:r>
              <w:t>ативных правовых актов, устанавливающих привилегированное положение отдельно взятых субъектов частного предпринимательства.</w:t>
            </w:r>
          </w:p>
        </w:tc>
        <w:tc>
          <w:tcPr>
            <w:tcW w:w="4541" w:type="dxa"/>
            <w:gridSpan w:val="2"/>
            <w:tcBorders>
              <w:top w:val="single" w:sz="8" w:space="0" w:color="auto"/>
              <w:left w:val="single" w:sz="8" w:space="0" w:color="auto"/>
              <w:bottom w:val="nil"/>
              <w:right w:val="nil"/>
            </w:tcBorders>
            <w:hideMark/>
          </w:tcPr>
          <w:p w:rsidR="00000000" w:rsidRDefault="00033EED">
            <w:r>
              <w:t>Статья 2. Понятие предпринимательства и пределы его правового регулирования</w:t>
            </w:r>
          </w:p>
          <w:p w:rsidR="00000000" w:rsidRDefault="00033EED">
            <w:r>
              <w:rPr>
                <w:color w:val="auto"/>
              </w:rPr>
              <w:t> </w:t>
            </w:r>
          </w:p>
          <w:p w:rsidR="00000000" w:rsidRDefault="00033EED">
            <w:r>
              <w:t>Предпринимательство - это инициативная деятельность граждан и юридических лиц, независимо от формы собственности, направленная на получение чистого дохода путем удовлетворения спроса на товары (работы, услуги), основанная на праве частной собственности (ча</w:t>
            </w:r>
            <w:r>
              <w:t>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w:t>
            </w:r>
            <w:r>
              <w:t>ность предпринимателя.</w:t>
            </w:r>
          </w:p>
          <w:p w:rsidR="00000000" w:rsidRDefault="00033EED">
            <w:r>
              <w:t>2. Предпринимательство может быть ограничено исключительно по основаниям, устанавливаемым законами Республики Казахстан.</w:t>
            </w:r>
          </w:p>
          <w:p w:rsidR="00000000" w:rsidRDefault="00033EED">
            <w:r>
              <w:t>3. Ограничение частного предпринимательства может иметь место лишь по вопросам, отнесенным к исключительной комп</w:t>
            </w:r>
            <w:r>
              <w:t>етенции государства в соответствии с законами Республики Казахстан.</w:t>
            </w:r>
          </w:p>
          <w:p w:rsidR="00000000" w:rsidRDefault="00033EED">
            <w:r>
              <w:t xml:space="preserve">4. Запрещается принятие государственными органами нормативных правовых актов, устанавливающих привилегированное положение </w:t>
            </w:r>
            <w:r>
              <w:rPr>
                <w:b/>
                <w:bCs/>
              </w:rPr>
              <w:t>либо ущемляющее положение</w:t>
            </w:r>
            <w:r>
              <w:t xml:space="preserve"> отдельно взятых субъектов частного предп</w:t>
            </w:r>
            <w:r>
              <w:t>ринимательства.</w:t>
            </w:r>
          </w:p>
        </w:tc>
        <w:tc>
          <w:tcPr>
            <w:tcW w:w="4814" w:type="dxa"/>
            <w:tcBorders>
              <w:top w:val="single" w:sz="8" w:space="0" w:color="auto"/>
              <w:left w:val="single" w:sz="8" w:space="0" w:color="auto"/>
              <w:bottom w:val="nil"/>
              <w:right w:val="single" w:sz="8" w:space="0" w:color="auto"/>
            </w:tcBorders>
            <w:hideMark/>
          </w:tcPr>
          <w:p w:rsidR="00000000" w:rsidRDefault="00033EED">
            <w:r>
              <w:t>Оставить редакцию понятия «Предпринимательство» в действующей редакции ГК без каких либо изменений и дополнений, так как считаем, что понятие, изложенное в редакции действующего законодательства полностью включает в себя все признаки характеризующие предпр</w:t>
            </w:r>
            <w:r>
              <w:t>инимательскую деятельность. Основными признаками предпринимательства являются</w:t>
            </w:r>
          </w:p>
          <w:p w:rsidR="00000000" w:rsidRDefault="00033EED">
            <w:r>
              <w:t>а) она направлена на получение дохода (прибыли) путем производства и свободной продажи на рынке продукции, услуг, работ;</w:t>
            </w:r>
          </w:p>
          <w:p w:rsidR="00000000" w:rsidRDefault="00033EED">
            <w:r>
              <w:t>б) она является инициативной, т.е. может осуществляться т</w:t>
            </w:r>
            <w:r>
              <w:t>олько по собственному желанию предпринимателя в соответствии с его интересами и его усмотрением. Осуществление действий по приказу или прямому указанию каких-либо руководящих органов или лиц нельзя считать предпринимательством;</w:t>
            </w:r>
          </w:p>
          <w:p w:rsidR="00000000" w:rsidRDefault="00033EED">
            <w:r>
              <w:t>в) она осуществляется на баз</w:t>
            </w:r>
            <w:r>
              <w:t>е полной имущественной самостоятельности предпринимателя. Как правило, он является собственником ее имущественной базы и он же несет полный риск возможных в ходе предпринимательства имущественных потерь и расходов (специально о предпринимательском риске го</w:t>
            </w:r>
            <w:r>
              <w:t>ворит ст. 360 ГК);</w:t>
            </w:r>
          </w:p>
          <w:p w:rsidR="00000000" w:rsidRDefault="00033EED">
            <w:r>
              <w:t>г) предприниматель выступает в гражданском обороте от своего имени.</w:t>
            </w:r>
          </w:p>
          <w:p w:rsidR="00000000" w:rsidRDefault="00033EED">
            <w:r>
              <w:t>Таким образом, все описанные признаки предпринимательства уже предполагают самостоятельность, извлечение дохода от определенной деятельности. Вместе с этим, в части сист</w:t>
            </w:r>
            <w:r>
              <w:t>ематичности получения дохода отмечаем, что законодательством не предусмотрены критерии оценки систематичности получения дохода субъектами предпринимательства.</w:t>
            </w:r>
          </w:p>
        </w:tc>
      </w:tr>
      <w:tr w:rsidR="00000000">
        <w:trPr>
          <w:trHeight w:val="2794"/>
        </w:trPr>
        <w:tc>
          <w:tcPr>
            <w:tcW w:w="562" w:type="dxa"/>
            <w:tcBorders>
              <w:top w:val="single" w:sz="8" w:space="0" w:color="auto"/>
              <w:left w:val="single" w:sz="8" w:space="0" w:color="auto"/>
              <w:bottom w:val="nil"/>
              <w:right w:val="nil"/>
            </w:tcBorders>
            <w:hideMark/>
          </w:tcPr>
          <w:p w:rsidR="00000000" w:rsidRDefault="00033EED">
            <w:pPr>
              <w:jc w:val="center"/>
            </w:pPr>
            <w:r>
              <w:t>2.</w:t>
            </w:r>
          </w:p>
        </w:tc>
        <w:tc>
          <w:tcPr>
            <w:tcW w:w="1546" w:type="dxa"/>
            <w:tcBorders>
              <w:top w:val="single" w:sz="8" w:space="0" w:color="auto"/>
              <w:left w:val="single" w:sz="8" w:space="0" w:color="auto"/>
              <w:bottom w:val="nil"/>
              <w:right w:val="nil"/>
            </w:tcBorders>
            <w:hideMark/>
          </w:tcPr>
          <w:p w:rsidR="00000000" w:rsidRDefault="00033EED">
            <w:pPr>
              <w:jc w:val="center"/>
            </w:pPr>
            <w:r>
              <w:t>Пункт 2 статьи 6</w:t>
            </w:r>
          </w:p>
        </w:tc>
        <w:tc>
          <w:tcPr>
            <w:tcW w:w="4114" w:type="dxa"/>
            <w:tcBorders>
              <w:top w:val="single" w:sz="8" w:space="0" w:color="auto"/>
              <w:left w:val="single" w:sz="8" w:space="0" w:color="auto"/>
              <w:bottom w:val="nil"/>
              <w:right w:val="nil"/>
            </w:tcBorders>
            <w:hideMark/>
          </w:tcPr>
          <w:p w:rsidR="00000000" w:rsidRDefault="00033EED">
            <w:r>
              <w:t>Статья 6. Принцип равенства субъектов предпринимательства</w:t>
            </w:r>
          </w:p>
          <w:p w:rsidR="00000000" w:rsidRDefault="00033EED">
            <w:r>
              <w:t>1. Все субъекты предпринимательства имеют равные возможности при осуществлении предпринимательской деятельности.</w:t>
            </w:r>
          </w:p>
          <w:p w:rsidR="00000000" w:rsidRDefault="00033EED">
            <w:r>
              <w:t>2. Не допускается предоставление преимуществ отдельным субъектам предпринимательства при взаимодействии субъектов предпринимательства и государ</w:t>
            </w:r>
            <w:r>
              <w:t>ства, в том числе государственном регулировании и поддержке предпринимательства.</w:t>
            </w:r>
          </w:p>
        </w:tc>
        <w:tc>
          <w:tcPr>
            <w:tcW w:w="4541" w:type="dxa"/>
            <w:gridSpan w:val="2"/>
            <w:tcBorders>
              <w:top w:val="single" w:sz="8" w:space="0" w:color="auto"/>
              <w:left w:val="single" w:sz="8" w:space="0" w:color="auto"/>
              <w:bottom w:val="nil"/>
              <w:right w:val="nil"/>
            </w:tcBorders>
            <w:hideMark/>
          </w:tcPr>
          <w:p w:rsidR="00000000" w:rsidRDefault="00033EED">
            <w:r>
              <w:t>Статья 6. Принцип равенства субъектов предпринимательства</w:t>
            </w:r>
          </w:p>
          <w:p w:rsidR="00000000" w:rsidRDefault="00033EED">
            <w:r>
              <w:t>1. Все субъекты предпринимательства имеют равные возможности при осуществлении предпринимательской деятельности.</w:t>
            </w:r>
          </w:p>
          <w:p w:rsidR="00000000" w:rsidRDefault="00033EED">
            <w:r>
              <w:t xml:space="preserve">2. </w:t>
            </w:r>
            <w:r>
              <w:t xml:space="preserve">Не допускается предоставление преимуществ </w:t>
            </w:r>
            <w:r>
              <w:rPr>
                <w:b/>
                <w:bCs/>
              </w:rPr>
              <w:t>либо ущемление положения</w:t>
            </w:r>
            <w:r>
              <w:t xml:space="preserve"> отдельных субъектов предпринимательства при взаимодействии субъектов предпринимательства и государства, в том числе государственном регулировании и поддержке предпринимательства.</w:t>
            </w:r>
          </w:p>
        </w:tc>
        <w:tc>
          <w:tcPr>
            <w:tcW w:w="4814" w:type="dxa"/>
            <w:tcBorders>
              <w:top w:val="single" w:sz="8" w:space="0" w:color="auto"/>
              <w:left w:val="single" w:sz="8" w:space="0" w:color="auto"/>
              <w:bottom w:val="nil"/>
              <w:right w:val="single" w:sz="8" w:space="0" w:color="auto"/>
            </w:tcBorders>
            <w:hideMark/>
          </w:tcPr>
          <w:p w:rsidR="00000000" w:rsidRDefault="00033EED">
            <w:r>
              <w:t>В настоящ</w:t>
            </w:r>
            <w:r>
              <w:t>ее время со стороны государственных органов в проектах законодательных актов предусматриваются нормы ограничивающие деятельность отдельных субъектов предпринимательства, тем самым ущемляя положение отдельных субъектов предпринимательства. Субъекты предприн</w:t>
            </w:r>
            <w:r>
              <w:t>имательства положения которых ущемляются таким образом вынуждены постоянно доказывать соответствующим государственным органам, разработчикам подобных законопроектов необходимость исключения ограничений, которые включены в проекты нормативных правовых актов</w:t>
            </w:r>
            <w:r>
              <w:t>.</w:t>
            </w:r>
          </w:p>
        </w:tc>
      </w:tr>
      <w:tr w:rsidR="00000000">
        <w:trPr>
          <w:trHeight w:val="2530"/>
        </w:trPr>
        <w:tc>
          <w:tcPr>
            <w:tcW w:w="562" w:type="dxa"/>
            <w:tcBorders>
              <w:top w:val="single" w:sz="8" w:space="0" w:color="auto"/>
              <w:left w:val="single" w:sz="8" w:space="0" w:color="auto"/>
              <w:bottom w:val="nil"/>
              <w:right w:val="nil"/>
            </w:tcBorders>
            <w:hideMark/>
          </w:tcPr>
          <w:p w:rsidR="00000000" w:rsidRDefault="00033EED">
            <w:pPr>
              <w:jc w:val="center"/>
            </w:pPr>
            <w:r>
              <w:t>3.</w:t>
            </w:r>
          </w:p>
        </w:tc>
        <w:tc>
          <w:tcPr>
            <w:tcW w:w="1546" w:type="dxa"/>
            <w:tcBorders>
              <w:top w:val="single" w:sz="8" w:space="0" w:color="auto"/>
              <w:left w:val="single" w:sz="8" w:space="0" w:color="auto"/>
              <w:bottom w:val="nil"/>
              <w:right w:val="nil"/>
            </w:tcBorders>
            <w:hideMark/>
          </w:tcPr>
          <w:p w:rsidR="00000000" w:rsidRDefault="00033EED">
            <w:pPr>
              <w:jc w:val="center"/>
            </w:pPr>
            <w:r>
              <w:t>Пункт 1 Статьи 13</w:t>
            </w:r>
          </w:p>
        </w:tc>
        <w:tc>
          <w:tcPr>
            <w:tcW w:w="4114" w:type="dxa"/>
            <w:tcBorders>
              <w:top w:val="single" w:sz="8" w:space="0" w:color="auto"/>
              <w:left w:val="single" w:sz="8" w:space="0" w:color="auto"/>
              <w:bottom w:val="nil"/>
              <w:right w:val="nil"/>
            </w:tcBorders>
            <w:hideMark/>
          </w:tcPr>
          <w:p w:rsidR="00000000" w:rsidRDefault="00033EED">
            <w:r>
              <w:t>Статья 13. Повышение способности субъектов предпринимательства к самостоятельной защите своих законных прав</w:t>
            </w:r>
          </w:p>
          <w:p w:rsidR="00000000" w:rsidRDefault="00033EED">
            <w:r>
              <w:t>1. Субъекты предпринимательства в случае проведения в их отношении контроля и надзора вправе не допускать к проверк</w:t>
            </w:r>
            <w:r>
              <w:t xml:space="preserve">е должностных лиц органов контроля и надзора, прибывших для проведения проверки на объект, в случаях </w:t>
            </w:r>
            <w:r>
              <w:rPr>
                <w:b/>
                <w:bCs/>
              </w:rPr>
              <w:t>существенного</w:t>
            </w:r>
            <w:r>
              <w:t xml:space="preserve"> нарушения должностными лицами требований к проведению проверки.</w:t>
            </w:r>
          </w:p>
        </w:tc>
        <w:tc>
          <w:tcPr>
            <w:tcW w:w="4541" w:type="dxa"/>
            <w:gridSpan w:val="2"/>
            <w:tcBorders>
              <w:top w:val="single" w:sz="8" w:space="0" w:color="auto"/>
              <w:left w:val="single" w:sz="8" w:space="0" w:color="auto"/>
              <w:bottom w:val="nil"/>
              <w:right w:val="nil"/>
            </w:tcBorders>
            <w:hideMark/>
          </w:tcPr>
          <w:p w:rsidR="00000000" w:rsidRDefault="00033EED">
            <w:r>
              <w:t>Статья 13. Повышение способности субъектов предпринимательства к самостоятельной защите своих законных прав</w:t>
            </w:r>
          </w:p>
          <w:p w:rsidR="00000000" w:rsidRDefault="00033EED">
            <w:r>
              <w:t>1. Субъекты предпринимательства в случае проведения в их отношении контроля и надзора вправе не допускать к проверке должностных лиц органов контрол</w:t>
            </w:r>
            <w:r>
              <w:t>я и надзора, прибывших для проведения проверки на объект, в случаях нарушения должностными лицами требований к проведению проверки.</w:t>
            </w:r>
          </w:p>
        </w:tc>
        <w:tc>
          <w:tcPr>
            <w:tcW w:w="4814" w:type="dxa"/>
            <w:tcBorders>
              <w:top w:val="single" w:sz="8" w:space="0" w:color="auto"/>
              <w:left w:val="single" w:sz="8" w:space="0" w:color="auto"/>
              <w:bottom w:val="nil"/>
              <w:right w:val="single" w:sz="8" w:space="0" w:color="auto"/>
            </w:tcBorders>
            <w:hideMark/>
          </w:tcPr>
          <w:p w:rsidR="00000000" w:rsidRDefault="00033EED">
            <w:r>
              <w:t>Законодательством не предусмотрены требования, определяющие являются ли нарушения существенными или нет. В целях исключения</w:t>
            </w:r>
            <w:r>
              <w:t xml:space="preserve"> различного толкования и правильного применения данной нормы на практике, считаем необходимым исключить «существенность» нарушения.</w:t>
            </w:r>
          </w:p>
        </w:tc>
      </w:tr>
      <w:tr w:rsidR="00000000">
        <w:trPr>
          <w:trHeight w:val="2506"/>
        </w:trPr>
        <w:tc>
          <w:tcPr>
            <w:tcW w:w="562" w:type="dxa"/>
            <w:tcBorders>
              <w:top w:val="single" w:sz="8" w:space="0" w:color="auto"/>
              <w:left w:val="single" w:sz="8" w:space="0" w:color="auto"/>
              <w:bottom w:val="single" w:sz="8" w:space="0" w:color="auto"/>
              <w:right w:val="nil"/>
            </w:tcBorders>
            <w:hideMark/>
          </w:tcPr>
          <w:p w:rsidR="00000000" w:rsidRDefault="00033EED">
            <w:pPr>
              <w:jc w:val="center"/>
            </w:pPr>
            <w:r>
              <w:t>4.</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t>Подпункты 1) и 2) Статьи 29</w:t>
            </w:r>
          </w:p>
        </w:tc>
        <w:tc>
          <w:tcPr>
            <w:tcW w:w="4114" w:type="dxa"/>
            <w:tcBorders>
              <w:top w:val="single" w:sz="8" w:space="0" w:color="auto"/>
              <w:left w:val="single" w:sz="8" w:space="0" w:color="auto"/>
              <w:bottom w:val="single" w:sz="8" w:space="0" w:color="auto"/>
              <w:right w:val="nil"/>
            </w:tcBorders>
            <w:hideMark/>
          </w:tcPr>
          <w:p w:rsidR="00000000" w:rsidRDefault="00033EED">
            <w:r>
              <w:t>Статья 29. Обязанности субъектов предпринимательства</w:t>
            </w:r>
          </w:p>
          <w:p w:rsidR="00000000" w:rsidRDefault="00033EED">
            <w:r>
              <w:t>Субъекты предпринимательства о</w:t>
            </w:r>
            <w:r>
              <w:t>бязаны:</w:t>
            </w:r>
          </w:p>
          <w:p w:rsidR="00000000" w:rsidRDefault="00033EED">
            <w:r>
              <w:t xml:space="preserve">1) соблюдать законодательство Республики Казахстан, права </w:t>
            </w:r>
            <w:r>
              <w:rPr>
                <w:b/>
                <w:bCs/>
              </w:rPr>
              <w:t>и законные</w:t>
            </w:r>
            <w:r>
              <w:t xml:space="preserve"> интересы физических и юридических лиц;</w:t>
            </w:r>
          </w:p>
          <w:p w:rsidR="00000000" w:rsidRDefault="00033EED">
            <w:r>
              <w:t xml:space="preserve">2) </w:t>
            </w:r>
            <w:r>
              <w:rPr>
                <w:b/>
                <w:bCs/>
              </w:rPr>
              <w:t>обеспечивать безопасность и качество товаров (работ, услуг) в соответствии с требованиями законодательства Республики Казахстан;</w:t>
            </w:r>
          </w:p>
          <w:p w:rsidR="00000000" w:rsidRDefault="00033EED">
            <w:r>
              <w:t>3) предо</w:t>
            </w:r>
            <w:r>
              <w:t>ставлять потребителям услуг (работ, товаров) полную и достоверную информацию о товарах (работах, услугах);</w:t>
            </w:r>
          </w:p>
          <w:p w:rsidR="00000000" w:rsidRDefault="00033EED">
            <w:r>
              <w:t>4) получать лицензии и разрешения на осуществление видов частного предпринимательства, для которых введен разрешительный порядок в соответствии с Зак</w:t>
            </w:r>
            <w:r>
              <w:t>оном Республики Казахстан «О разрешениях и уведомлениях»;</w:t>
            </w:r>
          </w:p>
          <w:p w:rsidR="00000000" w:rsidRDefault="00033EED">
            <w:r>
              <w:t>5) осуществлять обязательное страхование гражданско-правовой ответственности в случаях, предусмотренных законами Республики Казахстан;</w:t>
            </w:r>
          </w:p>
          <w:p w:rsidR="00000000" w:rsidRDefault="00033EED">
            <w:r>
              <w:t>6) сохранять окружающую среду, бережно относиться к природным р</w:t>
            </w:r>
            <w:r>
              <w:t>есурсам;</w:t>
            </w:r>
          </w:p>
          <w:p w:rsidR="00000000" w:rsidRDefault="00033EED">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033EED">
            <w:r>
              <w:t>8) выполнять иные обязанности, предусмотренные законами Республики Казахстан.</w:t>
            </w:r>
          </w:p>
        </w:tc>
        <w:tc>
          <w:tcPr>
            <w:tcW w:w="4541" w:type="dxa"/>
            <w:gridSpan w:val="2"/>
            <w:tcBorders>
              <w:top w:val="single" w:sz="8" w:space="0" w:color="auto"/>
              <w:left w:val="single" w:sz="8" w:space="0" w:color="auto"/>
              <w:bottom w:val="single" w:sz="8" w:space="0" w:color="auto"/>
              <w:right w:val="nil"/>
            </w:tcBorders>
            <w:hideMark/>
          </w:tcPr>
          <w:p w:rsidR="00000000" w:rsidRDefault="00033EED">
            <w:r>
              <w:t>Статья 29. Обязанности субъектов предпринимательства</w:t>
            </w:r>
          </w:p>
          <w:p w:rsidR="00000000" w:rsidRDefault="00033EED">
            <w:r>
              <w:t>Субъекты предпринимательства обязаны:</w:t>
            </w:r>
          </w:p>
          <w:p w:rsidR="00000000" w:rsidRDefault="00033EED">
            <w:r>
              <w:t>1) соблюдать законодательство Республики Казахстан, права и законные интересы физических и юридических лиц;</w:t>
            </w:r>
          </w:p>
          <w:p w:rsidR="00000000" w:rsidRDefault="00033EED">
            <w:r>
              <w:rPr>
                <w:b/>
                <w:bCs/>
              </w:rPr>
              <w:t>2) обеспечивать соответствие производимой продукций (рабо</w:t>
            </w:r>
            <w:r>
              <w:rPr>
                <w:b/>
                <w:bCs/>
              </w:rPr>
              <w:t>т, услуг) требованиям законодательства Республики Казахстан;</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r>
              <w:t>Субъекты предпринимательства фактически могут обеспечить только соответствие производимой продукции (работ, услуг) требованиям законодательства РК, но не безопасность товаров (работ, услуг).</w:t>
            </w:r>
          </w:p>
        </w:tc>
      </w:tr>
      <w:tr w:rsidR="00000000">
        <w:trPr>
          <w:trHeight w:val="3014"/>
        </w:trPr>
        <w:tc>
          <w:tcPr>
            <w:tcW w:w="562" w:type="dxa"/>
            <w:tcBorders>
              <w:top w:val="nil"/>
              <w:left w:val="single" w:sz="8" w:space="0" w:color="auto"/>
              <w:bottom w:val="nil"/>
              <w:right w:val="nil"/>
            </w:tcBorders>
            <w:hideMark/>
          </w:tcPr>
          <w:p w:rsidR="00000000" w:rsidRDefault="00033EED">
            <w:pPr>
              <w:jc w:val="center"/>
            </w:pPr>
            <w:r>
              <w:t>5.</w:t>
            </w:r>
          </w:p>
        </w:tc>
        <w:tc>
          <w:tcPr>
            <w:tcW w:w="1546" w:type="dxa"/>
            <w:tcBorders>
              <w:top w:val="nil"/>
              <w:left w:val="single" w:sz="8" w:space="0" w:color="auto"/>
              <w:bottom w:val="nil"/>
              <w:right w:val="nil"/>
            </w:tcBorders>
            <w:hideMark/>
          </w:tcPr>
          <w:p w:rsidR="00000000" w:rsidRDefault="00033EED">
            <w:pPr>
              <w:jc w:val="center"/>
            </w:pPr>
            <w:r>
              <w:t>Пункт 2 статьи 36</w:t>
            </w:r>
          </w:p>
        </w:tc>
        <w:tc>
          <w:tcPr>
            <w:tcW w:w="4114" w:type="dxa"/>
            <w:tcBorders>
              <w:top w:val="nil"/>
              <w:left w:val="single" w:sz="8" w:space="0" w:color="auto"/>
              <w:bottom w:val="nil"/>
              <w:right w:val="nil"/>
            </w:tcBorders>
            <w:hideMark/>
          </w:tcPr>
          <w:p w:rsidR="00000000" w:rsidRDefault="00033EED">
            <w:r>
              <w:t>Статья 36. Осуществление деятельности индивидуального предпринимателя под своим именем</w:t>
            </w:r>
          </w:p>
          <w:p w:rsidR="00000000" w:rsidRDefault="00033EED">
            <w:r>
              <w:t>1. Индивидуальный предприниматель занимается предпринимательской деятельностью, приобретает и осуществляет права и обязанности под своим имен</w:t>
            </w:r>
            <w:r>
              <w:t>ем.</w:t>
            </w:r>
          </w:p>
          <w:p w:rsidR="00000000" w:rsidRDefault="00033EED">
            <w:r>
              <w:t>2. Гражданин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 если это с очевидностью не вытекает из самой обстановки совершения сделок.</w:t>
            </w:r>
          </w:p>
        </w:tc>
        <w:tc>
          <w:tcPr>
            <w:tcW w:w="4541" w:type="dxa"/>
            <w:gridSpan w:val="2"/>
            <w:tcBorders>
              <w:top w:val="nil"/>
              <w:left w:val="single" w:sz="8" w:space="0" w:color="auto"/>
              <w:bottom w:val="nil"/>
              <w:right w:val="nil"/>
            </w:tcBorders>
            <w:hideMark/>
          </w:tcPr>
          <w:p w:rsidR="00000000" w:rsidRDefault="00033EED">
            <w:r>
              <w:rPr>
                <w:color w:val="auto"/>
              </w:rPr>
              <w:t> </w:t>
            </w:r>
          </w:p>
        </w:tc>
        <w:tc>
          <w:tcPr>
            <w:tcW w:w="4814" w:type="dxa"/>
            <w:tcBorders>
              <w:top w:val="nil"/>
              <w:left w:val="single" w:sz="8" w:space="0" w:color="auto"/>
              <w:bottom w:val="nil"/>
              <w:right w:val="single" w:sz="8" w:space="0" w:color="auto"/>
            </w:tcBorders>
            <w:hideMark/>
          </w:tcPr>
          <w:p w:rsidR="00000000" w:rsidRDefault="00033EED">
            <w:r>
              <w:t>Не понятен контекст пункта 2 настоящей статьи.</w:t>
            </w:r>
          </w:p>
        </w:tc>
      </w:tr>
      <w:tr w:rsidR="00000000">
        <w:trPr>
          <w:trHeight w:val="1848"/>
        </w:trPr>
        <w:tc>
          <w:tcPr>
            <w:tcW w:w="562" w:type="dxa"/>
            <w:tcBorders>
              <w:top w:val="single" w:sz="8" w:space="0" w:color="auto"/>
              <w:left w:val="single" w:sz="8" w:space="0" w:color="auto"/>
              <w:bottom w:val="single" w:sz="8" w:space="0" w:color="auto"/>
              <w:right w:val="nil"/>
            </w:tcBorders>
            <w:hideMark/>
          </w:tcPr>
          <w:p w:rsidR="00000000" w:rsidRDefault="00033EED">
            <w:pPr>
              <w:jc w:val="center"/>
            </w:pPr>
            <w:r>
              <w:t>6.</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t>Пункт 1 статьи 60</w:t>
            </w:r>
          </w:p>
        </w:tc>
        <w:tc>
          <w:tcPr>
            <w:tcW w:w="4114" w:type="dxa"/>
            <w:tcBorders>
              <w:top w:val="single" w:sz="8" w:space="0" w:color="auto"/>
              <w:left w:val="single" w:sz="8" w:space="0" w:color="auto"/>
              <w:bottom w:val="single" w:sz="8" w:space="0" w:color="auto"/>
              <w:right w:val="nil"/>
            </w:tcBorders>
            <w:hideMark/>
          </w:tcPr>
          <w:p w:rsidR="00000000" w:rsidRDefault="00033EED">
            <w:r>
              <w:t>Статья 60. Понятие корпоративного управления</w:t>
            </w:r>
          </w:p>
          <w:p w:rsidR="00000000" w:rsidRDefault="00033EED">
            <w:r>
              <w:t>1. Под корпоративным управлением понимается система взаимодействия между акционерами и органами акционерного общества, между органами</w:t>
            </w:r>
            <w:r>
              <w:t xml:space="preserve"> акционерного общества, акционерным обществом и заинтересованными лицами, с помощью которой реализуются права акционеров.</w:t>
            </w:r>
          </w:p>
          <w:p w:rsidR="00000000" w:rsidRDefault="00033EED">
            <w:r>
              <w:t>2. Условием корпоративного управления является наличие управленческой структуры акционерного общества.</w:t>
            </w:r>
          </w:p>
        </w:tc>
        <w:tc>
          <w:tcPr>
            <w:tcW w:w="4541" w:type="dxa"/>
            <w:gridSpan w:val="2"/>
            <w:tcBorders>
              <w:top w:val="single" w:sz="8" w:space="0" w:color="auto"/>
              <w:left w:val="single" w:sz="8" w:space="0" w:color="auto"/>
              <w:bottom w:val="single" w:sz="8" w:space="0" w:color="auto"/>
              <w:right w:val="nil"/>
            </w:tcBorders>
            <w:hideMark/>
          </w:tcPr>
          <w:p w:rsidR="00000000" w:rsidRDefault="00033EED">
            <w:r>
              <w:t>Статья 60. Понятие корпоративн</w:t>
            </w:r>
            <w:r>
              <w:t>ого управления</w:t>
            </w:r>
          </w:p>
          <w:p w:rsidR="00000000" w:rsidRDefault="00033EED">
            <w:r>
              <w:rPr>
                <w:b/>
                <w:bCs/>
              </w:rPr>
              <w:t>1. Под корпоративным управлением понимается система взаимодействия акционеров, инвесторов, органов и должностных лиц акционерного общества между собою, а также с третьими лицами, с помощью которой реализуются права акционеров и инвесторов.</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r>
              <w:t>Редакционная правка</w:t>
            </w:r>
          </w:p>
        </w:tc>
      </w:tr>
      <w:tr w:rsidR="00000000">
        <w:trPr>
          <w:trHeight w:val="6696"/>
        </w:trPr>
        <w:tc>
          <w:tcPr>
            <w:tcW w:w="562" w:type="dxa"/>
            <w:tcBorders>
              <w:top w:val="nil"/>
              <w:left w:val="single" w:sz="8" w:space="0" w:color="auto"/>
              <w:bottom w:val="nil"/>
              <w:right w:val="nil"/>
            </w:tcBorders>
            <w:hideMark/>
          </w:tcPr>
          <w:p w:rsidR="00000000" w:rsidRDefault="00033EED">
            <w:pPr>
              <w:jc w:val="center"/>
            </w:pPr>
            <w:r>
              <w:t>7.</w:t>
            </w:r>
          </w:p>
        </w:tc>
        <w:tc>
          <w:tcPr>
            <w:tcW w:w="1546" w:type="dxa"/>
            <w:tcBorders>
              <w:top w:val="nil"/>
              <w:left w:val="single" w:sz="8" w:space="0" w:color="auto"/>
              <w:bottom w:val="nil"/>
              <w:right w:val="nil"/>
            </w:tcBorders>
            <w:hideMark/>
          </w:tcPr>
          <w:p w:rsidR="00000000" w:rsidRDefault="00033EED">
            <w:pPr>
              <w:jc w:val="center"/>
            </w:pPr>
            <w:r>
              <w:t>Пункт 1 статьи 61</w:t>
            </w:r>
          </w:p>
        </w:tc>
        <w:tc>
          <w:tcPr>
            <w:tcW w:w="4114" w:type="dxa"/>
            <w:tcBorders>
              <w:top w:val="nil"/>
              <w:left w:val="single" w:sz="8" w:space="0" w:color="auto"/>
              <w:bottom w:val="nil"/>
              <w:right w:val="nil"/>
            </w:tcBorders>
            <w:hideMark/>
          </w:tcPr>
          <w:p w:rsidR="00000000" w:rsidRDefault="00033EED">
            <w:pPr>
              <w:ind w:firstLine="360"/>
            </w:pPr>
            <w:r>
              <w:rPr>
                <w:b/>
                <w:bCs/>
              </w:rPr>
              <w:t>Статья 61. Основные начала корпоративного управления</w:t>
            </w:r>
          </w:p>
          <w:p w:rsidR="00000000" w:rsidRDefault="00033EED">
            <w:pPr>
              <w:ind w:firstLine="360"/>
            </w:pPr>
            <w:r>
              <w:rPr>
                <w:color w:val="auto"/>
              </w:rPr>
              <w:t> </w:t>
            </w:r>
          </w:p>
          <w:p w:rsidR="00000000" w:rsidRDefault="00033EED">
            <w:pPr>
              <w:ind w:firstLine="360"/>
            </w:pPr>
            <w:r>
              <w:t>1. Корпоративное управление акционерного общества строится на основах справедливости, честности, ответственности, прозрачности, профессионализма и компетентности.</w:t>
            </w:r>
          </w:p>
          <w:p w:rsidR="00000000" w:rsidRDefault="00033EED">
            <w:pPr>
              <w:ind w:firstLine="360"/>
            </w:pPr>
            <w:r>
              <w:t>2. Корпоративное управление основывается на следующих началах:</w:t>
            </w:r>
          </w:p>
          <w:p w:rsidR="00000000" w:rsidRDefault="00033EED">
            <w:pPr>
              <w:ind w:firstLine="360"/>
            </w:pPr>
            <w:r>
              <w:t>1) защита прав и интересов акц</w:t>
            </w:r>
            <w:r>
              <w:t>ионеров;</w:t>
            </w:r>
          </w:p>
          <w:p w:rsidR="00000000" w:rsidRDefault="00033EED">
            <w:pPr>
              <w:ind w:firstLine="360"/>
            </w:pPr>
            <w:r>
              <w:t>2) равенство прав акционеров;</w:t>
            </w:r>
          </w:p>
          <w:p w:rsidR="00000000" w:rsidRDefault="00033EED">
            <w:pPr>
              <w:ind w:firstLine="360"/>
            </w:pPr>
            <w:r>
              <w:t>3) правовые основы деятельности органа управления акционерного общества;</w:t>
            </w:r>
          </w:p>
          <w:p w:rsidR="00000000" w:rsidRDefault="00033EED">
            <w:pPr>
              <w:ind w:firstLine="360"/>
            </w:pPr>
            <w:r>
              <w:t>4) корпоративное управление и информационная открытость;</w:t>
            </w:r>
          </w:p>
          <w:p w:rsidR="00000000" w:rsidRDefault="00033EED">
            <w:pPr>
              <w:ind w:firstLine="360"/>
            </w:pPr>
            <w:r>
              <w:t>5) этические требования в сфере корпоративного управления;</w:t>
            </w:r>
          </w:p>
          <w:p w:rsidR="00000000" w:rsidRDefault="00033EED">
            <w:pPr>
              <w:ind w:firstLine="360"/>
            </w:pPr>
            <w:r>
              <w:t>6) разрешение конфликтов в д</w:t>
            </w:r>
            <w:r>
              <w:t>еятельности акционерных обществ;</w:t>
            </w:r>
          </w:p>
          <w:p w:rsidR="00000000" w:rsidRDefault="00033EED">
            <w:pPr>
              <w:ind w:firstLine="360"/>
            </w:pPr>
            <w:r>
              <w:t>7) ответственность в корпоративном управлении.</w:t>
            </w:r>
          </w:p>
        </w:tc>
        <w:tc>
          <w:tcPr>
            <w:tcW w:w="4541" w:type="dxa"/>
            <w:gridSpan w:val="2"/>
            <w:tcBorders>
              <w:top w:val="nil"/>
              <w:left w:val="single" w:sz="8" w:space="0" w:color="auto"/>
              <w:bottom w:val="nil"/>
              <w:right w:val="nil"/>
            </w:tcBorders>
            <w:hideMark/>
          </w:tcPr>
          <w:p w:rsidR="00000000" w:rsidRDefault="00033EED">
            <w:pPr>
              <w:ind w:firstLine="360"/>
            </w:pPr>
            <w:r>
              <w:rPr>
                <w:b/>
                <w:bCs/>
              </w:rPr>
              <w:t>Статья 61. Основные начала корпоративного управления</w:t>
            </w:r>
          </w:p>
          <w:p w:rsidR="00000000" w:rsidRDefault="00033EED">
            <w:pPr>
              <w:ind w:firstLine="360"/>
            </w:pPr>
            <w:r>
              <w:t xml:space="preserve">1. </w:t>
            </w:r>
            <w:r>
              <w:rPr>
                <w:b/>
                <w:bCs/>
              </w:rPr>
              <w:t>Корпоративное управление акционерного общества строится на следующих основах, которых должны придерживаться или которым должны соответствовать должностные лица акционерного общества:</w:t>
            </w:r>
          </w:p>
          <w:p w:rsidR="00000000" w:rsidRDefault="00033EED">
            <w:pPr>
              <w:ind w:firstLine="360"/>
            </w:pPr>
            <w:r>
              <w:rPr>
                <w:b/>
                <w:bCs/>
              </w:rPr>
              <w:t>1) справедливость;</w:t>
            </w:r>
          </w:p>
          <w:p w:rsidR="00000000" w:rsidRDefault="00033EED">
            <w:pPr>
              <w:ind w:firstLine="360"/>
            </w:pPr>
            <w:r>
              <w:rPr>
                <w:b/>
                <w:bCs/>
              </w:rPr>
              <w:t>2) честность;</w:t>
            </w:r>
          </w:p>
          <w:p w:rsidR="00000000" w:rsidRDefault="00033EED">
            <w:pPr>
              <w:ind w:firstLine="360"/>
            </w:pPr>
            <w:r>
              <w:rPr>
                <w:b/>
                <w:bCs/>
              </w:rPr>
              <w:t>3) ответственность,</w:t>
            </w:r>
          </w:p>
          <w:p w:rsidR="00000000" w:rsidRDefault="00033EED">
            <w:pPr>
              <w:ind w:firstLine="360"/>
            </w:pPr>
            <w:r>
              <w:rPr>
                <w:b/>
                <w:bCs/>
              </w:rPr>
              <w:t>4) прозрачность;</w:t>
            </w:r>
          </w:p>
          <w:p w:rsidR="00000000" w:rsidRDefault="00033EED">
            <w:pPr>
              <w:ind w:firstLine="360"/>
            </w:pPr>
            <w:r>
              <w:rPr>
                <w:b/>
                <w:bCs/>
              </w:rPr>
              <w:t>5) профессионализм и компетентность.</w:t>
            </w:r>
          </w:p>
          <w:p w:rsidR="00000000" w:rsidRDefault="00033EED">
            <w:pPr>
              <w:ind w:firstLine="360"/>
            </w:pPr>
            <w:r>
              <w:t>2. Корпоративное управление основывается на следующих началах:</w:t>
            </w:r>
          </w:p>
          <w:p w:rsidR="00000000" w:rsidRDefault="00033EED">
            <w:pPr>
              <w:ind w:firstLine="360"/>
            </w:pPr>
            <w:r>
              <w:t>1) Обеспечение возможности у акционеров и инвесторов эффективно реализовывать свои права и отстаивать интересы;</w:t>
            </w:r>
          </w:p>
          <w:p w:rsidR="00000000" w:rsidRDefault="00033EED">
            <w:pPr>
              <w:ind w:firstLine="360"/>
            </w:pPr>
            <w:r>
              <w:t>2) равенство прав акционеров, являющихся соб</w:t>
            </w:r>
            <w:r>
              <w:t>ственниками одного вида акций;</w:t>
            </w:r>
          </w:p>
          <w:p w:rsidR="00000000" w:rsidRDefault="00033EED">
            <w:pPr>
              <w:ind w:firstLine="360"/>
            </w:pPr>
            <w:r>
              <w:t>3) правовые основы деятельности органа управления акционерного общества;</w:t>
            </w:r>
          </w:p>
          <w:p w:rsidR="00000000" w:rsidRDefault="00033EED">
            <w:pPr>
              <w:ind w:firstLine="360"/>
            </w:pPr>
            <w:r>
              <w:t>4) корпоративное управление и информационная открытость;</w:t>
            </w:r>
          </w:p>
          <w:p w:rsidR="00000000" w:rsidRDefault="00033EED">
            <w:pPr>
              <w:ind w:firstLine="360"/>
            </w:pPr>
            <w:r>
              <w:t>5) этические требования в сфере корпоративного управления;</w:t>
            </w:r>
          </w:p>
          <w:p w:rsidR="00000000" w:rsidRDefault="00033EED">
            <w:pPr>
              <w:ind w:firstLine="360"/>
            </w:pPr>
            <w:r>
              <w:t>6) разрешение конфликтов в деятельно</w:t>
            </w:r>
            <w:r>
              <w:t>сти акционерных обществ;</w:t>
            </w:r>
          </w:p>
          <w:p w:rsidR="00000000" w:rsidRDefault="00033EED">
            <w:pPr>
              <w:ind w:firstLine="360"/>
            </w:pPr>
            <w:r>
              <w:t>7) ответственность в корпоративном управлении.</w:t>
            </w:r>
          </w:p>
        </w:tc>
        <w:tc>
          <w:tcPr>
            <w:tcW w:w="4814" w:type="dxa"/>
            <w:tcBorders>
              <w:top w:val="nil"/>
              <w:left w:val="single" w:sz="8" w:space="0" w:color="auto"/>
              <w:bottom w:val="nil"/>
              <w:right w:val="single" w:sz="8" w:space="0" w:color="auto"/>
            </w:tcBorders>
            <w:hideMark/>
          </w:tcPr>
          <w:p w:rsidR="00000000" w:rsidRDefault="00033EED">
            <w:r>
              <w:t>Считаем необходимым раскрыть значение каждого из основ корпоративного управления, а также пояснить пункт 2 указанной статьи, так как по контексту не представляется возможным определит</w:t>
            </w:r>
            <w:r>
              <w:t>ь, что именно под данными основами и началами подразумевает разработчик.</w:t>
            </w:r>
          </w:p>
          <w:p w:rsidR="00000000" w:rsidRDefault="00033EED">
            <w:r>
              <w:t>Редакционная правка</w:t>
            </w:r>
          </w:p>
        </w:tc>
      </w:tr>
      <w:tr w:rsidR="00000000">
        <w:trPr>
          <w:trHeight w:val="13313"/>
        </w:trPr>
        <w:tc>
          <w:tcPr>
            <w:tcW w:w="562" w:type="dxa"/>
            <w:tcBorders>
              <w:top w:val="single" w:sz="8" w:space="0" w:color="auto"/>
              <w:left w:val="single" w:sz="8" w:space="0" w:color="auto"/>
              <w:bottom w:val="nil"/>
              <w:right w:val="nil"/>
            </w:tcBorders>
            <w:hideMark/>
          </w:tcPr>
          <w:p w:rsidR="00000000" w:rsidRDefault="00033EED">
            <w:pPr>
              <w:jc w:val="center"/>
            </w:pPr>
            <w:r>
              <w:t>8.</w:t>
            </w:r>
          </w:p>
        </w:tc>
        <w:tc>
          <w:tcPr>
            <w:tcW w:w="1546" w:type="dxa"/>
            <w:tcBorders>
              <w:top w:val="single" w:sz="8" w:space="0" w:color="auto"/>
              <w:left w:val="single" w:sz="8" w:space="0" w:color="auto"/>
              <w:bottom w:val="nil"/>
              <w:right w:val="nil"/>
            </w:tcBorders>
            <w:hideMark/>
          </w:tcPr>
          <w:p w:rsidR="00000000" w:rsidRDefault="00033EED">
            <w:pPr>
              <w:jc w:val="center"/>
            </w:pPr>
            <w:r>
              <w:t>Статья 62</w:t>
            </w:r>
          </w:p>
        </w:tc>
        <w:tc>
          <w:tcPr>
            <w:tcW w:w="4114" w:type="dxa"/>
            <w:tcBorders>
              <w:top w:val="single" w:sz="8" w:space="0" w:color="auto"/>
              <w:left w:val="single" w:sz="8" w:space="0" w:color="auto"/>
              <w:bottom w:val="nil"/>
              <w:right w:val="nil"/>
            </w:tcBorders>
            <w:hideMark/>
          </w:tcPr>
          <w:p w:rsidR="00000000" w:rsidRDefault="00033EED">
            <w:r>
              <w:t>Статья 62. Защита прав и интересов акционеров</w:t>
            </w:r>
          </w:p>
          <w:p w:rsidR="00000000" w:rsidRDefault="00033EED">
            <w:r>
              <w:t>1. Структура корпоративного управления акционерного общества должна обеспечивать реализацию прав и законных интересов акционеров. У акционеров должна быть возможность получить эффективную защиту в случае нарушения их охраняемых законом прав и интересов.</w:t>
            </w:r>
          </w:p>
          <w:p w:rsidR="00000000" w:rsidRDefault="00033EED">
            <w:r>
              <w:t>2.</w:t>
            </w:r>
            <w:r>
              <w:t xml:space="preserve"> Акционерное общество должно доводить до сведения своих акционеров информацию о деятельности акционерного общества, затрагивающую интересы акционеров в порядке, предусмотренном уставом акционерного общества.</w:t>
            </w:r>
          </w:p>
          <w:p w:rsidR="00000000" w:rsidRDefault="00033EED">
            <w:r>
              <w:t>3. Акционерное общество обеспечивает возможность</w:t>
            </w:r>
            <w:r>
              <w:t xml:space="preserve"> (право) акционеров участвовать в общих собраниях акционеров и голосовать на них, в том числе путем предоставления информации о правилах проведения общих собраний акционеров.</w:t>
            </w:r>
          </w:p>
          <w:p w:rsidR="00000000" w:rsidRDefault="00033EED">
            <w:r>
              <w:t>Акционерное общество обеспечивает эффективное участие акционеров в принятии ключе</w:t>
            </w:r>
            <w:r>
              <w:t>вых решений корпоративного управления, таких как назначение и выборы членов органов управления, включая политику их вознаграждения. Акционеры имеют право также на участие в принятии решений и получение достаточной информации относительно решений, касающихс</w:t>
            </w:r>
            <w:r>
              <w:t>я принципиальных изменений в деятельности акционерного общества.</w:t>
            </w:r>
          </w:p>
          <w:p w:rsidR="00000000" w:rsidRDefault="00033EED">
            <w:r>
              <w:t xml:space="preserve">4. </w:t>
            </w:r>
            <w:r>
              <w:rPr>
                <w:b/>
                <w:bCs/>
              </w:rPr>
              <w:t>Акционерное общество должно утверждать внутренний документ по противодействию корпоративной коррупции.</w:t>
            </w:r>
          </w:p>
          <w:p w:rsidR="00000000" w:rsidRDefault="00033EED">
            <w:r>
              <w:t>5. Исполнительный орган обязан обосновывать планируемое изменение в деятельности акци</w:t>
            </w:r>
            <w:r>
              <w:t>онерного общества и предоставлять конкретные перспективы сохранения и защиты прав акционеров.</w:t>
            </w:r>
          </w:p>
        </w:tc>
        <w:tc>
          <w:tcPr>
            <w:tcW w:w="4541" w:type="dxa"/>
            <w:gridSpan w:val="2"/>
            <w:tcBorders>
              <w:top w:val="single" w:sz="8" w:space="0" w:color="auto"/>
              <w:left w:val="single" w:sz="8" w:space="0" w:color="auto"/>
              <w:bottom w:val="nil"/>
              <w:right w:val="nil"/>
            </w:tcBorders>
            <w:hideMark/>
          </w:tcPr>
          <w:p w:rsidR="00000000" w:rsidRDefault="00033EED">
            <w:r>
              <w:t>Данные требования не распространяются на финансовые организации.</w:t>
            </w:r>
          </w:p>
        </w:tc>
        <w:tc>
          <w:tcPr>
            <w:tcW w:w="4814" w:type="dxa"/>
            <w:tcBorders>
              <w:top w:val="single" w:sz="8" w:space="0" w:color="auto"/>
              <w:left w:val="single" w:sz="8" w:space="0" w:color="auto"/>
              <w:bottom w:val="nil"/>
              <w:right w:val="single" w:sz="8" w:space="0" w:color="auto"/>
            </w:tcBorders>
            <w:hideMark/>
          </w:tcPr>
          <w:p w:rsidR="00000000" w:rsidRDefault="00033EED">
            <w:r>
              <w:t>Считаем необходимым сделать исключение в данной статье и не распространять на финансовые органи</w:t>
            </w:r>
            <w:r>
              <w:t>заций, так как финансовые организаций имеют отдельное регулирование в части управления рисками и внутреннего контроля. К примеру, Постановление Правления Агентства Республики Казахстан по регулированию и надзору финансового рынка и финансовых организаций о</w:t>
            </w:r>
            <w:r>
              <w:t>т 30 сентября 2005 года № 359 «Об утверждении Инструкции о требованиях к наличию систем управления рисками и внутреннего контроля в банках второго уровня». Целью, которой является определение требований к формированию в банках адекватной системы управления</w:t>
            </w:r>
            <w:r>
              <w:t xml:space="preserve"> рисками и внутреннего контроля, предусматривающих применение банками методов контроля рисков, обеспечивающих эффективное определение, оценку и ограничение рисков банка с учетом вида и объема проводимых ими операций. Наличие системы управления рисками банк</w:t>
            </w:r>
            <w:r>
              <w:t>а предусматривает соответствие требованиям, установленным вышеуказанной инструкцией к корпоративному управлению, наличию практики проведения банковских заемных операций, практики проведения операций с финансовыми инструментами, практики управления активами</w:t>
            </w:r>
            <w:r>
              <w:t xml:space="preserve"> и обязательствами, функционированию информационных систем и систем управленческой информации.</w:t>
            </w:r>
          </w:p>
        </w:tc>
      </w:tr>
      <w:tr w:rsidR="00000000">
        <w:trPr>
          <w:trHeight w:val="6792"/>
        </w:trPr>
        <w:tc>
          <w:tcPr>
            <w:tcW w:w="562" w:type="dxa"/>
            <w:tcBorders>
              <w:top w:val="single" w:sz="8" w:space="0" w:color="auto"/>
              <w:left w:val="single" w:sz="8" w:space="0" w:color="auto"/>
              <w:bottom w:val="nil"/>
              <w:right w:val="nil"/>
            </w:tcBorders>
            <w:hideMark/>
          </w:tcPr>
          <w:p w:rsidR="00000000" w:rsidRDefault="00033EED">
            <w:pPr>
              <w:jc w:val="center"/>
            </w:pPr>
            <w:r>
              <w:t>9.</w:t>
            </w:r>
          </w:p>
        </w:tc>
        <w:tc>
          <w:tcPr>
            <w:tcW w:w="1546" w:type="dxa"/>
            <w:tcBorders>
              <w:top w:val="single" w:sz="8" w:space="0" w:color="auto"/>
              <w:left w:val="single" w:sz="8" w:space="0" w:color="auto"/>
              <w:bottom w:val="nil"/>
              <w:right w:val="nil"/>
            </w:tcBorders>
            <w:hideMark/>
          </w:tcPr>
          <w:p w:rsidR="00000000" w:rsidRDefault="00033EED">
            <w:pPr>
              <w:jc w:val="center"/>
            </w:pPr>
            <w:r>
              <w:t>Пункт 2 статьи 63</w:t>
            </w:r>
          </w:p>
        </w:tc>
        <w:tc>
          <w:tcPr>
            <w:tcW w:w="4114" w:type="dxa"/>
            <w:tcBorders>
              <w:top w:val="single" w:sz="8" w:space="0" w:color="auto"/>
              <w:left w:val="single" w:sz="8" w:space="0" w:color="auto"/>
              <w:bottom w:val="nil"/>
              <w:right w:val="nil"/>
            </w:tcBorders>
            <w:hideMark/>
          </w:tcPr>
          <w:p w:rsidR="00000000" w:rsidRDefault="00033EED">
            <w:r>
              <w:t>Статья 63. Равенство прав акционеров 1. Все акционеры, владеющие акциями одного и того же типа, должны иметь равные условия.</w:t>
            </w:r>
          </w:p>
          <w:p w:rsidR="00000000" w:rsidRDefault="00033EED">
            <w:r>
              <w:t xml:space="preserve">В пределах любой категории одного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w:t>
            </w:r>
            <w:r>
              <w:t>в правах голоса подлежат утверждению владельцами тех классов акций, на которых отрицательно скажутся такие изменения.</w:t>
            </w:r>
          </w:p>
          <w:p w:rsidR="00000000" w:rsidRDefault="00033EED">
            <w:r>
              <w:rPr>
                <w:b/>
                <w:bCs/>
              </w:rPr>
              <w:t>2. Миноритарные акционеры должны быть защищены от злоупотреблений со стороны или в интересах держателей контрольного пакета акций, действу</w:t>
            </w:r>
            <w:r>
              <w:rPr>
                <w:b/>
                <w:bCs/>
              </w:rPr>
              <w:t>ющих прямо или опосредовано, и должны иметь действенные средства защиты в случае нарушения их прав.</w:t>
            </w:r>
          </w:p>
        </w:tc>
        <w:tc>
          <w:tcPr>
            <w:tcW w:w="4541" w:type="dxa"/>
            <w:gridSpan w:val="2"/>
            <w:tcBorders>
              <w:top w:val="single" w:sz="8" w:space="0" w:color="auto"/>
              <w:left w:val="single" w:sz="8" w:space="0" w:color="auto"/>
              <w:bottom w:val="nil"/>
              <w:right w:val="nil"/>
            </w:tcBorders>
            <w:hideMark/>
          </w:tcPr>
          <w:p w:rsidR="00000000" w:rsidRDefault="00033EED">
            <w:r>
              <w:t>Статья 63. Равенство прав акционеров</w:t>
            </w:r>
          </w:p>
          <w:p w:rsidR="00000000" w:rsidRDefault="00033EED">
            <w:r>
              <w:t>1. Все акционеры, владеющие акциями одного и того же типа, должны иметь равные условия.</w:t>
            </w:r>
          </w:p>
          <w:p w:rsidR="00000000" w:rsidRDefault="00033EED">
            <w:r>
              <w:t>В пределах любой категории одн</w:t>
            </w:r>
            <w:r>
              <w:t>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в правах голоса подлежат утвер</w:t>
            </w:r>
            <w:r>
              <w:t>ждению владельцами тех классов акций, на которых отрицательно скажутся такие изменения.</w:t>
            </w:r>
          </w:p>
          <w:p w:rsidR="00000000" w:rsidRDefault="00033EED">
            <w:r>
              <w:t>2. Исключить</w:t>
            </w:r>
          </w:p>
        </w:tc>
        <w:tc>
          <w:tcPr>
            <w:tcW w:w="4814" w:type="dxa"/>
            <w:tcBorders>
              <w:top w:val="single" w:sz="8" w:space="0" w:color="auto"/>
              <w:left w:val="single" w:sz="8" w:space="0" w:color="auto"/>
              <w:bottom w:val="nil"/>
              <w:right w:val="single" w:sz="8" w:space="0" w:color="auto"/>
            </w:tcBorders>
            <w:hideMark/>
          </w:tcPr>
          <w:p w:rsidR="00000000" w:rsidRDefault="00033EED">
            <w:r>
              <w:t>Инструменты и права, предоставленные законодательством миноритарным акционерам являются достаточными и действенными, в случае же недостаточности данных но</w:t>
            </w:r>
            <w:r>
              <w:t>рм, необходимо четко их прописывать в законодательстве РК.</w:t>
            </w:r>
          </w:p>
        </w:tc>
      </w:tr>
      <w:tr w:rsidR="00000000">
        <w:trPr>
          <w:trHeight w:val="12498"/>
        </w:trPr>
        <w:tc>
          <w:tcPr>
            <w:tcW w:w="562" w:type="dxa"/>
            <w:vMerge w:val="restart"/>
            <w:tcBorders>
              <w:top w:val="single" w:sz="8" w:space="0" w:color="auto"/>
              <w:left w:val="single" w:sz="8" w:space="0" w:color="auto"/>
              <w:bottom w:val="single" w:sz="8" w:space="0" w:color="auto"/>
              <w:right w:val="nil"/>
            </w:tcBorders>
            <w:hideMark/>
          </w:tcPr>
          <w:p w:rsidR="00000000" w:rsidRDefault="00033EED">
            <w:pPr>
              <w:jc w:val="center"/>
            </w:pPr>
            <w:r>
              <w:t>10.</w:t>
            </w:r>
          </w:p>
        </w:tc>
        <w:tc>
          <w:tcPr>
            <w:tcW w:w="1546" w:type="dxa"/>
            <w:vMerge w:val="restart"/>
            <w:tcBorders>
              <w:top w:val="single" w:sz="8" w:space="0" w:color="auto"/>
              <w:left w:val="single" w:sz="8" w:space="0" w:color="auto"/>
              <w:bottom w:val="single" w:sz="8" w:space="0" w:color="auto"/>
              <w:right w:val="nil"/>
            </w:tcBorders>
            <w:hideMark/>
          </w:tcPr>
          <w:p w:rsidR="00000000" w:rsidRDefault="00033EED">
            <w:pPr>
              <w:jc w:val="center"/>
            </w:pPr>
            <w:r>
              <w:t>Пункт 2 статьи 64</w:t>
            </w:r>
          </w:p>
        </w:tc>
        <w:tc>
          <w:tcPr>
            <w:tcW w:w="4114" w:type="dxa"/>
            <w:tcBorders>
              <w:top w:val="single" w:sz="8" w:space="0" w:color="auto"/>
              <w:left w:val="single" w:sz="8" w:space="0" w:color="auto"/>
              <w:bottom w:val="nil"/>
              <w:right w:val="nil"/>
            </w:tcBorders>
            <w:hideMark/>
          </w:tcPr>
          <w:p w:rsidR="00000000" w:rsidRDefault="00033EED">
            <w:r>
              <w:t>Статья 64. Правовые основы деятельности органа управления акционерного общества</w:t>
            </w:r>
          </w:p>
          <w:p w:rsidR="00000000" w:rsidRDefault="00033EED">
            <w:r>
              <w:t>1. Деятельность органа управления строится на основе принципа максимального соблюдения интересов акционеров, справедливого отношения ко всем акционерам и направлена на повышение рыночной стоимости акционерного общества.</w:t>
            </w:r>
          </w:p>
          <w:p w:rsidR="00000000" w:rsidRDefault="00033EED">
            <w:r>
              <w:t>2. Орган управления акционерного общ</w:t>
            </w:r>
            <w:r>
              <w:t>ества:</w:t>
            </w:r>
          </w:p>
          <w:p w:rsidR="00000000" w:rsidRDefault="00033EED">
            <w:r>
              <w:t>1) пересматривает и направляет корпоративную стратегию, основные планы действий акционерного общества, контролирует процесс раскрытия и распространения информации о деятельности акционерного общества;</w:t>
            </w:r>
          </w:p>
          <w:p w:rsidR="00000000" w:rsidRDefault="00033EED">
            <w:r>
              <w:t>2) обеспечивает соблюдение законодательства Респ</w:t>
            </w:r>
            <w:r>
              <w:t>ублики Казахстан и полную прозрачность своей деятельности перед акционерами;</w:t>
            </w:r>
          </w:p>
          <w:p w:rsidR="00000000" w:rsidRDefault="00033EED">
            <w:r>
              <w:t>3) предоставляет акционерам взвешенную и четкую оценку достигнутых результатов и перспектив акционерного общества посредством объективного мониторинга состояния текущего бизнеса и</w:t>
            </w:r>
            <w:r>
              <w:t xml:space="preserve"> обеспечивает поддержание и функционирование надежной системы внутреннего контроля и независимого аудита с целью сохранения инвестиций акционеров и активов акционерного общества;</w:t>
            </w:r>
          </w:p>
          <w:p w:rsidR="00000000" w:rsidRDefault="00033EED">
            <w:r>
              <w:t>4) обеспечивает эффективную работу системы управления рисками, контролирует и</w:t>
            </w:r>
            <w:r>
              <w:t xml:space="preserve"> регулирует корпоративные конфликты.</w:t>
            </w:r>
          </w:p>
          <w:p w:rsidR="00000000" w:rsidRDefault="00033EED">
            <w:r>
              <w:t>5) разрабатывает механизм оценки своей деятельности и работы отдельных членов органа управления и исполнительного органа, а также осуществляет контроль над деятельностью исполнительного органа.</w:t>
            </w:r>
          </w:p>
        </w:tc>
        <w:tc>
          <w:tcPr>
            <w:tcW w:w="4541" w:type="dxa"/>
            <w:gridSpan w:val="2"/>
            <w:tcBorders>
              <w:top w:val="single" w:sz="8" w:space="0" w:color="auto"/>
              <w:left w:val="single" w:sz="8" w:space="0" w:color="auto"/>
              <w:bottom w:val="nil"/>
              <w:right w:val="nil"/>
            </w:tcBorders>
            <w:hideMark/>
          </w:tcPr>
          <w:p w:rsidR="00000000" w:rsidRDefault="00033EED">
            <w:pPr>
              <w:ind w:firstLine="360"/>
            </w:pPr>
            <w:r>
              <w:rPr>
                <w:b/>
                <w:bCs/>
              </w:rPr>
              <w:t>Статья 64. Правовые осно</w:t>
            </w:r>
            <w:r>
              <w:rPr>
                <w:b/>
                <w:bCs/>
              </w:rPr>
              <w:t>вы деятельности органа управления акционерного общества</w:t>
            </w:r>
          </w:p>
          <w:p w:rsidR="00000000" w:rsidRDefault="00033EED">
            <w:pPr>
              <w:ind w:firstLine="360"/>
            </w:pPr>
            <w:r>
              <w:t>1. Деятельность органа управления строится на основе принципа максимального соблюдения интересов акционеров, справедливого отношения ко всем акционерам и направлена на повышение рыночной стоимости акц</w:t>
            </w:r>
            <w:r>
              <w:t>ионерного общества.</w:t>
            </w:r>
          </w:p>
          <w:p w:rsidR="00000000" w:rsidRDefault="00033EED">
            <w:pPr>
              <w:ind w:firstLine="360"/>
            </w:pPr>
            <w:r>
              <w:t>2. Орган управления акционерного общества:</w:t>
            </w:r>
          </w:p>
          <w:p w:rsidR="00000000" w:rsidRDefault="00033EED">
            <w:pPr>
              <w:ind w:firstLine="360"/>
            </w:pPr>
            <w:r>
              <w:t xml:space="preserve">1) пересматривает и направляет корпоративную стратегию, </w:t>
            </w:r>
            <w:r>
              <w:rPr>
                <w:b/>
                <w:bCs/>
              </w:rPr>
              <w:t>основные планы действий</w:t>
            </w:r>
            <w:r>
              <w:t xml:space="preserve"> акционерного общества, контролирует процесс раскрытия и распространения информации о деятельности акционерного об</w:t>
            </w:r>
            <w:r>
              <w:t>щества;</w:t>
            </w:r>
          </w:p>
          <w:p w:rsidR="00000000" w:rsidRDefault="00033EED">
            <w:pPr>
              <w:ind w:firstLine="360"/>
            </w:pPr>
            <w:r>
              <w:t>2) обеспечивает соблюдение законодательства Республики Казахстан и полную прозрачность своей деятельности перед акционерами;</w:t>
            </w:r>
          </w:p>
          <w:p w:rsidR="00000000" w:rsidRDefault="00033EED">
            <w:pPr>
              <w:ind w:firstLine="360"/>
            </w:pPr>
            <w:r>
              <w:t>3) предоставляет акционерам взвешенную и четкую оценку достигнутых результатов и перспектив акционерного общества посредств</w:t>
            </w:r>
            <w:r>
              <w:t>ом объективного мониторинга состояния текущего бизнеса и обеспечивает поддержание и функционирование надежной системы внутреннего контроля и независимого аудита с целью сохранения инвестиций акционеров и активов акционерного общества;</w:t>
            </w:r>
          </w:p>
          <w:p w:rsidR="00000000" w:rsidRDefault="00033EED">
            <w:pPr>
              <w:ind w:firstLine="360"/>
            </w:pPr>
            <w:r>
              <w:t>4) обеспечивает эффек</w:t>
            </w:r>
            <w:r>
              <w:t>тивную работу системы управления рисками, контролирует и регулирует корпоративные конфликты.</w:t>
            </w:r>
          </w:p>
          <w:p w:rsidR="00000000" w:rsidRDefault="00033EED">
            <w:pPr>
              <w:ind w:firstLine="360"/>
            </w:pPr>
            <w:r>
              <w:t>5) разрабатывает механизм оценки своей деятельности и работы отдельных членов органа управления и исполнительного органа, а также осуществляет контроль над деятель</w:t>
            </w:r>
            <w:r>
              <w:t>ностью исполнительного органа.</w:t>
            </w:r>
          </w:p>
        </w:tc>
        <w:tc>
          <w:tcPr>
            <w:tcW w:w="4814" w:type="dxa"/>
            <w:tcBorders>
              <w:top w:val="single" w:sz="8" w:space="0" w:color="auto"/>
              <w:left w:val="single" w:sz="8" w:space="0" w:color="auto"/>
              <w:bottom w:val="nil"/>
              <w:right w:val="single" w:sz="8" w:space="0" w:color="auto"/>
            </w:tcBorders>
            <w:hideMark/>
          </w:tcPr>
          <w:p w:rsidR="00000000" w:rsidRDefault="00033EED">
            <w:r>
              <w:t>Из контекста подпункта 1) пункта 2 настоящей статьи не ясно, что предполагает «основные планы действий» акционерного общества?</w:t>
            </w:r>
          </w:p>
        </w:tc>
      </w:tr>
      <w:tr w:rsidR="00000000">
        <w:trPr>
          <w:trHeight w:val="5477"/>
        </w:trPr>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4114" w:type="dxa"/>
            <w:vMerge w:val="restart"/>
            <w:tcBorders>
              <w:top w:val="nil"/>
              <w:left w:val="single" w:sz="8" w:space="0" w:color="auto"/>
              <w:bottom w:val="single" w:sz="8" w:space="0" w:color="auto"/>
              <w:right w:val="nil"/>
            </w:tcBorders>
            <w:hideMark/>
          </w:tcPr>
          <w:p w:rsidR="00000000" w:rsidRDefault="00033EED">
            <w:r>
              <w:t>3. Исполнительный орган осуществляет ежедневную работу акционерного общества и ее соответствие финансово-хозяйственному плану. В пределах своей компетенции исполнительный орган обеспечивает доступ членам органа управления к достоверной и своевременной инфо</w:t>
            </w:r>
            <w:r>
              <w:t>рмации для надлежащего исполнения ими своих обязанностей.</w:t>
            </w:r>
          </w:p>
          <w:p w:rsidR="00000000" w:rsidRDefault="00033EED">
            <w:r>
              <w:t>4. Деятельность исполнительного органа строится на основе принципа максимального соблюдения интересов акционеров, полностью подотчетна решениям общего собрания акционеров акционерного общества и орг</w:t>
            </w:r>
            <w:r>
              <w:t>ану управления.</w:t>
            </w:r>
          </w:p>
          <w:p w:rsidR="00000000" w:rsidRDefault="00033EED">
            <w:r>
              <w:t>Основными принципами действия исполнительного органа являются честность, добросовестность, разумность, осмотрительность, регулярность.</w:t>
            </w:r>
          </w:p>
          <w:p w:rsidR="00000000" w:rsidRDefault="00033EED">
            <w:r>
              <w:t>Важным направлением деятельности исполнительного органа является обеспечение соблюдения требований законо</w:t>
            </w:r>
            <w:r>
              <w:t>дательства Республики Казахстан, в том числе трудового и законодательства об охране труда, правил техники безопасности.</w:t>
            </w:r>
          </w:p>
        </w:tc>
        <w:tc>
          <w:tcPr>
            <w:tcW w:w="4541" w:type="dxa"/>
            <w:gridSpan w:val="2"/>
            <w:tcBorders>
              <w:top w:val="nil"/>
              <w:left w:val="single" w:sz="8" w:space="0" w:color="auto"/>
              <w:bottom w:val="nil"/>
              <w:right w:val="nil"/>
            </w:tcBorders>
            <w:hideMark/>
          </w:tcPr>
          <w:p w:rsidR="00000000" w:rsidRDefault="00033EED">
            <w:pPr>
              <w:ind w:firstLine="360"/>
            </w:pPr>
            <w:r>
              <w:t>3. Исполнительный орган осуществляет ежедневную работу акционерного общества и ее соответствие корпоративной стратегии. В пределах свое</w:t>
            </w:r>
            <w:r>
              <w:t>й компетенции исполнительный орган обеспечивает доступ членам органа управления к достоверной и своевременной информации для надлежащего исполнения ими своих обязанностей.</w:t>
            </w:r>
          </w:p>
          <w:p w:rsidR="00000000" w:rsidRDefault="00033EED">
            <w:pPr>
              <w:ind w:firstLine="360"/>
            </w:pPr>
            <w:r>
              <w:t>4. Деятельность исполнительного органа строится на основе принципа максимального соб</w:t>
            </w:r>
            <w:r>
              <w:t>людения интересов акционеров, полностью подотчетна решениям общего собрания акционеров акционерного общества и органу управления.</w:t>
            </w:r>
          </w:p>
          <w:p w:rsidR="00000000" w:rsidRDefault="00033EED">
            <w:pPr>
              <w:ind w:firstLine="360"/>
            </w:pPr>
            <w:r>
              <w:t xml:space="preserve">Основными принципами действия исполнительного органа являются честность, добросовестность, разумность, </w:t>
            </w:r>
            <w:r>
              <w:rPr>
                <w:b/>
                <w:bCs/>
              </w:rPr>
              <w:t>осмотрительность</w:t>
            </w:r>
            <w:r>
              <w:t>, регул</w:t>
            </w:r>
            <w:r>
              <w:t>ярность.</w:t>
            </w:r>
          </w:p>
        </w:tc>
        <w:tc>
          <w:tcPr>
            <w:tcW w:w="4814" w:type="dxa"/>
            <w:tcBorders>
              <w:top w:val="nil"/>
              <w:left w:val="single" w:sz="8" w:space="0" w:color="auto"/>
              <w:bottom w:val="nil"/>
              <w:right w:val="single" w:sz="8" w:space="0" w:color="auto"/>
            </w:tcBorders>
            <w:hideMark/>
          </w:tcPr>
          <w:p w:rsidR="00000000" w:rsidRDefault="00033EED">
            <w:r>
              <w:t>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и компенсации расходов членам совета директоров за ис</w:t>
            </w:r>
            <w:r>
              <w:t>полнение ими своих обязанностей является исключительной компетенцией общего собрания акционеров.</w:t>
            </w:r>
          </w:p>
          <w:p w:rsidR="00000000" w:rsidRDefault="00033EED">
            <w:r>
              <w:rPr>
                <w:color w:val="auto"/>
              </w:rPr>
              <w:t> </w:t>
            </w:r>
          </w:p>
          <w:p w:rsidR="00000000" w:rsidRDefault="00033EED">
            <w:r>
              <w:t>Из контекста пункта 3 настоящей статьи не представляется возможным определить, что предполагается под понятием «корпоративная стратегия»?</w:t>
            </w:r>
          </w:p>
        </w:tc>
      </w:tr>
      <w:tr w:rsidR="00000000">
        <w:trPr>
          <w:trHeight w:val="1639"/>
        </w:trPr>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nil"/>
              <w:left w:val="single" w:sz="8" w:space="0" w:color="auto"/>
              <w:bottom w:val="single" w:sz="8" w:space="0" w:color="auto"/>
              <w:right w:val="nil"/>
            </w:tcBorders>
            <w:vAlign w:val="center"/>
            <w:hideMark/>
          </w:tcPr>
          <w:p w:rsidR="00000000" w:rsidRDefault="00033EED"/>
        </w:tc>
        <w:tc>
          <w:tcPr>
            <w:tcW w:w="4541" w:type="dxa"/>
            <w:gridSpan w:val="2"/>
            <w:tcBorders>
              <w:top w:val="nil"/>
              <w:left w:val="single" w:sz="8" w:space="0" w:color="auto"/>
              <w:bottom w:val="single" w:sz="8" w:space="0" w:color="auto"/>
              <w:right w:val="nil"/>
            </w:tcBorders>
            <w:hideMark/>
          </w:tcPr>
          <w:p w:rsidR="00000000" w:rsidRDefault="00033EED">
            <w:pPr>
              <w:ind w:firstLine="428"/>
            </w:pPr>
            <w:r>
              <w:t>Важным направлением деятельности исполнительного органа является обеспечение соблюдения требований законодательства Республики Казахстан, в том числе трудового и законодательства об охране труда, правил техники безопасности.</w:t>
            </w:r>
          </w:p>
        </w:tc>
        <w:tc>
          <w:tcPr>
            <w:tcW w:w="4814" w:type="dxa"/>
            <w:tcBorders>
              <w:top w:val="nil"/>
              <w:left w:val="single" w:sz="8" w:space="0" w:color="auto"/>
              <w:bottom w:val="single" w:sz="8" w:space="0" w:color="auto"/>
              <w:right w:val="single" w:sz="8" w:space="0" w:color="auto"/>
            </w:tcBorders>
            <w:hideMark/>
          </w:tcPr>
          <w:p w:rsidR="00000000" w:rsidRDefault="00033EED">
            <w:r>
              <w:t>Из контекста абзаца второго пу</w:t>
            </w:r>
            <w:r>
              <w:t>нкта 4 не представляется возможным определить, что предполагается под понятием «осмотрительность»?</w:t>
            </w:r>
          </w:p>
        </w:tc>
      </w:tr>
      <w:tr w:rsidR="00000000">
        <w:trPr>
          <w:trHeight w:val="4810"/>
        </w:trPr>
        <w:tc>
          <w:tcPr>
            <w:tcW w:w="562" w:type="dxa"/>
            <w:tcBorders>
              <w:top w:val="nil"/>
              <w:left w:val="single" w:sz="8" w:space="0" w:color="auto"/>
              <w:bottom w:val="nil"/>
              <w:right w:val="nil"/>
            </w:tcBorders>
            <w:hideMark/>
          </w:tcPr>
          <w:p w:rsidR="00000000" w:rsidRDefault="00033EED">
            <w:pPr>
              <w:jc w:val="center"/>
            </w:pPr>
            <w:r>
              <w:t>11.</w:t>
            </w:r>
          </w:p>
        </w:tc>
        <w:tc>
          <w:tcPr>
            <w:tcW w:w="1546" w:type="dxa"/>
            <w:tcBorders>
              <w:top w:val="nil"/>
              <w:left w:val="single" w:sz="8" w:space="0" w:color="auto"/>
              <w:bottom w:val="nil"/>
              <w:right w:val="nil"/>
            </w:tcBorders>
            <w:hideMark/>
          </w:tcPr>
          <w:p w:rsidR="00000000" w:rsidRDefault="00033EED">
            <w:pPr>
              <w:jc w:val="center"/>
            </w:pPr>
            <w:r>
              <w:rPr>
                <w:b/>
                <w:bCs/>
              </w:rPr>
              <w:t>Пункт 3 статьи 65</w:t>
            </w:r>
          </w:p>
        </w:tc>
        <w:tc>
          <w:tcPr>
            <w:tcW w:w="4114" w:type="dxa"/>
            <w:tcBorders>
              <w:top w:val="nil"/>
              <w:left w:val="single" w:sz="8" w:space="0" w:color="auto"/>
              <w:bottom w:val="nil"/>
              <w:right w:val="nil"/>
            </w:tcBorders>
            <w:hideMark/>
          </w:tcPr>
          <w:p w:rsidR="00000000" w:rsidRDefault="00033EED">
            <w:r>
              <w:t>Статья 65. Корпоративное управление и информационная открытость</w:t>
            </w:r>
          </w:p>
          <w:p w:rsidR="00000000" w:rsidRDefault="00033EED">
            <w:r>
              <w:rPr>
                <w:color w:val="auto"/>
              </w:rPr>
              <w:t> </w:t>
            </w:r>
          </w:p>
          <w:p w:rsidR="00000000" w:rsidRDefault="00033EED">
            <w:r>
              <w:t xml:space="preserve">3. Акционерное общество регулярно предоставляет информацию </w:t>
            </w:r>
            <w:r>
              <w:t xml:space="preserve">о </w:t>
            </w:r>
            <w:r>
              <w:rPr>
                <w:b/>
                <w:bCs/>
              </w:rPr>
              <w:t>существенных</w:t>
            </w:r>
            <w:r>
              <w:t xml:space="preserve"> корпоративных событиях в деятельности акционерного общества и в то же время следует строгим и надежным механизмам раскрытая и конфиденциальности внутренней (непубличной) информации, определенной органом управления акционерного общества.</w:t>
            </w:r>
          </w:p>
          <w:p w:rsidR="00000000" w:rsidRDefault="00033EED">
            <w:r>
              <w:t>4. И</w:t>
            </w:r>
            <w:r>
              <w:t>сполнительный орган акционерного общества несет ответственность за полноту и достоверность предоставляемой финансовой информации.</w:t>
            </w:r>
          </w:p>
        </w:tc>
        <w:tc>
          <w:tcPr>
            <w:tcW w:w="4541" w:type="dxa"/>
            <w:gridSpan w:val="2"/>
            <w:tcBorders>
              <w:top w:val="nil"/>
              <w:left w:val="single" w:sz="8" w:space="0" w:color="auto"/>
              <w:bottom w:val="nil"/>
              <w:right w:val="nil"/>
            </w:tcBorders>
            <w:hideMark/>
          </w:tcPr>
          <w:p w:rsidR="00000000" w:rsidRDefault="00033EED">
            <w:pPr>
              <w:ind w:firstLine="360"/>
            </w:pPr>
            <w:r>
              <w:t>Статья 65. Корпоративное управление и информационная открытость</w:t>
            </w:r>
          </w:p>
          <w:p w:rsidR="00000000" w:rsidRDefault="00033EED">
            <w:pPr>
              <w:ind w:firstLine="360"/>
            </w:pPr>
            <w:r>
              <w:rPr>
                <w:color w:val="auto"/>
              </w:rPr>
              <w:t> </w:t>
            </w:r>
          </w:p>
          <w:p w:rsidR="00000000" w:rsidRDefault="00033EED">
            <w:pPr>
              <w:ind w:firstLine="360"/>
            </w:pPr>
            <w:r>
              <w:t xml:space="preserve">3. Акционерное общество регулярно предоставляет информацию о корпоративных событиях в деятельности акционерного общества и в то же время следует строгим и надежным механизмам раскрытия и конфиденциальности внутренней (непубличной) информации, определенной </w:t>
            </w:r>
            <w:r>
              <w:t>органом управления акционерного общества.</w:t>
            </w:r>
          </w:p>
          <w:p w:rsidR="00000000" w:rsidRDefault="00033EED">
            <w:pPr>
              <w:ind w:firstLine="360"/>
            </w:pPr>
            <w:r>
              <w:t>4. Исполнительный орган акционерного общества несет ответственность за полноту и достоверность предоставляемой финансовой информации.</w:t>
            </w:r>
          </w:p>
        </w:tc>
        <w:tc>
          <w:tcPr>
            <w:tcW w:w="4814" w:type="dxa"/>
            <w:tcBorders>
              <w:top w:val="nil"/>
              <w:left w:val="single" w:sz="8" w:space="0" w:color="auto"/>
              <w:bottom w:val="nil"/>
              <w:right w:val="single" w:sz="8" w:space="0" w:color="auto"/>
            </w:tcBorders>
            <w:hideMark/>
          </w:tcPr>
          <w:p w:rsidR="00000000" w:rsidRDefault="00033EED">
            <w:r>
              <w:t>Законодательством предусмотрено понятие корпоративного события, но нет такого п</w:t>
            </w:r>
            <w:r>
              <w:t>онятия как «существенного» корпоративного события.</w:t>
            </w:r>
          </w:p>
        </w:tc>
      </w:tr>
      <w:tr w:rsidR="00000000">
        <w:trPr>
          <w:trHeight w:val="5275"/>
        </w:trPr>
        <w:tc>
          <w:tcPr>
            <w:tcW w:w="562" w:type="dxa"/>
            <w:tcBorders>
              <w:top w:val="single" w:sz="8" w:space="0" w:color="auto"/>
              <w:left w:val="single" w:sz="8" w:space="0" w:color="auto"/>
              <w:bottom w:val="single" w:sz="8" w:space="0" w:color="auto"/>
              <w:right w:val="nil"/>
            </w:tcBorders>
            <w:hideMark/>
          </w:tcPr>
          <w:p w:rsidR="00000000" w:rsidRDefault="00033EED">
            <w:pPr>
              <w:jc w:val="center"/>
            </w:pPr>
            <w:r>
              <w:t>12.</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rPr>
                <w:b/>
                <w:bCs/>
              </w:rPr>
              <w:t>Статья 68</w:t>
            </w:r>
          </w:p>
        </w:tc>
        <w:tc>
          <w:tcPr>
            <w:tcW w:w="4114" w:type="dxa"/>
            <w:tcBorders>
              <w:top w:val="single" w:sz="8" w:space="0" w:color="auto"/>
              <w:left w:val="single" w:sz="8" w:space="0" w:color="auto"/>
              <w:bottom w:val="single" w:sz="8" w:space="0" w:color="auto"/>
              <w:right w:val="nil"/>
            </w:tcBorders>
            <w:hideMark/>
          </w:tcPr>
          <w:p w:rsidR="00000000" w:rsidRDefault="00033EED">
            <w:r>
              <w:t>Статья 68. Ответственность в корпоративном управлении</w:t>
            </w:r>
          </w:p>
          <w:p w:rsidR="00000000" w:rsidRDefault="00033EED">
            <w:r>
              <w:t>1. Акционерное общество признает и уважает права всех заинтересованных лиц и стремится к сотрудничеству с такими лицами в целях</w:t>
            </w:r>
            <w:r>
              <w:t xml:space="preserve"> своего развития и обеспечения финансовой устойчивости.</w:t>
            </w:r>
          </w:p>
          <w:p w:rsidR="00000000" w:rsidRDefault="00033EED">
            <w:r>
              <w:t>2. Заинтересованные лица должны иметь возможность получить компенсацию за нарушение своих прав в случаях, предусмотренных законодательством Республики Казахстан.</w:t>
            </w:r>
          </w:p>
          <w:p w:rsidR="00000000" w:rsidRDefault="00033EED">
            <w:r>
              <w:t xml:space="preserve">3. В случае участия заинтересованного </w:t>
            </w:r>
            <w:r>
              <w:t>лица в процессе корпоративного управления, последнее должно иметь в установленном порядке доступ к существенной, достаточной и надежной информации на своевременной и регулярной основе.</w:t>
            </w:r>
          </w:p>
          <w:p w:rsidR="00000000" w:rsidRDefault="00033EED">
            <w:r>
              <w:t>4. Заинтересованные лица должны иметь право свободно сообщать органу уп</w:t>
            </w:r>
            <w:r>
              <w:t>равления о незаконных и неэтичных действиях исполнительного органа и их права не должны ущемляться в случае такого сообщения.</w:t>
            </w:r>
          </w:p>
        </w:tc>
        <w:tc>
          <w:tcPr>
            <w:tcW w:w="4541" w:type="dxa"/>
            <w:gridSpan w:val="2"/>
            <w:tcBorders>
              <w:top w:val="single" w:sz="8" w:space="0" w:color="auto"/>
              <w:left w:val="single" w:sz="8" w:space="0" w:color="auto"/>
              <w:bottom w:val="single" w:sz="8" w:space="0" w:color="auto"/>
              <w:right w:val="nil"/>
            </w:tcBorders>
            <w:hideMark/>
          </w:tcPr>
          <w:p w:rsidR="00000000" w:rsidRDefault="00033EED">
            <w:r>
              <w:rPr>
                <w:b/>
                <w:bCs/>
              </w:rPr>
              <w:t>Исключить</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r>
              <w:t>Норма-декларация, считаем, что в кодексе должны быть прописаны четко права и обязанности лиц, но не декларативные положения.</w:t>
            </w:r>
          </w:p>
          <w:p w:rsidR="00000000" w:rsidRDefault="00033EED">
            <w:r>
              <w:t>Более того не ясно кто подпадает под понятие «заинтересованные лица».</w:t>
            </w:r>
          </w:p>
        </w:tc>
      </w:tr>
      <w:tr w:rsidR="00000000">
        <w:trPr>
          <w:trHeight w:val="9499"/>
        </w:trPr>
        <w:tc>
          <w:tcPr>
            <w:tcW w:w="562" w:type="dxa"/>
            <w:tcBorders>
              <w:top w:val="nil"/>
              <w:left w:val="single" w:sz="8" w:space="0" w:color="auto"/>
              <w:bottom w:val="single" w:sz="8" w:space="0" w:color="auto"/>
              <w:right w:val="nil"/>
            </w:tcBorders>
            <w:hideMark/>
          </w:tcPr>
          <w:p w:rsidR="00000000" w:rsidRDefault="00033EED">
            <w:pPr>
              <w:jc w:val="center"/>
            </w:pPr>
            <w:r>
              <w:t>13.</w:t>
            </w:r>
          </w:p>
        </w:tc>
        <w:tc>
          <w:tcPr>
            <w:tcW w:w="1546" w:type="dxa"/>
            <w:tcBorders>
              <w:top w:val="nil"/>
              <w:left w:val="single" w:sz="8" w:space="0" w:color="auto"/>
              <w:bottom w:val="single" w:sz="8" w:space="0" w:color="auto"/>
              <w:right w:val="nil"/>
            </w:tcBorders>
            <w:hideMark/>
          </w:tcPr>
          <w:p w:rsidR="00000000" w:rsidRDefault="00033EED">
            <w:pPr>
              <w:jc w:val="center"/>
            </w:pPr>
            <w:r>
              <w:rPr>
                <w:b/>
                <w:bCs/>
              </w:rPr>
              <w:t>Статья 69</w:t>
            </w:r>
          </w:p>
        </w:tc>
        <w:tc>
          <w:tcPr>
            <w:tcW w:w="4114" w:type="dxa"/>
            <w:tcBorders>
              <w:top w:val="nil"/>
              <w:left w:val="single" w:sz="8" w:space="0" w:color="auto"/>
              <w:bottom w:val="single" w:sz="8" w:space="0" w:color="auto"/>
              <w:right w:val="nil"/>
            </w:tcBorders>
            <w:hideMark/>
          </w:tcPr>
          <w:p w:rsidR="00000000" w:rsidRDefault="00033EED">
            <w:r>
              <w:rPr>
                <w:b/>
                <w:bCs/>
              </w:rPr>
              <w:t>Статья 69. Корпоративная коррупция</w:t>
            </w:r>
          </w:p>
          <w:p w:rsidR="00000000" w:rsidRDefault="00033EED">
            <w:r>
              <w:rPr>
                <w:b/>
                <w:bCs/>
              </w:rPr>
              <w:t>1.</w:t>
            </w:r>
            <w:r>
              <w:rPr>
                <w:b/>
                <w:bCs/>
              </w:rPr>
              <w:t xml:space="preserve"> Под корпоративной коррупцией понимается злоупотребление служебным положением в коммерческих организациях, созданных в форме акционерного общества и хозяйственного товарищества, в целях личной выгоды путем причинения убытка собственнику (акционеру).</w:t>
            </w:r>
          </w:p>
          <w:p w:rsidR="00000000" w:rsidRDefault="00033EED">
            <w:r>
              <w:rPr>
                <w:b/>
                <w:bCs/>
              </w:rPr>
              <w:t>2. Ком</w:t>
            </w:r>
            <w:r>
              <w:rPr>
                <w:b/>
                <w:bCs/>
              </w:rPr>
              <w:t>мерческие организации, указанные в пункте 1 настоящей статьи, обязаны разрабатывать и принимать меры по предупреждению корпоративной коррупции, которые могут включать одно или несколько из следующих мероприятий:</w:t>
            </w:r>
          </w:p>
          <w:p w:rsidR="00000000" w:rsidRDefault="00033EED">
            <w:r>
              <w:rPr>
                <w:b/>
                <w:bCs/>
              </w:rPr>
              <w:t>1) определение подразделений или должностных</w:t>
            </w:r>
            <w:r>
              <w:rPr>
                <w:b/>
                <w:bCs/>
              </w:rPr>
              <w:t xml:space="preserve"> лиц, ответственных за профилактику корпоративной коррупции;</w:t>
            </w:r>
          </w:p>
          <w:p w:rsidR="00000000" w:rsidRDefault="00033EED">
            <w:r>
              <w:rPr>
                <w:b/>
                <w:bCs/>
              </w:rPr>
              <w:t>2) разработку и внедрение в практику стандартов и процедур, направленных на обеспечение добросовестной работы сотрудников;</w:t>
            </w:r>
          </w:p>
          <w:p w:rsidR="00000000" w:rsidRDefault="00033EED">
            <w:r>
              <w:rPr>
                <w:b/>
                <w:bCs/>
              </w:rPr>
              <w:t>3) принятие кодекса этики и служебного поведения работников;</w:t>
            </w:r>
          </w:p>
          <w:p w:rsidR="00000000" w:rsidRDefault="00033EED">
            <w:r>
              <w:rPr>
                <w:b/>
                <w:bCs/>
              </w:rPr>
              <w:t>4) предотвр</w:t>
            </w:r>
            <w:r>
              <w:rPr>
                <w:b/>
                <w:bCs/>
              </w:rPr>
              <w:t>ащение и урегулирование конфликта интересов при осуществлении служебных обязанностей;</w:t>
            </w:r>
          </w:p>
          <w:p w:rsidR="00000000" w:rsidRDefault="00033EED">
            <w:r>
              <w:rPr>
                <w:b/>
                <w:bCs/>
              </w:rPr>
              <w:t>5) недопущение составления неофициальной отчетности.</w:t>
            </w:r>
          </w:p>
          <w:p w:rsidR="00000000" w:rsidRDefault="00033EED">
            <w:r>
              <w:rPr>
                <w:b/>
                <w:bCs/>
              </w:rPr>
              <w:t>3. Стандарты и процедуры, направленные на обеспечение добросовестной работы сотрудников должны основываться на следующих принципах:</w:t>
            </w:r>
          </w:p>
          <w:p w:rsidR="00000000" w:rsidRDefault="00033EED">
            <w:r>
              <w:rPr>
                <w:b/>
                <w:bCs/>
              </w:rPr>
              <w:t>1) пропорциональность процедур по противодействию корпоративной коррупции - применяемые процедуры должны соответствовать уро</w:t>
            </w:r>
            <w:r>
              <w:rPr>
                <w:b/>
                <w:bCs/>
              </w:rPr>
              <w:t>вню риска, с которым сталкивается организация, ее масштабам и характеру бизнеса;</w:t>
            </w:r>
          </w:p>
          <w:p w:rsidR="00000000" w:rsidRDefault="00033EED">
            <w:r>
              <w:rPr>
                <w:b/>
                <w:bCs/>
              </w:rPr>
              <w:t>2) участие руководства в противодействии корпоративной коррупции - первые руководители и их заместители, собственники (акционеры) обязаны предотвращать корпоративную коррупцию</w:t>
            </w:r>
            <w:r>
              <w:rPr>
                <w:b/>
                <w:bCs/>
              </w:rPr>
              <w:t xml:space="preserve"> и способствовать созданию в культуры, при которой корпоративная коррупция неприемлемо ни при каких условиях;</w:t>
            </w:r>
          </w:p>
          <w:p w:rsidR="00000000" w:rsidRDefault="00033EED">
            <w:r>
              <w:rPr>
                <w:b/>
                <w:bCs/>
              </w:rPr>
              <w:t>3) оценка риска</w:t>
            </w:r>
            <w:r>
              <w:t xml:space="preserve"> </w:t>
            </w:r>
            <w:r>
              <w:rPr>
                <w:b/>
                <w:bCs/>
              </w:rPr>
              <w:t xml:space="preserve">- организация должна периодически проводить оценку потенциальных внутренних и внешних рисков проявления корпоративной коррупции с </w:t>
            </w:r>
            <w:r>
              <w:rPr>
                <w:b/>
                <w:bCs/>
              </w:rPr>
              <w:t>составлением соответствующего отчета;</w:t>
            </w:r>
          </w:p>
          <w:p w:rsidR="00000000" w:rsidRDefault="00033EED">
            <w:r>
              <w:rPr>
                <w:b/>
                <w:bCs/>
              </w:rPr>
              <w:t>4) должная осмотрительность - организация должна применять процедуры должной осмотрительности в отношении лиц, которые действуют от имени или по поручению в целях снижения риска вовлечения в корпоративную коррупцию;</w:t>
            </w:r>
          </w:p>
          <w:p w:rsidR="00000000" w:rsidRDefault="00033EED">
            <w:r>
              <w:rPr>
                <w:b/>
                <w:bCs/>
              </w:rPr>
              <w:t>5)</w:t>
            </w:r>
            <w:r>
              <w:rPr>
                <w:b/>
                <w:bCs/>
              </w:rPr>
              <w:t xml:space="preserve"> доступности информации по противодействию корпоративной коррупции - обеспечение доступности внутренних документов и мероприятий, проводимых организацией, направленных на противодействие корпоративной коррупции, как для сотрудников, так и для внешних партн</w:t>
            </w:r>
            <w:r>
              <w:rPr>
                <w:b/>
                <w:bCs/>
              </w:rPr>
              <w:t>еров;</w:t>
            </w:r>
          </w:p>
          <w:p w:rsidR="00000000" w:rsidRDefault="00033EED">
            <w:r>
              <w:rPr>
                <w:b/>
                <w:bCs/>
              </w:rPr>
              <w:t>6) мониторинг процедур по противодействию корпоративной коррупции - осуществление регулярного мониторинга процедур и при необходимости внесение изменений, а также регулярная отчетность по результатам применения процедур и оценка их эффективности.</w:t>
            </w:r>
          </w:p>
        </w:tc>
        <w:tc>
          <w:tcPr>
            <w:tcW w:w="4541" w:type="dxa"/>
            <w:gridSpan w:val="2"/>
            <w:tcBorders>
              <w:top w:val="nil"/>
              <w:left w:val="single" w:sz="8" w:space="0" w:color="auto"/>
              <w:bottom w:val="single" w:sz="8" w:space="0" w:color="auto"/>
              <w:right w:val="nil"/>
            </w:tcBorders>
            <w:hideMark/>
          </w:tcPr>
          <w:p w:rsidR="00000000" w:rsidRDefault="00033EED">
            <w:r>
              <w:rPr>
                <w:color w:val="auto"/>
              </w:rPr>
              <w:t> </w:t>
            </w:r>
          </w:p>
        </w:tc>
        <w:tc>
          <w:tcPr>
            <w:tcW w:w="4814" w:type="dxa"/>
            <w:tcBorders>
              <w:top w:val="nil"/>
              <w:left w:val="single" w:sz="8" w:space="0" w:color="auto"/>
              <w:bottom w:val="single" w:sz="8" w:space="0" w:color="auto"/>
              <w:right w:val="single" w:sz="8" w:space="0" w:color="auto"/>
            </w:tcBorders>
            <w:hideMark/>
          </w:tcPr>
          <w:p w:rsidR="00000000" w:rsidRDefault="00033EED">
            <w:r>
              <w:t>См. обоснования к строке 9</w:t>
            </w:r>
          </w:p>
        </w:tc>
      </w:tr>
      <w:tr w:rsidR="00000000">
        <w:trPr>
          <w:trHeight w:val="2275"/>
        </w:trPr>
        <w:tc>
          <w:tcPr>
            <w:tcW w:w="562" w:type="dxa"/>
            <w:tcBorders>
              <w:top w:val="nil"/>
              <w:left w:val="single" w:sz="8" w:space="0" w:color="auto"/>
              <w:bottom w:val="single" w:sz="8" w:space="0" w:color="auto"/>
              <w:right w:val="nil"/>
            </w:tcBorders>
            <w:hideMark/>
          </w:tcPr>
          <w:p w:rsidR="00000000" w:rsidRDefault="00033EED">
            <w:pPr>
              <w:jc w:val="center"/>
            </w:pPr>
            <w:r>
              <w:t>14.</w:t>
            </w:r>
          </w:p>
        </w:tc>
        <w:tc>
          <w:tcPr>
            <w:tcW w:w="1546" w:type="dxa"/>
            <w:tcBorders>
              <w:top w:val="nil"/>
              <w:left w:val="single" w:sz="8" w:space="0" w:color="auto"/>
              <w:bottom w:val="single" w:sz="8" w:space="0" w:color="auto"/>
              <w:right w:val="nil"/>
            </w:tcBorders>
            <w:hideMark/>
          </w:tcPr>
          <w:p w:rsidR="00000000" w:rsidRDefault="00033EED">
            <w:r>
              <w:rPr>
                <w:color w:val="auto"/>
              </w:rPr>
              <w:t> </w:t>
            </w:r>
          </w:p>
        </w:tc>
        <w:tc>
          <w:tcPr>
            <w:tcW w:w="4114" w:type="dxa"/>
            <w:tcBorders>
              <w:top w:val="nil"/>
              <w:left w:val="single" w:sz="8" w:space="0" w:color="auto"/>
              <w:bottom w:val="single" w:sz="8" w:space="0" w:color="auto"/>
              <w:right w:val="nil"/>
            </w:tcBorders>
            <w:hideMark/>
          </w:tcPr>
          <w:p w:rsidR="00000000" w:rsidRDefault="00033EED">
            <w:r>
              <w:t>Статья 78. Взаимодействие Национальной палаты с ассоциациями (союзами)</w:t>
            </w:r>
          </w:p>
          <w:p w:rsidR="00000000" w:rsidRDefault="00033EED">
            <w:r>
              <w:t>1. Национальная палата для достижения целей и решения задач, установленных Законом Республики Казахстан «О Национальной палате предпринимателей Казахстана «Атамекен», взаимодействует с ассоциациями (союзами), в том числе отраслевыми, межотраслевыми, регион</w:t>
            </w:r>
            <w:r>
              <w:t xml:space="preserve">альными ассоциациями (союзами) предпринимателей, а также </w:t>
            </w:r>
          </w:p>
          <w:p w:rsidR="00000000" w:rsidRDefault="00033EED">
            <w:r>
              <w:t>ассоциациями (союзами) по малому, среднему и (или) крупному предпринимательству.</w:t>
            </w:r>
          </w:p>
          <w:p w:rsidR="00000000" w:rsidRDefault="00033EED">
            <w:r>
              <w:t>2. Ассоциации (союзы), указанные в пункте 1 настоящей статьи, представляющие интересы своих членов, вправе:</w:t>
            </w:r>
          </w:p>
          <w:p w:rsidR="00000000" w:rsidRDefault="00033EED">
            <w:r>
              <w:t>1) проход</w:t>
            </w:r>
            <w:r>
              <w:t>ить аккредитацию в системе Национальной палаты в порядке, предусмотренном президиумом Национальной палаты;</w:t>
            </w:r>
          </w:p>
          <w:p w:rsidR="00000000" w:rsidRDefault="00033EED">
            <w:r>
              <w:t>2) вносить предложения по совершенствованию деятельности Национальной палаты;</w:t>
            </w:r>
          </w:p>
          <w:p w:rsidR="00000000" w:rsidRDefault="00033EED">
            <w:r>
              <w:t xml:space="preserve">3) </w:t>
            </w:r>
            <w:r>
              <w:rPr>
                <w:b/>
                <w:bCs/>
              </w:rPr>
              <w:t>пользоваться профессиональной поддержкой со стороны Национальной пал</w:t>
            </w:r>
            <w:r>
              <w:rPr>
                <w:b/>
                <w:bCs/>
              </w:rPr>
              <w:t>аты, а также услугами, предусмотренными ее уставом;</w:t>
            </w:r>
          </w:p>
        </w:tc>
        <w:tc>
          <w:tcPr>
            <w:tcW w:w="4541" w:type="dxa"/>
            <w:gridSpan w:val="2"/>
            <w:tcBorders>
              <w:top w:val="nil"/>
              <w:left w:val="single" w:sz="8" w:space="0" w:color="auto"/>
              <w:bottom w:val="single" w:sz="8" w:space="0" w:color="auto"/>
              <w:right w:val="nil"/>
            </w:tcBorders>
            <w:hideMark/>
          </w:tcPr>
          <w:p w:rsidR="00000000" w:rsidRDefault="00033EED">
            <w:r>
              <w:rPr>
                <w:color w:val="auto"/>
              </w:rPr>
              <w:t> </w:t>
            </w:r>
          </w:p>
        </w:tc>
        <w:tc>
          <w:tcPr>
            <w:tcW w:w="4814" w:type="dxa"/>
            <w:tcBorders>
              <w:top w:val="nil"/>
              <w:left w:val="single" w:sz="8" w:space="0" w:color="auto"/>
              <w:bottom w:val="single" w:sz="8" w:space="0" w:color="auto"/>
              <w:right w:val="single" w:sz="8" w:space="0" w:color="auto"/>
            </w:tcBorders>
            <w:hideMark/>
          </w:tcPr>
          <w:p w:rsidR="00000000" w:rsidRDefault="00033EED">
            <w:r>
              <w:t>Редакция действующего Закона об НЛП. Нужно уточнить место АФК во всем этом.</w:t>
            </w:r>
          </w:p>
        </w:tc>
      </w:tr>
      <w:tr w:rsidR="00000000">
        <w:trPr>
          <w:trHeight w:val="4838"/>
        </w:trPr>
        <w:tc>
          <w:tcPr>
            <w:tcW w:w="562" w:type="dxa"/>
            <w:tcBorders>
              <w:top w:val="nil"/>
              <w:left w:val="single" w:sz="8" w:space="0" w:color="auto"/>
              <w:bottom w:val="nil"/>
              <w:right w:val="nil"/>
            </w:tcBorders>
            <w:hideMark/>
          </w:tcPr>
          <w:p w:rsidR="00000000" w:rsidRDefault="00033EED">
            <w:pPr>
              <w:jc w:val="center"/>
            </w:pPr>
            <w:r>
              <w:t>15.</w:t>
            </w:r>
          </w:p>
        </w:tc>
        <w:tc>
          <w:tcPr>
            <w:tcW w:w="1546" w:type="dxa"/>
            <w:tcBorders>
              <w:top w:val="nil"/>
              <w:left w:val="single" w:sz="8" w:space="0" w:color="auto"/>
              <w:bottom w:val="nil"/>
              <w:right w:val="nil"/>
            </w:tcBorders>
            <w:hideMark/>
          </w:tcPr>
          <w:p w:rsidR="00000000" w:rsidRDefault="00033EED">
            <w:pPr>
              <w:jc w:val="center"/>
            </w:pPr>
            <w:r>
              <w:rPr>
                <w:b/>
                <w:bCs/>
              </w:rPr>
              <w:t>Статья 93</w:t>
            </w:r>
          </w:p>
        </w:tc>
        <w:tc>
          <w:tcPr>
            <w:tcW w:w="4114" w:type="dxa"/>
            <w:tcBorders>
              <w:top w:val="nil"/>
              <w:left w:val="single" w:sz="8" w:space="0" w:color="auto"/>
              <w:bottom w:val="nil"/>
              <w:right w:val="nil"/>
            </w:tcBorders>
            <w:hideMark/>
          </w:tcPr>
          <w:p w:rsidR="00000000" w:rsidRDefault="00033EED">
            <w:r>
              <w:rPr>
                <w:b/>
                <w:bCs/>
              </w:rPr>
              <w:t>Статья 93. Особенности разработки и принятия нормативных правовых актов, затрагивающих интересы субъ</w:t>
            </w:r>
            <w:r>
              <w:rPr>
                <w:b/>
                <w:bCs/>
              </w:rPr>
              <w:t>ектов предпринимательства</w:t>
            </w:r>
          </w:p>
          <w:p w:rsidR="00000000" w:rsidRDefault="00033EED">
            <w:r>
              <w:rPr>
                <w:color w:val="auto"/>
              </w:rPr>
              <w:t> </w:t>
            </w:r>
          </w:p>
          <w:p w:rsidR="00000000" w:rsidRDefault="00033EED">
            <w:r>
              <w:t xml:space="preserve">5. Государственным органам запрещается принимать подзаконные нормативные правовые акты по вопросам порядка проведения проверок субъектов частного предпринимательства, за исключением нормативных правовых актов, предусмотренных пунктом 4 статьи 243, пунктом </w:t>
            </w:r>
            <w:r>
              <w:t>1 статьи 244, пунктом 1 статьи 245, пунктом 1 статьи 246 настоящего Кодекса.</w:t>
            </w:r>
          </w:p>
          <w:p w:rsidR="00000000" w:rsidRDefault="00033EED">
            <w:r>
              <w:t xml:space="preserve">6. В отношении проектов нормативных правовых актов, указанных в </w:t>
            </w:r>
            <w:r>
              <w:rPr>
                <w:b/>
                <w:bCs/>
              </w:rPr>
              <w:t>пункте 3 статьи 122</w:t>
            </w:r>
            <w:r>
              <w:t xml:space="preserve"> настоящего Кодекса проводится анализ регуляторного воздействия в соответствии с настоящим Кодек</w:t>
            </w:r>
            <w:r>
              <w:t>сом в порядке, определяемом Правительством.</w:t>
            </w:r>
          </w:p>
        </w:tc>
        <w:tc>
          <w:tcPr>
            <w:tcW w:w="4541" w:type="dxa"/>
            <w:gridSpan w:val="2"/>
            <w:tcBorders>
              <w:top w:val="nil"/>
              <w:left w:val="single" w:sz="8" w:space="0" w:color="auto"/>
              <w:bottom w:val="nil"/>
              <w:right w:val="nil"/>
            </w:tcBorders>
            <w:hideMark/>
          </w:tcPr>
          <w:p w:rsidR="00000000" w:rsidRDefault="00033EED">
            <w:r>
              <w:rPr>
                <w:color w:val="auto"/>
              </w:rPr>
              <w:t> </w:t>
            </w:r>
          </w:p>
        </w:tc>
        <w:tc>
          <w:tcPr>
            <w:tcW w:w="4814" w:type="dxa"/>
            <w:tcBorders>
              <w:top w:val="nil"/>
              <w:left w:val="single" w:sz="8" w:space="0" w:color="auto"/>
              <w:bottom w:val="nil"/>
              <w:right w:val="single" w:sz="8" w:space="0" w:color="auto"/>
            </w:tcBorders>
            <w:hideMark/>
          </w:tcPr>
          <w:p w:rsidR="00000000" w:rsidRDefault="00033EED">
            <w:r>
              <w:t>См. обоснования к строке 17</w:t>
            </w:r>
          </w:p>
        </w:tc>
      </w:tr>
      <w:tr w:rsidR="00000000">
        <w:trPr>
          <w:trHeight w:val="7336"/>
        </w:trPr>
        <w:tc>
          <w:tcPr>
            <w:tcW w:w="562" w:type="dxa"/>
            <w:tcBorders>
              <w:top w:val="single" w:sz="8" w:space="0" w:color="auto"/>
              <w:left w:val="single" w:sz="8" w:space="0" w:color="auto"/>
              <w:bottom w:val="nil"/>
              <w:right w:val="nil"/>
            </w:tcBorders>
            <w:hideMark/>
          </w:tcPr>
          <w:p w:rsidR="00000000" w:rsidRDefault="00033EED">
            <w:pPr>
              <w:jc w:val="center"/>
            </w:pPr>
            <w:r>
              <w:t>16.</w:t>
            </w:r>
          </w:p>
        </w:tc>
        <w:tc>
          <w:tcPr>
            <w:tcW w:w="1546" w:type="dxa"/>
            <w:tcBorders>
              <w:top w:val="single" w:sz="8" w:space="0" w:color="auto"/>
              <w:left w:val="single" w:sz="8" w:space="0" w:color="auto"/>
              <w:bottom w:val="nil"/>
              <w:right w:val="nil"/>
            </w:tcBorders>
            <w:hideMark/>
          </w:tcPr>
          <w:p w:rsidR="00000000" w:rsidRDefault="00033EED">
            <w:pPr>
              <w:jc w:val="center"/>
            </w:pPr>
            <w:r>
              <w:rPr>
                <w:b/>
                <w:bCs/>
              </w:rPr>
              <w:t>Пункт 1 статьи 94</w:t>
            </w:r>
          </w:p>
        </w:tc>
        <w:tc>
          <w:tcPr>
            <w:tcW w:w="4114" w:type="dxa"/>
            <w:tcBorders>
              <w:top w:val="single" w:sz="8" w:space="0" w:color="auto"/>
              <w:left w:val="single" w:sz="8" w:space="0" w:color="auto"/>
              <w:bottom w:val="nil"/>
              <w:right w:val="nil"/>
            </w:tcBorders>
            <w:hideMark/>
          </w:tcPr>
          <w:p w:rsidR="00000000" w:rsidRDefault="00033EED">
            <w:r>
              <w:t>Статья 94. Экспертные заключения субъектов предпринимательства по проектам нормативных правовых актов, затрагивающих интересы субъектов предпринимат</w:t>
            </w:r>
            <w:r>
              <w:t>ельства</w:t>
            </w:r>
          </w:p>
          <w:p w:rsidR="00000000" w:rsidRDefault="00033EED">
            <w:r>
              <w:t xml:space="preserve">1 Экспертные заключения представляют собой консолидированное мнение членов аккредитованных объединений субъектов предпринимательства, Национальной палаты, </w:t>
            </w:r>
            <w:r>
              <w:rPr>
                <w:b/>
                <w:bCs/>
              </w:rPr>
              <w:t>носят рекомендательный характер</w:t>
            </w:r>
            <w:r>
              <w:t xml:space="preserve"> и являются обязательным приложением к проекту нормативного пр</w:t>
            </w:r>
            <w:r>
              <w:t>авового акта до его принятия, в том числе при каждом последующем согласовании данного проекта с заинтересованными государственными органами.</w:t>
            </w:r>
          </w:p>
        </w:tc>
        <w:tc>
          <w:tcPr>
            <w:tcW w:w="4541" w:type="dxa"/>
            <w:gridSpan w:val="2"/>
            <w:tcBorders>
              <w:top w:val="single" w:sz="8" w:space="0" w:color="auto"/>
              <w:left w:val="single" w:sz="8" w:space="0" w:color="auto"/>
              <w:bottom w:val="nil"/>
              <w:right w:val="nil"/>
            </w:tcBorders>
            <w:hideMark/>
          </w:tcPr>
          <w:p w:rsidR="00000000" w:rsidRDefault="00033EED">
            <w:r>
              <w:t>Статья 94. Экспертные заключения субъектов предпринимательства по проектам нормативных правовых актов, затрагивающих интересы субъектов предпринимательства</w:t>
            </w:r>
          </w:p>
          <w:p w:rsidR="00000000" w:rsidRDefault="00033EED">
            <w:r>
              <w:t>1 Экспертные заключения представляют собой консолидированное мнение членов аккредитованных объединен</w:t>
            </w:r>
            <w:r>
              <w:t xml:space="preserve">ий субъектов предпринимательства, Национальной палаты, </w:t>
            </w:r>
            <w:r>
              <w:rPr>
                <w:b/>
                <w:bCs/>
              </w:rPr>
              <w:t>и учитывается при рассмотрении проектов нормативных правовых актов</w:t>
            </w:r>
            <w:r>
              <w:t xml:space="preserve"> и являются обязательным приложением к проекту нормативного правового акта до его принятия, в том числе при каждом последующем согласов</w:t>
            </w:r>
            <w:r>
              <w:t>ании данного проекта с заинтересованными государственными органами.</w:t>
            </w:r>
          </w:p>
          <w:p w:rsidR="00000000" w:rsidRDefault="00033EED">
            <w:r>
              <w:rPr>
                <w:b/>
                <w:bCs/>
              </w:rPr>
              <w:t>В случае предоставления аккредитованными объединениями субъектов предпринимательства, Национальной палатой отрицательного экспертного заключения проект нормативного правового акта подлежит</w:t>
            </w:r>
            <w:r>
              <w:rPr>
                <w:b/>
                <w:bCs/>
              </w:rPr>
              <w:t xml:space="preserve"> дополнительной доработке с учетом экспертного заключения и направлением на повторное экспертное заключение.</w:t>
            </w:r>
          </w:p>
        </w:tc>
        <w:tc>
          <w:tcPr>
            <w:tcW w:w="4814" w:type="dxa"/>
            <w:tcBorders>
              <w:top w:val="single" w:sz="8" w:space="0" w:color="auto"/>
              <w:left w:val="single" w:sz="8" w:space="0" w:color="auto"/>
              <w:bottom w:val="nil"/>
              <w:right w:val="single" w:sz="8" w:space="0" w:color="auto"/>
            </w:tcBorders>
            <w:hideMark/>
          </w:tcPr>
          <w:p w:rsidR="00000000" w:rsidRDefault="00033EED">
            <w:r>
              <w:t>Считаем, что экспертные заключения по проектам нормативных правовых актов, затрагивающих интересы субъектов предпринимательства не должны носить рекомендательный характер, так как только субъекты предпринимательства могут дать актуальную оценку нормам прое</w:t>
            </w:r>
            <w:r>
              <w:t>ктов нормативных правовых актов, затрагивающих их интересы.</w:t>
            </w:r>
          </w:p>
          <w:p w:rsidR="00000000" w:rsidRDefault="00033EED">
            <w:r>
              <w:t>Предлагаемые изменения позволят в полной мере участвовать субъектам бизнеса в нормотворческой деятельности, проявлять активную гражданскую позицию по тем или иным позициям, по сути выстраиваемая с</w:t>
            </w:r>
            <w:r>
              <w:t>истема сдержек и противовесов позволит избежать принятия нормативно правовых актов направленных на ущемление положения субъектов предпринимательства.</w:t>
            </w:r>
          </w:p>
        </w:tc>
      </w:tr>
      <w:tr w:rsidR="00000000">
        <w:trPr>
          <w:trHeight w:val="19291"/>
        </w:trPr>
        <w:tc>
          <w:tcPr>
            <w:tcW w:w="562" w:type="dxa"/>
            <w:tcBorders>
              <w:top w:val="single" w:sz="8" w:space="0" w:color="auto"/>
              <w:left w:val="single" w:sz="8" w:space="0" w:color="auto"/>
              <w:bottom w:val="nil"/>
              <w:right w:val="nil"/>
            </w:tcBorders>
            <w:hideMark/>
          </w:tcPr>
          <w:p w:rsidR="00000000" w:rsidRDefault="00033EED">
            <w:pPr>
              <w:jc w:val="center"/>
            </w:pPr>
            <w:r>
              <w:t>17.</w:t>
            </w:r>
          </w:p>
        </w:tc>
        <w:tc>
          <w:tcPr>
            <w:tcW w:w="1546" w:type="dxa"/>
            <w:tcBorders>
              <w:top w:val="single" w:sz="8" w:space="0" w:color="auto"/>
              <w:left w:val="single" w:sz="8" w:space="0" w:color="auto"/>
              <w:bottom w:val="nil"/>
              <w:right w:val="nil"/>
            </w:tcBorders>
            <w:hideMark/>
          </w:tcPr>
          <w:p w:rsidR="00000000" w:rsidRDefault="00033EED">
            <w:pPr>
              <w:jc w:val="center"/>
            </w:pPr>
            <w:r>
              <w:rPr>
                <w:b/>
                <w:bCs/>
              </w:rPr>
              <w:t>Статья 122</w:t>
            </w:r>
          </w:p>
        </w:tc>
        <w:tc>
          <w:tcPr>
            <w:tcW w:w="4114" w:type="dxa"/>
            <w:tcBorders>
              <w:top w:val="single" w:sz="8" w:space="0" w:color="auto"/>
              <w:left w:val="single" w:sz="8" w:space="0" w:color="auto"/>
              <w:bottom w:val="nil"/>
              <w:right w:val="nil"/>
            </w:tcBorders>
            <w:hideMark/>
          </w:tcPr>
          <w:p w:rsidR="00000000" w:rsidRDefault="00033EED">
            <w:pPr>
              <w:ind w:firstLine="360"/>
            </w:pPr>
            <w:r>
              <w:rPr>
                <w:b/>
                <w:bCs/>
              </w:rPr>
              <w:t>Статья 122. Особенности разработки и принятия нормативных правовых актов, предусм</w:t>
            </w:r>
            <w:r>
              <w:rPr>
                <w:b/>
                <w:bCs/>
              </w:rPr>
              <w:t>атривающих введение регуляторных инструментов или ужесточение регулирования в отношении субъектов частного предпринимательства</w:t>
            </w:r>
          </w:p>
          <w:p w:rsidR="00000000" w:rsidRDefault="00033EED">
            <w:pPr>
              <w:ind w:firstLine="360"/>
            </w:pPr>
            <w:r>
              <w:t xml:space="preserve">1. В случае если регулирующие государственные органы планируют ввести новый регуляторный инструмент или ужесточить регулирование </w:t>
            </w:r>
            <w:r>
              <w:t>в отношении субъектов частного предпринимательства, регулирующие государственные органы должны предварительно провести процедуру анализа регуляторного воздействия в порядке, определяемом Правительством Республики Казахстан.</w:t>
            </w:r>
          </w:p>
          <w:p w:rsidR="00000000" w:rsidRDefault="00033EED">
            <w:pPr>
              <w:ind w:firstLine="360"/>
            </w:pPr>
            <w:r>
              <w:t>Ужесточение регулирования - уста</w:t>
            </w:r>
            <w:r>
              <w:t>новление дополнительных требований, обязанностей или иное увеличение нагрузки на субъектов частного предпринимательства в связи с введением или использованием регуляторных инструментов.</w:t>
            </w:r>
          </w:p>
          <w:p w:rsidR="00000000" w:rsidRDefault="00033EED">
            <w:pPr>
              <w:ind w:firstLine="360"/>
            </w:pPr>
            <w:r>
              <w:rPr>
                <w:b/>
                <w:bCs/>
              </w:rPr>
              <w:t>Действие настоящего пункта не распространяется на Национальный Банк</w:t>
            </w:r>
            <w:r>
              <w:t xml:space="preserve"> </w:t>
            </w:r>
            <w:r>
              <w:rPr>
                <w:b/>
                <w:bCs/>
              </w:rPr>
              <w:t>Ре</w:t>
            </w:r>
            <w:r>
              <w:rPr>
                <w:b/>
                <w:bCs/>
              </w:rPr>
              <w:t>спублики Казахстан.</w:t>
            </w:r>
          </w:p>
          <w:p w:rsidR="00000000" w:rsidRDefault="00033EED">
            <w:pPr>
              <w:ind w:firstLine="360"/>
            </w:pPr>
            <w:r>
              <w:t>2. Регуляторные инструменты вводятся или осуществляются следующим образом:</w:t>
            </w:r>
          </w:p>
          <w:p w:rsidR="00000000" w:rsidRDefault="00033EED">
            <w:pPr>
              <w:ind w:firstLine="360"/>
            </w:pPr>
            <w:r>
              <w:t>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w:t>
            </w:r>
            <w:r>
              <w:t xml:space="preserve"> предусмотренные в приложениях 1, 2 и 3 к Закону Республики Казахстан «О разрешениях и уведомлениях»;</w:t>
            </w:r>
          </w:p>
          <w:p w:rsidR="00000000" w:rsidRDefault="00033EED">
            <w:pPr>
              <w:ind w:firstLine="360"/>
            </w:pPr>
            <w:r>
              <w:t xml:space="preserve">государственный контроль и надзор осуществляются только в сферах деятельности субъектов частного предпринимательства, предусмотренных в статьях 240 и 241 </w:t>
            </w:r>
            <w:r>
              <w:t>настоящего Кодекса;</w:t>
            </w:r>
          </w:p>
          <w:p w:rsidR="00000000" w:rsidRDefault="00033EED">
            <w:pPr>
              <w:ind w:firstLine="360"/>
            </w:pPr>
            <w:r>
              <w:rPr>
                <w:shd w:val="clear" w:color="auto" w:fill="808080"/>
              </w:rPr>
              <w:t>информационные инструменты вводятся только законами Республики Казахстан указами Президента Республики Казахстан, постановлениями Правительства Республики Казахстан - нормативными правовыми актами Национального Банка Республики Казахста</w:t>
            </w:r>
            <w:r>
              <w:rPr>
                <w:shd w:val="clear" w:color="auto" w:fill="808080"/>
              </w:rPr>
              <w:t>н.</w:t>
            </w:r>
          </w:p>
          <w:p w:rsidR="00000000" w:rsidRDefault="00033EED">
            <w:pPr>
              <w:ind w:firstLine="360"/>
            </w:pPr>
            <w:r>
              <w:t>3. Анализу регуляторного воздействия подлежат:</w:t>
            </w:r>
          </w:p>
          <w:p w:rsidR="00000000" w:rsidRDefault="00033EED">
            <w:pPr>
              <w:ind w:firstLine="360"/>
            </w:pPr>
            <w:r>
              <w:t>1) проекты документов системы государственного планирования,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360"/>
            </w:pPr>
            <w:r>
              <w:t>2) концепции проектов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360"/>
            </w:pPr>
            <w:r>
              <w:t>3) проекты законов Республики Казахстан, предусматривающие введение регуляторного инструмен</w:t>
            </w:r>
            <w:r>
              <w:t>та и связанных с ним требований или ужесточение регулирования;</w:t>
            </w:r>
          </w:p>
          <w:p w:rsidR="00000000" w:rsidRDefault="00033EED">
            <w:pPr>
              <w:ind w:firstLine="360"/>
            </w:pPr>
            <w:r>
              <w:t>4) проекты постановлений Правительства Республики Казахстан, предусмотренные подпунктами 2), 4) и 6) статьи 10 Закона Республики Казахстан «О разрешениях и уведомлениях»;</w:t>
            </w:r>
          </w:p>
          <w:p w:rsidR="00000000" w:rsidRDefault="00033EED">
            <w:pPr>
              <w:ind w:firstLine="360"/>
            </w:pPr>
            <w:r>
              <w:t>5) проекты постановлен</w:t>
            </w:r>
            <w:r>
              <w:t>ий Правительства Республики Казахстан, предусматривающие введение информационных инструментов или ужесточение регулирования.</w:t>
            </w:r>
          </w:p>
          <w:p w:rsidR="00000000" w:rsidRDefault="00033EED">
            <w:pPr>
              <w:ind w:firstLine="360"/>
            </w:pPr>
            <w:r>
              <w:rPr>
                <w:b/>
                <w:bCs/>
              </w:rPr>
              <w:t>Статья 123. Анализ регуляторного воздействия</w:t>
            </w:r>
          </w:p>
          <w:p w:rsidR="00000000" w:rsidRDefault="00033EED">
            <w:pPr>
              <w:ind w:firstLine="360"/>
            </w:pPr>
            <w:r>
              <w:t>1. Анализ регуляторного воздействия - аналитическая процедура сопоставления выгод и за</w:t>
            </w:r>
            <w:r>
              <w:t>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033EED">
            <w:pPr>
              <w:ind w:firstLine="360"/>
            </w:pPr>
            <w:r>
              <w:t>1. Целью анализа регуляторного воздействия является повышение действенности и эффективности госуд</w:t>
            </w:r>
            <w:r>
              <w:t>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w:t>
            </w:r>
          </w:p>
          <w:p w:rsidR="00000000" w:rsidRDefault="00033EED">
            <w:pPr>
              <w:ind w:firstLine="360"/>
            </w:pPr>
            <w:r>
              <w:t xml:space="preserve">2. Анализ регуляторного воздействия проводится до и </w:t>
            </w:r>
            <w:r>
              <w:t>после введения регуляторного инструмента.</w:t>
            </w:r>
          </w:p>
          <w:p w:rsidR="00000000" w:rsidRDefault="00033EED">
            <w:pPr>
              <w:ind w:firstLine="360"/>
            </w:pPr>
            <w: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033EED">
            <w:pPr>
              <w:ind w:firstLine="360"/>
            </w:pPr>
            <w:r>
              <w:t>Регуляторный инстру</w:t>
            </w:r>
            <w:r>
              <w:t>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033EED">
            <w:pPr>
              <w:ind w:firstLine="360"/>
            </w:pPr>
            <w:r>
              <w:t>4. Правительством Республики Казахстан в целях выработки предложений и рекомендаций по вопросам совершенствования</w:t>
            </w:r>
            <w:r>
              <w:t xml:space="preserve"> регулирования предпринимательской деятельности и выполнения других определяемых Правительством Республики Казахстан задач и функций создается консультативно-совещательный орган - Межведомственная комиссия по вопросам регулирования предпринимательской деят</w:t>
            </w:r>
            <w:r>
              <w:t>ельности.</w:t>
            </w:r>
          </w:p>
          <w:p w:rsidR="00000000" w:rsidRDefault="00033EED">
            <w:pPr>
              <w:ind w:firstLine="360"/>
            </w:pPr>
            <w:r>
              <w:t>Обязательным условием введения регуляторного инструмента является его рассмотрение на заседании Межведомственной комиссии по вопросам регулирования предпринимательской деятельности.</w:t>
            </w:r>
          </w:p>
          <w:p w:rsidR="00000000" w:rsidRDefault="00033EED">
            <w:pPr>
              <w:ind w:firstLine="360"/>
            </w:pPr>
            <w:r>
              <w:t>5. Результаты анализа регуляторного воздействия, проведенного ре</w:t>
            </w:r>
            <w:r>
              <w:t>гулирующим государственным органом, альтернативного анализа регуляторного воздействия, проведенного уполномоченным органом по предпринимательству и (или) иными заинтересованными лицами, размещаются на общедоступных интернет-ресурсах.</w:t>
            </w:r>
          </w:p>
          <w:p w:rsidR="00000000" w:rsidRDefault="00033EED">
            <w:pPr>
              <w:ind w:firstLine="360"/>
            </w:pPr>
            <w:r>
              <w:rPr>
                <w:shd w:val="clear" w:color="auto" w:fill="808080"/>
              </w:rPr>
              <w:t xml:space="preserve">6. Действие настоящей </w:t>
            </w:r>
            <w:r>
              <w:rPr>
                <w:shd w:val="clear" w:color="auto" w:fill="808080"/>
              </w:rPr>
              <w:t>статьи, за исключением части второй пункта 4, не распространяется на Национальный Банк Республики Казахстан.</w:t>
            </w:r>
          </w:p>
        </w:tc>
        <w:tc>
          <w:tcPr>
            <w:tcW w:w="4541" w:type="dxa"/>
            <w:gridSpan w:val="2"/>
            <w:tcBorders>
              <w:top w:val="single" w:sz="8" w:space="0" w:color="auto"/>
              <w:left w:val="single" w:sz="8" w:space="0" w:color="auto"/>
              <w:bottom w:val="nil"/>
              <w:right w:val="nil"/>
            </w:tcBorders>
            <w:hideMark/>
          </w:tcPr>
          <w:p w:rsidR="00000000" w:rsidRDefault="00033EED">
            <w:pPr>
              <w:ind w:firstLine="360"/>
            </w:pPr>
            <w:r>
              <w:rPr>
                <w:b/>
                <w:bCs/>
              </w:rPr>
              <w:t>Статья 122. Особенности разработки и принятия нормативных правовых актов, предусматривающих введение регуляторных инструментов или ужесточение рег</w:t>
            </w:r>
            <w:r>
              <w:rPr>
                <w:b/>
                <w:bCs/>
              </w:rPr>
              <w:t>улирования в отношении субъектов частного предпринимательства</w:t>
            </w:r>
          </w:p>
          <w:p w:rsidR="00000000" w:rsidRDefault="00033EED">
            <w:pPr>
              <w:ind w:firstLine="360"/>
            </w:pPr>
            <w:r>
              <w:t xml:space="preserve">1. В случае если регулирующие государственные органы планируют ввести новый регуляторный инструмент или ужесточить регулирование в отношении субъектов частного предпринимательства, регулирующие </w:t>
            </w:r>
            <w:r>
              <w:t>государственные органы должны предварительно провести процедуру анализа регуляторного воздействия в порядке, определяемом Правительством Республики Казахстан.</w:t>
            </w:r>
          </w:p>
          <w:p w:rsidR="00000000" w:rsidRDefault="00033EED">
            <w:pPr>
              <w:ind w:firstLine="360"/>
            </w:pPr>
            <w:r>
              <w:t>Ужесточение регулирования - установление дополнительных требований, обязанностей или иное увеличе</w:t>
            </w:r>
            <w:r>
              <w:t>ние нагрузки на субъектов частного предпринимательства в связи с введением или использованием регуляторных инструментов.</w:t>
            </w:r>
          </w:p>
          <w:p w:rsidR="00000000" w:rsidRDefault="00033EED">
            <w:pPr>
              <w:ind w:firstLine="360"/>
            </w:pPr>
            <w:r>
              <w:rPr>
                <w:b/>
                <w:bCs/>
              </w:rPr>
              <w:t>Исключить</w:t>
            </w:r>
          </w:p>
          <w:p w:rsidR="00000000" w:rsidRDefault="00033EED">
            <w:pPr>
              <w:ind w:firstLine="360"/>
            </w:pPr>
            <w:r>
              <w:t>2. Регуляторные инструменты вводятся или осуществляются следующим образом:</w:t>
            </w:r>
          </w:p>
          <w:p w:rsidR="00000000" w:rsidRDefault="00033EED">
            <w:pPr>
              <w:ind w:firstLine="360"/>
            </w:pPr>
            <w:r>
              <w:t>разрешительный или уведомительный порядок вводится</w:t>
            </w:r>
            <w:r>
              <w:t xml:space="preserve"> только посредством включения соответствующего разрешения или уведомления в перечни разрешений или уведомлений, предусмотренные в приложениях 1,2 и 3 к Закону Республики Казахстан «О разрешениях и уведомлениях»;</w:t>
            </w:r>
          </w:p>
          <w:p w:rsidR="00000000" w:rsidRDefault="00033EED">
            <w:pPr>
              <w:ind w:firstLine="360"/>
            </w:pPr>
            <w:r>
              <w:t>государственный контроль и надзор осуществля</w:t>
            </w:r>
            <w:r>
              <w:t>ются только в сферах деятельности субъектов частного предпринимательства, предусмотренных в статьях 240 и 241 настоящего Кодекса;</w:t>
            </w:r>
          </w:p>
          <w:p w:rsidR="00000000" w:rsidRDefault="00033EED">
            <w:pPr>
              <w:ind w:firstLine="360"/>
            </w:pPr>
            <w:r>
              <w:rPr>
                <w:shd w:val="clear" w:color="auto" w:fill="808080"/>
              </w:rPr>
              <w:t>информационные инструменты вводятся только законами Республики Казахстан указами Президента Республики Казахстан, постановлени</w:t>
            </w:r>
            <w:r>
              <w:rPr>
                <w:shd w:val="clear" w:color="auto" w:fill="808080"/>
              </w:rPr>
              <w:t>ями Правительства Республики Казахстан - нормативными правовыми актами Национального Банка Республики Казахстан.</w:t>
            </w:r>
          </w:p>
        </w:tc>
        <w:tc>
          <w:tcPr>
            <w:tcW w:w="4814" w:type="dxa"/>
            <w:tcBorders>
              <w:top w:val="single" w:sz="8" w:space="0" w:color="auto"/>
              <w:left w:val="single" w:sz="8" w:space="0" w:color="auto"/>
              <w:bottom w:val="nil"/>
              <w:right w:val="single" w:sz="8" w:space="0" w:color="auto"/>
            </w:tcBorders>
            <w:hideMark/>
          </w:tcPr>
          <w:p w:rsidR="00000000" w:rsidRDefault="00033EED">
            <w:r>
              <w:t>Не совсем понятно в связи с чем, введение нового регуляторного инструмента или ужесточение регулирования в отношении субъектов частного предпр</w:t>
            </w:r>
            <w:r>
              <w:t>инимательства, Национальный Банк не должен предварительно проводить процедуру анализа регуляторного воздействия.</w:t>
            </w:r>
          </w:p>
        </w:tc>
      </w:tr>
      <w:tr w:rsidR="00000000">
        <w:trPr>
          <w:trHeight w:val="1157"/>
        </w:trPr>
        <w:tc>
          <w:tcPr>
            <w:tcW w:w="562" w:type="dxa"/>
            <w:tcBorders>
              <w:top w:val="single" w:sz="8" w:space="0" w:color="auto"/>
              <w:left w:val="single" w:sz="8" w:space="0" w:color="auto"/>
              <w:bottom w:val="nil"/>
              <w:right w:val="nil"/>
            </w:tcBorders>
            <w:hideMark/>
          </w:tcPr>
          <w:p w:rsidR="00000000" w:rsidRDefault="00033EED">
            <w:pPr>
              <w:jc w:val="center"/>
            </w:pPr>
            <w:r>
              <w:t>18.</w:t>
            </w:r>
          </w:p>
        </w:tc>
        <w:tc>
          <w:tcPr>
            <w:tcW w:w="1546" w:type="dxa"/>
            <w:tcBorders>
              <w:top w:val="single" w:sz="8" w:space="0" w:color="auto"/>
              <w:left w:val="single" w:sz="8" w:space="0" w:color="auto"/>
              <w:bottom w:val="nil"/>
              <w:right w:val="nil"/>
            </w:tcBorders>
            <w:hideMark/>
          </w:tcPr>
          <w:p w:rsidR="00000000" w:rsidRDefault="00033EED">
            <w:r>
              <w:rPr>
                <w:b/>
                <w:bCs/>
              </w:rPr>
              <w:t>Раздел 6</w:t>
            </w:r>
          </w:p>
        </w:tc>
        <w:tc>
          <w:tcPr>
            <w:tcW w:w="4114" w:type="dxa"/>
            <w:tcBorders>
              <w:top w:val="single" w:sz="8" w:space="0" w:color="auto"/>
              <w:left w:val="single" w:sz="8" w:space="0" w:color="auto"/>
              <w:bottom w:val="nil"/>
              <w:right w:val="nil"/>
            </w:tcBorders>
            <w:hideMark/>
          </w:tcPr>
          <w:p w:rsidR="00000000" w:rsidRDefault="00033EED">
            <w:r>
              <w:rPr>
                <w:b/>
                <w:bCs/>
              </w:rPr>
              <w:t>Отсутствует</w:t>
            </w:r>
          </w:p>
        </w:tc>
        <w:tc>
          <w:tcPr>
            <w:tcW w:w="4541" w:type="dxa"/>
            <w:gridSpan w:val="2"/>
            <w:tcBorders>
              <w:top w:val="single" w:sz="8" w:space="0" w:color="auto"/>
              <w:left w:val="single" w:sz="8" w:space="0" w:color="auto"/>
              <w:bottom w:val="nil"/>
              <w:right w:val="nil"/>
            </w:tcBorders>
            <w:hideMark/>
          </w:tcPr>
          <w:p w:rsidR="00000000" w:rsidRDefault="00033EED">
            <w:r>
              <w:rPr>
                <w:b/>
                <w:bCs/>
              </w:rPr>
              <w:t>Процедуры, предусмотренные в настоящем разделе Кодекса являются обязательными условиями принятия нормативных правовых актов, затрагивающих интересы субъектов частного предпринимательства.</w:t>
            </w:r>
          </w:p>
        </w:tc>
        <w:tc>
          <w:tcPr>
            <w:tcW w:w="4814" w:type="dxa"/>
            <w:tcBorders>
              <w:top w:val="single" w:sz="8" w:space="0" w:color="auto"/>
              <w:left w:val="single" w:sz="8" w:space="0" w:color="auto"/>
              <w:bottom w:val="nil"/>
              <w:right w:val="single" w:sz="8" w:space="0" w:color="auto"/>
            </w:tcBorders>
            <w:hideMark/>
          </w:tcPr>
          <w:p w:rsidR="00000000" w:rsidRDefault="00033EED">
            <w:r>
              <w:t xml:space="preserve">В целях прохождения процедуры принятия нормативных правовых актов, </w:t>
            </w:r>
            <w:r>
              <w:t>затрагивающих интересы субъектов частного предпринимательства в обязательном порядке.</w:t>
            </w:r>
          </w:p>
        </w:tc>
      </w:tr>
      <w:tr w:rsidR="00000000">
        <w:trPr>
          <w:trHeight w:val="1157"/>
        </w:trPr>
        <w:tc>
          <w:tcPr>
            <w:tcW w:w="562" w:type="dxa"/>
            <w:tcBorders>
              <w:top w:val="single" w:sz="8" w:space="0" w:color="auto"/>
              <w:left w:val="single" w:sz="8" w:space="0" w:color="auto"/>
              <w:bottom w:val="single" w:sz="8" w:space="0" w:color="auto"/>
              <w:right w:val="nil"/>
            </w:tcBorders>
            <w:hideMark/>
          </w:tcPr>
          <w:p w:rsidR="00000000" w:rsidRDefault="00033EED">
            <w:pPr>
              <w:jc w:val="center"/>
            </w:pPr>
            <w:r>
              <w:t>19.</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rPr>
                <w:b/>
                <w:bCs/>
              </w:rPr>
              <w:t>Подпункт 6) пункта 3 статьи 215</w:t>
            </w:r>
          </w:p>
        </w:tc>
        <w:tc>
          <w:tcPr>
            <w:tcW w:w="4114" w:type="dxa"/>
            <w:tcBorders>
              <w:top w:val="single" w:sz="8" w:space="0" w:color="auto"/>
              <w:left w:val="single" w:sz="8" w:space="0" w:color="auto"/>
              <w:bottom w:val="single" w:sz="8" w:space="0" w:color="auto"/>
              <w:right w:val="nil"/>
            </w:tcBorders>
            <w:hideMark/>
          </w:tcPr>
          <w:p w:rsidR="00000000" w:rsidRDefault="00033EED">
            <w:r>
              <w:rPr>
                <w:b/>
                <w:bCs/>
              </w:rPr>
              <w:t>Статья 215. Государственное регулирование цен в сфере предпринимательства</w:t>
            </w:r>
          </w:p>
          <w:p w:rsidR="00000000" w:rsidRDefault="00033EED">
            <w:r>
              <w:rPr>
                <w:b/>
                <w:bCs/>
                <w:color w:val="auto"/>
              </w:rPr>
              <w:t> </w:t>
            </w:r>
          </w:p>
          <w:p w:rsidR="00000000" w:rsidRDefault="00033EED">
            <w:r>
              <w:t>3. Государство регулирует цены на следующие товары, работы и услуги субъектов предпринимательства:</w:t>
            </w:r>
          </w:p>
          <w:p w:rsidR="00000000" w:rsidRDefault="00033EED">
            <w:r>
              <w:rPr>
                <w:b/>
                <w:bCs/>
              </w:rPr>
              <w:t>6) по основным операциям денежно-кредитной политики;</w:t>
            </w:r>
          </w:p>
        </w:tc>
        <w:tc>
          <w:tcPr>
            <w:tcW w:w="4541" w:type="dxa"/>
            <w:gridSpan w:val="2"/>
            <w:tcBorders>
              <w:top w:val="single" w:sz="8" w:space="0" w:color="auto"/>
              <w:left w:val="single" w:sz="8" w:space="0" w:color="auto"/>
              <w:bottom w:val="single" w:sz="8" w:space="0" w:color="auto"/>
              <w:right w:val="nil"/>
            </w:tcBorders>
            <w:hideMark/>
          </w:tcPr>
          <w:p w:rsidR="00000000" w:rsidRDefault="00033EED">
            <w:r>
              <w:rPr>
                <w:color w:val="auto"/>
              </w:rPr>
              <w:t> </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r>
              <w:rPr>
                <w:color w:val="auto"/>
              </w:rPr>
              <w:t> </w:t>
            </w:r>
          </w:p>
        </w:tc>
      </w:tr>
      <w:tr w:rsidR="00000000">
        <w:trPr>
          <w:trHeight w:val="2798"/>
        </w:trPr>
        <w:tc>
          <w:tcPr>
            <w:tcW w:w="562" w:type="dxa"/>
            <w:tcBorders>
              <w:top w:val="nil"/>
              <w:left w:val="single" w:sz="8" w:space="0" w:color="auto"/>
              <w:bottom w:val="nil"/>
              <w:right w:val="nil"/>
            </w:tcBorders>
            <w:hideMark/>
          </w:tcPr>
          <w:p w:rsidR="00000000" w:rsidRDefault="00033EED">
            <w:pPr>
              <w:jc w:val="center"/>
            </w:pPr>
            <w:r>
              <w:t>20.</w:t>
            </w:r>
          </w:p>
        </w:tc>
        <w:tc>
          <w:tcPr>
            <w:tcW w:w="1546" w:type="dxa"/>
            <w:tcBorders>
              <w:top w:val="nil"/>
              <w:left w:val="single" w:sz="8" w:space="0" w:color="auto"/>
              <w:bottom w:val="nil"/>
              <w:right w:val="nil"/>
            </w:tcBorders>
            <w:hideMark/>
          </w:tcPr>
          <w:p w:rsidR="00000000" w:rsidRDefault="00033EED">
            <w:pPr>
              <w:jc w:val="center"/>
            </w:pPr>
            <w:r>
              <w:rPr>
                <w:b/>
                <w:bCs/>
              </w:rPr>
              <w:t>Статья 221</w:t>
            </w:r>
          </w:p>
        </w:tc>
        <w:tc>
          <w:tcPr>
            <w:tcW w:w="4114" w:type="dxa"/>
            <w:tcBorders>
              <w:top w:val="nil"/>
              <w:left w:val="single" w:sz="8" w:space="0" w:color="auto"/>
              <w:bottom w:val="nil"/>
              <w:right w:val="nil"/>
            </w:tcBorders>
            <w:hideMark/>
          </w:tcPr>
          <w:p w:rsidR="00000000" w:rsidRDefault="00033EED">
            <w:r>
              <w:rPr>
                <w:b/>
                <w:bCs/>
              </w:rPr>
              <w:t>Статья 221. Ценообразование по основным операциям денежно-кредитной политики</w:t>
            </w:r>
          </w:p>
          <w:p w:rsidR="00000000" w:rsidRDefault="00033EED">
            <w:r>
              <w:rPr>
                <w:b/>
                <w:bCs/>
              </w:rPr>
              <w:t>Национальный Банк Казахстана в соответствии с Законом Республики Казахстан «О Национальном банке» устанавливает ставки вознаграждения по основным операциям денежно-кредитной полит</w:t>
            </w:r>
            <w:r>
              <w:rPr>
                <w:b/>
                <w:bCs/>
              </w:rPr>
              <w:t>ики в целях воздействия на рыночные ставки вознаграждения на финансовом рынке в рамках осуществляемой денежно-кредитной политики.</w:t>
            </w:r>
          </w:p>
        </w:tc>
        <w:tc>
          <w:tcPr>
            <w:tcW w:w="4541" w:type="dxa"/>
            <w:gridSpan w:val="2"/>
            <w:tcBorders>
              <w:top w:val="nil"/>
              <w:left w:val="single" w:sz="8" w:space="0" w:color="auto"/>
              <w:bottom w:val="nil"/>
              <w:right w:val="nil"/>
            </w:tcBorders>
            <w:hideMark/>
          </w:tcPr>
          <w:p w:rsidR="00000000" w:rsidRDefault="00033EED">
            <w:r>
              <w:rPr>
                <w:b/>
                <w:bCs/>
              </w:rPr>
              <w:t>Исключить</w:t>
            </w:r>
          </w:p>
        </w:tc>
        <w:tc>
          <w:tcPr>
            <w:tcW w:w="4814" w:type="dxa"/>
            <w:tcBorders>
              <w:top w:val="nil"/>
              <w:left w:val="single" w:sz="8" w:space="0" w:color="auto"/>
              <w:bottom w:val="nil"/>
              <w:right w:val="single" w:sz="8" w:space="0" w:color="auto"/>
            </w:tcBorders>
            <w:hideMark/>
          </w:tcPr>
          <w:p w:rsidR="00000000" w:rsidRDefault="00033EED">
            <w:r>
              <w:t>Считаем нецелесообразным дублировать нормы Закона РК «О Национальном Банке»</w:t>
            </w:r>
          </w:p>
        </w:tc>
      </w:tr>
      <w:tr w:rsidR="00000000">
        <w:trPr>
          <w:trHeight w:val="5717"/>
        </w:trPr>
        <w:tc>
          <w:tcPr>
            <w:tcW w:w="562" w:type="dxa"/>
            <w:tcBorders>
              <w:top w:val="single" w:sz="8" w:space="0" w:color="auto"/>
              <w:left w:val="single" w:sz="8" w:space="0" w:color="auto"/>
              <w:bottom w:val="single" w:sz="8" w:space="0" w:color="auto"/>
              <w:right w:val="nil"/>
            </w:tcBorders>
            <w:hideMark/>
          </w:tcPr>
          <w:p w:rsidR="00000000" w:rsidRDefault="00033EED">
            <w:pPr>
              <w:jc w:val="center"/>
            </w:pPr>
            <w:r>
              <w:t>21.</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rPr>
                <w:b/>
                <w:bCs/>
              </w:rPr>
              <w:t>Пункты 8 и 11 статьи 231</w:t>
            </w:r>
          </w:p>
        </w:tc>
        <w:tc>
          <w:tcPr>
            <w:tcW w:w="4114" w:type="dxa"/>
            <w:tcBorders>
              <w:top w:val="single" w:sz="8" w:space="0" w:color="auto"/>
              <w:left w:val="single" w:sz="8" w:space="0" w:color="auto"/>
              <w:bottom w:val="single" w:sz="8" w:space="0" w:color="auto"/>
              <w:right w:val="nil"/>
            </w:tcBorders>
            <w:hideMark/>
          </w:tcPr>
          <w:p w:rsidR="00000000" w:rsidRDefault="00033EED">
            <w:r>
              <w:t>Параграф 1. Общие положения о государственном контроле и надзоре</w:t>
            </w:r>
          </w:p>
          <w:p w:rsidR="00000000" w:rsidRDefault="00033EED">
            <w:r>
              <w:rPr>
                <w:color w:val="auto"/>
              </w:rPr>
              <w:t> </w:t>
            </w:r>
          </w:p>
          <w:p w:rsidR="00000000" w:rsidRDefault="00033EED">
            <w:r>
              <w:t>Статья 231. Отношения в сфере государственного контроля и надзора</w:t>
            </w:r>
          </w:p>
          <w:p w:rsidR="00000000" w:rsidRDefault="00033EED">
            <w:r>
              <w:t xml:space="preserve">1. Регулирование отношений в сфере государственного контроля и надзора осуществляется в целях установления общих правовых </w:t>
            </w:r>
            <w:r>
              <w:t>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на защиту прав и законных интересов государственных органов, физических и юридических</w:t>
            </w:r>
            <w:r>
              <w:t xml:space="preserve"> лиц, в отношении которых осуществляется государственный контроль и надзор.</w:t>
            </w:r>
          </w:p>
          <w:p w:rsidR="00000000" w:rsidRDefault="00033EED">
            <w:r>
              <w:t>2. Государственное регулирование отношений в области организации проведения государственного контроля и надзора за проверяемыми субъектами осуществляется настоящим Кодексом независ</w:t>
            </w:r>
            <w:r>
              <w:t>имо от правового статуса, форм собственности и видов деятельности, за исключением случаев, предусмотренных пунктами 3, 4 настоящей статьи и пунктом 4 статьи 242 настоящего Кодекса.</w:t>
            </w:r>
          </w:p>
          <w:p w:rsidR="00000000" w:rsidRDefault="00033EED">
            <w:r>
              <w:t>3. Настоящим Кодексом устанавливаются:</w:t>
            </w:r>
          </w:p>
          <w:p w:rsidR="00000000" w:rsidRDefault="00033EED">
            <w:r>
              <w:t>1) порядок проведения проверок, осуществляемых органами контроля и надзора;</w:t>
            </w:r>
          </w:p>
          <w:p w:rsidR="00000000" w:rsidRDefault="00033EED">
            <w:r>
              <w:t>2) порядок взаимодействия органов контроля и надзора при проведении проверок;</w:t>
            </w:r>
          </w:p>
          <w:p w:rsidR="00000000" w:rsidRDefault="00033EED">
            <w:r>
              <w:t>3) права и обязанности проверяемых субъектов при проведении контроля и надзора, меры по защите их прав</w:t>
            </w:r>
            <w:r>
              <w:t xml:space="preserve"> и законных интересов;</w:t>
            </w:r>
          </w:p>
          <w:p w:rsidR="00000000" w:rsidRDefault="00033EED">
            <w:r>
              <w:t>4) права и обязанности органов контроля и надзора и их должностных лиц при проведении проверок.</w:t>
            </w:r>
          </w:p>
          <w:p w:rsidR="00000000" w:rsidRDefault="00033EED">
            <w:r>
              <w:t>4. Действие настоящей главы, за исключением статей 232, 233 настоящего Кодекса, не распространяется на отношения, связанные с:</w:t>
            </w:r>
          </w:p>
          <w:p w:rsidR="00000000" w:rsidRDefault="00033EED">
            <w:r>
              <w:t>1) контрол</w:t>
            </w:r>
            <w:r>
              <w:t>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негосуда</w:t>
            </w:r>
            <w:r>
              <w:t>рственное геологическое изучение недр;</w:t>
            </w:r>
          </w:p>
          <w:p w:rsidR="00000000" w:rsidRDefault="00033EED">
            <w:r>
              <w:t>2) государственным контролем в сфере таможенного дела.</w:t>
            </w:r>
          </w:p>
          <w:p w:rsidR="00000000" w:rsidRDefault="00033EED">
            <w:r>
              <w:t>5. Действие настоящей главы не распространяется на отношения в сферах:</w:t>
            </w:r>
          </w:p>
          <w:p w:rsidR="00000000" w:rsidRDefault="00033EED">
            <w:r>
              <w:t>1) высшего надзора, осуществляемого прокуратурой;</w:t>
            </w:r>
          </w:p>
          <w:p w:rsidR="00000000" w:rsidRDefault="00033EED">
            <w:r>
              <w:t xml:space="preserve">2) контроля и надзора в ходе досудебного </w:t>
            </w:r>
            <w:r>
              <w:t>производства по уголовному делу;</w:t>
            </w:r>
          </w:p>
          <w:p w:rsidR="00000000" w:rsidRDefault="00033EED">
            <w:r>
              <w:t>3) правосудия;</w:t>
            </w:r>
          </w:p>
          <w:p w:rsidR="00000000" w:rsidRDefault="00033EED">
            <w:r>
              <w:t>4) оперативно-розыскной деятельности;</w:t>
            </w:r>
          </w:p>
          <w:p w:rsidR="00000000" w:rsidRDefault="00033EED">
            <w:r>
              <w:t>5) контроля за соблюдением требований законодательства Республики Казахстан о государственных секретах.</w:t>
            </w:r>
          </w:p>
          <w:p w:rsidR="00000000" w:rsidRDefault="00033EED">
            <w:r>
              <w:t>6. На отношения, связанные с контролем за соблюдением условий конт</w:t>
            </w:r>
            <w:r>
              <w:t>рактов на осуществление инвестиций, предусматривающих инвестиционные преференции, действие настоящей главы не распространяется, за исключением статей 232, 233 и 261 настоящего Кодекса.</w:t>
            </w:r>
          </w:p>
          <w:p w:rsidR="00000000" w:rsidRDefault="00033EED">
            <w:r>
              <w:t>7. На отношения, перечисленные в пунктах 4, 5, 6 настоящей статьи, расп</w:t>
            </w:r>
            <w:r>
              <w:t>ространяется действие статьи 7 Закона Республики Казахстан «Об административных процедурах».</w:t>
            </w:r>
          </w:p>
          <w:p w:rsidR="00000000" w:rsidRDefault="00033EED">
            <w:r>
              <w:rPr>
                <w:b/>
                <w:bCs/>
              </w:rPr>
              <w:t>8. Отношения, возникающие при проведении контроля и надзора, указанных в пунктах 4 и 5 настоящей статьи, а также связанных с соблюдением требований финансового зак</w:t>
            </w:r>
            <w:r>
              <w:rPr>
                <w:b/>
                <w:bCs/>
              </w:rPr>
              <w:t>онодательства Республики Казахстан, контролем и надзором финансового рынка и финансовых организаций, устанавливаются законами Республики Казахстан, регулирующими отношения в указанных сферах.</w:t>
            </w:r>
          </w:p>
          <w:p w:rsidR="00000000" w:rsidRDefault="00033EED">
            <w:r>
              <w:t>9. Государственный контроль и надзор в отношении субъектов частн</w:t>
            </w:r>
            <w:r>
              <w:t>ого предпринимательства осуществляются только в сферах деятельности субъектов частного предпринимательства, предусмотренных в статьях 240,241 настоящего Кодекса.</w:t>
            </w:r>
          </w:p>
          <w:p w:rsidR="00000000" w:rsidRDefault="00033EED">
            <w:r>
              <w:t>10. Для включения в статьи 240, 241 настоящего Кодекса новых сфер, регулирующие государственны</w:t>
            </w:r>
            <w:r>
              <w:t>е органы должны предварительно провести процедуру анализа регуляторного воздействия в соответствии со статьей 123 настоящего Кодекса.</w:t>
            </w:r>
          </w:p>
          <w:p w:rsidR="00000000" w:rsidRDefault="00033EED">
            <w:r>
              <w:rPr>
                <w:b/>
                <w:bCs/>
              </w:rPr>
              <w:t>11. Действие пунктов 9 и 10 настоящей статьи не распространяется на Национальный Банк Республики Казахстан.</w:t>
            </w:r>
          </w:p>
          <w:p w:rsidR="00000000" w:rsidRDefault="00033EED">
            <w:r>
              <w:t>12. В случаях,</w:t>
            </w:r>
            <w:r>
              <w:t xml:space="preserve"> прямо предусмотренных законами Республики Казахстан, положения настоящей главы применяются к отношениям, урегулированным этими законами.</w:t>
            </w:r>
          </w:p>
        </w:tc>
        <w:tc>
          <w:tcPr>
            <w:tcW w:w="4541" w:type="dxa"/>
            <w:gridSpan w:val="2"/>
            <w:tcBorders>
              <w:top w:val="single" w:sz="8" w:space="0" w:color="auto"/>
              <w:left w:val="single" w:sz="8" w:space="0" w:color="auto"/>
              <w:bottom w:val="single" w:sz="8" w:space="0" w:color="auto"/>
              <w:right w:val="nil"/>
            </w:tcBorders>
            <w:hideMark/>
          </w:tcPr>
          <w:p w:rsidR="00000000" w:rsidRDefault="00033EED">
            <w:r>
              <w:rPr>
                <w:color w:val="auto"/>
              </w:rPr>
              <w:t> </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r>
              <w:t>По контексту пункта 8 отношения, связанные с соблюдением требований финансового законодательства Республики Казахс</w:t>
            </w:r>
            <w:r>
              <w:t>тан, контролем и надзором финансового рынка и финансовых организаций, устанавливаются законами Республики Казахстан, регулирующими отношения в указанных сферах. Следовательно, нормы настоящей статьи не распространяются на финансовые организации. Далее в пу</w:t>
            </w:r>
            <w:r>
              <w:t>нкте 9 указано, что государственный контроль и надзор в отношении субъектов частного предпринимательства осуществляются только в сферах деятельности субъектов частного предпринимательства, предусмотренных в статьях 240, 241 настоящего Кодекса, в списке кот</w:t>
            </w:r>
            <w:r>
              <w:t>орого предусмотрена деятельность финансовых организаций. Однако, пунктом 11 изложено, что действие пунктов 9 и 10 настоящей статьи не распространяется на Национальный Банк Республики Казахстан. В связи с этим, считаем необходимым исключить данное противоре</w:t>
            </w:r>
            <w:r>
              <w:t>чие.</w:t>
            </w:r>
          </w:p>
        </w:tc>
      </w:tr>
      <w:tr w:rsidR="00000000">
        <w:trPr>
          <w:trHeight w:val="13454"/>
        </w:trPr>
        <w:tc>
          <w:tcPr>
            <w:tcW w:w="562" w:type="dxa"/>
            <w:tcBorders>
              <w:top w:val="nil"/>
              <w:left w:val="single" w:sz="8" w:space="0" w:color="auto"/>
              <w:bottom w:val="nil"/>
              <w:right w:val="nil"/>
            </w:tcBorders>
            <w:hideMark/>
          </w:tcPr>
          <w:p w:rsidR="00000000" w:rsidRDefault="00033EED">
            <w:pPr>
              <w:jc w:val="center"/>
            </w:pPr>
            <w:r>
              <w:t>22.</w:t>
            </w:r>
          </w:p>
        </w:tc>
        <w:tc>
          <w:tcPr>
            <w:tcW w:w="1546" w:type="dxa"/>
            <w:tcBorders>
              <w:top w:val="nil"/>
              <w:left w:val="single" w:sz="8" w:space="0" w:color="auto"/>
              <w:bottom w:val="nil"/>
              <w:right w:val="nil"/>
            </w:tcBorders>
            <w:hideMark/>
          </w:tcPr>
          <w:p w:rsidR="00000000" w:rsidRDefault="00033EED">
            <w:pPr>
              <w:jc w:val="center"/>
            </w:pPr>
            <w:r>
              <w:rPr>
                <w:b/>
                <w:bCs/>
              </w:rPr>
              <w:t>Статья</w:t>
            </w:r>
            <w:r>
              <w:t xml:space="preserve"> </w:t>
            </w:r>
            <w:r>
              <w:rPr>
                <w:b/>
                <w:bCs/>
              </w:rPr>
              <w:t>233</w:t>
            </w:r>
          </w:p>
        </w:tc>
        <w:tc>
          <w:tcPr>
            <w:tcW w:w="4114" w:type="dxa"/>
            <w:tcBorders>
              <w:top w:val="nil"/>
              <w:left w:val="single" w:sz="8" w:space="0" w:color="auto"/>
              <w:bottom w:val="nil"/>
              <w:right w:val="nil"/>
            </w:tcBorders>
            <w:hideMark/>
          </w:tcPr>
          <w:p w:rsidR="00000000" w:rsidRDefault="00033EED">
            <w:pPr>
              <w:ind w:firstLine="360"/>
            </w:pPr>
            <w:r>
              <w:rPr>
                <w:b/>
                <w:bCs/>
              </w:rPr>
              <w:t>Статья 233. Гарантии при осуществлении государственного контроля и надзора</w:t>
            </w:r>
          </w:p>
          <w:p w:rsidR="00000000" w:rsidRDefault="00033EED">
            <w:pPr>
              <w:ind w:firstLine="360"/>
            </w:pPr>
            <w:r>
              <w:t>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Республики Казахстан.</w:t>
            </w:r>
          </w:p>
          <w:p w:rsidR="00000000" w:rsidRDefault="00033EED">
            <w:pPr>
              <w:ind w:firstLine="360"/>
            </w:pPr>
            <w:r>
              <w:t>2. Государственный контроль и надзор за предпринимате</w:t>
            </w:r>
            <w:r>
              <w:t>льством осуществляется на основе независимости, объективности, беспристрастности, достоверности форм контроля и надзора.</w:t>
            </w:r>
          </w:p>
          <w:p w:rsidR="00000000" w:rsidRDefault="00033EED">
            <w:pPr>
              <w:ind w:firstLine="360"/>
            </w:pPr>
            <w:r>
              <w:t>3. Государством гарантируется подотчетность и прозрачность системы государственного контроля и надзора.</w:t>
            </w:r>
          </w:p>
          <w:p w:rsidR="00000000" w:rsidRDefault="00033EED">
            <w:pPr>
              <w:ind w:firstLine="360"/>
            </w:pPr>
            <w:r>
              <w:t xml:space="preserve">4. Проведение государственного </w:t>
            </w:r>
            <w:r>
              <w:t xml:space="preserve">контроля и надзора осуществляется на основе поощрения добросовестных проверяемых субъектов, </w:t>
            </w:r>
            <w:r>
              <w:rPr>
                <w:b/>
                <w:bCs/>
              </w:rPr>
              <w:t>концентрации контроля и надзора на нарушителях.</w:t>
            </w:r>
          </w:p>
        </w:tc>
        <w:tc>
          <w:tcPr>
            <w:tcW w:w="4541" w:type="dxa"/>
            <w:gridSpan w:val="2"/>
            <w:tcBorders>
              <w:top w:val="nil"/>
              <w:left w:val="single" w:sz="8" w:space="0" w:color="auto"/>
              <w:bottom w:val="nil"/>
              <w:right w:val="nil"/>
            </w:tcBorders>
            <w:hideMark/>
          </w:tcPr>
          <w:p w:rsidR="00000000" w:rsidRDefault="00033EED">
            <w:pPr>
              <w:ind w:firstLine="360"/>
            </w:pPr>
            <w:r>
              <w:rPr>
                <w:b/>
                <w:bCs/>
              </w:rPr>
              <w:t>Статья 233. Гарантии при осуществлении государственного контроля и надзора</w:t>
            </w:r>
          </w:p>
          <w:p w:rsidR="00000000" w:rsidRDefault="00033EED">
            <w:pPr>
              <w:ind w:firstLine="360"/>
            </w:pPr>
            <w:r>
              <w:t xml:space="preserve">1. Государственный контроль </w:t>
            </w:r>
            <w:r>
              <w:rPr>
                <w:b/>
                <w:bCs/>
              </w:rPr>
              <w:t>и надзор</w:t>
            </w:r>
            <w:r>
              <w:t xml:space="preserve"> за </w:t>
            </w:r>
            <w:r>
              <w:t xml:space="preserve">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Республики Казахстан </w:t>
            </w:r>
            <w:r>
              <w:rPr>
                <w:b/>
                <w:bCs/>
              </w:rPr>
              <w:t>и должен основываться на следующих принципах:</w:t>
            </w:r>
          </w:p>
          <w:p w:rsidR="00000000" w:rsidRDefault="00033EED">
            <w:pPr>
              <w:ind w:firstLine="360"/>
            </w:pPr>
            <w:r>
              <w:rPr>
                <w:b/>
                <w:bCs/>
              </w:rPr>
              <w:t>1) законности;</w:t>
            </w:r>
          </w:p>
          <w:p w:rsidR="00000000" w:rsidRDefault="00033EED">
            <w:pPr>
              <w:ind w:firstLine="360"/>
            </w:pPr>
            <w:r>
              <w:rPr>
                <w:b/>
                <w:bCs/>
              </w:rPr>
              <w:t xml:space="preserve">2) равенства всех перед </w:t>
            </w:r>
            <w:r>
              <w:rPr>
                <w:b/>
                <w:bCs/>
              </w:rPr>
              <w:t>законом и судом;</w:t>
            </w:r>
          </w:p>
          <w:p w:rsidR="00000000" w:rsidRDefault="00033EED">
            <w:pPr>
              <w:ind w:firstLine="360"/>
            </w:pPr>
            <w:r>
              <w:rPr>
                <w:b/>
                <w:bCs/>
              </w:rPr>
              <w:t>3) презумпции добросовестности физического или юридического лица;</w:t>
            </w:r>
          </w:p>
          <w:p w:rsidR="00000000" w:rsidRDefault="00033EED">
            <w:pPr>
              <w:ind w:firstLine="360"/>
            </w:pPr>
            <w:r>
              <w:rPr>
                <w:b/>
                <w:bCs/>
              </w:rPr>
              <w:t>4) гласности;</w:t>
            </w:r>
          </w:p>
          <w:p w:rsidR="00000000" w:rsidRDefault="00033EED">
            <w:pPr>
              <w:ind w:firstLine="360"/>
            </w:pPr>
            <w:r>
              <w:rPr>
                <w:b/>
                <w:bCs/>
              </w:rPr>
              <w:t>5) плановости и системности контроля и надзора;</w:t>
            </w:r>
          </w:p>
          <w:p w:rsidR="00000000" w:rsidRDefault="00033EED">
            <w:pPr>
              <w:ind w:firstLine="360"/>
            </w:pPr>
            <w:r>
              <w:rPr>
                <w:b/>
                <w:bCs/>
              </w:rPr>
              <w:t>6) профессионализма и компетентности должностных лиц государственных органов;</w:t>
            </w:r>
          </w:p>
          <w:p w:rsidR="00000000" w:rsidRDefault="00033EED">
            <w:pPr>
              <w:ind w:firstLine="360"/>
            </w:pPr>
            <w:r>
              <w:rPr>
                <w:b/>
                <w:bCs/>
              </w:rPr>
              <w:t>7) ответственности за неисполнение либо ненадлежащее исполнение должностными лицами органов контроля и надзора своих обязанностей и превышение ими своих полномочий;</w:t>
            </w:r>
          </w:p>
          <w:p w:rsidR="00000000" w:rsidRDefault="00033EED">
            <w:pPr>
              <w:ind w:firstLine="360"/>
            </w:pPr>
            <w:r>
              <w:rPr>
                <w:b/>
                <w:bCs/>
              </w:rPr>
              <w:t>8) приоритета предупреждения правонарушения перед наказанием;</w:t>
            </w:r>
          </w:p>
          <w:p w:rsidR="00000000" w:rsidRDefault="00033EED">
            <w:pPr>
              <w:ind w:firstLine="360"/>
            </w:pPr>
            <w:r>
              <w:rPr>
                <w:b/>
                <w:bCs/>
              </w:rPr>
              <w:t>9) необходимости и достаточно</w:t>
            </w:r>
            <w:r>
              <w:rPr>
                <w:b/>
                <w:bCs/>
              </w:rPr>
              <w:t>сти;</w:t>
            </w:r>
          </w:p>
          <w:p w:rsidR="00000000" w:rsidRDefault="00033EED">
            <w:pPr>
              <w:ind w:firstLine="360"/>
            </w:pPr>
            <w:r>
              <w:rPr>
                <w:b/>
                <w:bCs/>
              </w:rPr>
              <w:t>10) разграничения контрольных полномочий между государственными органами;</w:t>
            </w:r>
          </w:p>
          <w:p w:rsidR="00000000" w:rsidRDefault="00033EED">
            <w:pPr>
              <w:ind w:firstLine="360"/>
            </w:pPr>
            <w:r>
              <w:rPr>
                <w:b/>
                <w:bCs/>
              </w:rPr>
              <w:t>11) поощрения добросовестных проверяемых субъектов, концентрации контроля и надзора на нарушителях;</w:t>
            </w:r>
          </w:p>
          <w:p w:rsidR="00000000" w:rsidRDefault="00033EED">
            <w:pPr>
              <w:ind w:firstLine="360"/>
            </w:pPr>
            <w:r>
              <w:rPr>
                <w:b/>
                <w:bCs/>
              </w:rPr>
              <w:t>12) повышения способности проверяемых субъектов и потребителей к самостоятель</w:t>
            </w:r>
            <w:r>
              <w:rPr>
                <w:b/>
                <w:bCs/>
              </w:rPr>
              <w:t>ной защите своих законных прав;</w:t>
            </w:r>
          </w:p>
          <w:p w:rsidR="00000000" w:rsidRDefault="00033EED">
            <w:pPr>
              <w:ind w:firstLine="360"/>
            </w:pPr>
            <w:r>
              <w:rPr>
                <w:b/>
                <w:bCs/>
              </w:rPr>
              <w:t>13) независимости;</w:t>
            </w:r>
          </w:p>
          <w:p w:rsidR="00000000" w:rsidRDefault="00033EED">
            <w:pPr>
              <w:ind w:firstLine="360"/>
            </w:pPr>
            <w:r>
              <w:rPr>
                <w:b/>
                <w:bCs/>
              </w:rPr>
              <w:t>14) объективности и беспристрастности;</w:t>
            </w:r>
          </w:p>
          <w:p w:rsidR="00000000" w:rsidRDefault="00033EED">
            <w:pPr>
              <w:ind w:firstLine="360"/>
            </w:pPr>
            <w:r>
              <w:rPr>
                <w:b/>
                <w:bCs/>
              </w:rPr>
              <w:t>15) достоверности.</w:t>
            </w:r>
          </w:p>
          <w:p w:rsidR="00000000" w:rsidRDefault="00033EED">
            <w:pPr>
              <w:ind w:firstLine="360"/>
            </w:pPr>
            <w:r>
              <w:rPr>
                <w:b/>
                <w:bCs/>
              </w:rPr>
              <w:t>2. Государством гарантируется подотчетность и прозрачность системы государственного контроля и надзора.</w:t>
            </w:r>
          </w:p>
          <w:p w:rsidR="00000000" w:rsidRDefault="00033EED">
            <w:pPr>
              <w:ind w:firstLine="360"/>
            </w:pPr>
            <w:r>
              <w:rPr>
                <w:b/>
                <w:bCs/>
              </w:rPr>
              <w:t>2. Проведение государственного контроля и н</w:t>
            </w:r>
            <w:r>
              <w:rPr>
                <w:b/>
                <w:bCs/>
              </w:rPr>
              <w:t>адзора осуществляется на основе поощрения добросовестных проверяемых субъектов.</w:t>
            </w:r>
          </w:p>
        </w:tc>
        <w:tc>
          <w:tcPr>
            <w:tcW w:w="4814" w:type="dxa"/>
            <w:tcBorders>
              <w:top w:val="nil"/>
              <w:left w:val="single" w:sz="8" w:space="0" w:color="auto"/>
              <w:bottom w:val="nil"/>
              <w:right w:val="single" w:sz="8" w:space="0" w:color="auto"/>
            </w:tcBorders>
            <w:hideMark/>
          </w:tcPr>
          <w:p w:rsidR="00000000" w:rsidRDefault="00033EED">
            <w:r>
              <w:t>В связи с тем, что Предпринимательский Кодекс содержит основные положения регулирующие деятельность субъектов предпринимательства, считаем целесообразным определить основные п</w:t>
            </w:r>
            <w:r>
              <w:t>ринципы контроля и надзора.</w:t>
            </w:r>
          </w:p>
        </w:tc>
      </w:tr>
      <w:tr w:rsidR="00000000">
        <w:trPr>
          <w:trHeight w:val="9418"/>
        </w:trPr>
        <w:tc>
          <w:tcPr>
            <w:tcW w:w="562" w:type="dxa"/>
            <w:tcBorders>
              <w:top w:val="single" w:sz="8" w:space="0" w:color="auto"/>
              <w:left w:val="single" w:sz="8" w:space="0" w:color="auto"/>
              <w:bottom w:val="single" w:sz="8" w:space="0" w:color="auto"/>
              <w:right w:val="nil"/>
            </w:tcBorders>
            <w:hideMark/>
          </w:tcPr>
          <w:p w:rsidR="00000000" w:rsidRDefault="00033EED">
            <w:pPr>
              <w:jc w:val="center"/>
            </w:pPr>
            <w:r>
              <w:t>23.</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rPr>
                <w:b/>
                <w:bCs/>
              </w:rPr>
              <w:t>Статья 239</w:t>
            </w:r>
          </w:p>
        </w:tc>
        <w:tc>
          <w:tcPr>
            <w:tcW w:w="4114" w:type="dxa"/>
            <w:tcBorders>
              <w:top w:val="single" w:sz="8" w:space="0" w:color="auto"/>
              <w:left w:val="single" w:sz="8" w:space="0" w:color="auto"/>
              <w:bottom w:val="single" w:sz="8" w:space="0" w:color="auto"/>
              <w:right w:val="nil"/>
            </w:tcBorders>
            <w:hideMark/>
          </w:tcPr>
          <w:p w:rsidR="00000000" w:rsidRDefault="00033EED">
            <w:pPr>
              <w:ind w:firstLine="360"/>
            </w:pPr>
            <w:r>
              <w:rPr>
                <w:b/>
                <w:bCs/>
              </w:rPr>
              <w:t>Статья 239. Формы контроля и надзора</w:t>
            </w:r>
          </w:p>
          <w:p w:rsidR="00000000" w:rsidRDefault="00033EED">
            <w:pPr>
              <w:ind w:firstLine="360"/>
            </w:pPr>
            <w:r>
              <w:t>1. Контроль и надзор за деятельностью проверяемых субъектов осуществляются в форме:</w:t>
            </w:r>
          </w:p>
          <w:p w:rsidR="00000000" w:rsidRDefault="00033EED">
            <w:pPr>
              <w:ind w:firstLine="360"/>
            </w:pPr>
            <w:r>
              <w:t>1) проверки, порядок организации и проведения которой определяется настоящим Кодексом;</w:t>
            </w:r>
          </w:p>
          <w:p w:rsidR="00000000" w:rsidRDefault="00033EED">
            <w:pPr>
              <w:ind w:firstLine="360"/>
            </w:pPr>
            <w:r>
              <w:t xml:space="preserve">2) иных форм контроля и надзора, носящих предупредительно-профилактический характер, если иное не предусмотрено Налоговым кодексом Республики Казахстан </w:t>
            </w:r>
            <w:r>
              <w:rPr>
                <w:b/>
                <w:bCs/>
              </w:rPr>
              <w:t>и Законом Республ</w:t>
            </w:r>
            <w:r>
              <w:rPr>
                <w:b/>
                <w:bCs/>
              </w:rPr>
              <w:t>ики Казахстан «О Национальном Банке Республики Казахстан», порядок организации и проведения которых определяется настоящей статьей и иными законами Республики Казахстан.</w:t>
            </w:r>
          </w:p>
          <w:p w:rsidR="00000000" w:rsidRDefault="00033EED">
            <w:pPr>
              <w:ind w:firstLine="360"/>
            </w:pPr>
            <w:r>
              <w:t>2. При проведении иных форм контроля и надзора:</w:t>
            </w:r>
          </w:p>
          <w:p w:rsidR="00000000" w:rsidRDefault="00033EED">
            <w:pPr>
              <w:ind w:firstLine="360"/>
            </w:pPr>
            <w:r>
              <w:t>1) за исключением случаев, предусмотре</w:t>
            </w:r>
            <w:r>
              <w:t>нных в пункте 3 настоящей статьи, органам контроля и надзора запрещается посещать субъекты (объекты) контроля и надзора;</w:t>
            </w:r>
          </w:p>
          <w:p w:rsidR="00000000" w:rsidRDefault="00033EED">
            <w:pPr>
              <w:ind w:firstLine="360"/>
            </w:pPr>
            <w:r>
              <w:t>2) не требуются регистрация в уполномоченном органе по правовой статистике и специальным учетам и предварительное уведомление проверяем</w:t>
            </w:r>
            <w:r>
              <w:t>ого субъекта;</w:t>
            </w:r>
          </w:p>
          <w:p w:rsidR="00000000" w:rsidRDefault="00033EED">
            <w:pPr>
              <w:ind w:firstLine="360"/>
            </w:pPr>
            <w:r>
              <w:t>3) по итогам иных форм контроля и надзора в зависимости от их вида составляются итоговые документы (справка, предписание, заключение и другое) без возбуждения дела об административном правонарушении в случае выявления нарушения, но с обязател</w:t>
            </w:r>
            <w:r>
              <w:t>ьным разъяснением проверяемому субъекту порядка его устранения.</w:t>
            </w:r>
          </w:p>
          <w:p w:rsidR="00000000" w:rsidRDefault="00033EED">
            <w:pPr>
              <w:ind w:firstLine="360"/>
            </w:pPr>
            <w:r>
              <w:t xml:space="preserve">При этом, действие настоящего пункта не распространяется на иные формы государственного контроля, осуществляемые в соответствии с Налоговым кодексом Республики Казахстан и </w:t>
            </w:r>
            <w:r>
              <w:rPr>
                <w:b/>
                <w:bCs/>
              </w:rPr>
              <w:t>Законом Республики К</w:t>
            </w:r>
            <w:r>
              <w:rPr>
                <w:b/>
                <w:bCs/>
              </w:rPr>
              <w:t>азахстан «О национальном Банке Республики Казахстан».</w:t>
            </w:r>
          </w:p>
        </w:tc>
        <w:tc>
          <w:tcPr>
            <w:tcW w:w="4541" w:type="dxa"/>
            <w:gridSpan w:val="2"/>
            <w:tcBorders>
              <w:top w:val="single" w:sz="8" w:space="0" w:color="auto"/>
              <w:left w:val="single" w:sz="8" w:space="0" w:color="auto"/>
              <w:bottom w:val="single" w:sz="8" w:space="0" w:color="auto"/>
              <w:right w:val="nil"/>
            </w:tcBorders>
            <w:hideMark/>
          </w:tcPr>
          <w:p w:rsidR="00000000" w:rsidRDefault="00033EED">
            <w:r>
              <w:rPr>
                <w:color w:val="auto"/>
              </w:rPr>
              <w:t> </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r>
              <w:t>См. обоснования к строке 24</w:t>
            </w:r>
          </w:p>
        </w:tc>
      </w:tr>
      <w:tr w:rsidR="00000000">
        <w:trPr>
          <w:trHeight w:val="590"/>
        </w:trPr>
        <w:tc>
          <w:tcPr>
            <w:tcW w:w="562" w:type="dxa"/>
            <w:tcBorders>
              <w:top w:val="nil"/>
              <w:left w:val="single" w:sz="8" w:space="0" w:color="auto"/>
              <w:bottom w:val="nil"/>
              <w:right w:val="nil"/>
            </w:tcBorders>
            <w:hideMark/>
          </w:tcPr>
          <w:p w:rsidR="00000000" w:rsidRDefault="00033EED">
            <w:pPr>
              <w:jc w:val="center"/>
            </w:pPr>
            <w:r>
              <w:t>24.</w:t>
            </w:r>
          </w:p>
        </w:tc>
        <w:tc>
          <w:tcPr>
            <w:tcW w:w="1546" w:type="dxa"/>
            <w:tcBorders>
              <w:top w:val="nil"/>
              <w:left w:val="single" w:sz="8" w:space="0" w:color="auto"/>
              <w:bottom w:val="nil"/>
              <w:right w:val="nil"/>
            </w:tcBorders>
            <w:hideMark/>
          </w:tcPr>
          <w:p w:rsidR="00000000" w:rsidRDefault="00033EED">
            <w:r>
              <w:rPr>
                <w:color w:val="auto"/>
              </w:rPr>
              <w:t> </w:t>
            </w:r>
          </w:p>
        </w:tc>
        <w:tc>
          <w:tcPr>
            <w:tcW w:w="4114" w:type="dxa"/>
            <w:tcBorders>
              <w:top w:val="nil"/>
              <w:left w:val="single" w:sz="8" w:space="0" w:color="auto"/>
              <w:bottom w:val="nil"/>
              <w:right w:val="nil"/>
            </w:tcBorders>
            <w:hideMark/>
          </w:tcPr>
          <w:p w:rsidR="00000000" w:rsidRDefault="00033EED">
            <w:pPr>
              <w:ind w:firstLine="360"/>
            </w:pPr>
            <w:r>
              <w:rPr>
                <w:b/>
                <w:bCs/>
              </w:rPr>
              <w:t>В целом по главе государственного контроля и надзора</w:t>
            </w:r>
          </w:p>
        </w:tc>
        <w:tc>
          <w:tcPr>
            <w:tcW w:w="9355" w:type="dxa"/>
            <w:gridSpan w:val="3"/>
            <w:tcBorders>
              <w:top w:val="nil"/>
              <w:left w:val="single" w:sz="8" w:space="0" w:color="auto"/>
              <w:bottom w:val="nil"/>
              <w:right w:val="single" w:sz="8" w:space="0" w:color="auto"/>
            </w:tcBorders>
            <w:hideMark/>
          </w:tcPr>
          <w:p w:rsidR="00000000" w:rsidRDefault="00033EED">
            <w:r>
              <w:t>Необходимо нормы прописать таким образом, чтобы исключение Национального Банка не повторялась, а упоминалась единожды и императивно. В целях исключения различного толкования данных норм.</w:t>
            </w:r>
          </w:p>
        </w:tc>
      </w:tr>
      <w:tr w:rsidR="00000000">
        <w:trPr>
          <w:trHeight w:val="17660"/>
        </w:trPr>
        <w:tc>
          <w:tcPr>
            <w:tcW w:w="562" w:type="dxa"/>
            <w:tcBorders>
              <w:top w:val="single" w:sz="8" w:space="0" w:color="auto"/>
              <w:left w:val="single" w:sz="8" w:space="0" w:color="auto"/>
              <w:bottom w:val="nil"/>
              <w:right w:val="nil"/>
            </w:tcBorders>
            <w:hideMark/>
          </w:tcPr>
          <w:p w:rsidR="00000000" w:rsidRDefault="00033EED">
            <w:pPr>
              <w:jc w:val="center"/>
            </w:pPr>
            <w:r>
              <w:t>25.</w:t>
            </w:r>
          </w:p>
        </w:tc>
        <w:tc>
          <w:tcPr>
            <w:tcW w:w="1546" w:type="dxa"/>
            <w:tcBorders>
              <w:top w:val="single" w:sz="8" w:space="0" w:color="auto"/>
              <w:left w:val="single" w:sz="8" w:space="0" w:color="auto"/>
              <w:bottom w:val="nil"/>
              <w:right w:val="nil"/>
            </w:tcBorders>
            <w:hideMark/>
          </w:tcPr>
          <w:p w:rsidR="00000000" w:rsidRDefault="00033EED">
            <w:r>
              <w:rPr>
                <w:b/>
                <w:bCs/>
              </w:rPr>
              <w:t>Статья 247</w:t>
            </w:r>
          </w:p>
        </w:tc>
        <w:tc>
          <w:tcPr>
            <w:tcW w:w="4114" w:type="dxa"/>
            <w:tcBorders>
              <w:top w:val="single" w:sz="8" w:space="0" w:color="auto"/>
              <w:left w:val="single" w:sz="8" w:space="0" w:color="auto"/>
              <w:bottom w:val="nil"/>
              <w:right w:val="nil"/>
            </w:tcBorders>
            <w:hideMark/>
          </w:tcPr>
          <w:p w:rsidR="00000000" w:rsidRDefault="00033EED">
            <w:pPr>
              <w:ind w:firstLine="360"/>
            </w:pPr>
            <w:r>
              <w:t>Статья 247. Виды проверок</w:t>
            </w:r>
          </w:p>
          <w:p w:rsidR="00000000" w:rsidRDefault="00033EED">
            <w:pPr>
              <w:ind w:firstLine="360"/>
            </w:pPr>
            <w:r>
              <w:rPr>
                <w:color w:val="auto"/>
              </w:rPr>
              <w:t> </w:t>
            </w:r>
          </w:p>
          <w:p w:rsidR="00000000" w:rsidRDefault="00033EED">
            <w:pPr>
              <w:ind w:firstLine="360"/>
            </w:pPr>
            <w:r>
              <w:t>5. Основаниями в</w:t>
            </w:r>
            <w:r>
              <w:t>неплановой проверки проверяемых субъектов являются:</w:t>
            </w:r>
          </w:p>
          <w:p w:rsidR="00000000" w:rsidRDefault="00033EED">
            <w:pPr>
              <w:ind w:firstLine="360"/>
            </w:pPr>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033EED">
            <w:pPr>
              <w:ind w:firstLine="360"/>
            </w:pPr>
            <w:r>
              <w:t>2) обращения физических и юридических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w:t>
            </w:r>
            <w:r>
              <w:t>ких лиц (потребителей), права которых нарушены;</w:t>
            </w:r>
          </w:p>
          <w:p w:rsidR="00000000" w:rsidRDefault="00033EED">
            <w:pPr>
              <w:ind w:firstLine="360"/>
            </w:pPr>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w:t>
            </w:r>
            <w:r>
              <w:t>щений физических и юридических лиц (потребителей), права которых нарушены;</w:t>
            </w:r>
          </w:p>
          <w:p w:rsidR="00000000" w:rsidRDefault="00033EED">
            <w:pPr>
              <w:ind w:firstLine="360"/>
            </w:pPr>
            <w:r>
              <w:t>4) обращения физических и юридических лиц (потребителей), права которых нарушены;</w:t>
            </w:r>
          </w:p>
          <w:p w:rsidR="00000000" w:rsidRDefault="00033EED">
            <w:pPr>
              <w:ind w:firstLine="360"/>
            </w:pPr>
            <w:r>
              <w:t>5) поручения органов прокуратуры по конкретным фактам причинения либо об угрозе причинения вреда жи</w:t>
            </w:r>
            <w:r>
              <w:t>зни, здоровью человека, окружающей среде и законным интересам физических и юридических лиц, государства;</w:t>
            </w:r>
          </w:p>
          <w:p w:rsidR="00000000" w:rsidRDefault="00033EED">
            <w:pPr>
              <w:ind w:firstLine="360"/>
            </w:pPr>
            <w:r>
              <w:t xml:space="preserve">6) обращения иных государственных органов по конкретным фактам причинения либо об угрозе причинения вреда жизни, здоровью человека, окружающей среде и </w:t>
            </w:r>
            <w:r>
              <w:t>законным интересам физических и юридических лиц, государства;</w:t>
            </w:r>
          </w:p>
          <w:p w:rsidR="00000000" w:rsidRDefault="00033EED">
            <w:pPr>
              <w:ind w:firstLine="360"/>
            </w:pPr>
            <w:r>
              <w:t>7) встречная проверка в отношении третьих лиц, с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033EED">
            <w:pPr>
              <w:ind w:firstLine="360"/>
            </w:pPr>
            <w:r>
              <w:t>8) повторна</w:t>
            </w:r>
            <w:r>
              <w:t>я проверка, связанная с обращением проверяемого субъекта о несогласии с первоначальной проверкой;</w:t>
            </w:r>
          </w:p>
          <w:p w:rsidR="00000000" w:rsidRDefault="00033EED">
            <w:pPr>
              <w:ind w:firstLine="360"/>
            </w:pPr>
            <w:r>
              <w:rPr>
                <w:b/>
                <w:bCs/>
              </w:rPr>
              <w:t>9) поручение органа уголовного преследования по основаниям, предусмотренным Уголовно-процессуальным кодексом Республики Казахстан;</w:t>
            </w:r>
          </w:p>
        </w:tc>
        <w:tc>
          <w:tcPr>
            <w:tcW w:w="4541" w:type="dxa"/>
            <w:gridSpan w:val="2"/>
            <w:tcBorders>
              <w:top w:val="single" w:sz="8" w:space="0" w:color="auto"/>
              <w:left w:val="single" w:sz="8" w:space="0" w:color="auto"/>
              <w:bottom w:val="nil"/>
              <w:right w:val="nil"/>
            </w:tcBorders>
            <w:hideMark/>
          </w:tcPr>
          <w:p w:rsidR="00000000" w:rsidRDefault="00033EED">
            <w:r>
              <w:t>Статья 247. Виды проверок</w:t>
            </w:r>
          </w:p>
          <w:p w:rsidR="00000000" w:rsidRDefault="00033EED">
            <w:r>
              <w:rPr>
                <w:color w:val="auto"/>
              </w:rPr>
              <w:t> </w:t>
            </w:r>
          </w:p>
          <w:p w:rsidR="00000000" w:rsidRDefault="00033EED">
            <w:r>
              <w:t>5. Основаниями внеплановой проверки проверяемых субъектов являются:</w:t>
            </w:r>
          </w:p>
          <w:p w:rsidR="00000000" w:rsidRDefault="00033EED">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033EED">
            <w:r>
              <w:t xml:space="preserve">2) </w:t>
            </w:r>
            <w:r>
              <w:t>обращения физических и юридических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w:t>
            </w:r>
            <w:r>
              <w:t xml:space="preserve"> лиц (потребителей), права которых нарушены;</w:t>
            </w:r>
          </w:p>
          <w:p w:rsidR="00000000" w:rsidRDefault="00033EED">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w:t>
            </w:r>
            <w:r>
              <w:t>ий физических и юридических лиц (потребителей), права которых нарушены;</w:t>
            </w:r>
          </w:p>
          <w:p w:rsidR="00000000" w:rsidRDefault="00033EED">
            <w:r>
              <w:t>4) обращения физических и юридических лиц (потребителей), права которых нарушены;</w:t>
            </w:r>
          </w:p>
          <w:p w:rsidR="00000000" w:rsidRDefault="00033EED">
            <w:r>
              <w:t>5) поручения органов прокуратуры по конкретным фактам причинения либо об угрозе причинения вреда жизни</w:t>
            </w:r>
            <w:r>
              <w:t xml:space="preserve">, здоровью человека, окружающей среде и законным интересам физических и юридических лиц, государства, </w:t>
            </w:r>
            <w:r>
              <w:rPr>
                <w:b/>
                <w:bCs/>
              </w:rPr>
              <w:t>за исключением обращений физических и юридических лиц (потребителей), права которых нарушены;</w:t>
            </w:r>
          </w:p>
          <w:p w:rsidR="00000000" w:rsidRDefault="00033EED">
            <w:r>
              <w:t>6) обращения иных государственных органов по конкретным факт</w:t>
            </w:r>
            <w:r>
              <w:t xml:space="preserve">ам причинения либо об угрозе причинения вреда жизни, здоровью человека, окружающей среде и законным интересам физических и юридических лиц, государства, </w:t>
            </w:r>
            <w:r>
              <w:rPr>
                <w:b/>
                <w:bCs/>
              </w:rPr>
              <w:t>за исключением обращений физических и юридических лиц (потребителей), права которых нарушены;</w:t>
            </w:r>
          </w:p>
          <w:p w:rsidR="00000000" w:rsidRDefault="00033EED">
            <w:r>
              <w:rPr>
                <w:b/>
                <w:bCs/>
              </w:rPr>
              <w:t>7) встреч</w:t>
            </w:r>
            <w:r>
              <w:rPr>
                <w:b/>
                <w:bCs/>
              </w:rPr>
              <w:t xml:space="preserve">ная проверка налоговыми органами </w:t>
            </w:r>
            <w:r>
              <w:t>в отношении третьих лиц, с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033EED">
            <w:r>
              <w:t>8) повторная проверка, связанная с обращением проверяемого суб</w:t>
            </w:r>
            <w:r>
              <w:t>ъекта о несогласии с первоначальной проверкой;</w:t>
            </w:r>
          </w:p>
          <w:p w:rsidR="00000000" w:rsidRDefault="00033EED">
            <w:r>
              <w:t xml:space="preserve">9) </w:t>
            </w:r>
            <w:r>
              <w:rPr>
                <w:b/>
                <w:bCs/>
              </w:rPr>
              <w:t>основания, предусмотренные Уголовно-процессуальным кодексом Республики Казахстан;</w:t>
            </w:r>
          </w:p>
        </w:tc>
        <w:tc>
          <w:tcPr>
            <w:tcW w:w="4814" w:type="dxa"/>
            <w:tcBorders>
              <w:top w:val="single" w:sz="8" w:space="0" w:color="auto"/>
              <w:left w:val="single" w:sz="8" w:space="0" w:color="auto"/>
              <w:bottom w:val="nil"/>
              <w:right w:val="single" w:sz="8" w:space="0" w:color="auto"/>
            </w:tcBorders>
            <w:hideMark/>
          </w:tcPr>
          <w:p w:rsidR="00000000" w:rsidRDefault="00033EED">
            <w:r>
              <w:t>5) и 6) Уточнение редакции</w:t>
            </w:r>
          </w:p>
          <w:p w:rsidR="00000000" w:rsidRDefault="00033EED">
            <w:r>
              <w:t>7) в целях снижения злоупотребления со стороны государственных органов, а также уменьшения колич</w:t>
            </w:r>
            <w:r>
              <w:t>ества проверок субъектов бизнеса.</w:t>
            </w:r>
          </w:p>
        </w:tc>
      </w:tr>
      <w:tr w:rsidR="00000000">
        <w:trPr>
          <w:trHeight w:val="5270"/>
        </w:trPr>
        <w:tc>
          <w:tcPr>
            <w:tcW w:w="562" w:type="dxa"/>
            <w:vMerge w:val="restart"/>
            <w:tcBorders>
              <w:top w:val="single" w:sz="8" w:space="0" w:color="auto"/>
              <w:left w:val="single" w:sz="8" w:space="0" w:color="auto"/>
              <w:bottom w:val="single" w:sz="8" w:space="0" w:color="auto"/>
              <w:right w:val="nil"/>
            </w:tcBorders>
            <w:hideMark/>
          </w:tcPr>
          <w:p w:rsidR="00000000" w:rsidRDefault="00033EED">
            <w:pPr>
              <w:jc w:val="center"/>
            </w:pPr>
            <w:r>
              <w:t>26.</w:t>
            </w:r>
          </w:p>
        </w:tc>
        <w:tc>
          <w:tcPr>
            <w:tcW w:w="1546" w:type="dxa"/>
            <w:vMerge w:val="restart"/>
            <w:tcBorders>
              <w:top w:val="single" w:sz="8" w:space="0" w:color="auto"/>
              <w:left w:val="single" w:sz="8" w:space="0" w:color="auto"/>
              <w:bottom w:val="single" w:sz="8" w:space="0" w:color="auto"/>
              <w:right w:val="nil"/>
            </w:tcBorders>
            <w:hideMark/>
          </w:tcPr>
          <w:p w:rsidR="00000000" w:rsidRDefault="00033EED">
            <w:pPr>
              <w:jc w:val="center"/>
            </w:pPr>
            <w:r>
              <w:rPr>
                <w:b/>
                <w:bCs/>
              </w:rPr>
              <w:t>Пункт 2 и 3 статьи 442</w:t>
            </w:r>
          </w:p>
        </w:tc>
        <w:tc>
          <w:tcPr>
            <w:tcW w:w="4114" w:type="dxa"/>
            <w:tcBorders>
              <w:top w:val="single" w:sz="8" w:space="0" w:color="auto"/>
              <w:left w:val="single" w:sz="8" w:space="0" w:color="auto"/>
              <w:bottom w:val="nil"/>
              <w:right w:val="nil"/>
            </w:tcBorders>
            <w:hideMark/>
          </w:tcPr>
          <w:p w:rsidR="00000000" w:rsidRDefault="00033EED">
            <w:pPr>
              <w:ind w:firstLine="360"/>
            </w:pPr>
            <w:r>
              <w:rPr>
                <w:b/>
                <w:bCs/>
              </w:rPr>
              <w:t>РАЗДЕЛ 7. ФОРМЫ ЗАЩИТЫ ПРАВ СУБЪЕКТОВ ПРЕДПРИНИМАТЕЛЬСТВА</w:t>
            </w:r>
          </w:p>
          <w:p w:rsidR="00000000" w:rsidRDefault="00033EED">
            <w:pPr>
              <w:ind w:firstLine="360"/>
            </w:pPr>
            <w:r>
              <w:rPr>
                <w:b/>
                <w:bCs/>
                <w:color w:val="auto"/>
              </w:rPr>
              <w:t> </w:t>
            </w:r>
          </w:p>
          <w:p w:rsidR="00000000" w:rsidRDefault="00033EED">
            <w:pPr>
              <w:ind w:firstLine="360"/>
            </w:pPr>
            <w:r>
              <w:rPr>
                <w:b/>
                <w:bCs/>
              </w:rPr>
              <w:t>Глава 30. Защита прав субъектов предпринимательств</w:t>
            </w:r>
          </w:p>
          <w:p w:rsidR="00000000" w:rsidRDefault="00033EED">
            <w:pPr>
              <w:ind w:firstLine="360"/>
            </w:pPr>
            <w:r>
              <w:rPr>
                <w:color w:val="auto"/>
              </w:rPr>
              <w:t> </w:t>
            </w:r>
          </w:p>
          <w:p w:rsidR="00000000" w:rsidRDefault="00033EED">
            <w:pPr>
              <w:ind w:firstLine="360"/>
            </w:pPr>
            <w:r>
              <w:rPr>
                <w:b/>
                <w:bCs/>
              </w:rPr>
              <w:t>Статья 442. Формы защиты прав субъектов предпринимательства</w:t>
            </w:r>
          </w:p>
          <w:p w:rsidR="00000000" w:rsidRDefault="00033EED">
            <w:pPr>
              <w:ind w:firstLine="360"/>
            </w:pPr>
            <w:r>
              <w:t>1. Каждый субъект предпринимательства имеет право на судебную защиту своих прав и свобод.</w:t>
            </w:r>
          </w:p>
          <w:p w:rsidR="00000000" w:rsidRDefault="00033EED">
            <w:pPr>
              <w:ind w:firstLine="360"/>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(третейский с</w:t>
            </w:r>
            <w:r>
              <w:t>уд, международный арбитраж, медиация, уполномоченный по защите прав предпринимателей, омбудсман, переговоры, претензионный порядок и иные).</w:t>
            </w:r>
          </w:p>
        </w:tc>
        <w:tc>
          <w:tcPr>
            <w:tcW w:w="4541" w:type="dxa"/>
            <w:gridSpan w:val="2"/>
            <w:vMerge w:val="restart"/>
            <w:tcBorders>
              <w:top w:val="single" w:sz="8" w:space="0" w:color="auto"/>
              <w:left w:val="single" w:sz="8" w:space="0" w:color="auto"/>
              <w:bottom w:val="single" w:sz="8" w:space="0" w:color="auto"/>
              <w:right w:val="nil"/>
            </w:tcBorders>
            <w:hideMark/>
          </w:tcPr>
          <w:p w:rsidR="00000000" w:rsidRDefault="00033EED">
            <w:r>
              <w:rPr>
                <w:b/>
                <w:bCs/>
              </w:rPr>
              <w:t>Статья 442. Формы защиты прав субъектов предпринимательства</w:t>
            </w:r>
          </w:p>
          <w:p w:rsidR="00000000" w:rsidRDefault="00033EED">
            <w:r>
              <w:t>1. Каждый субъект предпринимательства имеет право на су</w:t>
            </w:r>
            <w:r>
              <w:t>дебную защиту своих прав и свобод. 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(третейский суд, международный арбитраж, медиация, уполномоченный по</w:t>
            </w:r>
            <w:r>
              <w:t xml:space="preserve"> защите прав предпринимателей, омбудсман, переговоры, претензионный порядок и иные).</w:t>
            </w:r>
          </w:p>
          <w:p w:rsidR="00000000" w:rsidRDefault="00033EED">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w:t>
            </w:r>
          </w:p>
          <w:p w:rsidR="00000000" w:rsidRDefault="00033EED">
            <w:r>
              <w:t xml:space="preserve">3. В </w:t>
            </w:r>
            <w:r>
              <w:t>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tc>
        <w:tc>
          <w:tcPr>
            <w:tcW w:w="4814" w:type="dxa"/>
            <w:tcBorders>
              <w:top w:val="single" w:sz="8" w:space="0" w:color="auto"/>
              <w:left w:val="single" w:sz="8" w:space="0" w:color="auto"/>
              <w:bottom w:val="nil"/>
              <w:right w:val="single" w:sz="8" w:space="0" w:color="auto"/>
            </w:tcBorders>
            <w:hideMark/>
          </w:tcPr>
          <w:p w:rsidR="00000000" w:rsidRDefault="00033EED">
            <w:r>
              <w:t>По пункту 2 считаем, что нельзя ограничивать право обжалования действий (бездействий) государственных органов какими то определенными случаями.</w:t>
            </w:r>
          </w:p>
        </w:tc>
      </w:tr>
      <w:tr w:rsidR="00000000">
        <w:trPr>
          <w:trHeight w:val="3283"/>
        </w:trPr>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4114" w:type="dxa"/>
            <w:tcBorders>
              <w:top w:val="nil"/>
              <w:left w:val="single" w:sz="8" w:space="0" w:color="auto"/>
              <w:bottom w:val="single" w:sz="8" w:space="0" w:color="auto"/>
              <w:right w:val="nil"/>
            </w:tcBorders>
            <w:hideMark/>
          </w:tcPr>
          <w:p w:rsidR="00000000" w:rsidRDefault="00033EED">
            <w:r>
              <w:t>2. Защита прав субъектов предпринимательства может осуществляться путем обжалования действий (бездействи</w:t>
            </w:r>
            <w:r>
              <w:t>я) должностных лиц и актов (решений) государственных органов в случаях, предусмотренных настоящим Кодексом и законами Республики Казахстан.</w:t>
            </w:r>
          </w:p>
          <w:p w:rsidR="00000000" w:rsidRDefault="00033EED">
            <w:pPr>
              <w:ind w:firstLine="360"/>
            </w:pPr>
            <w:r>
              <w:t>3. В случаях, специально предусмотренных законами, защита прав субъектов предпринимательства может осуществляться не</w:t>
            </w:r>
            <w:r>
              <w:t>посредственными фактическими или юридическими действиями субъекта предпринимательства, право которого нарушено (самозащита).</w:t>
            </w:r>
          </w:p>
        </w:tc>
        <w:tc>
          <w:tcPr>
            <w:tcW w:w="0" w:type="auto"/>
            <w:gridSpan w:val="2"/>
            <w:vMerge/>
            <w:tcBorders>
              <w:top w:val="nil"/>
              <w:left w:val="single" w:sz="8" w:space="0" w:color="auto"/>
              <w:bottom w:val="single" w:sz="8" w:space="0" w:color="auto"/>
              <w:right w:val="nil"/>
            </w:tcBorders>
            <w:vAlign w:val="center"/>
            <w:hideMark/>
          </w:tcPr>
          <w:p w:rsidR="00000000" w:rsidRDefault="00033EED"/>
        </w:tc>
        <w:tc>
          <w:tcPr>
            <w:tcW w:w="4814" w:type="dxa"/>
            <w:tcBorders>
              <w:top w:val="nil"/>
              <w:left w:val="single" w:sz="8" w:space="0" w:color="auto"/>
              <w:bottom w:val="single" w:sz="8" w:space="0" w:color="auto"/>
              <w:right w:val="single" w:sz="8" w:space="0" w:color="auto"/>
            </w:tcBorders>
            <w:hideMark/>
          </w:tcPr>
          <w:p w:rsidR="00000000" w:rsidRDefault="00033EED">
            <w:r>
              <w:t>Контекст пункта 3 не понятен, что является фактическими действиями субъекта предпринимательства. Просим пояснить.</w:t>
            </w:r>
          </w:p>
        </w:tc>
      </w:tr>
      <w:tr w:rsidR="00000000">
        <w:tc>
          <w:tcPr>
            <w:tcW w:w="360" w:type="dxa"/>
            <w:vAlign w:val="center"/>
            <w:hideMark/>
          </w:tcPr>
          <w:p w:rsidR="00000000" w:rsidRDefault="00033EED">
            <w:r>
              <w:rPr>
                <w:color w:val="auto"/>
              </w:rPr>
              <w:t> </w:t>
            </w:r>
          </w:p>
        </w:tc>
        <w:tc>
          <w:tcPr>
            <w:tcW w:w="1545" w:type="dxa"/>
            <w:vAlign w:val="center"/>
            <w:hideMark/>
          </w:tcPr>
          <w:p w:rsidR="00000000" w:rsidRDefault="00033EED">
            <w:r>
              <w:rPr>
                <w:color w:val="auto"/>
              </w:rPr>
              <w:t> </w:t>
            </w:r>
          </w:p>
        </w:tc>
        <w:tc>
          <w:tcPr>
            <w:tcW w:w="3450" w:type="dxa"/>
            <w:vAlign w:val="center"/>
            <w:hideMark/>
          </w:tcPr>
          <w:p w:rsidR="00000000" w:rsidRDefault="00033EED">
            <w:r>
              <w:rPr>
                <w:color w:val="auto"/>
              </w:rPr>
              <w:t> </w:t>
            </w:r>
          </w:p>
        </w:tc>
        <w:tc>
          <w:tcPr>
            <w:tcW w:w="144" w:type="dxa"/>
            <w:vAlign w:val="center"/>
            <w:hideMark/>
          </w:tcPr>
          <w:p w:rsidR="00000000" w:rsidRDefault="00033EED">
            <w:r>
              <w:rPr>
                <w:color w:val="auto"/>
              </w:rPr>
              <w:t> </w:t>
            </w:r>
          </w:p>
        </w:tc>
        <w:tc>
          <w:tcPr>
            <w:tcW w:w="2865" w:type="dxa"/>
            <w:vAlign w:val="center"/>
            <w:hideMark/>
          </w:tcPr>
          <w:p w:rsidR="00000000" w:rsidRDefault="00033EED">
            <w:r>
              <w:rPr>
                <w:color w:val="auto"/>
              </w:rPr>
              <w:t> </w:t>
            </w:r>
          </w:p>
        </w:tc>
        <w:tc>
          <w:tcPr>
            <w:tcW w:w="2985" w:type="dxa"/>
            <w:vAlign w:val="center"/>
            <w:hideMark/>
          </w:tcPr>
          <w:p w:rsidR="00000000" w:rsidRDefault="00033EED">
            <w:r>
              <w:rPr>
                <w:color w:val="auto"/>
              </w:rPr>
              <w:t> </w:t>
            </w:r>
          </w:p>
        </w:tc>
      </w:tr>
    </w:tbl>
    <w:p w:rsidR="00000000" w:rsidRDefault="00033EED">
      <w:pPr>
        <w:ind w:left="360" w:hanging="360"/>
      </w:pPr>
      <w:r>
        <w:t> </w:t>
      </w:r>
    </w:p>
    <w:p w:rsidR="00000000" w:rsidRDefault="00033EED">
      <w:pPr>
        <w:ind w:left="360" w:hanging="360"/>
      </w:pPr>
      <w:r>
        <w:t> </w:t>
      </w:r>
    </w:p>
    <w:p w:rsidR="00000000" w:rsidRDefault="00033EED">
      <w:pPr>
        <w:ind w:left="360" w:hanging="360"/>
        <w:jc w:val="center"/>
      </w:pPr>
      <w:bookmarkStart w:id="15" w:name="SUB15"/>
      <w:bookmarkEnd w:id="15"/>
      <w:r>
        <w:rPr>
          <w:b/>
          <w:bCs/>
        </w:rPr>
        <w:t>Сравнительная таблица предложений к проекту Закона Республики Казахстан «О внесении изменений и дополнений в некоторые законодательные акты Республики Казахстан по вопросам предпринимательства»</w:t>
      </w:r>
    </w:p>
    <w:p w:rsidR="00000000" w:rsidRDefault="00033EED">
      <w:pPr>
        <w:jc w:val="center"/>
      </w:pPr>
      <w:r>
        <w:rPr>
          <w:color w:val="auto"/>
        </w:rPr>
        <w:t> </w:t>
      </w:r>
    </w:p>
    <w:tbl>
      <w:tblPr>
        <w:tblW w:w="0" w:type="auto"/>
        <w:tblInd w:w="5" w:type="dxa"/>
        <w:tblCellMar>
          <w:left w:w="0" w:type="dxa"/>
          <w:right w:w="0" w:type="dxa"/>
        </w:tblCellMar>
        <w:tblLook w:val="04A0" w:firstRow="1" w:lastRow="0" w:firstColumn="1" w:lastColumn="0" w:noHBand="0" w:noVBand="1"/>
      </w:tblPr>
      <w:tblGrid>
        <w:gridCol w:w="1539"/>
        <w:gridCol w:w="2251"/>
        <w:gridCol w:w="2251"/>
        <w:gridCol w:w="2118"/>
        <w:gridCol w:w="2168"/>
      </w:tblGrid>
      <w:tr w:rsidR="00000000">
        <w:trPr>
          <w:trHeight w:val="20"/>
        </w:trPr>
        <w:tc>
          <w:tcPr>
            <w:tcW w:w="15585" w:type="dxa"/>
            <w:gridSpan w:val="5"/>
            <w:tcBorders>
              <w:top w:val="single" w:sz="8" w:space="0" w:color="auto"/>
              <w:left w:val="single" w:sz="8" w:space="0" w:color="auto"/>
              <w:bottom w:val="nil"/>
              <w:right w:val="single" w:sz="8" w:space="0" w:color="auto"/>
            </w:tcBorders>
            <w:hideMark/>
          </w:tcPr>
          <w:p w:rsidR="00000000" w:rsidRDefault="00033EED">
            <w:pPr>
              <w:spacing w:line="20" w:lineRule="atLeast"/>
              <w:jc w:val="center"/>
            </w:pPr>
            <w:r>
              <w:rPr>
                <w:b/>
                <w:bCs/>
              </w:rPr>
              <w:t>Закон Республики Казахстан 13 мая 2003 года «Об акционерных обществах»</w:t>
            </w:r>
          </w:p>
        </w:tc>
      </w:tr>
      <w:tr w:rsidR="00000000">
        <w:trPr>
          <w:trHeight w:val="20"/>
        </w:trPr>
        <w:tc>
          <w:tcPr>
            <w:tcW w:w="1546" w:type="dxa"/>
            <w:tcBorders>
              <w:top w:val="single" w:sz="8" w:space="0" w:color="auto"/>
              <w:left w:val="single" w:sz="8" w:space="0" w:color="auto"/>
              <w:bottom w:val="nil"/>
              <w:right w:val="nil"/>
            </w:tcBorders>
            <w:hideMark/>
          </w:tcPr>
          <w:p w:rsidR="00000000" w:rsidRDefault="00033EED">
            <w:pPr>
              <w:spacing w:line="20" w:lineRule="atLeast"/>
              <w:jc w:val="center"/>
            </w:pPr>
            <w:r>
              <w:rPr>
                <w:b/>
                <w:bCs/>
              </w:rPr>
              <w:t>Структурный элемент</w:t>
            </w:r>
          </w:p>
        </w:tc>
        <w:tc>
          <w:tcPr>
            <w:tcW w:w="3274" w:type="dxa"/>
            <w:tcBorders>
              <w:top w:val="single" w:sz="8" w:space="0" w:color="auto"/>
              <w:left w:val="single" w:sz="8" w:space="0" w:color="auto"/>
              <w:bottom w:val="nil"/>
              <w:right w:val="nil"/>
            </w:tcBorders>
            <w:hideMark/>
          </w:tcPr>
          <w:p w:rsidR="00000000" w:rsidRDefault="00033EED">
            <w:pPr>
              <w:spacing w:line="20" w:lineRule="atLeast"/>
              <w:jc w:val="center"/>
            </w:pPr>
            <w:r>
              <w:rPr>
                <w:b/>
                <w:bCs/>
              </w:rPr>
              <w:t>Действующая редакция</w:t>
            </w:r>
          </w:p>
        </w:tc>
        <w:tc>
          <w:tcPr>
            <w:tcW w:w="3671" w:type="dxa"/>
            <w:tcBorders>
              <w:top w:val="single" w:sz="8" w:space="0" w:color="auto"/>
              <w:left w:val="single" w:sz="8" w:space="0" w:color="auto"/>
              <w:bottom w:val="nil"/>
              <w:right w:val="nil"/>
            </w:tcBorders>
            <w:hideMark/>
          </w:tcPr>
          <w:p w:rsidR="00000000" w:rsidRDefault="00033EED">
            <w:pPr>
              <w:spacing w:line="20" w:lineRule="atLeast"/>
              <w:jc w:val="center"/>
            </w:pPr>
            <w:r>
              <w:rPr>
                <w:b/>
                <w:bCs/>
              </w:rPr>
              <w:t>Редакция Проекта</w:t>
            </w:r>
          </w:p>
        </w:tc>
        <w:tc>
          <w:tcPr>
            <w:tcW w:w="3399" w:type="dxa"/>
            <w:tcBorders>
              <w:top w:val="single" w:sz="8" w:space="0" w:color="auto"/>
              <w:left w:val="single" w:sz="8" w:space="0" w:color="auto"/>
              <w:bottom w:val="nil"/>
              <w:right w:val="nil"/>
            </w:tcBorders>
            <w:hideMark/>
          </w:tcPr>
          <w:p w:rsidR="00000000" w:rsidRDefault="00033EED">
            <w:pPr>
              <w:spacing w:line="20" w:lineRule="atLeast"/>
              <w:jc w:val="center"/>
            </w:pPr>
            <w:r>
              <w:rPr>
                <w:b/>
                <w:bCs/>
              </w:rPr>
              <w:t>Предлагаемая редакция</w:t>
            </w:r>
          </w:p>
        </w:tc>
        <w:tc>
          <w:tcPr>
            <w:tcW w:w="3695" w:type="dxa"/>
            <w:tcBorders>
              <w:top w:val="single" w:sz="8" w:space="0" w:color="auto"/>
              <w:left w:val="single" w:sz="8" w:space="0" w:color="auto"/>
              <w:bottom w:val="nil"/>
              <w:right w:val="single" w:sz="8" w:space="0" w:color="auto"/>
            </w:tcBorders>
            <w:hideMark/>
          </w:tcPr>
          <w:p w:rsidR="00000000" w:rsidRDefault="00033EED">
            <w:pPr>
              <w:spacing w:line="20" w:lineRule="atLeast"/>
              <w:jc w:val="center"/>
            </w:pPr>
            <w:r>
              <w:rPr>
                <w:b/>
                <w:bCs/>
              </w:rPr>
              <w:t>Обоснования</w:t>
            </w:r>
          </w:p>
        </w:tc>
      </w:tr>
      <w:tr w:rsidR="00000000">
        <w:trPr>
          <w:trHeight w:val="11298"/>
        </w:trPr>
        <w:tc>
          <w:tcPr>
            <w:tcW w:w="1546" w:type="dxa"/>
            <w:tcBorders>
              <w:top w:val="single" w:sz="8" w:space="0" w:color="auto"/>
              <w:left w:val="single" w:sz="8" w:space="0" w:color="auto"/>
              <w:bottom w:val="nil"/>
              <w:right w:val="nil"/>
            </w:tcBorders>
            <w:hideMark/>
          </w:tcPr>
          <w:p w:rsidR="00000000" w:rsidRDefault="00033EED">
            <w:r>
              <w:t>Статья 1</w:t>
            </w:r>
          </w:p>
        </w:tc>
        <w:tc>
          <w:tcPr>
            <w:tcW w:w="3274" w:type="dxa"/>
            <w:tcBorders>
              <w:top w:val="single" w:sz="8" w:space="0" w:color="auto"/>
              <w:left w:val="single" w:sz="8" w:space="0" w:color="auto"/>
              <w:bottom w:val="nil"/>
              <w:right w:val="nil"/>
            </w:tcBorders>
            <w:hideMark/>
          </w:tcPr>
          <w:p w:rsidR="00000000" w:rsidRDefault="00033EED">
            <w:r>
              <w:t>Статья 1. Основные понятия, используемые в настоящем Законе</w:t>
            </w:r>
          </w:p>
          <w:p w:rsidR="00000000" w:rsidRDefault="00033EED">
            <w:r>
              <w:t>…</w:t>
            </w:r>
          </w:p>
          <w:p w:rsidR="00000000" w:rsidRDefault="00033EED">
            <w:r>
              <w:t>14) кодекс корпоративного управления общества - документ, утверждаемый общим собранием акционеров общества, регулирующий отношения, возникающие в процессе управления обществом, в том числе отношения между акционерами и органами общества, между органами об</w:t>
            </w:r>
            <w:r>
              <w:t>щества, обществом и заинтересованными лицами;</w:t>
            </w:r>
          </w:p>
          <w:p w:rsidR="00000000" w:rsidRDefault="00033EED">
            <w:r>
              <w:t>14-1) отсутствует</w:t>
            </w:r>
          </w:p>
        </w:tc>
        <w:tc>
          <w:tcPr>
            <w:tcW w:w="3671" w:type="dxa"/>
            <w:tcBorders>
              <w:top w:val="single" w:sz="8" w:space="0" w:color="auto"/>
              <w:left w:val="single" w:sz="8" w:space="0" w:color="auto"/>
              <w:bottom w:val="nil"/>
              <w:right w:val="nil"/>
            </w:tcBorders>
            <w:hideMark/>
          </w:tcPr>
          <w:p w:rsidR="00000000" w:rsidRDefault="00033EED">
            <w:pPr>
              <w:ind w:firstLine="360"/>
            </w:pPr>
            <w:r>
              <w:rPr>
                <w:b/>
                <w:bCs/>
              </w:rPr>
              <w:t xml:space="preserve">14-1) внутренний документ по противодействию корпоративной коррупции - документ, утверждаемый общим собранием акционеров общества, устанавливающий цели, задачи, мероприятия по предупреждению </w:t>
            </w:r>
            <w:r>
              <w:rPr>
                <w:b/>
                <w:bCs/>
              </w:rPr>
              <w:t>корпоративной коррупции;</w:t>
            </w:r>
          </w:p>
        </w:tc>
        <w:tc>
          <w:tcPr>
            <w:tcW w:w="3399" w:type="dxa"/>
            <w:tcBorders>
              <w:top w:val="single" w:sz="8" w:space="0" w:color="auto"/>
              <w:left w:val="single" w:sz="8" w:space="0" w:color="auto"/>
              <w:bottom w:val="nil"/>
              <w:right w:val="nil"/>
            </w:tcBorders>
            <w:hideMark/>
          </w:tcPr>
          <w:p w:rsidR="00000000" w:rsidRDefault="00033EED">
            <w:pPr>
              <w:ind w:firstLine="360"/>
            </w:pPr>
            <w:r>
              <w:t>Данные требования не распространяются на общества, которые имеют отдельные требования к наличию систем управления рисками и внутреннего контроля, в соответствии с законодательством Республики Казахстан.</w:t>
            </w:r>
          </w:p>
        </w:tc>
        <w:tc>
          <w:tcPr>
            <w:tcW w:w="3695" w:type="dxa"/>
            <w:tcBorders>
              <w:top w:val="single" w:sz="8" w:space="0" w:color="auto"/>
              <w:left w:val="single" w:sz="8" w:space="0" w:color="auto"/>
              <w:bottom w:val="nil"/>
              <w:right w:val="single" w:sz="8" w:space="0" w:color="auto"/>
            </w:tcBorders>
            <w:hideMark/>
          </w:tcPr>
          <w:p w:rsidR="00000000" w:rsidRDefault="00033EED">
            <w:r>
              <w:t>Считаем необходимым сделат</w:t>
            </w:r>
            <w:r>
              <w:t>ь исключение в данной статье и не распространять на финансовые организаций, так как финансовые организаций имеют отдельное регулирование в части управления рисками и внутреннего контроля. К примеру, Постановление Правления Агентства Республики Казахстан по</w:t>
            </w:r>
            <w:r>
              <w:t xml:space="preserve"> регулированию и надзору финансового рынка и финансовых организаций от 30 сентября 2005 года № 359 «Об утверждении Инструкции о требованиях к наличию систем управления рисками и внутреннего контроля в банках второго уровня». Целью, которой является определ</w:t>
            </w:r>
            <w:r>
              <w:t>ение требований к формированию в банках адекватной системы управления рисками и внутреннего контроля, предусматривающих применение банками методов контроля рисков, обеспечивающих эффективное определение, оценку и ограничение рисков банка с учетом вида и об</w:t>
            </w:r>
            <w:r>
              <w:t>ъема проводимых ими операций. Наличие системы управления рисками банка предусматривает соответствие требованиям, установленным вышеуказанной инструкцией к корпоративному управлению, наличию практики проведения банковских заемных операций, практики проведен</w:t>
            </w:r>
            <w:r>
              <w:t>ия операций с финансовыми инструментами, практики управления активами и обязательствами, функционированию информационных систем и систем управленческой информации.</w:t>
            </w:r>
          </w:p>
        </w:tc>
      </w:tr>
      <w:tr w:rsidR="00000000">
        <w:trPr>
          <w:trHeight w:val="20"/>
        </w:trPr>
        <w:tc>
          <w:tcPr>
            <w:tcW w:w="1546" w:type="dxa"/>
            <w:tcBorders>
              <w:top w:val="single" w:sz="8" w:space="0" w:color="auto"/>
              <w:left w:val="single" w:sz="8" w:space="0" w:color="auto"/>
              <w:bottom w:val="single" w:sz="8" w:space="0" w:color="auto"/>
              <w:right w:val="nil"/>
            </w:tcBorders>
            <w:hideMark/>
          </w:tcPr>
          <w:p w:rsidR="00000000" w:rsidRDefault="00033EED">
            <w:pPr>
              <w:spacing w:line="20" w:lineRule="atLeast"/>
            </w:pPr>
            <w:r>
              <w:t>Пункт 2 статьи 9</w:t>
            </w:r>
          </w:p>
        </w:tc>
        <w:tc>
          <w:tcPr>
            <w:tcW w:w="3274" w:type="dxa"/>
            <w:tcBorders>
              <w:top w:val="single" w:sz="8" w:space="0" w:color="auto"/>
              <w:left w:val="single" w:sz="8" w:space="0" w:color="auto"/>
              <w:bottom w:val="single" w:sz="8" w:space="0" w:color="auto"/>
              <w:right w:val="nil"/>
            </w:tcBorders>
            <w:hideMark/>
          </w:tcPr>
          <w:p w:rsidR="00000000" w:rsidRDefault="00033EED">
            <w:r>
              <w:t>Статья 9. Устав общества</w:t>
            </w:r>
          </w:p>
          <w:p w:rsidR="00000000" w:rsidRDefault="00033EED">
            <w:r>
              <w:t>…</w:t>
            </w:r>
          </w:p>
          <w:p w:rsidR="00000000" w:rsidRDefault="00033EED">
            <w:r>
              <w:t>2. Устав общества должен содержать следующие положения:</w:t>
            </w:r>
          </w:p>
          <w:p w:rsidR="00000000" w:rsidRDefault="00033EED">
            <w:r>
              <w:t>1) полное и сокращенное наименования общества;</w:t>
            </w:r>
          </w:p>
          <w:p w:rsidR="00000000" w:rsidRDefault="00033EED">
            <w:r>
              <w:t>2) место нахождения исполнительного органа общества;</w:t>
            </w:r>
          </w:p>
          <w:p w:rsidR="00000000" w:rsidRDefault="00033EED">
            <w:r>
              <w:t>3) сведения о правах акционеров, включая объем прав, удостоверенных привилегированными акциями общес</w:t>
            </w:r>
            <w:r>
              <w:t>тва;</w:t>
            </w:r>
          </w:p>
          <w:p w:rsidR="00000000" w:rsidRDefault="00033EED">
            <w:r>
              <w:t>3-1) вопросы, в отношении которых установлено право вето владельца «золотой акции» (при ее наличии), а также фамилия, имя, отчество (при его наличии) владельца «золотой акции»;</w:t>
            </w:r>
          </w:p>
          <w:p w:rsidR="00000000" w:rsidRDefault="00033EED">
            <w:r>
              <w:t>4) (исключен - № 72 от 8.07.2005 г.)</w:t>
            </w:r>
          </w:p>
          <w:p w:rsidR="00000000" w:rsidRDefault="00033EED">
            <w:r>
              <w:t xml:space="preserve">5) порядок образования и компетенцию </w:t>
            </w:r>
            <w:r>
              <w:t>органов общества;</w:t>
            </w:r>
          </w:p>
          <w:p w:rsidR="00000000" w:rsidRDefault="00033EED">
            <w:r>
              <w:t>6) порядок организации деятельности органов общества, включая: порядок созыва, подготовки и проведения общего собрания акционеров и заседаний коллегиальных органов общества;</w:t>
            </w:r>
          </w:p>
          <w:p w:rsidR="00000000" w:rsidRDefault="00033EED">
            <w:r>
              <w:t>порядок принятия решений органами общества, в том числе перечень</w:t>
            </w:r>
            <w:r>
              <w:t xml:space="preserve"> вопросов, решения по которым должны приниматься квалифицированным большинством голосов;</w:t>
            </w:r>
          </w:p>
          <w:p w:rsidR="00000000" w:rsidRDefault="00033EED">
            <w:r>
              <w:t>7) порядок предоставления акционерам общества информации о его деятельности с указанием наименования средств массовой информации, используемых для публикации информаци</w:t>
            </w:r>
            <w:r>
              <w:t>и о деятельности общества;</w:t>
            </w:r>
          </w:p>
          <w:p w:rsidR="00000000" w:rsidRDefault="00033EED">
            <w:r>
              <w:t>7-1) порядок предоставления акционерами и должностными лицами общества информации об их аффилиированных лицах;</w:t>
            </w:r>
          </w:p>
          <w:p w:rsidR="00000000" w:rsidRDefault="00033EED">
            <w:r>
              <w:rPr>
                <w:b/>
                <w:bCs/>
              </w:rPr>
              <w:t>7-2) отсутствует</w:t>
            </w:r>
          </w:p>
          <w:p w:rsidR="00000000" w:rsidRDefault="00033EED">
            <w:r>
              <w:t>8) в случае, если общество является некоммерческой организацией: указание на то, что общество являетс</w:t>
            </w:r>
            <w:r>
              <w:t>я некоммерческой организацией, положения о процедуре голосования, невыплате дивидендов и другие требования, установленные настоящим Законом и иными законодательными актами Республики Казахстан;</w:t>
            </w:r>
          </w:p>
          <w:p w:rsidR="00000000" w:rsidRDefault="00033EED">
            <w:r>
              <w:t>9) условия прекращения деятельности общества;</w:t>
            </w:r>
          </w:p>
          <w:p w:rsidR="00000000" w:rsidRDefault="00033EED">
            <w:pPr>
              <w:spacing w:line="20" w:lineRule="atLeast"/>
            </w:pPr>
            <w:r>
              <w:t>10) иные положен</w:t>
            </w:r>
            <w:r>
              <w:t>ия в соответствии с настоящим Законом и иными законодательными актами Республики Казахстан.</w:t>
            </w:r>
          </w:p>
        </w:tc>
        <w:tc>
          <w:tcPr>
            <w:tcW w:w="3671" w:type="dxa"/>
            <w:tcBorders>
              <w:top w:val="single" w:sz="8" w:space="0" w:color="auto"/>
              <w:left w:val="single" w:sz="8" w:space="0" w:color="auto"/>
              <w:bottom w:val="single" w:sz="8" w:space="0" w:color="auto"/>
              <w:right w:val="nil"/>
            </w:tcBorders>
            <w:hideMark/>
          </w:tcPr>
          <w:p w:rsidR="00000000" w:rsidRDefault="00033EED">
            <w:pPr>
              <w:ind w:firstLine="360"/>
            </w:pPr>
            <w:r>
              <w:t>Статья 9. Устав общества</w:t>
            </w:r>
          </w:p>
          <w:p w:rsidR="00000000" w:rsidRDefault="00033EED">
            <w:pPr>
              <w:ind w:firstLine="360"/>
            </w:pPr>
            <w:r>
              <w:t>…</w:t>
            </w:r>
          </w:p>
          <w:p w:rsidR="00000000" w:rsidRDefault="00033EED">
            <w:pPr>
              <w:ind w:firstLine="360"/>
            </w:pPr>
            <w:r>
              <w:t>2. Устав общества должен содержать следующие положения:</w:t>
            </w:r>
          </w:p>
          <w:p w:rsidR="00000000" w:rsidRDefault="00033EED">
            <w:pPr>
              <w:ind w:firstLine="360"/>
            </w:pPr>
            <w:r>
              <w:t>1) полное и сокращенное наименования общества;</w:t>
            </w:r>
          </w:p>
          <w:p w:rsidR="00000000" w:rsidRDefault="00033EED">
            <w:pPr>
              <w:ind w:firstLine="360"/>
            </w:pPr>
            <w:r>
              <w:t>2) место нахождения исполнительного органа общества;</w:t>
            </w:r>
          </w:p>
          <w:p w:rsidR="00000000" w:rsidRDefault="00033EED">
            <w:pPr>
              <w:ind w:firstLine="360"/>
            </w:pPr>
            <w:r>
              <w:t>3) сведения о правах акционеров, включая объем прав, удостоверенных привилегированными акциями общества;</w:t>
            </w:r>
          </w:p>
          <w:p w:rsidR="00000000" w:rsidRDefault="00033EED">
            <w:pPr>
              <w:ind w:firstLine="360"/>
            </w:pPr>
            <w:r>
              <w:t>3-1) вопросы, в отношении которых установлено право вето владельца «золотой акции» (при ее наличии</w:t>
            </w:r>
            <w:r>
              <w:t>), а также фамилия, имя, отчество (при его наличии) владельца «золотой акции»;</w:t>
            </w:r>
          </w:p>
          <w:p w:rsidR="00000000" w:rsidRDefault="00033EED">
            <w:pPr>
              <w:ind w:firstLine="360"/>
            </w:pPr>
            <w:r>
              <w:t>4) (исключен - № 72 от 8.07.2005 г.)</w:t>
            </w:r>
          </w:p>
          <w:p w:rsidR="00000000" w:rsidRDefault="00033EED">
            <w:pPr>
              <w:ind w:firstLine="360"/>
            </w:pPr>
            <w:r>
              <w:t>5) порядок образования и компетенцию органов общества;</w:t>
            </w:r>
          </w:p>
          <w:p w:rsidR="00000000" w:rsidRDefault="00033EED">
            <w:pPr>
              <w:ind w:firstLine="360"/>
            </w:pPr>
            <w:r>
              <w:t>6) порядок организации деятельности органов общества, включая:</w:t>
            </w:r>
          </w:p>
          <w:p w:rsidR="00000000" w:rsidRDefault="00033EED">
            <w:pPr>
              <w:ind w:firstLine="360"/>
            </w:pPr>
            <w:r>
              <w:t>порядок созыва, подгот</w:t>
            </w:r>
            <w:r>
              <w:t>овки и проведения общего собрания акционеров и заседаний коллегиальных органов общества;</w:t>
            </w:r>
          </w:p>
          <w:p w:rsidR="00000000" w:rsidRDefault="00033EED">
            <w:pPr>
              <w:ind w:firstLine="360"/>
            </w:pPr>
            <w:r>
              <w:t>порядок принятия решений органами общества, в том числе перечень вопросов, решения по которым должны приниматься квалифицированным большинством голосов;</w:t>
            </w:r>
          </w:p>
          <w:p w:rsidR="00000000" w:rsidRDefault="00033EED">
            <w:pPr>
              <w:ind w:firstLine="360"/>
            </w:pPr>
            <w:r>
              <w:t>7) порядок пре</w:t>
            </w:r>
            <w:r>
              <w:t>доставления акционерам общества информации о его деятельности с указанием наименования средств массовой информации, используемых для публикации информации о деятельности общества;</w:t>
            </w:r>
          </w:p>
          <w:p w:rsidR="00000000" w:rsidRDefault="00033EED">
            <w:pPr>
              <w:ind w:firstLine="360"/>
            </w:pPr>
            <w:r>
              <w:t>7-1) порядок предоставления акционерами и должностными лицами общества инфор</w:t>
            </w:r>
            <w:r>
              <w:t>мации об их аффилированных лицах;</w:t>
            </w:r>
          </w:p>
          <w:p w:rsidR="00000000" w:rsidRDefault="00033EED">
            <w:pPr>
              <w:ind w:firstLine="360"/>
            </w:pPr>
            <w:r>
              <w:rPr>
                <w:b/>
                <w:bCs/>
              </w:rPr>
              <w:t>7-2) положения по противодействию корпоративной коррупции;</w:t>
            </w:r>
          </w:p>
          <w:p w:rsidR="00000000" w:rsidRDefault="00033EED">
            <w:pPr>
              <w:ind w:firstLine="360"/>
            </w:pPr>
            <w:r>
              <w:t>8) в случае, если общество является некоммерческой организацией: указание на то, что общество является некоммерческой организацией, положения о процедуре голосован</w:t>
            </w:r>
            <w:r>
              <w:t>ия, невыплате дивидендов и другие требования, установленные настоящим Законом и иными законодательными актами Республики Казахстан;</w:t>
            </w:r>
          </w:p>
          <w:p w:rsidR="00000000" w:rsidRDefault="00033EED">
            <w:pPr>
              <w:ind w:firstLine="360"/>
            </w:pPr>
            <w:r>
              <w:t>9) условия прекращения деятельности общества;</w:t>
            </w:r>
          </w:p>
          <w:p w:rsidR="00000000" w:rsidRDefault="00033EED">
            <w:pPr>
              <w:spacing w:line="20" w:lineRule="atLeast"/>
              <w:ind w:firstLine="360"/>
            </w:pPr>
            <w:r>
              <w:t>10) иные положения в соответствии с настоящим Законом и иными законодательными</w:t>
            </w:r>
            <w:r>
              <w:t xml:space="preserve"> актами Республики Казахстан.</w:t>
            </w:r>
          </w:p>
        </w:tc>
        <w:tc>
          <w:tcPr>
            <w:tcW w:w="3399" w:type="dxa"/>
            <w:tcBorders>
              <w:top w:val="single" w:sz="8" w:space="0" w:color="auto"/>
              <w:left w:val="single" w:sz="8" w:space="0" w:color="auto"/>
              <w:bottom w:val="single" w:sz="8" w:space="0" w:color="auto"/>
              <w:right w:val="nil"/>
            </w:tcBorders>
            <w:hideMark/>
          </w:tcPr>
          <w:p w:rsidR="00000000" w:rsidRDefault="00033EED">
            <w:pPr>
              <w:spacing w:line="20" w:lineRule="atLeast"/>
            </w:pPr>
            <w:r>
              <w:rPr>
                <w:color w:val="auto"/>
              </w:rPr>
              <w:t> </w:t>
            </w:r>
          </w:p>
        </w:tc>
        <w:tc>
          <w:tcPr>
            <w:tcW w:w="3695" w:type="dxa"/>
            <w:tcBorders>
              <w:top w:val="single" w:sz="8" w:space="0" w:color="auto"/>
              <w:left w:val="single" w:sz="8" w:space="0" w:color="auto"/>
              <w:bottom w:val="single" w:sz="8" w:space="0" w:color="auto"/>
              <w:right w:val="single" w:sz="8" w:space="0" w:color="auto"/>
            </w:tcBorders>
            <w:hideMark/>
          </w:tcPr>
          <w:p w:rsidR="00000000" w:rsidRDefault="00033EED">
            <w:pPr>
              <w:spacing w:line="20" w:lineRule="atLeast"/>
            </w:pPr>
            <w:r>
              <w:rPr>
                <w:color w:val="auto"/>
              </w:rPr>
              <w:t> </w:t>
            </w:r>
          </w:p>
        </w:tc>
      </w:tr>
      <w:tr w:rsidR="00000000">
        <w:trPr>
          <w:trHeight w:val="20"/>
        </w:trPr>
        <w:tc>
          <w:tcPr>
            <w:tcW w:w="1546" w:type="dxa"/>
            <w:tcBorders>
              <w:top w:val="nil"/>
              <w:left w:val="single" w:sz="8" w:space="0" w:color="auto"/>
              <w:bottom w:val="nil"/>
              <w:right w:val="nil"/>
            </w:tcBorders>
            <w:hideMark/>
          </w:tcPr>
          <w:p w:rsidR="00000000" w:rsidRDefault="00033EED">
            <w:pPr>
              <w:spacing w:line="20" w:lineRule="atLeast"/>
            </w:pPr>
            <w:r>
              <w:t>Пункт 1 статьи 36</w:t>
            </w:r>
          </w:p>
        </w:tc>
        <w:tc>
          <w:tcPr>
            <w:tcW w:w="3274" w:type="dxa"/>
            <w:tcBorders>
              <w:top w:val="nil"/>
              <w:left w:val="single" w:sz="8" w:space="0" w:color="auto"/>
              <w:bottom w:val="nil"/>
              <w:right w:val="nil"/>
            </w:tcBorders>
            <w:hideMark/>
          </w:tcPr>
          <w:p w:rsidR="00000000" w:rsidRDefault="00033EED">
            <w:r>
              <w:t>Статья 36. Компетенция общего собрания акционеров</w:t>
            </w:r>
          </w:p>
          <w:p w:rsidR="00000000" w:rsidRDefault="00033EED">
            <w:r>
              <w:rPr>
                <w:color w:val="auto"/>
              </w:rPr>
              <w:t> </w:t>
            </w:r>
          </w:p>
          <w:p w:rsidR="00000000" w:rsidRDefault="00033EED">
            <w:r>
              <w:t>1. К исключительной компетенции общего собрания акционеров относятся следующие вопросы:</w:t>
            </w:r>
          </w:p>
          <w:p w:rsidR="00000000" w:rsidRDefault="00033EED">
            <w:r>
              <w:t>1) внесение изменений и дополнений в устав общества или утверждение его в новой редакции;</w:t>
            </w:r>
          </w:p>
          <w:p w:rsidR="00000000" w:rsidRDefault="00033EED">
            <w:r>
              <w:t>1-1) утверждение кодекса корпоративного управления, а также изменений и дополнений в него в случае, если принятие данного кодекса предусмотрено уставом общества;</w:t>
            </w:r>
          </w:p>
          <w:p w:rsidR="00000000" w:rsidRDefault="00033EED">
            <w:pPr>
              <w:spacing w:line="20" w:lineRule="atLeast"/>
            </w:pPr>
            <w:r>
              <w:rPr>
                <w:b/>
                <w:bCs/>
              </w:rPr>
              <w:t>1-2)</w:t>
            </w:r>
            <w:r>
              <w:rPr>
                <w:b/>
                <w:bCs/>
              </w:rPr>
              <w:t xml:space="preserve"> отсутствует</w:t>
            </w:r>
          </w:p>
        </w:tc>
        <w:tc>
          <w:tcPr>
            <w:tcW w:w="3671" w:type="dxa"/>
            <w:tcBorders>
              <w:top w:val="nil"/>
              <w:left w:val="single" w:sz="8" w:space="0" w:color="auto"/>
              <w:bottom w:val="nil"/>
              <w:right w:val="nil"/>
            </w:tcBorders>
            <w:hideMark/>
          </w:tcPr>
          <w:p w:rsidR="00000000" w:rsidRDefault="00033EED">
            <w:pPr>
              <w:ind w:firstLine="360"/>
            </w:pPr>
            <w:r>
              <w:t>Статья 36. Компетенция общего собрания акционеров</w:t>
            </w:r>
          </w:p>
          <w:p w:rsidR="00000000" w:rsidRDefault="00033EED">
            <w:pPr>
              <w:ind w:firstLine="360"/>
            </w:pPr>
            <w:r>
              <w:t>1. К исключительной компетенции общего собрания акционеров относятся следующие вопросы:</w:t>
            </w:r>
          </w:p>
          <w:p w:rsidR="00000000" w:rsidRDefault="00033EED">
            <w:pPr>
              <w:ind w:firstLine="360"/>
            </w:pPr>
            <w:r>
              <w:t>1) внесение изменений и дополнений в устав общества или утверждение его в новой редакции;</w:t>
            </w:r>
          </w:p>
          <w:p w:rsidR="00000000" w:rsidRDefault="00033EED">
            <w:pPr>
              <w:ind w:firstLine="360"/>
            </w:pPr>
            <w:r>
              <w:t>1-1) утвержден</w:t>
            </w:r>
            <w:r>
              <w:t>ие кодекса корпоративного управления, а также изменений и дополнений в него в случае, если принятие данного кодекса предусмотрено уставом общества;</w:t>
            </w:r>
          </w:p>
          <w:p w:rsidR="00000000" w:rsidRDefault="00033EED">
            <w:pPr>
              <w:spacing w:line="20" w:lineRule="atLeast"/>
              <w:ind w:firstLine="360"/>
            </w:pPr>
            <w:r>
              <w:rPr>
                <w:b/>
                <w:bCs/>
              </w:rPr>
              <w:t>1-2) утверждение внутреннего документа по противодействию корпоративной коррупции;</w:t>
            </w:r>
          </w:p>
        </w:tc>
        <w:tc>
          <w:tcPr>
            <w:tcW w:w="3399" w:type="dxa"/>
            <w:tcBorders>
              <w:top w:val="nil"/>
              <w:left w:val="single" w:sz="8" w:space="0" w:color="auto"/>
              <w:bottom w:val="nil"/>
              <w:right w:val="nil"/>
            </w:tcBorders>
            <w:hideMark/>
          </w:tcPr>
          <w:p w:rsidR="00000000" w:rsidRDefault="00033EED">
            <w:pPr>
              <w:spacing w:line="20" w:lineRule="atLeast"/>
              <w:ind w:firstLine="360"/>
            </w:pPr>
            <w:r>
              <w:rPr>
                <w:b/>
                <w:bCs/>
              </w:rPr>
              <w:t>Данные требования не рас</w:t>
            </w:r>
            <w:r>
              <w:rPr>
                <w:b/>
                <w:bCs/>
              </w:rPr>
              <w:t>пространяются на общества, которые имеют отдельные требования к наличию систем управления рисками и внутреннего контроля, в соответствии с законодательством Республики Казахстан.</w:t>
            </w:r>
          </w:p>
        </w:tc>
        <w:tc>
          <w:tcPr>
            <w:tcW w:w="3695" w:type="dxa"/>
            <w:vMerge w:val="restart"/>
            <w:tcBorders>
              <w:top w:val="nil"/>
              <w:left w:val="single" w:sz="8" w:space="0" w:color="auto"/>
              <w:bottom w:val="single" w:sz="8" w:space="0" w:color="auto"/>
              <w:right w:val="single" w:sz="8" w:space="0" w:color="auto"/>
            </w:tcBorders>
            <w:hideMark/>
          </w:tcPr>
          <w:p w:rsidR="00000000" w:rsidRDefault="00033EED">
            <w:pPr>
              <w:spacing w:line="20" w:lineRule="atLeast"/>
            </w:pPr>
            <w:r>
              <w:t>Считаем необходимым сделать исключение в данной статье и не распространять н</w:t>
            </w:r>
            <w:r>
              <w:t>а финансовые организаций, так как финансовые организаций имеют отдельное регулирование в части управления рисками и внутреннего контроля. К примеру, Постановление Правления Агентства Республики Казахстан по регулированию и надзору финансового рынка и финан</w:t>
            </w:r>
            <w:r>
              <w:t>совых организаций от 30 сентября 2005 года № 359 «Об утверждении Инструкции о требованиях к наличию систем управления рисками и внутреннего контроля в банках второго уровня». Целью, которой является определение требований к формированию в банках адекватной</w:t>
            </w:r>
            <w:r>
              <w:t xml:space="preserve"> системы управления рисками и внутреннего контроля, предусматривающих применение банками методов контроля рисков, обеспечивающих эффективное определение, оценку и ограничение рисков банка с учетом вида и объема проводимых ими операций. Наличие системы упра</w:t>
            </w:r>
            <w:r>
              <w:t xml:space="preserve">вления рисками банка предусматривает соответствие требованиям, установленным вышеуказанной инструкцией к корпоративному управлению, наличию практики проведения банковских заемных операций, практики проведения операций с финансовыми инструментами, практики </w:t>
            </w:r>
            <w:r>
              <w:t>управления активами и обязательствами, функционированию информационных систем и систем управленческой информации.</w:t>
            </w:r>
          </w:p>
        </w:tc>
      </w:tr>
      <w:tr w:rsidR="00000000">
        <w:trPr>
          <w:trHeight w:val="20"/>
        </w:trPr>
        <w:tc>
          <w:tcPr>
            <w:tcW w:w="1546" w:type="dxa"/>
            <w:tcBorders>
              <w:top w:val="single" w:sz="8" w:space="0" w:color="auto"/>
              <w:left w:val="single" w:sz="8" w:space="0" w:color="auto"/>
              <w:bottom w:val="nil"/>
              <w:right w:val="nil"/>
            </w:tcBorders>
            <w:hideMark/>
          </w:tcPr>
          <w:p w:rsidR="00000000" w:rsidRDefault="00033EED">
            <w:pPr>
              <w:spacing w:line="20" w:lineRule="atLeast"/>
            </w:pPr>
            <w:r>
              <w:t>Подпункт 2) пункта 6 статьи 53</w:t>
            </w:r>
          </w:p>
        </w:tc>
        <w:tc>
          <w:tcPr>
            <w:tcW w:w="3274" w:type="dxa"/>
            <w:tcBorders>
              <w:top w:val="single" w:sz="8" w:space="0" w:color="auto"/>
              <w:left w:val="single" w:sz="8" w:space="0" w:color="auto"/>
              <w:bottom w:val="nil"/>
              <w:right w:val="nil"/>
            </w:tcBorders>
            <w:hideMark/>
          </w:tcPr>
          <w:p w:rsidR="00000000" w:rsidRDefault="00033EED">
            <w:r>
              <w:t>Статья 53. Совет директоров</w:t>
            </w:r>
          </w:p>
          <w:p w:rsidR="00000000" w:rsidRDefault="00033EED">
            <w:r>
              <w:t>…</w:t>
            </w:r>
          </w:p>
          <w:p w:rsidR="00000000" w:rsidRDefault="00033EED">
            <w:r>
              <w:t>6. Совет директоров должен:</w:t>
            </w:r>
          </w:p>
          <w:p w:rsidR="00000000" w:rsidRDefault="00033EED">
            <w:r>
              <w:t>1) отслеживать и по возможности устранять потенциальные конфликта интересов на уровне должностных лиц и акционеров, в том числе неправомерное использование собственности общества и злоупотребление при совершении сделок, в которых имеется заинтересованность</w:t>
            </w:r>
            <w:r>
              <w:t>;</w:t>
            </w:r>
          </w:p>
          <w:p w:rsidR="00000000" w:rsidRDefault="00033EED">
            <w:pPr>
              <w:spacing w:line="20" w:lineRule="atLeast"/>
            </w:pPr>
            <w:r>
              <w:t>2) осуществлять контроль за эффективностью практики корпоративного управления в обществе.</w:t>
            </w:r>
          </w:p>
        </w:tc>
        <w:tc>
          <w:tcPr>
            <w:tcW w:w="3671" w:type="dxa"/>
            <w:tcBorders>
              <w:top w:val="single" w:sz="8" w:space="0" w:color="auto"/>
              <w:left w:val="single" w:sz="8" w:space="0" w:color="auto"/>
              <w:bottom w:val="nil"/>
              <w:right w:val="nil"/>
            </w:tcBorders>
            <w:hideMark/>
          </w:tcPr>
          <w:p w:rsidR="00000000" w:rsidRDefault="00033EED">
            <w:pPr>
              <w:ind w:firstLine="360"/>
            </w:pPr>
            <w:r>
              <w:t>Статья 53. Совет директоров</w:t>
            </w:r>
          </w:p>
          <w:p w:rsidR="00000000" w:rsidRDefault="00033EED">
            <w:pPr>
              <w:ind w:firstLine="360"/>
            </w:pPr>
            <w:r>
              <w:t>…</w:t>
            </w:r>
          </w:p>
          <w:p w:rsidR="00000000" w:rsidRDefault="00033EED">
            <w:pPr>
              <w:ind w:firstLine="360"/>
            </w:pPr>
            <w:r>
              <w:t>6. Совет директоров должен:</w:t>
            </w:r>
          </w:p>
          <w:p w:rsidR="00000000" w:rsidRDefault="00033EED">
            <w:pPr>
              <w:ind w:firstLine="360"/>
            </w:pPr>
            <w:r>
              <w:t>1) отслеживать и по возможности устранять потенциальные конфликты интересов на уровне должностных лиц и а</w:t>
            </w:r>
            <w:r>
              <w:t>кционеров, в том числе неправомерное использование собственности общества и злоупотребление при совершении сделок, в которых имеется заинтересованность;</w:t>
            </w:r>
          </w:p>
          <w:p w:rsidR="00000000" w:rsidRDefault="00033EED">
            <w:pPr>
              <w:spacing w:line="20" w:lineRule="atLeast"/>
              <w:ind w:firstLine="360"/>
            </w:pPr>
            <w:r>
              <w:t xml:space="preserve">2) осуществлять контроль за эффективностью практики корпоративного управления в обществе, </w:t>
            </w:r>
            <w:r>
              <w:rPr>
                <w:b/>
                <w:bCs/>
              </w:rPr>
              <w:t>мер по против</w:t>
            </w:r>
            <w:r>
              <w:rPr>
                <w:b/>
                <w:bCs/>
              </w:rPr>
              <w:t>одействию корпоративной коррупции.</w:t>
            </w:r>
          </w:p>
        </w:tc>
        <w:tc>
          <w:tcPr>
            <w:tcW w:w="3399" w:type="dxa"/>
            <w:tcBorders>
              <w:top w:val="single" w:sz="8" w:space="0" w:color="auto"/>
              <w:left w:val="single" w:sz="8" w:space="0" w:color="auto"/>
              <w:bottom w:val="nil"/>
              <w:right w:val="nil"/>
            </w:tcBorders>
            <w:hideMark/>
          </w:tcPr>
          <w:p w:rsidR="00000000" w:rsidRDefault="00033EED">
            <w:pPr>
              <w:spacing w:line="20" w:lineRule="atLeast"/>
            </w:pPr>
            <w:r>
              <w:rPr>
                <w:color w:val="auto"/>
              </w:rPr>
              <w:t> </w:t>
            </w:r>
          </w:p>
        </w:tc>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r>
      <w:tr w:rsidR="00000000">
        <w:trPr>
          <w:trHeight w:val="15215"/>
        </w:trPr>
        <w:tc>
          <w:tcPr>
            <w:tcW w:w="1546" w:type="dxa"/>
            <w:tcBorders>
              <w:top w:val="single" w:sz="8" w:space="0" w:color="auto"/>
              <w:left w:val="single" w:sz="8" w:space="0" w:color="auto"/>
              <w:bottom w:val="nil"/>
              <w:right w:val="nil"/>
            </w:tcBorders>
            <w:hideMark/>
          </w:tcPr>
          <w:p w:rsidR="00000000" w:rsidRDefault="00033EED">
            <w:r>
              <w:t>Статья 80</w:t>
            </w:r>
          </w:p>
        </w:tc>
        <w:tc>
          <w:tcPr>
            <w:tcW w:w="3274" w:type="dxa"/>
            <w:vMerge w:val="restart"/>
            <w:tcBorders>
              <w:top w:val="single" w:sz="8" w:space="0" w:color="auto"/>
              <w:left w:val="single" w:sz="8" w:space="0" w:color="auto"/>
              <w:bottom w:val="single" w:sz="8" w:space="0" w:color="auto"/>
              <w:right w:val="nil"/>
            </w:tcBorders>
            <w:hideMark/>
          </w:tcPr>
          <w:p w:rsidR="00000000" w:rsidRDefault="00033EED">
            <w:r>
              <w:t>Статья 80. Документы общества</w:t>
            </w:r>
          </w:p>
          <w:p w:rsidR="00000000" w:rsidRDefault="00033EED">
            <w:r>
              <w:rPr>
                <w:color w:val="auto"/>
              </w:rPr>
              <w:t> </w:t>
            </w:r>
          </w:p>
          <w:p w:rsidR="00000000" w:rsidRDefault="00033EED">
            <w:r>
              <w:t>1. Документы общества, касающиеся его деятельности, подлежат хранению обществом в течение всего срока его деятельности по месту нахождения исполнительного органа общества или в ином месте, определенном его уставом. Хранению подлежат следующие документы:</w:t>
            </w:r>
          </w:p>
          <w:p w:rsidR="00000000" w:rsidRDefault="00033EED">
            <w:r>
              <w:t>1)</w:t>
            </w:r>
            <w:r>
              <w:t xml:space="preserve"> устав общества, изменения и дополнения, внесенные в устав общества;</w:t>
            </w:r>
          </w:p>
          <w:p w:rsidR="00000000" w:rsidRDefault="00033EED">
            <w:r>
              <w:t>2) протоколы учредительных собраний;</w:t>
            </w:r>
          </w:p>
          <w:p w:rsidR="00000000" w:rsidRDefault="00033EED">
            <w:r>
              <w:t>3) учредительный договор (решение единственного учредителя), изменения и дополнения, внесенные в учредительный договор (решение единственного учредите</w:t>
            </w:r>
            <w:r>
              <w:t>ля);</w:t>
            </w:r>
          </w:p>
          <w:p w:rsidR="00000000" w:rsidRDefault="00033EED">
            <w:r>
              <w:t>4) исключен Законом РК от 24.12.2012 № 60-V (вводится в действие по истечении десяти календарных дней после его первого официального опубликования);</w:t>
            </w:r>
          </w:p>
          <w:p w:rsidR="00000000" w:rsidRDefault="00033EED">
            <w:r>
              <w:t>5) исключен Законом РК от 19.03.2010 № 258-IV;</w:t>
            </w:r>
          </w:p>
          <w:p w:rsidR="00000000" w:rsidRDefault="00033EED">
            <w:r>
              <w:t>6) лицензии на занятие обществом определенными видами д</w:t>
            </w:r>
            <w:r>
              <w:t>еятельности и (или) совершение определенных действий;</w:t>
            </w:r>
          </w:p>
          <w:p w:rsidR="00000000" w:rsidRDefault="00033EED">
            <w:r>
              <w:t>7) документы, подтверждающие права общества на имущество, которое находится (находилось) на его балансе;</w:t>
            </w:r>
          </w:p>
          <w:p w:rsidR="00000000" w:rsidRDefault="00033EED">
            <w:r>
              <w:t>8) проспекты выпуска ценных бумаг общества;</w:t>
            </w:r>
          </w:p>
          <w:p w:rsidR="00000000" w:rsidRDefault="00033EED">
            <w:r>
              <w:t>9) документы, подтверждающие государственную регистра</w:t>
            </w:r>
            <w:r>
              <w:t>цию выпуска ценных бумаг общества, аннулирование ценных бумаг, а также утверждение отчетов об итогах размещения и погашения ценных бумаг общества, представленные в уполномоченный орган;</w:t>
            </w:r>
          </w:p>
          <w:p w:rsidR="00000000" w:rsidRDefault="00033EED">
            <w:r>
              <w:t>10) положение о филиалах и представительствах общества;</w:t>
            </w:r>
          </w:p>
          <w:p w:rsidR="00000000" w:rsidRDefault="00033EED">
            <w:r>
              <w:t xml:space="preserve">11) протоколы </w:t>
            </w:r>
            <w:r>
              <w:t>общих собраний акционеров, протоколы об итогах голосования и бюллетени (в том числе бюллетени, признанные недействительными), материалы по вопросам повестки дня общих собраний акционеров;</w:t>
            </w:r>
          </w:p>
          <w:p w:rsidR="00000000" w:rsidRDefault="00033EED">
            <w:r>
              <w:t>12) списки акционеров, представляемые для проведения общего собрания</w:t>
            </w:r>
            <w:r>
              <w:t xml:space="preserve"> акционеров;</w:t>
            </w:r>
          </w:p>
          <w:p w:rsidR="00000000" w:rsidRDefault="00033EED">
            <w:r>
              <w:t>13) протоколы заседаний (решений заочных заседаний) совета директоров и бюллетени (в том числе бюллетени, признанные недействительными), материалы по вопросам повестки дня совета директоров;</w:t>
            </w:r>
          </w:p>
          <w:p w:rsidR="00000000" w:rsidRDefault="00033EED">
            <w:r>
              <w:t>14) протоколы заседаний (решений) исполнительного ор</w:t>
            </w:r>
            <w:r>
              <w:t>гана;</w:t>
            </w:r>
          </w:p>
          <w:p w:rsidR="00000000" w:rsidRDefault="00033EED">
            <w:r>
              <w:t>15) кодекс корпоративного управления при его наличии.</w:t>
            </w:r>
          </w:p>
          <w:p w:rsidR="00000000" w:rsidRDefault="00033EED">
            <w:r>
              <w:rPr>
                <w:b/>
                <w:bCs/>
              </w:rPr>
              <w:t>16) отсутствует</w:t>
            </w:r>
          </w:p>
        </w:tc>
        <w:tc>
          <w:tcPr>
            <w:tcW w:w="3671" w:type="dxa"/>
            <w:vMerge w:val="restart"/>
            <w:tcBorders>
              <w:top w:val="single" w:sz="8" w:space="0" w:color="auto"/>
              <w:left w:val="single" w:sz="8" w:space="0" w:color="auto"/>
              <w:bottom w:val="single" w:sz="8" w:space="0" w:color="auto"/>
              <w:right w:val="nil"/>
            </w:tcBorders>
            <w:hideMark/>
          </w:tcPr>
          <w:p w:rsidR="00000000" w:rsidRDefault="00033EED">
            <w:pPr>
              <w:ind w:firstLine="360"/>
            </w:pPr>
            <w:r>
              <w:t>Статья 80. Документы общества</w:t>
            </w:r>
          </w:p>
          <w:p w:rsidR="00000000" w:rsidRDefault="00033EED">
            <w:pPr>
              <w:ind w:firstLine="360"/>
            </w:pPr>
            <w:r>
              <w:rPr>
                <w:color w:val="auto"/>
              </w:rPr>
              <w:t> </w:t>
            </w:r>
          </w:p>
          <w:p w:rsidR="00000000" w:rsidRDefault="00033EED">
            <w:pPr>
              <w:ind w:firstLine="360"/>
            </w:pPr>
            <w:r>
              <w:t>1. Документы общества, касающиеся его деятельности, подлежат хранению обществом в течение всего срока его деятельности по месту нахождения исполнительного органа общества или в ином месте, определенном его уставом.</w:t>
            </w:r>
          </w:p>
          <w:p w:rsidR="00000000" w:rsidRDefault="00033EED">
            <w:pPr>
              <w:ind w:firstLine="360"/>
            </w:pPr>
            <w:r>
              <w:t>Хранению подлежат следующие документы:</w:t>
            </w:r>
          </w:p>
          <w:p w:rsidR="00000000" w:rsidRDefault="00033EED">
            <w:pPr>
              <w:ind w:firstLine="360"/>
            </w:pPr>
            <w:r>
              <w:t>1)</w:t>
            </w:r>
            <w:r>
              <w:t xml:space="preserve"> устав общества, изменения и дополнения, внесенные в устав общества;</w:t>
            </w:r>
          </w:p>
          <w:p w:rsidR="00000000" w:rsidRDefault="00033EED">
            <w:pPr>
              <w:ind w:firstLine="360"/>
            </w:pPr>
            <w:r>
              <w:t>2) протоколы учредительных собраний;</w:t>
            </w:r>
          </w:p>
          <w:p w:rsidR="00000000" w:rsidRDefault="00033EED">
            <w:pPr>
              <w:ind w:firstLine="360"/>
            </w:pPr>
            <w:r>
              <w:t>3) учредительный договор (решение единственного учредителя), изменения и дополнения, внесенные в учредительный договор (решение единственного учредите</w:t>
            </w:r>
            <w:r>
              <w:t>ля);</w:t>
            </w:r>
          </w:p>
          <w:p w:rsidR="00000000" w:rsidRDefault="00033EED">
            <w:pPr>
              <w:ind w:firstLine="360"/>
            </w:pPr>
            <w:r>
              <w:t>4) исключен Законом РК от 24.12.2012 № 60-V (вводится в действие по истечении десяти календарных дней после его первого официального опубликования);</w:t>
            </w:r>
          </w:p>
          <w:p w:rsidR="00000000" w:rsidRDefault="00033EED">
            <w:pPr>
              <w:ind w:firstLine="360"/>
            </w:pPr>
            <w:r>
              <w:t>5) исключен Законом РК от 19.03.2010 № 258-IV;</w:t>
            </w:r>
          </w:p>
          <w:p w:rsidR="00000000" w:rsidRDefault="00033EED">
            <w:pPr>
              <w:ind w:firstLine="360"/>
            </w:pPr>
            <w:r>
              <w:t>6) лицензии на занятие обществом определенными видами д</w:t>
            </w:r>
            <w:r>
              <w:t>еятельности и (или) совершение определенных действий;</w:t>
            </w:r>
          </w:p>
          <w:p w:rsidR="00000000" w:rsidRDefault="00033EED">
            <w:pPr>
              <w:ind w:firstLine="360"/>
            </w:pPr>
            <w:r>
              <w:t>7) документа, подтверждающие права общества на имущество, которое находится (находилось) на его балансе;</w:t>
            </w:r>
          </w:p>
          <w:p w:rsidR="00000000" w:rsidRDefault="00033EED">
            <w:pPr>
              <w:ind w:firstLine="360"/>
            </w:pPr>
            <w:r>
              <w:t>8) проспекты выпуска ценных бумаг общества;</w:t>
            </w:r>
          </w:p>
          <w:p w:rsidR="00000000" w:rsidRDefault="00033EED">
            <w:pPr>
              <w:ind w:firstLine="360"/>
            </w:pPr>
            <w:r>
              <w:t>9) документы, подтверждающие государственную регистра</w:t>
            </w:r>
            <w:r>
              <w:t>цию выпуска ценных бумаг общества, аннулирование ценных бумаг, а также утверждение отчетов об итогах размещения и погашения ценных бумаг общества, представленные в уполномоченный орган;</w:t>
            </w:r>
          </w:p>
          <w:p w:rsidR="00000000" w:rsidRDefault="00033EED">
            <w:pPr>
              <w:ind w:firstLine="360"/>
            </w:pPr>
            <w:r>
              <w:t>10) положение о филиалах и представительствах общества;</w:t>
            </w:r>
          </w:p>
          <w:p w:rsidR="00000000" w:rsidRDefault="00033EED">
            <w:pPr>
              <w:ind w:firstLine="360"/>
            </w:pPr>
            <w:r>
              <w:t xml:space="preserve">11) протоколы </w:t>
            </w:r>
            <w:r>
              <w:t>общих собраний акционеров, протоколы об итогах голосования и бюллетени (в том числе бюллетени, признанные недействительными), материалы по вопросам повестки дня общих собраний акционеров;</w:t>
            </w:r>
          </w:p>
          <w:p w:rsidR="00000000" w:rsidRDefault="00033EED">
            <w:pPr>
              <w:ind w:firstLine="360"/>
            </w:pPr>
            <w:r>
              <w:t>12) списки акционеров, представляемые для проведения общего собрания</w:t>
            </w:r>
            <w:r>
              <w:t xml:space="preserve"> акционеров;</w:t>
            </w:r>
          </w:p>
          <w:p w:rsidR="00000000" w:rsidRDefault="00033EED">
            <w:pPr>
              <w:ind w:firstLine="360"/>
            </w:pPr>
            <w:r>
              <w:t>13) протоколы заседаний (решений заочных заседаний) совета директоров и бюллетени (в том числе бюллетени, признанные недействительными), материалы по вопросам повестки дня совета директоров;</w:t>
            </w:r>
          </w:p>
          <w:p w:rsidR="00000000" w:rsidRDefault="00033EED">
            <w:pPr>
              <w:ind w:firstLine="360"/>
            </w:pPr>
            <w:r>
              <w:t>14) протоколы заседаний (решений) исполнительного ор</w:t>
            </w:r>
            <w:r>
              <w:t>гана;</w:t>
            </w:r>
          </w:p>
          <w:p w:rsidR="00000000" w:rsidRDefault="00033EED">
            <w:pPr>
              <w:ind w:firstLine="360"/>
            </w:pPr>
            <w:r>
              <w:t>15) кодекс корпоративного управления при его наличии;</w:t>
            </w:r>
          </w:p>
          <w:p w:rsidR="00000000" w:rsidRDefault="00033EED">
            <w:pPr>
              <w:ind w:firstLine="360"/>
            </w:pPr>
            <w:r>
              <w:rPr>
                <w:b/>
                <w:bCs/>
              </w:rPr>
              <w:t>16) внутренний документ по противодействию корпоративной коррупции.</w:t>
            </w:r>
          </w:p>
        </w:tc>
        <w:tc>
          <w:tcPr>
            <w:tcW w:w="3399" w:type="dxa"/>
            <w:tcBorders>
              <w:top w:val="single" w:sz="8" w:space="0" w:color="auto"/>
              <w:left w:val="single" w:sz="8" w:space="0" w:color="auto"/>
              <w:bottom w:val="nil"/>
              <w:right w:val="nil"/>
            </w:tcBorders>
            <w:hideMark/>
          </w:tcPr>
          <w:p w:rsidR="00000000" w:rsidRDefault="00033EED">
            <w:pPr>
              <w:ind w:firstLine="360"/>
            </w:pPr>
            <w:r>
              <w:t>Данные требования не распространяются на общества, которые имеют отдельные требования к наличию систем управления рисками и вну</w:t>
            </w:r>
            <w:r>
              <w:t>треннего контролю, в соответствии с законодательством Республики Казахстан.</w:t>
            </w:r>
          </w:p>
        </w:tc>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r>
      <w:tr w:rsidR="00000000">
        <w:trPr>
          <w:trHeight w:val="20"/>
        </w:trPr>
        <w:tc>
          <w:tcPr>
            <w:tcW w:w="1546" w:type="dxa"/>
            <w:tcBorders>
              <w:top w:val="nil"/>
              <w:left w:val="single" w:sz="8" w:space="0" w:color="auto"/>
              <w:bottom w:val="single" w:sz="8" w:space="0" w:color="auto"/>
              <w:right w:val="nil"/>
            </w:tcBorders>
            <w:hideMark/>
          </w:tcPr>
          <w:p w:rsidR="00000000" w:rsidRDefault="00033EED">
            <w:pPr>
              <w:spacing w:line="20" w:lineRule="atLeast"/>
            </w:pPr>
            <w:r>
              <w:rPr>
                <w:color w:val="auto"/>
              </w:rPr>
              <w:t> </w:t>
            </w:r>
          </w:p>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3399" w:type="dxa"/>
            <w:tcBorders>
              <w:top w:val="nil"/>
              <w:left w:val="single" w:sz="8" w:space="0" w:color="auto"/>
              <w:bottom w:val="single" w:sz="8" w:space="0" w:color="auto"/>
              <w:right w:val="nil"/>
            </w:tcBorders>
            <w:hideMark/>
          </w:tcPr>
          <w:p w:rsidR="00000000" w:rsidRDefault="00033EED">
            <w:pPr>
              <w:spacing w:line="20" w:lineRule="atLeast"/>
            </w:pPr>
            <w:r>
              <w:rPr>
                <w:color w:val="auto"/>
              </w:rPr>
              <w:t> </w:t>
            </w:r>
          </w:p>
        </w:tc>
        <w:tc>
          <w:tcPr>
            <w:tcW w:w="0" w:type="auto"/>
            <w:vMerge/>
            <w:tcBorders>
              <w:top w:val="nil"/>
              <w:left w:val="single" w:sz="8" w:space="0" w:color="auto"/>
              <w:bottom w:val="single" w:sz="8" w:space="0" w:color="auto"/>
              <w:right w:val="single" w:sz="8" w:space="0" w:color="auto"/>
            </w:tcBorders>
            <w:vAlign w:val="center"/>
            <w:hideMark/>
          </w:tcPr>
          <w:p w:rsidR="00000000" w:rsidRDefault="00033EED"/>
        </w:tc>
      </w:tr>
    </w:tbl>
    <w:p w:rsidR="00000000" w:rsidRDefault="00033EED">
      <w:r>
        <w:t> </w:t>
      </w:r>
    </w:p>
    <w:p w:rsidR="00000000" w:rsidRDefault="00033EED">
      <w:r>
        <w:t> </w:t>
      </w:r>
    </w:p>
    <w:p w:rsidR="00000000" w:rsidRDefault="00033EED">
      <w:pPr>
        <w:jc w:val="center"/>
      </w:pPr>
      <w:bookmarkStart w:id="16" w:name="SUB16"/>
      <w:bookmarkEnd w:id="16"/>
      <w:r>
        <w:rPr>
          <w:rStyle w:val="s1"/>
        </w:rPr>
        <w:t>ЭКСПЕРТНОЕ ЗАКЛЮЧЕНИЕ</w:t>
      </w:r>
      <w:r>
        <w:rPr>
          <w:b/>
          <w:bCs/>
        </w:rPr>
        <w:br/>
      </w:r>
      <w:r>
        <w:rPr>
          <w:rStyle w:val="s1"/>
        </w:rPr>
        <w:t>к проекту Закона Республики Казахстан «О внесении изменений и</w:t>
      </w:r>
      <w:r>
        <w:rPr>
          <w:b/>
          <w:bCs/>
        </w:rPr>
        <w:br/>
      </w:r>
      <w:r>
        <w:rPr>
          <w:rStyle w:val="s1"/>
        </w:rPr>
        <w:t>дополнений в некоторые законодательные акты Республики Казахстан</w:t>
      </w:r>
      <w:r>
        <w:rPr>
          <w:b/>
          <w:bCs/>
        </w:rPr>
        <w:br/>
      </w:r>
      <w:r>
        <w:rPr>
          <w:rStyle w:val="s1"/>
        </w:rPr>
        <w:t>по вопросам предпринимательства» (далее - законопроект РК), а также</w:t>
      </w:r>
      <w:r>
        <w:rPr>
          <w:b/>
          <w:bCs/>
        </w:rPr>
        <w:br/>
      </w:r>
      <w:r>
        <w:rPr>
          <w:rStyle w:val="s1"/>
        </w:rPr>
        <w:t>проект Предпринимательского кодекса Республики Казахстан</w:t>
      </w:r>
    </w:p>
    <w:p w:rsidR="00000000" w:rsidRDefault="00033EED">
      <w:pPr>
        <w:jc w:val="center"/>
      </w:pPr>
      <w:r>
        <w:rPr>
          <w:rStyle w:val="s1"/>
        </w:rPr>
        <w:t> </w:t>
      </w:r>
    </w:p>
    <w:p w:rsidR="00000000" w:rsidRDefault="00033EED">
      <w:pPr>
        <w:ind w:firstLine="403"/>
      </w:pPr>
      <w:r>
        <w:t>Представленный материал для заключения:</w:t>
      </w:r>
    </w:p>
    <w:p w:rsidR="00000000" w:rsidRDefault="00033EED">
      <w:pPr>
        <w:ind w:firstLine="403"/>
      </w:pPr>
      <w:r>
        <w:t>Законопроект Республики Казахстан с приложениями Предпринимательский кодекс Республики Ка</w:t>
      </w:r>
      <w:r>
        <w:t>захстан с приложениями</w:t>
      </w:r>
    </w:p>
    <w:p w:rsidR="00000000" w:rsidRDefault="00033EED">
      <w:pPr>
        <w:ind w:firstLine="403"/>
      </w:pPr>
      <w:r>
        <w:rPr>
          <w:color w:val="auto"/>
        </w:rPr>
        <w:t> </w:t>
      </w:r>
    </w:p>
    <w:p w:rsidR="00000000" w:rsidRDefault="00033EED">
      <w:pPr>
        <w:jc w:val="center"/>
      </w:pPr>
      <w:r>
        <w:rPr>
          <w:b/>
          <w:bCs/>
        </w:rPr>
        <w:t>ЗАКЛЮЧЕНИЕ:</w:t>
      </w:r>
    </w:p>
    <w:p w:rsidR="00000000" w:rsidRDefault="00033EED">
      <w:pPr>
        <w:jc w:val="center"/>
      </w:pPr>
      <w:r>
        <w:rPr>
          <w:b/>
          <w:bCs/>
          <w:color w:val="auto"/>
        </w:rPr>
        <w:t> </w:t>
      </w:r>
    </w:p>
    <w:p w:rsidR="00000000" w:rsidRDefault="00033EED">
      <w:pPr>
        <w:ind w:firstLine="403"/>
        <w:jc w:val="both"/>
      </w:pPr>
      <w:r>
        <w:t>ОЮЛ «Республиканская ассоциация горнодобывающих и горно-металлургических предприятий», рассмотрев представленные материалы, сообщает, что имеет следующие замечания и предложения:</w:t>
      </w:r>
    </w:p>
    <w:p w:rsidR="00000000" w:rsidRDefault="00033EED">
      <w:pPr>
        <w:ind w:firstLine="403"/>
        <w:jc w:val="both"/>
      </w:pPr>
      <w:r>
        <w:t>Проект Предпринимательского кодекса Ре</w:t>
      </w:r>
      <w:r>
        <w:t>спублики Казахстан (далее - проект)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w:t>
      </w:r>
      <w:r>
        <w:t>едпринимательства и государства, в том числе государственным регулированием и поддержкой предпринимательства.</w:t>
      </w:r>
    </w:p>
    <w:p w:rsidR="00000000" w:rsidRDefault="00033EED">
      <w:pPr>
        <w:ind w:firstLine="403"/>
        <w:jc w:val="both"/>
      </w:pPr>
      <w:r>
        <w:t>Статьей 3 проект предусмотрены цели и принципы взаимодействия субъектов предпринимательства и государства. Между тем, полагаем возможным также уст</w:t>
      </w:r>
      <w:r>
        <w:t>ановить в проекте принцип добросовестности налогоплательщика. Данный принцип указывает, что любой налогоплательщик считается добросовестным до тех пор, пока налоговым органом надлежащим образом не будет доказано обратное. То есть, любой налогоплательщик сч</w:t>
      </w:r>
      <w:r>
        <w:t>итается действующим добросовестно и подлежит защите с использованием всех механизмов, предусмотренных действующим налоговым законодательством, если только налоговым органом не доказана его недобросовестность.</w:t>
      </w:r>
    </w:p>
    <w:p w:rsidR="00000000" w:rsidRDefault="00033EED">
      <w:pPr>
        <w:ind w:firstLine="403"/>
        <w:jc w:val="both"/>
      </w:pPr>
      <w:r>
        <w:t xml:space="preserve">Согласно пункта 3 статьи 16 проекта, добросовестность и разумность действий субъектов предпринимательства в процессе государственного регулирования предпринимательства при самостоятельном исполнении ими своих обязанностей или использовании предоставленных </w:t>
      </w:r>
      <w:r>
        <w:t>им по закону прав предполагаются.</w:t>
      </w:r>
    </w:p>
    <w:p w:rsidR="00000000" w:rsidRDefault="00033EED">
      <w:pPr>
        <w:ind w:firstLine="403"/>
        <w:jc w:val="both"/>
      </w:pPr>
      <w:r>
        <w:t>Вместе с тем, данная редакция остается не ясной, поскольку на наш взгляд нет однозначного понимания того, что все субъекты предпринимательства при самостоятельном исполнении своих обязанностей или использовании предоставле</w:t>
      </w:r>
      <w:r>
        <w:t>нных им по закону прав будут считаться, что они действуют добросовестно и разумно. В связи с чем, данный пункт требует доработки.</w:t>
      </w:r>
    </w:p>
    <w:p w:rsidR="00000000" w:rsidRDefault="00033EED">
      <w:pPr>
        <w:ind w:firstLine="403"/>
        <w:jc w:val="both"/>
      </w:pPr>
      <w:r>
        <w:t>При этом, полагаем, что данный вопрос можно предусмотреть также в принципах добросовестности и разумности.</w:t>
      </w:r>
    </w:p>
    <w:p w:rsidR="00000000" w:rsidRDefault="00033EED">
      <w:pPr>
        <w:ind w:firstLine="403"/>
        <w:jc w:val="both"/>
      </w:pPr>
      <w:r>
        <w:t>Пунктом 1 статьи 13</w:t>
      </w:r>
      <w:r>
        <w:t xml:space="preserve"> проекта предусмотрено, что субъекты предпринимательства в случае проведения в их отношении контроля и надзора вправе не допускать к проверке должностных лиц органов контроля и надзора, прибывших для проведения проверки на объект, в случаях существенного н</w:t>
      </w:r>
      <w:r>
        <w:t>арушения должностными лицами требований к проведению проверки.</w:t>
      </w:r>
    </w:p>
    <w:p w:rsidR="00000000" w:rsidRDefault="00033EED">
      <w:pPr>
        <w:ind w:firstLine="403"/>
        <w:jc w:val="both"/>
      </w:pPr>
      <w:r>
        <w:t>Считаем необходимым в целях исключения разночтения и единого понимания Закона, дать определение понятию «существенного нарушения».</w:t>
      </w:r>
    </w:p>
    <w:p w:rsidR="00000000" w:rsidRDefault="00033EED">
      <w:pPr>
        <w:ind w:firstLine="403"/>
        <w:jc w:val="both"/>
      </w:pPr>
      <w:r>
        <w:t xml:space="preserve">Согласно пункту 9 статьи 30 проекта, информация, составляющая </w:t>
      </w:r>
      <w:r>
        <w:t>коммерческую и иную охраняемую законом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p>
    <w:p w:rsidR="00000000" w:rsidRDefault="00033EED">
      <w:pPr>
        <w:ind w:firstLine="403"/>
        <w:jc w:val="both"/>
      </w:pPr>
      <w:r>
        <w:t>Данный пункт необходимо изложить в следующей редакции.</w:t>
      </w:r>
    </w:p>
    <w:p w:rsidR="00000000" w:rsidRDefault="00033EED">
      <w:pPr>
        <w:ind w:firstLine="403"/>
        <w:jc w:val="both"/>
      </w:pPr>
      <w:r>
        <w:t>«Информация, составляющая коммерческую и иную охраняемую законом тайну, не может быть разглашена без согласия субъекта предпринимательства, за исключением случаев, предусмотренных законодательством РК.».</w:t>
      </w:r>
    </w:p>
    <w:p w:rsidR="00000000" w:rsidRDefault="00033EED">
      <w:pPr>
        <w:ind w:firstLine="403"/>
        <w:jc w:val="both"/>
      </w:pPr>
      <w:r>
        <w:t>Пунктом 2 статьи 63 проекта предусмотрено, миноритар</w:t>
      </w:r>
      <w:r>
        <w:t>ные акционеры должны быть защищены от злоупотреблений со стороны или в интересах держателей контрольного пакета акций, действующих прямо или опосредованно, и должны иметь действенные средства защиты в случае нарушения их прав.</w:t>
      </w:r>
    </w:p>
    <w:p w:rsidR="00000000" w:rsidRDefault="00033EED">
      <w:pPr>
        <w:ind w:firstLine="403"/>
        <w:jc w:val="both"/>
      </w:pPr>
      <w:r>
        <w:t>При этом, далее не описаны са</w:t>
      </w:r>
      <w:r>
        <w:t>ми механизмы защиты миноритарных акционеров. В связи с чем, реализация данной нормы остается не ясной. Таким образом, данный пункт требует доработки, поскольку в данной редакции будет носить декларативный характер.</w:t>
      </w:r>
    </w:p>
    <w:p w:rsidR="00000000" w:rsidRDefault="00033EED">
      <w:pPr>
        <w:ind w:firstLine="403"/>
        <w:jc w:val="both"/>
      </w:pPr>
      <w:r>
        <w:t>Главой 9 проекта предусматривается социал</w:t>
      </w:r>
      <w:r>
        <w:t>ьная ответственность предпринимательства. При этом, за благотворительную и меценатскую деятельность субъектов предпринимательства предусмотрены налоговые льготы. Вместе с тем, считаем, что поощрение от государства должно быть не только налоговыми льготами.</w:t>
      </w:r>
      <w:r>
        <w:t xml:space="preserve"> В связи с чем, считаем предусмотреть в проекте дополнительное поощрение от государства за высокую социальную ответственность.</w:t>
      </w:r>
    </w:p>
    <w:p w:rsidR="00000000" w:rsidRDefault="00033EED">
      <w:pPr>
        <w:ind w:firstLine="403"/>
        <w:jc w:val="both"/>
      </w:pPr>
      <w:r>
        <w:t>В статье 68 проекта предусмотрено, что акционерное общество признает и уважает права всех заинтересованных лиц и стремится к сотр</w:t>
      </w:r>
      <w:r>
        <w:t>удничеству. Кроме того, заинтересованные лица должны иметь возможность получить компенсацию за нарушение своих прав в случаях, предусмотренных г. законодательством Республики Казахстан.</w:t>
      </w:r>
    </w:p>
    <w:p w:rsidR="00000000" w:rsidRDefault="00033EED">
      <w:pPr>
        <w:ind w:firstLine="403"/>
        <w:jc w:val="both"/>
      </w:pPr>
      <w:r>
        <w:t>В целях однозначного понимания проекта, считаем, необходимым - предусм</w:t>
      </w:r>
      <w:r>
        <w:t>отреть в понятие «заинтересованного лица» или конкретизировать, кто может являться заинтересованным лицом.</w:t>
      </w:r>
    </w:p>
    <w:p w:rsidR="00000000" w:rsidRDefault="00033EED">
      <w:pPr>
        <w:ind w:firstLine="403"/>
        <w:jc w:val="both"/>
      </w:pPr>
      <w:r>
        <w:t>Согласно статье 95 проекта, Проекты нормативных правовых актов, затрагивающих интересы субъектов частного предпринимательства, подлежат обязательному</w:t>
      </w:r>
      <w:r>
        <w:t xml:space="preserve"> опубликованию (распространению) в средствах массовой информации, включая интернет-ресурсы, до их рассмотрения в соответствующем органе или на заседании экспертного совета.</w:t>
      </w:r>
    </w:p>
    <w:p w:rsidR="00000000" w:rsidRDefault="00033EED">
      <w:pPr>
        <w:ind w:firstLine="403"/>
        <w:jc w:val="both"/>
      </w:pPr>
      <w:r>
        <w:t>Полагаем необходимым предусмотреть, что «в средствах массовой информации, включая п</w:t>
      </w:r>
      <w:r>
        <w:t>ериодические печатные издания, распространяемые на всей территории Республики Казахстане на государственном и русском языках, издаваемых не менее 3-х раз в неделю».</w:t>
      </w:r>
    </w:p>
    <w:p w:rsidR="00000000" w:rsidRDefault="00033EED">
      <w:pPr>
        <w:ind w:firstLine="403"/>
        <w:jc w:val="both"/>
      </w:pPr>
      <w:r>
        <w:t>Учитывая изложенное, проект Предпринимательского кодекса требует доработки.</w:t>
      </w:r>
    </w:p>
    <w:p w:rsidR="00000000" w:rsidRDefault="00033EED">
      <w:pPr>
        <w:ind w:firstLine="403"/>
      </w:pPr>
      <w:r>
        <w:t> </w:t>
      </w:r>
    </w:p>
    <w:p w:rsidR="00000000" w:rsidRDefault="00033EED">
      <w:pPr>
        <w:ind w:firstLine="403"/>
      </w:pPr>
      <w:r>
        <w:rPr>
          <w:color w:val="auto"/>
        </w:rPr>
        <w:t> </w:t>
      </w:r>
    </w:p>
    <w:p w:rsidR="00000000" w:rsidRDefault="00033EED">
      <w:pPr>
        <w:ind w:firstLine="403"/>
      </w:pPr>
      <w:r>
        <w:rPr>
          <w:b/>
          <w:bCs/>
        </w:rPr>
        <w:t>Исполнитель</w:t>
      </w:r>
      <w:r>
        <w:rPr>
          <w:b/>
          <w:bCs/>
        </w:rPr>
        <w:t>ный директор                                          Н. Радостовец</w:t>
      </w:r>
    </w:p>
    <w:p w:rsidR="00000000" w:rsidRDefault="00033EED">
      <w:pPr>
        <w:ind w:firstLine="403"/>
      </w:pPr>
      <w:r>
        <w:t> </w:t>
      </w:r>
    </w:p>
    <w:p w:rsidR="00000000" w:rsidRDefault="00033EED">
      <w:pPr>
        <w:ind w:firstLine="403"/>
      </w:pPr>
      <w:r>
        <w:rPr>
          <w:color w:val="auto"/>
        </w:rPr>
        <w:t> </w:t>
      </w:r>
    </w:p>
    <w:p w:rsidR="00000000" w:rsidRDefault="00033EED">
      <w:pPr>
        <w:jc w:val="center"/>
      </w:pPr>
      <w:bookmarkStart w:id="17" w:name="SUB17"/>
      <w:bookmarkEnd w:id="17"/>
      <w:r>
        <w:rPr>
          <w:rStyle w:val="s1"/>
        </w:rPr>
        <w:t>Письмо ОЮЛ «Республиканская ассоциация горнодобывающих и горно-металлургических предприятий» от 15 сентября 2014 года № 1277</w:t>
      </w:r>
    </w:p>
    <w:p w:rsidR="00000000" w:rsidRDefault="00033EED">
      <w:pPr>
        <w:ind w:firstLine="403"/>
      </w:pPr>
      <w:r>
        <w:t> </w:t>
      </w:r>
    </w:p>
    <w:p w:rsidR="00000000" w:rsidRDefault="00033EED">
      <w:pPr>
        <w:ind w:firstLine="403"/>
      </w:pPr>
      <w:r>
        <w:t> </w:t>
      </w:r>
    </w:p>
    <w:p w:rsidR="00000000" w:rsidRDefault="00033EED">
      <w:pPr>
        <w:ind w:firstLine="6804"/>
      </w:pPr>
      <w:r>
        <w:rPr>
          <w:b/>
          <w:bCs/>
        </w:rPr>
        <w:t>Министерство юстиции</w:t>
      </w:r>
    </w:p>
    <w:p w:rsidR="00000000" w:rsidRDefault="00033EED">
      <w:pPr>
        <w:ind w:firstLine="6804"/>
      </w:pPr>
      <w:r>
        <w:rPr>
          <w:b/>
          <w:bCs/>
        </w:rPr>
        <w:t>Республики Казахстан</w:t>
      </w:r>
    </w:p>
    <w:p w:rsidR="00000000" w:rsidRDefault="00033EED">
      <w:pPr>
        <w:ind w:firstLine="6804"/>
      </w:pPr>
      <w:r>
        <w:rPr>
          <w:b/>
          <w:bCs/>
        </w:rPr>
        <w:t> </w:t>
      </w:r>
    </w:p>
    <w:p w:rsidR="00000000" w:rsidRDefault="00033EED">
      <w:pPr>
        <w:ind w:firstLine="6804"/>
      </w:pPr>
      <w:r>
        <w:rPr>
          <w:b/>
          <w:bCs/>
        </w:rPr>
        <w:t> </w:t>
      </w:r>
    </w:p>
    <w:p w:rsidR="00000000" w:rsidRDefault="00033EED">
      <w:pPr>
        <w:ind w:firstLine="403"/>
      </w:pPr>
      <w:r>
        <w:rPr>
          <w:i/>
          <w:iCs/>
        </w:rPr>
        <w:t>В доп. к письму исх. № 1254 от 10.09.2014 г.</w:t>
      </w:r>
    </w:p>
    <w:p w:rsidR="00000000" w:rsidRDefault="00033EED">
      <w:pPr>
        <w:ind w:firstLine="403"/>
      </w:pPr>
      <w:r>
        <w:rPr>
          <w:color w:val="auto"/>
        </w:rPr>
        <w:t> </w:t>
      </w:r>
    </w:p>
    <w:p w:rsidR="00000000" w:rsidRDefault="00033EED">
      <w:pPr>
        <w:ind w:firstLine="403"/>
        <w:jc w:val="both"/>
      </w:pPr>
      <w:r>
        <w:t>ОЮЛ «Республиканская ассоциация горнодобывающих и горно-металлургических предприятий» в дополнение к письму от 10 сентября 2014 года № 1254 направляет замечания и предложения к проекту Закона Республики Казахс</w:t>
      </w:r>
      <w:r>
        <w:t>тан «О внесении изменений и дополнений в некоторые законодательные акты Республики Казахстан по вопросам предпринимательства» (далее - законопроект РК), а также к проекту Предпринимательского кодекса Республики Казахстан (далее - ПК РК) в формате сравнител</w:t>
      </w:r>
      <w:r>
        <w:t>ьной таблицы.</w:t>
      </w:r>
    </w:p>
    <w:p w:rsidR="00000000" w:rsidRDefault="00033EED">
      <w:pPr>
        <w:ind w:firstLine="403"/>
        <w:jc w:val="both"/>
      </w:pPr>
      <w:r>
        <w:t>Приложение: Сравнительная таблица к Законопроекту РК</w:t>
      </w:r>
    </w:p>
    <w:p w:rsidR="00000000" w:rsidRDefault="00033EED">
      <w:pPr>
        <w:ind w:firstLine="403"/>
        <w:jc w:val="both"/>
      </w:pPr>
      <w:r>
        <w:t>Сравнительная таблица к ПК РК</w:t>
      </w:r>
    </w:p>
    <w:p w:rsidR="00000000" w:rsidRDefault="00033EED">
      <w:pPr>
        <w:ind w:firstLine="403"/>
      </w:pPr>
      <w:r>
        <w:t> </w:t>
      </w:r>
    </w:p>
    <w:p w:rsidR="00000000" w:rsidRDefault="00033EED">
      <w:pPr>
        <w:ind w:firstLine="403"/>
      </w:pPr>
      <w:r>
        <w:rPr>
          <w:color w:val="auto"/>
        </w:rPr>
        <w:t> </w:t>
      </w:r>
    </w:p>
    <w:p w:rsidR="00000000" w:rsidRDefault="00033EED">
      <w:pPr>
        <w:ind w:firstLine="403"/>
      </w:pPr>
      <w:r>
        <w:rPr>
          <w:b/>
          <w:bCs/>
        </w:rPr>
        <w:t>Исполнительный директор                                                 Н. Радостовец</w:t>
      </w:r>
    </w:p>
    <w:p w:rsidR="00000000" w:rsidRDefault="00033EED">
      <w:pPr>
        <w:ind w:firstLine="403"/>
      </w:pPr>
      <w:r>
        <w:t> </w:t>
      </w:r>
    </w:p>
    <w:p w:rsidR="00000000" w:rsidRDefault="00033EED">
      <w:pPr>
        <w:ind w:firstLine="403"/>
      </w:pPr>
      <w:r>
        <w:rPr>
          <w:color w:val="auto"/>
        </w:rPr>
        <w:t> </w:t>
      </w:r>
    </w:p>
    <w:p w:rsidR="00000000" w:rsidRDefault="00033EED">
      <w:pPr>
        <w:jc w:val="right"/>
      </w:pPr>
      <w:bookmarkStart w:id="18" w:name="SUB18"/>
      <w:bookmarkEnd w:id="18"/>
      <w:r>
        <w:rPr>
          <w:i/>
          <w:iCs/>
        </w:rPr>
        <w:t>Приложение 1.</w:t>
      </w:r>
    </w:p>
    <w:p w:rsidR="00000000" w:rsidRDefault="00033EED">
      <w:pPr>
        <w:jc w:val="right"/>
      </w:pPr>
      <w:r>
        <w:rPr>
          <w:i/>
          <w:iCs/>
        </w:rPr>
        <w:t> </w:t>
      </w:r>
    </w:p>
    <w:p w:rsidR="00000000" w:rsidRDefault="00033EED">
      <w:pPr>
        <w:jc w:val="right"/>
      </w:pPr>
      <w:r>
        <w:rPr>
          <w:i/>
          <w:iCs/>
          <w:color w:val="auto"/>
        </w:rPr>
        <w:t> </w:t>
      </w:r>
    </w:p>
    <w:p w:rsidR="00000000" w:rsidRDefault="00033EED">
      <w:pPr>
        <w:jc w:val="center"/>
      </w:pPr>
      <w:r>
        <w:rPr>
          <w:b/>
          <w:bCs/>
        </w:rPr>
        <w:t>Сравнительная таблица предложений/замечаний</w:t>
      </w:r>
    </w:p>
    <w:p w:rsidR="00000000" w:rsidRDefault="00033EED">
      <w:pPr>
        <w:jc w:val="center"/>
      </w:pPr>
      <w:r>
        <w:rPr>
          <w:b/>
          <w:bCs/>
        </w:rPr>
        <w:t xml:space="preserve">по </w:t>
      </w:r>
      <w:r>
        <w:rPr>
          <w:b/>
          <w:bCs/>
        </w:rPr>
        <w:t>проекту Закона Республики Казахстан «О внесении изменений и дополнений в некоторые законодательные акты Республики Казахстан по вопросам предпринимательства»</w:t>
      </w:r>
    </w:p>
    <w:p w:rsidR="00000000" w:rsidRDefault="00033EED">
      <w:pPr>
        <w:jc w:val="center"/>
      </w:pPr>
      <w:r>
        <w:rPr>
          <w:b/>
          <w:bCs/>
          <w:color w:val="auto"/>
        </w:rPr>
        <w:t> </w:t>
      </w:r>
    </w:p>
    <w:tbl>
      <w:tblPr>
        <w:tblW w:w="0" w:type="auto"/>
        <w:tblInd w:w="5" w:type="dxa"/>
        <w:tblCellMar>
          <w:left w:w="0" w:type="dxa"/>
          <w:right w:w="0" w:type="dxa"/>
        </w:tblCellMar>
        <w:tblLook w:val="04A0" w:firstRow="1" w:lastRow="0" w:firstColumn="1" w:lastColumn="0" w:noHBand="0" w:noVBand="1"/>
      </w:tblPr>
      <w:tblGrid>
        <w:gridCol w:w="353"/>
        <w:gridCol w:w="67"/>
        <w:gridCol w:w="1540"/>
        <w:gridCol w:w="2429"/>
        <w:gridCol w:w="96"/>
        <w:gridCol w:w="2345"/>
        <w:gridCol w:w="2540"/>
      </w:tblGrid>
      <w:tr w:rsidR="00000000">
        <w:trPr>
          <w:trHeight w:val="125"/>
        </w:trPr>
        <w:tc>
          <w:tcPr>
            <w:tcW w:w="715" w:type="dxa"/>
            <w:gridSpan w:val="2"/>
            <w:tcBorders>
              <w:top w:val="single" w:sz="8" w:space="0" w:color="auto"/>
              <w:left w:val="single" w:sz="8" w:space="0" w:color="auto"/>
              <w:bottom w:val="nil"/>
              <w:right w:val="nil"/>
            </w:tcBorders>
            <w:hideMark/>
          </w:tcPr>
          <w:p w:rsidR="00000000" w:rsidRDefault="00033EED">
            <w:pPr>
              <w:spacing w:line="125" w:lineRule="atLeast"/>
              <w:jc w:val="center"/>
            </w:pPr>
            <w:r>
              <w:rPr>
                <w:b/>
                <w:bCs/>
              </w:rPr>
              <w:t>№ п/п</w:t>
            </w:r>
          </w:p>
        </w:tc>
        <w:tc>
          <w:tcPr>
            <w:tcW w:w="1546" w:type="dxa"/>
            <w:tcBorders>
              <w:top w:val="single" w:sz="8" w:space="0" w:color="auto"/>
              <w:left w:val="single" w:sz="8" w:space="0" w:color="auto"/>
              <w:bottom w:val="nil"/>
              <w:right w:val="nil"/>
            </w:tcBorders>
            <w:hideMark/>
          </w:tcPr>
          <w:p w:rsidR="00000000" w:rsidRDefault="00033EED">
            <w:pPr>
              <w:spacing w:line="125" w:lineRule="atLeast"/>
              <w:jc w:val="center"/>
            </w:pPr>
            <w:r>
              <w:rPr>
                <w:b/>
                <w:bCs/>
              </w:rPr>
              <w:t>Структурный элемент</w:t>
            </w:r>
          </w:p>
        </w:tc>
        <w:tc>
          <w:tcPr>
            <w:tcW w:w="4267" w:type="dxa"/>
            <w:gridSpan w:val="2"/>
            <w:tcBorders>
              <w:top w:val="single" w:sz="8" w:space="0" w:color="auto"/>
              <w:left w:val="single" w:sz="8" w:space="0" w:color="auto"/>
              <w:bottom w:val="nil"/>
              <w:right w:val="nil"/>
            </w:tcBorders>
            <w:hideMark/>
          </w:tcPr>
          <w:p w:rsidR="00000000" w:rsidRDefault="00033EED">
            <w:pPr>
              <w:spacing w:line="125" w:lineRule="atLeast"/>
              <w:jc w:val="center"/>
            </w:pPr>
            <w:r>
              <w:rPr>
                <w:b/>
                <w:bCs/>
              </w:rPr>
              <w:t>Редакция проекта</w:t>
            </w:r>
          </w:p>
        </w:tc>
        <w:tc>
          <w:tcPr>
            <w:tcW w:w="4238" w:type="dxa"/>
            <w:tcBorders>
              <w:top w:val="single" w:sz="8" w:space="0" w:color="auto"/>
              <w:left w:val="single" w:sz="8" w:space="0" w:color="auto"/>
              <w:bottom w:val="nil"/>
              <w:right w:val="nil"/>
            </w:tcBorders>
            <w:hideMark/>
          </w:tcPr>
          <w:p w:rsidR="00000000" w:rsidRDefault="00033EED">
            <w:pPr>
              <w:spacing w:line="125" w:lineRule="atLeast"/>
              <w:jc w:val="center"/>
            </w:pPr>
            <w:r>
              <w:rPr>
                <w:b/>
                <w:bCs/>
              </w:rPr>
              <w:t>Предлагаемая редакция</w:t>
            </w:r>
          </w:p>
        </w:tc>
        <w:tc>
          <w:tcPr>
            <w:tcW w:w="4814" w:type="dxa"/>
            <w:tcBorders>
              <w:top w:val="single" w:sz="8" w:space="0" w:color="auto"/>
              <w:left w:val="single" w:sz="8" w:space="0" w:color="auto"/>
              <w:bottom w:val="nil"/>
              <w:right w:val="single" w:sz="8" w:space="0" w:color="auto"/>
            </w:tcBorders>
            <w:hideMark/>
          </w:tcPr>
          <w:p w:rsidR="00000000" w:rsidRDefault="00033EED">
            <w:pPr>
              <w:spacing w:line="125" w:lineRule="atLeast"/>
              <w:jc w:val="center"/>
            </w:pPr>
            <w:r>
              <w:rPr>
                <w:b/>
                <w:bCs/>
              </w:rPr>
              <w:t>Обоснование</w:t>
            </w:r>
          </w:p>
        </w:tc>
      </w:tr>
      <w:tr w:rsidR="00000000">
        <w:trPr>
          <w:trHeight w:val="64"/>
        </w:trPr>
        <w:tc>
          <w:tcPr>
            <w:tcW w:w="715" w:type="dxa"/>
            <w:gridSpan w:val="2"/>
            <w:tcBorders>
              <w:top w:val="single" w:sz="8" w:space="0" w:color="auto"/>
              <w:left w:val="single" w:sz="8" w:space="0" w:color="auto"/>
              <w:bottom w:val="nil"/>
              <w:right w:val="nil"/>
            </w:tcBorders>
            <w:hideMark/>
          </w:tcPr>
          <w:p w:rsidR="00000000" w:rsidRDefault="00033EED">
            <w:pPr>
              <w:spacing w:line="64" w:lineRule="atLeast"/>
              <w:jc w:val="center"/>
            </w:pPr>
            <w:r>
              <w:rPr>
                <w:b/>
                <w:bCs/>
              </w:rPr>
              <w:t>1</w:t>
            </w:r>
          </w:p>
        </w:tc>
        <w:tc>
          <w:tcPr>
            <w:tcW w:w="1546" w:type="dxa"/>
            <w:tcBorders>
              <w:top w:val="single" w:sz="8" w:space="0" w:color="auto"/>
              <w:left w:val="single" w:sz="8" w:space="0" w:color="auto"/>
              <w:bottom w:val="nil"/>
              <w:right w:val="nil"/>
            </w:tcBorders>
            <w:hideMark/>
          </w:tcPr>
          <w:p w:rsidR="00000000" w:rsidRDefault="00033EED">
            <w:pPr>
              <w:spacing w:line="64" w:lineRule="atLeast"/>
              <w:jc w:val="center"/>
            </w:pPr>
            <w:r>
              <w:rPr>
                <w:b/>
                <w:bCs/>
              </w:rPr>
              <w:t>2</w:t>
            </w:r>
          </w:p>
        </w:tc>
        <w:tc>
          <w:tcPr>
            <w:tcW w:w="4267" w:type="dxa"/>
            <w:gridSpan w:val="2"/>
            <w:tcBorders>
              <w:top w:val="single" w:sz="8" w:space="0" w:color="auto"/>
              <w:left w:val="single" w:sz="8" w:space="0" w:color="auto"/>
              <w:bottom w:val="nil"/>
              <w:right w:val="nil"/>
            </w:tcBorders>
            <w:hideMark/>
          </w:tcPr>
          <w:p w:rsidR="00000000" w:rsidRDefault="00033EED">
            <w:pPr>
              <w:spacing w:line="64" w:lineRule="atLeast"/>
              <w:jc w:val="center"/>
            </w:pPr>
            <w:r>
              <w:rPr>
                <w:b/>
                <w:bCs/>
              </w:rPr>
              <w:t>3</w:t>
            </w:r>
          </w:p>
        </w:tc>
        <w:tc>
          <w:tcPr>
            <w:tcW w:w="4238" w:type="dxa"/>
            <w:tcBorders>
              <w:top w:val="single" w:sz="8" w:space="0" w:color="auto"/>
              <w:left w:val="single" w:sz="8" w:space="0" w:color="auto"/>
              <w:bottom w:val="nil"/>
              <w:right w:val="nil"/>
            </w:tcBorders>
            <w:hideMark/>
          </w:tcPr>
          <w:p w:rsidR="00000000" w:rsidRDefault="00033EED">
            <w:pPr>
              <w:spacing w:line="64" w:lineRule="atLeast"/>
              <w:jc w:val="center"/>
            </w:pPr>
            <w:r>
              <w:rPr>
                <w:b/>
                <w:bCs/>
              </w:rPr>
              <w:t>4</w:t>
            </w:r>
          </w:p>
        </w:tc>
        <w:tc>
          <w:tcPr>
            <w:tcW w:w="4814" w:type="dxa"/>
            <w:tcBorders>
              <w:top w:val="single" w:sz="8" w:space="0" w:color="auto"/>
              <w:left w:val="single" w:sz="8" w:space="0" w:color="auto"/>
              <w:bottom w:val="nil"/>
              <w:right w:val="single" w:sz="8" w:space="0" w:color="auto"/>
            </w:tcBorders>
            <w:hideMark/>
          </w:tcPr>
          <w:p w:rsidR="00000000" w:rsidRDefault="00033EED">
            <w:pPr>
              <w:spacing w:line="64" w:lineRule="atLeast"/>
              <w:jc w:val="center"/>
            </w:pPr>
            <w:r>
              <w:rPr>
                <w:b/>
                <w:bCs/>
              </w:rPr>
              <w:t>5</w:t>
            </w:r>
          </w:p>
        </w:tc>
      </w:tr>
      <w:tr w:rsidR="00000000">
        <w:trPr>
          <w:trHeight w:val="124"/>
        </w:trPr>
        <w:tc>
          <w:tcPr>
            <w:tcW w:w="15580" w:type="dxa"/>
            <w:gridSpan w:val="7"/>
            <w:tcBorders>
              <w:top w:val="single" w:sz="8" w:space="0" w:color="auto"/>
              <w:left w:val="single" w:sz="8" w:space="0" w:color="auto"/>
              <w:bottom w:val="nil"/>
              <w:right w:val="single" w:sz="8" w:space="0" w:color="auto"/>
            </w:tcBorders>
            <w:hideMark/>
          </w:tcPr>
          <w:p w:rsidR="00000000" w:rsidRDefault="00033EED">
            <w:pPr>
              <w:spacing w:line="124" w:lineRule="atLeast"/>
              <w:jc w:val="center"/>
            </w:pPr>
            <w:r>
              <w:rPr>
                <w:b/>
                <w:bCs/>
              </w:rPr>
              <w:t>Закон Республики Казахстан от 13 мая 2003 года «Об акционерных обществах»</w:t>
            </w:r>
          </w:p>
        </w:tc>
      </w:tr>
      <w:tr w:rsidR="00000000">
        <w:trPr>
          <w:trHeight w:val="3530"/>
        </w:trPr>
        <w:tc>
          <w:tcPr>
            <w:tcW w:w="701" w:type="dxa"/>
            <w:tcBorders>
              <w:top w:val="single" w:sz="8" w:space="0" w:color="auto"/>
              <w:left w:val="single" w:sz="8" w:space="0" w:color="auto"/>
              <w:bottom w:val="nil"/>
              <w:right w:val="nil"/>
            </w:tcBorders>
            <w:hideMark/>
          </w:tcPr>
          <w:p w:rsidR="00000000" w:rsidRDefault="00033EED">
            <w:pPr>
              <w:jc w:val="center"/>
            </w:pPr>
            <w:r>
              <w:t>1.</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Подпункт 14-1) статьи 1</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1. Основные понятия, используемые в настоящем Законе</w:t>
            </w:r>
          </w:p>
          <w:p w:rsidR="00000000" w:rsidRDefault="00033EED">
            <w:pPr>
              <w:ind w:firstLine="360"/>
            </w:pPr>
            <w:r>
              <w:t>…</w:t>
            </w:r>
          </w:p>
          <w:p w:rsidR="00000000" w:rsidRDefault="00033EED">
            <w:pPr>
              <w:ind w:firstLine="360"/>
            </w:pPr>
            <w:r>
              <w:t xml:space="preserve">14-1) внутренний документ по противодействию корпоративной коррупции - документ, утверждаемый </w:t>
            </w:r>
            <w:r>
              <w:rPr>
                <w:b/>
                <w:bCs/>
              </w:rPr>
              <w:t>общим собранием акционеров</w:t>
            </w:r>
            <w:r>
              <w:t xml:space="preserve"> общества, устанавливающий цели, задачи, мероприятия по предупреждению корпоративной коррупции;</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263"/>
            </w:pPr>
            <w:r>
              <w:t>Статья 1. Основные понятия, используе</w:t>
            </w:r>
            <w:r>
              <w:t>мые в настоящем Законе</w:t>
            </w:r>
          </w:p>
          <w:p w:rsidR="00000000" w:rsidRDefault="00033EED">
            <w:pPr>
              <w:ind w:firstLine="263"/>
            </w:pPr>
            <w:r>
              <w:t>…</w:t>
            </w:r>
          </w:p>
          <w:p w:rsidR="00000000" w:rsidRDefault="00033EED">
            <w:pPr>
              <w:ind w:firstLine="263"/>
            </w:pPr>
            <w:r>
              <w:t xml:space="preserve">14-1) внутренний документ по противодействию корпоративной коррупции - документ, утверждаемый </w:t>
            </w:r>
            <w:r>
              <w:rPr>
                <w:b/>
                <w:bCs/>
              </w:rPr>
              <w:t>советом директоров</w:t>
            </w:r>
            <w:r>
              <w:t xml:space="preserve"> общества, устанавливающий цели, задачи, мероприятия по предупреждению корпоративной коррупции;</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В соответствии с п. 1 ст. 53 Закона РК «Об акционерных обществах» совет директоров осуществляет общее руководство деятельностью общества.</w:t>
            </w:r>
          </w:p>
          <w:p w:rsidR="00000000" w:rsidRDefault="00033EED">
            <w:pPr>
              <w:ind w:firstLine="360"/>
            </w:pPr>
            <w:r>
              <w:t>К компетенции совета директоров относится утверждение документов, регулирующих внутреннюю деятельность общества.</w:t>
            </w:r>
          </w:p>
          <w:p w:rsidR="00000000" w:rsidRDefault="00033EED">
            <w:pPr>
              <w:ind w:firstLine="360"/>
            </w:pPr>
            <w:r>
              <w:t>В евр</w:t>
            </w:r>
            <w:r>
              <w:t>опейской практике подобные документы принимаются на уровне совета директоров.</w:t>
            </w:r>
          </w:p>
          <w:p w:rsidR="00000000" w:rsidRDefault="00033EED">
            <w:pPr>
              <w:ind w:firstLine="360"/>
            </w:pPr>
            <w:r>
              <w:t>В связи с этим компетенцию по утверждению внутреннего документа по противодействию корпоративной коррупции предлагаем закрепить за советом директоров.</w:t>
            </w:r>
          </w:p>
        </w:tc>
      </w:tr>
      <w:tr w:rsidR="00000000">
        <w:trPr>
          <w:trHeight w:val="3532"/>
        </w:trPr>
        <w:tc>
          <w:tcPr>
            <w:tcW w:w="701" w:type="dxa"/>
            <w:tcBorders>
              <w:top w:val="single" w:sz="8" w:space="0" w:color="auto"/>
              <w:left w:val="single" w:sz="8" w:space="0" w:color="auto"/>
              <w:bottom w:val="nil"/>
              <w:right w:val="nil"/>
            </w:tcBorders>
            <w:hideMark/>
          </w:tcPr>
          <w:p w:rsidR="00000000" w:rsidRDefault="00033EED">
            <w:pPr>
              <w:jc w:val="center"/>
            </w:pPr>
            <w:r>
              <w:t>2.</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 xml:space="preserve">Подпункт 1-1) </w:t>
            </w:r>
            <w:r>
              <w:t>пункта 2 статьи 4- 1</w:t>
            </w:r>
          </w:p>
        </w:tc>
        <w:tc>
          <w:tcPr>
            <w:tcW w:w="4247" w:type="dxa"/>
            <w:tcBorders>
              <w:top w:val="single" w:sz="8" w:space="0" w:color="auto"/>
              <w:left w:val="single" w:sz="8" w:space="0" w:color="auto"/>
              <w:bottom w:val="nil"/>
              <w:right w:val="nil"/>
            </w:tcBorders>
            <w:hideMark/>
          </w:tcPr>
          <w:p w:rsidR="00000000" w:rsidRDefault="00033EED">
            <w:pPr>
              <w:ind w:firstLine="420"/>
            </w:pPr>
            <w:r>
              <w:t>Статья 4-1. Публичная компания</w:t>
            </w:r>
          </w:p>
          <w:p w:rsidR="00000000" w:rsidRDefault="00033EED">
            <w:pPr>
              <w:ind w:firstLine="420"/>
            </w:pPr>
            <w:r>
              <w:t>…</w:t>
            </w:r>
          </w:p>
          <w:p w:rsidR="00000000" w:rsidRDefault="00033EED">
            <w:pPr>
              <w:ind w:firstLine="360"/>
            </w:pPr>
            <w:r>
              <w:t>2. Уставом публичной компании должно быть предусмотрено наличие:</w:t>
            </w:r>
          </w:p>
          <w:p w:rsidR="00000000" w:rsidRDefault="00033EED">
            <w:pPr>
              <w:ind w:firstLine="360"/>
            </w:pPr>
            <w:r>
              <w:t>1) кодекса корпоративного управления;</w:t>
            </w:r>
          </w:p>
          <w:p w:rsidR="00000000" w:rsidRDefault="00033EED">
            <w:pPr>
              <w:ind w:firstLine="360"/>
            </w:pPr>
            <w:r>
              <w:t xml:space="preserve">1-1) </w:t>
            </w:r>
            <w:r>
              <w:rPr>
                <w:b/>
                <w:bCs/>
              </w:rPr>
              <w:t>внутреннего документа по противодействию корпоративной коррупции;</w:t>
            </w:r>
          </w:p>
          <w:p w:rsidR="00000000" w:rsidRDefault="00033EED">
            <w:pPr>
              <w:ind w:firstLine="360"/>
            </w:pPr>
            <w:r>
              <w:t>2) должности корпоративного секретаря;</w:t>
            </w:r>
          </w:p>
          <w:p w:rsidR="00000000" w:rsidRDefault="00033EED">
            <w:pPr>
              <w:ind w:firstLine="360"/>
            </w:pPr>
            <w:r>
              <w:t>3) корпоративного веб-сайта;</w:t>
            </w:r>
          </w:p>
          <w:p w:rsidR="00000000" w:rsidRDefault="00033EED">
            <w:pPr>
              <w:ind w:firstLine="360"/>
            </w:pPr>
            <w:r>
              <w:t>4) запрета «золотой акции».</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263"/>
            </w:pPr>
            <w:r>
              <w:t>Статья 4-1. Публичная компания</w:t>
            </w:r>
          </w:p>
          <w:p w:rsidR="00000000" w:rsidRDefault="00033EED">
            <w:pPr>
              <w:ind w:firstLine="263"/>
            </w:pPr>
            <w:r>
              <w:t>…</w:t>
            </w:r>
          </w:p>
          <w:p w:rsidR="00000000" w:rsidRDefault="00033EED">
            <w:pPr>
              <w:ind w:firstLine="263"/>
            </w:pPr>
            <w:r>
              <w:t>2. Уставом публичной компании должно быть предусмотрено наличие:</w:t>
            </w:r>
          </w:p>
          <w:p w:rsidR="00000000" w:rsidRDefault="00033EED">
            <w:pPr>
              <w:ind w:firstLine="263"/>
            </w:pPr>
            <w:r>
              <w:t>1) кодекса корпоративного управления;</w:t>
            </w:r>
          </w:p>
          <w:p w:rsidR="00000000" w:rsidRDefault="00033EED">
            <w:pPr>
              <w:ind w:firstLine="263"/>
            </w:pPr>
            <w:r>
              <w:t xml:space="preserve">1-1) </w:t>
            </w:r>
            <w:r>
              <w:rPr>
                <w:b/>
                <w:bCs/>
              </w:rPr>
              <w:t>исключить</w:t>
            </w:r>
            <w:r>
              <w:t>;</w:t>
            </w:r>
          </w:p>
          <w:p w:rsidR="00000000" w:rsidRDefault="00033EED">
            <w:pPr>
              <w:ind w:firstLine="263"/>
            </w:pPr>
            <w:r>
              <w:t>2) до</w:t>
            </w:r>
            <w:r>
              <w:t>лжности корпоративного секретаря;</w:t>
            </w:r>
          </w:p>
          <w:p w:rsidR="00000000" w:rsidRDefault="00033EED">
            <w:pPr>
              <w:ind w:firstLine="263"/>
            </w:pPr>
            <w:r>
              <w:t>3) корпоративного веб-сайта;</w:t>
            </w:r>
          </w:p>
          <w:p w:rsidR="00000000" w:rsidRDefault="00033EED">
            <w:pPr>
              <w:ind w:firstLine="263"/>
            </w:pPr>
            <w:r>
              <w:t>4) запрета «золотой акции».</w:t>
            </w:r>
          </w:p>
          <w:p w:rsidR="00000000" w:rsidRDefault="00033EED">
            <w:pPr>
              <w:ind w:firstLine="263"/>
            </w:pPr>
            <w:r>
              <w:t>…</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Согласно п. 1 ст. 9 Закона РК «Об акционерных обществах» устав публичной компании является документом, определяющим ее правовой статус как юридического лица.</w:t>
            </w:r>
          </w:p>
          <w:p w:rsidR="00000000" w:rsidRDefault="00033EED">
            <w:pPr>
              <w:ind w:firstLine="360"/>
            </w:pPr>
            <w:r>
              <w:t>Поск</w:t>
            </w:r>
            <w:r>
              <w:t>ольку положения по противодействию корпоративной коррупции будут предусмотрены в отдельном внутреннем документе публичной компании, нет необходимости включать такие положения в устав публичной компании.</w:t>
            </w:r>
          </w:p>
        </w:tc>
      </w:tr>
      <w:tr w:rsidR="00000000">
        <w:trPr>
          <w:trHeight w:val="274"/>
        </w:trPr>
        <w:tc>
          <w:tcPr>
            <w:tcW w:w="701" w:type="dxa"/>
            <w:tcBorders>
              <w:top w:val="single" w:sz="8" w:space="0" w:color="auto"/>
              <w:left w:val="single" w:sz="8" w:space="0" w:color="auto"/>
              <w:bottom w:val="nil"/>
              <w:right w:val="nil"/>
            </w:tcBorders>
            <w:hideMark/>
          </w:tcPr>
          <w:p w:rsidR="00000000" w:rsidRDefault="00033EED">
            <w:pPr>
              <w:jc w:val="center"/>
            </w:pPr>
            <w:r>
              <w:t>3.</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Подпункт 7-2) пункта 2 статьи 9</w:t>
            </w:r>
          </w:p>
        </w:tc>
        <w:tc>
          <w:tcPr>
            <w:tcW w:w="4247" w:type="dxa"/>
            <w:tcBorders>
              <w:top w:val="single" w:sz="8" w:space="0" w:color="auto"/>
              <w:left w:val="single" w:sz="8" w:space="0" w:color="auto"/>
              <w:bottom w:val="nil"/>
              <w:right w:val="nil"/>
            </w:tcBorders>
            <w:hideMark/>
          </w:tcPr>
          <w:p w:rsidR="00000000" w:rsidRDefault="00033EED">
            <w:pPr>
              <w:ind w:firstLine="278"/>
            </w:pPr>
            <w:r>
              <w:t>Статья 9. Устав общества</w:t>
            </w:r>
          </w:p>
          <w:p w:rsidR="00000000" w:rsidRDefault="00033EED">
            <w:pPr>
              <w:ind w:firstLine="278"/>
            </w:pPr>
            <w:r>
              <w:t>…</w:t>
            </w:r>
          </w:p>
          <w:p w:rsidR="00000000" w:rsidRDefault="00033EED">
            <w:pPr>
              <w:ind w:firstLine="278"/>
            </w:pPr>
            <w:r>
              <w:t>2. Устав общества должен содержать следующие положения:</w:t>
            </w:r>
          </w:p>
          <w:p w:rsidR="00000000" w:rsidRDefault="00033EED">
            <w:pPr>
              <w:ind w:firstLine="278"/>
            </w:pPr>
            <w:r>
              <w:t>1) полное и сокращенное наименования общества;</w:t>
            </w:r>
          </w:p>
          <w:p w:rsidR="00000000" w:rsidRDefault="00033EED">
            <w:pPr>
              <w:ind w:firstLine="278"/>
            </w:pPr>
            <w:r>
              <w:t>2) место нахождения исполнительного органа общества;</w:t>
            </w:r>
          </w:p>
          <w:p w:rsidR="00000000" w:rsidRDefault="00033EED">
            <w:pPr>
              <w:ind w:firstLine="278"/>
            </w:pPr>
            <w:r>
              <w:t>3) сведения о правах акционеров, включая объем прав, удостоверенных приви</w:t>
            </w:r>
            <w:r>
              <w:t>легированными акциями общества;</w:t>
            </w:r>
          </w:p>
          <w:p w:rsidR="00000000" w:rsidRDefault="00033EED">
            <w:pPr>
              <w:ind w:firstLine="278"/>
            </w:pPr>
            <w:r>
              <w:t>3-1) вопросы, в отношении которых установлено право вето владельца «золотой акции» (при ее наличии), а также фамилия, имя, отчество (при его наличии) владельца «золотой акции»;</w:t>
            </w:r>
          </w:p>
          <w:p w:rsidR="00000000" w:rsidRDefault="00033EED">
            <w:pPr>
              <w:ind w:firstLine="278"/>
            </w:pPr>
            <w:r>
              <w:t>4) исключен;</w:t>
            </w:r>
          </w:p>
          <w:p w:rsidR="00000000" w:rsidRDefault="00033EED">
            <w:pPr>
              <w:ind w:firstLine="278"/>
            </w:pPr>
            <w:r>
              <w:t>5) порядок образования и компетенц</w:t>
            </w:r>
            <w:r>
              <w:t>ию органов общества;</w:t>
            </w:r>
          </w:p>
          <w:p w:rsidR="00000000" w:rsidRDefault="00033EED">
            <w:pPr>
              <w:ind w:firstLine="278"/>
            </w:pPr>
            <w:r>
              <w:t>6) порядок организации деятельности органов общества, включая:</w:t>
            </w:r>
          </w:p>
          <w:p w:rsidR="00000000" w:rsidRDefault="00033EED">
            <w:pPr>
              <w:ind w:firstLine="278"/>
            </w:pPr>
            <w:r>
              <w:t>порядок созыва, подготовки и проведения общего собрания акционеров и заседаний коллегиальных органов общества;</w:t>
            </w:r>
          </w:p>
          <w:p w:rsidR="00000000" w:rsidRDefault="00033EED">
            <w:pPr>
              <w:ind w:firstLine="278"/>
            </w:pPr>
            <w:r>
              <w:t>порядок принятия решений органами общества, в том числе переч</w:t>
            </w:r>
            <w:r>
              <w:t>ень вопросов, решения по которым должны приниматься квалифицированным большинством голосов;</w:t>
            </w:r>
          </w:p>
          <w:p w:rsidR="00000000" w:rsidRDefault="00033EED">
            <w:pPr>
              <w:ind w:firstLine="278"/>
            </w:pPr>
            <w:r>
              <w:t>7) порядок предоставления акционерам общества информации о его деятельности с указанием наименования средств массовой информации, используемых для публикации информации о деятельности общества;</w:t>
            </w:r>
          </w:p>
          <w:p w:rsidR="00000000" w:rsidRDefault="00033EED">
            <w:pPr>
              <w:ind w:firstLine="278"/>
            </w:pPr>
            <w:r>
              <w:t xml:space="preserve">7-1) порядок предоставления акционерами и должностными лицами </w:t>
            </w:r>
            <w:r>
              <w:t>общества информации об их аффилированных лицах;</w:t>
            </w:r>
          </w:p>
          <w:p w:rsidR="00000000" w:rsidRDefault="00033EED">
            <w:pPr>
              <w:ind w:firstLine="278"/>
            </w:pPr>
            <w:r>
              <w:rPr>
                <w:b/>
                <w:bCs/>
              </w:rPr>
              <w:t>7-2) положения по противодействию корпоративной коррупции;</w:t>
            </w:r>
          </w:p>
          <w:p w:rsidR="00000000" w:rsidRDefault="00033EED">
            <w:pPr>
              <w:ind w:firstLine="278"/>
            </w:pPr>
            <w:r>
              <w:t>8) в случае, если общество является некоммерческой организацией: указание на то, что общество является некоммерческой организацией, положения о проце</w:t>
            </w:r>
            <w:r>
              <w:t>дуре голосования, невыплате дивидендов и другие требования, установленные настоящим Законом и иными законодательными актами Республики Казахстан;</w:t>
            </w:r>
          </w:p>
          <w:p w:rsidR="00000000" w:rsidRDefault="00033EED">
            <w:pPr>
              <w:ind w:firstLine="278"/>
            </w:pPr>
            <w:r>
              <w:t>9) условия прекращения деятельности общества;</w:t>
            </w:r>
          </w:p>
          <w:p w:rsidR="00000000" w:rsidRDefault="00033EED">
            <w:pPr>
              <w:ind w:firstLine="278"/>
            </w:pPr>
            <w:r>
              <w:t>10) иные положения в соответствии с настоящим Законом и иными за</w:t>
            </w:r>
            <w:r>
              <w:t>конодательными актами Республики Казахстан.</w:t>
            </w:r>
          </w:p>
        </w:tc>
        <w:tc>
          <w:tcPr>
            <w:tcW w:w="4258" w:type="dxa"/>
            <w:gridSpan w:val="2"/>
            <w:tcBorders>
              <w:top w:val="single" w:sz="8" w:space="0" w:color="auto"/>
              <w:left w:val="single" w:sz="8" w:space="0" w:color="auto"/>
              <w:bottom w:val="nil"/>
              <w:right w:val="nil"/>
            </w:tcBorders>
            <w:hideMark/>
          </w:tcPr>
          <w:p w:rsidR="00000000" w:rsidRDefault="00033EED">
            <w:pPr>
              <w:ind w:firstLine="278"/>
            </w:pPr>
            <w:r>
              <w:t>Статья 9. Устав общества</w:t>
            </w:r>
          </w:p>
          <w:p w:rsidR="00000000" w:rsidRDefault="00033EED">
            <w:pPr>
              <w:ind w:firstLine="278"/>
            </w:pPr>
            <w:r>
              <w:t>…</w:t>
            </w:r>
          </w:p>
          <w:p w:rsidR="00000000" w:rsidRDefault="00033EED">
            <w:pPr>
              <w:ind w:firstLine="278"/>
            </w:pPr>
            <w:r>
              <w:t>2. Устав общества должен содержать следующие положения:</w:t>
            </w:r>
          </w:p>
          <w:p w:rsidR="00000000" w:rsidRDefault="00033EED">
            <w:pPr>
              <w:ind w:firstLine="278"/>
            </w:pPr>
            <w:r>
              <w:t>1) полное и сокращенное наименования общества;</w:t>
            </w:r>
          </w:p>
          <w:p w:rsidR="00000000" w:rsidRDefault="00033EED">
            <w:pPr>
              <w:ind w:firstLine="278"/>
            </w:pPr>
            <w:r>
              <w:t>2) место нахождения исполнительного органа общества;</w:t>
            </w:r>
          </w:p>
          <w:p w:rsidR="00000000" w:rsidRDefault="00033EED">
            <w:pPr>
              <w:ind w:firstLine="278"/>
            </w:pPr>
            <w:r>
              <w:t>3) сведения о правах акционе</w:t>
            </w:r>
            <w:r>
              <w:t>ров, включая объем прав, удостоверенных привилегированными акциями общества;</w:t>
            </w:r>
          </w:p>
          <w:p w:rsidR="00000000" w:rsidRDefault="00033EED">
            <w:pPr>
              <w:ind w:firstLine="278"/>
            </w:pPr>
            <w:r>
              <w:t>3-1) вопросы, в отношении которых установлено право вето владельца «золотой акции» (при ее наличии), а также фамилия, имя, отчество (при его наличии) владельца «золотой акции»;</w:t>
            </w:r>
          </w:p>
          <w:p w:rsidR="00000000" w:rsidRDefault="00033EED">
            <w:pPr>
              <w:ind w:firstLine="278"/>
            </w:pPr>
            <w:r>
              <w:t>4)</w:t>
            </w:r>
            <w:r>
              <w:t xml:space="preserve"> исключен;</w:t>
            </w:r>
          </w:p>
          <w:p w:rsidR="00000000" w:rsidRDefault="00033EED">
            <w:pPr>
              <w:ind w:firstLine="278"/>
            </w:pPr>
            <w:r>
              <w:t>5) порядок образования и компетенцию органов общества;</w:t>
            </w:r>
          </w:p>
          <w:p w:rsidR="00000000" w:rsidRDefault="00033EED">
            <w:pPr>
              <w:ind w:firstLine="278"/>
            </w:pPr>
            <w:r>
              <w:t>6) порядок организации деятельности органов общества, включая:</w:t>
            </w:r>
          </w:p>
          <w:p w:rsidR="00000000" w:rsidRDefault="00033EED">
            <w:pPr>
              <w:ind w:firstLine="278"/>
            </w:pPr>
            <w:r>
              <w:t>порядок созыва, подготовки и проведения общего собрания акционеров и заседаний коллегиальных органов общества;</w:t>
            </w:r>
          </w:p>
          <w:p w:rsidR="00000000" w:rsidRDefault="00033EED">
            <w:pPr>
              <w:ind w:firstLine="278"/>
            </w:pPr>
            <w:r>
              <w:t>порядок принятия</w:t>
            </w:r>
            <w:r>
              <w:t xml:space="preserve"> решений органами общества, в том числе перечень вопросов, решения по которым должны приниматься квалифицированным большинством голосов;</w:t>
            </w:r>
          </w:p>
          <w:p w:rsidR="00000000" w:rsidRDefault="00033EED">
            <w:pPr>
              <w:ind w:firstLine="278"/>
            </w:pPr>
            <w:r>
              <w:t>7) порядок предоставления акционерам общества информации о его деятельности с указанием наименования средств массовой и</w:t>
            </w:r>
            <w:r>
              <w:t>нформации, используемых для публикации информации о деятельности общества;</w:t>
            </w:r>
          </w:p>
          <w:p w:rsidR="00000000" w:rsidRDefault="00033EED">
            <w:pPr>
              <w:ind w:firstLine="278"/>
            </w:pPr>
            <w:r>
              <w:t>7-1) порядок предоставления акционерами и должностными лицами общества информации об их аффилированных лицах;</w:t>
            </w:r>
          </w:p>
          <w:p w:rsidR="00000000" w:rsidRDefault="00033EED">
            <w:pPr>
              <w:ind w:firstLine="278"/>
            </w:pPr>
            <w:r>
              <w:rPr>
                <w:b/>
                <w:bCs/>
              </w:rPr>
              <w:t>7-2) исключить;</w:t>
            </w:r>
          </w:p>
          <w:p w:rsidR="00000000" w:rsidRDefault="00033EED">
            <w:pPr>
              <w:ind w:firstLine="278"/>
            </w:pPr>
            <w:r>
              <w:t>8) в случае, если общество является некоммерческой орга</w:t>
            </w:r>
            <w:r>
              <w:t>низацией: указание на то, что общество является некоммерческой организацией, положения о процедуре голосования, невыплате дивидендов и другие требования, установленные настоящим Законом и иными законодательными актами Республики Казахстан;</w:t>
            </w:r>
          </w:p>
          <w:p w:rsidR="00000000" w:rsidRDefault="00033EED">
            <w:pPr>
              <w:ind w:firstLine="278"/>
            </w:pPr>
            <w:r>
              <w:t>9) условия прекр</w:t>
            </w:r>
            <w:r>
              <w:t>ащения деятельности общества;</w:t>
            </w:r>
          </w:p>
          <w:p w:rsidR="00000000" w:rsidRDefault="00033EED">
            <w:pPr>
              <w:ind w:firstLine="278"/>
            </w:pPr>
            <w:r>
              <w:t>10) иные положения в соответствии с настоящим Законом и иными законодательными актами Республики Казахстан.</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Согласно п. 1 ст. 9 Закона РК «Об акционерных обществах» устав общества является документом, определяющим правовой ст</w:t>
            </w:r>
            <w:r>
              <w:t>атус общества как юридического лица.</w:t>
            </w:r>
          </w:p>
          <w:p w:rsidR="00000000" w:rsidRDefault="00033EED">
            <w:pPr>
              <w:ind w:firstLine="360"/>
            </w:pPr>
            <w:r>
              <w:t>Поскольку положения по противодействию корпоративной коррупции будут предусмотрены в отдельном внутреннем документе, нет необходимости включать такие положения в устав общества.</w:t>
            </w:r>
          </w:p>
        </w:tc>
      </w:tr>
      <w:tr w:rsidR="00000000">
        <w:trPr>
          <w:trHeight w:val="5940"/>
        </w:trPr>
        <w:tc>
          <w:tcPr>
            <w:tcW w:w="701" w:type="dxa"/>
            <w:tcBorders>
              <w:top w:val="single" w:sz="8" w:space="0" w:color="auto"/>
              <w:left w:val="single" w:sz="8" w:space="0" w:color="auto"/>
              <w:bottom w:val="nil"/>
              <w:right w:val="nil"/>
            </w:tcBorders>
            <w:hideMark/>
          </w:tcPr>
          <w:p w:rsidR="00000000" w:rsidRDefault="00033EED">
            <w:pPr>
              <w:jc w:val="center"/>
            </w:pPr>
            <w:r>
              <w:t>4.</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Пункт 2 статьи 27</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27. Выкуп размещенных акций обществом по требованию акционера</w:t>
            </w:r>
          </w:p>
          <w:p w:rsidR="00000000" w:rsidRDefault="00033EED">
            <w:pPr>
              <w:ind w:firstLine="360"/>
            </w:pPr>
            <w:r>
              <w:t>…</w:t>
            </w:r>
          </w:p>
          <w:p w:rsidR="00000000" w:rsidRDefault="00033EED">
            <w:pPr>
              <w:ind w:firstLine="360"/>
            </w:pPr>
            <w:r>
              <w:t xml:space="preserve">2. Акционер вправе в течение тридцати дней со дня принятия решения, указанного в пункте 1 настоящей статьи, или со дня принятия решения организатором торгов о делистинге акций общества </w:t>
            </w:r>
            <w:r>
              <w:t>предъявить обществу требование о выкупе принадлежащих ему акций посредством направления обществу письменного заявления.</w:t>
            </w:r>
          </w:p>
          <w:p w:rsidR="00000000" w:rsidRDefault="00033EED">
            <w:pPr>
              <w:ind w:firstLine="360"/>
            </w:pPr>
            <w:r>
              <w:t xml:space="preserve">В течение </w:t>
            </w:r>
            <w:r>
              <w:rPr>
                <w:b/>
                <w:bCs/>
              </w:rPr>
              <w:t>тридцати</w:t>
            </w:r>
            <w:r>
              <w:t xml:space="preserve"> дней со дня получения указанного заявления общество обязано выкупить акции у акционера.</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27. Выкуп размещенных акций обществом по требованию акционера</w:t>
            </w:r>
          </w:p>
          <w:p w:rsidR="00000000" w:rsidRDefault="00033EED">
            <w:pPr>
              <w:ind w:firstLine="360"/>
            </w:pPr>
            <w:r>
              <w:t>…</w:t>
            </w:r>
          </w:p>
          <w:p w:rsidR="00000000" w:rsidRDefault="00033EED">
            <w:pPr>
              <w:ind w:firstLine="360"/>
            </w:pPr>
            <w:r>
              <w:t xml:space="preserve">2. Акционер вправе в течение тридцати дней со дня принятия решения, указанного в пункте 1 настоящей статьи, или со дня принятия решения организатором торгов о делистинге акций общества </w:t>
            </w:r>
            <w:r>
              <w:t xml:space="preserve">предъявить обществу требование о выкупе </w:t>
            </w:r>
            <w:r>
              <w:rPr>
                <w:b/>
                <w:bCs/>
              </w:rPr>
              <w:t>всех</w:t>
            </w:r>
            <w:r>
              <w:t xml:space="preserve"> принадлежащих ему акций посредством направления обществу письменного заявления.</w:t>
            </w:r>
          </w:p>
          <w:p w:rsidR="00000000" w:rsidRDefault="00033EED">
            <w:pPr>
              <w:ind w:firstLine="360"/>
            </w:pPr>
            <w:r>
              <w:t xml:space="preserve">В течение </w:t>
            </w:r>
            <w:r>
              <w:rPr>
                <w:b/>
                <w:bCs/>
              </w:rPr>
              <w:t>шестидесяти</w:t>
            </w:r>
            <w:r>
              <w:t xml:space="preserve"> дней со дня получения указанного заявления общество обязано выкупить акции у акционера.</w:t>
            </w:r>
          </w:p>
          <w:p w:rsidR="00000000" w:rsidRDefault="00033EED">
            <w:pPr>
              <w:ind w:firstLine="360"/>
            </w:pPr>
            <w:r>
              <w:t>…</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На практике имеют место проблемы неоднозначного понимания и двоякого толкования данной нормы.</w:t>
            </w:r>
          </w:p>
          <w:p w:rsidR="00000000" w:rsidRDefault="00033EED">
            <w:pPr>
              <w:ind w:firstLine="360"/>
            </w:pPr>
            <w:r>
              <w:t xml:space="preserve">В частности, акционер может требовать у общества выкупить даже одну акцию, тогда как по смыслу данной статьи предполагается, что акционер должен требовать выкупа </w:t>
            </w:r>
            <w:r>
              <w:t>всех принадлежащих ему акций.</w:t>
            </w:r>
          </w:p>
          <w:p w:rsidR="00000000" w:rsidRDefault="00033EED">
            <w:pPr>
              <w:ind w:firstLine="360"/>
            </w:pPr>
            <w:r>
              <w:t>Законом установлен исчерпывающий перечень оснований, при которых общество обязано выкупить у акционера по его требованию принадлежащие ему акции, после чего он перестает быть акционером.</w:t>
            </w:r>
          </w:p>
          <w:p w:rsidR="00000000" w:rsidRDefault="00033EED">
            <w:pPr>
              <w:ind w:firstLine="360"/>
            </w:pPr>
            <w:r>
              <w:t>В этой связи, предлагаем уточнить редак</w:t>
            </w:r>
            <w:r>
              <w:t>цию нормы с целью исключения двоякого ее толкования.</w:t>
            </w:r>
          </w:p>
          <w:p w:rsidR="00000000" w:rsidRDefault="00033EED">
            <w:pPr>
              <w:ind w:firstLine="360"/>
            </w:pPr>
            <w:r>
              <w:t xml:space="preserve">Кроме того, предлагается увеличить срок выкупа обществом акций до 60 дней, так как 30-тидневный срок является недостаточным при обращении нескольких акционеров или при необходимости выкупа значительного </w:t>
            </w:r>
            <w:r>
              <w:t>пакета акций.</w:t>
            </w:r>
          </w:p>
        </w:tc>
      </w:tr>
      <w:tr w:rsidR="00000000">
        <w:trPr>
          <w:trHeight w:val="3960"/>
        </w:trPr>
        <w:tc>
          <w:tcPr>
            <w:tcW w:w="701" w:type="dxa"/>
            <w:tcBorders>
              <w:top w:val="single" w:sz="8" w:space="0" w:color="auto"/>
              <w:left w:val="single" w:sz="8" w:space="0" w:color="auto"/>
              <w:bottom w:val="nil"/>
              <w:right w:val="nil"/>
            </w:tcBorders>
            <w:hideMark/>
          </w:tcPr>
          <w:p w:rsidR="00000000" w:rsidRDefault="00033EED">
            <w:pPr>
              <w:jc w:val="center"/>
            </w:pPr>
            <w:r>
              <w:t>5.</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Подпункт 1-2) пункта 1 статьи 36</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36. Компетенция общего собрания акционеров</w:t>
            </w:r>
          </w:p>
          <w:p w:rsidR="00000000" w:rsidRDefault="00033EED">
            <w:pPr>
              <w:ind w:firstLine="360"/>
            </w:pPr>
            <w:r>
              <w:t>1. К исключительной компетенции общего собрания акционеров относятся следующие вопросы:</w:t>
            </w:r>
          </w:p>
          <w:p w:rsidR="00000000" w:rsidRDefault="00033EED">
            <w:pPr>
              <w:ind w:firstLine="360"/>
            </w:pPr>
            <w:r>
              <w:t>1) внесение изменений и дополнений в устав общества или утверждение его в новой редакции;</w:t>
            </w:r>
          </w:p>
          <w:p w:rsidR="00000000" w:rsidRDefault="00033EED">
            <w:pPr>
              <w:ind w:firstLine="360"/>
            </w:pPr>
            <w:r>
              <w:t>1-1) утверждение кодекса корпоративного управления, а также изменений и дополнений в него в случае, если принятие данного кодекса предусмотрено уставом общества;</w:t>
            </w:r>
          </w:p>
          <w:p w:rsidR="00000000" w:rsidRDefault="00033EED">
            <w:pPr>
              <w:ind w:firstLine="360"/>
            </w:pPr>
            <w:r>
              <w:rPr>
                <w:b/>
                <w:bCs/>
              </w:rPr>
              <w:t>1-2)</w:t>
            </w:r>
            <w:r>
              <w:rPr>
                <w:b/>
                <w:bCs/>
              </w:rPr>
              <w:t xml:space="preserve"> утверждение внутреннего документа по противодействию корпоративной коррупции;</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36. Компетенция общего собрания акционеров</w:t>
            </w:r>
          </w:p>
          <w:p w:rsidR="00000000" w:rsidRDefault="00033EED">
            <w:pPr>
              <w:ind w:firstLine="360"/>
            </w:pPr>
            <w:r>
              <w:t>1. К исключительной компетенции общего собрания акционеров относятся следующие вопросы:</w:t>
            </w:r>
          </w:p>
          <w:p w:rsidR="00000000" w:rsidRDefault="00033EED">
            <w:pPr>
              <w:ind w:firstLine="360"/>
            </w:pPr>
            <w:r>
              <w:t>1) внесение изменений и дополнений в у</w:t>
            </w:r>
            <w:r>
              <w:t>став общества или утверждение его в новой редакции;</w:t>
            </w:r>
          </w:p>
          <w:p w:rsidR="00000000" w:rsidRDefault="00033EED">
            <w:pPr>
              <w:ind w:firstLine="360"/>
            </w:pPr>
            <w:r>
              <w:t>1-1) утверждение кодекса корпоративного управления, а также изменений и дополнений в него в случае, если принятие данного кодекса предусмотрено уставом общества;</w:t>
            </w:r>
          </w:p>
          <w:p w:rsidR="00000000" w:rsidRDefault="00033EED">
            <w:pPr>
              <w:ind w:firstLine="360"/>
            </w:pPr>
            <w:r>
              <w:rPr>
                <w:b/>
                <w:bCs/>
              </w:rPr>
              <w:t>1-2) исключить;</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В соответствии с п. 1 ст.</w:t>
            </w:r>
            <w:r>
              <w:t xml:space="preserve"> 53 Закона РК «Об акционерных обществах» совет директоров осуществляет общее руководство деятельностью общества.</w:t>
            </w:r>
          </w:p>
          <w:p w:rsidR="00000000" w:rsidRDefault="00033EED">
            <w:pPr>
              <w:ind w:firstLine="360"/>
            </w:pPr>
            <w:r>
              <w:t>К компетенции совета директоров относится утверждение документов, регулирующих внутреннюю деятельность общества.</w:t>
            </w:r>
          </w:p>
          <w:p w:rsidR="00000000" w:rsidRDefault="00033EED">
            <w:pPr>
              <w:ind w:firstLine="360"/>
            </w:pPr>
            <w:r>
              <w:t>В европейской практике подобны</w:t>
            </w:r>
            <w:r>
              <w:t>е документы принимаются на уровне совета директоров.</w:t>
            </w:r>
          </w:p>
          <w:p w:rsidR="00000000" w:rsidRDefault="00033EED">
            <w:pPr>
              <w:ind w:firstLine="360"/>
            </w:pPr>
            <w:r>
              <w:t>В связи с этим предлагаем исключить из компетенции общего собрания акционеров утверждение внутреннего документа по противодействию корпоративной коррупции и закрепить данную компетенцию за советом директ</w:t>
            </w:r>
            <w:r>
              <w:t>оров.</w:t>
            </w:r>
          </w:p>
        </w:tc>
      </w:tr>
      <w:tr w:rsidR="00000000">
        <w:trPr>
          <w:trHeight w:val="5003"/>
        </w:trPr>
        <w:tc>
          <w:tcPr>
            <w:tcW w:w="701" w:type="dxa"/>
            <w:tcBorders>
              <w:top w:val="single" w:sz="8" w:space="0" w:color="auto"/>
              <w:left w:val="single" w:sz="8" w:space="0" w:color="auto"/>
              <w:bottom w:val="nil"/>
              <w:right w:val="nil"/>
            </w:tcBorders>
            <w:hideMark/>
          </w:tcPr>
          <w:p w:rsidR="00000000" w:rsidRDefault="00033EED">
            <w:pPr>
              <w:jc w:val="center"/>
            </w:pPr>
            <w:r>
              <w:t>6.</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Пункт 2 статьи 41</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41. Информация о проведении общего собрания акционеров</w:t>
            </w:r>
          </w:p>
          <w:p w:rsidR="00000000" w:rsidRDefault="00033EED">
            <w:pPr>
              <w:ind w:firstLine="360"/>
            </w:pPr>
            <w:r>
              <w:t>…</w:t>
            </w:r>
          </w:p>
          <w:p w:rsidR="00000000" w:rsidRDefault="00033EED">
            <w:pPr>
              <w:ind w:firstLine="360"/>
            </w:pPr>
            <w:r>
              <w:t>2. Извещение о проведении общего собрания акционеров должно быть опубликовано в средствах массовой информации либо направлено им. Если количество акционеров компании не превышает пятидесяти акционеров, извещение должно быть доведено до сведения акционера п</w:t>
            </w:r>
            <w:r>
              <w:t>осредством направления ему письменного извещения.</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41. Информация о проведении общего собрания акционеров</w:t>
            </w:r>
          </w:p>
          <w:p w:rsidR="00000000" w:rsidRDefault="00033EED">
            <w:pPr>
              <w:ind w:firstLine="360"/>
            </w:pPr>
            <w:r>
              <w:t>…</w:t>
            </w:r>
          </w:p>
          <w:p w:rsidR="00000000" w:rsidRDefault="00033EED">
            <w:pPr>
              <w:ind w:firstLine="360"/>
            </w:pPr>
            <w:r>
              <w:t xml:space="preserve">2. Извещение о проведении общего собрания акционеров должно быть опубликовано в средствах массовой информации либо направлено им. Если </w:t>
            </w:r>
            <w:r>
              <w:rPr>
                <w:b/>
                <w:bCs/>
              </w:rPr>
              <w:t>обще</w:t>
            </w:r>
            <w:r>
              <w:rPr>
                <w:b/>
                <w:bCs/>
              </w:rPr>
              <w:t>е</w:t>
            </w:r>
            <w:r>
              <w:t xml:space="preserve"> количество акционеров компании, </w:t>
            </w:r>
            <w:r>
              <w:rPr>
                <w:b/>
                <w:bCs/>
              </w:rPr>
              <w:t>владеющих голосующими акциями</w:t>
            </w:r>
            <w:r>
              <w:t>, не превышает пятидесяти акционеров, извещение должно быть доведено до сведения акционера посредством направления ему письменного извещения.</w:t>
            </w:r>
          </w:p>
          <w:p w:rsidR="00000000" w:rsidRDefault="00033EED">
            <w:pPr>
              <w:ind w:firstLine="360"/>
            </w:pPr>
            <w:r>
              <w:t>…</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На практике возникают разногласия между акционер</w:t>
            </w:r>
            <w:r>
              <w:t>ами и обществом в вопросе формы извещения о проведении общего собрания акционеров.</w:t>
            </w:r>
          </w:p>
          <w:p w:rsidR="00000000" w:rsidRDefault="00033EED">
            <w:pPr>
              <w:ind w:firstLine="360"/>
            </w:pPr>
            <w:r>
              <w:t>Из действующей редакции не понятно, каких акционеров необходимо учитывать - только тех, кто принимает участие в голосовании или всех акционеров. При этом количество голосующ</w:t>
            </w:r>
            <w:r>
              <w:t>их акционеров может быть разным, так как владельцы простых акций принимают участие в голосовании всегда, а владельцы привилегированных акций - только в случаях, если рассматриваемые вопросы затрагивают их интересы.</w:t>
            </w:r>
          </w:p>
          <w:p w:rsidR="00000000" w:rsidRDefault="00033EED">
            <w:pPr>
              <w:ind w:firstLine="360"/>
            </w:pPr>
            <w:r>
              <w:t>В этой связи предлагаем уточнить редакцию</w:t>
            </w:r>
            <w:r>
              <w:t xml:space="preserve"> данной нормы и указать, что при выборе формы извещения необходимо учитывать количество всех акционеров, владеющих голосующими акциями.</w:t>
            </w:r>
          </w:p>
        </w:tc>
      </w:tr>
      <w:tr w:rsidR="00000000">
        <w:trPr>
          <w:trHeight w:val="3084"/>
        </w:trPr>
        <w:tc>
          <w:tcPr>
            <w:tcW w:w="701" w:type="dxa"/>
            <w:tcBorders>
              <w:top w:val="single" w:sz="8" w:space="0" w:color="auto"/>
              <w:left w:val="single" w:sz="8" w:space="0" w:color="auto"/>
              <w:bottom w:val="nil"/>
              <w:right w:val="nil"/>
            </w:tcBorders>
            <w:hideMark/>
          </w:tcPr>
          <w:p w:rsidR="00000000" w:rsidRDefault="00033EED">
            <w:pPr>
              <w:jc w:val="center"/>
            </w:pPr>
            <w:r>
              <w:t>7.</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Пункт 2 статьи 43</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43. Повестка дня общего собрания акционеров</w:t>
            </w:r>
          </w:p>
          <w:p w:rsidR="00000000" w:rsidRDefault="00033EED">
            <w:pPr>
              <w:ind w:firstLine="360"/>
            </w:pPr>
            <w:r>
              <w:t>…</w:t>
            </w:r>
          </w:p>
          <w:p w:rsidR="00000000" w:rsidRDefault="00033EED">
            <w:pPr>
              <w:ind w:firstLine="360"/>
            </w:pPr>
            <w:r>
              <w:t xml:space="preserve">2. При открытии общего собрания акционеров, проводимого в очном порядке, </w:t>
            </w:r>
            <w:r>
              <w:rPr>
                <w:b/>
                <w:bCs/>
              </w:rPr>
              <w:t>совет</w:t>
            </w:r>
            <w:r>
              <w:t xml:space="preserve"> директоров обязан доложить о полученных им предложениях по изменению повестки дня.</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43. Повестка дня общего собрания акционеров</w:t>
            </w:r>
          </w:p>
          <w:p w:rsidR="00000000" w:rsidRDefault="00033EED">
            <w:pPr>
              <w:ind w:firstLine="360"/>
            </w:pPr>
            <w:r>
              <w:t>…</w:t>
            </w:r>
          </w:p>
          <w:p w:rsidR="00000000" w:rsidRDefault="00033EED">
            <w:pPr>
              <w:ind w:firstLine="360"/>
            </w:pPr>
            <w:r>
              <w:t>2. При открытии общего собрания акцион</w:t>
            </w:r>
            <w:r>
              <w:t xml:space="preserve">еров, проводимого в очном порядке, </w:t>
            </w:r>
            <w:r>
              <w:rPr>
                <w:b/>
                <w:bCs/>
              </w:rPr>
              <w:t xml:space="preserve">лицо, уполномоченное </w:t>
            </w:r>
            <w:r>
              <w:t>совет</w:t>
            </w:r>
            <w:r>
              <w:rPr>
                <w:b/>
                <w:bCs/>
              </w:rPr>
              <w:t>ом</w:t>
            </w:r>
            <w:r>
              <w:t xml:space="preserve"> директоров, обязано доложить о полученных им предложениях по изменению повестки дня.</w:t>
            </w:r>
          </w:p>
          <w:p w:rsidR="00000000" w:rsidRDefault="00033EED">
            <w:pPr>
              <w:ind w:firstLine="360"/>
            </w:pPr>
            <w:r>
              <w:t>…</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Предлагается уточнить редакцию п. 2 ст. 43 Закона РК «Об акционерных обществах», так как фактически конк</w:t>
            </w:r>
            <w:r>
              <w:t>ретное лицо, уполномоченное советом директоров от имени последнего, докладывает о полученных им предложениях по изменению повестки</w:t>
            </w:r>
            <w:r>
              <w:rPr>
                <w:color w:val="auto"/>
              </w:rPr>
              <w:t xml:space="preserve"> дня.</w:t>
            </w:r>
          </w:p>
        </w:tc>
      </w:tr>
      <w:tr w:rsidR="00000000">
        <w:trPr>
          <w:trHeight w:val="5664"/>
        </w:trPr>
        <w:tc>
          <w:tcPr>
            <w:tcW w:w="701" w:type="dxa"/>
            <w:tcBorders>
              <w:top w:val="single" w:sz="8" w:space="0" w:color="auto"/>
              <w:left w:val="single" w:sz="8" w:space="0" w:color="auto"/>
              <w:bottom w:val="nil"/>
              <w:right w:val="nil"/>
            </w:tcBorders>
            <w:hideMark/>
          </w:tcPr>
          <w:p w:rsidR="00000000" w:rsidRDefault="00033EED">
            <w:pPr>
              <w:jc w:val="center"/>
            </w:pPr>
            <w:r>
              <w:t>8.</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пункт 4 статьи 44</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44. Материалы по вопросам повестки дня общего собрания акционеров</w:t>
            </w:r>
          </w:p>
          <w:p w:rsidR="00000000" w:rsidRDefault="00033EED">
            <w:pPr>
              <w:ind w:firstLine="360"/>
            </w:pPr>
            <w:r>
              <w:t>…</w:t>
            </w:r>
          </w:p>
          <w:p w:rsidR="00000000" w:rsidRDefault="00033EED">
            <w:pPr>
              <w:ind w:firstLine="360"/>
            </w:pPr>
            <w:r>
              <w:t xml:space="preserve">4. Материалы по вопросам повестки дня общего собрания акционеров должны быть готовы и доступны по месту нахождения исполнительного органа общества для ознакомления акционеров не позднее чем за десять дней до даты проведения собрания, а </w:t>
            </w:r>
            <w:r>
              <w:rPr>
                <w:b/>
                <w:bCs/>
              </w:rPr>
              <w:t xml:space="preserve">при наличии запроса </w:t>
            </w:r>
            <w:r>
              <w:rPr>
                <w:b/>
                <w:bCs/>
              </w:rPr>
              <w:t>акционера - направлены ему в течение трех рабочих дней со дня получения запроса;</w:t>
            </w:r>
            <w:r>
              <w:t xml:space="preserve"> расходы за изготовление копий документов и доставку документов несет акционер, если иное не предусмотрено уставом.</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44. Материалы по вопросам повестки дня общего собран</w:t>
            </w:r>
            <w:r>
              <w:t>ия акционеров</w:t>
            </w:r>
          </w:p>
          <w:p w:rsidR="00000000" w:rsidRDefault="00033EED">
            <w:pPr>
              <w:ind w:firstLine="360"/>
            </w:pPr>
            <w:r>
              <w:t>…</w:t>
            </w:r>
          </w:p>
          <w:p w:rsidR="00000000" w:rsidRDefault="00033EED">
            <w:pPr>
              <w:ind w:firstLine="360"/>
            </w:pPr>
            <w:r>
              <w:t xml:space="preserve">4. Материалы по вопросам повестки дня общего собрания акционеров должны быть готовы и доступны по месту нахождения исполнительного органа общества для ознакомления акционеров не позднее чем за десять дней до даты проведения собрания. </w:t>
            </w:r>
            <w:r>
              <w:rPr>
                <w:b/>
                <w:bCs/>
              </w:rPr>
              <w:t>При на</w:t>
            </w:r>
            <w:r>
              <w:rPr>
                <w:b/>
                <w:bCs/>
              </w:rPr>
              <w:t>личии запроса акционера материалы, подготовленные в соответствии со сроком, установленным настоящей статьей, направляются ему для ознакомления в течение трех рабочих дней со дня получения запроса</w:t>
            </w:r>
            <w:r>
              <w:t>. Расходы за изготовление копий документов и доставку докумен</w:t>
            </w:r>
            <w:r>
              <w:t>тов несет акционер, если иное не предусмотрено уставом.</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В правоприменительной практике возникают проблемы, связанные с неоднозначным пониманием и двояким толкованием нормы.</w:t>
            </w:r>
          </w:p>
          <w:p w:rsidR="00000000" w:rsidRDefault="00033EED">
            <w:pPr>
              <w:ind w:firstLine="360"/>
            </w:pPr>
            <w:r>
              <w:t>В целях уточнения и исключения двоякого толкования данной нормы предлагаем ее конк</w:t>
            </w:r>
            <w:r>
              <w:t>ретизировать в части установления правила, в соответствии с которым акционер может подать запрос на получение материалов по вопросам повестки дня общего собрания только после того, как материалы для ознакомления акционеров будут подготовлены в течение уста</w:t>
            </w:r>
            <w:r>
              <w:t>новленного для этого срока.</w:t>
            </w:r>
          </w:p>
        </w:tc>
      </w:tr>
      <w:tr w:rsidR="00000000">
        <w:trPr>
          <w:trHeight w:val="3350"/>
        </w:trPr>
        <w:tc>
          <w:tcPr>
            <w:tcW w:w="701" w:type="dxa"/>
            <w:tcBorders>
              <w:top w:val="single" w:sz="8" w:space="0" w:color="auto"/>
              <w:left w:val="single" w:sz="8" w:space="0" w:color="auto"/>
              <w:bottom w:val="nil"/>
              <w:right w:val="nil"/>
            </w:tcBorders>
            <w:hideMark/>
          </w:tcPr>
          <w:p w:rsidR="00000000" w:rsidRDefault="00033EED">
            <w:pPr>
              <w:jc w:val="center"/>
            </w:pPr>
            <w:r>
              <w:t>9.</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Подпункт 4) пункта 2 статьи 53</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53. Совет директоров</w:t>
            </w:r>
          </w:p>
          <w:p w:rsidR="00000000" w:rsidRDefault="00033EED">
            <w:pPr>
              <w:ind w:firstLine="360"/>
            </w:pPr>
            <w:r>
              <w:t>…</w:t>
            </w:r>
          </w:p>
          <w:p w:rsidR="00000000" w:rsidRDefault="00033EED">
            <w:pPr>
              <w:ind w:firstLine="360"/>
            </w:pPr>
            <w:r>
              <w:t>2. Если иное не установлено настоящим Законом и (или) уставом общества, к исключительной компетенции совета директоров относятся следующие вопросы:</w:t>
            </w:r>
          </w:p>
          <w:p w:rsidR="00000000" w:rsidRDefault="00033EED">
            <w:pPr>
              <w:ind w:firstLine="360"/>
            </w:pPr>
            <w:r>
              <w:t>…</w:t>
            </w:r>
          </w:p>
          <w:p w:rsidR="00000000" w:rsidRDefault="00033EED">
            <w:pPr>
              <w:ind w:firstLine="360"/>
            </w:pPr>
            <w:r>
              <w:t xml:space="preserve">4) принятие решения о выкупе </w:t>
            </w:r>
            <w:r>
              <w:rPr>
                <w:b/>
                <w:bCs/>
              </w:rPr>
              <w:t>обществом</w:t>
            </w:r>
            <w:r>
              <w:t xml:space="preserve"> размещенных акций или других ценных бумаг и цене их выкупа;</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53. Совет директоров</w:t>
            </w:r>
          </w:p>
          <w:p w:rsidR="00000000" w:rsidRDefault="00033EED">
            <w:pPr>
              <w:ind w:firstLine="360"/>
            </w:pPr>
            <w:r>
              <w:t>…</w:t>
            </w:r>
          </w:p>
          <w:p w:rsidR="00000000" w:rsidRDefault="00033EED">
            <w:pPr>
              <w:ind w:firstLine="360"/>
            </w:pPr>
            <w:r>
              <w:t>2. Если иное не установлено настоящим Законом и (или) уставом общества, к исключительной компетенции совета директоров относ</w:t>
            </w:r>
            <w:r>
              <w:t>ятся следующие вопросы:</w:t>
            </w:r>
          </w:p>
          <w:p w:rsidR="00000000" w:rsidRDefault="00033EED">
            <w:pPr>
              <w:ind w:firstLine="360"/>
            </w:pPr>
            <w:r>
              <w:t>…</w:t>
            </w:r>
          </w:p>
          <w:p w:rsidR="00000000" w:rsidRDefault="00033EED">
            <w:pPr>
              <w:ind w:firstLine="360"/>
            </w:pPr>
            <w:r>
              <w:t xml:space="preserve">4) принятие решения о выкупе </w:t>
            </w:r>
            <w:r>
              <w:rPr>
                <w:b/>
                <w:bCs/>
              </w:rPr>
              <w:t>по инициативе общества</w:t>
            </w:r>
            <w:r>
              <w:t xml:space="preserve"> размещенных акций или других ценных бумаг и цене их выкупа;</w:t>
            </w:r>
          </w:p>
          <w:p w:rsidR="00000000" w:rsidRDefault="00033EED">
            <w:pPr>
              <w:ind w:firstLine="360"/>
            </w:pPr>
            <w:r>
              <w:t>…</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Между п. 2 ст. 27 и пп. 4) п. 2 ст. 53 Закона РК «Об акционерных обществах» имеется противоречие.</w:t>
            </w:r>
          </w:p>
          <w:p w:rsidR="00000000" w:rsidRDefault="00033EED">
            <w:pPr>
              <w:ind w:firstLine="360"/>
            </w:pPr>
            <w:r>
              <w:t xml:space="preserve">Так, п. 2 ст. 27 </w:t>
            </w:r>
            <w:r>
              <w:t>устанавливает случаи, когда общество обязано выкупить акции по требованию акционера.</w:t>
            </w:r>
          </w:p>
          <w:p w:rsidR="00000000" w:rsidRDefault="00033EED">
            <w:pPr>
              <w:ind w:firstLine="360"/>
            </w:pPr>
            <w:r>
              <w:t>По смыслу пп. 4) п. 2 ст. 53 решение о выкупе акций принимается Советом директоров.</w:t>
            </w:r>
          </w:p>
          <w:p w:rsidR="00000000" w:rsidRDefault="00033EED">
            <w:pPr>
              <w:ind w:firstLine="360"/>
            </w:pPr>
            <w:r>
              <w:t xml:space="preserve">В целях устранения коллизии предлагаем уточняющую поправку в пп. 4) п. 2 ст. 53 Закона </w:t>
            </w:r>
            <w:r>
              <w:t>РК «Об акционерных обществах», что решение Совета директоров о выкупе акций принимается только в случае, когда такой выкуп инициирован самим обществом.</w:t>
            </w:r>
          </w:p>
        </w:tc>
      </w:tr>
      <w:tr w:rsidR="00000000">
        <w:trPr>
          <w:trHeight w:val="2400"/>
        </w:trPr>
        <w:tc>
          <w:tcPr>
            <w:tcW w:w="701" w:type="dxa"/>
            <w:tcBorders>
              <w:top w:val="single" w:sz="8" w:space="0" w:color="auto"/>
              <w:left w:val="single" w:sz="8" w:space="0" w:color="auto"/>
              <w:bottom w:val="nil"/>
              <w:right w:val="nil"/>
            </w:tcBorders>
            <w:hideMark/>
          </w:tcPr>
          <w:p w:rsidR="00000000" w:rsidRDefault="00033EED">
            <w:pPr>
              <w:jc w:val="center"/>
            </w:pPr>
            <w:r>
              <w:t>10.</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Пункт 3 статьи 67</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67. Раскрытие сведений об аффилированных лицах общества</w:t>
            </w:r>
          </w:p>
          <w:p w:rsidR="00000000" w:rsidRDefault="00033EED">
            <w:pPr>
              <w:ind w:firstLine="360"/>
            </w:pPr>
            <w:r>
              <w:t>…</w:t>
            </w:r>
          </w:p>
          <w:p w:rsidR="00000000" w:rsidRDefault="00033EED">
            <w:pPr>
              <w:ind w:firstLine="360"/>
            </w:pPr>
            <w:r>
              <w:t xml:space="preserve">3. Физические и юридические лица, являющиеся аффилированными лицами общества, обязаны представлять обществу в течение </w:t>
            </w:r>
            <w:r>
              <w:rPr>
                <w:b/>
                <w:bCs/>
              </w:rPr>
              <w:t>семи</w:t>
            </w:r>
            <w:r>
              <w:t xml:space="preserve"> дней со дня возникновения аффилиированности сведения о своих аффилированных лицах.</w:t>
            </w:r>
          </w:p>
          <w:p w:rsidR="00000000" w:rsidRDefault="00033EED">
            <w:pPr>
              <w:ind w:firstLine="360"/>
            </w:pPr>
            <w:r>
              <w:t>…</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67. Раскрытие сведений об аффилированных</w:t>
            </w:r>
            <w:r>
              <w:t xml:space="preserve"> лицах общества</w:t>
            </w:r>
          </w:p>
          <w:p w:rsidR="00000000" w:rsidRDefault="00033EED">
            <w:pPr>
              <w:ind w:firstLine="360"/>
            </w:pPr>
            <w:r>
              <w:t>…</w:t>
            </w:r>
          </w:p>
          <w:p w:rsidR="00000000" w:rsidRDefault="00033EED">
            <w:pPr>
              <w:ind w:firstLine="360"/>
            </w:pPr>
            <w:r>
              <w:t xml:space="preserve">3. Физические и юридические лица, являющиеся аффилированными лицами общества, обязаны представлять обществу в течение </w:t>
            </w:r>
            <w:r>
              <w:rPr>
                <w:b/>
                <w:bCs/>
              </w:rPr>
              <w:t>десяти рабочих</w:t>
            </w:r>
            <w:r>
              <w:t xml:space="preserve"> дней со дня возникновения аффилиированности сведения о своих аффилированных лицах.</w:t>
            </w:r>
          </w:p>
          <w:p w:rsidR="00000000" w:rsidRDefault="00033EED">
            <w:pPr>
              <w:ind w:firstLine="360"/>
            </w:pPr>
            <w:r>
              <w:t>…</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Предлагаем увеличит</w:t>
            </w:r>
            <w:r>
              <w:t>ь срок представления обществу сведений о своих аффилированных лицах до 10 рабочих дней, так как объем информации и порядок ее сбора не всегда позволяет предоставить требуемые сведения в семидневный срок.</w:t>
            </w:r>
          </w:p>
        </w:tc>
      </w:tr>
      <w:tr w:rsidR="00000000">
        <w:trPr>
          <w:trHeight w:val="7139"/>
        </w:trPr>
        <w:tc>
          <w:tcPr>
            <w:tcW w:w="701" w:type="dxa"/>
            <w:tcBorders>
              <w:top w:val="single" w:sz="8" w:space="0" w:color="auto"/>
              <w:left w:val="single" w:sz="8" w:space="0" w:color="auto"/>
              <w:bottom w:val="nil"/>
              <w:right w:val="nil"/>
            </w:tcBorders>
            <w:hideMark/>
          </w:tcPr>
          <w:p w:rsidR="00000000" w:rsidRDefault="00033EED">
            <w:pPr>
              <w:jc w:val="center"/>
            </w:pPr>
            <w:r>
              <w:t>11.</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Абзац второй пункта 3 статьи 79</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79. Раскрытие информации обществом</w:t>
            </w:r>
          </w:p>
          <w:p w:rsidR="00000000" w:rsidRDefault="00033EED">
            <w:pPr>
              <w:ind w:firstLine="360"/>
            </w:pPr>
            <w:r>
              <w:t>…</w:t>
            </w:r>
          </w:p>
          <w:p w:rsidR="00000000" w:rsidRDefault="00033EED">
            <w:pPr>
              <w:ind w:firstLine="360"/>
            </w:pPr>
            <w:r>
              <w:t>3. Предоставление информации о корпоративных событиях осуществляется в соответствии с настоящим Законом и уставом общества.</w:t>
            </w:r>
          </w:p>
          <w:p w:rsidR="00000000" w:rsidRDefault="00033EED">
            <w:pPr>
              <w:ind w:firstLine="360"/>
            </w:pPr>
            <w:r>
              <w:t xml:space="preserve">В случае, если настоящим Законом и другими законодательными актами Республики Казахстан </w:t>
            </w:r>
            <w:r>
              <w:t xml:space="preserve">не предусмотрены сроки опубликования (доведения до сведения акционеров) информации, данная информация публикуется (доводится до сведения акционеров) в течение </w:t>
            </w:r>
            <w:r>
              <w:rPr>
                <w:b/>
                <w:bCs/>
              </w:rPr>
              <w:t>пяти</w:t>
            </w:r>
            <w:r>
              <w:t xml:space="preserve"> рабочих дней с даты ее возникновения.</w:t>
            </w:r>
          </w:p>
          <w:p w:rsidR="00000000" w:rsidRDefault="00033EED">
            <w:pPr>
              <w:ind w:firstLine="360"/>
            </w:pPr>
            <w:r>
              <w:t>Информация о возбуждении в суде дела по корпоративному</w:t>
            </w:r>
            <w:r>
              <w:t xml:space="preserve"> спору должна быть предоставлена акционерам в течение семи рабочих дней с даты получения обществом соответствующего судебного извещения (вызова) по гражданскому делу по корпоративному спору.</w:t>
            </w:r>
          </w:p>
          <w:p w:rsidR="00000000" w:rsidRDefault="00033EED">
            <w:pPr>
              <w:ind w:firstLine="360"/>
            </w:pPr>
            <w:r>
              <w:t>Общество обеспечивает обязательное ведение списка работников обще</w:t>
            </w:r>
            <w:r>
              <w:t>ства, обладающих информацией, составляющей служебную или коммерческую тайну.</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79. Раскрытие информации обществом</w:t>
            </w:r>
          </w:p>
          <w:p w:rsidR="00000000" w:rsidRDefault="00033EED">
            <w:pPr>
              <w:ind w:firstLine="360"/>
            </w:pPr>
            <w:r>
              <w:t>…</w:t>
            </w:r>
          </w:p>
          <w:p w:rsidR="00000000" w:rsidRDefault="00033EED">
            <w:pPr>
              <w:ind w:firstLine="360"/>
            </w:pPr>
            <w:r>
              <w:t>3. Предоставление информации о корпоративных событиях осуществляется в соответствии с настоящим Законом и уставом общества.</w:t>
            </w:r>
          </w:p>
          <w:p w:rsidR="00000000" w:rsidRDefault="00033EED">
            <w:pPr>
              <w:ind w:firstLine="360"/>
            </w:pPr>
            <w:r>
              <w:t xml:space="preserve">В случае, если настоящим Законом и другими законодательными актами Республики Казахстан не предусмотрены сроки опубликования (доведения до сведения акционеров) информации, данная информация публикуется (доводится до сведения акционеров) в течение </w:t>
            </w:r>
            <w:r>
              <w:rPr>
                <w:b/>
                <w:bCs/>
              </w:rPr>
              <w:t>десяти</w:t>
            </w:r>
            <w:r>
              <w:t xml:space="preserve"> ра</w:t>
            </w:r>
            <w:r>
              <w:t>бочих дней с даты ее возникновения.</w:t>
            </w:r>
          </w:p>
          <w:p w:rsidR="00000000" w:rsidRDefault="00033EED">
            <w:pPr>
              <w:ind w:firstLine="360"/>
            </w:pPr>
            <w:r>
              <w:t xml:space="preserve">Информация о возбуждении в суде дела по корпоративному спору должна быть предоставлена акционерам в течение семи рабочих дней с даты получения обществом соответствующего судебного извещения (вызова) по гражданскому делу </w:t>
            </w:r>
            <w:r>
              <w:t>по корпоративному спору.</w:t>
            </w:r>
          </w:p>
          <w:p w:rsidR="00000000" w:rsidRDefault="00033EED">
            <w:pPr>
              <w:ind w:firstLine="360"/>
            </w:pPr>
            <w:r>
              <w:t>Общество обеспечивает обязательное ведение списка работников общества, обладающих информацией, составляющей служебную или коммерческую тайну.</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Предлагается увеличить срок опубликования информации до 10 рабочих дней в связи с тем, ч</w:t>
            </w:r>
            <w:r>
              <w:t>то пятидневный срок, установленный в действующей редакции, на практике не всегда является достаточным для уведомлений в случаях большого объема информации, подлежащей размещению на Интернет-ресурсе.</w:t>
            </w:r>
          </w:p>
          <w:p w:rsidR="00000000" w:rsidRDefault="00033EED">
            <w:pPr>
              <w:ind w:firstLine="360"/>
            </w:pPr>
            <w:r>
              <w:t>Нередко Советом директоров принимается решение о заключен</w:t>
            </w:r>
            <w:r>
              <w:t>ии более двадцати сделок, в совершении которых обществом имеется заинтересованность. При этом в соответствии с п. 5 ст. 58 Закона РК «Об акционерных обществах» протокол решения Совета директоров должен быть оформлен в течение трех дней со дня проведения за</w:t>
            </w:r>
            <w:r>
              <w:t>седания.</w:t>
            </w:r>
          </w:p>
        </w:tc>
      </w:tr>
      <w:tr w:rsidR="00000000">
        <w:trPr>
          <w:trHeight w:val="3424"/>
        </w:trPr>
        <w:tc>
          <w:tcPr>
            <w:tcW w:w="701" w:type="dxa"/>
            <w:tcBorders>
              <w:top w:val="single" w:sz="8" w:space="0" w:color="auto"/>
              <w:left w:val="single" w:sz="8" w:space="0" w:color="auto"/>
              <w:bottom w:val="single" w:sz="8" w:space="0" w:color="auto"/>
              <w:right w:val="nil"/>
            </w:tcBorders>
            <w:hideMark/>
          </w:tcPr>
          <w:p w:rsidR="00000000" w:rsidRDefault="00033EED">
            <w:pPr>
              <w:jc w:val="center"/>
            </w:pPr>
            <w:r>
              <w:t>12.</w:t>
            </w:r>
          </w:p>
        </w:tc>
        <w:tc>
          <w:tcPr>
            <w:tcW w:w="1560" w:type="dxa"/>
            <w:gridSpan w:val="2"/>
            <w:tcBorders>
              <w:top w:val="single" w:sz="8" w:space="0" w:color="auto"/>
              <w:left w:val="single" w:sz="8" w:space="0" w:color="auto"/>
              <w:bottom w:val="single" w:sz="8" w:space="0" w:color="auto"/>
              <w:right w:val="nil"/>
            </w:tcBorders>
            <w:hideMark/>
          </w:tcPr>
          <w:p w:rsidR="00000000" w:rsidRDefault="00033EED">
            <w:pPr>
              <w:jc w:val="center"/>
            </w:pPr>
            <w:r>
              <w:t>Подпункт 5) пункта 1 статьи 79</w:t>
            </w:r>
          </w:p>
        </w:tc>
        <w:tc>
          <w:tcPr>
            <w:tcW w:w="4247" w:type="dxa"/>
            <w:tcBorders>
              <w:top w:val="single" w:sz="8" w:space="0" w:color="auto"/>
              <w:left w:val="single" w:sz="8" w:space="0" w:color="auto"/>
              <w:bottom w:val="single" w:sz="8" w:space="0" w:color="auto"/>
              <w:right w:val="nil"/>
            </w:tcBorders>
            <w:hideMark/>
          </w:tcPr>
          <w:p w:rsidR="00000000" w:rsidRDefault="00033EED">
            <w:pPr>
              <w:ind w:firstLine="360"/>
            </w:pPr>
            <w:r>
              <w:t>Статья 79. Раскрытие информации обществом</w:t>
            </w:r>
          </w:p>
          <w:p w:rsidR="00000000" w:rsidRDefault="00033EED">
            <w:pPr>
              <w:ind w:firstLine="360"/>
            </w:pPr>
            <w:r>
              <w:t>1. Общество обязано доводить до сведения своих акционеров и инвесторов информацию о следующих корпоративных событиях общества:</w:t>
            </w:r>
          </w:p>
          <w:p w:rsidR="00000000" w:rsidRDefault="00033EED">
            <w:pPr>
              <w:ind w:firstLine="360"/>
            </w:pPr>
            <w:r>
              <w:t>…</w:t>
            </w:r>
          </w:p>
          <w:p w:rsidR="00000000" w:rsidRDefault="00033EED">
            <w:pPr>
              <w:ind w:firstLine="360"/>
            </w:pPr>
            <w:r>
              <w:t xml:space="preserve">5) </w:t>
            </w:r>
            <w:r>
              <w:rPr>
                <w:b/>
                <w:bCs/>
              </w:rPr>
              <w:t>получение обществом лицензи</w:t>
            </w:r>
            <w:r>
              <w:rPr>
                <w:b/>
                <w:bCs/>
              </w:rPr>
              <w:t xml:space="preserve">й на осуществление каких- либо видов деятельности, </w:t>
            </w:r>
            <w:r>
              <w:t>приостановление или прекращение действия ранее полученных обществом лицензий на осуществление каких-либо видов деятельности;</w:t>
            </w:r>
          </w:p>
          <w:p w:rsidR="00000000" w:rsidRDefault="00033EED">
            <w:pPr>
              <w:ind w:firstLine="360"/>
            </w:pPr>
            <w:r>
              <w:t>…</w:t>
            </w:r>
          </w:p>
          <w:p w:rsidR="00000000" w:rsidRDefault="00033EED">
            <w:pPr>
              <w:ind w:firstLine="360"/>
            </w:pPr>
            <w:r>
              <w:t>…</w:t>
            </w:r>
          </w:p>
        </w:tc>
        <w:tc>
          <w:tcPr>
            <w:tcW w:w="4258"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79. Раскрытие информации обществом</w:t>
            </w:r>
          </w:p>
          <w:p w:rsidR="00000000" w:rsidRDefault="00033EED">
            <w:pPr>
              <w:ind w:firstLine="360"/>
            </w:pPr>
            <w:r>
              <w:t>1. Общество обязано доводить до сведения своих акционеров и инвесторов информацию о следующих корпоративных событиях общества:</w:t>
            </w:r>
          </w:p>
          <w:p w:rsidR="00000000" w:rsidRDefault="00033EED">
            <w:pPr>
              <w:ind w:firstLine="360"/>
            </w:pPr>
            <w:r>
              <w:t>…</w:t>
            </w:r>
          </w:p>
          <w:p w:rsidR="00000000" w:rsidRDefault="00033EED">
            <w:pPr>
              <w:ind w:firstLine="360"/>
            </w:pPr>
            <w:r>
              <w:t>5) приостановление или прекращение действия ранее полученных обществом лицензий на осуществление каких-либо видов деятельности;</w:t>
            </w:r>
          </w:p>
          <w:p w:rsidR="00000000" w:rsidRDefault="00033EED">
            <w:pPr>
              <w:ind w:firstLine="360"/>
            </w:pPr>
            <w:r>
              <w:t>…</w:t>
            </w:r>
          </w:p>
          <w:p w:rsidR="00000000" w:rsidRDefault="00033EED">
            <w:pPr>
              <w:ind w:firstLine="360"/>
            </w:pPr>
            <w:r>
              <w:t>…</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Предлагается исключить сведения о получении обществом лицензий на осуществление каких-либо действий, так как последствием получения лицензии является осуществление какой-либо предпринимательской деятельности общества, предусмотренной уставом общества</w:t>
            </w:r>
            <w:r>
              <w:t>, и не затрагивает интересы акционера, связанные с результатами финансово-хозяйственной деятельности общества.</w:t>
            </w:r>
          </w:p>
        </w:tc>
      </w:tr>
      <w:tr w:rsidR="00000000">
        <w:trPr>
          <w:trHeight w:val="2608"/>
        </w:trPr>
        <w:tc>
          <w:tcPr>
            <w:tcW w:w="701" w:type="dxa"/>
            <w:tcBorders>
              <w:top w:val="nil"/>
              <w:left w:val="single" w:sz="8" w:space="0" w:color="auto"/>
              <w:bottom w:val="nil"/>
              <w:right w:val="nil"/>
            </w:tcBorders>
            <w:hideMark/>
          </w:tcPr>
          <w:p w:rsidR="00000000" w:rsidRDefault="00033EED">
            <w:pPr>
              <w:jc w:val="center"/>
            </w:pPr>
            <w:r>
              <w:t>13.</w:t>
            </w:r>
          </w:p>
        </w:tc>
        <w:tc>
          <w:tcPr>
            <w:tcW w:w="1560" w:type="dxa"/>
            <w:gridSpan w:val="2"/>
            <w:tcBorders>
              <w:top w:val="nil"/>
              <w:left w:val="single" w:sz="8" w:space="0" w:color="auto"/>
              <w:bottom w:val="nil"/>
              <w:right w:val="nil"/>
            </w:tcBorders>
            <w:hideMark/>
          </w:tcPr>
          <w:p w:rsidR="00000000" w:rsidRDefault="00033EED">
            <w:pPr>
              <w:jc w:val="center"/>
            </w:pPr>
            <w:r>
              <w:t>Подпункт 7) пункта 1 статьи 79</w:t>
            </w:r>
          </w:p>
        </w:tc>
        <w:tc>
          <w:tcPr>
            <w:tcW w:w="4247" w:type="dxa"/>
            <w:tcBorders>
              <w:top w:val="nil"/>
              <w:left w:val="single" w:sz="8" w:space="0" w:color="auto"/>
              <w:bottom w:val="nil"/>
              <w:right w:val="nil"/>
            </w:tcBorders>
            <w:hideMark/>
          </w:tcPr>
          <w:p w:rsidR="00000000" w:rsidRDefault="00033EED">
            <w:pPr>
              <w:ind w:firstLine="360"/>
            </w:pPr>
            <w:r>
              <w:t>Статья 79. Раскрытие информации обществом</w:t>
            </w:r>
          </w:p>
          <w:p w:rsidR="00000000" w:rsidRDefault="00033EED">
            <w:pPr>
              <w:ind w:firstLine="360"/>
            </w:pPr>
            <w:r>
              <w:t>1. Общество обязано доводить до сведения своих акционеров и инвесторов информацию о следующих корпоративных событиях общества:</w:t>
            </w:r>
          </w:p>
          <w:p w:rsidR="00000000" w:rsidRDefault="00033EED">
            <w:pPr>
              <w:ind w:firstLine="360"/>
            </w:pPr>
            <w:r>
              <w:t>…</w:t>
            </w:r>
          </w:p>
          <w:p w:rsidR="00000000" w:rsidRDefault="00033EED">
            <w:pPr>
              <w:ind w:firstLine="360"/>
            </w:pPr>
            <w:r>
              <w:t>7) арест имущества общества;</w:t>
            </w:r>
          </w:p>
          <w:p w:rsidR="00000000" w:rsidRDefault="00033EED">
            <w:pPr>
              <w:ind w:firstLine="360"/>
            </w:pPr>
            <w:r>
              <w:t>…</w:t>
            </w:r>
          </w:p>
        </w:tc>
        <w:tc>
          <w:tcPr>
            <w:tcW w:w="4258" w:type="dxa"/>
            <w:gridSpan w:val="2"/>
            <w:tcBorders>
              <w:top w:val="nil"/>
              <w:left w:val="single" w:sz="8" w:space="0" w:color="auto"/>
              <w:bottom w:val="nil"/>
              <w:right w:val="nil"/>
            </w:tcBorders>
            <w:hideMark/>
          </w:tcPr>
          <w:p w:rsidR="00000000" w:rsidRDefault="00033EED">
            <w:pPr>
              <w:ind w:firstLine="360"/>
            </w:pPr>
            <w:r>
              <w:t>Статья 79. Раскрытие информации обществом</w:t>
            </w:r>
          </w:p>
          <w:p w:rsidR="00000000" w:rsidRDefault="00033EED">
            <w:pPr>
              <w:ind w:firstLine="360"/>
            </w:pPr>
            <w:r>
              <w:t>1. Общество обязано доводить до сведения своих акцион</w:t>
            </w:r>
            <w:r>
              <w:t>еров и инвесторов информацию о следующих корпоративных событиях общества:</w:t>
            </w:r>
          </w:p>
          <w:p w:rsidR="00000000" w:rsidRDefault="00033EED">
            <w:pPr>
              <w:ind w:firstLine="360"/>
            </w:pPr>
            <w:r>
              <w:t>…</w:t>
            </w:r>
          </w:p>
          <w:p w:rsidR="00000000" w:rsidRDefault="00033EED">
            <w:pPr>
              <w:ind w:firstLine="360"/>
            </w:pPr>
            <w:r>
              <w:t xml:space="preserve">7) арест имущества общества </w:t>
            </w:r>
            <w:r>
              <w:rPr>
                <w:b/>
                <w:bCs/>
              </w:rPr>
              <w:t>на сумму, составляющую десять и более процентов от активов общества;</w:t>
            </w:r>
          </w:p>
          <w:p w:rsidR="00000000" w:rsidRDefault="00033EED">
            <w:pPr>
              <w:ind w:firstLine="360"/>
            </w:pPr>
            <w:r>
              <w:t>…</w:t>
            </w:r>
          </w:p>
        </w:tc>
        <w:tc>
          <w:tcPr>
            <w:tcW w:w="4814" w:type="dxa"/>
            <w:tcBorders>
              <w:top w:val="nil"/>
              <w:left w:val="single" w:sz="8" w:space="0" w:color="auto"/>
              <w:bottom w:val="nil"/>
              <w:right w:val="single" w:sz="8" w:space="0" w:color="auto"/>
            </w:tcBorders>
            <w:hideMark/>
          </w:tcPr>
          <w:p w:rsidR="00000000" w:rsidRDefault="00033EED">
            <w:pPr>
              <w:ind w:firstLine="360"/>
            </w:pPr>
            <w:r>
              <w:t>В процессе осуществления деятельности общества могут возникнуть случаи, когда на</w:t>
            </w:r>
            <w:r>
              <w:t xml:space="preserve"> его имущество будет наложен арест на незначительную сумму, которая никак не отразится на его финансово-хозяйственной деятельности.</w:t>
            </w:r>
          </w:p>
          <w:p w:rsidR="00000000" w:rsidRDefault="00033EED">
            <w:pPr>
              <w:ind w:firstLine="360"/>
            </w:pPr>
            <w:r>
              <w:t>В этой связи предлагаем установить минимальную стоимость активов общества, о которой общество не обязано информировать акцио</w:t>
            </w:r>
            <w:r>
              <w:t>неров ввиду ее незначительности.</w:t>
            </w:r>
          </w:p>
        </w:tc>
      </w:tr>
      <w:tr w:rsidR="00000000">
        <w:trPr>
          <w:trHeight w:val="7787"/>
        </w:trPr>
        <w:tc>
          <w:tcPr>
            <w:tcW w:w="701" w:type="dxa"/>
            <w:tcBorders>
              <w:top w:val="single" w:sz="8" w:space="0" w:color="auto"/>
              <w:left w:val="single" w:sz="8" w:space="0" w:color="auto"/>
              <w:bottom w:val="nil"/>
              <w:right w:val="nil"/>
            </w:tcBorders>
            <w:hideMark/>
          </w:tcPr>
          <w:p w:rsidR="00000000" w:rsidRDefault="00033EED">
            <w:pPr>
              <w:jc w:val="center"/>
            </w:pPr>
            <w:r>
              <w:t>14.</w:t>
            </w:r>
          </w:p>
        </w:tc>
        <w:tc>
          <w:tcPr>
            <w:tcW w:w="1560" w:type="dxa"/>
            <w:gridSpan w:val="2"/>
            <w:tcBorders>
              <w:top w:val="single" w:sz="8" w:space="0" w:color="auto"/>
              <w:left w:val="single" w:sz="8" w:space="0" w:color="auto"/>
              <w:bottom w:val="nil"/>
              <w:right w:val="nil"/>
            </w:tcBorders>
            <w:hideMark/>
          </w:tcPr>
          <w:p w:rsidR="00000000" w:rsidRDefault="00033EED">
            <w:pPr>
              <w:jc w:val="center"/>
            </w:pPr>
            <w:r>
              <w:t>Абзац второй пункта 3 статьи 79</w:t>
            </w:r>
          </w:p>
        </w:tc>
        <w:tc>
          <w:tcPr>
            <w:tcW w:w="4247" w:type="dxa"/>
            <w:tcBorders>
              <w:top w:val="single" w:sz="8" w:space="0" w:color="auto"/>
              <w:left w:val="single" w:sz="8" w:space="0" w:color="auto"/>
              <w:bottom w:val="nil"/>
              <w:right w:val="nil"/>
            </w:tcBorders>
            <w:hideMark/>
          </w:tcPr>
          <w:p w:rsidR="00000000" w:rsidRDefault="00033EED">
            <w:pPr>
              <w:ind w:firstLine="360"/>
            </w:pPr>
            <w:r>
              <w:t>Статья 79. Раскрытие информации обществом</w:t>
            </w:r>
          </w:p>
          <w:p w:rsidR="00000000" w:rsidRDefault="00033EED">
            <w:pPr>
              <w:ind w:firstLine="360"/>
            </w:pPr>
            <w:r>
              <w:t>…</w:t>
            </w:r>
          </w:p>
          <w:p w:rsidR="00000000" w:rsidRDefault="00033EED">
            <w:pPr>
              <w:ind w:firstLine="360"/>
            </w:pPr>
            <w:r>
              <w:t>3. Предоставление информации о корпоративных событиях осуществляется в соответствии с настоящим Законом и уставом общества.</w:t>
            </w:r>
          </w:p>
          <w:p w:rsidR="00000000" w:rsidRDefault="00033EED">
            <w:pPr>
              <w:ind w:firstLine="360"/>
            </w:pPr>
            <w:r>
              <w:t xml:space="preserve">В случае, если настоящим Законом и другими законодательными актами Республики Казахстан не предусмотрены сроки опубликования (доведения до сведения акционеров) информации, данная информация публикуется (доводится до сведения акционеров) в течение </w:t>
            </w:r>
            <w:r>
              <w:rPr>
                <w:b/>
                <w:bCs/>
              </w:rPr>
              <w:t>пяти</w:t>
            </w:r>
            <w:r>
              <w:t xml:space="preserve"> рабо</w:t>
            </w:r>
            <w:r>
              <w:t>чих дней с даты ее возникновения.</w:t>
            </w:r>
          </w:p>
          <w:p w:rsidR="00000000" w:rsidRDefault="00033EED">
            <w:pPr>
              <w:ind w:firstLine="360"/>
            </w:pPr>
            <w:r>
              <w:t>Информация о возбуждении в суде дела по корпоративному спору должна быть предоставлена акционерам в течение семи рабочих дней с даты получения обществом соответствующего судебного извещения (вызова) по гражданскому делу по</w:t>
            </w:r>
            <w:r>
              <w:t xml:space="preserve"> корпоративному спору.</w:t>
            </w:r>
          </w:p>
          <w:p w:rsidR="00000000" w:rsidRDefault="00033EED">
            <w:pPr>
              <w:ind w:firstLine="360"/>
            </w:pPr>
            <w:r>
              <w:t>Общество обеспечивает обязательное ведение списка работников общества, обладающих информацией, составляющей служебную или коммерческую тайну.</w:t>
            </w:r>
          </w:p>
        </w:tc>
        <w:tc>
          <w:tcPr>
            <w:tcW w:w="4258" w:type="dxa"/>
            <w:gridSpan w:val="2"/>
            <w:tcBorders>
              <w:top w:val="single" w:sz="8" w:space="0" w:color="auto"/>
              <w:left w:val="single" w:sz="8" w:space="0" w:color="auto"/>
              <w:bottom w:val="nil"/>
              <w:right w:val="nil"/>
            </w:tcBorders>
            <w:hideMark/>
          </w:tcPr>
          <w:p w:rsidR="00000000" w:rsidRDefault="00033EED">
            <w:pPr>
              <w:ind w:firstLine="360"/>
            </w:pPr>
            <w:r>
              <w:t>Статья 79. Раскрытие информации обществом</w:t>
            </w:r>
          </w:p>
          <w:p w:rsidR="00000000" w:rsidRDefault="00033EED">
            <w:pPr>
              <w:ind w:firstLine="360"/>
            </w:pPr>
            <w:r>
              <w:t>…</w:t>
            </w:r>
          </w:p>
          <w:p w:rsidR="00000000" w:rsidRDefault="00033EED">
            <w:pPr>
              <w:ind w:firstLine="360"/>
            </w:pPr>
            <w:r>
              <w:t>3. Предоставление информации о корпоративных с</w:t>
            </w:r>
            <w:r>
              <w:t>обытиях осуществляется в соответствии с настоящим Законом и уставом общества.</w:t>
            </w:r>
          </w:p>
          <w:p w:rsidR="00000000" w:rsidRDefault="00033EED">
            <w:pPr>
              <w:ind w:firstLine="360"/>
            </w:pPr>
            <w:r>
              <w:t>В случае, если настоящим Законом и другими законодательными актами Республики Казахстан не предусмотрены сроки опубликования (доведения до сведения акционеров) информации, данная</w:t>
            </w:r>
            <w:r>
              <w:t xml:space="preserve"> информация публикуется (доводится до сведения акционеров) в течение </w:t>
            </w:r>
            <w:r>
              <w:rPr>
                <w:b/>
                <w:bCs/>
              </w:rPr>
              <w:t>десяти</w:t>
            </w:r>
            <w:r>
              <w:t xml:space="preserve"> рабочих дней с даты ее возникновения.</w:t>
            </w:r>
          </w:p>
          <w:p w:rsidR="00000000" w:rsidRDefault="00033EED">
            <w:pPr>
              <w:ind w:firstLine="360"/>
            </w:pPr>
            <w:r>
              <w:t>Информация о возбуждении в суде дела по корпоративному спору должна быть предоставлена акционерам в течение семи рабочих дней с даты получения</w:t>
            </w:r>
            <w:r>
              <w:t xml:space="preserve"> обществом соответствующего судебного извещения (вызова) по гражданскому делу по корпоративному спору.</w:t>
            </w:r>
          </w:p>
          <w:p w:rsidR="00000000" w:rsidRDefault="00033EED">
            <w:pPr>
              <w:ind w:firstLine="360"/>
            </w:pPr>
            <w:r>
              <w:t>Общество обеспечивает обязательное ведение списка работников общества, обладающих информацией, составляющей служебную или коммерческую тайну.</w:t>
            </w:r>
          </w:p>
        </w:tc>
        <w:tc>
          <w:tcPr>
            <w:tcW w:w="4814" w:type="dxa"/>
            <w:tcBorders>
              <w:top w:val="single" w:sz="8" w:space="0" w:color="auto"/>
              <w:left w:val="single" w:sz="8" w:space="0" w:color="auto"/>
              <w:bottom w:val="nil"/>
              <w:right w:val="single" w:sz="8" w:space="0" w:color="auto"/>
            </w:tcBorders>
            <w:hideMark/>
          </w:tcPr>
          <w:p w:rsidR="00000000" w:rsidRDefault="00033EED">
            <w:pPr>
              <w:ind w:firstLine="360"/>
            </w:pPr>
            <w:r>
              <w:t>Предлагает</w:t>
            </w:r>
            <w:r>
              <w:t>ся увеличить сроки опубликования информации о корпоративных событиях, предусмотренные абзацем вторым пункта 3 статьи 79 Закона РК «Об акционерных обществах».</w:t>
            </w:r>
          </w:p>
        </w:tc>
      </w:tr>
      <w:tr w:rsidR="00000000">
        <w:trPr>
          <w:trHeight w:val="6048"/>
        </w:trPr>
        <w:tc>
          <w:tcPr>
            <w:tcW w:w="701" w:type="dxa"/>
            <w:tcBorders>
              <w:top w:val="single" w:sz="8" w:space="0" w:color="auto"/>
              <w:left w:val="single" w:sz="8" w:space="0" w:color="auto"/>
              <w:bottom w:val="single" w:sz="8" w:space="0" w:color="auto"/>
              <w:right w:val="nil"/>
            </w:tcBorders>
            <w:hideMark/>
          </w:tcPr>
          <w:p w:rsidR="00000000" w:rsidRDefault="00033EED">
            <w:pPr>
              <w:jc w:val="center"/>
            </w:pPr>
            <w:r>
              <w:t>15.</w:t>
            </w:r>
          </w:p>
        </w:tc>
        <w:tc>
          <w:tcPr>
            <w:tcW w:w="1560" w:type="dxa"/>
            <w:gridSpan w:val="2"/>
            <w:tcBorders>
              <w:top w:val="single" w:sz="8" w:space="0" w:color="auto"/>
              <w:left w:val="single" w:sz="8" w:space="0" w:color="auto"/>
              <w:bottom w:val="single" w:sz="8" w:space="0" w:color="auto"/>
              <w:right w:val="nil"/>
            </w:tcBorders>
            <w:hideMark/>
          </w:tcPr>
          <w:p w:rsidR="00000000" w:rsidRDefault="00033EED">
            <w:pPr>
              <w:jc w:val="center"/>
            </w:pPr>
            <w:r>
              <w:t>Абзац первый пункта 6 статьи 82</w:t>
            </w:r>
          </w:p>
        </w:tc>
        <w:tc>
          <w:tcPr>
            <w:tcW w:w="4247" w:type="dxa"/>
            <w:tcBorders>
              <w:top w:val="single" w:sz="8" w:space="0" w:color="auto"/>
              <w:left w:val="single" w:sz="8" w:space="0" w:color="auto"/>
              <w:bottom w:val="single" w:sz="8" w:space="0" w:color="auto"/>
              <w:right w:val="nil"/>
            </w:tcBorders>
            <w:hideMark/>
          </w:tcPr>
          <w:p w:rsidR="00000000" w:rsidRDefault="00033EED">
            <w:pPr>
              <w:ind w:firstLine="360"/>
            </w:pPr>
            <w:r>
              <w:t>Статья 82. Слияние обществ</w:t>
            </w:r>
          </w:p>
          <w:p w:rsidR="00000000" w:rsidRDefault="00033EED">
            <w:pPr>
              <w:ind w:firstLine="360"/>
            </w:pPr>
            <w:r>
              <w:t>….</w:t>
            </w:r>
          </w:p>
          <w:p w:rsidR="00000000" w:rsidRDefault="00033EED">
            <w:pPr>
              <w:ind w:firstLine="360"/>
            </w:pPr>
            <w:r>
              <w:t xml:space="preserve">6. Договор о слиянии должен быть подписан </w:t>
            </w:r>
            <w:r>
              <w:rPr>
                <w:b/>
                <w:bCs/>
              </w:rPr>
              <w:t>всеми акционерами</w:t>
            </w:r>
            <w:r>
              <w:t xml:space="preserve"> реорганизуемых обществ.</w:t>
            </w:r>
          </w:p>
          <w:p w:rsidR="00000000" w:rsidRDefault="00033EED">
            <w:pPr>
              <w:ind w:firstLine="360"/>
            </w:pPr>
            <w:r>
              <w:t>Передаточный акт подписывается руководителями исполнительных органов и главными бухгалтерами реорганизуемых обществ и заверяется печатями обществ.</w:t>
            </w:r>
          </w:p>
        </w:tc>
        <w:tc>
          <w:tcPr>
            <w:tcW w:w="4258"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82. Слияние общес</w:t>
            </w:r>
            <w:r>
              <w:t>тв</w:t>
            </w:r>
          </w:p>
          <w:p w:rsidR="00000000" w:rsidRDefault="00033EED">
            <w:pPr>
              <w:ind w:firstLine="360"/>
            </w:pPr>
            <w:r>
              <w:t>…</w:t>
            </w:r>
          </w:p>
          <w:p w:rsidR="00000000" w:rsidRDefault="00033EED">
            <w:pPr>
              <w:ind w:firstLine="360"/>
            </w:pPr>
            <w:r>
              <w:t xml:space="preserve">6. Договор о слиянии должен быть подписан </w:t>
            </w:r>
            <w:r>
              <w:rPr>
                <w:b/>
                <w:bCs/>
              </w:rPr>
              <w:t>руководителями исполнительных органов</w:t>
            </w:r>
            <w:r>
              <w:t xml:space="preserve"> реорганизуемых обществ.</w:t>
            </w:r>
          </w:p>
          <w:p w:rsidR="00000000" w:rsidRDefault="00033EED">
            <w:pPr>
              <w:ind w:firstLine="360"/>
            </w:pPr>
            <w:r>
              <w:t>Передаточный акт подписывается руководителями исполнительных органов и главными бухгалтерами реорганизуемых обществ и заверяется печатями обществ.</w:t>
            </w:r>
          </w:p>
        </w:tc>
        <w:tc>
          <w:tcPr>
            <w:tcW w:w="4814"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 xml:space="preserve">Предлагается по аналогии с п. 4 ст. 83 Закона «Об акционерных обществах», в соответствии с которым договор о присоединении должен быть подписан руководителями исполнительных органов реорганизуемых обществ, внести изменение в п. 6 ст. 82 указанного Закона </w:t>
            </w:r>
            <w:r>
              <w:t>в части субъектов, уполномоченных подписывать договор о слиянии.</w:t>
            </w:r>
          </w:p>
          <w:p w:rsidR="00000000" w:rsidRDefault="00033EED">
            <w:pPr>
              <w:ind w:firstLine="360"/>
            </w:pPr>
            <w:r>
              <w:t xml:space="preserve">На практике возникают проблемы, связанные с тем, что собрать подписи всех акционеров, включая владельцев привилегированных акций, для заключения договора о слиянии невозможно, особенно в тех </w:t>
            </w:r>
            <w:r>
              <w:t>случаях, когда число акционеров каждого общества 100 человек и более.</w:t>
            </w:r>
          </w:p>
          <w:p w:rsidR="00000000" w:rsidRDefault="00033EED">
            <w:pPr>
              <w:ind w:firstLine="360"/>
            </w:pPr>
            <w:r>
              <w:t>Необходимо также учитывать, что общее собрание акционеров не представляет само акционерное общество и не выступает от его имени. От имени акционерного общества должен заключать все сделк</w:t>
            </w:r>
            <w:r>
              <w:t>и, в том числе подписать договор о слиянии, руководитель исполнительного органа или иное лицо, уполномоченное на это в соответствии с учредительными документами общества.</w:t>
            </w:r>
          </w:p>
        </w:tc>
      </w:tr>
      <w:tr w:rsidR="00000000">
        <w:tc>
          <w:tcPr>
            <w:tcW w:w="465" w:type="dxa"/>
            <w:vAlign w:val="center"/>
            <w:hideMark/>
          </w:tcPr>
          <w:p w:rsidR="00000000" w:rsidRDefault="00033EED">
            <w:r>
              <w:rPr>
                <w:color w:val="auto"/>
              </w:rPr>
              <w:t> </w:t>
            </w:r>
          </w:p>
        </w:tc>
        <w:tc>
          <w:tcPr>
            <w:tcW w:w="144" w:type="dxa"/>
            <w:vAlign w:val="center"/>
            <w:hideMark/>
          </w:tcPr>
          <w:p w:rsidR="00000000" w:rsidRDefault="00033EED">
            <w:r>
              <w:rPr>
                <w:color w:val="auto"/>
              </w:rPr>
              <w:t> </w:t>
            </w:r>
          </w:p>
        </w:tc>
        <w:tc>
          <w:tcPr>
            <w:tcW w:w="1545" w:type="dxa"/>
            <w:vAlign w:val="center"/>
            <w:hideMark/>
          </w:tcPr>
          <w:p w:rsidR="00000000" w:rsidRDefault="00033EED">
            <w:r>
              <w:rPr>
                <w:color w:val="auto"/>
              </w:rPr>
              <w:t> </w:t>
            </w:r>
          </w:p>
        </w:tc>
        <w:tc>
          <w:tcPr>
            <w:tcW w:w="2985" w:type="dxa"/>
            <w:vAlign w:val="center"/>
            <w:hideMark/>
          </w:tcPr>
          <w:p w:rsidR="00000000" w:rsidRDefault="00033EED">
            <w:r>
              <w:rPr>
                <w:color w:val="auto"/>
              </w:rPr>
              <w:t> </w:t>
            </w:r>
          </w:p>
        </w:tc>
        <w:tc>
          <w:tcPr>
            <w:tcW w:w="144" w:type="dxa"/>
            <w:vAlign w:val="center"/>
            <w:hideMark/>
          </w:tcPr>
          <w:p w:rsidR="00000000" w:rsidRDefault="00033EED">
            <w:r>
              <w:rPr>
                <w:color w:val="auto"/>
              </w:rPr>
              <w:t> </w:t>
            </w:r>
          </w:p>
        </w:tc>
        <w:tc>
          <w:tcPr>
            <w:tcW w:w="2970" w:type="dxa"/>
            <w:vAlign w:val="center"/>
            <w:hideMark/>
          </w:tcPr>
          <w:p w:rsidR="00000000" w:rsidRDefault="00033EED">
            <w:r>
              <w:rPr>
                <w:color w:val="auto"/>
              </w:rPr>
              <w:t> </w:t>
            </w:r>
          </w:p>
        </w:tc>
        <w:tc>
          <w:tcPr>
            <w:tcW w:w="3210" w:type="dxa"/>
            <w:vAlign w:val="center"/>
            <w:hideMark/>
          </w:tcPr>
          <w:p w:rsidR="00000000" w:rsidRDefault="00033EED">
            <w:r>
              <w:rPr>
                <w:color w:val="auto"/>
              </w:rPr>
              <w:t> </w:t>
            </w:r>
          </w:p>
        </w:tc>
      </w:tr>
    </w:tbl>
    <w:p w:rsidR="00000000" w:rsidRDefault="00033EED">
      <w:r>
        <w:t> </w:t>
      </w:r>
    </w:p>
    <w:p w:rsidR="00000000" w:rsidRDefault="00033EED">
      <w:r>
        <w:t> </w:t>
      </w:r>
    </w:p>
    <w:p w:rsidR="00000000" w:rsidRDefault="00033EED">
      <w:pPr>
        <w:jc w:val="right"/>
      </w:pPr>
      <w:bookmarkStart w:id="19" w:name="SUB19"/>
      <w:bookmarkEnd w:id="19"/>
      <w:r>
        <w:rPr>
          <w:i/>
          <w:iCs/>
        </w:rPr>
        <w:t>Приложение 2</w:t>
      </w:r>
    </w:p>
    <w:p w:rsidR="00000000" w:rsidRDefault="00033EED">
      <w:r>
        <w:t> </w:t>
      </w:r>
    </w:p>
    <w:p w:rsidR="00000000" w:rsidRDefault="00033EED">
      <w:r>
        <w:t> </w:t>
      </w:r>
    </w:p>
    <w:p w:rsidR="00000000" w:rsidRDefault="00033EED">
      <w:pPr>
        <w:jc w:val="center"/>
      </w:pPr>
      <w:r>
        <w:rPr>
          <w:b/>
          <w:bCs/>
        </w:rPr>
        <w:t>Сравнительная таблица предложений/замечаний</w:t>
      </w:r>
    </w:p>
    <w:p w:rsidR="00000000" w:rsidRDefault="00033EED">
      <w:pPr>
        <w:jc w:val="center"/>
      </w:pPr>
      <w:r>
        <w:rPr>
          <w:b/>
          <w:bCs/>
        </w:rPr>
        <w:t>по проекту Предпринимательского кодекса Республики Казахстан</w:t>
      </w:r>
    </w:p>
    <w:p w:rsidR="00000000" w:rsidRDefault="00033EED">
      <w:pPr>
        <w:jc w:val="center"/>
      </w:pPr>
      <w:r>
        <w:rPr>
          <w:b/>
          <w:bCs/>
          <w:color w:val="auto"/>
        </w:rPr>
        <w:t> </w:t>
      </w:r>
    </w:p>
    <w:tbl>
      <w:tblPr>
        <w:tblW w:w="0" w:type="auto"/>
        <w:tblInd w:w="5" w:type="dxa"/>
        <w:tblCellMar>
          <w:left w:w="0" w:type="dxa"/>
          <w:right w:w="0" w:type="dxa"/>
        </w:tblCellMar>
        <w:tblLook w:val="04A0" w:firstRow="1" w:lastRow="0" w:firstColumn="1" w:lastColumn="0" w:noHBand="0" w:noVBand="1"/>
      </w:tblPr>
      <w:tblGrid>
        <w:gridCol w:w="364"/>
        <w:gridCol w:w="1539"/>
        <w:gridCol w:w="2510"/>
        <w:gridCol w:w="60"/>
        <w:gridCol w:w="2510"/>
        <w:gridCol w:w="2442"/>
      </w:tblGrid>
      <w:tr w:rsidR="00000000">
        <w:trPr>
          <w:trHeight w:val="122"/>
        </w:trPr>
        <w:tc>
          <w:tcPr>
            <w:tcW w:w="710" w:type="dxa"/>
            <w:tcBorders>
              <w:top w:val="single" w:sz="8" w:space="0" w:color="auto"/>
              <w:left w:val="single" w:sz="8" w:space="0" w:color="auto"/>
              <w:bottom w:val="nil"/>
              <w:right w:val="nil"/>
            </w:tcBorders>
            <w:hideMark/>
          </w:tcPr>
          <w:p w:rsidR="00000000" w:rsidRDefault="00033EED">
            <w:pPr>
              <w:spacing w:line="122" w:lineRule="atLeast"/>
              <w:jc w:val="center"/>
            </w:pPr>
            <w:r>
              <w:rPr>
                <w:b/>
                <w:bCs/>
              </w:rPr>
              <w:t>№ п/п</w:t>
            </w:r>
          </w:p>
        </w:tc>
        <w:tc>
          <w:tcPr>
            <w:tcW w:w="1546" w:type="dxa"/>
            <w:tcBorders>
              <w:top w:val="single" w:sz="8" w:space="0" w:color="auto"/>
              <w:left w:val="single" w:sz="8" w:space="0" w:color="auto"/>
              <w:bottom w:val="nil"/>
              <w:right w:val="nil"/>
            </w:tcBorders>
            <w:hideMark/>
          </w:tcPr>
          <w:p w:rsidR="00000000" w:rsidRDefault="00033EED">
            <w:pPr>
              <w:spacing w:line="122" w:lineRule="atLeast"/>
              <w:jc w:val="center"/>
            </w:pPr>
            <w:r>
              <w:rPr>
                <w:b/>
                <w:bCs/>
              </w:rPr>
              <w:t>Структурный элемент</w:t>
            </w:r>
          </w:p>
        </w:tc>
        <w:tc>
          <w:tcPr>
            <w:tcW w:w="4402" w:type="dxa"/>
            <w:tcBorders>
              <w:top w:val="single" w:sz="8" w:space="0" w:color="auto"/>
              <w:left w:val="single" w:sz="8" w:space="0" w:color="auto"/>
              <w:bottom w:val="nil"/>
              <w:right w:val="nil"/>
            </w:tcBorders>
            <w:hideMark/>
          </w:tcPr>
          <w:p w:rsidR="00000000" w:rsidRDefault="00033EED">
            <w:pPr>
              <w:spacing w:line="122" w:lineRule="atLeast"/>
              <w:jc w:val="center"/>
            </w:pPr>
            <w:r>
              <w:rPr>
                <w:b/>
                <w:bCs/>
              </w:rPr>
              <w:t>Редакция проекта</w:t>
            </w:r>
          </w:p>
        </w:tc>
        <w:tc>
          <w:tcPr>
            <w:tcW w:w="4391" w:type="dxa"/>
            <w:gridSpan w:val="2"/>
            <w:tcBorders>
              <w:top w:val="single" w:sz="8" w:space="0" w:color="auto"/>
              <w:left w:val="single" w:sz="8" w:space="0" w:color="auto"/>
              <w:bottom w:val="nil"/>
              <w:right w:val="nil"/>
            </w:tcBorders>
            <w:hideMark/>
          </w:tcPr>
          <w:p w:rsidR="00000000" w:rsidRDefault="00033EED">
            <w:pPr>
              <w:spacing w:line="122" w:lineRule="atLeast"/>
              <w:jc w:val="center"/>
            </w:pPr>
            <w:r>
              <w:rPr>
                <w:b/>
                <w:bCs/>
              </w:rPr>
              <w:t>Предлагаемая редакция</w:t>
            </w:r>
          </w:p>
        </w:tc>
        <w:tc>
          <w:tcPr>
            <w:tcW w:w="4249" w:type="dxa"/>
            <w:tcBorders>
              <w:top w:val="single" w:sz="8" w:space="0" w:color="auto"/>
              <w:left w:val="single" w:sz="8" w:space="0" w:color="auto"/>
              <w:bottom w:val="nil"/>
              <w:right w:val="single" w:sz="8" w:space="0" w:color="auto"/>
            </w:tcBorders>
            <w:hideMark/>
          </w:tcPr>
          <w:p w:rsidR="00000000" w:rsidRDefault="00033EED">
            <w:pPr>
              <w:spacing w:line="122" w:lineRule="atLeast"/>
              <w:jc w:val="center"/>
            </w:pPr>
            <w:r>
              <w:rPr>
                <w:b/>
                <w:bCs/>
              </w:rPr>
              <w:t>Обоснование</w:t>
            </w:r>
          </w:p>
        </w:tc>
      </w:tr>
      <w:tr w:rsidR="00000000">
        <w:trPr>
          <w:trHeight w:val="64"/>
        </w:trPr>
        <w:tc>
          <w:tcPr>
            <w:tcW w:w="710" w:type="dxa"/>
            <w:tcBorders>
              <w:top w:val="single" w:sz="8" w:space="0" w:color="auto"/>
              <w:left w:val="single" w:sz="8" w:space="0" w:color="auto"/>
              <w:bottom w:val="nil"/>
              <w:right w:val="nil"/>
            </w:tcBorders>
            <w:hideMark/>
          </w:tcPr>
          <w:p w:rsidR="00000000" w:rsidRDefault="00033EED">
            <w:pPr>
              <w:spacing w:line="64" w:lineRule="atLeast"/>
              <w:jc w:val="center"/>
            </w:pPr>
            <w:r>
              <w:rPr>
                <w:i/>
                <w:iCs/>
              </w:rPr>
              <w:t>1</w:t>
            </w:r>
          </w:p>
        </w:tc>
        <w:tc>
          <w:tcPr>
            <w:tcW w:w="1546" w:type="dxa"/>
            <w:tcBorders>
              <w:top w:val="single" w:sz="8" w:space="0" w:color="auto"/>
              <w:left w:val="single" w:sz="8" w:space="0" w:color="auto"/>
              <w:bottom w:val="nil"/>
              <w:right w:val="nil"/>
            </w:tcBorders>
            <w:hideMark/>
          </w:tcPr>
          <w:p w:rsidR="00000000" w:rsidRDefault="00033EED">
            <w:pPr>
              <w:spacing w:line="64" w:lineRule="atLeast"/>
              <w:jc w:val="center"/>
            </w:pPr>
            <w:r>
              <w:rPr>
                <w:i/>
                <w:iCs/>
              </w:rPr>
              <w:t>2</w:t>
            </w:r>
          </w:p>
        </w:tc>
        <w:tc>
          <w:tcPr>
            <w:tcW w:w="4402" w:type="dxa"/>
            <w:tcBorders>
              <w:top w:val="single" w:sz="8" w:space="0" w:color="auto"/>
              <w:left w:val="single" w:sz="8" w:space="0" w:color="auto"/>
              <w:bottom w:val="nil"/>
              <w:right w:val="nil"/>
            </w:tcBorders>
            <w:hideMark/>
          </w:tcPr>
          <w:p w:rsidR="00000000" w:rsidRDefault="00033EED">
            <w:pPr>
              <w:spacing w:line="64" w:lineRule="atLeast"/>
              <w:jc w:val="center"/>
            </w:pPr>
            <w:r>
              <w:rPr>
                <w:i/>
                <w:iCs/>
              </w:rPr>
              <w:t>3</w:t>
            </w:r>
          </w:p>
        </w:tc>
        <w:tc>
          <w:tcPr>
            <w:tcW w:w="4391" w:type="dxa"/>
            <w:gridSpan w:val="2"/>
            <w:tcBorders>
              <w:top w:val="single" w:sz="8" w:space="0" w:color="auto"/>
              <w:left w:val="single" w:sz="8" w:space="0" w:color="auto"/>
              <w:bottom w:val="nil"/>
              <w:right w:val="nil"/>
            </w:tcBorders>
            <w:hideMark/>
          </w:tcPr>
          <w:p w:rsidR="00000000" w:rsidRDefault="00033EED">
            <w:pPr>
              <w:spacing w:line="64" w:lineRule="atLeast"/>
              <w:jc w:val="center"/>
            </w:pPr>
            <w:r>
              <w:rPr>
                <w:i/>
                <w:iCs/>
              </w:rPr>
              <w:t>4</w:t>
            </w:r>
          </w:p>
        </w:tc>
        <w:tc>
          <w:tcPr>
            <w:tcW w:w="4249" w:type="dxa"/>
            <w:tcBorders>
              <w:top w:val="single" w:sz="8" w:space="0" w:color="auto"/>
              <w:left w:val="single" w:sz="8" w:space="0" w:color="auto"/>
              <w:bottom w:val="nil"/>
              <w:right w:val="single" w:sz="8" w:space="0" w:color="auto"/>
            </w:tcBorders>
            <w:hideMark/>
          </w:tcPr>
          <w:p w:rsidR="00000000" w:rsidRDefault="00033EED">
            <w:pPr>
              <w:spacing w:line="64" w:lineRule="atLeast"/>
              <w:jc w:val="center"/>
            </w:pPr>
            <w:r>
              <w:rPr>
                <w:i/>
                <w:iCs/>
              </w:rPr>
              <w:t>5</w:t>
            </w:r>
          </w:p>
        </w:tc>
      </w:tr>
      <w:tr w:rsidR="00000000">
        <w:trPr>
          <w:trHeight w:val="64"/>
        </w:trPr>
        <w:tc>
          <w:tcPr>
            <w:tcW w:w="15298" w:type="dxa"/>
            <w:gridSpan w:val="6"/>
            <w:tcBorders>
              <w:top w:val="single" w:sz="8" w:space="0" w:color="auto"/>
              <w:left w:val="single" w:sz="8" w:space="0" w:color="auto"/>
              <w:bottom w:val="nil"/>
              <w:right w:val="single" w:sz="8" w:space="0" w:color="auto"/>
            </w:tcBorders>
            <w:hideMark/>
          </w:tcPr>
          <w:p w:rsidR="00000000" w:rsidRDefault="00033EED">
            <w:pPr>
              <w:spacing w:line="64" w:lineRule="atLeast"/>
              <w:jc w:val="center"/>
            </w:pPr>
            <w:r>
              <w:rPr>
                <w:b/>
                <w:bCs/>
              </w:rPr>
              <w:t>РАЗДЕЛ 1. ОБЩИЕ ПОЛОЖЕНИЯ</w:t>
            </w:r>
          </w:p>
        </w:tc>
      </w:tr>
      <w:tr w:rsidR="00000000">
        <w:trPr>
          <w:trHeight w:val="64"/>
        </w:trPr>
        <w:tc>
          <w:tcPr>
            <w:tcW w:w="15298" w:type="dxa"/>
            <w:gridSpan w:val="6"/>
            <w:tcBorders>
              <w:top w:val="single" w:sz="8" w:space="0" w:color="auto"/>
              <w:left w:val="single" w:sz="8" w:space="0" w:color="auto"/>
              <w:bottom w:val="nil"/>
              <w:right w:val="single" w:sz="8" w:space="0" w:color="auto"/>
            </w:tcBorders>
            <w:hideMark/>
          </w:tcPr>
          <w:p w:rsidR="00000000" w:rsidRDefault="00033EED">
            <w:pPr>
              <w:spacing w:line="64" w:lineRule="atLeast"/>
              <w:jc w:val="center"/>
            </w:pPr>
            <w:r>
              <w:rPr>
                <w:b/>
                <w:bCs/>
              </w:rPr>
              <w:t>Глава 1. Правовые основы взаимодействия субъектов предпринимательства и государства</w:t>
            </w:r>
          </w:p>
        </w:tc>
      </w:tr>
      <w:tr w:rsidR="00000000">
        <w:trPr>
          <w:trHeight w:val="6883"/>
        </w:trPr>
        <w:tc>
          <w:tcPr>
            <w:tcW w:w="710" w:type="dxa"/>
            <w:tcBorders>
              <w:top w:val="single" w:sz="8" w:space="0" w:color="auto"/>
              <w:left w:val="single" w:sz="8" w:space="0" w:color="auto"/>
              <w:bottom w:val="single" w:sz="8" w:space="0" w:color="auto"/>
              <w:right w:val="nil"/>
            </w:tcBorders>
            <w:hideMark/>
          </w:tcPr>
          <w:p w:rsidR="00000000" w:rsidRDefault="00033EED">
            <w:pPr>
              <w:jc w:val="center"/>
            </w:pPr>
            <w:r>
              <w:t>1.</w:t>
            </w:r>
          </w:p>
        </w:tc>
        <w:tc>
          <w:tcPr>
            <w:tcW w:w="1546" w:type="dxa"/>
            <w:tcBorders>
              <w:top w:val="single" w:sz="8" w:space="0" w:color="auto"/>
              <w:left w:val="single" w:sz="8" w:space="0" w:color="auto"/>
              <w:bottom w:val="single" w:sz="8" w:space="0" w:color="auto"/>
              <w:right w:val="nil"/>
            </w:tcBorders>
            <w:hideMark/>
          </w:tcPr>
          <w:p w:rsidR="00000000" w:rsidRDefault="00033EED">
            <w:r>
              <w:rPr>
                <w:color w:val="auto"/>
              </w:rPr>
              <w:t> </w:t>
            </w:r>
          </w:p>
        </w:tc>
        <w:tc>
          <w:tcPr>
            <w:tcW w:w="4402" w:type="dxa"/>
            <w:tcBorders>
              <w:top w:val="single" w:sz="8" w:space="0" w:color="auto"/>
              <w:left w:val="single" w:sz="8" w:space="0" w:color="auto"/>
              <w:bottom w:val="single" w:sz="8" w:space="0" w:color="auto"/>
              <w:right w:val="nil"/>
            </w:tcBorders>
            <w:hideMark/>
          </w:tcPr>
          <w:p w:rsidR="00000000" w:rsidRDefault="00033EED">
            <w:pPr>
              <w:ind w:firstLine="360"/>
            </w:pPr>
            <w:r>
              <w:t>Статья 63. Равенство прав акционеров</w:t>
            </w:r>
          </w:p>
          <w:p w:rsidR="00000000" w:rsidRDefault="00033EED">
            <w:pPr>
              <w:ind w:firstLine="360"/>
            </w:pPr>
            <w:r>
              <w:t>1. Все акционеры, владеющие акциями одного и того же типа, должны иметь равные условия.</w:t>
            </w:r>
          </w:p>
          <w:p w:rsidR="00000000" w:rsidRDefault="00033EED">
            <w:pPr>
              <w:ind w:firstLine="360"/>
            </w:pPr>
            <w:r>
              <w:t xml:space="preserve">В пределах любой категории одного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w:t>
            </w:r>
            <w:r>
              <w:t>в правах голоса подлежат утверждению владельцами тех классов акций, на которых отрицательно скажутся такие изменения.</w:t>
            </w:r>
          </w:p>
          <w:p w:rsidR="00000000" w:rsidRDefault="00033EED">
            <w:pPr>
              <w:ind w:firstLine="360"/>
            </w:pPr>
            <w:r>
              <w:t>2. Миноритарные акционеры должны быть защищены от злоупотреблений со стороны или в интересах держателей контрольного пакета акций, действу</w:t>
            </w:r>
            <w:r>
              <w:t>ющих прямо или опосредовано, и должны иметь действенные средства защиты в случае нарушения их прав.</w:t>
            </w:r>
          </w:p>
        </w:tc>
        <w:tc>
          <w:tcPr>
            <w:tcW w:w="4391"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63. Равенство прав акционеров</w:t>
            </w:r>
          </w:p>
          <w:p w:rsidR="00000000" w:rsidRDefault="00033EED">
            <w:pPr>
              <w:ind w:firstLine="360"/>
            </w:pPr>
            <w:r>
              <w:t>1. Все акционеры, владеющие акциями одного и того же типа, должны иметь равные условия.</w:t>
            </w:r>
          </w:p>
          <w:p w:rsidR="00000000" w:rsidRDefault="00033EED">
            <w:pPr>
              <w:ind w:firstLine="360"/>
            </w:pPr>
            <w:r>
              <w:t>В пределах любой категории одн</w:t>
            </w:r>
            <w:r>
              <w:t>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в правах голоса подлежат утвер</w:t>
            </w:r>
            <w:r>
              <w:t>ждению владельцами тех классов акций, на которых отрицательно скажутся такие изменения.</w:t>
            </w:r>
          </w:p>
          <w:p w:rsidR="00000000" w:rsidRDefault="00033EED">
            <w:pPr>
              <w:ind w:firstLine="360"/>
            </w:pPr>
            <w:r>
              <w:t>2. Миноритарные акционеры должны быть защищены от злоупотреблений со стороны или в интересах держателей контрольного пакета акций, действующих прямо или опосредовано, и</w:t>
            </w:r>
            <w:r>
              <w:t xml:space="preserve"> должны иметь действенные средства защиты в случае нарушения их прав. </w:t>
            </w:r>
            <w:r>
              <w:rPr>
                <w:b/>
                <w:bCs/>
              </w:rPr>
              <w:t>Миноритарные</w:t>
            </w:r>
            <w:r>
              <w:t xml:space="preserve"> </w:t>
            </w:r>
            <w:r>
              <w:rPr>
                <w:b/>
                <w:bCs/>
              </w:rPr>
              <w:t>акционеры не должны злоупотреблять своими правами, осуществлять действия (бездействие) в противоречие интересам акционерного общества.</w:t>
            </w:r>
          </w:p>
        </w:tc>
        <w:tc>
          <w:tcPr>
            <w:tcW w:w="4249"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Предлагаем закрепить норму о недопуст</w:t>
            </w:r>
            <w:r>
              <w:t>имости злоупотребления миноритарными акционерами своими правами в противоречие интересам АО.</w:t>
            </w:r>
          </w:p>
        </w:tc>
      </w:tr>
      <w:tr w:rsidR="00000000">
        <w:trPr>
          <w:trHeight w:val="3005"/>
        </w:trPr>
        <w:tc>
          <w:tcPr>
            <w:tcW w:w="710" w:type="dxa"/>
            <w:tcBorders>
              <w:top w:val="nil"/>
              <w:left w:val="single" w:sz="8" w:space="0" w:color="auto"/>
              <w:bottom w:val="nil"/>
              <w:right w:val="nil"/>
            </w:tcBorders>
            <w:hideMark/>
          </w:tcPr>
          <w:p w:rsidR="00000000" w:rsidRDefault="00033EED">
            <w:pPr>
              <w:jc w:val="center"/>
            </w:pPr>
            <w:r>
              <w:t>2.</w:t>
            </w:r>
          </w:p>
        </w:tc>
        <w:tc>
          <w:tcPr>
            <w:tcW w:w="1546" w:type="dxa"/>
            <w:tcBorders>
              <w:top w:val="nil"/>
              <w:left w:val="single" w:sz="8" w:space="0" w:color="auto"/>
              <w:bottom w:val="nil"/>
              <w:right w:val="nil"/>
            </w:tcBorders>
            <w:hideMark/>
          </w:tcPr>
          <w:p w:rsidR="00000000" w:rsidRDefault="00033EED">
            <w:pPr>
              <w:jc w:val="center"/>
            </w:pPr>
            <w:r>
              <w:t>Пункт 1 статьи 16</w:t>
            </w:r>
          </w:p>
        </w:tc>
        <w:tc>
          <w:tcPr>
            <w:tcW w:w="4412" w:type="dxa"/>
            <w:gridSpan w:val="2"/>
            <w:tcBorders>
              <w:top w:val="nil"/>
              <w:left w:val="single" w:sz="8" w:space="0" w:color="auto"/>
              <w:bottom w:val="nil"/>
              <w:right w:val="nil"/>
            </w:tcBorders>
            <w:hideMark/>
          </w:tcPr>
          <w:p w:rsidR="00000000" w:rsidRDefault="00033EED">
            <w:pPr>
              <w:ind w:firstLine="360"/>
            </w:pPr>
            <w:r>
              <w:t>Статья 16. Взаимная ответственность субъектов предпринимательства и государства</w:t>
            </w:r>
          </w:p>
          <w:p w:rsidR="00000000" w:rsidRDefault="00033EED">
            <w:pPr>
              <w:ind w:firstLine="360"/>
            </w:pPr>
            <w:r>
              <w:t xml:space="preserve">1. Государством </w:t>
            </w:r>
            <w:r>
              <w:rPr>
                <w:b/>
                <w:bCs/>
              </w:rPr>
              <w:t>подтверждается обеспечение</w:t>
            </w:r>
            <w:r>
              <w:t xml:space="preserve"> </w:t>
            </w:r>
            <w:r>
              <w:t>соответствия качества товаров, работ, услуг субъектов предпринимательства требованиям, установленным законами Республики Казахстан, Указами Президента Республики Казахстан и постановлениями Правительства Республики Казахстан.</w:t>
            </w:r>
          </w:p>
          <w:p w:rsidR="00000000" w:rsidRDefault="00033EED">
            <w:pPr>
              <w:ind w:firstLine="360"/>
            </w:pPr>
            <w:r>
              <w:t>…</w:t>
            </w:r>
          </w:p>
        </w:tc>
        <w:tc>
          <w:tcPr>
            <w:tcW w:w="4381" w:type="dxa"/>
            <w:tcBorders>
              <w:top w:val="nil"/>
              <w:left w:val="single" w:sz="8" w:space="0" w:color="auto"/>
              <w:bottom w:val="nil"/>
              <w:right w:val="nil"/>
            </w:tcBorders>
            <w:hideMark/>
          </w:tcPr>
          <w:p w:rsidR="00000000" w:rsidRDefault="00033EED">
            <w:pPr>
              <w:ind w:firstLine="360"/>
            </w:pPr>
            <w:r>
              <w:t>Статья 16. Взаимная ответст</w:t>
            </w:r>
            <w:r>
              <w:t>венность субъектов предпринимательства и государства</w:t>
            </w:r>
          </w:p>
          <w:p w:rsidR="00000000" w:rsidRDefault="00033EED">
            <w:pPr>
              <w:ind w:firstLine="360"/>
            </w:pPr>
            <w:r>
              <w:t xml:space="preserve">1. Государством </w:t>
            </w:r>
            <w:r>
              <w:rPr>
                <w:b/>
                <w:bCs/>
              </w:rPr>
              <w:t>обеспечивается подтверждение</w:t>
            </w:r>
            <w:r>
              <w:t xml:space="preserve"> соответствия качества товаров, работ, услуг субъектов предпринимательства требованиям, установленным законами Республики Казахстан, Указами Президента Республ</w:t>
            </w:r>
            <w:r>
              <w:t>ики Казахстан и постановлениями Правительства Республики Казахстан.</w:t>
            </w:r>
          </w:p>
          <w:p w:rsidR="00000000" w:rsidRDefault="00033EED">
            <w:pPr>
              <w:ind w:firstLine="360"/>
            </w:pPr>
            <w:r>
              <w:t>…</w:t>
            </w:r>
          </w:p>
        </w:tc>
        <w:tc>
          <w:tcPr>
            <w:tcW w:w="4249" w:type="dxa"/>
            <w:tcBorders>
              <w:top w:val="nil"/>
              <w:left w:val="single" w:sz="8" w:space="0" w:color="auto"/>
              <w:bottom w:val="nil"/>
              <w:right w:val="single" w:sz="8" w:space="0" w:color="auto"/>
            </w:tcBorders>
            <w:hideMark/>
          </w:tcPr>
          <w:p w:rsidR="00000000" w:rsidRDefault="00033EED">
            <w:pPr>
              <w:ind w:firstLine="360"/>
            </w:pPr>
            <w:r>
              <w:t>Редакционная правка</w:t>
            </w:r>
          </w:p>
        </w:tc>
      </w:tr>
      <w:tr w:rsidR="00000000">
        <w:trPr>
          <w:trHeight w:val="5882"/>
        </w:trPr>
        <w:tc>
          <w:tcPr>
            <w:tcW w:w="710" w:type="dxa"/>
            <w:vMerge w:val="restart"/>
            <w:tcBorders>
              <w:top w:val="single" w:sz="8" w:space="0" w:color="auto"/>
              <w:left w:val="single" w:sz="8" w:space="0" w:color="auto"/>
              <w:bottom w:val="nil"/>
              <w:right w:val="nil"/>
            </w:tcBorders>
            <w:hideMark/>
          </w:tcPr>
          <w:p w:rsidR="00000000" w:rsidRDefault="00033EED">
            <w:pPr>
              <w:jc w:val="center"/>
            </w:pPr>
            <w:r>
              <w:t>3.</w:t>
            </w:r>
          </w:p>
        </w:tc>
        <w:tc>
          <w:tcPr>
            <w:tcW w:w="1546" w:type="dxa"/>
            <w:vMerge w:val="restart"/>
            <w:tcBorders>
              <w:top w:val="single" w:sz="8" w:space="0" w:color="auto"/>
              <w:left w:val="single" w:sz="8" w:space="0" w:color="auto"/>
              <w:bottom w:val="nil"/>
              <w:right w:val="nil"/>
            </w:tcBorders>
            <w:hideMark/>
          </w:tcPr>
          <w:p w:rsidR="00000000" w:rsidRDefault="00033EED">
            <w:pPr>
              <w:jc w:val="center"/>
            </w:pPr>
            <w:r>
              <w:t>Абзацы второй и третий пункта 3 статьи 16</w:t>
            </w:r>
          </w:p>
        </w:tc>
        <w:tc>
          <w:tcPr>
            <w:tcW w:w="4412" w:type="dxa"/>
            <w:gridSpan w:val="2"/>
            <w:tcBorders>
              <w:top w:val="single" w:sz="8" w:space="0" w:color="auto"/>
              <w:left w:val="single" w:sz="8" w:space="0" w:color="auto"/>
              <w:bottom w:val="nil"/>
              <w:right w:val="nil"/>
            </w:tcBorders>
            <w:hideMark/>
          </w:tcPr>
          <w:p w:rsidR="00000000" w:rsidRDefault="00033EED">
            <w:pPr>
              <w:ind w:firstLine="360"/>
            </w:pPr>
            <w:r>
              <w:t>Статья 16. Взаимная ответственность субъектов предпринимательства и государства</w:t>
            </w:r>
          </w:p>
          <w:p w:rsidR="00000000" w:rsidRDefault="00033EED">
            <w:pPr>
              <w:ind w:firstLine="360"/>
            </w:pPr>
            <w:r>
              <w:t>…</w:t>
            </w:r>
          </w:p>
          <w:p w:rsidR="00000000" w:rsidRDefault="00033EED">
            <w:pPr>
              <w:ind w:firstLine="360"/>
            </w:pPr>
            <w:r>
              <w:t xml:space="preserve">3. Добросовестность и разумность действий субъектов предпринимательства в процессе государственного регулирования предпринимательства при </w:t>
            </w:r>
            <w:r>
              <w:rPr>
                <w:b/>
                <w:bCs/>
              </w:rPr>
              <w:t>самостоятельном</w:t>
            </w:r>
            <w:r>
              <w:t xml:space="preserve"> исполнении ими своих обязанностей или использовании предоставленных им по закону прав предполагаются.</w:t>
            </w:r>
          </w:p>
          <w:p w:rsidR="00000000" w:rsidRDefault="00033EED">
            <w:pPr>
              <w:ind w:firstLine="360"/>
            </w:pPr>
            <w:r>
              <w:rPr>
                <w:b/>
                <w:bCs/>
              </w:rPr>
              <w:t>Отсутствует</w:t>
            </w:r>
            <w:r>
              <w:t>.</w:t>
            </w:r>
          </w:p>
        </w:tc>
        <w:tc>
          <w:tcPr>
            <w:tcW w:w="4381" w:type="dxa"/>
            <w:tcBorders>
              <w:top w:val="single" w:sz="8" w:space="0" w:color="auto"/>
              <w:left w:val="single" w:sz="8" w:space="0" w:color="auto"/>
              <w:bottom w:val="nil"/>
              <w:right w:val="nil"/>
            </w:tcBorders>
            <w:hideMark/>
          </w:tcPr>
          <w:p w:rsidR="00000000" w:rsidRDefault="00033EED">
            <w:pPr>
              <w:ind w:firstLine="360"/>
            </w:pPr>
            <w:r>
              <w:t>Статья 16. Взаимная ответственность субъектов предпринимательства и государства</w:t>
            </w:r>
          </w:p>
          <w:p w:rsidR="00000000" w:rsidRDefault="00033EED">
            <w:pPr>
              <w:ind w:firstLine="360"/>
            </w:pPr>
            <w:r>
              <w:t>…</w:t>
            </w:r>
          </w:p>
          <w:p w:rsidR="00000000" w:rsidRDefault="00033EED">
            <w:pPr>
              <w:ind w:firstLine="360"/>
            </w:pPr>
            <w:r>
              <w:t>3. Добросовестность и разумность действий субъектов предпринимательства в процессе государственного регулирования предпринимательства при исполнении ими своих о</w:t>
            </w:r>
            <w:r>
              <w:t>бязанностей или использовании предоставленных им по закону прав предполагаются.</w:t>
            </w:r>
          </w:p>
          <w:p w:rsidR="00000000" w:rsidRDefault="00033EED">
            <w:pPr>
              <w:ind w:firstLine="360"/>
            </w:pPr>
            <w:r>
              <w:rPr>
                <w:b/>
                <w:bCs/>
              </w:rPr>
              <w:t>Субъект предпринимательства считается добросовестным, если он, реализуя права, законные интересы и (или) исполняя обязанности, руководствовался официальными разъяснениями госуд</w:t>
            </w:r>
            <w:r>
              <w:rPr>
                <w:b/>
                <w:bCs/>
              </w:rPr>
              <w:t>арственного органа, данными в пределах его компетенции, закрепленной в соответствии с законодательством Республики Казахстан.</w:t>
            </w:r>
          </w:p>
        </w:tc>
        <w:tc>
          <w:tcPr>
            <w:tcW w:w="4249" w:type="dxa"/>
            <w:vMerge w:val="restart"/>
            <w:tcBorders>
              <w:top w:val="single" w:sz="8" w:space="0" w:color="auto"/>
              <w:left w:val="single" w:sz="8" w:space="0" w:color="auto"/>
              <w:bottom w:val="nil"/>
              <w:right w:val="single" w:sz="8" w:space="0" w:color="auto"/>
            </w:tcBorders>
            <w:hideMark/>
          </w:tcPr>
          <w:p w:rsidR="00000000" w:rsidRDefault="00033EED">
            <w:pPr>
              <w:ind w:firstLine="360"/>
            </w:pPr>
            <w:r>
              <w:t>В целях исключения излишней конкретизации. Одним из признаков предпринимательской деятельности, закрепленных проектом ПК, являетс</w:t>
            </w:r>
            <w:r>
              <w:t>я самостоятельность.</w:t>
            </w:r>
          </w:p>
          <w:p w:rsidR="00000000" w:rsidRDefault="00033EED">
            <w:pPr>
              <w:ind w:firstLine="360"/>
            </w:pPr>
            <w:r>
              <w:rPr>
                <w:color w:val="auto"/>
              </w:rPr>
              <w:t> </w:t>
            </w:r>
          </w:p>
          <w:p w:rsidR="00000000" w:rsidRDefault="00033EED">
            <w:pPr>
              <w:ind w:firstLine="360"/>
            </w:pPr>
            <w:r>
              <w:t xml:space="preserve">На практике субъекты предпринимательства обращаются в государственные органы за получением разъяснения по применению норм законодательства. К примеру, органы налоговой службы в соответствии с Налоговым кодексом РК обязаны в пределах </w:t>
            </w:r>
            <w:r>
              <w:t>своей компетенции осуществлять разъяснение и давать комментарии по возникновению, исполнению и прекращению налогового обязательства (подпункт 5) пункта 1 статьи 20).</w:t>
            </w:r>
          </w:p>
          <w:p w:rsidR="00000000" w:rsidRDefault="00033EED">
            <w:pPr>
              <w:ind w:firstLine="360"/>
            </w:pPr>
            <w:r>
              <w:t>В подобных случаях должен строго реализовываться принцип взаимной ответственности субъекто</w:t>
            </w:r>
            <w:r>
              <w:t>в предпринимательства и государства.</w:t>
            </w:r>
          </w:p>
          <w:p w:rsidR="00000000" w:rsidRDefault="00033EED">
            <w:pPr>
              <w:ind w:firstLine="360"/>
            </w:pPr>
            <w:r>
              <w:t>В правоприменительной практике возникают проблемы, связанные с тем, что государственные органы могут отменить ранее данные разъяснения либо дать разъяснение отличное от того, которое давалось по тому же вопросу.</w:t>
            </w:r>
          </w:p>
          <w:p w:rsidR="00000000" w:rsidRDefault="00033EED">
            <w:pPr>
              <w:ind w:firstLine="360"/>
            </w:pPr>
            <w:r>
              <w:t>Как сле</w:t>
            </w:r>
            <w:r>
              <w:t>дствие, добросовестный предприниматель, который руководствовался разъяснением государственных органов, и которое позже было отменено или изменено, несет неблагоприятные правовые последствия, связанные с этим.</w:t>
            </w:r>
          </w:p>
          <w:p w:rsidR="00000000" w:rsidRDefault="00033EED">
            <w:pPr>
              <w:ind w:firstLine="360"/>
            </w:pPr>
            <w:r>
              <w:t>Предлагаемая поправка также направлена на усиле</w:t>
            </w:r>
            <w:r>
              <w:t>ние и раскрытие принципа добросовестности субъектов предпринимательства и государства и содержит отсылочную норму об ответственности государственного органа.</w:t>
            </w:r>
          </w:p>
          <w:p w:rsidR="00000000" w:rsidRDefault="00033EED">
            <w:pPr>
              <w:ind w:firstLine="360"/>
            </w:pPr>
            <w:r>
              <w:t>Кроме того, предлагаем ст. 16 проекта ПК дополнить правилом, по которому имеющиеся в законодательс</w:t>
            </w:r>
            <w:r>
              <w:t>тве РК неустранимые противоречия и пробелы будут толковаться в пользу предпринимателей.</w:t>
            </w:r>
          </w:p>
        </w:tc>
      </w:tr>
      <w:tr w:rsidR="00000000">
        <w:trPr>
          <w:trHeight w:val="2418"/>
        </w:trPr>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single" w:sz="8" w:space="0" w:color="auto"/>
              <w:left w:val="single" w:sz="8" w:space="0" w:color="auto"/>
              <w:bottom w:val="nil"/>
              <w:right w:val="nil"/>
            </w:tcBorders>
            <w:vAlign w:val="center"/>
            <w:hideMark/>
          </w:tcPr>
          <w:p w:rsidR="00000000" w:rsidRDefault="00033EED"/>
        </w:tc>
        <w:tc>
          <w:tcPr>
            <w:tcW w:w="4412" w:type="dxa"/>
            <w:gridSpan w:val="2"/>
            <w:tcBorders>
              <w:top w:val="nil"/>
              <w:left w:val="single" w:sz="8" w:space="0" w:color="auto"/>
              <w:bottom w:val="nil"/>
              <w:right w:val="nil"/>
            </w:tcBorders>
            <w:hideMark/>
          </w:tcPr>
          <w:p w:rsidR="00000000" w:rsidRDefault="00033EED">
            <w:pPr>
              <w:ind w:firstLine="425"/>
            </w:pPr>
            <w:r>
              <w:rPr>
                <w:b/>
                <w:bCs/>
              </w:rPr>
              <w:t>Отсутствует.</w:t>
            </w:r>
          </w:p>
        </w:tc>
        <w:tc>
          <w:tcPr>
            <w:tcW w:w="4381" w:type="dxa"/>
            <w:tcBorders>
              <w:top w:val="nil"/>
              <w:left w:val="single" w:sz="8" w:space="0" w:color="auto"/>
              <w:bottom w:val="nil"/>
              <w:right w:val="nil"/>
            </w:tcBorders>
            <w:hideMark/>
          </w:tcPr>
          <w:p w:rsidR="00000000" w:rsidRDefault="00033EED">
            <w:pPr>
              <w:ind w:firstLine="360"/>
            </w:pPr>
            <w:r>
              <w:rPr>
                <w:b/>
                <w:bCs/>
              </w:rPr>
              <w:t>Вред, причиненный субъекту предпринимательства должностным лицом государственного органа вследствие неисполнения или ненадлежащего исполнения им своих обязанностей, подлежит возмещению в порядке, установленном законодательством Республики Казахстан.</w:t>
            </w:r>
          </w:p>
        </w:tc>
        <w:tc>
          <w:tcPr>
            <w:tcW w:w="0" w:type="auto"/>
            <w:vMerge/>
            <w:tcBorders>
              <w:top w:val="single" w:sz="8" w:space="0" w:color="auto"/>
              <w:left w:val="single" w:sz="8" w:space="0" w:color="auto"/>
              <w:bottom w:val="nil"/>
              <w:right w:val="single" w:sz="8" w:space="0" w:color="auto"/>
            </w:tcBorders>
            <w:vAlign w:val="center"/>
            <w:hideMark/>
          </w:tcPr>
          <w:p w:rsidR="00000000" w:rsidRDefault="00033EED"/>
        </w:tc>
      </w:tr>
      <w:tr w:rsidR="00000000">
        <w:trPr>
          <w:trHeight w:val="5057"/>
        </w:trPr>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single" w:sz="8" w:space="0" w:color="auto"/>
              <w:left w:val="single" w:sz="8" w:space="0" w:color="auto"/>
              <w:bottom w:val="nil"/>
              <w:right w:val="nil"/>
            </w:tcBorders>
            <w:vAlign w:val="center"/>
            <w:hideMark/>
          </w:tcPr>
          <w:p w:rsidR="00000000" w:rsidRDefault="00033EED"/>
        </w:tc>
        <w:tc>
          <w:tcPr>
            <w:tcW w:w="4412" w:type="dxa"/>
            <w:gridSpan w:val="2"/>
            <w:tcBorders>
              <w:top w:val="nil"/>
              <w:left w:val="single" w:sz="8" w:space="0" w:color="auto"/>
              <w:bottom w:val="nil"/>
              <w:right w:val="nil"/>
            </w:tcBorders>
            <w:hideMark/>
          </w:tcPr>
          <w:p w:rsidR="00000000" w:rsidRDefault="00033EED">
            <w:pPr>
              <w:ind w:firstLine="425"/>
            </w:pPr>
            <w:r>
              <w:rPr>
                <w:b/>
                <w:bCs/>
              </w:rPr>
              <w:t>3-1. Отсутствует.</w:t>
            </w:r>
          </w:p>
          <w:p w:rsidR="00000000" w:rsidRDefault="00033EED">
            <w:pPr>
              <w:ind w:firstLine="425"/>
            </w:pPr>
            <w:r>
              <w:rPr>
                <w:b/>
                <w:bCs/>
                <w:color w:val="auto"/>
              </w:rPr>
              <w:t>…</w:t>
            </w:r>
          </w:p>
        </w:tc>
        <w:tc>
          <w:tcPr>
            <w:tcW w:w="4381" w:type="dxa"/>
            <w:tcBorders>
              <w:top w:val="nil"/>
              <w:left w:val="single" w:sz="8" w:space="0" w:color="auto"/>
              <w:bottom w:val="nil"/>
              <w:right w:val="nil"/>
            </w:tcBorders>
            <w:hideMark/>
          </w:tcPr>
          <w:p w:rsidR="00000000" w:rsidRDefault="00033EED">
            <w:pPr>
              <w:ind w:firstLine="360"/>
            </w:pPr>
            <w:r>
              <w:rPr>
                <w:b/>
                <w:bCs/>
              </w:rPr>
              <w:t>3-1. Все неустранимые противоречия и пробелы в законодательстве Республики Казахстан, устанавливающем обязательные требования для субъектов предпринимательства, используются и толкуются государственными органами в пользу субъекта пре</w:t>
            </w:r>
            <w:r>
              <w:rPr>
                <w:b/>
                <w:bCs/>
              </w:rPr>
              <w:t>дпринимательства.</w:t>
            </w:r>
          </w:p>
          <w:p w:rsidR="00000000" w:rsidRDefault="00033EED">
            <w:pPr>
              <w:ind w:firstLine="360"/>
            </w:pPr>
            <w:r>
              <w:t>…</w:t>
            </w:r>
          </w:p>
        </w:tc>
        <w:tc>
          <w:tcPr>
            <w:tcW w:w="0" w:type="auto"/>
            <w:vMerge/>
            <w:tcBorders>
              <w:top w:val="single" w:sz="8" w:space="0" w:color="auto"/>
              <w:left w:val="single" w:sz="8" w:space="0" w:color="auto"/>
              <w:bottom w:val="nil"/>
              <w:right w:val="single" w:sz="8" w:space="0" w:color="auto"/>
            </w:tcBorders>
            <w:vAlign w:val="center"/>
            <w:hideMark/>
          </w:tcPr>
          <w:p w:rsidR="00000000" w:rsidRDefault="00033EED"/>
        </w:tc>
      </w:tr>
      <w:tr w:rsidR="00000000">
        <w:trPr>
          <w:trHeight w:val="64"/>
        </w:trPr>
        <w:tc>
          <w:tcPr>
            <w:tcW w:w="15298" w:type="dxa"/>
            <w:gridSpan w:val="6"/>
            <w:tcBorders>
              <w:top w:val="single" w:sz="8" w:space="0" w:color="auto"/>
              <w:left w:val="single" w:sz="8" w:space="0" w:color="auto"/>
              <w:bottom w:val="nil"/>
              <w:right w:val="single" w:sz="8" w:space="0" w:color="auto"/>
            </w:tcBorders>
            <w:hideMark/>
          </w:tcPr>
          <w:p w:rsidR="00000000" w:rsidRDefault="00033EED">
            <w:pPr>
              <w:spacing w:line="64" w:lineRule="atLeast"/>
              <w:jc w:val="center"/>
            </w:pPr>
            <w:r>
              <w:rPr>
                <w:b/>
                <w:bCs/>
              </w:rPr>
              <w:t>РАЗДЕЛ 3. ВЗАИМОДЕЙСТВИЕ СУБЪЕКТОВ ПРЕДПРИНИМАТЕЛЬСТВА И ГОСУДАРСТВА</w:t>
            </w:r>
          </w:p>
        </w:tc>
      </w:tr>
      <w:tr w:rsidR="00000000">
        <w:trPr>
          <w:trHeight w:val="64"/>
        </w:trPr>
        <w:tc>
          <w:tcPr>
            <w:tcW w:w="15298" w:type="dxa"/>
            <w:gridSpan w:val="6"/>
            <w:tcBorders>
              <w:top w:val="single" w:sz="8" w:space="0" w:color="auto"/>
              <w:left w:val="single" w:sz="8" w:space="0" w:color="auto"/>
              <w:bottom w:val="nil"/>
              <w:right w:val="single" w:sz="8" w:space="0" w:color="auto"/>
            </w:tcBorders>
            <w:hideMark/>
          </w:tcPr>
          <w:p w:rsidR="00000000" w:rsidRDefault="00033EED">
            <w:pPr>
              <w:spacing w:line="64" w:lineRule="atLeast"/>
              <w:jc w:val="center"/>
            </w:pPr>
            <w:r>
              <w:rPr>
                <w:b/>
                <w:bCs/>
              </w:rPr>
              <w:t>Глава 6. Участие субъектов предпринимательства в нормотворчестве</w:t>
            </w:r>
          </w:p>
        </w:tc>
      </w:tr>
      <w:tr w:rsidR="00000000">
        <w:trPr>
          <w:trHeight w:val="3251"/>
        </w:trPr>
        <w:tc>
          <w:tcPr>
            <w:tcW w:w="710" w:type="dxa"/>
            <w:tcBorders>
              <w:top w:val="single" w:sz="8" w:space="0" w:color="auto"/>
              <w:left w:val="single" w:sz="8" w:space="0" w:color="auto"/>
              <w:bottom w:val="nil"/>
              <w:right w:val="nil"/>
            </w:tcBorders>
            <w:hideMark/>
          </w:tcPr>
          <w:p w:rsidR="00000000" w:rsidRDefault="00033EED">
            <w:pPr>
              <w:jc w:val="center"/>
            </w:pPr>
            <w:r>
              <w:t>4.</w:t>
            </w:r>
          </w:p>
        </w:tc>
        <w:tc>
          <w:tcPr>
            <w:tcW w:w="1546" w:type="dxa"/>
            <w:tcBorders>
              <w:top w:val="single" w:sz="8" w:space="0" w:color="auto"/>
              <w:left w:val="single" w:sz="8" w:space="0" w:color="auto"/>
              <w:bottom w:val="nil"/>
              <w:right w:val="nil"/>
            </w:tcBorders>
            <w:hideMark/>
          </w:tcPr>
          <w:p w:rsidR="00000000" w:rsidRDefault="00033EED">
            <w:pPr>
              <w:jc w:val="center"/>
            </w:pPr>
            <w:r>
              <w:t>Пункт 2 статьи 91</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91. Аккредитация объединений субъектов предпринимательства</w:t>
            </w:r>
          </w:p>
          <w:p w:rsidR="00000000" w:rsidRDefault="00033EED">
            <w:pPr>
              <w:ind w:firstLine="360"/>
            </w:pPr>
            <w:r>
              <w:t>…</w:t>
            </w:r>
          </w:p>
          <w:p w:rsidR="00000000" w:rsidRDefault="00033EED">
            <w:pPr>
              <w:ind w:firstLine="360"/>
            </w:pPr>
            <w:r>
              <w:t xml:space="preserve">2. В случае если на аккредитацию претендуют два и более объединения, представляющие один регион, одну отрасль, то аккредитации подлежит объединение, имеющее в совокупности большее количество работников в </w:t>
            </w:r>
            <w:r>
              <w:rPr>
                <w:b/>
                <w:bCs/>
              </w:rPr>
              <w:t>организациях</w:t>
            </w:r>
            <w:r>
              <w:t xml:space="preserve"> (субъектах предпринимательства), являющ</w:t>
            </w:r>
            <w:r>
              <w:t>ихся членами данного объединения.</w:t>
            </w:r>
          </w:p>
          <w:p w:rsidR="00000000" w:rsidRDefault="00033EED">
            <w:pPr>
              <w:ind w:firstLine="360"/>
            </w:pPr>
            <w:r>
              <w:t>…</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Статья 91. Аккредитация объединений субъектов предпринимательства</w:t>
            </w:r>
          </w:p>
          <w:p w:rsidR="00000000" w:rsidRDefault="00033EED">
            <w:pPr>
              <w:ind w:firstLine="360"/>
            </w:pPr>
            <w:r>
              <w:t>…</w:t>
            </w:r>
          </w:p>
          <w:p w:rsidR="00000000" w:rsidRDefault="00033EED">
            <w:pPr>
              <w:ind w:firstLine="360"/>
            </w:pPr>
            <w:r>
              <w:t>2. В случае если на аккредитацию претендуют два и более объединения, представляющие один регион, одну отрасль, то аккредитации подлежит объединение, им</w:t>
            </w:r>
            <w:r>
              <w:t>еющее в совокупности большее количество работников в субъектах предпринимательства, являющихся членами данного объединения.</w:t>
            </w:r>
          </w:p>
          <w:p w:rsidR="00000000" w:rsidRDefault="00033EED">
            <w:pPr>
              <w:ind w:firstLine="360"/>
            </w:pPr>
            <w:r>
              <w:t>…</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Предлагаем исключить слово «организациях», так как пункт 2 не позволяет учитывать работников индивидуальных предпринимателей, явл</w:t>
            </w:r>
            <w:r>
              <w:t>яющихся членами объединения, претендующего на аккредитацию.</w:t>
            </w:r>
          </w:p>
        </w:tc>
      </w:tr>
      <w:tr w:rsidR="00000000">
        <w:trPr>
          <w:trHeight w:val="4538"/>
        </w:trPr>
        <w:tc>
          <w:tcPr>
            <w:tcW w:w="710" w:type="dxa"/>
            <w:tcBorders>
              <w:top w:val="single" w:sz="8" w:space="0" w:color="auto"/>
              <w:left w:val="single" w:sz="8" w:space="0" w:color="auto"/>
              <w:bottom w:val="nil"/>
              <w:right w:val="nil"/>
            </w:tcBorders>
            <w:hideMark/>
          </w:tcPr>
          <w:p w:rsidR="00000000" w:rsidRDefault="00033EED">
            <w:pPr>
              <w:jc w:val="center"/>
            </w:pPr>
            <w:r>
              <w:t>5.</w:t>
            </w:r>
          </w:p>
        </w:tc>
        <w:tc>
          <w:tcPr>
            <w:tcW w:w="1546" w:type="dxa"/>
            <w:tcBorders>
              <w:top w:val="single" w:sz="8" w:space="0" w:color="auto"/>
              <w:left w:val="single" w:sz="8" w:space="0" w:color="auto"/>
              <w:bottom w:val="nil"/>
              <w:right w:val="nil"/>
            </w:tcBorders>
            <w:hideMark/>
          </w:tcPr>
          <w:p w:rsidR="00000000" w:rsidRDefault="00033EED">
            <w:pPr>
              <w:jc w:val="center"/>
            </w:pPr>
            <w:r>
              <w:t>Пункт 3 статьи 91</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91. Аккредитация объединений субъектов предпринимательства</w:t>
            </w:r>
          </w:p>
          <w:p w:rsidR="00000000" w:rsidRDefault="00033EED">
            <w:pPr>
              <w:ind w:firstLine="360"/>
            </w:pPr>
            <w:r>
              <w:t>…</w:t>
            </w:r>
          </w:p>
          <w:p w:rsidR="00000000" w:rsidRDefault="00033EED">
            <w:pPr>
              <w:ind w:firstLine="360"/>
            </w:pPr>
            <w:r>
              <w:t>3. В случае если на аккредитацию претендуют две и более некоммерческие организации, представляющие одну административно-территориальную единицу, одну сферу деятельности, то аккредитации подлежит некоммерческая организация, которая объединяет большее количе</w:t>
            </w:r>
            <w:r>
              <w:t xml:space="preserve">ство </w:t>
            </w:r>
            <w:r>
              <w:rPr>
                <w:b/>
                <w:bCs/>
              </w:rPr>
              <w:t>граждан</w:t>
            </w:r>
            <w:r>
              <w:t>.</w:t>
            </w:r>
          </w:p>
          <w:p w:rsidR="00000000" w:rsidRDefault="00033EED">
            <w:pPr>
              <w:ind w:firstLine="360"/>
            </w:pPr>
            <w:r>
              <w:t>…</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Статья 91. Аккредитация объединений субъектов предпринимательства</w:t>
            </w:r>
          </w:p>
          <w:p w:rsidR="00000000" w:rsidRDefault="00033EED">
            <w:pPr>
              <w:ind w:firstLine="360"/>
            </w:pPr>
            <w:r>
              <w:t>…</w:t>
            </w:r>
          </w:p>
          <w:p w:rsidR="00000000" w:rsidRDefault="00033EED">
            <w:pPr>
              <w:ind w:firstLine="360"/>
            </w:pPr>
            <w:r>
              <w:t>3. В случае если на аккредитацию претендуют две и более некоммерческие организации, представляющие одну административно-территориальную единицу, одну сферу деятельности, т</w:t>
            </w:r>
            <w:r>
              <w:t xml:space="preserve">о аккредитации подлежит некоммерческая организация, которая </w:t>
            </w:r>
            <w:r>
              <w:rPr>
                <w:b/>
                <w:bCs/>
              </w:rPr>
              <w:t>имеет в совокупности большее количество работников в субъектах предпринимательства, являющихся членами данной некоммерческой организации.</w:t>
            </w:r>
          </w:p>
          <w:p w:rsidR="00000000" w:rsidRDefault="00033EED">
            <w:pPr>
              <w:ind w:firstLine="360"/>
            </w:pPr>
            <w:r>
              <w:t>…</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В пункте 3 критерий выбора организации для аккредитации</w:t>
            </w:r>
            <w:r>
              <w:t xml:space="preserve"> является неверным, так как согласно ст. 110 Гражданского кодекса РК некоммерческие организации, предусмотренные в п. 3 ст. 91 проекта ПК, объединяют не граждан, а индивидуальных предпринимателей и юридических лиц.</w:t>
            </w:r>
          </w:p>
          <w:p w:rsidR="00000000" w:rsidRDefault="00033EED">
            <w:pPr>
              <w:ind w:firstLine="360"/>
            </w:pPr>
            <w:r>
              <w:t>Соответственно, выбор из двух и более пре</w:t>
            </w:r>
            <w:r>
              <w:t>тендующих на аккредитацию организаций должен быть сделан в пользу той организации, которая объединяет в себе большее количество работников в субъектах предпринимательства, являющихся членами данной некоммерческой организации.</w:t>
            </w:r>
          </w:p>
        </w:tc>
      </w:tr>
      <w:tr w:rsidR="00000000">
        <w:trPr>
          <w:trHeight w:val="9413"/>
        </w:trPr>
        <w:tc>
          <w:tcPr>
            <w:tcW w:w="710" w:type="dxa"/>
            <w:tcBorders>
              <w:top w:val="single" w:sz="8" w:space="0" w:color="auto"/>
              <w:left w:val="single" w:sz="8" w:space="0" w:color="auto"/>
              <w:bottom w:val="nil"/>
              <w:right w:val="nil"/>
            </w:tcBorders>
            <w:hideMark/>
          </w:tcPr>
          <w:p w:rsidR="00000000" w:rsidRDefault="00033EED">
            <w:pPr>
              <w:jc w:val="center"/>
            </w:pPr>
            <w:r>
              <w:t>6.</w:t>
            </w:r>
          </w:p>
        </w:tc>
        <w:tc>
          <w:tcPr>
            <w:tcW w:w="1546" w:type="dxa"/>
            <w:tcBorders>
              <w:top w:val="single" w:sz="8" w:space="0" w:color="auto"/>
              <w:left w:val="single" w:sz="8" w:space="0" w:color="auto"/>
              <w:bottom w:val="nil"/>
              <w:right w:val="nil"/>
            </w:tcBorders>
            <w:hideMark/>
          </w:tcPr>
          <w:p w:rsidR="00000000" w:rsidRDefault="00033EED">
            <w:pPr>
              <w:jc w:val="center"/>
            </w:pPr>
            <w:r>
              <w:t>Пункт 5 статьи 91</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91. Аккредитация объединений субъектов предпринимательства</w:t>
            </w:r>
          </w:p>
          <w:p w:rsidR="00000000" w:rsidRDefault="00033EED">
            <w:pPr>
              <w:ind w:firstLine="360"/>
            </w:pPr>
            <w:r>
              <w:t>…</w:t>
            </w:r>
          </w:p>
          <w:p w:rsidR="00000000" w:rsidRDefault="00033EED">
            <w:pPr>
              <w:ind w:firstLine="360"/>
            </w:pPr>
            <w:r>
              <w:rPr>
                <w:b/>
                <w:bCs/>
              </w:rPr>
              <w:t>5. Отсутствует.</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Статья 91. Аккредитация объединений субъектов предпринимательства</w:t>
            </w:r>
          </w:p>
          <w:p w:rsidR="00000000" w:rsidRDefault="00033EED">
            <w:pPr>
              <w:ind w:firstLine="360"/>
            </w:pPr>
            <w:r>
              <w:t>…</w:t>
            </w:r>
          </w:p>
          <w:p w:rsidR="00000000" w:rsidRDefault="00033EED">
            <w:pPr>
              <w:ind w:firstLine="360"/>
            </w:pPr>
            <w:r>
              <w:rPr>
                <w:b/>
                <w:bCs/>
              </w:rPr>
              <w:t>5. Свидетельство об аккредитации выдается сроком на три года по форме, установленной Правительством Республики Казахстан.</w:t>
            </w:r>
          </w:p>
          <w:p w:rsidR="00000000" w:rsidRDefault="00033EED">
            <w:pPr>
              <w:ind w:firstLine="360"/>
            </w:pPr>
            <w:r>
              <w:rPr>
                <w:b/>
                <w:bCs/>
              </w:rPr>
              <w:t>Объединения субъектов предпринимательства, аккредитованные более двух раз подряд в центральных и местных исполнительных органах, получ</w:t>
            </w:r>
            <w:r>
              <w:rPr>
                <w:b/>
                <w:bCs/>
              </w:rPr>
              <w:t>ают свидетельство об аккредитации на бессрочной основе.</w:t>
            </w:r>
          </w:p>
        </w:tc>
        <w:tc>
          <w:tcPr>
            <w:tcW w:w="4249" w:type="dxa"/>
            <w:tcBorders>
              <w:top w:val="single" w:sz="8" w:space="0" w:color="auto"/>
              <w:left w:val="single" w:sz="8" w:space="0" w:color="auto"/>
              <w:bottom w:val="nil"/>
              <w:right w:val="single" w:sz="8" w:space="0" w:color="auto"/>
            </w:tcBorders>
            <w:hideMark/>
          </w:tcPr>
          <w:p w:rsidR="00000000" w:rsidRDefault="00033EED">
            <w:r>
              <w:t>С принятием Закона РК «О частном предпринимательстве» образовался институт объединений субъектов частного предпринимательства, участвующих в проведении экспертизы проектов НПА, затрагивающих интересы</w:t>
            </w:r>
            <w:r>
              <w:t xml:space="preserve"> частного предпринимательства. Для участия в экспертизе проектов НПА объединения обязаны пройти аккредитацию в соответствующих центральных государственных органах (один раз в три года). При прохождении очередной аккредитации ОЮЛ сталкиваются с постоянными </w:t>
            </w:r>
            <w:r>
              <w:t>проблемами, имеются отказы по формальным основаниям. Сама аккредитация также проводится формально, т.к. одни и те же ОЮЛ подают один и тот же пакет документов. В этой связи целесообразней было бы предусмотреть для ОЮЛ, профессионально осуществляющих свою д</w:t>
            </w:r>
            <w:r>
              <w:t>еятельность на протяжении более пяти лет, выдавать свидетельство об аккредитации на бессрочной основе.</w:t>
            </w:r>
          </w:p>
          <w:p w:rsidR="00000000" w:rsidRDefault="00033EED">
            <w:pPr>
              <w:ind w:firstLine="360"/>
            </w:pPr>
            <w:r>
              <w:t>Кроме того, предлагаем на законодательном уровне установить общий срок действия свидетельства об аккредитации - 3 года. Данный срок установлен постановле</w:t>
            </w:r>
            <w:r>
              <w:t>нием Правительства РК от 31 мая 2006 года № 477 «Об утверждении Правил проведения аккредитации объединений субъектов частного предпринимательства».</w:t>
            </w:r>
          </w:p>
        </w:tc>
      </w:tr>
      <w:tr w:rsidR="00000000">
        <w:trPr>
          <w:trHeight w:val="7220"/>
        </w:trPr>
        <w:tc>
          <w:tcPr>
            <w:tcW w:w="710" w:type="dxa"/>
            <w:tcBorders>
              <w:top w:val="single" w:sz="8" w:space="0" w:color="auto"/>
              <w:left w:val="single" w:sz="8" w:space="0" w:color="auto"/>
              <w:bottom w:val="nil"/>
              <w:right w:val="nil"/>
            </w:tcBorders>
            <w:hideMark/>
          </w:tcPr>
          <w:p w:rsidR="00000000" w:rsidRDefault="00033EED">
            <w:pPr>
              <w:jc w:val="center"/>
            </w:pPr>
            <w:r>
              <w:t>7.</w:t>
            </w:r>
          </w:p>
        </w:tc>
        <w:tc>
          <w:tcPr>
            <w:tcW w:w="1546" w:type="dxa"/>
            <w:tcBorders>
              <w:top w:val="single" w:sz="8" w:space="0" w:color="auto"/>
              <w:left w:val="single" w:sz="8" w:space="0" w:color="auto"/>
              <w:bottom w:val="nil"/>
              <w:right w:val="nil"/>
            </w:tcBorders>
            <w:hideMark/>
          </w:tcPr>
          <w:p w:rsidR="00000000" w:rsidRDefault="00033EED">
            <w:pPr>
              <w:jc w:val="center"/>
            </w:pPr>
            <w:r>
              <w:t>Абзац четвертый пункта 1 статьи 92</w:t>
            </w:r>
          </w:p>
        </w:tc>
        <w:tc>
          <w:tcPr>
            <w:tcW w:w="4412" w:type="dxa"/>
            <w:gridSpan w:val="2"/>
            <w:tcBorders>
              <w:top w:val="single" w:sz="8" w:space="0" w:color="auto"/>
              <w:left w:val="single" w:sz="8" w:space="0" w:color="auto"/>
              <w:bottom w:val="nil"/>
              <w:right w:val="nil"/>
            </w:tcBorders>
            <w:hideMark/>
          </w:tcPr>
          <w:p w:rsidR="00000000" w:rsidRDefault="00033EED">
            <w:pPr>
              <w:ind w:firstLine="360"/>
            </w:pPr>
            <w:r>
              <w:t>Статья 92. Экспертные советы по вопросам предпринимательства</w:t>
            </w:r>
          </w:p>
          <w:p w:rsidR="00000000" w:rsidRDefault="00033EED">
            <w:pPr>
              <w:ind w:firstLine="360"/>
            </w:pPr>
            <w:r>
              <w:t>1. Экспертный совет по вопросам предпринимательства (далее экспертный совет) - консультативно-совещательный орган, создаваемый при центральных государственных и местных исполнительных и представительных органах для организации работы по:</w:t>
            </w:r>
          </w:p>
          <w:p w:rsidR="00000000" w:rsidRDefault="00033EED">
            <w:pPr>
              <w:ind w:firstLine="360"/>
            </w:pPr>
            <w:r>
              <w:t>получению эксперт</w:t>
            </w:r>
            <w:r>
              <w:t>ных заключений от аккредитованных объединений субъектов предпринимательства и заинтересованных некоммерческих организаций на проекты нормативных правовых актов, затрагивающих интересы частного предпринимательства;</w:t>
            </w:r>
          </w:p>
          <w:p w:rsidR="00000000" w:rsidRDefault="00033EED">
            <w:pPr>
              <w:ind w:firstLine="360"/>
            </w:pPr>
            <w:r>
              <w:t xml:space="preserve">выработке предложений о совершенствовании </w:t>
            </w:r>
            <w:r>
              <w:t>деятельности государственных органов с целью поддержки и защиты предпринимательства, в том числе устранению административных барьеров.</w:t>
            </w:r>
          </w:p>
          <w:p w:rsidR="00000000" w:rsidRDefault="00033EED">
            <w:pPr>
              <w:ind w:firstLine="360"/>
            </w:pPr>
            <w:r>
              <w:rPr>
                <w:b/>
                <w:bCs/>
              </w:rPr>
              <w:t>Отсутствует</w:t>
            </w:r>
            <w:r>
              <w:t>.</w:t>
            </w:r>
          </w:p>
          <w:p w:rsidR="00000000" w:rsidRDefault="00033EED">
            <w:pPr>
              <w:ind w:firstLine="360"/>
            </w:pPr>
            <w:r>
              <w:t>…</w:t>
            </w:r>
          </w:p>
        </w:tc>
        <w:tc>
          <w:tcPr>
            <w:tcW w:w="4381" w:type="dxa"/>
            <w:tcBorders>
              <w:top w:val="single" w:sz="8" w:space="0" w:color="auto"/>
              <w:left w:val="single" w:sz="8" w:space="0" w:color="auto"/>
              <w:bottom w:val="nil"/>
              <w:right w:val="nil"/>
            </w:tcBorders>
            <w:hideMark/>
          </w:tcPr>
          <w:p w:rsidR="00000000" w:rsidRDefault="00033EED">
            <w:pPr>
              <w:ind w:firstLine="360"/>
            </w:pPr>
            <w:r>
              <w:t>Статья 92. Экспертные советы по вопросам предпринимательства</w:t>
            </w:r>
          </w:p>
          <w:p w:rsidR="00000000" w:rsidRDefault="00033EED">
            <w:pPr>
              <w:ind w:firstLine="360"/>
            </w:pPr>
            <w:r>
              <w:t>1. Экспертный совет по вопросам предпринимат</w:t>
            </w:r>
            <w:r>
              <w:t>ельства (далее экспертный совет) - консультативно-совещательный орган, создаваемый при центральных государственных и местных исполнительных и представительных органах для организации работы по:</w:t>
            </w:r>
          </w:p>
          <w:p w:rsidR="00000000" w:rsidRDefault="00033EED">
            <w:pPr>
              <w:ind w:firstLine="360"/>
            </w:pPr>
            <w:r>
              <w:t>получению экспертных заключений от аккредитованных объединений</w:t>
            </w:r>
            <w:r>
              <w:t xml:space="preserve"> субъектов предпринимательства и заинтересованных некоммерческих организаций на проекты нормативных правовых актов, затрагивающих интересы частного предпринимательства;</w:t>
            </w:r>
          </w:p>
          <w:p w:rsidR="00000000" w:rsidRDefault="00033EED">
            <w:pPr>
              <w:ind w:firstLine="360"/>
            </w:pPr>
            <w:r>
              <w:t xml:space="preserve">выработке предложений о совершенствовании деятельности государственных органов с целью </w:t>
            </w:r>
            <w:r>
              <w:t>поддержки и защиты предпринимательства, в том числе устранению административных барьеров;</w:t>
            </w:r>
          </w:p>
          <w:p w:rsidR="00000000" w:rsidRDefault="00033EED">
            <w:pPr>
              <w:ind w:firstLine="360"/>
            </w:pPr>
            <w:r>
              <w:rPr>
                <w:b/>
                <w:bCs/>
              </w:rPr>
              <w:t>выработке предложений по совершенствованию законодательства Республики Казахстан, затрагивающего интересы предпринимательства.</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В законодательстве РК, регламентирующе</w:t>
            </w:r>
            <w:r>
              <w:t>м деятельность экспертных советов по вопросам предпринимательства, нет механизма реализации государственными органами предложений членов экспертного совета по совершенствованию законодательства, позволяющие члену экспертного совета предлагать разработку но</w:t>
            </w:r>
            <w:r>
              <w:t>вых проектов НПА и выносить его на рассмотрение экспертного совета.</w:t>
            </w:r>
          </w:p>
          <w:p w:rsidR="00000000" w:rsidRDefault="00033EED">
            <w:pPr>
              <w:ind w:firstLine="360"/>
            </w:pPr>
            <w:r>
              <w:t>Предлагается дополнительно наделить экспертные советы по вопросам предпринимательства функцией по выработке предложений по совершенствованию законодательства РК.</w:t>
            </w:r>
          </w:p>
          <w:p w:rsidR="00000000" w:rsidRDefault="00033EED">
            <w:pPr>
              <w:ind w:firstLine="360"/>
            </w:pPr>
            <w:r>
              <w:t>Проектом ПК закрепляется п</w:t>
            </w:r>
            <w:r>
              <w:t>ринцип участия субъектов предпринимательства в нормотворчестве. При этом под участием в разработке НПА понимается не только дача экспертных заключений, но и непосредственное инициирование поправок в действующие НПА.</w:t>
            </w:r>
          </w:p>
        </w:tc>
      </w:tr>
      <w:tr w:rsidR="00000000">
        <w:trPr>
          <w:trHeight w:val="1109"/>
        </w:trPr>
        <w:tc>
          <w:tcPr>
            <w:tcW w:w="710" w:type="dxa"/>
            <w:tcBorders>
              <w:top w:val="single" w:sz="8" w:space="0" w:color="auto"/>
              <w:left w:val="single" w:sz="8" w:space="0" w:color="auto"/>
              <w:bottom w:val="single" w:sz="8" w:space="0" w:color="auto"/>
              <w:right w:val="nil"/>
            </w:tcBorders>
            <w:hideMark/>
          </w:tcPr>
          <w:p w:rsidR="00000000" w:rsidRDefault="00033EED">
            <w:pPr>
              <w:jc w:val="center"/>
            </w:pPr>
            <w:r>
              <w:t>8.</w:t>
            </w:r>
          </w:p>
        </w:tc>
        <w:tc>
          <w:tcPr>
            <w:tcW w:w="1546" w:type="dxa"/>
            <w:tcBorders>
              <w:top w:val="single" w:sz="8" w:space="0" w:color="auto"/>
              <w:left w:val="single" w:sz="8" w:space="0" w:color="auto"/>
              <w:bottom w:val="single" w:sz="8" w:space="0" w:color="auto"/>
              <w:right w:val="nil"/>
            </w:tcBorders>
            <w:hideMark/>
          </w:tcPr>
          <w:p w:rsidR="00000000" w:rsidRDefault="00033EED">
            <w:r>
              <w:rPr>
                <w:color w:val="auto"/>
              </w:rPr>
              <w:t> </w:t>
            </w:r>
          </w:p>
        </w:tc>
        <w:tc>
          <w:tcPr>
            <w:tcW w:w="4412"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92. Экспертные советы по вопросам предпринимательства</w:t>
            </w:r>
          </w:p>
          <w:p w:rsidR="00000000" w:rsidRDefault="00033EED">
            <w:pPr>
              <w:ind w:firstLine="360"/>
            </w:pPr>
            <w:r>
              <w:t>…</w:t>
            </w:r>
          </w:p>
          <w:p w:rsidR="00000000" w:rsidRDefault="00033EED">
            <w:pPr>
              <w:ind w:firstLine="360"/>
            </w:pPr>
            <w:r>
              <w:rPr>
                <w:b/>
                <w:bCs/>
              </w:rPr>
              <w:t>6-1. Отсутствует.</w:t>
            </w:r>
          </w:p>
        </w:tc>
        <w:tc>
          <w:tcPr>
            <w:tcW w:w="4381" w:type="dxa"/>
            <w:tcBorders>
              <w:top w:val="single" w:sz="8" w:space="0" w:color="auto"/>
              <w:left w:val="single" w:sz="8" w:space="0" w:color="auto"/>
              <w:bottom w:val="single" w:sz="8" w:space="0" w:color="auto"/>
              <w:right w:val="nil"/>
            </w:tcBorders>
            <w:hideMark/>
          </w:tcPr>
          <w:p w:rsidR="00000000" w:rsidRDefault="00033EED">
            <w:pPr>
              <w:ind w:firstLine="360"/>
            </w:pPr>
            <w:r>
              <w:t>Статья 92. Экспертные советы по вопросам предпринимательства</w:t>
            </w:r>
          </w:p>
          <w:p w:rsidR="00000000" w:rsidRDefault="00033EED">
            <w:pPr>
              <w:ind w:firstLine="360"/>
            </w:pPr>
            <w:r>
              <w:t>…</w:t>
            </w:r>
          </w:p>
          <w:p w:rsidR="00000000" w:rsidRDefault="00033EED">
            <w:pPr>
              <w:ind w:firstLine="360"/>
            </w:pPr>
            <w:r>
              <w:rPr>
                <w:b/>
                <w:bCs/>
              </w:rPr>
              <w:t>6-1. В случае, если экспертным советом были выработаны предложения по совершенствованию законодательства Респуб</w:t>
            </w:r>
            <w:r>
              <w:rPr>
                <w:b/>
                <w:bCs/>
              </w:rPr>
              <w:t>лики Казахстан, государственный орган, при котором функционирует экспертный совет, информирует его о результатах разработки и принятия соответствующего нормативного правового акта.</w:t>
            </w:r>
          </w:p>
          <w:p w:rsidR="00000000" w:rsidRDefault="00033EED">
            <w:pPr>
              <w:ind w:firstLine="360"/>
            </w:pPr>
            <w:r>
              <w:t>…</w:t>
            </w:r>
          </w:p>
        </w:tc>
        <w:tc>
          <w:tcPr>
            <w:tcW w:w="4249"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Предлагается предусмотреть норму в соответствии с которой государственны</w:t>
            </w:r>
            <w:r>
              <w:t>й орган будет информировать экспертный совет о результатах разработки и принятия НПА, инициированного экспертным советом по вопросам предпринимательства.</w:t>
            </w:r>
          </w:p>
        </w:tc>
      </w:tr>
      <w:tr w:rsidR="00000000">
        <w:trPr>
          <w:trHeight w:val="64"/>
        </w:trPr>
        <w:tc>
          <w:tcPr>
            <w:tcW w:w="15298" w:type="dxa"/>
            <w:gridSpan w:val="6"/>
            <w:tcBorders>
              <w:top w:val="nil"/>
              <w:left w:val="single" w:sz="8" w:space="0" w:color="auto"/>
              <w:bottom w:val="nil"/>
              <w:right w:val="single" w:sz="8" w:space="0" w:color="auto"/>
            </w:tcBorders>
            <w:hideMark/>
          </w:tcPr>
          <w:p w:rsidR="00000000" w:rsidRDefault="00033EED">
            <w:pPr>
              <w:spacing w:line="64" w:lineRule="atLeast"/>
              <w:jc w:val="center"/>
            </w:pPr>
            <w:r>
              <w:rPr>
                <w:b/>
                <w:bCs/>
              </w:rPr>
              <w:t>Глава 9. Социальная ответственность предпринимательства</w:t>
            </w:r>
          </w:p>
        </w:tc>
      </w:tr>
      <w:tr w:rsidR="00000000">
        <w:trPr>
          <w:trHeight w:val="5151"/>
        </w:trPr>
        <w:tc>
          <w:tcPr>
            <w:tcW w:w="710" w:type="dxa"/>
            <w:tcBorders>
              <w:top w:val="single" w:sz="8" w:space="0" w:color="auto"/>
              <w:left w:val="single" w:sz="8" w:space="0" w:color="auto"/>
              <w:bottom w:val="nil"/>
              <w:right w:val="nil"/>
            </w:tcBorders>
            <w:hideMark/>
          </w:tcPr>
          <w:p w:rsidR="00000000" w:rsidRDefault="00033EED">
            <w:pPr>
              <w:jc w:val="center"/>
            </w:pPr>
            <w:r>
              <w:t>9.</w:t>
            </w:r>
          </w:p>
        </w:tc>
        <w:tc>
          <w:tcPr>
            <w:tcW w:w="1546" w:type="dxa"/>
            <w:tcBorders>
              <w:top w:val="single" w:sz="8" w:space="0" w:color="auto"/>
              <w:left w:val="single" w:sz="8" w:space="0" w:color="auto"/>
              <w:bottom w:val="nil"/>
              <w:right w:val="nil"/>
            </w:tcBorders>
            <w:hideMark/>
          </w:tcPr>
          <w:p w:rsidR="00000000" w:rsidRDefault="00033EED">
            <w:pPr>
              <w:jc w:val="center"/>
            </w:pPr>
            <w:r>
              <w:t>Абзац второй пункта 3 статьи 109</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109. Социальная ответственность предпринимательства</w:t>
            </w:r>
          </w:p>
          <w:p w:rsidR="00000000" w:rsidRDefault="00033EED">
            <w:pPr>
              <w:ind w:firstLine="360"/>
            </w:pPr>
            <w:r>
              <w:t>…</w:t>
            </w:r>
          </w:p>
          <w:p w:rsidR="00000000" w:rsidRDefault="00033EED">
            <w:pPr>
              <w:ind w:firstLine="360"/>
            </w:pPr>
            <w:r>
              <w:t>3.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w:t>
            </w:r>
            <w:r>
              <w:t>ы окружающей среды и иных сферах.</w:t>
            </w:r>
          </w:p>
          <w:p w:rsidR="00000000" w:rsidRDefault="00033EED">
            <w:pPr>
              <w:ind w:firstLine="360"/>
            </w:pPr>
            <w:r>
              <w:t>Социальная ответственность предпринимательства может осуществляться субъектами предпринимательства посредством благотворительной, меценатской деятельности и в иных формах, не запрещенных законодательством Республики Казахс</w:t>
            </w:r>
            <w:r>
              <w:t>тан.</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Статья 109. Социальная ответственность предпринимательства</w:t>
            </w:r>
          </w:p>
          <w:p w:rsidR="00000000" w:rsidRDefault="00033EED">
            <w:pPr>
              <w:ind w:firstLine="360"/>
            </w:pPr>
            <w:r>
              <w:t>…</w:t>
            </w:r>
          </w:p>
          <w:p w:rsidR="00000000" w:rsidRDefault="00033EED">
            <w:pPr>
              <w:ind w:firstLine="360"/>
            </w:pPr>
            <w:r>
              <w:t>3.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w:t>
            </w:r>
            <w:r>
              <w:t>ерах.</w:t>
            </w:r>
          </w:p>
          <w:p w:rsidR="00000000" w:rsidRDefault="00033EED">
            <w:pPr>
              <w:ind w:firstLine="360"/>
            </w:pPr>
            <w:r>
              <w:t>Социальная ответственность предпринимательства может осуществляться субъектами предпринимательства посредством благотворительной, спонсорской, меценатской деятельности и в иных формах, не запрещенных законодательством Республики Казахстан.</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Предлагае</w:t>
            </w:r>
            <w:r>
              <w:t>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выполнение благотворительных программ с использованием мер популяризации своего имени (наименования), торгового знака или торговой марки, производимых товаров или выполняемых услуг, иными</w:t>
            </w:r>
            <w:r>
              <w:t xml:space="preserve"> словами реклама субъекта, а также его товаров (работ, услуг).</w:t>
            </w:r>
          </w:p>
          <w:p w:rsidR="00000000" w:rsidRDefault="00033EED">
            <w:pPr>
              <w:ind w:firstLine="360"/>
            </w:pPr>
            <w:r>
              <w:t>Считаем, что спонсорская деятельность также должна рассматриваться как мера социальной ответственности предпринимательства, поскольку помощь оказывается физическим и/или юридическим лицам.</w:t>
            </w:r>
          </w:p>
        </w:tc>
      </w:tr>
      <w:tr w:rsidR="00000000">
        <w:trPr>
          <w:trHeight w:val="12181"/>
        </w:trPr>
        <w:tc>
          <w:tcPr>
            <w:tcW w:w="710" w:type="dxa"/>
            <w:vMerge w:val="restart"/>
            <w:tcBorders>
              <w:top w:val="single" w:sz="8" w:space="0" w:color="auto"/>
              <w:left w:val="single" w:sz="8" w:space="0" w:color="auto"/>
              <w:bottom w:val="nil"/>
              <w:right w:val="nil"/>
            </w:tcBorders>
            <w:hideMark/>
          </w:tcPr>
          <w:p w:rsidR="00000000" w:rsidRDefault="00033EED">
            <w:pPr>
              <w:jc w:val="center"/>
            </w:pPr>
            <w:r>
              <w:t>10.</w:t>
            </w:r>
          </w:p>
        </w:tc>
        <w:tc>
          <w:tcPr>
            <w:tcW w:w="1546" w:type="dxa"/>
            <w:vMerge w:val="restart"/>
            <w:tcBorders>
              <w:top w:val="single" w:sz="8" w:space="0" w:color="auto"/>
              <w:left w:val="single" w:sz="8" w:space="0" w:color="auto"/>
              <w:bottom w:val="nil"/>
              <w:right w:val="nil"/>
            </w:tcBorders>
            <w:hideMark/>
          </w:tcPr>
          <w:p w:rsidR="00000000" w:rsidRDefault="00033EED">
            <w:pPr>
              <w:jc w:val="center"/>
            </w:pPr>
            <w:r>
              <w:t>Статья 112</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112. Благотворительная и меценатская деятельность субъектов предпринимательства</w:t>
            </w:r>
          </w:p>
          <w:p w:rsidR="00000000" w:rsidRDefault="00033EED">
            <w:pPr>
              <w:ind w:firstLine="360"/>
            </w:pPr>
            <w:r>
              <w:t>1. Под благотворительной деятельностью субъектов предпринимательства понимается добровольная деятельность субъектов предпринимательства по безвозмез</w:t>
            </w:r>
            <w:r>
              <w:t>дному оказанию материальной помощи, а также выполнению работ и предоставлению услуг, оказанию иной социальной поддержки физическим и юридическим лицам.</w:t>
            </w:r>
          </w:p>
          <w:p w:rsidR="00000000" w:rsidRDefault="00033EED">
            <w:pPr>
              <w:ind w:firstLine="360"/>
            </w:pPr>
            <w:r>
              <w:t>Не являются благотворительной деятельностью направление денежных и других материальных средств, оказание</w:t>
            </w:r>
            <w:r>
              <w:t xml:space="preserve"> помощи в иной форме физическим или юридическим лицам, преследующим цель извлечения дохода или получения взамен вознаграждения, платы или выполнение обязательств, поддержка политических партий и других общественно-политических организаций, а также профсоюз</w:t>
            </w:r>
            <w:r>
              <w:t>ных и религиозных организаций.</w:t>
            </w:r>
          </w:p>
          <w:p w:rsidR="00000000" w:rsidRDefault="00033EED">
            <w:pPr>
              <w:ind w:firstLine="360"/>
            </w:pPr>
            <w:r>
              <w:rPr>
                <w:color w:val="auto"/>
              </w:rPr>
              <w:t> </w:t>
            </w:r>
          </w:p>
          <w:p w:rsidR="00000000" w:rsidRDefault="00033EED">
            <w:pPr>
              <w:ind w:firstLine="360"/>
            </w:pPr>
            <w:r>
              <w:rPr>
                <w:b/>
                <w:bCs/>
              </w:rPr>
              <w:t>1-1. Отсутствует.</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 xml:space="preserve">Статья 112. Благотворительная, </w:t>
            </w:r>
            <w:r>
              <w:rPr>
                <w:b/>
                <w:bCs/>
              </w:rPr>
              <w:t>спонсорская</w:t>
            </w:r>
            <w:r>
              <w:t xml:space="preserve"> и меценатская деятельность субъектов предпринимательства</w:t>
            </w:r>
          </w:p>
          <w:p w:rsidR="00000000" w:rsidRDefault="00033EED">
            <w:pPr>
              <w:ind w:firstLine="360"/>
            </w:pPr>
            <w:r>
              <w:t>1. Под благотворительной деятельностью субъектов предпринимательства понимается добровольная деятельност</w:t>
            </w:r>
            <w:r>
              <w:t>ь субъектов предпринимательства по безвозмездному оказанию материальной помощи, а также выполнению работ и предоставлению услуг, оказанию иной социальной поддержки физическим и юридическим лицам.</w:t>
            </w:r>
          </w:p>
          <w:p w:rsidR="00000000" w:rsidRDefault="00033EED">
            <w:pPr>
              <w:ind w:firstLine="360"/>
            </w:pPr>
            <w:r>
              <w:t>Не являются благотворительной деятельностью направление дене</w:t>
            </w:r>
            <w:r>
              <w:t>жных и других материальных средств, оказание помощи в иной форме физическим или юридическим лицам, преследующим цель извлечения дохода или получения взамен вознаграждения, платы или выполнение обязательств, поддержка политических партий и других общественн</w:t>
            </w:r>
            <w:r>
              <w:t>о-политических организаций, а также профсоюзных и религиозных организаций.</w:t>
            </w:r>
          </w:p>
          <w:p w:rsidR="00000000" w:rsidRDefault="00033EED">
            <w:pPr>
              <w:ind w:firstLine="360"/>
            </w:pPr>
            <w:r>
              <w:rPr>
                <w:b/>
                <w:bCs/>
              </w:rPr>
              <w:t>1-1. Под спонсорской деятельностью субъектов предпринимательства понимается добровольная деятельность субъектов предпринимательства по оказанию финансовой и (или) материально - технической помощи физическим и (или) юридическим лицам по их просьбе для выпол</w:t>
            </w:r>
            <w:r>
              <w:rPr>
                <w:b/>
                <w:bCs/>
              </w:rPr>
              <w:t>нения разовых мероприятий, имеющих общественное значение, на условиях информирования собственного имени (наименования), торгового знака или знака обслуживания.</w:t>
            </w:r>
          </w:p>
          <w:p w:rsidR="00000000" w:rsidRDefault="00033EED">
            <w:pPr>
              <w:ind w:firstLine="360"/>
            </w:pPr>
            <w:r>
              <w:rPr>
                <w:b/>
                <w:bCs/>
              </w:rPr>
              <w:t>Не признается спонсорской деятельностью взаимное предоставление финансовых и материальных средст</w:t>
            </w:r>
            <w:r>
              <w:rPr>
                <w:b/>
                <w:bCs/>
              </w:rPr>
              <w:t>в физическими или юридическими лицами.</w:t>
            </w:r>
          </w:p>
        </w:tc>
        <w:tc>
          <w:tcPr>
            <w:tcW w:w="4249" w:type="dxa"/>
            <w:vMerge w:val="restart"/>
            <w:tcBorders>
              <w:top w:val="single" w:sz="8" w:space="0" w:color="auto"/>
              <w:left w:val="single" w:sz="8" w:space="0" w:color="auto"/>
              <w:bottom w:val="nil"/>
              <w:right w:val="single" w:sz="8" w:space="0" w:color="auto"/>
            </w:tcBorders>
            <w:hideMark/>
          </w:tcPr>
          <w:p w:rsidR="00000000" w:rsidRDefault="00033EED">
            <w:pPr>
              <w:ind w:firstLine="360"/>
            </w:pPr>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выполнение б</w:t>
            </w:r>
            <w:r>
              <w:t>лаготворительных программ с использованием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pPr>
              <w:ind w:firstLine="360"/>
            </w:pPr>
            <w:r>
              <w:t>Считаем, что спонс</w:t>
            </w:r>
            <w:r>
              <w:t>орская деятельность также должна рассматриваться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rPr>
          <w:trHeight w:val="3776"/>
        </w:trPr>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single" w:sz="8" w:space="0" w:color="auto"/>
              <w:left w:val="single" w:sz="8" w:space="0" w:color="auto"/>
              <w:bottom w:val="nil"/>
              <w:right w:val="nil"/>
            </w:tcBorders>
            <w:vAlign w:val="center"/>
            <w:hideMark/>
          </w:tcPr>
          <w:p w:rsidR="00000000" w:rsidRDefault="00033EED"/>
        </w:tc>
        <w:tc>
          <w:tcPr>
            <w:tcW w:w="4402" w:type="dxa"/>
            <w:vMerge w:val="restart"/>
            <w:tcBorders>
              <w:top w:val="nil"/>
              <w:left w:val="single" w:sz="8" w:space="0" w:color="auto"/>
              <w:bottom w:val="single" w:sz="8" w:space="0" w:color="auto"/>
              <w:right w:val="nil"/>
            </w:tcBorders>
            <w:hideMark/>
          </w:tcPr>
          <w:p w:rsidR="00000000" w:rsidRDefault="00033EED">
            <w:pPr>
              <w:ind w:firstLine="360"/>
            </w:pPr>
            <w:r>
              <w:t>2. Под меценатской деятельностью субъектов предпринимательства по</w:t>
            </w:r>
            <w:r>
              <w:t>нимается добровольная деятельность субъектов предпринимательства в сфере искусства, науки, культуры, образования, просвещения, выражающаяся в безвозмездной передаче другим гражданам или юридическим лицам имущества и денежных средств для поддержания, сохран</w:t>
            </w:r>
            <w:r>
              <w:t>ения и развития исторического и культурного достояния государства в формах, определяемых законами Республики Казахстан.</w:t>
            </w:r>
          </w:p>
          <w:p w:rsidR="00000000" w:rsidRDefault="00033EED">
            <w:pPr>
              <w:ind w:firstLine="360"/>
            </w:pPr>
            <w:r>
              <w:rPr>
                <w:b/>
                <w:bCs/>
              </w:rPr>
              <w:t>3. Не признается благотворительной и меценатской деятельностью деятельность субъектов предпринимательства на условиях информирования соб</w:t>
            </w:r>
            <w:r>
              <w:rPr>
                <w:b/>
                <w:bCs/>
              </w:rPr>
              <w:t>ственного имени (наименования), товарного знака (знака обслуживания) или наименования места происхождения товара.</w:t>
            </w:r>
          </w:p>
        </w:tc>
        <w:tc>
          <w:tcPr>
            <w:tcW w:w="4391" w:type="dxa"/>
            <w:gridSpan w:val="2"/>
            <w:tcBorders>
              <w:top w:val="nil"/>
              <w:left w:val="single" w:sz="8" w:space="0" w:color="auto"/>
              <w:bottom w:val="nil"/>
              <w:right w:val="nil"/>
            </w:tcBorders>
            <w:hideMark/>
          </w:tcPr>
          <w:p w:rsidR="00000000" w:rsidRDefault="00033EED">
            <w:pPr>
              <w:ind w:firstLine="360"/>
            </w:pPr>
            <w:r>
              <w:t>2. Под меценатской деятельностью субъектов предпринимательства понимается добровольная деятельность субъектов предпринимательства в сфере иск</w:t>
            </w:r>
            <w:r>
              <w:t xml:space="preserve">усства, науки, культуры, образования, просвещения, выражающаяся в безвозмездной передаче другим гражданам или юридическим лицам имущества и денежных средств для поддержания, сохранения и развития исторического и культурного достояния государства в формах, </w:t>
            </w:r>
            <w:r>
              <w:t>определяемых законами Республики Казахстан.</w:t>
            </w:r>
          </w:p>
        </w:tc>
        <w:tc>
          <w:tcPr>
            <w:tcW w:w="0" w:type="auto"/>
            <w:vMerge/>
            <w:tcBorders>
              <w:top w:val="single" w:sz="8" w:space="0" w:color="auto"/>
              <w:left w:val="single" w:sz="8" w:space="0" w:color="auto"/>
              <w:bottom w:val="nil"/>
              <w:right w:val="single" w:sz="8" w:space="0" w:color="auto"/>
            </w:tcBorders>
            <w:vAlign w:val="center"/>
            <w:hideMark/>
          </w:tcPr>
          <w:p w:rsidR="00000000" w:rsidRDefault="00033EED"/>
        </w:tc>
      </w:tr>
      <w:tr w:rsidR="00000000">
        <w:trPr>
          <w:trHeight w:val="1098"/>
        </w:trPr>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nil"/>
              <w:left w:val="single" w:sz="8" w:space="0" w:color="auto"/>
              <w:bottom w:val="single" w:sz="8" w:space="0" w:color="auto"/>
              <w:right w:val="nil"/>
            </w:tcBorders>
            <w:vAlign w:val="center"/>
            <w:hideMark/>
          </w:tcPr>
          <w:p w:rsidR="00000000" w:rsidRDefault="00033EED"/>
        </w:tc>
        <w:tc>
          <w:tcPr>
            <w:tcW w:w="4391" w:type="dxa"/>
            <w:gridSpan w:val="2"/>
            <w:tcBorders>
              <w:top w:val="nil"/>
              <w:left w:val="single" w:sz="8" w:space="0" w:color="auto"/>
              <w:bottom w:val="single" w:sz="8" w:space="0" w:color="auto"/>
              <w:right w:val="nil"/>
            </w:tcBorders>
            <w:hideMark/>
          </w:tcPr>
          <w:p w:rsidR="00000000" w:rsidRDefault="00033EED">
            <w:pPr>
              <w:ind w:firstLine="360"/>
            </w:pPr>
            <w:r>
              <w:rPr>
                <w:b/>
                <w:bCs/>
              </w:rPr>
              <w:t>3. Исключить.</w:t>
            </w:r>
          </w:p>
        </w:tc>
        <w:tc>
          <w:tcPr>
            <w:tcW w:w="4249" w:type="dxa"/>
            <w:tcBorders>
              <w:top w:val="nil"/>
              <w:left w:val="single" w:sz="8" w:space="0" w:color="auto"/>
              <w:bottom w:val="single" w:sz="8" w:space="0" w:color="auto"/>
              <w:right w:val="single" w:sz="8" w:space="0" w:color="auto"/>
            </w:tcBorders>
            <w:hideMark/>
          </w:tcPr>
          <w:p w:rsidR="00000000" w:rsidRDefault="00033EED">
            <w:pPr>
              <w:ind w:firstLine="360"/>
            </w:pPr>
            <w:r>
              <w:t>Предлагаем исключить п. 3 ст. 112 проекта ПК, так как это охватывается понятием спонсорской деятельности.</w:t>
            </w:r>
          </w:p>
        </w:tc>
      </w:tr>
      <w:tr w:rsidR="00000000">
        <w:trPr>
          <w:trHeight w:val="6189"/>
        </w:trPr>
        <w:tc>
          <w:tcPr>
            <w:tcW w:w="710" w:type="dxa"/>
            <w:tcBorders>
              <w:top w:val="single" w:sz="8" w:space="0" w:color="auto"/>
              <w:left w:val="single" w:sz="8" w:space="0" w:color="auto"/>
              <w:bottom w:val="nil"/>
              <w:right w:val="nil"/>
            </w:tcBorders>
            <w:hideMark/>
          </w:tcPr>
          <w:p w:rsidR="00000000" w:rsidRDefault="00033EED">
            <w:pPr>
              <w:jc w:val="center"/>
            </w:pPr>
            <w:r>
              <w:t>11.</w:t>
            </w:r>
          </w:p>
        </w:tc>
        <w:tc>
          <w:tcPr>
            <w:tcW w:w="1546" w:type="dxa"/>
            <w:tcBorders>
              <w:top w:val="single" w:sz="8" w:space="0" w:color="auto"/>
              <w:left w:val="single" w:sz="8" w:space="0" w:color="auto"/>
              <w:bottom w:val="nil"/>
              <w:right w:val="nil"/>
            </w:tcBorders>
            <w:hideMark/>
          </w:tcPr>
          <w:p w:rsidR="00000000" w:rsidRDefault="00033EED">
            <w:pPr>
              <w:jc w:val="center"/>
            </w:pPr>
            <w:r>
              <w:t>Статья 113</w:t>
            </w:r>
          </w:p>
        </w:tc>
        <w:tc>
          <w:tcPr>
            <w:tcW w:w="4402" w:type="dxa"/>
            <w:tcBorders>
              <w:top w:val="nil"/>
              <w:left w:val="single" w:sz="8" w:space="0" w:color="auto"/>
              <w:bottom w:val="nil"/>
              <w:right w:val="nil"/>
            </w:tcBorders>
            <w:hideMark/>
          </w:tcPr>
          <w:p w:rsidR="00000000" w:rsidRDefault="00033EED">
            <w:pPr>
              <w:ind w:firstLine="360"/>
            </w:pPr>
            <w:r>
              <w:t>Статья 113. Право на осуществление благотворительной и меценатской деятельности субъектов предпринимательства</w:t>
            </w:r>
          </w:p>
          <w:p w:rsidR="00000000" w:rsidRDefault="00033EED">
            <w:pPr>
              <w:ind w:firstLine="360"/>
            </w:pPr>
            <w:r>
              <w:t>1. Субъекты предпринимательства вправе осуществлять благотворительную и меценатскую деятельность на основах добровольности и свободы выбора их цел</w:t>
            </w:r>
            <w:r>
              <w:t>ей, предусмотренных настоящим Кодексом.</w:t>
            </w:r>
          </w:p>
          <w:p w:rsidR="00000000" w:rsidRDefault="00033EED">
            <w:pPr>
              <w:ind w:firstLine="360"/>
            </w:pPr>
            <w:r>
              <w:t>2. Никто не вправе ограничивать свободу выбора предусмотренных настоящим Кодексом целей благотворительной и меценатской деятельности субъектов предпринимательства и форм их осуществления.</w:t>
            </w:r>
          </w:p>
          <w:p w:rsidR="00000000" w:rsidRDefault="00033EED">
            <w:pPr>
              <w:ind w:firstLine="360"/>
            </w:pPr>
            <w:r>
              <w:t>3. Никто не праве принуждать</w:t>
            </w:r>
            <w:r>
              <w:t xml:space="preserve"> субъектов предпринимательства осуществлять благотворительную и меценатскую деятельность.</w:t>
            </w:r>
          </w:p>
        </w:tc>
        <w:tc>
          <w:tcPr>
            <w:tcW w:w="4391" w:type="dxa"/>
            <w:gridSpan w:val="2"/>
            <w:tcBorders>
              <w:top w:val="nil"/>
              <w:left w:val="single" w:sz="8" w:space="0" w:color="auto"/>
              <w:bottom w:val="nil"/>
              <w:right w:val="nil"/>
            </w:tcBorders>
            <w:hideMark/>
          </w:tcPr>
          <w:p w:rsidR="00000000" w:rsidRDefault="00033EED">
            <w:pPr>
              <w:ind w:firstLine="360"/>
            </w:pPr>
            <w:r>
              <w:t xml:space="preserve">Статья 113. Право на осуществление благотворительной, </w:t>
            </w:r>
            <w:r>
              <w:rPr>
                <w:b/>
                <w:bCs/>
              </w:rPr>
              <w:t>спонсорской</w:t>
            </w:r>
            <w:r>
              <w:t xml:space="preserve"> и меценатской деятельности субъектов предпринимательства</w:t>
            </w:r>
          </w:p>
          <w:p w:rsidR="00000000" w:rsidRDefault="00033EED">
            <w:pPr>
              <w:ind w:firstLine="360"/>
            </w:pPr>
            <w:r>
              <w:t xml:space="preserve">1. Субъекты предпринимательства вправе осуществлять благотворительную, </w:t>
            </w:r>
            <w:r>
              <w:rPr>
                <w:b/>
                <w:bCs/>
              </w:rPr>
              <w:t>спонсорскую</w:t>
            </w:r>
            <w:r>
              <w:t xml:space="preserve"> и меценатскую деятельность на основах добровольности и свободы выбора их целей, предусмотренных настоящим Кодексом.</w:t>
            </w:r>
          </w:p>
          <w:p w:rsidR="00000000" w:rsidRDefault="00033EED">
            <w:pPr>
              <w:ind w:firstLine="360"/>
            </w:pPr>
            <w:r>
              <w:t>2. Никто не вправе ограничивать свободу выбора предусмотр</w:t>
            </w:r>
            <w:r>
              <w:t xml:space="preserve">енных настоящим Кодексом целей благотворительной, </w:t>
            </w:r>
            <w:r>
              <w:rPr>
                <w:b/>
                <w:bCs/>
              </w:rPr>
              <w:t>спонсорской</w:t>
            </w:r>
            <w:r>
              <w:t xml:space="preserve"> и меценатской деятельности субъектов предпринимательства и форм их осуществления.</w:t>
            </w:r>
          </w:p>
          <w:p w:rsidR="00000000" w:rsidRDefault="00033EED">
            <w:pPr>
              <w:ind w:firstLine="360"/>
            </w:pPr>
            <w:r>
              <w:t xml:space="preserve">3. Никто не праве принуждать субъектов предпринимательства осуществлять благотворительную, </w:t>
            </w:r>
            <w:r>
              <w:rPr>
                <w:b/>
                <w:bCs/>
              </w:rPr>
              <w:t>спонсорскую</w:t>
            </w:r>
            <w:r>
              <w:t xml:space="preserve"> и меценат</w:t>
            </w:r>
            <w:r>
              <w:t>скую деятельность.</w:t>
            </w:r>
          </w:p>
        </w:tc>
        <w:tc>
          <w:tcPr>
            <w:tcW w:w="4249" w:type="dxa"/>
            <w:tcBorders>
              <w:top w:val="nil"/>
              <w:left w:val="single" w:sz="8" w:space="0" w:color="auto"/>
              <w:bottom w:val="nil"/>
              <w:right w:val="single" w:sz="8" w:space="0" w:color="auto"/>
            </w:tcBorders>
            <w:hideMark/>
          </w:tcPr>
          <w:p w:rsidR="00000000" w:rsidRDefault="00033EED">
            <w:pPr>
              <w:ind w:firstLine="360"/>
            </w:pPr>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выполнение благотворительных про</w:t>
            </w:r>
            <w:r>
              <w:t>грамм с использованием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pPr>
              <w:ind w:firstLine="360"/>
            </w:pPr>
            <w:r>
              <w:t xml:space="preserve">Считаем, что спонсорская деятельность </w:t>
            </w:r>
            <w:r>
              <w:t>также должна рассматриваться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rPr>
          <w:trHeight w:val="8212"/>
        </w:trPr>
        <w:tc>
          <w:tcPr>
            <w:tcW w:w="710" w:type="dxa"/>
            <w:tcBorders>
              <w:top w:val="single" w:sz="8" w:space="0" w:color="auto"/>
              <w:left w:val="single" w:sz="8" w:space="0" w:color="auto"/>
              <w:bottom w:val="nil"/>
              <w:right w:val="nil"/>
            </w:tcBorders>
            <w:hideMark/>
          </w:tcPr>
          <w:p w:rsidR="00000000" w:rsidRDefault="00033EED">
            <w:pPr>
              <w:jc w:val="center"/>
            </w:pPr>
            <w:r>
              <w:t>12.</w:t>
            </w:r>
          </w:p>
        </w:tc>
        <w:tc>
          <w:tcPr>
            <w:tcW w:w="1546" w:type="dxa"/>
            <w:tcBorders>
              <w:top w:val="single" w:sz="8" w:space="0" w:color="auto"/>
              <w:left w:val="single" w:sz="8" w:space="0" w:color="auto"/>
              <w:bottom w:val="nil"/>
              <w:right w:val="nil"/>
            </w:tcBorders>
            <w:hideMark/>
          </w:tcPr>
          <w:p w:rsidR="00000000" w:rsidRDefault="00033EED">
            <w:pPr>
              <w:jc w:val="center"/>
            </w:pPr>
            <w:r>
              <w:t>Статья 114-1</w:t>
            </w:r>
          </w:p>
        </w:tc>
        <w:tc>
          <w:tcPr>
            <w:tcW w:w="4402" w:type="dxa"/>
            <w:tcBorders>
              <w:top w:val="single" w:sz="8" w:space="0" w:color="auto"/>
              <w:left w:val="single" w:sz="8" w:space="0" w:color="auto"/>
              <w:bottom w:val="nil"/>
              <w:right w:val="nil"/>
            </w:tcBorders>
            <w:hideMark/>
          </w:tcPr>
          <w:p w:rsidR="00000000" w:rsidRDefault="00033EED">
            <w:pPr>
              <w:ind w:firstLine="360"/>
            </w:pPr>
            <w:r>
              <w:rPr>
                <w:b/>
                <w:bCs/>
              </w:rPr>
              <w:t>Отсутствует</w:t>
            </w:r>
            <w:r>
              <w:t>.</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rPr>
                <w:b/>
                <w:bCs/>
              </w:rPr>
              <w:t>Статья 114-1. Цели осуществления спонсорской деятель</w:t>
            </w:r>
            <w:r>
              <w:rPr>
                <w:b/>
                <w:bCs/>
              </w:rPr>
              <w:t>ности субъектами предпринимательства</w:t>
            </w:r>
          </w:p>
          <w:p w:rsidR="00000000" w:rsidRDefault="00033EED">
            <w:pPr>
              <w:ind w:firstLine="360"/>
            </w:pPr>
            <w:r>
              <w:rPr>
                <w:b/>
                <w:bCs/>
              </w:rPr>
              <w:t>1. Целью спонсорской деятельности субъектов предпринимательства является оказание нуждающимся физическим и (или) юридическим лицам различных видов разовой финансовой и (или) материально-технической помощи.</w:t>
            </w:r>
          </w:p>
          <w:p w:rsidR="00000000" w:rsidRDefault="00033EED">
            <w:pPr>
              <w:ind w:firstLine="360"/>
            </w:pPr>
            <w:r>
              <w:rPr>
                <w:b/>
                <w:bCs/>
              </w:rPr>
              <w:t>2. Достижение цели</w:t>
            </w:r>
            <w:r>
              <w:t xml:space="preserve"> </w:t>
            </w:r>
            <w:r>
              <w:rPr>
                <w:b/>
                <w:bCs/>
              </w:rPr>
              <w:t>спонсорской деятельности субъектов предпринимательства реализуется посредством выполнения следующих задач:</w:t>
            </w:r>
          </w:p>
          <w:p w:rsidR="00000000" w:rsidRDefault="00033EED">
            <w:pPr>
              <w:ind w:firstLine="360"/>
            </w:pPr>
            <w:r>
              <w:rPr>
                <w:b/>
                <w:bCs/>
              </w:rPr>
              <w:t>1) финансирование программ и мероприятий в области науки, культуры, образования, литературы, искусства, спорта, здравоохранения;</w:t>
            </w:r>
          </w:p>
          <w:p w:rsidR="00000000" w:rsidRDefault="00033EED">
            <w:pPr>
              <w:ind w:firstLine="360"/>
            </w:pPr>
            <w:r>
              <w:rPr>
                <w:b/>
                <w:bCs/>
              </w:rPr>
              <w:t>2</w:t>
            </w:r>
            <w:r>
              <w:rPr>
                <w:b/>
                <w:bCs/>
              </w:rPr>
              <w:t>)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033EED">
            <w:pPr>
              <w:ind w:firstLine="360"/>
            </w:pPr>
            <w:r>
              <w:rPr>
                <w:b/>
                <w:bCs/>
              </w:rPr>
              <w:t>3) оказание финансовой и материальной помощи благотворительным объединениям, социальным учреждениям и творческим союзам;</w:t>
            </w:r>
          </w:p>
          <w:p w:rsidR="00000000" w:rsidRDefault="00033EED">
            <w:pPr>
              <w:ind w:firstLine="360"/>
            </w:pPr>
            <w:r>
              <w:rPr>
                <w:b/>
                <w:bCs/>
              </w:rPr>
              <w:t>4)</w:t>
            </w:r>
            <w:r>
              <w:rPr>
                <w:b/>
                <w:bCs/>
              </w:rPr>
              <w:t xml:space="preserve"> оказание помощи при проведении иных мероприятий.</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w:t>
            </w:r>
            <w:r>
              <w:t>ыполнение благотворительных программ с использованием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pPr>
              <w:ind w:firstLine="360"/>
            </w:pPr>
            <w:r>
              <w:t>Считаем</w:t>
            </w:r>
            <w:r>
              <w:t>, что спонсорская деятельность также должна рассматриваться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rPr>
          <w:trHeight w:val="7425"/>
        </w:trPr>
        <w:tc>
          <w:tcPr>
            <w:tcW w:w="710" w:type="dxa"/>
            <w:tcBorders>
              <w:top w:val="single" w:sz="8" w:space="0" w:color="auto"/>
              <w:left w:val="single" w:sz="8" w:space="0" w:color="auto"/>
              <w:bottom w:val="nil"/>
              <w:right w:val="nil"/>
            </w:tcBorders>
            <w:hideMark/>
          </w:tcPr>
          <w:p w:rsidR="00000000" w:rsidRDefault="00033EED">
            <w:pPr>
              <w:jc w:val="center"/>
            </w:pPr>
            <w:r>
              <w:t>13.</w:t>
            </w:r>
          </w:p>
        </w:tc>
        <w:tc>
          <w:tcPr>
            <w:tcW w:w="1546" w:type="dxa"/>
            <w:tcBorders>
              <w:top w:val="single" w:sz="8" w:space="0" w:color="auto"/>
              <w:left w:val="single" w:sz="8" w:space="0" w:color="auto"/>
              <w:bottom w:val="nil"/>
              <w:right w:val="nil"/>
            </w:tcBorders>
            <w:hideMark/>
          </w:tcPr>
          <w:p w:rsidR="00000000" w:rsidRDefault="00033EED">
            <w:pPr>
              <w:jc w:val="center"/>
            </w:pPr>
            <w:r>
              <w:t>Статья 116</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116. Формы осуществления благо</w:t>
            </w:r>
            <w:r>
              <w:t>творительной и меценатской деятельности субъектов предпринимательства</w:t>
            </w:r>
          </w:p>
          <w:p w:rsidR="00000000" w:rsidRDefault="00033EED">
            <w:pPr>
              <w:ind w:firstLine="360"/>
            </w:pPr>
            <w:r>
              <w:t>1. Субъекты предпринимательства вправе осуществлять:</w:t>
            </w:r>
          </w:p>
          <w:p w:rsidR="00000000" w:rsidRDefault="00033EED">
            <w:pPr>
              <w:ind w:firstLine="360"/>
            </w:pPr>
            <w:r>
              <w:t>1) благотворительную и меценатскую деятельность индивидуально или путем создания объединений в организационно-правовых формах в соответствии с законами Республики Казахстан;</w:t>
            </w:r>
          </w:p>
          <w:p w:rsidR="00000000" w:rsidRDefault="00033EED">
            <w:pPr>
              <w:ind w:firstLine="360"/>
            </w:pPr>
            <w:r>
              <w:t>2) благотворительную деятельность с созданием или без создания благотворительной о</w:t>
            </w:r>
            <w:r>
              <w:t>рганизации;</w:t>
            </w:r>
          </w:p>
          <w:p w:rsidR="00000000" w:rsidRDefault="00033EED">
            <w:pPr>
              <w:ind w:firstLine="360"/>
            </w:pPr>
            <w:r>
              <w:t>3) меценатскую деятельность без создания специальной организации.</w:t>
            </w:r>
          </w:p>
          <w:p w:rsidR="00000000" w:rsidRDefault="00033EED">
            <w:pPr>
              <w:ind w:firstLine="360"/>
            </w:pPr>
            <w:r>
              <w:t>2. Благотворительная и меценатская деятельность может осуществляться субъектами предпринимательства и их объединениями самостоятельно и/или в партнерстве с институтами гражданско</w:t>
            </w:r>
            <w:r>
              <w:t>го общества и местными исполнительными органами и быть направленной на достижение позитивных изменений в социальной сфере.</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 xml:space="preserve">Статья 116. Формы осуществления благотворительной, </w:t>
            </w:r>
            <w:r>
              <w:rPr>
                <w:b/>
                <w:bCs/>
              </w:rPr>
              <w:t>спонсорской</w:t>
            </w:r>
            <w:r>
              <w:t xml:space="preserve"> и меценатской деятельности субъектов предпринимательства</w:t>
            </w:r>
          </w:p>
          <w:p w:rsidR="00000000" w:rsidRDefault="00033EED">
            <w:pPr>
              <w:ind w:firstLine="360"/>
            </w:pPr>
            <w:r>
              <w:t xml:space="preserve">1. Субъекты </w:t>
            </w:r>
            <w:r>
              <w:t>предпринимательства вправе осуществлять:</w:t>
            </w:r>
          </w:p>
          <w:p w:rsidR="00000000" w:rsidRDefault="00033EED">
            <w:pPr>
              <w:ind w:firstLine="360"/>
            </w:pPr>
            <w:r>
              <w:t xml:space="preserve">1) благотворительную, </w:t>
            </w:r>
            <w:r>
              <w:rPr>
                <w:b/>
                <w:bCs/>
              </w:rPr>
              <w:t>спонсорскую</w:t>
            </w:r>
            <w:r>
              <w:t xml:space="preserve"> и меценатскую деятельность индивидуально или путем создания объединений в организационно-правовых формах в соответствии с законами Республики Казахстан;</w:t>
            </w:r>
          </w:p>
          <w:p w:rsidR="00000000" w:rsidRDefault="00033EED">
            <w:pPr>
              <w:ind w:firstLine="360"/>
            </w:pPr>
            <w:r>
              <w:t>2) благотворительную деятель</w:t>
            </w:r>
            <w:r>
              <w:t>ность с созданием или без создания благотворительной организации;</w:t>
            </w:r>
          </w:p>
          <w:p w:rsidR="00000000" w:rsidRDefault="00033EED">
            <w:pPr>
              <w:ind w:firstLine="360"/>
            </w:pPr>
            <w:r>
              <w:rPr>
                <w:b/>
                <w:bCs/>
              </w:rPr>
              <w:t>3) спонсорскую деятельность без создания специальной организации;</w:t>
            </w:r>
          </w:p>
          <w:p w:rsidR="00000000" w:rsidRDefault="00033EED">
            <w:pPr>
              <w:ind w:firstLine="360"/>
            </w:pPr>
            <w:r>
              <w:rPr>
                <w:b/>
                <w:bCs/>
              </w:rPr>
              <w:t>4)</w:t>
            </w:r>
            <w:r>
              <w:t xml:space="preserve"> меценатскую деятельность без создания специальной организации.</w:t>
            </w:r>
          </w:p>
          <w:p w:rsidR="00000000" w:rsidRDefault="00033EED">
            <w:pPr>
              <w:ind w:firstLine="360"/>
            </w:pPr>
            <w:r>
              <w:t>2. Благотворительная и меценатская деятельность может осущ</w:t>
            </w:r>
            <w:r>
              <w:t>ествляться субъектами предпринимательства и их объединениями самостоятельно и/или в партнерстве с институтами гражданского общества и местными исполнительными органами и быть направленной на достижение позитивных изменений в социальной сфере.</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Предлагаем п</w:t>
            </w:r>
            <w:r>
              <w:t>о тексту главы 9 проекта 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выполнение благотворительных программ с использованием мер попул</w:t>
            </w:r>
            <w:r>
              <w:t>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pPr>
              <w:ind w:firstLine="360"/>
            </w:pPr>
            <w:r>
              <w:t>Считаем, что спонсорская деятельность также должна рассматриваться как</w:t>
            </w:r>
            <w:r>
              <w:t xml:space="preserve">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rPr>
          <w:trHeight w:val="8070"/>
        </w:trPr>
        <w:tc>
          <w:tcPr>
            <w:tcW w:w="710" w:type="dxa"/>
            <w:vMerge w:val="restart"/>
            <w:tcBorders>
              <w:top w:val="single" w:sz="8" w:space="0" w:color="auto"/>
              <w:left w:val="single" w:sz="8" w:space="0" w:color="auto"/>
              <w:bottom w:val="nil"/>
              <w:right w:val="nil"/>
            </w:tcBorders>
            <w:hideMark/>
          </w:tcPr>
          <w:p w:rsidR="00000000" w:rsidRDefault="00033EED">
            <w:pPr>
              <w:jc w:val="center"/>
            </w:pPr>
            <w:r>
              <w:t>14.</w:t>
            </w:r>
          </w:p>
        </w:tc>
        <w:tc>
          <w:tcPr>
            <w:tcW w:w="1546" w:type="dxa"/>
            <w:vMerge w:val="restart"/>
            <w:tcBorders>
              <w:top w:val="single" w:sz="8" w:space="0" w:color="auto"/>
              <w:left w:val="single" w:sz="8" w:space="0" w:color="auto"/>
              <w:bottom w:val="nil"/>
              <w:right w:val="nil"/>
            </w:tcBorders>
            <w:hideMark/>
          </w:tcPr>
          <w:p w:rsidR="00000000" w:rsidRDefault="00033EED">
            <w:pPr>
              <w:jc w:val="center"/>
            </w:pPr>
            <w:r>
              <w:t>Статья 117</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117. Государственные гарантии благотворительной и меценатской деятельности субъектов предпринимательства</w:t>
            </w:r>
          </w:p>
          <w:p w:rsidR="00000000" w:rsidRDefault="00033EED">
            <w:pPr>
              <w:ind w:firstLine="360"/>
            </w:pPr>
            <w:r>
              <w:rPr>
                <w:color w:val="auto"/>
              </w:rPr>
              <w:t> </w:t>
            </w:r>
          </w:p>
          <w:p w:rsidR="00000000" w:rsidRDefault="00033EED">
            <w:pPr>
              <w:ind w:firstLine="360"/>
            </w:pPr>
            <w:r>
              <w:t>1. Защита прав и законных интересов субъектов предпринимательства - участников благотворительной и меценатской деятельности гарантируется и по</w:t>
            </w:r>
            <w:r>
              <w:t>ддерживается государством.</w:t>
            </w:r>
          </w:p>
          <w:p w:rsidR="00000000" w:rsidRDefault="00033EED">
            <w:pPr>
              <w:ind w:firstLine="360"/>
            </w:pPr>
            <w:r>
              <w:rPr>
                <w:color w:val="auto"/>
              </w:rPr>
              <w:t> </w:t>
            </w:r>
          </w:p>
          <w:p w:rsidR="00000000" w:rsidRDefault="00033EED">
            <w:pPr>
              <w:ind w:firstLine="360"/>
            </w:pPr>
            <w:r>
              <w:t>2. Должностные лица государственных органов, препятствующие реализации прав субъектов предпринимательства по осуществлению благотворительной и меценатской деятельности и получению физическими и юридическими лицами благотворител</w:t>
            </w:r>
            <w:r>
              <w:t>ьной и меценатской помощи, несут ответственность в соответствии с законами Республики Казахстан.</w:t>
            </w:r>
          </w:p>
          <w:p w:rsidR="00000000" w:rsidRDefault="00033EED">
            <w:pPr>
              <w:ind w:firstLine="360"/>
            </w:pPr>
            <w:r>
              <w:t xml:space="preserve">3. Государством стимулируется благотворительная и меценатская деятельность субъектов предпринимательства посредством присуждения почетных званий для субъектов </w:t>
            </w:r>
            <w:r>
              <w:t>предпринимательства, осуществляющих такую деятельность, внесших значительный вклад в развитие благотворительной и меценатской деятельности в порядке, утверждаемом Президентом Республики Казахстан.</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 xml:space="preserve">Статья 117. Государственные гарантии благотворительной, </w:t>
            </w:r>
            <w:r>
              <w:rPr>
                <w:b/>
                <w:bCs/>
              </w:rPr>
              <w:t>сп</w:t>
            </w:r>
            <w:r>
              <w:rPr>
                <w:b/>
                <w:bCs/>
              </w:rPr>
              <w:t>онсорской</w:t>
            </w:r>
            <w:r>
              <w:t xml:space="preserve"> и меценатской деятельности субъектов предпринимательства</w:t>
            </w:r>
          </w:p>
          <w:p w:rsidR="00000000" w:rsidRDefault="00033EED">
            <w:pPr>
              <w:ind w:firstLine="360"/>
            </w:pPr>
            <w:r>
              <w:t xml:space="preserve">1. Защита прав и законных интересов субъектов предпринимательства - участников благотворительной, </w:t>
            </w:r>
            <w:r>
              <w:rPr>
                <w:b/>
                <w:bCs/>
              </w:rPr>
              <w:t>спонсорской</w:t>
            </w:r>
            <w:r>
              <w:t xml:space="preserve"> и меценатской деятельности гарантируется и поддерживается государством.</w:t>
            </w:r>
          </w:p>
          <w:p w:rsidR="00000000" w:rsidRDefault="00033EED">
            <w:pPr>
              <w:ind w:firstLine="360"/>
            </w:pPr>
            <w:r>
              <w:t>2. Долж</w:t>
            </w:r>
            <w:r>
              <w:t xml:space="preserve">ностные лица государственных органов, препятствующие реализации прав субъектов предпринимательства по осуществлению благотворительной, </w:t>
            </w:r>
            <w:r>
              <w:rPr>
                <w:b/>
                <w:bCs/>
              </w:rPr>
              <w:t>спонсорской</w:t>
            </w:r>
            <w:r>
              <w:t xml:space="preserve"> и меценатской деятельности и получению физическими и юридическими лицами благотворительной, </w:t>
            </w:r>
            <w:r>
              <w:rPr>
                <w:b/>
                <w:bCs/>
              </w:rPr>
              <w:t>спонсорской</w:t>
            </w:r>
            <w:r>
              <w:t xml:space="preserve"> </w:t>
            </w:r>
            <w:r>
              <w:t>и меценатской помощи, несут ответственность в соответствии с законами Республики Казахстан.</w:t>
            </w:r>
          </w:p>
          <w:p w:rsidR="00000000" w:rsidRDefault="00033EED">
            <w:pPr>
              <w:ind w:firstLine="360"/>
            </w:pPr>
            <w:r>
              <w:t xml:space="preserve">3. Государством стимулируется благотворительная, </w:t>
            </w:r>
            <w:r>
              <w:rPr>
                <w:b/>
                <w:bCs/>
              </w:rPr>
              <w:t>спонсорская</w:t>
            </w:r>
            <w:r>
              <w:t xml:space="preserve"> и меценатская деятельность субъектов предпринимательства посредством присуждения почетных званий для су</w:t>
            </w:r>
            <w:r>
              <w:t xml:space="preserve">бъектов предпринимательства, осуществляющих такую деятельность, внесших значительный вклад в развитие благотворительной, </w:t>
            </w:r>
            <w:r>
              <w:rPr>
                <w:b/>
                <w:bCs/>
              </w:rPr>
              <w:t>спонсорской</w:t>
            </w:r>
            <w:r>
              <w:t xml:space="preserve"> и меценатской деятельности в порядке, утверждаемом Президентом Республики Казахстан.</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 xml:space="preserve">Предлагаем по тексту главы 9 проекта </w:t>
            </w:r>
            <w:r>
              <w:t>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выполнение благотворительных программ с использованием мер популяризации своего имени (на</w:t>
            </w:r>
            <w:r>
              <w:t>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pPr>
              <w:ind w:firstLine="360"/>
            </w:pPr>
            <w:r>
              <w:t>Считаем, что спонсорская деятельность также должна рассматриваться как мера социальной ответств</w:t>
            </w:r>
            <w:r>
              <w:t>енности предпринимательства, поскольку спонсорская помощь оказывается физическим и/или юридическим лицам.</w:t>
            </w:r>
          </w:p>
        </w:tc>
      </w:tr>
      <w:tr w:rsidR="00000000">
        <w:trPr>
          <w:trHeight w:val="1681"/>
        </w:trPr>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single" w:sz="8" w:space="0" w:color="auto"/>
              <w:left w:val="single" w:sz="8" w:space="0" w:color="auto"/>
              <w:bottom w:val="nil"/>
              <w:right w:val="nil"/>
            </w:tcBorders>
            <w:vAlign w:val="center"/>
            <w:hideMark/>
          </w:tcPr>
          <w:p w:rsidR="00000000" w:rsidRDefault="00033EED"/>
        </w:tc>
        <w:tc>
          <w:tcPr>
            <w:tcW w:w="4402" w:type="dxa"/>
            <w:tcBorders>
              <w:top w:val="nil"/>
              <w:left w:val="single" w:sz="8" w:space="0" w:color="auto"/>
              <w:bottom w:val="nil"/>
              <w:right w:val="nil"/>
            </w:tcBorders>
            <w:hideMark/>
          </w:tcPr>
          <w:p w:rsidR="00000000" w:rsidRDefault="00033EED">
            <w:pPr>
              <w:ind w:firstLine="360"/>
            </w:pPr>
            <w:r>
              <w:rPr>
                <w:b/>
                <w:bCs/>
              </w:rPr>
              <w:t>4. Субъекты предпринимательства, осуществляющие благотворительную деятельность, предусмотренную в статье 112 настоящего Кодекса, имеют право на налоговые льготы в соответствии с Налоговым кодексом Республики Казахстан.</w:t>
            </w:r>
          </w:p>
        </w:tc>
        <w:tc>
          <w:tcPr>
            <w:tcW w:w="4391" w:type="dxa"/>
            <w:gridSpan w:val="2"/>
            <w:tcBorders>
              <w:top w:val="nil"/>
              <w:left w:val="single" w:sz="8" w:space="0" w:color="auto"/>
              <w:bottom w:val="nil"/>
              <w:right w:val="nil"/>
            </w:tcBorders>
            <w:hideMark/>
          </w:tcPr>
          <w:p w:rsidR="00000000" w:rsidRDefault="00033EED">
            <w:pPr>
              <w:ind w:firstLine="360"/>
            </w:pPr>
            <w:r>
              <w:rPr>
                <w:b/>
                <w:bCs/>
              </w:rPr>
              <w:t>4. Исключить.</w:t>
            </w:r>
          </w:p>
        </w:tc>
        <w:tc>
          <w:tcPr>
            <w:tcW w:w="4249" w:type="dxa"/>
            <w:vMerge w:val="restart"/>
            <w:tcBorders>
              <w:top w:val="nil"/>
              <w:left w:val="single" w:sz="8" w:space="0" w:color="auto"/>
              <w:bottom w:val="nil"/>
              <w:right w:val="single" w:sz="8" w:space="0" w:color="auto"/>
            </w:tcBorders>
            <w:hideMark/>
          </w:tcPr>
          <w:p w:rsidR="00000000" w:rsidRDefault="00033EED">
            <w:pPr>
              <w:ind w:firstLine="360"/>
            </w:pPr>
            <w:r>
              <w:t xml:space="preserve">Предлагаем исключить </w:t>
            </w:r>
            <w:r>
              <w:t>п. 4 ст. 117 проекта ПК в связи с тем, что он противоречит Налоговому кодексу РК, в котором понятия «благотворительная помощь» и «спонсорская помощь» применяются исключительно для целей налогообложения.</w:t>
            </w:r>
          </w:p>
          <w:p w:rsidR="00000000" w:rsidRDefault="00033EED">
            <w:pPr>
              <w:ind w:firstLine="360"/>
            </w:pPr>
            <w:r>
              <w:t xml:space="preserve">В этой связи понятие благотворительной деятельности, </w:t>
            </w:r>
            <w:r>
              <w:t>определяемой проектом ПК, не может использоваться для целей налогообложения.</w:t>
            </w:r>
          </w:p>
        </w:tc>
      </w:tr>
      <w:tr w:rsidR="00000000">
        <w:trPr>
          <w:trHeight w:val="901"/>
        </w:trPr>
        <w:tc>
          <w:tcPr>
            <w:tcW w:w="0" w:type="auto"/>
            <w:vMerge/>
            <w:tcBorders>
              <w:top w:val="single" w:sz="8" w:space="0" w:color="auto"/>
              <w:left w:val="single" w:sz="8" w:space="0" w:color="auto"/>
              <w:bottom w:val="nil"/>
              <w:right w:val="nil"/>
            </w:tcBorders>
            <w:vAlign w:val="center"/>
            <w:hideMark/>
          </w:tcPr>
          <w:p w:rsidR="00000000" w:rsidRDefault="00033EED"/>
        </w:tc>
        <w:tc>
          <w:tcPr>
            <w:tcW w:w="0" w:type="auto"/>
            <w:vMerge/>
            <w:tcBorders>
              <w:top w:val="single" w:sz="8" w:space="0" w:color="auto"/>
              <w:left w:val="single" w:sz="8" w:space="0" w:color="auto"/>
              <w:bottom w:val="nil"/>
              <w:right w:val="nil"/>
            </w:tcBorders>
            <w:vAlign w:val="center"/>
            <w:hideMark/>
          </w:tcPr>
          <w:p w:rsidR="00000000" w:rsidRDefault="00033EED"/>
        </w:tc>
        <w:tc>
          <w:tcPr>
            <w:tcW w:w="4402" w:type="dxa"/>
            <w:tcBorders>
              <w:top w:val="nil"/>
              <w:left w:val="single" w:sz="8" w:space="0" w:color="auto"/>
              <w:bottom w:val="nil"/>
              <w:right w:val="nil"/>
            </w:tcBorders>
            <w:hideMark/>
          </w:tcPr>
          <w:p w:rsidR="00000000" w:rsidRDefault="00033EED">
            <w:pPr>
              <w:ind w:firstLine="360"/>
            </w:pPr>
            <w:r>
              <w:t>5. Запрещается предоставление любых льгот в индивидуальном порядке отдельным субъектам предпринимательства и их учредителям (членам), осуществляющим благотворительную и ме</w:t>
            </w:r>
            <w:r>
              <w:t>ценатскую деятельность.</w:t>
            </w:r>
          </w:p>
        </w:tc>
        <w:tc>
          <w:tcPr>
            <w:tcW w:w="4391" w:type="dxa"/>
            <w:gridSpan w:val="2"/>
            <w:tcBorders>
              <w:top w:val="nil"/>
              <w:left w:val="single" w:sz="8" w:space="0" w:color="auto"/>
              <w:bottom w:val="nil"/>
              <w:right w:val="nil"/>
            </w:tcBorders>
            <w:hideMark/>
          </w:tcPr>
          <w:p w:rsidR="00000000" w:rsidRDefault="00033EED">
            <w:pPr>
              <w:ind w:firstLine="360"/>
            </w:pPr>
            <w:r>
              <w:t xml:space="preserve">5. Запрещается предоставление любых льгот в индивидуальном порядке отдельным субъектам предпринимательства и их учредителям (членам), осуществляющим благотворительную, </w:t>
            </w:r>
            <w:r>
              <w:rPr>
                <w:b/>
                <w:bCs/>
              </w:rPr>
              <w:t>спонсорскую</w:t>
            </w:r>
            <w:r>
              <w:t xml:space="preserve"> и меценатскую деятельность.</w:t>
            </w:r>
          </w:p>
        </w:tc>
        <w:tc>
          <w:tcPr>
            <w:tcW w:w="0" w:type="auto"/>
            <w:vMerge/>
            <w:tcBorders>
              <w:top w:val="nil"/>
              <w:left w:val="single" w:sz="8" w:space="0" w:color="auto"/>
              <w:bottom w:val="nil"/>
              <w:right w:val="single" w:sz="8" w:space="0" w:color="auto"/>
            </w:tcBorders>
            <w:vAlign w:val="center"/>
            <w:hideMark/>
          </w:tcPr>
          <w:p w:rsidR="00000000" w:rsidRDefault="00033EED"/>
        </w:tc>
      </w:tr>
      <w:tr w:rsidR="00000000">
        <w:trPr>
          <w:trHeight w:val="9144"/>
        </w:trPr>
        <w:tc>
          <w:tcPr>
            <w:tcW w:w="710" w:type="dxa"/>
            <w:tcBorders>
              <w:top w:val="single" w:sz="8" w:space="0" w:color="auto"/>
              <w:left w:val="single" w:sz="8" w:space="0" w:color="auto"/>
              <w:bottom w:val="single" w:sz="8" w:space="0" w:color="auto"/>
              <w:right w:val="nil"/>
            </w:tcBorders>
            <w:hideMark/>
          </w:tcPr>
          <w:p w:rsidR="00000000" w:rsidRDefault="00033EED">
            <w:pPr>
              <w:jc w:val="center"/>
            </w:pPr>
            <w:r>
              <w:t>15.</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t>Статья 118</w:t>
            </w:r>
          </w:p>
        </w:tc>
        <w:tc>
          <w:tcPr>
            <w:tcW w:w="4402" w:type="dxa"/>
            <w:tcBorders>
              <w:top w:val="single" w:sz="8" w:space="0" w:color="auto"/>
              <w:left w:val="single" w:sz="8" w:space="0" w:color="auto"/>
              <w:bottom w:val="single" w:sz="8" w:space="0" w:color="auto"/>
              <w:right w:val="nil"/>
            </w:tcBorders>
            <w:hideMark/>
          </w:tcPr>
          <w:p w:rsidR="00000000" w:rsidRDefault="00033EED">
            <w:pPr>
              <w:ind w:firstLine="360"/>
            </w:pPr>
            <w:r>
              <w:t>Статья 118. Взаимодействие государства и субъектов предпринимательства, занимающихся благотворительной и меценатской деятельностью</w:t>
            </w:r>
          </w:p>
          <w:p w:rsidR="00000000" w:rsidRDefault="00033EED">
            <w:pPr>
              <w:ind w:firstLine="360"/>
            </w:pPr>
            <w:r>
              <w:t>1. Государство обеспечивает соблюдение прав и законных интересов субъектов предпринимательства, а также их объединений, осу</w:t>
            </w:r>
            <w:r>
              <w:t>ществляющих благотворительную и меценатскую деятельность.</w:t>
            </w:r>
          </w:p>
          <w:p w:rsidR="00000000" w:rsidRDefault="00033EED">
            <w:pPr>
              <w:ind w:firstLine="360"/>
            </w:pPr>
            <w:r>
              <w:t>2. Не допускается незаконное вмешательство государства в дела субъектов предпринимательства при осуществлении благотворительной и меценатской деятельности.</w:t>
            </w:r>
          </w:p>
          <w:p w:rsidR="00000000" w:rsidRDefault="00033EED">
            <w:pPr>
              <w:ind w:firstLine="360"/>
            </w:pPr>
            <w:r>
              <w:t>3. Субъекты предпринимательства, а также и</w:t>
            </w:r>
            <w:r>
              <w:t>х объединения, осуществляющие благотворительную и меценатскую деятельность, могут сотрудничать и взаимодействовать с государственными органами, заключать с ними соглашения, а также на основании договоров выполнять определенные работы, предусмотренные закон</w:t>
            </w:r>
            <w:r>
              <w:t>ами Республики Казахстан.</w:t>
            </w:r>
          </w:p>
          <w:p w:rsidR="00000000" w:rsidRDefault="00033EED">
            <w:pPr>
              <w:ind w:firstLine="360"/>
            </w:pPr>
            <w:r>
              <w:t>4. Нормы настоящего Кодекса не распространяются на механизм привлечения, оценки, мониторинга и использования связанных и не связанных грантов, которые не могут быть использованы для целей благотворительности.</w:t>
            </w:r>
          </w:p>
        </w:tc>
        <w:tc>
          <w:tcPr>
            <w:tcW w:w="4391"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118. Взаимоде</w:t>
            </w:r>
            <w:r>
              <w:t xml:space="preserve">йствие государства и субъектов предпринимательства, занимающихся благотворительной, </w:t>
            </w:r>
            <w:r>
              <w:rPr>
                <w:b/>
                <w:bCs/>
              </w:rPr>
              <w:t>спонсорской</w:t>
            </w:r>
            <w:r>
              <w:t xml:space="preserve"> и меценатской деятельностью</w:t>
            </w:r>
          </w:p>
          <w:p w:rsidR="00000000" w:rsidRDefault="00033EED">
            <w:pPr>
              <w:ind w:firstLine="360"/>
            </w:pPr>
            <w:r>
              <w:t>1. Государство обеспечивает соблюдение прав и законных интересов субъектов предпринимательства, а также их объединений, осуществляющ</w:t>
            </w:r>
            <w:r>
              <w:t xml:space="preserve">их благотворительную, </w:t>
            </w:r>
            <w:r>
              <w:rPr>
                <w:b/>
                <w:bCs/>
              </w:rPr>
              <w:t>спонсорскую</w:t>
            </w:r>
            <w:r>
              <w:t xml:space="preserve"> и меценатскую деятельность.</w:t>
            </w:r>
          </w:p>
          <w:p w:rsidR="00000000" w:rsidRDefault="00033EED">
            <w:pPr>
              <w:ind w:firstLine="360"/>
            </w:pPr>
            <w:r>
              <w:t xml:space="preserve">2. Не допускается незаконное вмешательство государства в дела субъектов предпринимательства при осуществлении благотворительной, </w:t>
            </w:r>
            <w:r>
              <w:rPr>
                <w:b/>
                <w:bCs/>
              </w:rPr>
              <w:t>спонсорской</w:t>
            </w:r>
            <w:r>
              <w:t xml:space="preserve"> и меценатской деятельности.</w:t>
            </w:r>
          </w:p>
          <w:p w:rsidR="00000000" w:rsidRDefault="00033EED">
            <w:pPr>
              <w:ind w:firstLine="360"/>
            </w:pPr>
            <w:r>
              <w:t>3. Субъекты предпринимате</w:t>
            </w:r>
            <w:r>
              <w:t xml:space="preserve">льства, а также их объединения, осуществляющие благотворительную, </w:t>
            </w:r>
            <w:r>
              <w:rPr>
                <w:b/>
                <w:bCs/>
              </w:rPr>
              <w:t>спонсорскую</w:t>
            </w:r>
            <w:r>
              <w:t xml:space="preserve"> и меценатскую деятельность, могут сотрудничать и взаимодействовать с государственными органами, заключать с ними соглашения, а также на основании договоров выполнять определенные</w:t>
            </w:r>
            <w:r>
              <w:t xml:space="preserve"> работы, предусмотренные законами Республики Казахстан.</w:t>
            </w:r>
          </w:p>
          <w:p w:rsidR="00000000" w:rsidRDefault="00033EED">
            <w:pPr>
              <w:ind w:firstLine="360"/>
            </w:pPr>
            <w:r>
              <w:t>4. Нормы настоящего Кодекса не распространяются на механизм привлечения, оценки, мониторинга и использования связанных и не связанных грантов, которые не могут быть использованы для целей благотворите</w:t>
            </w:r>
            <w:r>
              <w:t>льности.</w:t>
            </w:r>
          </w:p>
        </w:tc>
        <w:tc>
          <w:tcPr>
            <w:tcW w:w="4249"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Предлагаем по тексту главы 9 проекта ПК дополнить спонсорскую деятельность как элемент социальной ответственности предпринимательства.</w:t>
            </w:r>
          </w:p>
          <w:p w:rsidR="00000000" w:rsidRDefault="00033EED">
            <w:pPr>
              <w:ind w:firstLine="360"/>
            </w:pPr>
            <w:r>
              <w:t>Особенностью осуществления спонсорской деятельности является разовое выполнение благотворительных программ с ис</w:t>
            </w:r>
            <w:r>
              <w:t>пользованием мер популяризации своего имени (наименования), торгового знака или торговой марки, производимых товаров или выполняемых услуг, иными словами реклама субъекта, а также его товаров (работ, услуг).</w:t>
            </w:r>
          </w:p>
          <w:p w:rsidR="00000000" w:rsidRDefault="00033EED">
            <w:pPr>
              <w:ind w:firstLine="360"/>
            </w:pPr>
            <w:r>
              <w:t>Считаем, что спонсорская деятельность также долж</w:t>
            </w:r>
            <w:r>
              <w:t>на рассматриваться как мера социальной ответственности предпринимательства, поскольку спонсорская помощь оказывается физическим и/или юридическим лицам.</w:t>
            </w:r>
          </w:p>
        </w:tc>
      </w:tr>
      <w:tr w:rsidR="00000000">
        <w:trPr>
          <w:trHeight w:val="86"/>
        </w:trPr>
        <w:tc>
          <w:tcPr>
            <w:tcW w:w="15298" w:type="dxa"/>
            <w:gridSpan w:val="6"/>
            <w:tcBorders>
              <w:top w:val="nil"/>
              <w:left w:val="single" w:sz="8" w:space="0" w:color="auto"/>
              <w:bottom w:val="nil"/>
              <w:right w:val="single" w:sz="8" w:space="0" w:color="auto"/>
            </w:tcBorders>
            <w:hideMark/>
          </w:tcPr>
          <w:p w:rsidR="00000000" w:rsidRDefault="00033EED">
            <w:pPr>
              <w:spacing w:line="86" w:lineRule="atLeast"/>
              <w:jc w:val="center"/>
            </w:pPr>
            <w:r>
              <w:rPr>
                <w:b/>
                <w:bCs/>
              </w:rPr>
              <w:t>Глава 10. Государственное регулирование предпринимательства</w:t>
            </w:r>
          </w:p>
        </w:tc>
      </w:tr>
      <w:tr w:rsidR="00000000">
        <w:trPr>
          <w:trHeight w:val="11614"/>
        </w:trPr>
        <w:tc>
          <w:tcPr>
            <w:tcW w:w="710" w:type="dxa"/>
            <w:tcBorders>
              <w:top w:val="single" w:sz="8" w:space="0" w:color="auto"/>
              <w:left w:val="single" w:sz="8" w:space="0" w:color="auto"/>
              <w:bottom w:val="nil"/>
              <w:right w:val="nil"/>
            </w:tcBorders>
            <w:hideMark/>
          </w:tcPr>
          <w:p w:rsidR="00000000" w:rsidRDefault="00033EED">
            <w:pPr>
              <w:jc w:val="center"/>
            </w:pPr>
            <w:r>
              <w:t>16.</w:t>
            </w:r>
          </w:p>
        </w:tc>
        <w:tc>
          <w:tcPr>
            <w:tcW w:w="1546" w:type="dxa"/>
            <w:tcBorders>
              <w:top w:val="single" w:sz="8" w:space="0" w:color="auto"/>
              <w:left w:val="single" w:sz="8" w:space="0" w:color="auto"/>
              <w:bottom w:val="nil"/>
              <w:right w:val="nil"/>
            </w:tcBorders>
            <w:hideMark/>
          </w:tcPr>
          <w:p w:rsidR="00000000" w:rsidRDefault="00033EED">
            <w:pPr>
              <w:jc w:val="center"/>
            </w:pPr>
            <w:r>
              <w:t>Пункт 3 статьи 122</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122.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частного предпринимательства</w:t>
            </w:r>
          </w:p>
          <w:p w:rsidR="00000000" w:rsidRDefault="00033EED">
            <w:pPr>
              <w:ind w:firstLine="360"/>
            </w:pPr>
            <w:r>
              <w:t>…</w:t>
            </w:r>
          </w:p>
          <w:p w:rsidR="00000000" w:rsidRDefault="00033EED">
            <w:pPr>
              <w:ind w:firstLine="360"/>
            </w:pPr>
            <w:r>
              <w:t>3. Анализу регуляторного воздействия подлежат:</w:t>
            </w:r>
          </w:p>
          <w:p w:rsidR="00000000" w:rsidRDefault="00033EED">
            <w:pPr>
              <w:ind w:firstLine="360"/>
            </w:pPr>
            <w:r>
              <w:t>1) проекты документов системы государственного планирования,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360"/>
            </w:pPr>
            <w:r>
              <w:t>2) концепции проектов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360"/>
            </w:pPr>
            <w:r>
              <w:t>3) проекты законов Республики Казахстан, предусматривающие введение регуляторного инструмен</w:t>
            </w:r>
            <w:r>
              <w:t>та и связанных с ним требований или ужесточение регулирования;</w:t>
            </w:r>
          </w:p>
          <w:p w:rsidR="00000000" w:rsidRDefault="00033EED">
            <w:pPr>
              <w:ind w:firstLine="360"/>
            </w:pPr>
            <w:r>
              <w:t>4) проекты постановлений Правительства Республики Казахстан, предусмотренные подпунктами 2), 4) и 6) статьи 10 Закона Республики Казахстан «О разрешениях и уведомлениях»;</w:t>
            </w:r>
          </w:p>
          <w:p w:rsidR="00000000" w:rsidRDefault="00033EED">
            <w:pPr>
              <w:ind w:firstLine="360"/>
            </w:pPr>
            <w:r>
              <w:t>5) проекты постановлен</w:t>
            </w:r>
            <w:r>
              <w:t>ий Правительства Республики Казахстан, предусматривающие введение информационных инструментов или ужесточение регулирования.</w:t>
            </w:r>
          </w:p>
          <w:p w:rsidR="00000000" w:rsidRDefault="00033EED">
            <w:pPr>
              <w:ind w:firstLine="360"/>
            </w:pPr>
            <w:r>
              <w:rPr>
                <w:b/>
                <w:bCs/>
              </w:rPr>
              <w:t>6) Отсутствует.</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 xml:space="preserve">Статья 122. Особенности разработки и принятия нормативных правовых актов, предусматривающих введение регуляторных </w:t>
            </w:r>
            <w:r>
              <w:t>инструментов или ужесточение регулирования в отношении субъектов частного предпринимательства</w:t>
            </w:r>
          </w:p>
          <w:p w:rsidR="00000000" w:rsidRDefault="00033EED">
            <w:pPr>
              <w:ind w:firstLine="360"/>
            </w:pPr>
            <w:r>
              <w:t>…</w:t>
            </w:r>
          </w:p>
          <w:p w:rsidR="00000000" w:rsidRDefault="00033EED">
            <w:pPr>
              <w:ind w:firstLine="360"/>
            </w:pPr>
            <w:r>
              <w:t>3. Анализу регуляторного воздействия подлежат:</w:t>
            </w:r>
          </w:p>
          <w:p w:rsidR="00000000" w:rsidRDefault="00033EED">
            <w:pPr>
              <w:ind w:firstLine="360"/>
            </w:pPr>
            <w:r>
              <w:t>1) проекты документов системы государственного планирования, предусматривающие введение регуляторного инструмента</w:t>
            </w:r>
            <w:r>
              <w:t xml:space="preserve"> и связанных с ним требований или ужесточение регулирования;</w:t>
            </w:r>
          </w:p>
          <w:p w:rsidR="00000000" w:rsidRDefault="00033EED">
            <w:pPr>
              <w:ind w:firstLine="360"/>
            </w:pPr>
            <w:r>
              <w:t>2) концепции проектов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360"/>
            </w:pPr>
            <w:r>
              <w:t xml:space="preserve">3) проекты законов Республики </w:t>
            </w:r>
            <w:r>
              <w:t>Казахстан, предусматривающие введение регуляторного инструмента и связанных с ним требований или ужесточение регулирования;</w:t>
            </w:r>
          </w:p>
          <w:p w:rsidR="00000000" w:rsidRDefault="00033EED">
            <w:pPr>
              <w:ind w:firstLine="360"/>
            </w:pPr>
            <w:r>
              <w:t>4) проекты постановлений Правительства Республики Казахстан, предусмотренные подпунктами 2), 4) и 6) статьи 10 Закона Республики Каз</w:t>
            </w:r>
            <w:r>
              <w:t>ахстан «О разрешениях и уведомлениях»;</w:t>
            </w:r>
          </w:p>
          <w:p w:rsidR="00000000" w:rsidRDefault="00033EED">
            <w:pPr>
              <w:ind w:firstLine="360"/>
            </w:pPr>
            <w:r>
              <w:t>5) проекты постановлений Правительства Республики Казахстан, предусматривающие введение информационных инструментов или ужесточение регулирования;</w:t>
            </w:r>
          </w:p>
          <w:p w:rsidR="00000000" w:rsidRDefault="00033EED">
            <w:pPr>
              <w:ind w:firstLine="360"/>
            </w:pPr>
            <w:r>
              <w:rPr>
                <w:b/>
                <w:bCs/>
              </w:rPr>
              <w:t>6) проекты приказов министров Республики Казахстан и иных руководителе</w:t>
            </w:r>
            <w:r>
              <w:rPr>
                <w:b/>
                <w:bCs/>
              </w:rPr>
              <w:t>й центральных государственных органов, предусматривающие введение регуляторного инструмента и связанных с ним требований или ужесточение регулирования.</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 xml:space="preserve">Предлагаем распространить процедуру анализа регуляторного воздействия на нормативные приказы министров </w:t>
            </w:r>
            <w:r>
              <w:t>и иных руководителей центральных государственных органов, которые в связи с реформированием системы государственного управления РК также могут вводить регуляторные инструменты или ужесточать регулирование в отношении субъектов частного предпринимательства.</w:t>
            </w:r>
          </w:p>
        </w:tc>
      </w:tr>
      <w:tr w:rsidR="00000000">
        <w:trPr>
          <w:trHeight w:val="278"/>
        </w:trPr>
        <w:tc>
          <w:tcPr>
            <w:tcW w:w="15298" w:type="dxa"/>
            <w:gridSpan w:val="6"/>
            <w:tcBorders>
              <w:top w:val="single" w:sz="8" w:space="0" w:color="auto"/>
              <w:left w:val="single" w:sz="8" w:space="0" w:color="auto"/>
              <w:bottom w:val="nil"/>
              <w:right w:val="single" w:sz="8" w:space="0" w:color="auto"/>
            </w:tcBorders>
            <w:hideMark/>
          </w:tcPr>
          <w:p w:rsidR="00000000" w:rsidRDefault="00033EED">
            <w:pPr>
              <w:jc w:val="center"/>
            </w:pPr>
            <w:r>
              <w:rPr>
                <w:b/>
                <w:bCs/>
              </w:rPr>
              <w:t>Глава 11. Государственная поддержка частного предпринимательства</w:t>
            </w:r>
          </w:p>
        </w:tc>
      </w:tr>
      <w:tr w:rsidR="00000000">
        <w:trPr>
          <w:trHeight w:val="4982"/>
        </w:trPr>
        <w:tc>
          <w:tcPr>
            <w:tcW w:w="710" w:type="dxa"/>
            <w:tcBorders>
              <w:top w:val="single" w:sz="8" w:space="0" w:color="auto"/>
              <w:left w:val="single" w:sz="8" w:space="0" w:color="auto"/>
              <w:bottom w:val="single" w:sz="8" w:space="0" w:color="auto"/>
              <w:right w:val="nil"/>
            </w:tcBorders>
            <w:hideMark/>
          </w:tcPr>
          <w:p w:rsidR="00000000" w:rsidRDefault="00033EED">
            <w:pPr>
              <w:jc w:val="center"/>
            </w:pPr>
            <w:r>
              <w:t>17.</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t>Статья 132</w:t>
            </w:r>
          </w:p>
        </w:tc>
        <w:tc>
          <w:tcPr>
            <w:tcW w:w="4412"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132. Основные направления государственной поддержки частного предпринимательства</w:t>
            </w:r>
          </w:p>
          <w:p w:rsidR="00000000" w:rsidRDefault="00033EED">
            <w:pPr>
              <w:ind w:firstLine="360"/>
            </w:pPr>
            <w:r>
              <w:t>Государственная поддержка частного предпринимательства осуществляется по следующим основным направлениям:</w:t>
            </w:r>
          </w:p>
          <w:p w:rsidR="00000000" w:rsidRDefault="00033EED">
            <w:pPr>
              <w:ind w:firstLine="360"/>
            </w:pPr>
            <w:r>
              <w:t>1) малое предпринимательство;</w:t>
            </w:r>
          </w:p>
          <w:p w:rsidR="00000000" w:rsidRDefault="00033EED">
            <w:pPr>
              <w:ind w:firstLine="360"/>
            </w:pPr>
            <w:r>
              <w:t>2) агропромышленный комплекс;</w:t>
            </w:r>
          </w:p>
          <w:p w:rsidR="00000000" w:rsidRDefault="00033EED">
            <w:pPr>
              <w:ind w:firstLine="360"/>
            </w:pPr>
            <w:r>
              <w:t>3) индустриально-инновационная деятельность;</w:t>
            </w:r>
          </w:p>
          <w:p w:rsidR="00000000" w:rsidRDefault="00033EED">
            <w:pPr>
              <w:ind w:firstLine="360"/>
            </w:pPr>
            <w:r>
              <w:t>4) специальные экономические зоны;</w:t>
            </w:r>
          </w:p>
          <w:p w:rsidR="00000000" w:rsidRDefault="00033EED">
            <w:pPr>
              <w:ind w:firstLine="360"/>
            </w:pPr>
            <w:r>
              <w:t>5) инвести</w:t>
            </w:r>
            <w:r>
              <w:t>ционная деятельность;</w:t>
            </w:r>
          </w:p>
          <w:p w:rsidR="00000000" w:rsidRDefault="00033EED">
            <w:pPr>
              <w:ind w:firstLine="360"/>
            </w:pPr>
            <w:r>
              <w:t>6) отечественные производители товаров.</w:t>
            </w:r>
          </w:p>
          <w:p w:rsidR="00000000" w:rsidRDefault="00033EED">
            <w:pPr>
              <w:ind w:firstLine="360"/>
            </w:pPr>
            <w:r>
              <w:rPr>
                <w:b/>
                <w:bCs/>
              </w:rPr>
              <w:t>7) отсутствует;</w:t>
            </w:r>
          </w:p>
          <w:p w:rsidR="00000000" w:rsidRDefault="00033EED">
            <w:pPr>
              <w:ind w:firstLine="360"/>
            </w:pPr>
            <w:r>
              <w:rPr>
                <w:b/>
                <w:bCs/>
              </w:rPr>
              <w:t>8) отсутствует.</w:t>
            </w:r>
          </w:p>
        </w:tc>
        <w:tc>
          <w:tcPr>
            <w:tcW w:w="4381" w:type="dxa"/>
            <w:tcBorders>
              <w:top w:val="single" w:sz="8" w:space="0" w:color="auto"/>
              <w:left w:val="single" w:sz="8" w:space="0" w:color="auto"/>
              <w:bottom w:val="single" w:sz="8" w:space="0" w:color="auto"/>
              <w:right w:val="nil"/>
            </w:tcBorders>
            <w:hideMark/>
          </w:tcPr>
          <w:p w:rsidR="00000000" w:rsidRDefault="00033EED">
            <w:pPr>
              <w:ind w:firstLine="360"/>
            </w:pPr>
            <w:r>
              <w:t>Статья 132. Основные направления государственной поддержки частного предпринимательства</w:t>
            </w:r>
          </w:p>
          <w:p w:rsidR="00000000" w:rsidRDefault="00033EED">
            <w:pPr>
              <w:ind w:firstLine="360"/>
            </w:pPr>
            <w:r>
              <w:t>Государственная поддержка частного предпринимательства осуществляется по следующим основным направлениям:</w:t>
            </w:r>
          </w:p>
          <w:p w:rsidR="00000000" w:rsidRDefault="00033EED">
            <w:pPr>
              <w:ind w:firstLine="360"/>
            </w:pPr>
            <w:r>
              <w:t>1) малое предпринимательство;</w:t>
            </w:r>
          </w:p>
          <w:p w:rsidR="00000000" w:rsidRDefault="00033EED">
            <w:pPr>
              <w:ind w:firstLine="360"/>
            </w:pPr>
            <w:r>
              <w:t>2) агропромышленный комплекс;</w:t>
            </w:r>
          </w:p>
          <w:p w:rsidR="00000000" w:rsidRDefault="00033EED">
            <w:pPr>
              <w:ind w:firstLine="360"/>
            </w:pPr>
            <w:r>
              <w:t>3) индустриально-инновационная деятельность;</w:t>
            </w:r>
          </w:p>
          <w:p w:rsidR="00000000" w:rsidRDefault="00033EED">
            <w:pPr>
              <w:ind w:firstLine="360"/>
            </w:pPr>
            <w:r>
              <w:t>4) специальные экономические зоны;</w:t>
            </w:r>
          </w:p>
          <w:p w:rsidR="00000000" w:rsidRDefault="00033EED">
            <w:pPr>
              <w:ind w:firstLine="360"/>
            </w:pPr>
            <w:r>
              <w:t>5) инвести</w:t>
            </w:r>
            <w:r>
              <w:t>ционная деятельность;</w:t>
            </w:r>
          </w:p>
          <w:p w:rsidR="00000000" w:rsidRDefault="00033EED">
            <w:pPr>
              <w:ind w:firstLine="360"/>
            </w:pPr>
            <w:r>
              <w:t>6) отечественные производители товаров;</w:t>
            </w:r>
          </w:p>
          <w:p w:rsidR="00000000" w:rsidRDefault="00033EED">
            <w:pPr>
              <w:ind w:firstLine="360"/>
            </w:pPr>
            <w:r>
              <w:rPr>
                <w:b/>
                <w:bCs/>
              </w:rPr>
              <w:t>7) геологоразведочные работы;</w:t>
            </w:r>
          </w:p>
          <w:p w:rsidR="00000000" w:rsidRDefault="00033EED">
            <w:pPr>
              <w:ind w:firstLine="360"/>
            </w:pPr>
            <w:r>
              <w:rPr>
                <w:b/>
                <w:bCs/>
              </w:rPr>
              <w:t>8) иные направления, предусмотренные законодательством Республики Казахстан.</w:t>
            </w:r>
          </w:p>
        </w:tc>
        <w:tc>
          <w:tcPr>
            <w:tcW w:w="4249"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Предлагается включить в качестве направления государственной поддержки частного предпр</w:t>
            </w:r>
            <w:r>
              <w:t xml:space="preserve">инимательства геологоразведочные работы, поддержка которых в настоящее время осуществляется в соответствии с постановлением Правительства РК от 21 мая 2014 года № 526 «Об утверждении Программы геологоразведочных работ в Республике Казахстан на 2015 - 2019 </w:t>
            </w:r>
            <w:r>
              <w:t>годы».</w:t>
            </w:r>
          </w:p>
          <w:p w:rsidR="00000000" w:rsidRDefault="00033EED">
            <w:pPr>
              <w:ind w:firstLine="360"/>
            </w:pPr>
            <w:r>
              <w:t>Кроме того, предлагаем установить открытый перечень направлений государственной поддержки частного предпринимательства, так как отдельные неназванные в данном пункте направления могут стать приоритетными для государства в будущем.</w:t>
            </w:r>
          </w:p>
        </w:tc>
      </w:tr>
      <w:tr w:rsidR="00000000">
        <w:trPr>
          <w:trHeight w:val="64"/>
        </w:trPr>
        <w:tc>
          <w:tcPr>
            <w:tcW w:w="15298" w:type="dxa"/>
            <w:gridSpan w:val="6"/>
            <w:tcBorders>
              <w:top w:val="nil"/>
              <w:left w:val="single" w:sz="8" w:space="0" w:color="auto"/>
              <w:bottom w:val="nil"/>
              <w:right w:val="single" w:sz="8" w:space="0" w:color="auto"/>
            </w:tcBorders>
            <w:hideMark/>
          </w:tcPr>
          <w:p w:rsidR="00000000" w:rsidRDefault="00033EED">
            <w:pPr>
              <w:spacing w:line="64" w:lineRule="atLeast"/>
              <w:jc w:val="center"/>
            </w:pPr>
            <w:r>
              <w:rPr>
                <w:b/>
                <w:bCs/>
              </w:rPr>
              <w:t xml:space="preserve">Глава 15. </w:t>
            </w:r>
            <w:r>
              <w:rPr>
                <w:b/>
                <w:bCs/>
              </w:rPr>
              <w:t>Обязательное страхование в сфере предпринимательства</w:t>
            </w:r>
          </w:p>
        </w:tc>
      </w:tr>
      <w:tr w:rsidR="00000000">
        <w:trPr>
          <w:trHeight w:val="4075"/>
        </w:trPr>
        <w:tc>
          <w:tcPr>
            <w:tcW w:w="710" w:type="dxa"/>
            <w:vMerge w:val="restart"/>
            <w:tcBorders>
              <w:top w:val="single" w:sz="8" w:space="0" w:color="auto"/>
              <w:left w:val="single" w:sz="8" w:space="0" w:color="auto"/>
              <w:bottom w:val="single" w:sz="8" w:space="0" w:color="auto"/>
              <w:right w:val="nil"/>
            </w:tcBorders>
            <w:hideMark/>
          </w:tcPr>
          <w:p w:rsidR="00000000" w:rsidRDefault="00033EED">
            <w:pPr>
              <w:jc w:val="center"/>
            </w:pPr>
            <w:r>
              <w:t>18.</w:t>
            </w:r>
          </w:p>
        </w:tc>
        <w:tc>
          <w:tcPr>
            <w:tcW w:w="1546" w:type="dxa"/>
            <w:vMerge w:val="restart"/>
            <w:tcBorders>
              <w:top w:val="single" w:sz="8" w:space="0" w:color="auto"/>
              <w:left w:val="single" w:sz="8" w:space="0" w:color="auto"/>
              <w:bottom w:val="single" w:sz="8" w:space="0" w:color="auto"/>
              <w:right w:val="nil"/>
            </w:tcBorders>
            <w:hideMark/>
          </w:tcPr>
          <w:p w:rsidR="00000000" w:rsidRDefault="00033EED">
            <w:pPr>
              <w:jc w:val="center"/>
            </w:pPr>
            <w:r>
              <w:t>Пункт 2 статьи 225</w:t>
            </w:r>
          </w:p>
        </w:tc>
        <w:tc>
          <w:tcPr>
            <w:tcW w:w="4402" w:type="dxa"/>
            <w:vMerge w:val="restart"/>
            <w:tcBorders>
              <w:top w:val="single" w:sz="8" w:space="0" w:color="auto"/>
              <w:left w:val="single" w:sz="8" w:space="0" w:color="auto"/>
              <w:bottom w:val="single" w:sz="8" w:space="0" w:color="auto"/>
              <w:right w:val="nil"/>
            </w:tcBorders>
            <w:hideMark/>
          </w:tcPr>
          <w:p w:rsidR="00000000" w:rsidRDefault="00033EED">
            <w:pPr>
              <w:ind w:firstLine="360"/>
            </w:pPr>
            <w:r>
              <w:t>Статья 225. Обязательное страхование гражданско-правовой ответственности субъектов предпринимательства</w:t>
            </w:r>
          </w:p>
          <w:p w:rsidR="00000000" w:rsidRDefault="00033EED">
            <w:pPr>
              <w:ind w:firstLine="360"/>
            </w:pPr>
            <w:r>
              <w:t>…</w:t>
            </w:r>
          </w:p>
          <w:p w:rsidR="00000000" w:rsidRDefault="00033EED">
            <w:pPr>
              <w:ind w:firstLine="360"/>
            </w:pPr>
            <w:r>
              <w:t xml:space="preserve">2. Обязательное страхование гражданско-правовой ответственности может быть установлено только при наличии </w:t>
            </w:r>
            <w:r>
              <w:rPr>
                <w:b/>
                <w:bCs/>
              </w:rPr>
              <w:t>следующих</w:t>
            </w:r>
            <w:r>
              <w:t xml:space="preserve"> условий:</w:t>
            </w:r>
          </w:p>
          <w:p w:rsidR="00000000" w:rsidRDefault="00033EED">
            <w:pPr>
              <w:ind w:firstLine="360"/>
            </w:pPr>
            <w:r>
              <w:t xml:space="preserve">1) применение форм и средств государственного регулирования, указанных в статье 121 настоящего Кодекса, не обеспечивает достижения </w:t>
            </w:r>
            <w:r>
              <w:t>целей государственного регулирования;</w:t>
            </w:r>
          </w:p>
          <w:p w:rsidR="00000000" w:rsidRDefault="00033EED">
            <w:pPr>
              <w:ind w:firstLine="360"/>
            </w:pPr>
            <w:r>
              <w:t>2) имеется риск причинения вреда жизни и (или) здоровью граждан, имуществу третьих лиц, окружающей среде;</w:t>
            </w:r>
          </w:p>
          <w:p w:rsidR="00000000" w:rsidRDefault="00033EED">
            <w:pPr>
              <w:ind w:firstLine="360"/>
            </w:pPr>
            <w:r>
              <w:t>3) необходимость защиты законных прав и интересов физических и юридических лиц;</w:t>
            </w:r>
          </w:p>
          <w:p w:rsidR="00000000" w:rsidRDefault="00033EED">
            <w:pPr>
              <w:ind w:firstLine="360"/>
            </w:pPr>
            <w:r>
              <w:rPr>
                <w:b/>
                <w:bCs/>
              </w:rPr>
              <w:t>4) страхователь недооценивает ст</w:t>
            </w:r>
            <w:r>
              <w:rPr>
                <w:b/>
                <w:bCs/>
              </w:rPr>
              <w:t>епень опасности и возможные последствия наступления страхового случая;</w:t>
            </w:r>
          </w:p>
          <w:p w:rsidR="00000000" w:rsidRDefault="00033EED">
            <w:pPr>
              <w:ind w:firstLine="360"/>
            </w:pPr>
            <w:r>
              <w:t>5) отсутствует иная возможность обеспечения общественной потребности в страховой защите таких рисков.</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Статья 225. Обязательное страхование гражданско-правовой ответственности субъектов</w:t>
            </w:r>
            <w:r>
              <w:t xml:space="preserve"> предпринимательства</w:t>
            </w:r>
          </w:p>
          <w:p w:rsidR="00000000" w:rsidRDefault="00033EED">
            <w:pPr>
              <w:ind w:firstLine="360"/>
            </w:pPr>
            <w:r>
              <w:t>…</w:t>
            </w:r>
          </w:p>
          <w:p w:rsidR="00000000" w:rsidRDefault="00033EED">
            <w:pPr>
              <w:ind w:firstLine="360"/>
            </w:pPr>
            <w:r>
              <w:t xml:space="preserve">2. Обязательное страхование гражданско-правовой ответственности может быть установлено только при наличии </w:t>
            </w:r>
            <w:r>
              <w:rPr>
                <w:b/>
                <w:bCs/>
              </w:rPr>
              <w:t>всех нижеперечисленных</w:t>
            </w:r>
            <w:r>
              <w:t xml:space="preserve"> условий:</w:t>
            </w:r>
          </w:p>
          <w:p w:rsidR="00000000" w:rsidRDefault="00033EED">
            <w:pPr>
              <w:ind w:firstLine="360"/>
            </w:pPr>
            <w:r>
              <w:t>1) применение форм и средств государственного регулирования, указанных в статье 121 настоящего Кодекса, не обеспечивает достижения целей государственного регулирования;</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Предлагаем прямо установить, что обязательное страхование гражданско-правовой ответств</w:t>
            </w:r>
            <w:r>
              <w:t>енности субъектов предпринимательства должно применяться при наличии всех условий, установленных п. 2 ст. 225 проекта ПК.</w:t>
            </w:r>
          </w:p>
        </w:tc>
      </w:tr>
      <w:tr w:rsidR="00000000">
        <w:trPr>
          <w:trHeight w:val="2146"/>
        </w:trPr>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4391" w:type="dxa"/>
            <w:gridSpan w:val="2"/>
            <w:tcBorders>
              <w:top w:val="nil"/>
              <w:left w:val="single" w:sz="8" w:space="0" w:color="auto"/>
              <w:bottom w:val="nil"/>
              <w:right w:val="nil"/>
            </w:tcBorders>
            <w:hideMark/>
          </w:tcPr>
          <w:p w:rsidR="00000000" w:rsidRDefault="00033EED">
            <w:pPr>
              <w:ind w:firstLine="360"/>
            </w:pPr>
            <w:r>
              <w:t xml:space="preserve">2) имеется риск причинения вреда жизни и (или) здоровью граждан, имуществу третьих лиц </w:t>
            </w:r>
            <w:r>
              <w:rPr>
                <w:b/>
                <w:bCs/>
              </w:rPr>
              <w:t>или</w:t>
            </w:r>
            <w:r>
              <w:t xml:space="preserve"> окружающей среде;</w:t>
            </w:r>
          </w:p>
          <w:p w:rsidR="00000000" w:rsidRDefault="00033EED">
            <w:pPr>
              <w:ind w:firstLine="360"/>
            </w:pPr>
            <w:r>
              <w:t xml:space="preserve">3) необходимость </w:t>
            </w:r>
            <w:r>
              <w:t>защиты законных прав и интересов физических и юридических лиц;</w:t>
            </w:r>
          </w:p>
          <w:p w:rsidR="00000000" w:rsidRDefault="00033EED">
            <w:pPr>
              <w:ind w:firstLine="360"/>
            </w:pPr>
            <w:r>
              <w:rPr>
                <w:b/>
                <w:bCs/>
              </w:rPr>
              <w:t>4) исключить;</w:t>
            </w:r>
          </w:p>
        </w:tc>
        <w:tc>
          <w:tcPr>
            <w:tcW w:w="4249" w:type="dxa"/>
            <w:tcBorders>
              <w:top w:val="nil"/>
              <w:left w:val="single" w:sz="8" w:space="0" w:color="auto"/>
              <w:bottom w:val="nil"/>
              <w:right w:val="single" w:sz="8" w:space="0" w:color="auto"/>
            </w:tcBorders>
            <w:hideMark/>
          </w:tcPr>
          <w:p w:rsidR="00000000" w:rsidRDefault="00033EED">
            <w:pPr>
              <w:ind w:firstLine="360"/>
            </w:pPr>
            <w:r>
              <w:t>Предлагаем запятую заменить союзом «или», так как при установлении случаев обязательного страхования не всегда может быть причинен вред окружающей среде.</w:t>
            </w:r>
          </w:p>
        </w:tc>
      </w:tr>
      <w:tr w:rsidR="00000000">
        <w:trPr>
          <w:trHeight w:val="969"/>
        </w:trPr>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0" w:type="auto"/>
            <w:vMerge/>
            <w:tcBorders>
              <w:top w:val="single" w:sz="8" w:space="0" w:color="auto"/>
              <w:left w:val="single" w:sz="8" w:space="0" w:color="auto"/>
              <w:bottom w:val="single" w:sz="8" w:space="0" w:color="auto"/>
              <w:right w:val="nil"/>
            </w:tcBorders>
            <w:vAlign w:val="center"/>
            <w:hideMark/>
          </w:tcPr>
          <w:p w:rsidR="00000000" w:rsidRDefault="00033EED"/>
        </w:tc>
        <w:tc>
          <w:tcPr>
            <w:tcW w:w="4391" w:type="dxa"/>
            <w:gridSpan w:val="2"/>
            <w:tcBorders>
              <w:top w:val="nil"/>
              <w:left w:val="single" w:sz="8" w:space="0" w:color="auto"/>
              <w:bottom w:val="single" w:sz="8" w:space="0" w:color="auto"/>
              <w:right w:val="nil"/>
            </w:tcBorders>
            <w:hideMark/>
          </w:tcPr>
          <w:p w:rsidR="00000000" w:rsidRDefault="00033EED">
            <w:pPr>
              <w:ind w:firstLine="360"/>
            </w:pPr>
            <w:r>
              <w:t>5) отсутствует иная возможность обеспечения общественной потребности в страховой защите таких рисков.</w:t>
            </w:r>
          </w:p>
        </w:tc>
        <w:tc>
          <w:tcPr>
            <w:tcW w:w="4249" w:type="dxa"/>
            <w:tcBorders>
              <w:top w:val="nil"/>
              <w:left w:val="single" w:sz="8" w:space="0" w:color="auto"/>
              <w:bottom w:val="single" w:sz="8" w:space="0" w:color="auto"/>
              <w:right w:val="single" w:sz="8" w:space="0" w:color="auto"/>
            </w:tcBorders>
            <w:hideMark/>
          </w:tcPr>
          <w:p w:rsidR="00000000" w:rsidRDefault="00033EED">
            <w:pPr>
              <w:ind w:firstLine="360"/>
            </w:pPr>
            <w:r>
              <w:t>Предлагаем исключить пп. 4 п. 2 ст. 225 в связи с тем, что он устанавливает оценочное понятие и не закрепляет четкого квалификационного критерия.</w:t>
            </w:r>
          </w:p>
        </w:tc>
      </w:tr>
      <w:tr w:rsidR="00000000">
        <w:trPr>
          <w:trHeight w:val="245"/>
        </w:trPr>
        <w:tc>
          <w:tcPr>
            <w:tcW w:w="15298" w:type="dxa"/>
            <w:gridSpan w:val="6"/>
            <w:tcBorders>
              <w:top w:val="nil"/>
              <w:left w:val="single" w:sz="8" w:space="0" w:color="auto"/>
              <w:bottom w:val="nil"/>
              <w:right w:val="single" w:sz="8" w:space="0" w:color="auto"/>
            </w:tcBorders>
            <w:hideMark/>
          </w:tcPr>
          <w:p w:rsidR="00000000" w:rsidRDefault="00033EED">
            <w:pPr>
              <w:jc w:val="center"/>
            </w:pPr>
            <w:r>
              <w:rPr>
                <w:b/>
                <w:bCs/>
              </w:rPr>
              <w:t>РАЗДЕЛ 5. ЭКОНОМИЧЕСКАЯ КОНКУРЕНЦИЯ</w:t>
            </w:r>
          </w:p>
        </w:tc>
      </w:tr>
      <w:tr w:rsidR="00000000">
        <w:trPr>
          <w:trHeight w:val="3845"/>
        </w:trPr>
        <w:tc>
          <w:tcPr>
            <w:tcW w:w="710" w:type="dxa"/>
            <w:tcBorders>
              <w:top w:val="single" w:sz="8" w:space="0" w:color="auto"/>
              <w:left w:val="single" w:sz="8" w:space="0" w:color="auto"/>
              <w:bottom w:val="nil"/>
              <w:right w:val="nil"/>
            </w:tcBorders>
            <w:hideMark/>
          </w:tcPr>
          <w:p w:rsidR="00000000" w:rsidRDefault="00033EED">
            <w:pPr>
              <w:jc w:val="center"/>
            </w:pPr>
            <w:r>
              <w:t>19.</w:t>
            </w:r>
          </w:p>
        </w:tc>
        <w:tc>
          <w:tcPr>
            <w:tcW w:w="1546" w:type="dxa"/>
            <w:tcBorders>
              <w:top w:val="single" w:sz="8" w:space="0" w:color="auto"/>
              <w:left w:val="single" w:sz="8" w:space="0" w:color="auto"/>
              <w:bottom w:val="nil"/>
              <w:right w:val="nil"/>
            </w:tcBorders>
            <w:hideMark/>
          </w:tcPr>
          <w:p w:rsidR="00000000" w:rsidRDefault="00033EED">
            <w:pPr>
              <w:jc w:val="center"/>
            </w:pPr>
            <w:r>
              <w:t>Статья 293</w:t>
            </w:r>
          </w:p>
        </w:tc>
        <w:tc>
          <w:tcPr>
            <w:tcW w:w="4402" w:type="dxa"/>
            <w:tcBorders>
              <w:top w:val="single" w:sz="8" w:space="0" w:color="auto"/>
              <w:left w:val="single" w:sz="8" w:space="0" w:color="auto"/>
              <w:bottom w:val="nil"/>
              <w:right w:val="nil"/>
            </w:tcBorders>
            <w:hideMark/>
          </w:tcPr>
          <w:p w:rsidR="00000000" w:rsidRDefault="00033EED">
            <w:pPr>
              <w:ind w:firstLine="360"/>
            </w:pPr>
            <w:r>
              <w:t>Статья 293. Подкуп работника продавца (поставщика)</w:t>
            </w:r>
          </w:p>
          <w:p w:rsidR="00000000" w:rsidRDefault="00033EED">
            <w:pPr>
              <w:ind w:firstLine="360"/>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w:t>
            </w:r>
            <w:r>
              <w:t>нностей, что приводит или может привести к получению конкурентом покупателя определенных преимуществ перед покупателем и (или) убыткам покупателя.</w:t>
            </w:r>
          </w:p>
        </w:tc>
        <w:tc>
          <w:tcPr>
            <w:tcW w:w="4391" w:type="dxa"/>
            <w:gridSpan w:val="2"/>
            <w:tcBorders>
              <w:top w:val="single" w:sz="8" w:space="0" w:color="auto"/>
              <w:left w:val="single" w:sz="8" w:space="0" w:color="auto"/>
              <w:bottom w:val="nil"/>
              <w:right w:val="nil"/>
            </w:tcBorders>
            <w:hideMark/>
          </w:tcPr>
          <w:p w:rsidR="00000000" w:rsidRDefault="00033EED">
            <w:pPr>
              <w:ind w:firstLine="360"/>
            </w:pPr>
            <w:r>
              <w:t>Статья 293. Подкуп работника продавца (поставщика)</w:t>
            </w:r>
          </w:p>
          <w:p w:rsidR="00000000" w:rsidRDefault="00033EED">
            <w:pPr>
              <w:ind w:firstLine="360"/>
            </w:pPr>
            <w:r>
              <w:t>Подкупом работника продавца (поставщика) является предост</w:t>
            </w:r>
            <w:r>
              <w:t xml:space="preserve">авление ему </w:t>
            </w:r>
            <w:r>
              <w:rPr>
                <w:b/>
                <w:bCs/>
              </w:rPr>
              <w:t>и/или его близким родственникам</w:t>
            </w:r>
            <w:r>
              <w:t xml:space="preserve">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или</w:t>
            </w:r>
            <w:r>
              <w:t xml:space="preserve"> может привести к получению конкурентом покупателя определенных преимуществ перед покупателем и (или) убыткам покупателя.</w:t>
            </w:r>
          </w:p>
        </w:tc>
        <w:tc>
          <w:tcPr>
            <w:tcW w:w="4249" w:type="dxa"/>
            <w:tcBorders>
              <w:top w:val="single" w:sz="8" w:space="0" w:color="auto"/>
              <w:left w:val="single" w:sz="8" w:space="0" w:color="auto"/>
              <w:bottom w:val="nil"/>
              <w:right w:val="single" w:sz="8" w:space="0" w:color="auto"/>
            </w:tcBorders>
            <w:hideMark/>
          </w:tcPr>
          <w:p w:rsidR="00000000" w:rsidRDefault="00033EED">
            <w:pPr>
              <w:ind w:firstLine="360"/>
            </w:pPr>
            <w:r>
              <w:t xml:space="preserve">В целях определения круга лиц, которые могут оказывать влияние на работника продавца (поставщика) и которым может быть предоставлены </w:t>
            </w:r>
            <w:r>
              <w:t>имущественные или неимущественные блага.</w:t>
            </w:r>
          </w:p>
        </w:tc>
      </w:tr>
      <w:tr w:rsidR="00000000">
        <w:trPr>
          <w:trHeight w:val="4358"/>
        </w:trPr>
        <w:tc>
          <w:tcPr>
            <w:tcW w:w="710" w:type="dxa"/>
            <w:tcBorders>
              <w:top w:val="single" w:sz="8" w:space="0" w:color="auto"/>
              <w:left w:val="single" w:sz="8" w:space="0" w:color="auto"/>
              <w:bottom w:val="single" w:sz="8" w:space="0" w:color="auto"/>
              <w:right w:val="nil"/>
            </w:tcBorders>
            <w:hideMark/>
          </w:tcPr>
          <w:p w:rsidR="00000000" w:rsidRDefault="00033EED">
            <w:pPr>
              <w:jc w:val="center"/>
            </w:pPr>
            <w:r>
              <w:t>20.</w:t>
            </w:r>
          </w:p>
        </w:tc>
        <w:tc>
          <w:tcPr>
            <w:tcW w:w="1546" w:type="dxa"/>
            <w:tcBorders>
              <w:top w:val="single" w:sz="8" w:space="0" w:color="auto"/>
              <w:left w:val="single" w:sz="8" w:space="0" w:color="auto"/>
              <w:bottom w:val="single" w:sz="8" w:space="0" w:color="auto"/>
              <w:right w:val="nil"/>
            </w:tcBorders>
            <w:hideMark/>
          </w:tcPr>
          <w:p w:rsidR="00000000" w:rsidRDefault="00033EED">
            <w:pPr>
              <w:jc w:val="center"/>
            </w:pPr>
            <w:r>
              <w:t>Статья 294</w:t>
            </w:r>
          </w:p>
        </w:tc>
        <w:tc>
          <w:tcPr>
            <w:tcW w:w="4402" w:type="dxa"/>
            <w:tcBorders>
              <w:top w:val="single" w:sz="8" w:space="0" w:color="auto"/>
              <w:left w:val="single" w:sz="8" w:space="0" w:color="auto"/>
              <w:bottom w:val="single" w:sz="8" w:space="0" w:color="auto"/>
              <w:right w:val="nil"/>
            </w:tcBorders>
            <w:hideMark/>
          </w:tcPr>
          <w:p w:rsidR="00000000" w:rsidRDefault="00033EED">
            <w:pPr>
              <w:ind w:firstLine="360"/>
            </w:pPr>
            <w:r>
              <w:t>Статья 294. Подкуп работника покупателя</w:t>
            </w:r>
          </w:p>
          <w:p w:rsidR="00000000" w:rsidRDefault="00033EED">
            <w:pPr>
              <w:ind w:firstLine="360"/>
            </w:pPr>
            <w:r>
              <w:t>Подкупом работника является предоставление ему конкурентом продавца (поставщика) непосредственно или через посредника имущества или неимущественных бл</w:t>
            </w:r>
            <w:r>
              <w:t>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w:t>
            </w:r>
            <w:r>
              <w:t>авщика).</w:t>
            </w:r>
          </w:p>
        </w:tc>
        <w:tc>
          <w:tcPr>
            <w:tcW w:w="4391" w:type="dxa"/>
            <w:gridSpan w:val="2"/>
            <w:tcBorders>
              <w:top w:val="single" w:sz="8" w:space="0" w:color="auto"/>
              <w:left w:val="single" w:sz="8" w:space="0" w:color="auto"/>
              <w:bottom w:val="single" w:sz="8" w:space="0" w:color="auto"/>
              <w:right w:val="nil"/>
            </w:tcBorders>
            <w:hideMark/>
          </w:tcPr>
          <w:p w:rsidR="00000000" w:rsidRDefault="00033EED">
            <w:pPr>
              <w:ind w:firstLine="360"/>
            </w:pPr>
            <w:r>
              <w:t>Статья 294. Подкуп работника покупателя</w:t>
            </w:r>
          </w:p>
          <w:p w:rsidR="00000000" w:rsidRDefault="00033EED">
            <w:pPr>
              <w:ind w:firstLine="360"/>
            </w:pPr>
            <w:r>
              <w:t xml:space="preserve">Подкупом работника является предоставление ему </w:t>
            </w:r>
            <w:r>
              <w:rPr>
                <w:b/>
                <w:bCs/>
              </w:rPr>
              <w:t>и/или его близким родственникам</w:t>
            </w:r>
            <w:r>
              <w:t xml:space="preserve"> </w:t>
            </w:r>
            <w:r>
              <w:t>конкурентом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w:t>
            </w:r>
            <w:r>
              <w:t>авца (поставщика) определенных преимуществ перед продавцом (поставщиком) и (или) убыткам продавца (поставщика).</w:t>
            </w:r>
          </w:p>
        </w:tc>
        <w:tc>
          <w:tcPr>
            <w:tcW w:w="4249" w:type="dxa"/>
            <w:tcBorders>
              <w:top w:val="single" w:sz="8" w:space="0" w:color="auto"/>
              <w:left w:val="single" w:sz="8" w:space="0" w:color="auto"/>
              <w:bottom w:val="single" w:sz="8" w:space="0" w:color="auto"/>
              <w:right w:val="single" w:sz="8" w:space="0" w:color="auto"/>
            </w:tcBorders>
            <w:hideMark/>
          </w:tcPr>
          <w:p w:rsidR="00000000" w:rsidRDefault="00033EED">
            <w:pPr>
              <w:ind w:firstLine="360"/>
            </w:pPr>
            <w:r>
              <w:t>В целях определения круга лиц, которые могут оказывать влияние на работника покупателя и которым может быть предоставлены имущественные или неи</w:t>
            </w:r>
            <w:r>
              <w:t>мущественные блага.</w:t>
            </w:r>
          </w:p>
        </w:tc>
      </w:tr>
      <w:tr w:rsidR="00000000">
        <w:tc>
          <w:tcPr>
            <w:tcW w:w="450" w:type="dxa"/>
            <w:vAlign w:val="center"/>
            <w:hideMark/>
          </w:tcPr>
          <w:p w:rsidR="00000000" w:rsidRDefault="00033EED">
            <w:r>
              <w:rPr>
                <w:color w:val="auto"/>
              </w:rPr>
              <w:t> </w:t>
            </w:r>
          </w:p>
        </w:tc>
        <w:tc>
          <w:tcPr>
            <w:tcW w:w="1545" w:type="dxa"/>
            <w:vAlign w:val="center"/>
            <w:hideMark/>
          </w:tcPr>
          <w:p w:rsidR="00000000" w:rsidRDefault="00033EED">
            <w:r>
              <w:rPr>
                <w:color w:val="auto"/>
              </w:rPr>
              <w:t> </w:t>
            </w:r>
          </w:p>
        </w:tc>
        <w:tc>
          <w:tcPr>
            <w:tcW w:w="3090" w:type="dxa"/>
            <w:vAlign w:val="center"/>
            <w:hideMark/>
          </w:tcPr>
          <w:p w:rsidR="00000000" w:rsidRDefault="00033EED">
            <w:r>
              <w:rPr>
                <w:color w:val="auto"/>
              </w:rPr>
              <w:t> </w:t>
            </w:r>
          </w:p>
        </w:tc>
        <w:tc>
          <w:tcPr>
            <w:tcW w:w="144" w:type="dxa"/>
            <w:vAlign w:val="center"/>
            <w:hideMark/>
          </w:tcPr>
          <w:p w:rsidR="00000000" w:rsidRDefault="00033EED">
            <w:r>
              <w:rPr>
                <w:color w:val="auto"/>
              </w:rPr>
              <w:t> </w:t>
            </w:r>
          </w:p>
        </w:tc>
        <w:tc>
          <w:tcPr>
            <w:tcW w:w="3090" w:type="dxa"/>
            <w:vAlign w:val="center"/>
            <w:hideMark/>
          </w:tcPr>
          <w:p w:rsidR="00000000" w:rsidRDefault="00033EED">
            <w:r>
              <w:rPr>
                <w:color w:val="auto"/>
              </w:rPr>
              <w:t> </w:t>
            </w:r>
          </w:p>
        </w:tc>
        <w:tc>
          <w:tcPr>
            <w:tcW w:w="3015" w:type="dxa"/>
            <w:vAlign w:val="center"/>
            <w:hideMark/>
          </w:tcPr>
          <w:p w:rsidR="00000000" w:rsidRDefault="00033EED">
            <w:r>
              <w:rPr>
                <w:color w:val="auto"/>
              </w:rPr>
              <w:t> </w:t>
            </w:r>
          </w:p>
        </w:tc>
      </w:tr>
    </w:tbl>
    <w:p w:rsidR="00000000" w:rsidRDefault="00033EED">
      <w:pPr>
        <w:ind w:firstLine="403"/>
      </w:pPr>
      <w:r>
        <w:t> </w:t>
      </w:r>
    </w:p>
    <w:p w:rsidR="00000000" w:rsidRDefault="00033EED">
      <w:pPr>
        <w:ind w:firstLine="403"/>
      </w:pPr>
      <w:r>
        <w:t> </w:t>
      </w:r>
    </w:p>
    <w:p w:rsidR="00000000" w:rsidRDefault="00033EED">
      <w:pPr>
        <w:jc w:val="center"/>
      </w:pPr>
      <w:bookmarkStart w:id="20" w:name="SUB20"/>
      <w:bookmarkEnd w:id="20"/>
      <w:r>
        <w:rPr>
          <w:rStyle w:val="s1"/>
        </w:rPr>
        <w:t>Письмо РОЮЛ «Союз товаропроизводителей и экспортеров Казахстана» от 10 сентября 2014 года № 766</w:t>
      </w:r>
    </w:p>
    <w:p w:rsidR="00000000" w:rsidRDefault="00033EED">
      <w:pPr>
        <w:jc w:val="center"/>
      </w:pPr>
      <w:r>
        <w:rPr>
          <w:rStyle w:val="s1"/>
        </w:rPr>
        <w:t> </w:t>
      </w:r>
    </w:p>
    <w:p w:rsidR="00000000" w:rsidRDefault="00033EED">
      <w:pPr>
        <w:ind w:firstLine="403"/>
      </w:pPr>
      <w:r>
        <w:t> </w:t>
      </w:r>
    </w:p>
    <w:p w:rsidR="00000000" w:rsidRDefault="00033EED">
      <w:pPr>
        <w:ind w:firstLine="6804"/>
      </w:pPr>
      <w:r>
        <w:rPr>
          <w:b/>
          <w:bCs/>
        </w:rPr>
        <w:t>Министерство юстиции</w:t>
      </w:r>
    </w:p>
    <w:p w:rsidR="00000000" w:rsidRDefault="00033EED">
      <w:pPr>
        <w:ind w:firstLine="6804"/>
      </w:pPr>
      <w:r>
        <w:rPr>
          <w:b/>
          <w:bCs/>
        </w:rPr>
        <w:t>Республики Казахстан</w:t>
      </w:r>
    </w:p>
    <w:p w:rsidR="00000000" w:rsidRDefault="00033EED">
      <w:pPr>
        <w:ind w:firstLine="6804"/>
      </w:pPr>
      <w:r>
        <w:rPr>
          <w:b/>
          <w:bCs/>
        </w:rPr>
        <w:t> </w:t>
      </w:r>
    </w:p>
    <w:p w:rsidR="00000000" w:rsidRDefault="00033EED">
      <w:pPr>
        <w:ind w:firstLine="6804"/>
      </w:pPr>
      <w:r>
        <w:rPr>
          <w:b/>
          <w:bCs/>
        </w:rPr>
        <w:t> </w:t>
      </w:r>
    </w:p>
    <w:p w:rsidR="00000000" w:rsidRDefault="00033EED">
      <w:pPr>
        <w:jc w:val="center"/>
      </w:pPr>
      <w:r>
        <w:rPr>
          <w:rStyle w:val="s1"/>
        </w:rPr>
        <w:t>ЭКСПЕРТНОЕ ЗАКЛЮЧЕНИЕ</w:t>
      </w:r>
      <w:r>
        <w:rPr>
          <w:b/>
          <w:bCs/>
        </w:rPr>
        <w:br/>
      </w:r>
      <w:r>
        <w:rPr>
          <w:rStyle w:val="s1"/>
        </w:rPr>
        <w:t>к проекту Закона Республики Казахстан «О внесении изменений и</w:t>
      </w:r>
      <w:r>
        <w:rPr>
          <w:b/>
          <w:bCs/>
        </w:rPr>
        <w:br/>
      </w:r>
      <w:r>
        <w:rPr>
          <w:rStyle w:val="s1"/>
        </w:rPr>
        <w:t>дополнений в некоторые законодательные акты Республики Казахстан</w:t>
      </w:r>
      <w:r>
        <w:rPr>
          <w:b/>
          <w:bCs/>
        </w:rPr>
        <w:br/>
      </w:r>
      <w:r>
        <w:rPr>
          <w:rStyle w:val="s1"/>
        </w:rPr>
        <w:t>по вопросам предпринимательства» (далее - законопроект РК), а также</w:t>
      </w:r>
      <w:r>
        <w:rPr>
          <w:b/>
          <w:bCs/>
        </w:rPr>
        <w:br/>
      </w:r>
      <w:r>
        <w:rPr>
          <w:rStyle w:val="s1"/>
        </w:rPr>
        <w:t>проект Предпринимательского кодекса Республики Казахстан</w:t>
      </w:r>
    </w:p>
    <w:p w:rsidR="00000000" w:rsidRDefault="00033EED">
      <w:pPr>
        <w:jc w:val="center"/>
      </w:pPr>
      <w:r>
        <w:rPr>
          <w:b/>
          <w:bCs/>
          <w:color w:val="auto"/>
        </w:rPr>
        <w:t> </w:t>
      </w:r>
    </w:p>
    <w:p w:rsidR="00000000" w:rsidRDefault="00033EED">
      <w:pPr>
        <w:ind w:firstLine="403"/>
      </w:pPr>
      <w:r>
        <w:t>Пр</w:t>
      </w:r>
      <w:r>
        <w:t>едставленный материал для заключения:</w:t>
      </w:r>
    </w:p>
    <w:p w:rsidR="00000000" w:rsidRDefault="00033EED">
      <w:pPr>
        <w:ind w:firstLine="403"/>
      </w:pPr>
      <w:r>
        <w:t>Законопроект Республики Казахстан с приложениями</w:t>
      </w:r>
    </w:p>
    <w:p w:rsidR="00000000" w:rsidRDefault="00033EED">
      <w:pPr>
        <w:ind w:firstLine="403"/>
      </w:pPr>
      <w:r>
        <w:t>Предпринимательский кодекс Республики Казахстан с приложениями</w:t>
      </w:r>
    </w:p>
    <w:p w:rsidR="00000000" w:rsidRDefault="00033EED">
      <w:pPr>
        <w:ind w:firstLine="403"/>
      </w:pPr>
      <w:r>
        <w:rPr>
          <w:color w:val="auto"/>
        </w:rPr>
        <w:t> </w:t>
      </w:r>
    </w:p>
    <w:p w:rsidR="00000000" w:rsidRDefault="00033EED">
      <w:pPr>
        <w:jc w:val="center"/>
      </w:pPr>
      <w:r>
        <w:rPr>
          <w:b/>
          <w:bCs/>
        </w:rPr>
        <w:t>ЗАКЛЮЧЕНИЕ:</w:t>
      </w:r>
    </w:p>
    <w:p w:rsidR="00000000" w:rsidRDefault="00033EED">
      <w:pPr>
        <w:jc w:val="center"/>
      </w:pPr>
      <w:r>
        <w:rPr>
          <w:b/>
          <w:bCs/>
          <w:color w:val="auto"/>
        </w:rPr>
        <w:t> </w:t>
      </w:r>
    </w:p>
    <w:p w:rsidR="00000000" w:rsidRDefault="00033EED">
      <w:pPr>
        <w:ind w:firstLine="403"/>
        <w:jc w:val="both"/>
      </w:pPr>
      <w:r>
        <w:t>РОЮЛ «Союз товаропроизводителей и экспортеров Казахстана», рассмотрев представленные матер</w:t>
      </w:r>
      <w:r>
        <w:t>иалы, сообщает, что имеет следующие замечания и предложения:</w:t>
      </w:r>
    </w:p>
    <w:p w:rsidR="00000000" w:rsidRDefault="00033EED">
      <w:pPr>
        <w:ind w:firstLine="403"/>
        <w:jc w:val="both"/>
      </w:pPr>
      <w:r>
        <w:t>Проект Предпринимательского кодекса Республики Казахстан (далее - проект) определяет правовые, экономические и социальные условия и гарантии, обеспечивающие свободу предпринимательства в Республи</w:t>
      </w:r>
      <w:r>
        <w:t>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033EED">
      <w:pPr>
        <w:ind w:firstLine="403"/>
        <w:jc w:val="both"/>
      </w:pPr>
      <w:r>
        <w:t xml:space="preserve">Статьей 3 проект предусмотрены цели и принципы </w:t>
      </w:r>
      <w:r>
        <w:t xml:space="preserve">взаимодействия субъектов предпринимательства и государства. Между тем, полагаем возможным также установить в проекте принцип добросовестности налогоплательщика. Данный принцип указывает, что любой налогоплательщик считается добросовестным до тех пор, пока </w:t>
      </w:r>
      <w:r>
        <w:t>налоговым органом надлежащим образом не будет доказано обратное. То есть, любой налогоплательщик считается действующим добросовестно и подлежит защите с использованием всех механизмов, предусмотренных действующим налоговым законодательством, если только на</w:t>
      </w:r>
      <w:r>
        <w:t>логовым органом не доказана его недобросовестность.</w:t>
      </w:r>
    </w:p>
    <w:p w:rsidR="00000000" w:rsidRDefault="00033EED">
      <w:pPr>
        <w:ind w:firstLine="403"/>
        <w:jc w:val="both"/>
      </w:pPr>
      <w:r>
        <w:t>Согласно пункта 3 статьи 16 проекта, добросовестность и разумность действий субъектов предпринимательства в процессе государственного регулирования предпринимательства при самостоятельном исполнении ими с</w:t>
      </w:r>
      <w:r>
        <w:t>воих обязанностей или использовании предоставленных им по закону прав предполагаются.</w:t>
      </w:r>
    </w:p>
    <w:p w:rsidR="00000000" w:rsidRDefault="00033EED">
      <w:pPr>
        <w:ind w:firstLine="403"/>
        <w:jc w:val="both"/>
      </w:pPr>
      <w:r>
        <w:t>Вместе с тем, данная редакция остается не ясной, поскольку на наш взгляд нет однозначного понимания того, что все субъекты предпринимательства при самостоятельном исполне</w:t>
      </w:r>
      <w:r>
        <w:t>нии своих обязанностей или использовании предоставленных им по закону прав будут считаться, что они действуют добросовестно и разумно. В связи с чем, данный пункт требует доработки.</w:t>
      </w:r>
    </w:p>
    <w:p w:rsidR="00000000" w:rsidRDefault="00033EED">
      <w:pPr>
        <w:ind w:firstLine="403"/>
        <w:jc w:val="both"/>
      </w:pPr>
      <w:r>
        <w:t>При этом, полагаем, что данный вопрос можно предусмотреть также в принципа</w:t>
      </w:r>
      <w:r>
        <w:t>х добросовестности и разумности.</w:t>
      </w:r>
    </w:p>
    <w:p w:rsidR="00000000" w:rsidRDefault="00033EED">
      <w:pPr>
        <w:ind w:firstLine="403"/>
        <w:jc w:val="both"/>
      </w:pPr>
      <w:r>
        <w:t>Пунктом 1 статьи 13 проекта предусмотрено, что субъекты предпринимательства в случае проведения в их отношении контроля и надзора вправе не допускать к проверке должностных лиц органов контроля и надзора, прибывших для пров</w:t>
      </w:r>
      <w:r>
        <w:t>едения проверки на объект, в случаях существенного нарушения должностными лицами требований к проведению проверки.</w:t>
      </w:r>
    </w:p>
    <w:p w:rsidR="00000000" w:rsidRDefault="00033EED">
      <w:pPr>
        <w:ind w:firstLine="403"/>
        <w:jc w:val="both"/>
      </w:pPr>
      <w:r>
        <w:t>Считаем необходимым в целях исключения разночтения и единого понимания Закона, дать определение понятию «существенного нарушения».</w:t>
      </w:r>
    </w:p>
    <w:p w:rsidR="00000000" w:rsidRDefault="00033EED">
      <w:pPr>
        <w:ind w:firstLine="403"/>
        <w:jc w:val="both"/>
      </w:pPr>
      <w:r>
        <w:t>Согласно п</w:t>
      </w:r>
      <w:r>
        <w:t>ункту 9 статьи 30 проекта, информация, составляющая коммерческую и иную охраняемую законом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p>
    <w:p w:rsidR="00000000" w:rsidRDefault="00033EED">
      <w:pPr>
        <w:ind w:firstLine="403"/>
        <w:jc w:val="both"/>
      </w:pPr>
      <w:r>
        <w:t>Дан</w:t>
      </w:r>
      <w:r>
        <w:t>ный пункт необходимо изложить в следующей редакции.</w:t>
      </w:r>
    </w:p>
    <w:p w:rsidR="00000000" w:rsidRDefault="00033EED">
      <w:pPr>
        <w:ind w:firstLine="403"/>
        <w:jc w:val="both"/>
      </w:pPr>
      <w:r>
        <w:t>«Информация, составляющая коммерческую и иную охраняемую законом тайну, не может быть разглашена без согласия субъекта предпринимательства, за исключением случаев, предусмотренных законодательством РК.».</w:t>
      </w:r>
    </w:p>
    <w:p w:rsidR="00000000" w:rsidRDefault="00033EED">
      <w:pPr>
        <w:ind w:firstLine="403"/>
        <w:jc w:val="both"/>
      </w:pPr>
      <w:r>
        <w:t>Пунктом 2 статьи 63 проекта предусмотрено, миноритарные акционеры должны быть защищены от злоупотреблений со стороны или в интересах держателей контрольного пакета акций, действующих прямо или опосредованно, и должны иметь действенные средства защиты в слу</w:t>
      </w:r>
      <w:r>
        <w:t>чае нарушения их прав.</w:t>
      </w:r>
    </w:p>
    <w:p w:rsidR="00000000" w:rsidRDefault="00033EED">
      <w:pPr>
        <w:ind w:firstLine="403"/>
        <w:jc w:val="both"/>
      </w:pPr>
      <w:r>
        <w:t>При этом, далее не описаны сами механизмы защиты миноритарных акционеров. В связи с чем, реализация данной нормы остается не ясной. Таким образом, данный пункт требует доработки, поскольку в данной редакции будет носить декларативный</w:t>
      </w:r>
      <w:r>
        <w:t xml:space="preserve"> характер.</w:t>
      </w:r>
    </w:p>
    <w:p w:rsidR="00000000" w:rsidRDefault="00033EED">
      <w:pPr>
        <w:ind w:firstLine="403"/>
        <w:jc w:val="both"/>
      </w:pPr>
      <w:r>
        <w:t>Главой 9 проекта предусматривается социальная ответственность предпринимательства. При этом, за благотворительную и меценатскую деятельность субъектов предпринимательства предусмотрены налоговые льготы. Вместе с тем, считаем, что поощрение от государства д</w:t>
      </w:r>
      <w:r>
        <w:t>олжно быть не только налоговыми льготами. В связи с чем, считаем предусмотреть в проекте дополнительное поощрение от государства за высокую социальную ответственность.</w:t>
      </w:r>
    </w:p>
    <w:p w:rsidR="00000000" w:rsidRDefault="00033EED">
      <w:pPr>
        <w:ind w:firstLine="403"/>
        <w:jc w:val="both"/>
      </w:pPr>
      <w:r>
        <w:t>В статье 68 проекта предусмотрено, что акционерное общество признает и уважает права все</w:t>
      </w:r>
      <w:r>
        <w:t>х заинтересованных лиц и стремится к сотрудничеству. Кроме того, заинтересованные лица должны иметь возможность получить компенсацию за нарушение своих прав в случаях, предусмотренных законодательством Республики Казахстан.</w:t>
      </w:r>
    </w:p>
    <w:p w:rsidR="00000000" w:rsidRDefault="00033EED">
      <w:pPr>
        <w:ind w:firstLine="403"/>
        <w:jc w:val="both"/>
      </w:pPr>
      <w:r>
        <w:t>В целях однозначного понимания п</w:t>
      </w:r>
      <w:r>
        <w:t>роекта, считаем, необходимым предусмотреть в понятие «заинтересованного лица» или конкретизировать, кто может являться заинтересованным лицом.</w:t>
      </w:r>
    </w:p>
    <w:p w:rsidR="00000000" w:rsidRDefault="00033EED">
      <w:pPr>
        <w:ind w:firstLine="403"/>
        <w:jc w:val="both"/>
      </w:pPr>
      <w:r>
        <w:t>Согласно статье 95 проекта, Проекты нормативных правовых актов, затрагивающих интересы субъектов частного предпри</w:t>
      </w:r>
      <w:r>
        <w:t>нимательства, подлежат обязательному опубликованию (распространению) в средствах массовой информации, включая интернет-ресурсы, до их рассмотрения в соответствующем органе или на заседании экспертного совета.</w:t>
      </w:r>
    </w:p>
    <w:p w:rsidR="00000000" w:rsidRDefault="00033EED">
      <w:pPr>
        <w:ind w:firstLine="403"/>
        <w:jc w:val="both"/>
      </w:pPr>
      <w:r>
        <w:t>Полагаем необходимым предусмотреть, что «в сред</w:t>
      </w:r>
      <w:r>
        <w:t>ствах массовой информации, включая периодические печатные издания, распространяемые на всей территории Республики Казахстане на государственном и русском языках, издаваемых не менее 3-х раз в неделю».</w:t>
      </w:r>
    </w:p>
    <w:p w:rsidR="00000000" w:rsidRDefault="00033EED">
      <w:pPr>
        <w:ind w:firstLine="403"/>
        <w:jc w:val="both"/>
      </w:pPr>
      <w:r>
        <w:t>Учитывая изложенное, проект Предпринимательского кодекс</w:t>
      </w:r>
      <w:r>
        <w:t>а требует доработки.</w:t>
      </w:r>
    </w:p>
    <w:p w:rsidR="00000000" w:rsidRDefault="00033EED">
      <w:pPr>
        <w:ind w:firstLine="403"/>
        <w:jc w:val="both"/>
      </w:pPr>
      <w:r>
        <w:t> </w:t>
      </w:r>
    </w:p>
    <w:p w:rsidR="00000000" w:rsidRDefault="00033EED">
      <w:pPr>
        <w:ind w:firstLine="403"/>
      </w:pPr>
      <w:r>
        <w:rPr>
          <w:color w:val="auto"/>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3EED">
            <w:r>
              <w:rPr>
                <w:b/>
                <w:bCs/>
              </w:rPr>
              <w:t xml:space="preserve">Президент </w:t>
            </w:r>
          </w:p>
        </w:tc>
        <w:tc>
          <w:tcPr>
            <w:tcW w:w="2500" w:type="pct"/>
            <w:tcMar>
              <w:top w:w="0" w:type="dxa"/>
              <w:left w:w="108" w:type="dxa"/>
              <w:bottom w:w="0" w:type="dxa"/>
              <w:right w:w="108" w:type="dxa"/>
            </w:tcMar>
            <w:hideMark/>
          </w:tcPr>
          <w:p w:rsidR="00000000" w:rsidRDefault="00033EED">
            <w:pPr>
              <w:jc w:val="right"/>
            </w:pPr>
            <w:r>
              <w:rPr>
                <w:b/>
                <w:bCs/>
              </w:rPr>
              <w:t>Н. Радостовец</w:t>
            </w:r>
          </w:p>
        </w:tc>
      </w:tr>
    </w:tbl>
    <w:p w:rsidR="00000000" w:rsidRDefault="00033EED">
      <w:pPr>
        <w:ind w:firstLine="403"/>
      </w:pPr>
      <w:r>
        <w:t> </w:t>
      </w:r>
    </w:p>
    <w:p w:rsidR="00000000" w:rsidRDefault="00033EED">
      <w:pPr>
        <w:ind w:firstLine="403"/>
      </w:pPr>
      <w:r>
        <w:rPr>
          <w:color w:val="auto"/>
        </w:rPr>
        <w:t> </w:t>
      </w:r>
    </w:p>
    <w:p w:rsidR="00000000" w:rsidRDefault="00033EED">
      <w:pPr>
        <w:ind w:firstLine="403"/>
      </w:pPr>
      <w:r>
        <w:rPr>
          <w:i/>
          <w:iCs/>
        </w:rPr>
        <w:t>В доп. к письму исх. № 766 от 10.09.2014 г.</w:t>
      </w:r>
    </w:p>
    <w:p w:rsidR="00000000" w:rsidRDefault="00033EED">
      <w:pPr>
        <w:ind w:firstLine="403"/>
      </w:pPr>
      <w:r>
        <w:rPr>
          <w:i/>
          <w:iCs/>
          <w:color w:val="auto"/>
        </w:rPr>
        <w:t> </w:t>
      </w:r>
    </w:p>
    <w:p w:rsidR="00000000" w:rsidRDefault="00033EED">
      <w:pPr>
        <w:ind w:firstLine="403"/>
        <w:jc w:val="both"/>
      </w:pPr>
      <w:r>
        <w:t>РОЮЛ «Союз товаропроизводителей и экспортеров Казахстана» в дополнение к письму от 10 сентября 2014 года № 766 направляет замечания и предложения к про</w:t>
      </w:r>
      <w:r>
        <w:t>екту Закона Республики Казахстан «О внесении изменений и дополнений в некоторые законодательные акты Республики Казахстан по вопросам предпринимательства» (далее - законопроект РК), а так же к проекту Предпринимательского кодекса Республики Казахстан (дале</w:t>
      </w:r>
      <w:r>
        <w:t>е - ПК РК) в формате сравнительной таблицы.</w:t>
      </w:r>
    </w:p>
    <w:p w:rsidR="00000000" w:rsidRDefault="00033EED">
      <w:pPr>
        <w:ind w:firstLine="403"/>
      </w:pPr>
      <w:r>
        <w:rPr>
          <w:color w:val="auto"/>
        </w:rPr>
        <w:t> </w:t>
      </w:r>
    </w:p>
    <w:p w:rsidR="00000000" w:rsidRDefault="00033EED">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3EED">
            <w:r>
              <w:rPr>
                <w:b/>
                <w:bCs/>
              </w:rPr>
              <w:t xml:space="preserve">Президент </w:t>
            </w:r>
          </w:p>
        </w:tc>
        <w:tc>
          <w:tcPr>
            <w:tcW w:w="2500" w:type="pct"/>
            <w:tcMar>
              <w:top w:w="0" w:type="dxa"/>
              <w:left w:w="108" w:type="dxa"/>
              <w:bottom w:w="0" w:type="dxa"/>
              <w:right w:w="108" w:type="dxa"/>
            </w:tcMar>
            <w:hideMark/>
          </w:tcPr>
          <w:p w:rsidR="00000000" w:rsidRDefault="00033EED">
            <w:pPr>
              <w:jc w:val="right"/>
            </w:pPr>
            <w:r>
              <w:rPr>
                <w:b/>
                <w:bCs/>
              </w:rPr>
              <w:t>Н. Радостовец</w:t>
            </w:r>
          </w:p>
        </w:tc>
      </w:tr>
    </w:tbl>
    <w:p w:rsidR="00000000" w:rsidRDefault="00033EED">
      <w:pPr>
        <w:ind w:firstLine="403"/>
      </w:pPr>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EED" w:rsidRDefault="00033EED" w:rsidP="00033EED">
      <w:r>
        <w:separator/>
      </w:r>
    </w:p>
  </w:endnote>
  <w:endnote w:type="continuationSeparator" w:id="0">
    <w:p w:rsidR="00033EED" w:rsidRDefault="00033EED" w:rsidP="00033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EED" w:rsidRDefault="00033EE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EED" w:rsidRDefault="00033EE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EED" w:rsidRDefault="00033EE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EED" w:rsidRDefault="00033EED" w:rsidP="00033EED">
      <w:r>
        <w:separator/>
      </w:r>
    </w:p>
  </w:footnote>
  <w:footnote w:type="continuationSeparator" w:id="0">
    <w:p w:rsidR="00033EED" w:rsidRDefault="00033EED" w:rsidP="00033E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EED" w:rsidRDefault="00033EE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EED" w:rsidRDefault="00033EED" w:rsidP="00033EE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3EED" w:rsidRDefault="00033EED" w:rsidP="00033EED">
    <w:pPr>
      <w:pStyle w:val="a7"/>
      <w:spacing w:after="100"/>
      <w:jc w:val="right"/>
      <w:rPr>
        <w:rFonts w:ascii="Arial" w:hAnsi="Arial" w:cs="Arial"/>
        <w:color w:val="808080"/>
        <w:sz w:val="20"/>
      </w:rPr>
    </w:pPr>
    <w:r>
      <w:rPr>
        <w:rFonts w:ascii="Arial" w:hAnsi="Arial" w:cs="Arial"/>
        <w:color w:val="808080"/>
        <w:sz w:val="20"/>
      </w:rPr>
      <w:t>Документ: Досье на проект Предпринимательского кодекса Республики Казахстан (октябрь 2015 года) (принят)</w:t>
    </w:r>
  </w:p>
  <w:p w:rsidR="00033EED" w:rsidRPr="00033EED" w:rsidRDefault="00033EED" w:rsidP="00033EED">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03.11.2015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EED" w:rsidRDefault="00033EE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3EED"/>
    <w:rsid w:val="00033E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10">
    <w:name w:val="a1"/>
    <w:basedOn w:val="a"/>
    <w:rPr>
      <w:rFonts w:ascii="Calibri" w:hAnsi="Calibri" w:cs="Calibri"/>
      <w:color w:val="auto"/>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8">
    <w:name w:val="s18"/>
    <w:basedOn w:val="a0"/>
    <w:rPr>
      <w:rFonts w:ascii="Times New Roman" w:hAnsi="Times New Roman" w:cs="Times New Roman" w:hint="default"/>
      <w:b w:val="0"/>
      <w:bCs w:val="0"/>
      <w:color w:val="000000"/>
    </w:rPr>
  </w:style>
  <w:style w:type="character" w:customStyle="1" w:styleId="s17">
    <w:name w:val="s17"/>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rPr>
      <w:color w:val="auto"/>
    </w:rPr>
  </w:style>
  <w:style w:type="character" w:styleId="a6">
    <w:name w:val="Strong"/>
    <w:basedOn w:val="a0"/>
    <w:uiPriority w:val="22"/>
    <w:qFormat/>
    <w:rPr>
      <w:b/>
      <w:bCs/>
    </w:rPr>
  </w:style>
  <w:style w:type="paragraph" w:styleId="a7">
    <w:name w:val="header"/>
    <w:basedOn w:val="a"/>
    <w:link w:val="a8"/>
    <w:uiPriority w:val="99"/>
    <w:unhideWhenUsed/>
    <w:rsid w:val="00033EED"/>
    <w:pPr>
      <w:tabs>
        <w:tab w:val="center" w:pos="4677"/>
        <w:tab w:val="right" w:pos="9355"/>
      </w:tabs>
    </w:pPr>
  </w:style>
  <w:style w:type="character" w:customStyle="1" w:styleId="a8">
    <w:name w:val="Верхний колонтитул Знак"/>
    <w:basedOn w:val="a0"/>
    <w:link w:val="a7"/>
    <w:uiPriority w:val="99"/>
    <w:rsid w:val="00033EED"/>
    <w:rPr>
      <w:rFonts w:eastAsiaTheme="minorEastAsia"/>
      <w:color w:val="000000"/>
      <w:sz w:val="24"/>
      <w:szCs w:val="24"/>
    </w:rPr>
  </w:style>
  <w:style w:type="paragraph" w:styleId="a9">
    <w:name w:val="footer"/>
    <w:basedOn w:val="a"/>
    <w:link w:val="aa"/>
    <w:uiPriority w:val="99"/>
    <w:unhideWhenUsed/>
    <w:rsid w:val="00033EED"/>
    <w:pPr>
      <w:tabs>
        <w:tab w:val="center" w:pos="4677"/>
        <w:tab w:val="right" w:pos="9355"/>
      </w:tabs>
    </w:pPr>
  </w:style>
  <w:style w:type="character" w:customStyle="1" w:styleId="aa">
    <w:name w:val="Нижний колонтитул Знак"/>
    <w:basedOn w:val="a0"/>
    <w:link w:val="a9"/>
    <w:uiPriority w:val="99"/>
    <w:rsid w:val="00033E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10">
    <w:name w:val="a1"/>
    <w:basedOn w:val="a"/>
    <w:rPr>
      <w:rFonts w:ascii="Calibri" w:hAnsi="Calibri" w:cs="Calibri"/>
      <w:color w:val="auto"/>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8">
    <w:name w:val="s18"/>
    <w:basedOn w:val="a0"/>
    <w:rPr>
      <w:rFonts w:ascii="Times New Roman" w:hAnsi="Times New Roman" w:cs="Times New Roman" w:hint="default"/>
      <w:b w:val="0"/>
      <w:bCs w:val="0"/>
      <w:color w:val="000000"/>
    </w:rPr>
  </w:style>
  <w:style w:type="character" w:customStyle="1" w:styleId="s17">
    <w:name w:val="s17"/>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rPr>
      <w:color w:val="auto"/>
    </w:rPr>
  </w:style>
  <w:style w:type="character" w:styleId="a6">
    <w:name w:val="Strong"/>
    <w:basedOn w:val="a0"/>
    <w:uiPriority w:val="22"/>
    <w:qFormat/>
    <w:rPr>
      <w:b/>
      <w:bCs/>
    </w:rPr>
  </w:style>
  <w:style w:type="paragraph" w:styleId="a7">
    <w:name w:val="header"/>
    <w:basedOn w:val="a"/>
    <w:link w:val="a8"/>
    <w:uiPriority w:val="99"/>
    <w:unhideWhenUsed/>
    <w:rsid w:val="00033EED"/>
    <w:pPr>
      <w:tabs>
        <w:tab w:val="center" w:pos="4677"/>
        <w:tab w:val="right" w:pos="9355"/>
      </w:tabs>
    </w:pPr>
  </w:style>
  <w:style w:type="character" w:customStyle="1" w:styleId="a8">
    <w:name w:val="Верхний колонтитул Знак"/>
    <w:basedOn w:val="a0"/>
    <w:link w:val="a7"/>
    <w:uiPriority w:val="99"/>
    <w:rsid w:val="00033EED"/>
    <w:rPr>
      <w:rFonts w:eastAsiaTheme="minorEastAsia"/>
      <w:color w:val="000000"/>
      <w:sz w:val="24"/>
      <w:szCs w:val="24"/>
    </w:rPr>
  </w:style>
  <w:style w:type="paragraph" w:styleId="a9">
    <w:name w:val="footer"/>
    <w:basedOn w:val="a"/>
    <w:link w:val="aa"/>
    <w:uiPriority w:val="99"/>
    <w:unhideWhenUsed/>
    <w:rsid w:val="00033EED"/>
    <w:pPr>
      <w:tabs>
        <w:tab w:val="center" w:pos="4677"/>
        <w:tab w:val="right" w:pos="9355"/>
      </w:tabs>
    </w:pPr>
  </w:style>
  <w:style w:type="character" w:customStyle="1" w:styleId="aa">
    <w:name w:val="Нижний колонтитул Знак"/>
    <w:basedOn w:val="a0"/>
    <w:link w:val="a9"/>
    <w:uiPriority w:val="99"/>
    <w:rsid w:val="00033E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610072" TargetMode="External"/><Relationship Id="rId13" Type="http://schemas.openxmlformats.org/officeDocument/2006/relationships/hyperlink" Target="http://online.zakon.kz/Document/?doc_id=31659475" TargetMode="External"/><Relationship Id="rId18" Type="http://schemas.openxmlformats.org/officeDocument/2006/relationships/hyperlink" Target="http://online.zakon.kz/Document/?doc_id=1035552"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194597" TargetMode="External"/><Relationship Id="rId7" Type="http://schemas.openxmlformats.org/officeDocument/2006/relationships/hyperlink" Target="http://online.zakon.kz/Document/?doc_id=31659627" TargetMode="External"/><Relationship Id="rId12" Type="http://schemas.openxmlformats.org/officeDocument/2006/relationships/hyperlink" Target="http://online.zakon.kz/Document/?doc_id=38259854" TargetMode="External"/><Relationship Id="rId17" Type="http://schemas.openxmlformats.org/officeDocument/2006/relationships/hyperlink" Target="http://online.zakon.kz/Document/?doc_id=1014321"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1014039" TargetMode="External"/><Relationship Id="rId20" Type="http://schemas.openxmlformats.org/officeDocument/2006/relationships/hyperlink" Target="http://online.zakon.kz/Document/?doc_id=30044096"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jexec:find-class-265029" TargetMode="External"/><Relationship Id="rId24" Type="http://schemas.openxmlformats.org/officeDocument/2006/relationships/hyperlink" Target="http://www.apce.com/"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1011847" TargetMode="External"/><Relationship Id="rId23" Type="http://schemas.openxmlformats.org/officeDocument/2006/relationships/hyperlink" Target="http://online.zakon.kz/Document/?doc_id=31112371" TargetMode="External"/><Relationship Id="rId28" Type="http://schemas.openxmlformats.org/officeDocument/2006/relationships/footer" Target="footer2.xml"/><Relationship Id="rId10" Type="http://schemas.openxmlformats.org/officeDocument/2006/relationships/hyperlink" Target="http://online.zakon.kz/Document/?doc_id=31585998" TargetMode="External"/><Relationship Id="rId19" Type="http://schemas.openxmlformats.org/officeDocument/2006/relationships/hyperlink" Target="http://online.zakon.kz/Document/?doc_id=1051485"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85998" TargetMode="External"/><Relationship Id="rId14" Type="http://schemas.openxmlformats.org/officeDocument/2006/relationships/hyperlink" Target="http://online.zakon.kz/Document/?doc_id=1009109" TargetMode="External"/><Relationship Id="rId22" Type="http://schemas.openxmlformats.org/officeDocument/2006/relationships/hyperlink" Target="http://online.zakon.kz/Document/?doc_id=30914758"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258869</Words>
  <Characters>1475557</Characters>
  <Application>Microsoft Office Word</Application>
  <DocSecurity>0</DocSecurity>
  <Lines>12296</Lines>
  <Paragraphs>3461</Paragraphs>
  <ScaleCrop>false</ScaleCrop>
  <Company>SPecialiST RePack</Company>
  <LinksUpToDate>false</LinksUpToDate>
  <CharactersWithSpaces>1730965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Досье на проект Предпринимательского кодекса Республики Казахстан (октябрь 2015 года) (принят) (©Paragraph 2024)</dc:title>
  <dc:subject/>
  <dc:creator>Сергей Мельников</dc:creator>
  <cp:keywords/>
  <dc:description/>
  <cp:lastModifiedBy>Сергей Мельников</cp:lastModifiedBy>
  <cp:revision>2</cp:revision>
  <dcterms:created xsi:type="dcterms:W3CDTF">2024-06-07T12:26:00Z</dcterms:created>
  <dcterms:modified xsi:type="dcterms:W3CDTF">2024-06-07T12:26:00Z</dcterms:modified>
</cp:coreProperties>
</file>