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7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29 апреля 2011 года № 242 «Об утверждении перечня должностей (профессий) работников железнодорожного транспорта, имеющих право ношения форменной одежды (без погон), образцов форменной одежды</w:t>
      </w:r>
      <w:r>
        <w:rPr>
          <w:rStyle w:val="s0"/>
          <w:b/>
          <w:bCs/>
        </w:rPr>
        <w:t xml:space="preserve"> (без погон) и знаков различия, порядка ее ношения и норм обеспечения ею» (с изменениями по состоянию на 09.03.2021 г.)</w:t>
      </w:r>
    </w:p>
    <w:p w:rsidR="00000000" w:rsidRDefault="00B107F2">
      <w:pPr>
        <w:ind w:firstLine="400"/>
        <w:jc w:val="both"/>
      </w:pPr>
      <w:r>
        <w:rPr>
          <w:rStyle w:val="s0"/>
        </w:rPr>
        <w:t> </w:t>
      </w:r>
    </w:p>
    <w:p w:rsidR="00000000" w:rsidRDefault="00B107F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2011 года под № 6989</w:t>
      </w:r>
    </w:p>
    <w:p w:rsidR="00000000" w:rsidRDefault="00B107F2">
      <w:pPr>
        <w:ind w:firstLine="400"/>
        <w:jc w:val="both"/>
      </w:pPr>
      <w:r>
        <w:rPr>
          <w:rStyle w:val="s0"/>
        </w:rPr>
        <w:t> </w:t>
      </w:r>
    </w:p>
    <w:p w:rsidR="00000000" w:rsidRDefault="00B107F2">
      <w:pPr>
        <w:ind w:firstLine="400"/>
        <w:jc w:val="both"/>
      </w:pPr>
      <w:r>
        <w:rPr>
          <w:rStyle w:val="s0"/>
        </w:rPr>
        <w:t>Опубликован: «Юридическая газета» от 5 июля 2011 г. № 94 (2084)</w:t>
      </w:r>
    </w:p>
    <w:p w:rsidR="00000000" w:rsidRDefault="00B107F2">
      <w:pPr>
        <w:ind w:firstLine="400"/>
        <w:jc w:val="both"/>
      </w:pPr>
      <w:r>
        <w:rPr>
          <w:rStyle w:val="s0"/>
        </w:rPr>
        <w:t> </w:t>
      </w:r>
    </w:p>
    <w:p w:rsidR="00000000" w:rsidRDefault="00B107F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107F2">
      <w:pPr>
        <w:ind w:firstLine="397"/>
        <w:jc w:val="both"/>
      </w:pPr>
      <w:r>
        <w:rPr>
          <w:rStyle w:val="s0"/>
        </w:rPr>
        <w:t> </w:t>
      </w:r>
    </w:p>
    <w:p w:rsidR="00000000" w:rsidRDefault="00B107F2">
      <w:pPr>
        <w:ind w:firstLine="397"/>
        <w:jc w:val="both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05.11.19 г. № 825 (введен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07F2">
      <w:pPr>
        <w:ind w:firstLine="397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индустрии и инфраструктурного развития РК от 09.03.21 г. № 103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107F2">
      <w:pPr>
        <w:ind w:firstLine="397"/>
        <w:jc w:val="both"/>
      </w:pPr>
      <w:r>
        <w:t> </w:t>
      </w:r>
    </w:p>
    <w:p w:rsidR="00000000" w:rsidRDefault="00B107F2">
      <w:pPr>
        <w:ind w:firstLine="397"/>
        <w:jc w:val="both"/>
      </w:pPr>
      <w:r>
        <w:rPr>
          <w:rStyle w:val="s0"/>
        </w:rPr>
        <w:t> </w:t>
      </w:r>
    </w:p>
    <w:p w:rsidR="00000000" w:rsidRDefault="00B107F2">
      <w:pPr>
        <w:ind w:firstLine="397"/>
        <w:jc w:val="both"/>
      </w:pPr>
      <w:r>
        <w:rPr>
          <w:rStyle w:val="s0"/>
        </w:rPr>
        <w:t>Предыдущие</w:t>
      </w:r>
      <w:r>
        <w:rPr>
          <w:rStyle w:val="s0"/>
        </w:rPr>
        <w:t xml:space="preserve"> редакции:</w:t>
      </w:r>
    </w:p>
    <w:p w:rsidR="00000000" w:rsidRDefault="00B107F2">
      <w:pPr>
        <w:ind w:firstLine="397"/>
        <w:jc w:val="both"/>
      </w:pPr>
      <w:r>
        <w:rPr>
          <w:rStyle w:val="s0"/>
        </w:rPr>
        <w:t> </w:t>
      </w:r>
    </w:p>
    <w:p w:rsidR="00000000" w:rsidRDefault="00B107F2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05.11.19 г.</w:t>
      </w:r>
    </w:p>
    <w:p w:rsidR="00000000" w:rsidRDefault="00B107F2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</w:t>
      </w:r>
      <w:r>
        <w:rPr>
          <w:rStyle w:val="s0"/>
        </w:rPr>
        <w:t>03.21 г.</w:t>
      </w:r>
    </w:p>
    <w:p w:rsidR="00000000" w:rsidRDefault="00B107F2">
      <w:pPr>
        <w:ind w:firstLine="397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7F2" w:rsidRDefault="00B107F2" w:rsidP="00B107F2">
      <w:r>
        <w:separator/>
      </w:r>
    </w:p>
  </w:endnote>
  <w:endnote w:type="continuationSeparator" w:id="0">
    <w:p w:rsidR="00B107F2" w:rsidRDefault="00B107F2" w:rsidP="00B10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7F2" w:rsidRDefault="00B107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7F2" w:rsidRDefault="00B107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7F2" w:rsidRDefault="00B107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7F2" w:rsidRDefault="00B107F2" w:rsidP="00B107F2">
      <w:r>
        <w:separator/>
      </w:r>
    </w:p>
  </w:footnote>
  <w:footnote w:type="continuationSeparator" w:id="0">
    <w:p w:rsidR="00B107F2" w:rsidRDefault="00B107F2" w:rsidP="00B10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7F2" w:rsidRDefault="00B107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7F2" w:rsidRDefault="00B107F2" w:rsidP="00B107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7F2" w:rsidRPr="00B107F2" w:rsidRDefault="00B107F2" w:rsidP="00B107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29 апреля 2011 года № 242 «Об утверждении перечня должностей (профессий) работников железнодорожного транспорта, имеющих право ношения форменной одежды (без погон), образцов форменной одежды (без погон) и знаков различия, порядка ее ношения и норм обеспечения ею» (с изменениями по состоянию на 09.03.2021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7F2" w:rsidRDefault="00B107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7F2"/>
    <w:rsid w:val="00B10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7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7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7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7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7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7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7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7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00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65978" TargetMode="External"/><Relationship Id="rId12" Type="http://schemas.openxmlformats.org/officeDocument/2006/relationships/hyperlink" Target="http://online.zakon.kz/Document/?doc_id=3868114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568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0889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47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1394</Characters>
  <Application>Microsoft Office Word</Application>
  <DocSecurity>0</DocSecurity>
  <Lines>11</Lines>
  <Paragraphs>3</Paragraphs>
  <ScaleCrop>false</ScaleCrop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2025-03-01T07:13:00Z</dcterms:created>
  <dcterms:modified xsi:type="dcterms:W3CDTF">2025-03-01T07:13:00Z</dcterms:modified>
</cp:coreProperties>
</file>