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3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«Жұмыспен қамтуға жәрдемдесудің белсенді шараларына қатысатын адамдарды оқытуды, олардың жұмысқа орналасуына жәрдемдесуді және оларға мемлекеттік қолдау шараларын көрсетуді ұйымдастыру және қаржыландыру қағидасын бекіту туралы» Қазақстан Республикасы Үкіме</w:t>
      </w:r>
      <w:r>
        <w:rPr>
          <w:rStyle w:val="s0"/>
          <w:b/>
          <w:bCs/>
        </w:rPr>
        <w:t>тінің 2011 жылғы 18 шілдедегі № 815 Қаулысы (2014.08.10. берілген өзгерістер мен толықтырулармен)</w:t>
      </w:r>
    </w:p>
    <w:p w:rsidR="00000000" w:rsidRDefault="001743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4311">
      <w:pPr>
        <w:ind w:firstLine="400"/>
        <w:jc w:val="both"/>
      </w:pPr>
      <w:r>
        <w:t xml:space="preserve">Жариялануы: «Егемен Қазақстан» 2011 жылғы 20 шілде № 305-306 (26700);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2011 ж., № 47, 639-құжат </w:t>
      </w:r>
    </w:p>
    <w:p w:rsidR="00000000" w:rsidRDefault="00174311">
      <w:pPr>
        <w:ind w:firstLine="400"/>
        <w:jc w:val="both"/>
      </w:pPr>
      <w: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74311">
      <w:pPr>
        <w:ind w:firstLine="400"/>
        <w:jc w:val="both"/>
      </w:pPr>
      <w: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1427 </w:t>
      </w:r>
      <w:hyperlink r:id="rId7" w:anchor="sub_id=2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378 </w:t>
      </w:r>
      <w:hyperlink r:id="rId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2012.18.08. № 1062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1772 </w:t>
      </w:r>
      <w:hyperlink r:id="rId1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2013.13.08. № 817 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2014.20.02. № 121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2014.28.06. № 726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 сәуірден бастап қолданысқа енгізілді) 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2004.08.10. № 1066 </w:t>
      </w:r>
      <w:hyperlink r:id="rId1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74311">
      <w:pPr>
        <w:ind w:firstLine="400"/>
        <w:jc w:val="both"/>
      </w:pPr>
      <w:r>
        <w:rPr>
          <w:rStyle w:val="s0"/>
        </w:rP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шілдедегі № 592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74311">
      <w:pPr>
        <w:ind w:firstLine="400"/>
        <w:jc w:val="both"/>
      </w:pPr>
      <w:r>
        <w:rPr>
          <w:rStyle w:val="s0"/>
        </w:rP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74311">
      <w:pPr>
        <w:ind w:firstLine="400"/>
        <w:jc w:val="both"/>
      </w:pPr>
      <w:r>
        <w:rPr>
          <w:rStyle w:val="s0"/>
        </w:rP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 xml:space="preserve">2011 ж. 1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rPr>
          <w:rStyle w:val="s0"/>
        </w:rPr>
        <w:t xml:space="preserve">2012 ж. 30 наурызға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rPr>
          <w:rStyle w:val="s0"/>
        </w:rPr>
        <w:t xml:space="preserve">2012 ж. 18 тамызға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>2012 ж. 29 желтоқсанға дейін қолд</w:t>
      </w:r>
      <w:r>
        <w:t xml:space="preserve">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 xml:space="preserve">2013 ж. 13 тамызға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 xml:space="preserve">2014 ж. 20 ақпанға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 xml:space="preserve">2014 ж. 28 маусымға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 xml:space="preserve">2014 ж. 8 қазанға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174311">
      <w:pPr>
        <w:ind w:firstLine="400"/>
        <w:jc w:val="both"/>
      </w:pPr>
      <w: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 </w:t>
      </w:r>
    </w:p>
    <w:p w:rsidR="00000000" w:rsidRDefault="0017431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311" w:rsidRDefault="00174311" w:rsidP="00174311">
      <w:r>
        <w:separator/>
      </w:r>
    </w:p>
  </w:endnote>
  <w:endnote w:type="continuationSeparator" w:id="0">
    <w:p w:rsidR="00174311" w:rsidRDefault="00174311" w:rsidP="00174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311" w:rsidRDefault="00174311" w:rsidP="00174311">
      <w:r>
        <w:separator/>
      </w:r>
    </w:p>
  </w:footnote>
  <w:footnote w:type="continuationSeparator" w:id="0">
    <w:p w:rsidR="00174311" w:rsidRDefault="00174311" w:rsidP="00174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 w:rsidP="001743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311" w:rsidRPr="00174311" w:rsidRDefault="00174311" w:rsidP="001743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2011.18.07 № 815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11" w:rsidRDefault="001743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311"/>
    <w:rsid w:val="0017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4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43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4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43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4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43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4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43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32829" TargetMode="External"/><Relationship Id="rId18" Type="http://schemas.openxmlformats.org/officeDocument/2006/relationships/hyperlink" Target="http://online.zakon.kz/Document/?doc_id=35277534" TargetMode="External"/><Relationship Id="rId26" Type="http://schemas.openxmlformats.org/officeDocument/2006/relationships/hyperlink" Target="http://online.zakon.kz/Document/?doc_id=316171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4253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089291" TargetMode="External"/><Relationship Id="rId12" Type="http://schemas.openxmlformats.org/officeDocument/2006/relationships/hyperlink" Target="http://online.zakon.kz/Document/?doc_id=31432458" TargetMode="External"/><Relationship Id="rId17" Type="http://schemas.openxmlformats.org/officeDocument/2006/relationships/hyperlink" Target="http://online.zakon.kz/Document/?doc_id=31617106" TargetMode="External"/><Relationship Id="rId25" Type="http://schemas.openxmlformats.org/officeDocument/2006/relationships/hyperlink" Target="http://online.zakon.kz/Document/?doc_id=3157393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3258" TargetMode="External"/><Relationship Id="rId20" Type="http://schemas.openxmlformats.org/officeDocument/2006/relationships/hyperlink" Target="http://online.zakon.kz/Document/?doc_id=3115700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5625" TargetMode="External"/><Relationship Id="rId24" Type="http://schemas.openxmlformats.org/officeDocument/2006/relationships/hyperlink" Target="http://online.zakon.kz/Document/?doc_id=31513126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2560" TargetMode="External"/><Relationship Id="rId23" Type="http://schemas.openxmlformats.org/officeDocument/2006/relationships/hyperlink" Target="http://online.zakon.kz/Document/?doc_id=3143286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313976" TargetMode="External"/><Relationship Id="rId19" Type="http://schemas.openxmlformats.org/officeDocument/2006/relationships/hyperlink" Target="http://online.zakon.kz/Document/?doc_id=3108991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2531" TargetMode="External"/><Relationship Id="rId14" Type="http://schemas.openxmlformats.org/officeDocument/2006/relationships/hyperlink" Target="http://online.zakon.kz/Document/?doc_id=31512557" TargetMode="External"/><Relationship Id="rId22" Type="http://schemas.openxmlformats.org/officeDocument/2006/relationships/hyperlink" Target="http://online.zakon.kz/Document/?doc_id=3132597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1569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2843</Characters>
  <Application>Microsoft Office Word</Application>
  <DocSecurity>0</DocSecurity>
  <Lines>23</Lines>
  <Paragraphs>6</Paragraphs>
  <ScaleCrop>false</ScaleCrop>
  <Company/>
  <LinksUpToDate>false</LinksUpToDate>
  <CharactersWithSpaces>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2011.18.07 № 815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2023-11-29T13:51:00Z</dcterms:created>
  <dcterms:modified xsi:type="dcterms:W3CDTF">2023-11-29T13:51:00Z</dcterms:modified>
</cp:coreProperties>
</file>