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6"/>
        <w:gridCol w:w="7477"/>
      </w:tblGrid>
      <w:tr w:rsidR="00000000">
        <w:tc>
          <w:tcPr>
            <w:tcW w:w="47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51A6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144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445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1" w:type="pct"/>
            <w:vAlign w:val="center"/>
            <w:hideMark/>
          </w:tcPr>
          <w:p w:rsidR="00000000" w:rsidRDefault="00A51A63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Мухамбетов Архимед Бегежанович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51A63">
            <w:pPr>
              <w:rPr>
                <w:color w:val="000000"/>
              </w:rPr>
            </w:pPr>
          </w:p>
        </w:tc>
        <w:tc>
          <w:tcPr>
            <w:tcW w:w="4521" w:type="pct"/>
            <w:vAlign w:val="center"/>
            <w:hideMark/>
          </w:tcPr>
          <w:p w:rsidR="00000000" w:rsidRDefault="00A51A6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51A63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Аким Костанайской области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A51A63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  <w:spacing w:line="181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06.06.1972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A51A63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  <w:spacing w:line="9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Актюбин</w:t>
            </w:r>
            <w:r>
              <w:rPr>
                <w:rStyle w:val="s0"/>
              </w:rPr>
              <w:t xml:space="preserve">ская область; </w:t>
            </w:r>
            <w:r>
              <w:t>Алгин</w:t>
            </w:r>
            <w:r>
              <w:rPr>
                <w:rStyle w:val="s0"/>
              </w:rPr>
              <w:t>ский район</w:t>
            </w:r>
          </w:p>
        </w:tc>
      </w:tr>
      <w:tr w:rsidR="00000000">
        <w:trPr>
          <w:trHeight w:val="535"/>
        </w:trPr>
        <w:tc>
          <w:tcPr>
            <w:tcW w:w="0" w:type="auto"/>
            <w:vMerge/>
            <w:vAlign w:val="center"/>
            <w:hideMark/>
          </w:tcPr>
          <w:p w:rsidR="00000000" w:rsidRDefault="00A51A63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и сын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Брат -</w:t>
            </w:r>
            <w:r>
              <w:t xml:space="preserve"> </w:t>
            </w:r>
            <w:hyperlink r:id="rId8" w:history="1">
              <w:r>
                <w:rPr>
                  <w:rStyle w:val="a4"/>
                </w:rPr>
                <w:t>Мухамбетов Мирлан Бегежанович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51A63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Самарский государственный технический университет (1993)</w:t>
            </w:r>
          </w:p>
          <w:p w:rsidR="00000000" w:rsidRDefault="00A51A63">
            <w:pPr>
              <w:pStyle w:val="p"/>
            </w:pPr>
            <w:r>
              <w:rPr>
                <w:i/>
                <w:iCs/>
              </w:rPr>
              <w:t>Инженер-электрик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Казахско-Российский международный университет</w:t>
            </w:r>
          </w:p>
          <w:p w:rsidR="00000000" w:rsidRDefault="00A51A63">
            <w:pPr>
              <w:pStyle w:val="p"/>
            </w:pPr>
            <w:r>
              <w:rPr>
                <w:i/>
                <w:iCs/>
              </w:rPr>
              <w:t>Бакалавр финансов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ТОО «Дрим-тим» (1994-1997);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 комбината хлебопродуктов ТОО «Рамазан» (1997-1998);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Генеральный директор ТОО «Орас» (1998-2002);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ВЭС и инвестиций Актюбинской области, директор ТОО «Балыкшы</w:t>
            </w:r>
            <w:r>
              <w:t>-курылыс», региональный директор АО «Фонд развития малого предпринимательства» (2002-2006);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города Актобе (02.2006-10.2008);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города Актобе (10.2008-07.2011);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Аким Актюбинской области Республики Казахстан</w:t>
              </w:r>
            </w:hyperlink>
            <w:r>
              <w:t xml:space="preserve"> (</w:t>
            </w:r>
            <w:hyperlink r:id="rId10" w:history="1">
              <w:r>
                <w:rPr>
                  <w:rStyle w:val="a4"/>
                </w:rPr>
                <w:t>22.07.2011</w:t>
              </w:r>
            </w:hyperlink>
            <w:r>
              <w:t>-09.2015);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Костанайской области (</w:t>
            </w:r>
            <w:hyperlink r:id="rId11" w:history="1">
              <w:r>
                <w:rPr>
                  <w:rStyle w:val="a4"/>
                </w:rPr>
                <w:t>11.09.2015</w:t>
              </w:r>
            </w:hyperlink>
            <w:r>
              <w:rPr>
                <w:rStyle w:val="s0"/>
              </w:rPr>
              <w:t>, п</w:t>
            </w:r>
            <w:r>
              <w:rPr>
                <w:rStyle w:val="s0"/>
              </w:rPr>
              <w:t xml:space="preserve">олномочия продлены </w:t>
            </w:r>
            <w:hyperlink r:id="rId12" w:history="1">
              <w:r>
                <w:rPr>
                  <w:rStyle w:val="a4"/>
                </w:rPr>
                <w:t>17.06.2019</w:t>
              </w:r>
            </w:hyperlink>
            <w:r>
              <w:rPr>
                <w:rStyle w:val="s0"/>
              </w:rPr>
              <w:t>-01.12.2022)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Председатель филиала НДП «Нур Отан» по Актюбинской области</w:t>
              </w:r>
            </w:hyperlink>
            <w:r>
              <w:t xml:space="preserve"> (12.2012-2015);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14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1A63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51A6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Орден «Құрмет» (</w:t>
            </w:r>
            <w:hyperlink r:id="rId15" w:history="1">
              <w:r>
                <w:rPr>
                  <w:rStyle w:val="a4"/>
                </w:rPr>
                <w:t>15.12.2014</w:t>
              </w:r>
            </w:hyperlink>
            <w:r>
              <w:t>)</w:t>
            </w:r>
          </w:p>
        </w:tc>
      </w:tr>
    </w:tbl>
    <w:p w:rsidR="00000000" w:rsidRDefault="00A51A63">
      <w:pPr>
        <w:pStyle w:val="p"/>
      </w:pPr>
      <w:r>
        <w:t> </w:t>
      </w:r>
    </w:p>
    <w:p w:rsidR="00000000" w:rsidRDefault="00A51A63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A63" w:rsidRDefault="00A51A63" w:rsidP="00A51A63">
      <w:r>
        <w:separator/>
      </w:r>
    </w:p>
  </w:endnote>
  <w:endnote w:type="continuationSeparator" w:id="0">
    <w:p w:rsidR="00A51A63" w:rsidRDefault="00A51A63" w:rsidP="00A51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A63" w:rsidRDefault="00A51A6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A63" w:rsidRDefault="00A51A6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A63" w:rsidRDefault="00A51A6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A63" w:rsidRDefault="00A51A63" w:rsidP="00A51A63">
      <w:r>
        <w:separator/>
      </w:r>
    </w:p>
  </w:footnote>
  <w:footnote w:type="continuationSeparator" w:id="0">
    <w:p w:rsidR="00A51A63" w:rsidRDefault="00A51A63" w:rsidP="00A51A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A63" w:rsidRDefault="00A51A6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A63" w:rsidRDefault="00A51A63" w:rsidP="00A51A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A63" w:rsidRPr="00A51A63" w:rsidRDefault="00A51A63" w:rsidP="00A51A6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Мухамбетов Архимед Бегежанович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A63" w:rsidRDefault="00A51A6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A63"/>
    <w:rsid w:val="00A51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1A6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1A6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1A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1A6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1A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1A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51A6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1A6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51A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51A6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51A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51A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0880" TargetMode="External"/><Relationship Id="rId13" Type="http://schemas.openxmlformats.org/officeDocument/2006/relationships/hyperlink" Target="http://online.zakon.kz/Document/?doc_id=3129975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49647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393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04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3026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534" TargetMode="External"/><Relationship Id="rId14" Type="http://schemas.openxmlformats.org/officeDocument/2006/relationships/hyperlink" Target="http://online.zakon.kz/Document/?doc_id=3502103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1759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Мухамбетов Архимед Бегежанович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2023-12-25T10:30:00Z</dcterms:created>
  <dcterms:modified xsi:type="dcterms:W3CDTF">2023-12-25T10:30:00Z</dcterms:modified>
</cp:coreProperties>
</file>