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3F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арнайы экономикалық аймақтар туралы» Қазақстан Республикасының 2011 жылғы 21 шілдедегі № 469-ІV Заңы (2018.24.05. берілген өзгерістер мен толықтырулармен) (күші жойылды)</w:t>
      </w:r>
    </w:p>
    <w:p w:rsidR="00000000" w:rsidRDefault="006B3F5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3F54">
      <w:pPr>
        <w:ind w:firstLine="397"/>
        <w:jc w:val="both"/>
      </w:pPr>
      <w:r>
        <w:rPr>
          <w:rStyle w:val="s0"/>
        </w:rPr>
        <w:t>Жариялануы: «Егемен Қазақстан» 2011 жылғы 6 тамыз № 349-355 (26749); ҚР Парламентінің Жаршысы 2011 ж., шілде, № 15 (2592), 119-құжат</w:t>
      </w:r>
    </w:p>
    <w:p w:rsidR="00000000" w:rsidRDefault="006B3F54">
      <w:pPr>
        <w:ind w:firstLine="397"/>
        <w:jc w:val="both"/>
      </w:pPr>
      <w:r>
        <w:rPr>
          <w:rStyle w:val="s0"/>
        </w:rPr>
        <w:t> </w:t>
      </w:r>
    </w:p>
    <w:p w:rsidR="00000000" w:rsidRDefault="006B3F5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2019 жылғы 3 сәуірдегі № 242-VI </w:t>
      </w:r>
      <w:hyperlink r:id="rId7" w:anchor="sub_id=5900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күші жойылды</w:t>
      </w:r>
    </w:p>
    <w:p w:rsidR="00000000" w:rsidRDefault="006B3F54">
      <w:pPr>
        <w:ind w:firstLine="397"/>
        <w:jc w:val="both"/>
      </w:pPr>
      <w:r>
        <w:rPr>
          <w:rStyle w:val="s0"/>
        </w:rPr>
        <w:t> </w:t>
      </w:r>
    </w:p>
    <w:p w:rsidR="00000000" w:rsidRDefault="006B3F54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6B3F54">
      <w:pPr>
        <w:ind w:firstLine="397"/>
        <w:jc w:val="both"/>
      </w:pPr>
      <w:r>
        <w:rPr>
          <w:rStyle w:val="s0"/>
        </w:rPr>
        <w:t> </w:t>
      </w:r>
    </w:p>
    <w:p w:rsidR="00000000" w:rsidRDefault="006B3F54">
      <w:pPr>
        <w:ind w:firstLine="397"/>
        <w:jc w:val="both"/>
      </w:pPr>
      <w:r>
        <w:rPr>
          <w:rStyle w:val="s0"/>
        </w:rPr>
        <w:t xml:space="preserve">2012.12.01. № 538-ІV ҚР </w:t>
      </w:r>
      <w:hyperlink r:id="rId8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ж. 1 қаңтардан бастап қолданысқа енгізілді)</w:t>
      </w:r>
    </w:p>
    <w:p w:rsidR="00000000" w:rsidRDefault="006B3F54">
      <w:pPr>
        <w:ind w:firstLine="397"/>
        <w:jc w:val="both"/>
      </w:pPr>
      <w:r>
        <w:rPr>
          <w:rStyle w:val="s0"/>
        </w:rPr>
        <w:t xml:space="preserve">2012.24.12. № 60-V ҚР </w:t>
      </w:r>
      <w:hyperlink r:id="rId9" w:anchor="sub_id=5100" w:history="1">
        <w:r>
          <w:rPr>
            <w:rStyle w:val="a4"/>
          </w:rPr>
          <w:t>Заңымен</w:t>
        </w:r>
      </w:hyperlink>
    </w:p>
    <w:p w:rsidR="00000000" w:rsidRDefault="006B3F54">
      <w:pPr>
        <w:ind w:firstLine="397"/>
        <w:jc w:val="both"/>
      </w:pPr>
      <w:r>
        <w:rPr>
          <w:rStyle w:val="s0"/>
        </w:rPr>
        <w:t xml:space="preserve">2013.18.02. № 79-V ҚР </w:t>
      </w:r>
      <w:hyperlink r:id="rId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</w:t>
      </w:r>
      <w:r>
        <w:rPr>
          <w:rStyle w:val="s0"/>
        </w:rPr>
        <w:t>нтізбелік он күн өткен соң қолданысқа енгізілді)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2013.04.07. № 130-V ҚР </w:t>
      </w:r>
      <w:hyperlink r:id="rId12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2013.03.12. № 151-V ҚР </w:t>
      </w:r>
      <w:hyperlink r:id="rId1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</w:t>
      </w:r>
      <w:r>
        <w:rPr>
          <w:rStyle w:val="s0"/>
        </w:rPr>
        <w:t>ейін күнтізбелік он күн өткен соң қолданысқа енгізілді)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2014.10.06. № 208-V ҚР </w:t>
      </w:r>
      <w:hyperlink r:id="rId16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7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18" w:anchor="sub_id=1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2014.07.11. № 248-V ҚР </w:t>
      </w:r>
      <w:hyperlink r:id="rId20" w:anchor="sub_id=7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b/>
          <w:bCs/>
        </w:rPr>
        <w:t>)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22" w:anchor="sub_id=10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B3F54">
      <w:pPr>
        <w:ind w:firstLine="400"/>
        <w:jc w:val="both"/>
      </w:pPr>
      <w:r>
        <w:rPr>
          <w:rStyle w:val="s0"/>
        </w:rPr>
        <w:t>2015.27.10. № 362-V Қ</w:t>
      </w:r>
      <w:r>
        <w:rPr>
          <w:rStyle w:val="s0"/>
        </w:rPr>
        <w:t xml:space="preserve">Р </w:t>
      </w:r>
      <w:hyperlink r:id="rId23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2015.29.10. № 376-V ҚР </w:t>
      </w:r>
      <w:hyperlink r:id="rId25" w:anchor="sub_id=9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2015.31.10. № 380-V ҚР </w:t>
      </w:r>
      <w:hyperlink r:id="rId26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2015.17.11. № 408-V ҚР </w:t>
      </w:r>
      <w:hyperlink r:id="rId28" w:anchor="sub_id=24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</w:t>
      </w:r>
      <w:r>
        <w:rPr>
          <w:rStyle w:val="s0"/>
        </w:rPr>
        <w:t>п қолданысқа енгізілді)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2015.24.11. № 421-V ҚР </w:t>
      </w:r>
      <w:hyperlink r:id="rId2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B3F54">
      <w:pPr>
        <w:ind w:firstLine="400"/>
        <w:jc w:val="both"/>
      </w:pPr>
      <w:r>
        <w:rPr>
          <w:rStyle w:val="s0"/>
        </w:rPr>
        <w:t xml:space="preserve">2015.24.11. № 419-V ҚР </w:t>
      </w:r>
      <w:hyperlink r:id="rId31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6B3F54">
      <w:pPr>
        <w:ind w:firstLine="400"/>
        <w:jc w:val="both"/>
      </w:pPr>
      <w:r>
        <w:rPr>
          <w:rStyle w:val="s0"/>
          <w:lang w:val="kk-KZ"/>
        </w:rPr>
        <w:t xml:space="preserve">2017.03.07. № 86-VI ҚР </w:t>
      </w:r>
      <w:hyperlink r:id="rId32" w:anchor="sub_id=18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3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күнінен кейін күнтізбелік он күн өткен соң қолданысқа енгізілді)</w:t>
      </w:r>
    </w:p>
    <w:p w:rsidR="00000000" w:rsidRDefault="006B3F54">
      <w:pPr>
        <w:ind w:firstLine="397"/>
        <w:jc w:val="both"/>
      </w:pPr>
      <w:r>
        <w:rPr>
          <w:rStyle w:val="s0"/>
          <w:lang w:val="kk-KZ"/>
        </w:rPr>
        <w:t>2017.25.12. № 122-VI Қ</w:t>
      </w:r>
      <w:r>
        <w:rPr>
          <w:rStyle w:val="s0"/>
          <w:lang w:val="kk-KZ"/>
        </w:rPr>
        <w:t xml:space="preserve">Р </w:t>
      </w:r>
      <w:hyperlink r:id="rId34" w:anchor="sub_id=30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(2018 ж. 1 қаңтардан бастап қолданысқа енгізілді)</w:t>
      </w:r>
    </w:p>
    <w:p w:rsidR="00000000" w:rsidRDefault="006B3F54">
      <w:pPr>
        <w:ind w:firstLine="397"/>
        <w:jc w:val="both"/>
      </w:pPr>
      <w:r>
        <w:rPr>
          <w:lang w:val="kk-KZ"/>
        </w:rPr>
        <w:t xml:space="preserve">2017.26.12. № 124-VІ ҚР </w:t>
      </w:r>
      <w:hyperlink r:id="rId35" w:anchor="sub_id=2500" w:history="1">
        <w:r>
          <w:rPr>
            <w:rStyle w:val="a4"/>
            <w:lang w:val="kk-KZ"/>
          </w:rPr>
          <w:t>Заңымен</w:t>
        </w:r>
      </w:hyperlink>
      <w:r>
        <w:rPr>
          <w:lang w:val="kk-KZ"/>
        </w:rPr>
        <w:t xml:space="preserve"> </w:t>
      </w:r>
      <w:r>
        <w:rPr>
          <w:lang w:val="kk-KZ"/>
        </w:rPr>
        <w:t>(2018 ж. 1 қаңтардан бастап қолданысқа енгізілді)</w:t>
      </w:r>
    </w:p>
    <w:p w:rsidR="00000000" w:rsidRDefault="006B3F54">
      <w:pPr>
        <w:ind w:firstLine="397"/>
        <w:jc w:val="both"/>
      </w:pPr>
      <w:r>
        <w:rPr>
          <w:lang w:val="kk-KZ"/>
        </w:rPr>
        <w:t xml:space="preserve">2018.24.05. № 156-VI ҚР </w:t>
      </w:r>
      <w:hyperlink r:id="rId36" w:anchor="sub_id=9200" w:history="1">
        <w:r>
          <w:rPr>
            <w:rStyle w:val="a4"/>
            <w:lang w:val="kk-KZ"/>
          </w:rPr>
          <w:t>Заңымен</w:t>
        </w:r>
      </w:hyperlink>
      <w:r>
        <w:rPr>
          <w:lang w:val="kk-KZ"/>
        </w:rPr>
        <w:t xml:space="preserve"> (ресми </w:t>
      </w:r>
      <w:hyperlink r:id="rId37" w:history="1">
        <w:r>
          <w:rPr>
            <w:rStyle w:val="a4"/>
            <w:lang w:val="kk-KZ"/>
          </w:rPr>
          <w:t>жарияланған</w:t>
        </w:r>
      </w:hyperlink>
      <w:r>
        <w:t xml:space="preserve"> </w:t>
      </w:r>
      <w:r>
        <w:rPr>
          <w:lang w:val="kk-KZ"/>
        </w:rPr>
        <w:t xml:space="preserve">күнінен </w:t>
      </w:r>
      <w:r>
        <w:rPr>
          <w:lang w:val="kk-KZ"/>
        </w:rPr>
        <w:t>кейін күнтізбелік он күн өткен соң қолданысқа енгізілді)</w:t>
      </w:r>
    </w:p>
    <w:p w:rsidR="00000000" w:rsidRDefault="006B3F54">
      <w:pPr>
        <w:ind w:firstLine="400"/>
        <w:jc w:val="both"/>
      </w:pPr>
      <w:r>
        <w:t> </w:t>
      </w:r>
    </w:p>
    <w:p w:rsidR="00000000" w:rsidRDefault="006B3F54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6B3F5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B3F54">
      <w:pPr>
        <w:ind w:firstLine="400"/>
        <w:jc w:val="both"/>
      </w:pPr>
      <w:r>
        <w:rPr>
          <w:rStyle w:val="s0"/>
          <w:lang w:val="kk-KZ"/>
        </w:rPr>
        <w:t xml:space="preserve">2012 ж. 1 қаңтарға дейін қолданылған </w:t>
      </w:r>
      <w:hyperlink r:id="rId38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B3F54">
      <w:pPr>
        <w:ind w:firstLine="400"/>
        <w:jc w:val="both"/>
      </w:pPr>
      <w:r>
        <w:rPr>
          <w:lang w:val="kk-KZ"/>
        </w:rPr>
        <w:t xml:space="preserve">2012 ж. 24 желтоқсанға дейін қолданылған </w:t>
      </w:r>
      <w:hyperlink r:id="rId39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lang w:val="kk-KZ"/>
        </w:rPr>
        <w:t xml:space="preserve">2013 ж. 18 ақпанға дейін қолданылған </w:t>
      </w:r>
      <w:hyperlink r:id="rId40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lang w:val="kk-KZ"/>
        </w:rPr>
        <w:t xml:space="preserve">2013 ж. 4 шілдеге дейін қолданылған </w:t>
      </w:r>
      <w:hyperlink r:id="rId41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lang w:val="kk-KZ"/>
        </w:rPr>
        <w:t xml:space="preserve">2013 ж. 3 желтоқсанға дейін қолданылған </w:t>
      </w:r>
      <w:hyperlink r:id="rId42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lang w:val="kk-KZ"/>
        </w:rPr>
        <w:t xml:space="preserve">2014 ж. 10 маусымға дейін қолданылған </w:t>
      </w:r>
      <w:hyperlink r:id="rId43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lang w:val="kk-KZ"/>
        </w:rPr>
        <w:t xml:space="preserve">2014 ж. 29 қыркүйекке дейін қолданылған </w:t>
      </w:r>
      <w:hyperlink r:id="rId44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lang w:val="kk-KZ"/>
        </w:rPr>
        <w:t xml:space="preserve">2014 ж. 7 қарашаға дейін қолданылған </w:t>
      </w:r>
      <w:hyperlink r:id="rId45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rStyle w:val="s0"/>
          <w:lang w:val="kk-KZ"/>
        </w:rPr>
        <w:t xml:space="preserve">2015 ж. 01.01. </w:t>
      </w:r>
      <w:r>
        <w:rPr>
          <w:lang w:val="kk-KZ"/>
        </w:rPr>
        <w:t xml:space="preserve">дейін </w:t>
      </w:r>
      <w:r>
        <w:rPr>
          <w:rStyle w:val="s0"/>
          <w:lang w:val="kk-KZ"/>
        </w:rPr>
        <w:t>қолданылған</w:t>
      </w:r>
      <w:r>
        <w:rPr>
          <w:rStyle w:val="s0"/>
          <w:lang w:val="kk-KZ"/>
        </w:rPr>
        <w:t xml:space="preserve"> </w:t>
      </w:r>
      <w:hyperlink r:id="rId46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lang w:val="kk-KZ"/>
        </w:rPr>
        <w:t xml:space="preserve">2015 ж. 27 қазанға дейін қолданылған </w:t>
      </w:r>
      <w:hyperlink r:id="rId47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lang w:val="kk-KZ"/>
        </w:rPr>
        <w:t xml:space="preserve">2015 ж. 31 қазанға дейін </w:t>
      </w:r>
      <w:r>
        <w:rPr>
          <w:lang w:val="kk-KZ"/>
        </w:rPr>
        <w:t>қолданылған</w:t>
      </w:r>
      <w:r>
        <w:rPr>
          <w:lang w:val="kk-KZ"/>
        </w:rPr>
        <w:t xml:space="preserve"> </w:t>
      </w:r>
      <w:hyperlink r:id="rId48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lang w:val="kk-KZ"/>
        </w:rPr>
        <w:t xml:space="preserve">2015 ж. 24 қарашаға дейін қолданылған </w:t>
      </w:r>
      <w:hyperlink r:id="rId49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rStyle w:val="s0"/>
        </w:rPr>
        <w:t xml:space="preserve">2016 ж. 01.01.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rStyle w:val="s0"/>
        </w:rPr>
        <w:t xml:space="preserve">2016 ж. 01.03.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rStyle w:val="s0"/>
        </w:rPr>
        <w:t xml:space="preserve">2017 ж. </w:t>
      </w:r>
      <w:r>
        <w:rPr>
          <w:rStyle w:val="s0"/>
          <w:lang w:val="kk-KZ"/>
        </w:rPr>
        <w:t>3 шілдеге</w:t>
      </w:r>
      <w:r>
        <w:rPr>
          <w:rStyle w:val="s0"/>
        </w:rPr>
        <w:t xml:space="preserve">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6B3F54">
      <w:pPr>
        <w:ind w:firstLine="400"/>
        <w:jc w:val="both"/>
      </w:pPr>
      <w:r>
        <w:rPr>
          <w:rStyle w:val="s0"/>
          <w:lang w:val="kk-KZ"/>
        </w:rPr>
        <w:t xml:space="preserve">2018 ж. 01.01. дейін қолданылған </w:t>
      </w:r>
      <w:hyperlink r:id="rId53" w:history="1">
        <w:r>
          <w:rPr>
            <w:rStyle w:val="a4"/>
            <w:lang w:val="kk-KZ"/>
          </w:rPr>
          <w:t>редакция</w:t>
        </w:r>
      </w:hyperlink>
    </w:p>
    <w:p w:rsidR="00000000" w:rsidRDefault="006B3F54">
      <w:pPr>
        <w:ind w:firstLine="397"/>
        <w:jc w:val="both"/>
      </w:pPr>
      <w:r>
        <w:t xml:space="preserve">2018 ж. 24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B3F54">
      <w:pPr>
        <w:ind w:firstLine="400"/>
        <w:jc w:val="both"/>
      </w:pPr>
      <w:r>
        <w:t> </w:t>
      </w:r>
    </w:p>
    <w:p w:rsidR="00000000" w:rsidRDefault="006B3F54">
      <w:pPr>
        <w:ind w:firstLine="400"/>
        <w:jc w:val="both"/>
      </w:pPr>
      <w:r>
        <w:t> </w:t>
      </w:r>
    </w:p>
    <w:p w:rsidR="00000000" w:rsidRDefault="006B3F54">
      <w:pPr>
        <w:ind w:firstLine="400"/>
        <w:jc w:val="both"/>
      </w:pPr>
      <w:r>
        <w:t> </w:t>
      </w:r>
    </w:p>
    <w:p w:rsidR="00000000" w:rsidRDefault="006B3F54">
      <w:pPr>
        <w:ind w:firstLine="400"/>
        <w:jc w:val="both"/>
      </w:pPr>
      <w:r>
        <w:t> </w:t>
      </w:r>
    </w:p>
    <w:p w:rsidR="00000000" w:rsidRDefault="006B3F54">
      <w:pPr>
        <w:ind w:firstLine="400"/>
        <w:jc w:val="both"/>
      </w:pPr>
      <w:r>
        <w:t> </w:t>
      </w:r>
    </w:p>
    <w:p w:rsidR="00000000" w:rsidRDefault="006B3F54">
      <w:pPr>
        <w:ind w:firstLine="400"/>
        <w:jc w:val="both"/>
      </w:pPr>
      <w:r>
        <w:t> </w:t>
      </w:r>
    </w:p>
    <w:p w:rsidR="00000000" w:rsidRDefault="006B3F54">
      <w:pPr>
        <w:ind w:firstLine="400"/>
        <w:jc w:val="both"/>
      </w:pPr>
      <w:r>
        <w:rPr>
          <w:rStyle w:val="s0"/>
        </w:rPr>
        <w:t> </w:t>
      </w:r>
    </w:p>
    <w:p w:rsidR="00000000" w:rsidRDefault="006B3F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F54" w:rsidRDefault="006B3F54" w:rsidP="006B3F54">
      <w:r>
        <w:separator/>
      </w:r>
    </w:p>
  </w:endnote>
  <w:endnote w:type="continuationSeparator" w:id="0">
    <w:p w:rsidR="006B3F54" w:rsidRDefault="006B3F54" w:rsidP="006B3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54" w:rsidRDefault="006B3F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54" w:rsidRDefault="006B3F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54" w:rsidRDefault="006B3F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F54" w:rsidRDefault="006B3F54" w:rsidP="006B3F54">
      <w:r>
        <w:separator/>
      </w:r>
    </w:p>
  </w:footnote>
  <w:footnote w:type="continuationSeparator" w:id="0">
    <w:p w:rsidR="006B3F54" w:rsidRDefault="006B3F54" w:rsidP="006B3F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54" w:rsidRDefault="006B3F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54" w:rsidRDefault="006B3F54" w:rsidP="006B3F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3F54" w:rsidRPr="006B3F54" w:rsidRDefault="006B3F54" w:rsidP="006B3F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арнайы экономикалық аймақтар туралы» Қазақстан Республикасының 2011 жылғы 21 шілдедегі № 469-ІV Заңы (2018.24.05.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54" w:rsidRDefault="006B3F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3F54"/>
    <w:rsid w:val="006B3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3F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3F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3F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3F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3F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3F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3F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3F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6529" TargetMode="External"/><Relationship Id="rId18" Type="http://schemas.openxmlformats.org/officeDocument/2006/relationships/hyperlink" Target="http://online.zakon.kz/Document/?doc_id=31609214" TargetMode="External"/><Relationship Id="rId26" Type="http://schemas.openxmlformats.org/officeDocument/2006/relationships/hyperlink" Target="http://online.zakon.kz/Document/?doc_id=33920963" TargetMode="External"/><Relationship Id="rId39" Type="http://schemas.openxmlformats.org/officeDocument/2006/relationships/hyperlink" Target="http://online.zakon.kz/Document/?doc_id=31311634" TargetMode="External"/><Relationship Id="rId21" Type="http://schemas.openxmlformats.org/officeDocument/2006/relationships/hyperlink" Target="http://online.zakon.kz/Document/?doc_id=31624484" TargetMode="External"/><Relationship Id="rId34" Type="http://schemas.openxmlformats.org/officeDocument/2006/relationships/hyperlink" Target="http://online.zakon.kz/Document/?doc_id=38418433" TargetMode="External"/><Relationship Id="rId42" Type="http://schemas.openxmlformats.org/officeDocument/2006/relationships/hyperlink" Target="http://online.zakon.kz/Document/?doc_id=31481121" TargetMode="External"/><Relationship Id="rId47" Type="http://schemas.openxmlformats.org/officeDocument/2006/relationships/hyperlink" Target="http://online.zakon.kz/Document/?doc_id=37507713" TargetMode="External"/><Relationship Id="rId50" Type="http://schemas.openxmlformats.org/officeDocument/2006/relationships/hyperlink" Target="http://online.zakon.kz/Document/?doc_id=35676342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727842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65335" TargetMode="External"/><Relationship Id="rId29" Type="http://schemas.openxmlformats.org/officeDocument/2006/relationships/hyperlink" Target="http://online.zakon.kz/Document/?doc_id=33154203" TargetMode="External"/><Relationship Id="rId11" Type="http://schemas.openxmlformats.org/officeDocument/2006/relationships/hyperlink" Target="http://online.zakon.kz/Document/?doc_id=31334679" TargetMode="External"/><Relationship Id="rId24" Type="http://schemas.openxmlformats.org/officeDocument/2006/relationships/hyperlink" Target="http://online.zakon.kz/Document/?doc_id=35014129" TargetMode="External"/><Relationship Id="rId32" Type="http://schemas.openxmlformats.org/officeDocument/2006/relationships/hyperlink" Target="http://online.zakon.kz/Document/?doc_id=37434576" TargetMode="External"/><Relationship Id="rId37" Type="http://schemas.openxmlformats.org/officeDocument/2006/relationships/hyperlink" Target="http://online.zakon.kz/Document/?doc_id=37042687" TargetMode="External"/><Relationship Id="rId40" Type="http://schemas.openxmlformats.org/officeDocument/2006/relationships/hyperlink" Target="http://online.zakon.kz/Document/?doc_id=31334681" TargetMode="External"/><Relationship Id="rId45" Type="http://schemas.openxmlformats.org/officeDocument/2006/relationships/hyperlink" Target="http://online.zakon.kz/Document/?doc_id=31624525" TargetMode="External"/><Relationship Id="rId53" Type="http://schemas.openxmlformats.org/officeDocument/2006/relationships/hyperlink" Target="http://online.zakon.kz/Document/?doc_id=37767388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1609396" TargetMode="External"/><Relationship Id="rId14" Type="http://schemas.openxmlformats.org/officeDocument/2006/relationships/hyperlink" Target="http://online.zakon.kz/Document/?doc_id=31480846" TargetMode="External"/><Relationship Id="rId22" Type="http://schemas.openxmlformats.org/officeDocument/2006/relationships/hyperlink" Target="http://online.zakon.kz/Document/?doc_id=31646018" TargetMode="External"/><Relationship Id="rId27" Type="http://schemas.openxmlformats.org/officeDocument/2006/relationships/hyperlink" Target="http://online.zakon.kz/Document/?doc_id=39641644" TargetMode="External"/><Relationship Id="rId30" Type="http://schemas.openxmlformats.org/officeDocument/2006/relationships/hyperlink" Target="http://online.zakon.kz/Document/?doc_id=39701739" TargetMode="External"/><Relationship Id="rId35" Type="http://schemas.openxmlformats.org/officeDocument/2006/relationships/hyperlink" Target="http://online.zakon.kz/Document/?doc_id=38286889" TargetMode="External"/><Relationship Id="rId43" Type="http://schemas.openxmlformats.org/officeDocument/2006/relationships/hyperlink" Target="http://online.zakon.kz/Document/?doc_id=31565479" TargetMode="External"/><Relationship Id="rId48" Type="http://schemas.openxmlformats.org/officeDocument/2006/relationships/hyperlink" Target="http://online.zakon.kz/Document/?doc_id=37716807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1105718" TargetMode="External"/><Relationship Id="rId51" Type="http://schemas.openxmlformats.org/officeDocument/2006/relationships/hyperlink" Target="http://online.zakon.kz/Document/?doc_id=3331050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6322" TargetMode="External"/><Relationship Id="rId17" Type="http://schemas.openxmlformats.org/officeDocument/2006/relationships/hyperlink" Target="http://online.zakon.kz/Document/?doc_id=31565335" TargetMode="External"/><Relationship Id="rId25" Type="http://schemas.openxmlformats.org/officeDocument/2006/relationships/hyperlink" Target="http://online.zakon.kz/Document/?doc_id=32083869" TargetMode="External"/><Relationship Id="rId33" Type="http://schemas.openxmlformats.org/officeDocument/2006/relationships/hyperlink" Target="http://online.zakon.kz/Document/?doc_id=35379812" TargetMode="External"/><Relationship Id="rId38" Type="http://schemas.openxmlformats.org/officeDocument/2006/relationships/hyperlink" Target="http://online.zakon.kz/Document/?doc_id=31106455" TargetMode="External"/><Relationship Id="rId46" Type="http://schemas.openxmlformats.org/officeDocument/2006/relationships/hyperlink" Target="http://online.zakon.kz/Document/?doc_id=31642143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1624483" TargetMode="External"/><Relationship Id="rId41" Type="http://schemas.openxmlformats.org/officeDocument/2006/relationships/hyperlink" Target="http://online.zakon.kz/Document/?doc_id=31416665" TargetMode="External"/><Relationship Id="rId54" Type="http://schemas.openxmlformats.org/officeDocument/2006/relationships/hyperlink" Target="http://online.zakon.kz/Document/?doc_id=35993661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80848" TargetMode="External"/><Relationship Id="rId23" Type="http://schemas.openxmlformats.org/officeDocument/2006/relationships/hyperlink" Target="http://online.zakon.kz/Document/?doc_id=35014129" TargetMode="External"/><Relationship Id="rId28" Type="http://schemas.openxmlformats.org/officeDocument/2006/relationships/hyperlink" Target="http://online.zakon.kz/Document/?doc_id=31695013" TargetMode="External"/><Relationship Id="rId36" Type="http://schemas.openxmlformats.org/officeDocument/2006/relationships/hyperlink" Target="http://online.zakon.kz/Document/?doc_id=38780841" TargetMode="External"/><Relationship Id="rId49" Type="http://schemas.openxmlformats.org/officeDocument/2006/relationships/hyperlink" Target="http://online.zakon.kz/Document/?doc_id=33526453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1334653" TargetMode="External"/><Relationship Id="rId31" Type="http://schemas.openxmlformats.org/officeDocument/2006/relationships/hyperlink" Target="http://online.zakon.kz/Document/?doc_id=38290646" TargetMode="External"/><Relationship Id="rId44" Type="http://schemas.openxmlformats.org/officeDocument/2006/relationships/hyperlink" Target="http://online.zakon.kz/Document/?doc_id=31614632" TargetMode="External"/><Relationship Id="rId52" Type="http://schemas.openxmlformats.org/officeDocument/2006/relationships/hyperlink" Target="http://online.zakon.kz/Document/?doc_id=33916085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09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420</Words>
  <Characters>6046</Characters>
  <Application>Microsoft Office Word</Application>
  <DocSecurity>0</DocSecurity>
  <Lines>50</Lines>
  <Paragraphs>12</Paragraphs>
  <ScaleCrop>false</ScaleCrop>
  <Company/>
  <LinksUpToDate>false</LinksUpToDate>
  <CharactersWithSpaces>6454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арнайы экономикалық аймақтар туралы» Қазақстан Республикасының 2011 жылғы 21 шілдедегі № 469-ІV Заңы (2018.24.05.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2023-11-15T21:52:00Z</dcterms:created>
  <dcterms:modified xsi:type="dcterms:W3CDTF">2023-11-15T21:52:00Z</dcterms:modified>
</cp:coreProperties>
</file>