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3F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исламдық қаржыландыруды ұйымдастыру мәселелері бойынша өзгерістер мен толықтырулар енгізу туралы» Қазақстан Республикасының 2011 жылғы 22 шілдедегі № 475-ІV Заңы</w:t>
      </w:r>
    </w:p>
    <w:p w:rsidR="00000000" w:rsidRDefault="006B3F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3F1E">
      <w:pPr>
        <w:ind w:firstLine="400"/>
        <w:jc w:val="both"/>
      </w:pPr>
      <w:r>
        <w:rPr>
          <w:rStyle w:val="s0"/>
        </w:rPr>
        <w:t>Жариялануы: «Егемен Қазақстан» 2011 жылғы 6 тамыз № 349-355 (26749); ҚР Парламентінің Жаршысы 2011 ж., шілде, № 15 (2592), 125-құжат</w:t>
      </w:r>
    </w:p>
    <w:p w:rsidR="00000000" w:rsidRDefault="006B3F1E">
      <w:pPr>
        <w:ind w:firstLine="400"/>
        <w:jc w:val="both"/>
      </w:pPr>
      <w:r>
        <w:t> </w:t>
      </w:r>
    </w:p>
    <w:p w:rsidR="00000000" w:rsidRDefault="006B3F1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F1E" w:rsidRDefault="006B3F1E" w:rsidP="006B3F1E">
      <w:r>
        <w:separator/>
      </w:r>
    </w:p>
  </w:endnote>
  <w:endnote w:type="continuationSeparator" w:id="0">
    <w:p w:rsidR="006B3F1E" w:rsidRDefault="006B3F1E" w:rsidP="006B3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1E" w:rsidRDefault="006B3F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1E" w:rsidRDefault="006B3F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1E" w:rsidRDefault="006B3F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F1E" w:rsidRDefault="006B3F1E" w:rsidP="006B3F1E">
      <w:r>
        <w:separator/>
      </w:r>
    </w:p>
  </w:footnote>
  <w:footnote w:type="continuationSeparator" w:id="0">
    <w:p w:rsidR="006B3F1E" w:rsidRDefault="006B3F1E" w:rsidP="006B3F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1E" w:rsidRDefault="006B3F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1E" w:rsidRDefault="006B3F1E" w:rsidP="006B3F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3F1E" w:rsidRPr="006B3F1E" w:rsidRDefault="006B3F1E" w:rsidP="006B3F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2011.22.07 № 475-ІV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1E" w:rsidRDefault="006B3F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3F1E"/>
    <w:rsid w:val="006B3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B3F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3F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3F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3F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B3F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3F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3F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3F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313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2011.22.07 № 475-ІV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2024-01-17T20:16:00Z</dcterms:created>
  <dcterms:modified xsi:type="dcterms:W3CDTF">2024-01-17T20:16:00Z</dcterms:modified>
</cp:coreProperties>
</file>