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139F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Закон Республики Молдова от 15 июля 2011 года № 151 «О внесении изменений и дополнений в некоторые законодательные акты» (с изменениями и дополнениями по состоянию на 03.11.2016 г.)</w:t>
      </w:r>
    </w:p>
    <w:p w:rsidR="00000000" w:rsidRDefault="0019139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19139F">
      <w:pPr>
        <w:ind w:firstLine="400"/>
        <w:jc w:val="both"/>
      </w:pPr>
      <w:r>
        <w:rPr>
          <w:rStyle w:val="s0"/>
        </w:rPr>
        <w:t>Опубликован: Официальный монитор Республики Молдова от 12.08.2011 г. № 131-133/403</w:t>
      </w:r>
    </w:p>
    <w:p w:rsidR="00000000" w:rsidRDefault="0019139F">
      <w:pPr>
        <w:ind w:firstLine="400"/>
        <w:jc w:val="both"/>
      </w:pPr>
      <w:r>
        <w:rPr>
          <w:rStyle w:val="s0"/>
        </w:rPr>
        <w:t> </w:t>
      </w:r>
    </w:p>
    <w:p w:rsidR="00000000" w:rsidRDefault="0019139F">
      <w:pPr>
        <w:ind w:firstLine="400"/>
        <w:jc w:val="both"/>
      </w:pPr>
      <w:r>
        <w:rPr>
          <w:rStyle w:val="s0"/>
        </w:rPr>
        <w:t>Промульгирован: Указ Президента РМ от 05.08.2011 г. № 253-VI</w:t>
      </w:r>
    </w:p>
    <w:p w:rsidR="00000000" w:rsidRDefault="0019139F">
      <w:pPr>
        <w:ind w:firstLine="400"/>
        <w:jc w:val="both"/>
      </w:pPr>
      <w:r>
        <w:rPr>
          <w:rStyle w:val="s0"/>
        </w:rPr>
        <w:t> </w:t>
      </w:r>
    </w:p>
    <w:p w:rsidR="00000000" w:rsidRDefault="0019139F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19139F">
      <w:pPr>
        <w:ind w:firstLine="400"/>
        <w:jc w:val="both"/>
      </w:pPr>
      <w:r>
        <w:rPr>
          <w:rStyle w:val="s0"/>
        </w:rPr>
        <w:t> </w:t>
      </w:r>
    </w:p>
    <w:p w:rsidR="00000000" w:rsidRDefault="0019139F">
      <w:pPr>
        <w:ind w:firstLine="400"/>
        <w:jc w:val="both"/>
      </w:pPr>
      <w:hyperlink r:id="rId7" w:anchor="sub_id=30000" w:history="1">
        <w:r>
          <w:rPr>
            <w:rStyle w:val="a3"/>
          </w:rPr>
          <w:t>Зако</w:t>
        </w:r>
        <w:r>
          <w:rPr>
            <w:rStyle w:val="a3"/>
          </w:rPr>
          <w:t>ном</w:t>
        </w:r>
      </w:hyperlink>
      <w:r>
        <w:rPr>
          <w:rStyle w:val="s0"/>
        </w:rPr>
        <w:t xml:space="preserve"> Республики Молдова от 03.11.16 г. № 244.</w:t>
      </w:r>
    </w:p>
    <w:p w:rsidR="00000000" w:rsidRDefault="0019139F">
      <w:pPr>
        <w:ind w:firstLine="400"/>
        <w:jc w:val="both"/>
      </w:pPr>
      <w:r>
        <w:rPr>
          <w:rStyle w:val="s0"/>
        </w:rPr>
        <w:t> </w:t>
      </w:r>
    </w:p>
    <w:p w:rsidR="00000000" w:rsidRDefault="0019139F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9F" w:rsidRDefault="0019139F" w:rsidP="0019139F">
      <w:r>
        <w:separator/>
      </w:r>
    </w:p>
  </w:endnote>
  <w:endnote w:type="continuationSeparator" w:id="0">
    <w:p w:rsidR="0019139F" w:rsidRDefault="0019139F" w:rsidP="0019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9F" w:rsidRDefault="0019139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9F" w:rsidRDefault="0019139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9F" w:rsidRDefault="001913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9F" w:rsidRDefault="0019139F" w:rsidP="0019139F">
      <w:r>
        <w:separator/>
      </w:r>
    </w:p>
  </w:footnote>
  <w:footnote w:type="continuationSeparator" w:id="0">
    <w:p w:rsidR="0019139F" w:rsidRDefault="0019139F" w:rsidP="0019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9F" w:rsidRDefault="001913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9F" w:rsidRDefault="0019139F" w:rsidP="0019139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9139F" w:rsidRPr="0019139F" w:rsidRDefault="0019139F" w:rsidP="0019139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Молдова от 15 июля 2011 года № 151 «О внесении изменений и дополнений в некоторые законодательные акты» (с изменениями и дополнениями по состоянию на 03.11.2016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9F" w:rsidRDefault="001913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139F"/>
    <w:rsid w:val="0019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91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139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91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139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913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139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913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139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40506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Молдова от 15 июля 2011 года № 151 «О внесении изменений и дополнений в некоторые законодательные акты» (с изменениями и дополнениями по состоянию на 03.11.2016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2024-05-03T14:31:00Z</dcterms:created>
  <dcterms:modified xsi:type="dcterms:W3CDTF">2024-05-03T14:31:00Z</dcterms:modified>
</cp:coreProperties>
</file>