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D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июня 2011 года № 697 «Об утверждении Правил проведения государственного контроля и надзора за деятельностью государственной авиации» (с изменениями по состоянию на 02.04.2015 г.) (утратило силу)</w:t>
      </w:r>
    </w:p>
    <w:p w:rsidR="00000000" w:rsidRDefault="00D91D1B">
      <w:r>
        <w:t> </w:t>
      </w:r>
    </w:p>
    <w:p w:rsidR="00000000" w:rsidRDefault="00D91D1B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17 августа 2011 г. № 261 (26682); </w:t>
      </w:r>
      <w:r>
        <w:rPr>
          <w:rStyle w:val="s00"/>
        </w:rPr>
        <w:t>САПП Республики Казахстан, 2011 г., № 43, ст. 561</w:t>
      </w:r>
    </w:p>
    <w:p w:rsidR="00000000" w:rsidRDefault="00D91D1B">
      <w:pPr>
        <w:ind w:firstLine="400"/>
        <w:jc w:val="both"/>
      </w:pPr>
      <w:r>
        <w:t> </w:t>
      </w:r>
    </w:p>
    <w:p w:rsidR="00000000" w:rsidRDefault="00D91D1B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Республики Казахстан от 16 ноября 2018 года № 772</w:t>
      </w:r>
    </w:p>
    <w:p w:rsidR="00000000" w:rsidRDefault="00D91D1B">
      <w:pPr>
        <w:ind w:firstLine="400"/>
        <w:jc w:val="both"/>
      </w:pPr>
      <w:r>
        <w:t> </w:t>
      </w:r>
    </w:p>
    <w:p w:rsidR="00000000" w:rsidRDefault="00D91D1B">
      <w:pPr>
        <w:ind w:firstLine="400"/>
        <w:jc w:val="both"/>
      </w:pPr>
      <w:r>
        <w:t>Внесены изменения:</w:t>
      </w:r>
    </w:p>
    <w:p w:rsidR="00000000" w:rsidRDefault="00D91D1B">
      <w:pPr>
        <w:ind w:firstLine="400"/>
        <w:jc w:val="both"/>
      </w:pPr>
      <w:r>
        <w:t> </w:t>
      </w:r>
    </w:p>
    <w:p w:rsidR="00000000" w:rsidRDefault="00D91D1B">
      <w:pPr>
        <w:ind w:firstLine="400"/>
        <w:jc w:val="both"/>
      </w:pPr>
      <w:hyperlink r:id="rId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26.03.13 г. № 274;</w:t>
      </w:r>
    </w:p>
    <w:p w:rsidR="00000000" w:rsidRDefault="00D91D1B">
      <w:pPr>
        <w:ind w:firstLine="400"/>
        <w:jc w:val="both"/>
      </w:pPr>
      <w:hyperlink r:id="rId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02.04.15 г. № 176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).</w:t>
      </w:r>
    </w:p>
    <w:p w:rsidR="00000000" w:rsidRDefault="00D91D1B">
      <w:r>
        <w:t> </w:t>
      </w:r>
    </w:p>
    <w:p w:rsidR="00000000" w:rsidRDefault="00D91D1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91D1B">
      <w:pPr>
        <w:ind w:firstLine="400"/>
        <w:jc w:val="both"/>
      </w:pPr>
      <w:r>
        <w:rPr>
          <w:rStyle w:val="s0"/>
        </w:rPr>
        <w:t> </w:t>
      </w:r>
    </w:p>
    <w:p w:rsidR="00000000" w:rsidRDefault="00D91D1B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26.03.13 г.</w:t>
      </w:r>
    </w:p>
    <w:p w:rsidR="00000000" w:rsidRDefault="00D91D1B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>несения изменений от 02.04.15 г.</w:t>
      </w:r>
    </w:p>
    <w:p w:rsidR="00000000" w:rsidRDefault="00D91D1B">
      <w:pPr>
        <w:ind w:firstLine="400"/>
        <w:jc w:val="both"/>
      </w:pPr>
      <w:r>
        <w:t> </w:t>
      </w:r>
    </w:p>
    <w:p w:rsidR="00000000" w:rsidRDefault="00D91D1B">
      <w:r>
        <w:t> </w:t>
      </w:r>
    </w:p>
    <w:p w:rsidR="00000000" w:rsidRDefault="00D91D1B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D1B" w:rsidRDefault="00D91D1B" w:rsidP="00D91D1B">
      <w:r>
        <w:separator/>
      </w:r>
    </w:p>
  </w:endnote>
  <w:endnote w:type="continuationSeparator" w:id="0">
    <w:p w:rsidR="00D91D1B" w:rsidRDefault="00D91D1B" w:rsidP="00D91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D1B" w:rsidRDefault="00D91D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D1B" w:rsidRDefault="00D91D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D1B" w:rsidRDefault="00D91D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D1B" w:rsidRDefault="00D91D1B" w:rsidP="00D91D1B">
      <w:r>
        <w:separator/>
      </w:r>
    </w:p>
  </w:footnote>
  <w:footnote w:type="continuationSeparator" w:id="0">
    <w:p w:rsidR="00D91D1B" w:rsidRDefault="00D91D1B" w:rsidP="00D91D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D1B" w:rsidRDefault="00D91D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D1B" w:rsidRDefault="00D91D1B" w:rsidP="00D91D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D1B" w:rsidRPr="00D91D1B" w:rsidRDefault="00D91D1B" w:rsidP="00D91D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июня 2011 года № 697 «Об утверждении Правил проведения государственного контроля и надзора за деятельностью государственной авиации» (с изменениями по состоянию на 02.04.2015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D1B" w:rsidRDefault="00D91D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D1B"/>
    <w:rsid w:val="00D91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D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D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D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D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D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D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D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D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5457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06994" TargetMode="External"/><Relationship Id="rId12" Type="http://schemas.openxmlformats.org/officeDocument/2006/relationships/hyperlink" Target="http://online.zakon.kz/Document/?doc_id=325646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5497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87644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399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1197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2025-03-06T22:58:00Z</dcterms:created>
  <dcterms:modified xsi:type="dcterms:W3CDTF">2025-03-06T22:58:00Z</dcterms:modified>
</cp:coreProperties>
</file>