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320D1">
      <w:pPr>
        <w:jc w:val="both"/>
      </w:pPr>
      <w:bookmarkStart w:id="0" w:name="_GoBack"/>
      <w:bookmarkEnd w:id="0"/>
      <w:r>
        <w:rPr>
          <w:rStyle w:val="s3"/>
        </w:rPr>
        <w:t>ҚР</w:t>
      </w:r>
      <w:r>
        <w:rPr>
          <w:rStyle w:val="s3"/>
        </w:rPr>
        <w:t xml:space="preserve"> Үкіметінің 2018 жылғы 11 тамыздағы № 502 </w:t>
      </w:r>
      <w:hyperlink r:id="rId7" w:anchor="sub_id=1" w:history="1">
        <w:r>
          <w:rPr>
            <w:rStyle w:val="a3"/>
            <w:i/>
            <w:iCs/>
          </w:rPr>
          <w:t>Қаулысымен</w:t>
        </w:r>
      </w:hyperlink>
      <w:r>
        <w:rPr>
          <w:rStyle w:val="s3"/>
        </w:rPr>
        <w:t xml:space="preserve"> күші жойылды </w:t>
      </w:r>
    </w:p>
    <w:p w:rsidR="00000000" w:rsidRDefault="005320D1">
      <w:pPr>
        <w:jc w:val="both"/>
      </w:pPr>
      <w:r>
        <w:rPr>
          <w:rStyle w:val="s3"/>
        </w:rPr>
        <w:t> </w:t>
      </w:r>
    </w:p>
    <w:p w:rsidR="00000000" w:rsidRDefault="005320D1">
      <w:pPr>
        <w:jc w:val="both"/>
      </w:pPr>
      <w:r>
        <w:rPr>
          <w:rStyle w:val="s3"/>
        </w:rPr>
        <w:t>ҚР</w:t>
      </w:r>
      <w:r>
        <w:rPr>
          <w:rStyle w:val="s3"/>
        </w:rPr>
        <w:t xml:space="preserve"> Үкіметінің 2011.27.08. № 972 </w:t>
      </w:r>
      <w:hyperlink r:id="rId8" w:history="1">
        <w:r>
          <w:rPr>
            <w:rStyle w:val="a3"/>
            <w:i/>
            <w:iCs/>
          </w:rPr>
          <w:t>Қаулысымен</w:t>
        </w:r>
      </w:hyperlink>
      <w:r>
        <w:rPr>
          <w:rStyle w:val="s3"/>
        </w:rPr>
        <w:t xml:space="preserve"> қағидамен толықтырылды </w:t>
      </w:r>
    </w:p>
    <w:p w:rsidR="00000000" w:rsidRDefault="005320D1">
      <w:pPr>
        <w:ind w:firstLine="400"/>
        <w:jc w:val="right"/>
      </w:pPr>
      <w:r>
        <w:rPr>
          <w:rStyle w:val="s0"/>
        </w:rPr>
        <w:t>Қазақстан</w:t>
      </w:r>
      <w:r>
        <w:rPr>
          <w:rStyle w:val="s0"/>
        </w:rPr>
        <w:t xml:space="preserve"> Республикасы </w:t>
      </w:r>
    </w:p>
    <w:p w:rsidR="00000000" w:rsidRDefault="005320D1">
      <w:pPr>
        <w:ind w:firstLine="400"/>
        <w:jc w:val="right"/>
      </w:pPr>
      <w:r>
        <w:rPr>
          <w:rStyle w:val="s0"/>
        </w:rPr>
        <w:t>Үкімет</w:t>
      </w:r>
      <w:r>
        <w:rPr>
          <w:rStyle w:val="s0"/>
        </w:rPr>
        <w:t>iнiң 2001 жылғы 19 маусымдағы</w:t>
      </w:r>
    </w:p>
    <w:p w:rsidR="00000000" w:rsidRDefault="005320D1">
      <w:pPr>
        <w:ind w:firstLine="400"/>
        <w:jc w:val="right"/>
      </w:pPr>
      <w:r>
        <w:rPr>
          <w:rStyle w:val="s0"/>
        </w:rPr>
        <w:t xml:space="preserve"> № 836 </w:t>
      </w:r>
      <w:hyperlink r:id="rId9" w:history="1">
        <w:r>
          <w:rPr>
            <w:rStyle w:val="a3"/>
          </w:rPr>
          <w:t>қаулысымен</w:t>
        </w:r>
      </w:hyperlink>
      <w:r>
        <w:rPr>
          <w:rStyle w:val="s0"/>
        </w:rPr>
        <w:t xml:space="preserve"> бекітілген</w:t>
      </w:r>
    </w:p>
    <w:p w:rsidR="00000000" w:rsidRDefault="005320D1">
      <w:pPr>
        <w:jc w:val="center"/>
      </w:pPr>
      <w:r>
        <w:t> </w:t>
      </w:r>
    </w:p>
    <w:p w:rsidR="00000000" w:rsidRDefault="005320D1">
      <w:pPr>
        <w:jc w:val="center"/>
      </w:pPr>
      <w:r>
        <w:t> </w:t>
      </w:r>
    </w:p>
    <w:p w:rsidR="00000000" w:rsidRDefault="005320D1">
      <w:pPr>
        <w:jc w:val="center"/>
      </w:pPr>
      <w:r>
        <w:rPr>
          <w:rStyle w:val="s1"/>
          <w:lang w:val="kk-KZ"/>
        </w:rPr>
        <w:t>Әлеуметтік</w:t>
      </w:r>
      <w:r>
        <w:rPr>
          <w:rStyle w:val="s1"/>
          <w:lang w:val="kk-KZ"/>
        </w:rPr>
        <w:t xml:space="preserve"> жұмыс орындарын ұйымдастыру және қаржыландыру </w:t>
      </w:r>
      <w:r>
        <w:rPr>
          <w:lang w:val="kk-KZ"/>
        </w:rPr>
        <w:br/>
      </w:r>
      <w:r>
        <w:rPr>
          <w:rStyle w:val="s1"/>
          <w:lang w:val="kk-KZ"/>
        </w:rPr>
        <w:t>қағид</w:t>
      </w:r>
      <w:r>
        <w:rPr>
          <w:rStyle w:val="s1"/>
          <w:lang w:val="kk-KZ"/>
        </w:rPr>
        <w:t>асы</w:t>
      </w:r>
    </w:p>
    <w:p w:rsidR="00000000" w:rsidRDefault="005320D1">
      <w:pPr>
        <w:jc w:val="center"/>
      </w:pPr>
      <w:r>
        <w:rPr>
          <w:rStyle w:val="s3"/>
          <w:lang w:val="kk-KZ"/>
        </w:rPr>
        <w:t xml:space="preserve">(2013.18.10. берілген </w:t>
      </w:r>
      <w:hyperlink r:id="rId10" w:history="1">
        <w:r>
          <w:rPr>
            <w:rStyle w:val="a3"/>
            <w:i/>
            <w:iCs/>
            <w:lang w:val="kk-KZ"/>
          </w:rPr>
          <w:t>өзгерістер</w:t>
        </w:r>
        <w:r>
          <w:rPr>
            <w:rStyle w:val="a3"/>
            <w:i/>
            <w:iCs/>
            <w:lang w:val="kk-KZ"/>
          </w:rPr>
          <w:t xml:space="preserve"> мен толықтырулармен</w:t>
        </w:r>
      </w:hyperlink>
      <w:r>
        <w:rPr>
          <w:rStyle w:val="s3"/>
          <w:lang w:val="kk-KZ"/>
        </w:rPr>
        <w:t>)</w:t>
      </w:r>
    </w:p>
    <w:p w:rsidR="00000000" w:rsidRDefault="005320D1">
      <w:pPr>
        <w:jc w:val="center"/>
      </w:pPr>
      <w:r>
        <w:rPr>
          <w:rStyle w:val="s1"/>
          <w:lang w:val="kk-KZ"/>
        </w:rPr>
        <w:t> </w:t>
      </w:r>
    </w:p>
    <w:p w:rsidR="00000000" w:rsidRDefault="005320D1">
      <w:pPr>
        <w:jc w:val="center"/>
      </w:pPr>
      <w:r>
        <w:rPr>
          <w:rStyle w:val="s1"/>
          <w:lang w:val="kk-KZ"/>
        </w:rPr>
        <w:t>1. Жалпы ережелер</w:t>
      </w:r>
    </w:p>
    <w:p w:rsidR="00000000" w:rsidRDefault="005320D1">
      <w:pPr>
        <w:jc w:val="center"/>
      </w:pPr>
      <w:r>
        <w:rPr>
          <w:rStyle w:val="s1"/>
          <w:lang w:val="kk-KZ"/>
        </w:rPr>
        <w:t> </w:t>
      </w:r>
    </w:p>
    <w:p w:rsidR="00000000" w:rsidRDefault="005320D1">
      <w:pPr>
        <w:ind w:firstLine="400"/>
        <w:jc w:val="both"/>
      </w:pPr>
      <w:r>
        <w:rPr>
          <w:rStyle w:val="s0"/>
          <w:lang w:val="kk-KZ"/>
        </w:rPr>
        <w:t>1. Осы Қағида әлеуметтік жұмыс орындарын ұйымдастыру, қаржыландыру және оларға халықтың нысаналы топтарына жата</w:t>
      </w:r>
      <w:r>
        <w:rPr>
          <w:rStyle w:val="s0"/>
          <w:lang w:val="kk-KZ"/>
        </w:rPr>
        <w:t>тын азаматтарды жұмысқа орналастыру тәртібін айқындайды (бұдан әрі - Қағида).</w:t>
      </w:r>
    </w:p>
    <w:p w:rsidR="00000000" w:rsidRDefault="005320D1">
      <w:pPr>
        <w:ind w:firstLine="400"/>
        <w:jc w:val="both"/>
      </w:pPr>
      <w:r>
        <w:rPr>
          <w:rStyle w:val="s0"/>
          <w:lang w:val="kk-KZ"/>
        </w:rPr>
        <w:t>2. Әлеуметтік жұмыс орындарына жұмысқа орналасқан азаматтар  және әлеуметтік жұмыс орындарын ұйымдастырған жұмыс берушілер туралы мәліметтер «Еңбек нарығы» автоматтандырылған ақп</w:t>
      </w:r>
      <w:r>
        <w:rPr>
          <w:rStyle w:val="s0"/>
          <w:lang w:val="kk-KZ"/>
        </w:rPr>
        <w:t>араттық жүйесінде орналастырылады.</w:t>
      </w:r>
    </w:p>
    <w:p w:rsidR="00000000" w:rsidRDefault="005320D1">
      <w:pPr>
        <w:jc w:val="center"/>
      </w:pPr>
      <w:r>
        <w:rPr>
          <w:rStyle w:val="s1"/>
          <w:lang w:val="kk-KZ"/>
        </w:rPr>
        <w:t> </w:t>
      </w:r>
    </w:p>
    <w:p w:rsidR="00000000" w:rsidRDefault="005320D1">
      <w:pPr>
        <w:jc w:val="center"/>
      </w:pPr>
      <w:r>
        <w:rPr>
          <w:rStyle w:val="s1"/>
          <w:lang w:val="kk-KZ"/>
        </w:rPr>
        <w:t> </w:t>
      </w:r>
    </w:p>
    <w:p w:rsidR="00000000" w:rsidRDefault="005320D1">
      <w:pPr>
        <w:jc w:val="center"/>
      </w:pPr>
      <w:r>
        <w:rPr>
          <w:rStyle w:val="s1"/>
          <w:lang w:val="kk-KZ"/>
        </w:rPr>
        <w:t>2. Әлеуметтік жұмыс орындарын ұйымдастыру</w:t>
      </w:r>
    </w:p>
    <w:p w:rsidR="00000000" w:rsidRDefault="005320D1">
      <w:pPr>
        <w:ind w:firstLine="400"/>
        <w:jc w:val="both"/>
      </w:pPr>
      <w:r>
        <w:rPr>
          <w:rStyle w:val="s0"/>
          <w:lang w:val="kk-KZ"/>
        </w:rPr>
        <w:t> </w:t>
      </w:r>
    </w:p>
    <w:p w:rsidR="00000000" w:rsidRDefault="005320D1">
      <w:pPr>
        <w:ind w:firstLine="400"/>
        <w:jc w:val="both"/>
      </w:pPr>
      <w:r>
        <w:rPr>
          <w:rStyle w:val="s0"/>
          <w:lang w:val="kk-KZ"/>
        </w:rPr>
        <w:t>3. Әлеуметтік жұмыс орындары жұмыс берушілерде олардың меншік нысанына қарамастан ұйымдастырылады.</w:t>
      </w:r>
    </w:p>
    <w:p w:rsidR="00000000" w:rsidRDefault="005320D1">
      <w:pPr>
        <w:ind w:firstLine="400"/>
        <w:jc w:val="both"/>
      </w:pPr>
      <w:r>
        <w:rPr>
          <w:rStyle w:val="s0"/>
          <w:lang w:val="kk-KZ"/>
        </w:rPr>
        <w:t>4. Әлеуметтік жұмыс орны уақытша жұмыс орындарын құру арқылы ұйымдастырыла</w:t>
      </w:r>
      <w:r>
        <w:rPr>
          <w:rStyle w:val="s0"/>
          <w:lang w:val="kk-KZ"/>
        </w:rPr>
        <w:t>ды және мынадай ерекшеліктері бар:</w:t>
      </w:r>
    </w:p>
    <w:p w:rsidR="00000000" w:rsidRDefault="005320D1">
      <w:pPr>
        <w:ind w:firstLine="400"/>
        <w:jc w:val="both"/>
      </w:pPr>
      <w:r>
        <w:rPr>
          <w:rStyle w:val="s0"/>
          <w:lang w:val="kk-KZ"/>
        </w:rPr>
        <w:t>1) арнайы нысаналы топтарға арналған;</w:t>
      </w:r>
    </w:p>
    <w:p w:rsidR="00000000" w:rsidRDefault="005320D1">
      <w:pPr>
        <w:ind w:firstLine="400"/>
        <w:jc w:val="both"/>
      </w:pPr>
      <w:r>
        <w:rPr>
          <w:rStyle w:val="s0"/>
          <w:lang w:val="kk-KZ"/>
        </w:rPr>
        <w:t>2) жұмыс орындарының саны шектелмеген, жұмыс уақытша сипатта болады және оны ұйымдастыру үшін тұрақты жұмыс орындары мен бос жұмыс орындарын пайдалануға болмайды.</w:t>
      </w:r>
    </w:p>
    <w:p w:rsidR="00000000" w:rsidRDefault="005320D1">
      <w:pPr>
        <w:jc w:val="both"/>
      </w:pPr>
      <w:r>
        <w:rPr>
          <w:rStyle w:val="s3"/>
          <w:lang w:val="kk-KZ"/>
        </w:rPr>
        <w:t>ҚР</w:t>
      </w:r>
      <w:r>
        <w:rPr>
          <w:rStyle w:val="s3"/>
          <w:lang w:val="kk-KZ"/>
        </w:rPr>
        <w:t xml:space="preserve"> Үкіметінің 2012.3</w:t>
      </w:r>
      <w:r>
        <w:rPr>
          <w:rStyle w:val="s3"/>
          <w:lang w:val="kk-KZ"/>
        </w:rPr>
        <w:t xml:space="preserve">0.03. № 378 </w:t>
      </w:r>
      <w:hyperlink r:id="rId11" w:anchor="sub_id=600" w:history="1">
        <w:r>
          <w:rPr>
            <w:rStyle w:val="a3"/>
            <w:i/>
            <w:iCs/>
            <w:lang w:val="kk-KZ"/>
          </w:rPr>
          <w:t>Қаулысымен</w:t>
        </w:r>
      </w:hyperlink>
      <w:r>
        <w:rPr>
          <w:rStyle w:val="s3"/>
          <w:lang w:val="kk-KZ"/>
        </w:rPr>
        <w:t xml:space="preserve"> 5-тармақ өзгертілді (</w:t>
      </w:r>
      <w:hyperlink r:id="rId12" w:anchor="sub_id=500" w:history="1">
        <w:r>
          <w:rPr>
            <w:rStyle w:val="a3"/>
            <w:i/>
            <w:iCs/>
            <w:lang w:val="kk-KZ"/>
          </w:rPr>
          <w:t>бұр.ред.қара</w:t>
        </w:r>
      </w:hyperlink>
      <w:r>
        <w:rPr>
          <w:rStyle w:val="s3"/>
          <w:lang w:val="kk-KZ"/>
        </w:rPr>
        <w:t>)</w:t>
      </w:r>
    </w:p>
    <w:p w:rsidR="00000000" w:rsidRDefault="005320D1">
      <w:pPr>
        <w:ind w:firstLine="400"/>
        <w:jc w:val="both"/>
      </w:pPr>
      <w:r>
        <w:rPr>
          <w:rStyle w:val="s0"/>
          <w:lang w:val="kk-KZ"/>
        </w:rPr>
        <w:t>5. Уәкілетті орган және/немесе халықты жұмыспен қамту орталығы:</w:t>
      </w:r>
    </w:p>
    <w:p w:rsidR="00000000" w:rsidRDefault="005320D1">
      <w:pPr>
        <w:ind w:firstLine="400"/>
        <w:jc w:val="both"/>
      </w:pPr>
      <w:r>
        <w:rPr>
          <w:rStyle w:val="s0"/>
          <w:lang w:val="kk-KZ"/>
        </w:rPr>
        <w:t>1) жұмыс берушілерге әлеуметтік жұмыс орындарын құру және қаржыландыру мәселелері бойынша консультация береді;</w:t>
      </w:r>
    </w:p>
    <w:p w:rsidR="00000000" w:rsidRDefault="005320D1">
      <w:pPr>
        <w:ind w:firstLine="400"/>
        <w:jc w:val="both"/>
      </w:pPr>
      <w:r>
        <w:rPr>
          <w:rStyle w:val="s0"/>
          <w:lang w:val="kk-KZ"/>
        </w:rPr>
        <w:t>2) жыл сайын, 10 қаңтарға дейінгі мерзімде әлеуметтік жұмыс орындарын ұйымдастыра</w:t>
      </w:r>
      <w:r>
        <w:rPr>
          <w:rStyle w:val="s0"/>
          <w:lang w:val="kk-KZ"/>
        </w:rPr>
        <w:t xml:space="preserve">тын жұмыс берушілерден осы Қағидаға </w:t>
      </w:r>
      <w:hyperlink w:anchor="sub1" w:history="1">
        <w:r>
          <w:rPr>
            <w:rStyle w:val="a3"/>
            <w:lang w:val="kk-KZ"/>
          </w:rPr>
          <w:t>1-қосымшаға</w:t>
        </w:r>
      </w:hyperlink>
      <w:r>
        <w:rPr>
          <w:rStyle w:val="s0"/>
          <w:lang w:val="kk-KZ"/>
        </w:rPr>
        <w:t xml:space="preserve"> сәйкес нысан бойынша өтінім жинауды жүзеге асырады;</w:t>
      </w:r>
    </w:p>
    <w:p w:rsidR="00000000" w:rsidRDefault="005320D1">
      <w:pPr>
        <w:ind w:firstLine="400"/>
        <w:jc w:val="both"/>
      </w:pPr>
      <w:r>
        <w:rPr>
          <w:rStyle w:val="s0"/>
          <w:lang w:val="kk-KZ"/>
        </w:rPr>
        <w:t>3) барлық ұсынылған өтінімдер үш жұмыс күні ішінде бірыңғай тізбеге жинақталып, тиісті ауданның (облыстық, республикалық маңызы бар қаланың, астананың) уәкілетті органына қарауға және бекітуге ұсынылады.</w:t>
      </w:r>
    </w:p>
    <w:p w:rsidR="00000000" w:rsidRDefault="005320D1">
      <w:pPr>
        <w:jc w:val="both"/>
      </w:pPr>
      <w:r>
        <w:rPr>
          <w:rStyle w:val="s3"/>
          <w:lang w:val="kk-KZ"/>
        </w:rPr>
        <w:t>ҚР</w:t>
      </w:r>
      <w:r>
        <w:rPr>
          <w:rStyle w:val="s3"/>
          <w:lang w:val="kk-KZ"/>
        </w:rPr>
        <w:t xml:space="preserve"> Үкіметінің 2012.30.03. № 378 </w:t>
      </w:r>
      <w:hyperlink r:id="rId13" w:anchor="sub_id=600" w:history="1">
        <w:r>
          <w:rPr>
            <w:rStyle w:val="a3"/>
            <w:i/>
            <w:iCs/>
            <w:lang w:val="kk-KZ"/>
          </w:rPr>
          <w:t>Қаулысымен</w:t>
        </w:r>
      </w:hyperlink>
      <w:r>
        <w:rPr>
          <w:rStyle w:val="s3"/>
          <w:lang w:val="kk-KZ"/>
        </w:rPr>
        <w:t xml:space="preserve"> (</w:t>
      </w:r>
      <w:hyperlink r:id="rId14" w:anchor="sub_id=600" w:history="1">
        <w:r>
          <w:rPr>
            <w:rStyle w:val="a3"/>
            <w:i/>
            <w:iCs/>
            <w:lang w:val="kk-KZ"/>
          </w:rPr>
          <w:t>бұр.ред.қара</w:t>
        </w:r>
      </w:hyperlink>
      <w:r>
        <w:rPr>
          <w:rStyle w:val="s3"/>
          <w:lang w:val="kk-KZ"/>
        </w:rPr>
        <w:t xml:space="preserve">); 2012.29.12. № 1772 </w:t>
      </w:r>
      <w:hyperlink r:id="rId15" w:anchor="sub_id=600" w:history="1">
        <w:r>
          <w:rPr>
            <w:rStyle w:val="a3"/>
            <w:i/>
            <w:iCs/>
            <w:lang w:val="kk-KZ"/>
          </w:rPr>
          <w:t>Қаулысымен</w:t>
        </w:r>
      </w:hyperlink>
      <w:r>
        <w:rPr>
          <w:rStyle w:val="s3"/>
          <w:lang w:val="kk-KZ"/>
        </w:rPr>
        <w:t xml:space="preserve"> (</w:t>
      </w:r>
      <w:hyperlink r:id="rId16" w:anchor="sub_id=600" w:history="1">
        <w:r>
          <w:rPr>
            <w:rStyle w:val="a3"/>
            <w:i/>
            <w:iCs/>
            <w:lang w:val="kk-KZ"/>
          </w:rPr>
          <w:t>бұр.ред.қара</w:t>
        </w:r>
      </w:hyperlink>
      <w:r>
        <w:rPr>
          <w:rStyle w:val="s3"/>
          <w:lang w:val="kk-KZ"/>
        </w:rPr>
        <w:t>) 6-тармақ жаңа редакцияда</w:t>
      </w:r>
    </w:p>
    <w:p w:rsidR="00000000" w:rsidRDefault="005320D1">
      <w:pPr>
        <w:ind w:firstLine="400"/>
        <w:jc w:val="both"/>
      </w:pPr>
      <w:r>
        <w:rPr>
          <w:rStyle w:val="s0"/>
          <w:lang w:val="kk-KZ"/>
        </w:rPr>
        <w:t>6. Ауданның (облыстық, республикалық маңызы бар қаланың, астананың) уәкілетті органы жыл сайын тізбені алғаннан</w:t>
      </w:r>
      <w:r>
        <w:rPr>
          <w:rStyle w:val="s0"/>
          <w:lang w:val="kk-KZ"/>
        </w:rPr>
        <w:t xml:space="preserve"> кейін 15 жұмыс күні ішінде өзінің шешімімен өңірлік еңбек нарығындағы қажеттілікке сәйкес әлеуметтік жұмыс орындарын ұйымдастыратын жұмыс берушілердің тізбесін бекітеді және қажеттігіне қарай оны жаңартып отырады.</w:t>
      </w:r>
    </w:p>
    <w:p w:rsidR="00000000" w:rsidRDefault="005320D1">
      <w:pPr>
        <w:ind w:firstLine="400"/>
        <w:jc w:val="both"/>
      </w:pPr>
      <w:r>
        <w:rPr>
          <w:rStyle w:val="s0"/>
          <w:lang w:val="kk-KZ"/>
        </w:rPr>
        <w:t>7. Уәкілетті орган және/немесе халықты жұ</w:t>
      </w:r>
      <w:r>
        <w:rPr>
          <w:rStyle w:val="s0"/>
          <w:lang w:val="kk-KZ"/>
        </w:rPr>
        <w:t xml:space="preserve">мыспен қамту орталығы бекітілген тізбеге сәйкес жұмыс берушімен осы Қағидаға </w:t>
      </w:r>
      <w:hyperlink w:anchor="sub2" w:history="1">
        <w:r>
          <w:rPr>
            <w:rStyle w:val="a3"/>
            <w:lang w:val="kk-KZ"/>
          </w:rPr>
          <w:t>2-қосымшаға</w:t>
        </w:r>
      </w:hyperlink>
      <w:r>
        <w:rPr>
          <w:rStyle w:val="s0"/>
          <w:lang w:val="kk-KZ"/>
        </w:rPr>
        <w:t xml:space="preserve"> сәйкес нысан бойынша әлеуметтік жұмыс орындарын қаржыландыру туралы шарт жасайды.</w:t>
      </w:r>
    </w:p>
    <w:p w:rsidR="00000000" w:rsidRDefault="005320D1">
      <w:pPr>
        <w:jc w:val="center"/>
      </w:pPr>
      <w:r>
        <w:rPr>
          <w:rStyle w:val="s1"/>
          <w:lang w:val="kk-KZ"/>
        </w:rPr>
        <w:t> </w:t>
      </w:r>
    </w:p>
    <w:p w:rsidR="00000000" w:rsidRDefault="005320D1">
      <w:pPr>
        <w:jc w:val="center"/>
      </w:pPr>
      <w:r>
        <w:rPr>
          <w:rStyle w:val="s1"/>
          <w:lang w:val="kk-KZ"/>
        </w:rPr>
        <w:t> </w:t>
      </w:r>
    </w:p>
    <w:p w:rsidR="00000000" w:rsidRDefault="005320D1">
      <w:pPr>
        <w:jc w:val="center"/>
      </w:pPr>
      <w:r>
        <w:rPr>
          <w:rStyle w:val="s1"/>
          <w:lang w:val="kk-KZ"/>
        </w:rPr>
        <w:t>3. Азаматтардың әлеуметтік жұмыс орындарына орналасуын</w:t>
      </w:r>
      <w:r>
        <w:rPr>
          <w:rStyle w:val="s1"/>
          <w:lang w:val="kk-KZ"/>
        </w:rPr>
        <w:t>а жәрдемдесу</w:t>
      </w:r>
    </w:p>
    <w:p w:rsidR="00000000" w:rsidRDefault="005320D1">
      <w:pPr>
        <w:ind w:firstLine="400"/>
        <w:jc w:val="both"/>
      </w:pPr>
      <w:r>
        <w:rPr>
          <w:rStyle w:val="s0"/>
          <w:lang w:val="kk-KZ"/>
        </w:rPr>
        <w:t> </w:t>
      </w:r>
    </w:p>
    <w:p w:rsidR="00000000" w:rsidRDefault="005320D1">
      <w:pPr>
        <w:ind w:firstLine="400"/>
        <w:jc w:val="both"/>
      </w:pPr>
      <w:r>
        <w:rPr>
          <w:rStyle w:val="s0"/>
          <w:lang w:val="kk-KZ"/>
        </w:rPr>
        <w:t>8. Уәкілетті органдар және/немесе халықты жұмыспен қамту орталықтары:</w:t>
      </w:r>
    </w:p>
    <w:p w:rsidR="00000000" w:rsidRDefault="005320D1">
      <w:pPr>
        <w:ind w:firstLine="400"/>
        <w:jc w:val="both"/>
      </w:pPr>
      <w:r>
        <w:rPr>
          <w:rStyle w:val="s0"/>
          <w:lang w:val="kk-KZ"/>
        </w:rPr>
        <w:t>1) азаматтарға әлеуметтік жұмыс орындарына орналасуға байланысты мәселелер бойынша консультация береді;</w:t>
      </w:r>
    </w:p>
    <w:p w:rsidR="00000000" w:rsidRDefault="005320D1">
      <w:pPr>
        <w:ind w:firstLine="400"/>
        <w:jc w:val="both"/>
      </w:pPr>
      <w:r>
        <w:rPr>
          <w:rStyle w:val="s0"/>
          <w:lang w:val="kk-KZ"/>
        </w:rPr>
        <w:t xml:space="preserve">2) жасалған шарттарға сәйкес халықтың нысаналы топтары қатарындағы </w:t>
      </w:r>
      <w:r>
        <w:rPr>
          <w:rStyle w:val="s0"/>
          <w:lang w:val="kk-KZ"/>
        </w:rPr>
        <w:t>азаматтарды ұйымдастырылған әлеуметтік жұмыс орындарына орналасу үшін жұмыс берушілерге жібереді.</w:t>
      </w:r>
    </w:p>
    <w:p w:rsidR="00000000" w:rsidRDefault="005320D1">
      <w:pPr>
        <w:jc w:val="both"/>
      </w:pPr>
      <w:r>
        <w:rPr>
          <w:rStyle w:val="s3"/>
          <w:lang w:val="kk-KZ"/>
        </w:rPr>
        <w:t>ҚР</w:t>
      </w:r>
      <w:r>
        <w:rPr>
          <w:rStyle w:val="s3"/>
          <w:lang w:val="kk-KZ"/>
        </w:rPr>
        <w:t xml:space="preserve"> Үкіметінің 2012.29.12. № 1772 </w:t>
      </w:r>
      <w:hyperlink r:id="rId17" w:anchor="sub_id=600" w:history="1">
        <w:r>
          <w:rPr>
            <w:rStyle w:val="a3"/>
            <w:i/>
            <w:iCs/>
            <w:lang w:val="kk-KZ"/>
          </w:rPr>
          <w:t>Қаулысымен</w:t>
        </w:r>
      </w:hyperlink>
      <w:r>
        <w:rPr>
          <w:rStyle w:val="s3"/>
          <w:lang w:val="kk-KZ"/>
        </w:rPr>
        <w:t xml:space="preserve"> 9-тармақ жаңа редакцияда (</w:t>
      </w:r>
      <w:hyperlink r:id="rId18" w:anchor="sub_id=900" w:history="1">
        <w:r>
          <w:rPr>
            <w:rStyle w:val="a3"/>
            <w:i/>
            <w:iCs/>
            <w:lang w:val="kk-KZ"/>
          </w:rPr>
          <w:t>бұр.ред.қара</w:t>
        </w:r>
      </w:hyperlink>
      <w:r>
        <w:rPr>
          <w:rStyle w:val="s3"/>
          <w:lang w:val="kk-KZ"/>
        </w:rPr>
        <w:t xml:space="preserve">) </w:t>
      </w:r>
    </w:p>
    <w:p w:rsidR="00000000" w:rsidRDefault="005320D1">
      <w:pPr>
        <w:ind w:firstLine="400"/>
        <w:jc w:val="both"/>
      </w:pPr>
      <w:r>
        <w:rPr>
          <w:rStyle w:val="s0"/>
          <w:lang w:val="kk-KZ"/>
        </w:rPr>
        <w:t>9. Азаматтарды ұйымдастырылған әлеуметтiк жұмыс орындарына орналасу үшiн жiберу кезiнде мыналар ескерiледi:</w:t>
      </w:r>
    </w:p>
    <w:p w:rsidR="00000000" w:rsidRDefault="005320D1">
      <w:pPr>
        <w:ind w:firstLine="400"/>
        <w:jc w:val="both"/>
      </w:pPr>
      <w:r>
        <w:rPr>
          <w:rStyle w:val="s0"/>
          <w:lang w:val="kk-KZ"/>
        </w:rPr>
        <w:t xml:space="preserve">1) жіберілетін азаматтар уәкілетті органда немесе халықты жұмыспен қамту орталығында «Халықты жұмыспен қамту туралы» 2001 жылғы 23 қаңтардағы Қазақстан Республикасының </w:t>
      </w:r>
      <w:hyperlink r:id="rId19" w:history="1">
        <w:r>
          <w:rPr>
            <w:rStyle w:val="a3"/>
            <w:lang w:val="kk-KZ"/>
          </w:rPr>
          <w:t>Заңына</w:t>
        </w:r>
      </w:hyperlink>
      <w:r>
        <w:rPr>
          <w:rStyle w:val="s0"/>
          <w:lang w:val="kk-KZ"/>
        </w:rPr>
        <w:t xml:space="preserve"> сәйкес жұмыссыз </w:t>
      </w:r>
      <w:r>
        <w:rPr>
          <w:rStyle w:val="s0"/>
          <w:lang w:val="kk-KZ"/>
        </w:rPr>
        <w:t xml:space="preserve">ретінде тіркелген және халықтың нысаналы топтарына жатуға тиіс, сондай-ақ еңбекпен оңалтуға мұқтаж ретінде мүгедектер қатарындағы азаматтар; </w:t>
      </w:r>
    </w:p>
    <w:p w:rsidR="00000000" w:rsidRDefault="005320D1">
      <w:pPr>
        <w:ind w:firstLine="400"/>
        <w:jc w:val="both"/>
      </w:pPr>
      <w:r>
        <w:rPr>
          <w:rStyle w:val="s0"/>
          <w:lang w:val="kk-KZ"/>
        </w:rPr>
        <w:t>2) жолдама беру сәтiнде жiберiлетiн азаматтар үшiн уәкiлеттi органда және/немесе халықты жұмыспен қамту орталығынд</w:t>
      </w:r>
      <w:r>
        <w:rPr>
          <w:rStyle w:val="s0"/>
          <w:lang w:val="kk-KZ"/>
        </w:rPr>
        <w:t>а лайықты тұрақты жұмыс болмаған болуы керек.</w:t>
      </w:r>
    </w:p>
    <w:p w:rsidR="00000000" w:rsidRDefault="005320D1">
      <w:pPr>
        <w:ind w:firstLine="400"/>
        <w:jc w:val="both"/>
      </w:pPr>
      <w:r>
        <w:rPr>
          <w:rStyle w:val="s0"/>
          <w:lang w:val="kk-KZ"/>
        </w:rPr>
        <w:t>10. Азаматтар ұйымдастырылған әлеуметтік жұмыс орындарына он екі айлық кезеңде бір рет қана орналаса алады және тіркелген күніне сәйкес кезектілік тәртібімен жүзеге асырылады.</w:t>
      </w:r>
    </w:p>
    <w:p w:rsidR="00000000" w:rsidRDefault="005320D1">
      <w:pPr>
        <w:ind w:firstLine="400"/>
        <w:jc w:val="both"/>
      </w:pPr>
      <w:r>
        <w:rPr>
          <w:rStyle w:val="s0"/>
          <w:lang w:val="kk-KZ"/>
        </w:rPr>
        <w:t>11. Жұмыс берушінің бастамасы бойы</w:t>
      </w:r>
      <w:r>
        <w:rPr>
          <w:rStyle w:val="s0"/>
          <w:lang w:val="kk-KZ"/>
        </w:rPr>
        <w:t xml:space="preserve">нша әлеуметтік жұмыс орнына қабылданған азамат жасалған еңбек шартының мерзімі аяқталғанға дейін тұрақты жұмысқа қабылдануы мүмкін. Бұл ретте жұмыс беруші уәкілетті органға немесе халықты жұмыспен қамту орталығына тұрақты жұмысқа қабылдау туралы бұйрықтың </w:t>
      </w:r>
      <w:r>
        <w:rPr>
          <w:rStyle w:val="s0"/>
          <w:lang w:val="kk-KZ"/>
        </w:rPr>
        <w:t>көшірмесін жолдайды.</w:t>
      </w:r>
    </w:p>
    <w:p w:rsidR="00000000" w:rsidRDefault="005320D1">
      <w:pPr>
        <w:jc w:val="center"/>
      </w:pPr>
      <w:r>
        <w:rPr>
          <w:rStyle w:val="s1"/>
          <w:lang w:val="kk-KZ"/>
        </w:rPr>
        <w:t> </w:t>
      </w:r>
    </w:p>
    <w:p w:rsidR="00000000" w:rsidRDefault="005320D1">
      <w:pPr>
        <w:jc w:val="center"/>
      </w:pPr>
      <w:r>
        <w:rPr>
          <w:rStyle w:val="s1"/>
          <w:lang w:val="kk-KZ"/>
        </w:rPr>
        <w:t> </w:t>
      </w:r>
    </w:p>
    <w:p w:rsidR="00000000" w:rsidRDefault="005320D1">
      <w:pPr>
        <w:jc w:val="center"/>
      </w:pPr>
      <w:r>
        <w:rPr>
          <w:rStyle w:val="s1"/>
          <w:lang w:val="kk-KZ"/>
        </w:rPr>
        <w:t>4. Әлеуметтік жұмыс орындарын қаржыландыру</w:t>
      </w:r>
    </w:p>
    <w:p w:rsidR="00000000" w:rsidRDefault="005320D1">
      <w:pPr>
        <w:ind w:firstLine="400"/>
        <w:jc w:val="both"/>
      </w:pPr>
      <w:r>
        <w:rPr>
          <w:rStyle w:val="s0"/>
          <w:lang w:val="kk-KZ"/>
        </w:rPr>
        <w:t> </w:t>
      </w:r>
    </w:p>
    <w:p w:rsidR="00000000" w:rsidRDefault="005320D1">
      <w:pPr>
        <w:ind w:firstLine="400"/>
        <w:jc w:val="both"/>
      </w:pPr>
      <w:r>
        <w:rPr>
          <w:rStyle w:val="s0"/>
          <w:lang w:val="kk-KZ"/>
        </w:rPr>
        <w:t>12. Әлеуметтік жұмыс орындарын қаржыландыру әлеуметтік жұмыс орындарына жұмысқа орналасқан азаматтарға еңбекақы төлеуге жұмыс берушінің шығыстарын өтеуге мемлекеттік бюджеттен субсидия б</w:t>
      </w:r>
      <w:r>
        <w:rPr>
          <w:rStyle w:val="s0"/>
          <w:lang w:val="kk-KZ"/>
        </w:rPr>
        <w:t>еруді қамтиды.</w:t>
      </w:r>
    </w:p>
    <w:p w:rsidR="00000000" w:rsidRDefault="005320D1">
      <w:pPr>
        <w:ind w:firstLine="400"/>
        <w:jc w:val="both"/>
      </w:pPr>
      <w:r>
        <w:rPr>
          <w:rStyle w:val="s0"/>
          <w:lang w:val="kk-KZ"/>
        </w:rPr>
        <w:t xml:space="preserve">13. Әлеуметтік жұмыс орындарын қаржыландыруды жұмыс берушілермен жасалған шарттар негізінде, ай сайын қаржыландырудың бекітілген жоспарларына сәйкес және осы мақсаттарға аудандардың (облыстық, республикалық маңызы бар қалалардың, астананың) </w:t>
      </w:r>
      <w:r>
        <w:rPr>
          <w:rStyle w:val="s0"/>
          <w:lang w:val="kk-KZ"/>
        </w:rPr>
        <w:t>бюджеттерінде көзделген сома шегінде уәкілетті орган жүзеге асырады.</w:t>
      </w:r>
    </w:p>
    <w:p w:rsidR="00000000" w:rsidRDefault="005320D1">
      <w:pPr>
        <w:ind w:firstLine="400"/>
        <w:jc w:val="both"/>
      </w:pPr>
      <w:r>
        <w:rPr>
          <w:rStyle w:val="s0"/>
          <w:lang w:val="kk-KZ"/>
        </w:rPr>
        <w:t>14. Уәкілетті орган ай сайын, жұмыс берушінің осы Қағидаға </w:t>
      </w:r>
      <w:hyperlink w:anchor="sub3" w:history="1">
        <w:r>
          <w:rPr>
            <w:rStyle w:val="a3"/>
            <w:lang w:val="kk-KZ"/>
          </w:rPr>
          <w:t>3-қосымшаға</w:t>
        </w:r>
      </w:hyperlink>
      <w:r>
        <w:rPr>
          <w:rStyle w:val="s0"/>
          <w:lang w:val="kk-KZ"/>
        </w:rPr>
        <w:t xml:space="preserve"> сәйкес нысан бойынша ұсынған мәліметтері негізінде, жұмыс берушінің жұмысқа орналастырылғ</w:t>
      </w:r>
      <w:r>
        <w:rPr>
          <w:rStyle w:val="s0"/>
          <w:lang w:val="kk-KZ"/>
        </w:rPr>
        <w:t>ан азаматтарға еңбекақы төлеуге жұмсаған шығындарын өтеуге арналған соманы жұмыс берушінің есеп айырысу шотына аударуды жүргізеді.</w:t>
      </w:r>
    </w:p>
    <w:p w:rsidR="00000000" w:rsidRDefault="005320D1">
      <w:pPr>
        <w:ind w:firstLine="400"/>
        <w:jc w:val="both"/>
      </w:pPr>
      <w:r>
        <w:rPr>
          <w:rStyle w:val="s0"/>
          <w:lang w:val="kk-KZ"/>
        </w:rPr>
        <w:t>15. Жұмыс беруші әлеуметтік жұмыс орындарына орналастырылған азаматтарға еңбекақы төлеуді ай сайын, нақты орындалған жұмыс уа</w:t>
      </w:r>
      <w:r>
        <w:rPr>
          <w:rStyle w:val="s0"/>
          <w:lang w:val="kk-KZ"/>
        </w:rPr>
        <w:t>қыты</w:t>
      </w:r>
      <w:r>
        <w:rPr>
          <w:rStyle w:val="s0"/>
          <w:lang w:val="kk-KZ"/>
        </w:rPr>
        <w:t xml:space="preserve"> үшін еңбек шартында белгіленген мөлшер негізінде жүргізеді.</w:t>
      </w:r>
    </w:p>
    <w:p w:rsidR="00000000" w:rsidRDefault="005320D1">
      <w:pPr>
        <w:ind w:firstLine="400"/>
        <w:jc w:val="both"/>
      </w:pPr>
      <w:r>
        <w:rPr>
          <w:rStyle w:val="s0"/>
          <w:lang w:val="kk-KZ"/>
        </w:rPr>
        <w:t>Орындалатын жұмыстың көлеміне, сапасы мен күрделілігіне қарай жұмыс беруші нақты орындалған жұмыс үшін өзінің жеке қаражаты есебінен қосымша үстемеақы белгілеуге құқылы.</w:t>
      </w:r>
    </w:p>
    <w:p w:rsidR="00000000" w:rsidRDefault="005320D1">
      <w:pPr>
        <w:jc w:val="center"/>
      </w:pPr>
      <w:r>
        <w:rPr>
          <w:rStyle w:val="s1"/>
          <w:lang w:val="kk-KZ"/>
        </w:rPr>
        <w:t> </w:t>
      </w:r>
    </w:p>
    <w:p w:rsidR="00000000" w:rsidRDefault="005320D1">
      <w:pPr>
        <w:jc w:val="center"/>
      </w:pPr>
      <w:r>
        <w:rPr>
          <w:rStyle w:val="s1"/>
          <w:lang w:val="kk-KZ"/>
        </w:rPr>
        <w:t> </w:t>
      </w:r>
    </w:p>
    <w:p w:rsidR="00000000" w:rsidRDefault="005320D1">
      <w:pPr>
        <w:jc w:val="center"/>
      </w:pPr>
      <w:r>
        <w:rPr>
          <w:rStyle w:val="s1"/>
          <w:lang w:val="kk-KZ"/>
        </w:rPr>
        <w:t>5. Әлеуметтік жұмыс орындарын ұйымдастыру туралы есептілікті ұсыну</w:t>
      </w:r>
    </w:p>
    <w:p w:rsidR="00000000" w:rsidRDefault="005320D1">
      <w:pPr>
        <w:ind w:firstLine="400"/>
        <w:jc w:val="both"/>
      </w:pPr>
      <w:r>
        <w:rPr>
          <w:rStyle w:val="s0"/>
          <w:lang w:val="kk-KZ"/>
        </w:rPr>
        <w:t> </w:t>
      </w:r>
    </w:p>
    <w:p w:rsidR="00000000" w:rsidRDefault="005320D1">
      <w:pPr>
        <w:jc w:val="both"/>
      </w:pPr>
      <w:r>
        <w:rPr>
          <w:rStyle w:val="s3"/>
          <w:lang w:val="kk-KZ"/>
        </w:rPr>
        <w:t>ҚР</w:t>
      </w:r>
      <w:r>
        <w:rPr>
          <w:rStyle w:val="s3"/>
          <w:lang w:val="kk-KZ"/>
        </w:rPr>
        <w:t xml:space="preserve"> Үкіметінің 2013.30.04. № 434 </w:t>
      </w:r>
      <w:hyperlink r:id="rId20" w:anchor="sub_id=100" w:history="1">
        <w:r>
          <w:rPr>
            <w:rStyle w:val="a3"/>
            <w:i/>
            <w:iCs/>
            <w:lang w:val="kk-KZ"/>
          </w:rPr>
          <w:t>Қаулысымен</w:t>
        </w:r>
      </w:hyperlink>
      <w:r>
        <w:rPr>
          <w:rStyle w:val="s3"/>
          <w:lang w:val="kk-KZ"/>
        </w:rPr>
        <w:t xml:space="preserve"> 16-тармақ өзгертілді (</w:t>
      </w:r>
      <w:hyperlink r:id="rId21" w:anchor="sub_id=1600" w:history="1">
        <w:r>
          <w:rPr>
            <w:rStyle w:val="a3"/>
            <w:i/>
            <w:iCs/>
            <w:lang w:val="kk-KZ"/>
          </w:rPr>
          <w:t>бұр.ред.қара</w:t>
        </w:r>
      </w:hyperlink>
      <w:r>
        <w:rPr>
          <w:rStyle w:val="s3"/>
          <w:lang w:val="kk-KZ"/>
        </w:rPr>
        <w:t>)</w:t>
      </w:r>
    </w:p>
    <w:p w:rsidR="00000000" w:rsidRDefault="005320D1">
      <w:pPr>
        <w:ind w:firstLine="400"/>
        <w:jc w:val="both"/>
      </w:pPr>
      <w:r>
        <w:rPr>
          <w:rStyle w:val="s0"/>
          <w:lang w:val="kk-KZ"/>
        </w:rPr>
        <w:t>16. Аудандардың (облыстық маңызы бар қалалардың) уәкілетті органдары ай сайын, есепті айдан кейінгі айдың 2-күніне қарай облыстардың уәкілетті органдарына мемлекеттік статистика саласындағы уәкілетті о</w:t>
      </w:r>
      <w:r>
        <w:rPr>
          <w:rStyle w:val="s0"/>
          <w:lang w:val="kk-KZ"/>
        </w:rPr>
        <w:t>рган бекіткен нысан бойынша есепті ұсынады және аталған есепте:</w:t>
      </w:r>
    </w:p>
    <w:p w:rsidR="00000000" w:rsidRDefault="005320D1">
      <w:pPr>
        <w:ind w:firstLine="400"/>
        <w:jc w:val="both"/>
      </w:pPr>
      <w:r>
        <w:rPr>
          <w:rStyle w:val="s0"/>
          <w:lang w:val="kk-KZ"/>
        </w:rPr>
        <w:t>1) әлеуметтік жұмыс орындарына орналастырылған азаматтардың саны туралы;</w:t>
      </w:r>
    </w:p>
    <w:p w:rsidR="00000000" w:rsidRDefault="005320D1">
      <w:pPr>
        <w:ind w:firstLine="400"/>
        <w:jc w:val="both"/>
      </w:pPr>
      <w:r>
        <w:rPr>
          <w:rStyle w:val="s0"/>
          <w:lang w:val="kk-KZ"/>
        </w:rPr>
        <w:t>2) әлеуметтік жұмыс орындарына орналастырылған азаматтардың жалақысының орташа айлық мөлшері туралы мәліметтер қамтылад</w:t>
      </w:r>
      <w:r>
        <w:rPr>
          <w:rStyle w:val="s0"/>
          <w:lang w:val="kk-KZ"/>
        </w:rPr>
        <w:t>ы.</w:t>
      </w:r>
    </w:p>
    <w:p w:rsidR="00000000" w:rsidRDefault="005320D1">
      <w:pPr>
        <w:jc w:val="both"/>
      </w:pPr>
      <w:r>
        <w:rPr>
          <w:rStyle w:val="s3"/>
          <w:lang w:val="kk-KZ"/>
        </w:rPr>
        <w:t>ҚР</w:t>
      </w:r>
      <w:r>
        <w:rPr>
          <w:rStyle w:val="s3"/>
          <w:lang w:val="kk-KZ"/>
        </w:rPr>
        <w:t xml:space="preserve"> Үкіметінің 2013.30.04. № 434 </w:t>
      </w:r>
      <w:hyperlink r:id="rId22" w:anchor="sub_id=100" w:history="1">
        <w:r>
          <w:rPr>
            <w:rStyle w:val="a3"/>
            <w:i/>
            <w:iCs/>
            <w:lang w:val="kk-KZ"/>
          </w:rPr>
          <w:t>Қаулысымен</w:t>
        </w:r>
      </w:hyperlink>
      <w:r>
        <w:rPr>
          <w:rStyle w:val="s3"/>
          <w:lang w:val="kk-KZ"/>
        </w:rPr>
        <w:t xml:space="preserve"> 17-тармақ жаңа редакцияда (</w:t>
      </w:r>
      <w:hyperlink r:id="rId23" w:anchor="sub_id=1700" w:history="1">
        <w:r>
          <w:rPr>
            <w:rStyle w:val="a3"/>
            <w:i/>
            <w:iCs/>
            <w:lang w:val="kk-KZ"/>
          </w:rPr>
          <w:t>бұр.ред.қара</w:t>
        </w:r>
      </w:hyperlink>
      <w:r>
        <w:rPr>
          <w:rStyle w:val="s3"/>
          <w:lang w:val="kk-KZ"/>
        </w:rPr>
        <w:t>)</w:t>
      </w:r>
    </w:p>
    <w:p w:rsidR="00000000" w:rsidRDefault="005320D1">
      <w:pPr>
        <w:ind w:firstLine="400"/>
        <w:jc w:val="both"/>
      </w:pPr>
      <w:r>
        <w:rPr>
          <w:rStyle w:val="s0"/>
          <w:lang w:val="kk-KZ"/>
        </w:rPr>
        <w:t>17. Облыстардың (республикалық маңызы бар қаланың, астананың) уәкілетті органдары ай сайын, есепті айдан кейінгі айдың 4-күніне қарай орталық атқарушы органға өңір бойынша мемлекеттік статистика саласындағы уәкілетті орган бекіткен нысан бойынша тиісті жиы</w:t>
      </w:r>
      <w:r>
        <w:rPr>
          <w:rStyle w:val="s0"/>
          <w:lang w:val="kk-KZ"/>
        </w:rPr>
        <w:t>нтық есепті ұсынады.</w:t>
      </w:r>
    </w:p>
    <w:p w:rsidR="00000000" w:rsidRDefault="005320D1">
      <w:pPr>
        <w:ind w:firstLine="400"/>
        <w:jc w:val="both"/>
      </w:pPr>
      <w:r>
        <w:rPr>
          <w:rStyle w:val="s0"/>
          <w:lang w:val="kk-KZ"/>
        </w:rPr>
        <w:t> </w:t>
      </w:r>
    </w:p>
    <w:p w:rsidR="00000000" w:rsidRDefault="005320D1">
      <w:pPr>
        <w:jc w:val="both"/>
      </w:pPr>
      <w:bookmarkStart w:id="1" w:name="SUB1"/>
      <w:bookmarkEnd w:id="1"/>
      <w:r>
        <w:rPr>
          <w:rStyle w:val="s3"/>
          <w:lang w:val="kk-KZ"/>
        </w:rPr>
        <w:t>ҚР</w:t>
      </w:r>
      <w:r>
        <w:rPr>
          <w:rStyle w:val="s3"/>
          <w:lang w:val="kk-KZ"/>
        </w:rPr>
        <w:t xml:space="preserve"> Үкіметінің 2013.30.04. № 434 </w:t>
      </w:r>
      <w:hyperlink r:id="rId24" w:anchor="sub_id=100" w:history="1">
        <w:r>
          <w:rPr>
            <w:rStyle w:val="a3"/>
            <w:i/>
            <w:iCs/>
            <w:lang w:val="kk-KZ"/>
          </w:rPr>
          <w:t>Қаулысымен</w:t>
        </w:r>
      </w:hyperlink>
      <w:r>
        <w:rPr>
          <w:rStyle w:val="s3"/>
          <w:lang w:val="kk-KZ"/>
        </w:rPr>
        <w:t xml:space="preserve"> 1-қосымша жаңа редакцияда (</w:t>
      </w:r>
      <w:hyperlink r:id="rId25" w:anchor="sub_id=1" w:history="1">
        <w:r>
          <w:rPr>
            <w:rStyle w:val="a3"/>
            <w:i/>
            <w:iCs/>
            <w:lang w:val="kk-KZ"/>
          </w:rPr>
          <w:t>бұр</w:t>
        </w:r>
        <w:r>
          <w:rPr>
            <w:rStyle w:val="a3"/>
            <w:i/>
            <w:iCs/>
            <w:lang w:val="kk-KZ"/>
          </w:rPr>
          <w:t>.ред.қара</w:t>
        </w:r>
      </w:hyperlink>
      <w:r>
        <w:rPr>
          <w:rStyle w:val="s3"/>
          <w:lang w:val="kk-KZ"/>
        </w:rPr>
        <w:t>)</w:t>
      </w:r>
    </w:p>
    <w:p w:rsidR="00000000" w:rsidRDefault="005320D1">
      <w:pPr>
        <w:ind w:firstLine="400"/>
        <w:jc w:val="right"/>
      </w:pPr>
      <w:r>
        <w:rPr>
          <w:rStyle w:val="s0"/>
          <w:lang w:val="kk-KZ"/>
        </w:rPr>
        <w:t>Әлеуметтік</w:t>
      </w:r>
      <w:r>
        <w:rPr>
          <w:rStyle w:val="s0"/>
          <w:lang w:val="kk-KZ"/>
        </w:rPr>
        <w:t xml:space="preserve"> жұмыс орындарын</w:t>
      </w:r>
    </w:p>
    <w:p w:rsidR="00000000" w:rsidRDefault="005320D1">
      <w:pPr>
        <w:ind w:firstLine="400"/>
        <w:jc w:val="right"/>
      </w:pPr>
      <w:r>
        <w:rPr>
          <w:rStyle w:val="s0"/>
          <w:lang w:val="kk-KZ"/>
        </w:rPr>
        <w:t>ұйымдастыру</w:t>
      </w:r>
      <w:r>
        <w:rPr>
          <w:rStyle w:val="s0"/>
          <w:lang w:val="kk-KZ"/>
        </w:rPr>
        <w:t xml:space="preserve"> және қаржыландыру</w:t>
      </w:r>
    </w:p>
    <w:p w:rsidR="00000000" w:rsidRDefault="005320D1">
      <w:pPr>
        <w:ind w:firstLine="400"/>
        <w:jc w:val="right"/>
      </w:pPr>
      <w:hyperlink w:anchor="sub0" w:history="1">
        <w:r>
          <w:rPr>
            <w:rStyle w:val="a3"/>
            <w:lang w:val="kk-KZ"/>
          </w:rPr>
          <w:t>қағидасына</w:t>
        </w:r>
      </w:hyperlink>
    </w:p>
    <w:p w:rsidR="00000000" w:rsidRDefault="005320D1">
      <w:pPr>
        <w:ind w:firstLine="400"/>
        <w:jc w:val="right"/>
      </w:pPr>
      <w:r>
        <w:rPr>
          <w:rStyle w:val="s0"/>
          <w:lang w:val="kk-KZ"/>
        </w:rPr>
        <w:t>1-қосымша</w:t>
      </w:r>
    </w:p>
    <w:p w:rsidR="00000000" w:rsidRDefault="005320D1">
      <w:pPr>
        <w:ind w:firstLine="400"/>
        <w:jc w:val="right"/>
      </w:pPr>
      <w:r>
        <w:rPr>
          <w:rStyle w:val="s0"/>
          <w:lang w:val="kk-KZ"/>
        </w:rPr>
        <w:t> </w:t>
      </w:r>
    </w:p>
    <w:p w:rsidR="00000000" w:rsidRDefault="005320D1">
      <w:pPr>
        <w:ind w:firstLine="400"/>
        <w:jc w:val="right"/>
      </w:pPr>
      <w:r>
        <w:rPr>
          <w:rStyle w:val="s0"/>
          <w:lang w:val="kk-KZ"/>
        </w:rPr>
        <w:t>_________________ ауданының,</w:t>
      </w:r>
    </w:p>
    <w:p w:rsidR="00000000" w:rsidRDefault="005320D1">
      <w:pPr>
        <w:ind w:firstLine="400"/>
        <w:jc w:val="right"/>
      </w:pPr>
      <w:r>
        <w:rPr>
          <w:rStyle w:val="s0"/>
          <w:lang w:val="kk-KZ"/>
        </w:rPr>
        <w:t>қаласының</w:t>
      </w:r>
      <w:r>
        <w:rPr>
          <w:rStyle w:val="s0"/>
          <w:lang w:val="kk-KZ"/>
        </w:rPr>
        <w:t xml:space="preserve"> уәкiлеттi органына</w:t>
      </w:r>
    </w:p>
    <w:p w:rsidR="00000000" w:rsidRDefault="005320D1">
      <w:pPr>
        <w:ind w:firstLine="400"/>
        <w:jc w:val="right"/>
      </w:pPr>
      <w:r>
        <w:rPr>
          <w:rStyle w:val="s0"/>
          <w:lang w:val="kk-KZ"/>
        </w:rPr>
        <w:t>____________________________</w:t>
      </w:r>
    </w:p>
    <w:p w:rsidR="00000000" w:rsidRDefault="005320D1">
      <w:pPr>
        <w:jc w:val="center"/>
      </w:pPr>
      <w:r>
        <w:rPr>
          <w:rStyle w:val="s1"/>
          <w:lang w:val="kk-KZ"/>
        </w:rPr>
        <w:t> </w:t>
      </w:r>
    </w:p>
    <w:p w:rsidR="00000000" w:rsidRDefault="005320D1">
      <w:pPr>
        <w:jc w:val="center"/>
      </w:pPr>
      <w:r>
        <w:rPr>
          <w:rStyle w:val="s1"/>
          <w:lang w:val="kk-KZ"/>
        </w:rPr>
        <w:t> </w:t>
      </w:r>
    </w:p>
    <w:p w:rsidR="00000000" w:rsidRDefault="005320D1">
      <w:pPr>
        <w:jc w:val="center"/>
      </w:pPr>
      <w:r>
        <w:rPr>
          <w:rStyle w:val="s1"/>
          <w:lang w:val="kk-KZ"/>
        </w:rPr>
        <w:t>Өт</w:t>
      </w:r>
      <w:r>
        <w:rPr>
          <w:rStyle w:val="s1"/>
          <w:lang w:val="kk-KZ"/>
        </w:rPr>
        <w:t>iнiм</w:t>
      </w:r>
    </w:p>
    <w:p w:rsidR="00000000" w:rsidRDefault="005320D1">
      <w:pPr>
        <w:ind w:firstLine="400"/>
        <w:jc w:val="both"/>
      </w:pPr>
      <w:r>
        <w:rPr>
          <w:rStyle w:val="s0"/>
          <w:lang w:val="kk-KZ"/>
        </w:rPr>
        <w:t> </w:t>
      </w:r>
    </w:p>
    <w:p w:rsidR="00000000" w:rsidRDefault="005320D1">
      <w:pPr>
        <w:ind w:firstLine="400"/>
        <w:jc w:val="both"/>
      </w:pPr>
      <w:r>
        <w:rPr>
          <w:rStyle w:val="s0"/>
          <w:lang w:val="kk-KZ"/>
        </w:rPr>
        <w:t>______________________________________</w:t>
      </w:r>
      <w:r>
        <w:rPr>
          <w:rStyle w:val="s0"/>
          <w:lang w:val="kk-KZ"/>
        </w:rPr>
        <w:t>____________________________________________________________________</w:t>
      </w:r>
    </w:p>
    <w:p w:rsidR="00000000" w:rsidRDefault="005320D1">
      <w:pPr>
        <w:ind w:firstLine="1260"/>
        <w:jc w:val="both"/>
      </w:pPr>
      <w:r>
        <w:rPr>
          <w:rStyle w:val="s0"/>
          <w:lang w:val="kk-KZ"/>
        </w:rPr>
        <w:t>(жұмыс берушiнiң толық атауы, мекенжайы, БСН (ЖСН), байланыс жасайтын адамдары мен телефондары)</w:t>
      </w:r>
    </w:p>
    <w:p w:rsidR="00000000" w:rsidRDefault="005320D1">
      <w:pPr>
        <w:ind w:firstLine="400"/>
        <w:jc w:val="both"/>
      </w:pPr>
      <w:r>
        <w:rPr>
          <w:rStyle w:val="s0"/>
          <w:lang w:val="kk-KZ"/>
        </w:rPr>
        <w:t xml:space="preserve">халықтың нысаналы топтары қатарындағы азаматтар үшiн әлеуметтiк жұмыс орындарын ұйымдастыратын жұмыс берушiлер тiзбесiне қосуды сұрайды. </w:t>
      </w:r>
    </w:p>
    <w:p w:rsidR="00000000" w:rsidRDefault="005320D1">
      <w:pPr>
        <w:ind w:firstLine="400"/>
        <w:jc w:val="both"/>
      </w:pPr>
      <w:r>
        <w:rPr>
          <w:rStyle w:val="s0"/>
          <w:lang w:val="kk-KZ"/>
        </w:rPr>
        <w:t>Мәселе оң шешiмiн тапқан жағдайда азаматтарға тiзбеге сәйкес мынадай жұмыс орындары ұсынылатын болады:</w:t>
      </w:r>
    </w:p>
    <w:p w:rsidR="00000000" w:rsidRDefault="005320D1">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523"/>
        <w:gridCol w:w="2206"/>
        <w:gridCol w:w="1718"/>
        <w:gridCol w:w="1780"/>
        <w:gridCol w:w="1428"/>
        <w:gridCol w:w="1916"/>
      </w:tblGrid>
      <w:tr w:rsidR="00000000">
        <w:tc>
          <w:tcPr>
            <w:tcW w:w="2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Р/с</w:t>
            </w:r>
          </w:p>
          <w:p w:rsidR="00000000" w:rsidRDefault="005320D1">
            <w:pPr>
              <w:jc w:val="center"/>
            </w:pPr>
            <w:r>
              <w:rPr>
                <w:rStyle w:val="s0"/>
              </w:rPr>
              <w:t>№</w:t>
            </w:r>
          </w:p>
        </w:tc>
        <w:tc>
          <w:tcPr>
            <w:tcW w:w="11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Қандай</w:t>
            </w:r>
            <w:r>
              <w:rPr>
                <w:rStyle w:val="s0"/>
              </w:rPr>
              <w:t xml:space="preserve"> кәсiпке қабылдау жоспарланып отыр</w:t>
            </w:r>
          </w:p>
        </w:tc>
        <w:tc>
          <w:tcPr>
            <w:tcW w:w="9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Жұмыс орындарының жоспарланған</w:t>
            </w:r>
          </w:p>
          <w:p w:rsidR="00000000" w:rsidRDefault="005320D1">
            <w:pPr>
              <w:jc w:val="center"/>
            </w:pPr>
            <w:r>
              <w:rPr>
                <w:rStyle w:val="s0"/>
              </w:rPr>
              <w:t>саны</w:t>
            </w:r>
          </w:p>
        </w:tc>
        <w:tc>
          <w:tcPr>
            <w:tcW w:w="9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Жұмыстардың</w:t>
            </w:r>
          </w:p>
          <w:p w:rsidR="00000000" w:rsidRDefault="005320D1">
            <w:pPr>
              <w:jc w:val="center"/>
            </w:pPr>
            <w:r>
              <w:rPr>
                <w:rStyle w:val="s0"/>
              </w:rPr>
              <w:t>жоспарлы ұзақтығы (айлар)</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Айлық жалақы мөлшерi, теңге</w:t>
            </w:r>
          </w:p>
        </w:tc>
        <w:tc>
          <w:tcPr>
            <w:tcW w:w="10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Өтемақының</w:t>
            </w:r>
            <w:r>
              <w:rPr>
                <w:rStyle w:val="s0"/>
              </w:rPr>
              <w:t xml:space="preserve"> жоспарлы мөлшерi, теңге</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c>
          <w:tcPr>
            <w:tcW w:w="1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c>
          <w:tcPr>
            <w:tcW w:w="1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c>
          <w:tcPr>
            <w:tcW w:w="1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r>
              <w:rPr>
                <w:rStyle w:val="s0"/>
              </w:rPr>
              <w:t> </w:t>
            </w:r>
          </w:p>
        </w:tc>
      </w:tr>
    </w:tbl>
    <w:p w:rsidR="00000000" w:rsidRDefault="005320D1">
      <w:pPr>
        <w:ind w:firstLine="400"/>
        <w:jc w:val="both"/>
      </w:pPr>
      <w:r>
        <w:rPr>
          <w:rStyle w:val="s0"/>
        </w:rPr>
        <w:t> </w:t>
      </w:r>
    </w:p>
    <w:p w:rsidR="00000000" w:rsidRDefault="005320D1">
      <w:pPr>
        <w:ind w:firstLine="400"/>
        <w:jc w:val="both"/>
      </w:pPr>
      <w:r>
        <w:rPr>
          <w:rStyle w:val="s0"/>
        </w:rPr>
        <w:t>Қосымша</w:t>
      </w:r>
      <w:r>
        <w:rPr>
          <w:rStyle w:val="s0"/>
        </w:rPr>
        <w:t>:</w:t>
      </w:r>
    </w:p>
    <w:p w:rsidR="00000000" w:rsidRDefault="005320D1">
      <w:pPr>
        <w:ind w:firstLine="400"/>
        <w:jc w:val="both"/>
      </w:pPr>
      <w:r>
        <w:rPr>
          <w:rStyle w:val="s0"/>
          <w:lang w:val="kk-KZ"/>
        </w:rPr>
        <w:t>1. Заңды тұлғаны мемлекеттiк тiркеу (қайта тіркеу) туралы анықтама немесе куәліктің көшірмесі.</w:t>
      </w:r>
    </w:p>
    <w:p w:rsidR="00000000" w:rsidRDefault="005320D1">
      <w:pPr>
        <w:ind w:firstLine="400"/>
        <w:jc w:val="both"/>
      </w:pPr>
      <w:r>
        <w:rPr>
          <w:rStyle w:val="s0"/>
          <w:lang w:val="kk-KZ"/>
        </w:rPr>
        <w:t>2. Ұйым жарғысының немесе құрылтай шартының көшiрмесi.</w:t>
      </w:r>
    </w:p>
    <w:p w:rsidR="00000000" w:rsidRDefault="005320D1">
      <w:pPr>
        <w:ind w:firstLine="400"/>
        <w:jc w:val="both"/>
      </w:pPr>
      <w:r>
        <w:rPr>
          <w:rStyle w:val="s0"/>
          <w:lang w:val="kk-KZ"/>
        </w:rPr>
        <w:t> </w:t>
      </w:r>
    </w:p>
    <w:p w:rsidR="00000000" w:rsidRDefault="005320D1">
      <w:pPr>
        <w:ind w:firstLine="400"/>
        <w:jc w:val="both"/>
      </w:pPr>
      <w:r>
        <w:rPr>
          <w:rStyle w:val="s0"/>
          <w:lang w:val="kk-KZ"/>
        </w:rPr>
        <w:t>Басшы                                                      Күнi</w:t>
      </w:r>
    </w:p>
    <w:p w:rsidR="00000000" w:rsidRDefault="005320D1">
      <w:pPr>
        <w:ind w:firstLine="400"/>
        <w:jc w:val="both"/>
      </w:pPr>
      <w:r>
        <w:rPr>
          <w:rStyle w:val="s0"/>
          <w:lang w:val="kk-KZ"/>
        </w:rPr>
        <w:t> </w:t>
      </w:r>
    </w:p>
    <w:p w:rsidR="00000000" w:rsidRDefault="005320D1">
      <w:pPr>
        <w:ind w:firstLine="400"/>
        <w:jc w:val="both"/>
      </w:pPr>
      <w:r>
        <w:rPr>
          <w:rStyle w:val="s0"/>
          <w:lang w:val="kk-KZ"/>
        </w:rPr>
        <w:t>М.О.</w:t>
      </w:r>
    </w:p>
    <w:p w:rsidR="00000000" w:rsidRDefault="005320D1">
      <w:pPr>
        <w:ind w:firstLine="400"/>
        <w:jc w:val="both"/>
      </w:pPr>
      <w:r>
        <w:rPr>
          <w:lang w:val="kk-KZ"/>
        </w:rPr>
        <w:t> </w:t>
      </w:r>
    </w:p>
    <w:p w:rsidR="00000000" w:rsidRDefault="005320D1">
      <w:pPr>
        <w:jc w:val="both"/>
      </w:pPr>
      <w:bookmarkStart w:id="2" w:name="SUB2"/>
      <w:bookmarkEnd w:id="2"/>
      <w:r>
        <w:rPr>
          <w:rStyle w:val="s3"/>
          <w:lang w:val="kk-KZ"/>
        </w:rPr>
        <w:t>ҚР</w:t>
      </w:r>
      <w:r>
        <w:rPr>
          <w:rStyle w:val="s3"/>
          <w:lang w:val="kk-KZ"/>
        </w:rPr>
        <w:t xml:space="preserve"> Үкіметінің 2013.18.10. № 1115 </w:t>
      </w:r>
      <w:hyperlink r:id="rId26" w:anchor="sub_id=100" w:history="1">
        <w:r>
          <w:rPr>
            <w:rStyle w:val="a3"/>
            <w:i/>
            <w:iCs/>
            <w:lang w:val="kk-KZ"/>
          </w:rPr>
          <w:t>Қаулысымен</w:t>
        </w:r>
      </w:hyperlink>
      <w:r>
        <w:rPr>
          <w:rStyle w:val="s3"/>
          <w:lang w:val="kk-KZ"/>
        </w:rPr>
        <w:t xml:space="preserve"> 2-қосымша өзгертілді (</w:t>
      </w:r>
      <w:hyperlink r:id="rId27" w:anchor="sub_id=2" w:history="1">
        <w:r>
          <w:rPr>
            <w:rStyle w:val="a3"/>
            <w:i/>
            <w:iCs/>
            <w:lang w:val="kk-KZ"/>
          </w:rPr>
          <w:t>бұр.ред.қара</w:t>
        </w:r>
      </w:hyperlink>
      <w:r>
        <w:rPr>
          <w:rStyle w:val="s3"/>
          <w:lang w:val="kk-KZ"/>
        </w:rPr>
        <w:t>)</w:t>
      </w:r>
    </w:p>
    <w:p w:rsidR="00000000" w:rsidRDefault="005320D1">
      <w:pPr>
        <w:ind w:firstLine="400"/>
        <w:jc w:val="right"/>
      </w:pPr>
      <w:r>
        <w:rPr>
          <w:rStyle w:val="s0"/>
          <w:lang w:val="kk-KZ"/>
        </w:rPr>
        <w:t>Әлеуметтік</w:t>
      </w:r>
      <w:r>
        <w:rPr>
          <w:rStyle w:val="s0"/>
          <w:lang w:val="kk-KZ"/>
        </w:rPr>
        <w:t xml:space="preserve"> жұмыс</w:t>
      </w:r>
      <w:r>
        <w:rPr>
          <w:rStyle w:val="s0"/>
          <w:lang w:val="kk-KZ"/>
        </w:rPr>
        <w:t xml:space="preserve"> орындарын</w:t>
      </w:r>
    </w:p>
    <w:p w:rsidR="00000000" w:rsidRDefault="005320D1">
      <w:pPr>
        <w:ind w:firstLine="400"/>
        <w:jc w:val="right"/>
      </w:pPr>
      <w:r>
        <w:rPr>
          <w:rStyle w:val="s0"/>
          <w:lang w:val="kk-KZ"/>
        </w:rPr>
        <w:t>ұйымдастыру</w:t>
      </w:r>
      <w:r>
        <w:rPr>
          <w:rStyle w:val="s0"/>
          <w:lang w:val="kk-KZ"/>
        </w:rPr>
        <w:t xml:space="preserve"> және қаржыландыру</w:t>
      </w:r>
    </w:p>
    <w:p w:rsidR="00000000" w:rsidRDefault="005320D1">
      <w:pPr>
        <w:ind w:firstLine="400"/>
        <w:jc w:val="right"/>
      </w:pPr>
      <w:hyperlink w:anchor="sub0" w:history="1">
        <w:r>
          <w:rPr>
            <w:rStyle w:val="a3"/>
            <w:lang w:val="kk-KZ"/>
          </w:rPr>
          <w:t>қағидасына</w:t>
        </w:r>
      </w:hyperlink>
    </w:p>
    <w:p w:rsidR="00000000" w:rsidRDefault="005320D1">
      <w:pPr>
        <w:ind w:firstLine="400"/>
        <w:jc w:val="right"/>
      </w:pPr>
      <w:r>
        <w:rPr>
          <w:rStyle w:val="s0"/>
          <w:lang w:val="kk-KZ"/>
        </w:rPr>
        <w:t>2-қосымша</w:t>
      </w:r>
    </w:p>
    <w:p w:rsidR="00000000" w:rsidRDefault="005320D1">
      <w:pPr>
        <w:jc w:val="center"/>
      </w:pPr>
      <w:r>
        <w:rPr>
          <w:rStyle w:val="s1"/>
          <w:lang w:val="kk-KZ"/>
        </w:rPr>
        <w:t> </w:t>
      </w:r>
    </w:p>
    <w:p w:rsidR="00000000" w:rsidRDefault="005320D1">
      <w:pPr>
        <w:jc w:val="center"/>
      </w:pPr>
      <w:r>
        <w:rPr>
          <w:rStyle w:val="s1"/>
          <w:lang w:val="kk-KZ"/>
        </w:rPr>
        <w:t> </w:t>
      </w:r>
    </w:p>
    <w:p w:rsidR="00000000" w:rsidRDefault="005320D1">
      <w:pPr>
        <w:jc w:val="center"/>
      </w:pPr>
      <w:r>
        <w:rPr>
          <w:rStyle w:val="s0"/>
          <w:lang w:val="kk-KZ"/>
        </w:rPr>
        <w:t>Халықтың нысаналы топтары қатарындағы азаматтарды жұмысқа орналастыру үшін әлеуметтік</w:t>
      </w:r>
    </w:p>
    <w:p w:rsidR="00000000" w:rsidRDefault="005320D1">
      <w:pPr>
        <w:jc w:val="center"/>
      </w:pPr>
      <w:r>
        <w:rPr>
          <w:rStyle w:val="s0"/>
        </w:rPr>
        <w:t>жұмыс орындарын қаржыландыру туралы</w:t>
      </w:r>
    </w:p>
    <w:p w:rsidR="00000000" w:rsidRDefault="005320D1">
      <w:pPr>
        <w:jc w:val="center"/>
      </w:pPr>
      <w:r>
        <w:rPr>
          <w:rStyle w:val="s1"/>
        </w:rPr>
        <w:t>№ _____ шарт</w:t>
      </w:r>
    </w:p>
    <w:p w:rsidR="00000000" w:rsidRDefault="005320D1">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320D1">
            <w:pPr>
              <w:ind w:firstLine="400"/>
              <w:jc w:val="both"/>
            </w:pPr>
            <w:r>
              <w:rPr>
                <w:rStyle w:val="s0"/>
              </w:rPr>
              <w:t>_____________с (қ.)</w:t>
            </w:r>
          </w:p>
        </w:tc>
        <w:tc>
          <w:tcPr>
            <w:tcW w:w="2500" w:type="pct"/>
            <w:tcMar>
              <w:top w:w="0" w:type="dxa"/>
              <w:left w:w="108" w:type="dxa"/>
              <w:bottom w:w="0" w:type="dxa"/>
              <w:right w:w="108" w:type="dxa"/>
            </w:tcMar>
            <w:hideMark/>
          </w:tcPr>
          <w:p w:rsidR="00000000" w:rsidRDefault="005320D1">
            <w:pPr>
              <w:jc w:val="right"/>
            </w:pPr>
            <w:r>
              <w:rPr>
                <w:rStyle w:val="s0"/>
              </w:rPr>
              <w:t>201__жылғы  «__» _________</w:t>
            </w:r>
          </w:p>
        </w:tc>
      </w:tr>
    </w:tbl>
    <w:p w:rsidR="00000000" w:rsidRDefault="005320D1">
      <w:pPr>
        <w:ind w:firstLine="400"/>
        <w:jc w:val="both"/>
      </w:pPr>
      <w:r>
        <w:rPr>
          <w:rStyle w:val="s0"/>
        </w:rPr>
        <w:t> </w:t>
      </w:r>
    </w:p>
    <w:p w:rsidR="00000000" w:rsidRDefault="005320D1">
      <w:pPr>
        <w:ind w:firstLine="400"/>
        <w:jc w:val="both"/>
      </w:pPr>
      <w:r>
        <w:rPr>
          <w:rStyle w:val="s0"/>
          <w:lang w:val="kk-KZ"/>
        </w:rPr>
        <w:t>Бұдан әрі Тапсырыс беруші деп аталатын _______________ ауданының (қаласының) уәкілетті органының (халықты жұмыспен қамту орталығының) атынан бастығы (директоры)</w:t>
      </w:r>
    </w:p>
    <w:p w:rsidR="00000000" w:rsidRDefault="005320D1">
      <w:pPr>
        <w:ind w:firstLine="400"/>
        <w:jc w:val="both"/>
      </w:pPr>
      <w:r>
        <w:rPr>
          <w:rStyle w:val="s0"/>
          <w:lang w:val="kk-KZ"/>
        </w:rPr>
        <w:t>__________________________________________________________________</w:t>
      </w:r>
      <w:r>
        <w:rPr>
          <w:rStyle w:val="s0"/>
          <w:lang w:val="kk-KZ"/>
        </w:rPr>
        <w:t>___________________________________________________,</w:t>
      </w:r>
    </w:p>
    <w:p w:rsidR="00000000" w:rsidRDefault="005320D1">
      <w:pPr>
        <w:ind w:firstLine="400"/>
        <w:jc w:val="center"/>
      </w:pPr>
      <w:r>
        <w:rPr>
          <w:rStyle w:val="s0"/>
          <w:lang w:val="kk-KZ"/>
        </w:rPr>
        <w:t>(Т.А.Ә.)</w:t>
      </w:r>
    </w:p>
    <w:p w:rsidR="00000000" w:rsidRDefault="005320D1">
      <w:pPr>
        <w:ind w:firstLine="400"/>
        <w:jc w:val="both"/>
      </w:pPr>
      <w:r>
        <w:rPr>
          <w:rStyle w:val="s0"/>
          <w:lang w:val="kk-KZ"/>
        </w:rPr>
        <w:t>және ___________________________________________________________________________________________________________атынан</w:t>
      </w:r>
    </w:p>
    <w:p w:rsidR="00000000" w:rsidRDefault="005320D1">
      <w:pPr>
        <w:ind w:firstLine="400"/>
        <w:jc w:val="center"/>
      </w:pPr>
      <w:r>
        <w:rPr>
          <w:rStyle w:val="s0"/>
          <w:lang w:val="kk-KZ"/>
        </w:rPr>
        <w:t>(жұмыс берушінің атауы)</w:t>
      </w:r>
    </w:p>
    <w:p w:rsidR="00000000" w:rsidRDefault="005320D1">
      <w:pPr>
        <w:ind w:firstLine="400"/>
        <w:jc w:val="both"/>
      </w:pPr>
      <w:r>
        <w:rPr>
          <w:rStyle w:val="s0"/>
          <w:lang w:val="kk-KZ"/>
        </w:rPr>
        <w:t>_____________________________________________________________________________________________________________________</w:t>
      </w:r>
    </w:p>
    <w:p w:rsidR="00000000" w:rsidRDefault="005320D1">
      <w:pPr>
        <w:ind w:firstLine="400"/>
        <w:jc w:val="center"/>
      </w:pPr>
      <w:r>
        <w:rPr>
          <w:rStyle w:val="s0"/>
          <w:lang w:val="kk-KZ"/>
        </w:rPr>
        <w:t>(басшының Т.А.Ә., лауазымы)</w:t>
      </w:r>
    </w:p>
    <w:p w:rsidR="00000000" w:rsidRDefault="005320D1">
      <w:pPr>
        <w:ind w:firstLine="400"/>
        <w:jc w:val="both"/>
      </w:pPr>
      <w:r>
        <w:rPr>
          <w:rStyle w:val="s0"/>
          <w:lang w:val="kk-KZ"/>
        </w:rPr>
        <w:t>(бұдан әрі — Жұмыс беруші) «Халықты жұмыспен қамту туралы» Қазақстан Республикасының Заңына сәйкес және ______</w:t>
      </w:r>
      <w:r>
        <w:rPr>
          <w:rStyle w:val="s0"/>
          <w:lang w:val="kk-KZ"/>
        </w:rPr>
        <w:t>_________ауданы (қаласы) әкімдігінің 201___ жылғы «___» № __________ қаулысының негізінде төмендегі туралы осы келісімді жасады:</w:t>
      </w:r>
    </w:p>
    <w:p w:rsidR="00000000" w:rsidRDefault="005320D1">
      <w:pPr>
        <w:jc w:val="center"/>
      </w:pPr>
      <w:r>
        <w:rPr>
          <w:rStyle w:val="s1"/>
          <w:lang w:val="kk-KZ"/>
        </w:rPr>
        <w:t> </w:t>
      </w:r>
    </w:p>
    <w:p w:rsidR="00000000" w:rsidRDefault="005320D1">
      <w:pPr>
        <w:jc w:val="center"/>
      </w:pPr>
      <w:r>
        <w:rPr>
          <w:rStyle w:val="s1"/>
          <w:lang w:val="kk-KZ"/>
        </w:rPr>
        <w:t> </w:t>
      </w:r>
    </w:p>
    <w:p w:rsidR="00000000" w:rsidRDefault="005320D1">
      <w:pPr>
        <w:jc w:val="center"/>
      </w:pPr>
      <w:r>
        <w:rPr>
          <w:rStyle w:val="s1"/>
          <w:lang w:val="kk-KZ"/>
        </w:rPr>
        <w:t>1. Келісім мәні</w:t>
      </w:r>
    </w:p>
    <w:p w:rsidR="00000000" w:rsidRDefault="005320D1">
      <w:pPr>
        <w:ind w:firstLine="400"/>
        <w:jc w:val="both"/>
      </w:pPr>
      <w:r>
        <w:rPr>
          <w:rStyle w:val="s0"/>
          <w:lang w:val="kk-KZ"/>
        </w:rPr>
        <w:t> </w:t>
      </w:r>
    </w:p>
    <w:p w:rsidR="00000000" w:rsidRDefault="005320D1">
      <w:pPr>
        <w:ind w:firstLine="400"/>
        <w:jc w:val="both"/>
      </w:pPr>
      <w:r>
        <w:rPr>
          <w:rStyle w:val="s0"/>
          <w:lang w:val="kk-KZ"/>
        </w:rPr>
        <w:t>1. Халықтың нысаналы топтары қатарындағы азаматтарды уақытша жұмысқа орналастыру мақсатында олар үшін әле</w:t>
      </w:r>
      <w:r>
        <w:rPr>
          <w:rStyle w:val="s0"/>
          <w:lang w:val="kk-KZ"/>
        </w:rPr>
        <w:t>уметтік жұмыс орындарын қаржыландыру.</w:t>
      </w:r>
    </w:p>
    <w:p w:rsidR="00000000" w:rsidRDefault="005320D1">
      <w:pPr>
        <w:ind w:firstLine="400"/>
        <w:jc w:val="both"/>
      </w:pPr>
      <w:r>
        <w:rPr>
          <w:rStyle w:val="s0"/>
          <w:lang w:val="kk-KZ"/>
        </w:rPr>
        <w:t>2. Шарт сомасы_______________________________________________________________________________________________________</w:t>
      </w:r>
    </w:p>
    <w:p w:rsidR="00000000" w:rsidRDefault="005320D1">
      <w:pPr>
        <w:ind w:firstLine="400"/>
        <w:jc w:val="center"/>
      </w:pPr>
      <w:r>
        <w:rPr>
          <w:rStyle w:val="s0"/>
          <w:lang w:val="kk-KZ"/>
        </w:rPr>
        <w:t>(жазбаша)</w:t>
      </w:r>
    </w:p>
    <w:p w:rsidR="00000000" w:rsidRDefault="005320D1">
      <w:pPr>
        <w:ind w:firstLine="400"/>
        <w:jc w:val="both"/>
      </w:pPr>
      <w:r>
        <w:rPr>
          <w:rStyle w:val="s0"/>
          <w:lang w:val="kk-KZ"/>
        </w:rPr>
        <w:t>мың теңгені құрайды.</w:t>
      </w:r>
    </w:p>
    <w:p w:rsidR="00000000" w:rsidRDefault="005320D1">
      <w:pPr>
        <w:jc w:val="center"/>
      </w:pPr>
      <w:r>
        <w:rPr>
          <w:rStyle w:val="s1"/>
          <w:lang w:val="kk-KZ"/>
        </w:rPr>
        <w:t> </w:t>
      </w:r>
    </w:p>
    <w:p w:rsidR="00000000" w:rsidRDefault="005320D1">
      <w:pPr>
        <w:jc w:val="center"/>
      </w:pPr>
      <w:r>
        <w:rPr>
          <w:rStyle w:val="s1"/>
          <w:lang w:val="kk-KZ"/>
        </w:rPr>
        <w:t> </w:t>
      </w:r>
    </w:p>
    <w:p w:rsidR="00000000" w:rsidRDefault="005320D1">
      <w:pPr>
        <w:jc w:val="center"/>
      </w:pPr>
      <w:r>
        <w:rPr>
          <w:rStyle w:val="s1"/>
          <w:lang w:val="kk-KZ"/>
        </w:rPr>
        <w:t>2. Тараптардың құқықтары мен міндеттері</w:t>
      </w:r>
    </w:p>
    <w:p w:rsidR="00000000" w:rsidRDefault="005320D1">
      <w:pPr>
        <w:ind w:firstLine="400"/>
        <w:jc w:val="both"/>
      </w:pPr>
      <w:r>
        <w:rPr>
          <w:rStyle w:val="s0"/>
          <w:lang w:val="kk-KZ"/>
        </w:rPr>
        <w:t> </w:t>
      </w:r>
    </w:p>
    <w:p w:rsidR="00000000" w:rsidRDefault="005320D1">
      <w:pPr>
        <w:ind w:firstLine="400"/>
        <w:jc w:val="both"/>
      </w:pPr>
      <w:r>
        <w:rPr>
          <w:rStyle w:val="s0"/>
          <w:lang w:val="kk-KZ"/>
        </w:rPr>
        <w:t>3. Тапсырыс беруші:</w:t>
      </w:r>
    </w:p>
    <w:p w:rsidR="00000000" w:rsidRDefault="005320D1">
      <w:pPr>
        <w:ind w:firstLine="400"/>
        <w:jc w:val="both"/>
      </w:pPr>
      <w:r>
        <w:rPr>
          <w:rStyle w:val="s0"/>
          <w:lang w:val="kk-KZ"/>
        </w:rPr>
        <w:t xml:space="preserve">1) </w:t>
      </w:r>
      <w:r>
        <w:rPr>
          <w:rStyle w:val="s0"/>
          <w:lang w:val="kk-KZ"/>
        </w:rPr>
        <w:t>азаматтарды олардың келісімімен Жұмыс берушіге</w:t>
      </w:r>
    </w:p>
    <w:p w:rsidR="00000000" w:rsidRDefault="005320D1">
      <w:pPr>
        <w:ind w:firstLine="400"/>
        <w:jc w:val="both"/>
      </w:pPr>
      <w:r>
        <w:rPr>
          <w:rStyle w:val="s0"/>
          <w:lang w:val="kk-KZ"/>
        </w:rPr>
        <w:t>_______________________________________________________________________________________________________ адамды жіберуге;</w:t>
      </w:r>
    </w:p>
    <w:p w:rsidR="00000000" w:rsidRDefault="005320D1">
      <w:pPr>
        <w:ind w:firstLine="400"/>
        <w:jc w:val="center"/>
      </w:pPr>
      <w:r>
        <w:rPr>
          <w:rStyle w:val="s0"/>
          <w:lang w:val="kk-KZ"/>
        </w:rPr>
        <w:t>(саны жазбаша)</w:t>
      </w:r>
    </w:p>
    <w:p w:rsidR="00000000" w:rsidRDefault="005320D1">
      <w:pPr>
        <w:ind w:firstLine="400"/>
        <w:jc w:val="both"/>
      </w:pPr>
      <w:r>
        <w:rPr>
          <w:rStyle w:val="s0"/>
          <w:lang w:val="kk-KZ"/>
        </w:rPr>
        <w:t>2) жұмыс беруші ұсынған мәліметтерге сәйкес жұмыс беруші белгілеген жалақ</w:t>
      </w:r>
      <w:r>
        <w:rPr>
          <w:rStyle w:val="s0"/>
          <w:lang w:val="kk-KZ"/>
        </w:rPr>
        <w:t>ының _______ % есебімен нақты орындаған жұмыс уақытына, алайда бір адамға жұмыс істеген толық айына __________________________________________________________________________________</w:t>
      </w:r>
    </w:p>
    <w:p w:rsidR="00000000" w:rsidRDefault="005320D1">
      <w:pPr>
        <w:ind w:firstLine="400"/>
        <w:jc w:val="center"/>
      </w:pPr>
      <w:r>
        <w:rPr>
          <w:rStyle w:val="s0"/>
          <w:lang w:val="kk-KZ"/>
        </w:rPr>
        <w:t>(сома жазбаша)</w:t>
      </w:r>
    </w:p>
    <w:p w:rsidR="00000000" w:rsidRDefault="005320D1">
      <w:pPr>
        <w:ind w:firstLine="400"/>
        <w:jc w:val="both"/>
      </w:pPr>
      <w:r>
        <w:rPr>
          <w:rStyle w:val="s0"/>
          <w:lang w:val="kk-KZ"/>
        </w:rPr>
        <w:t>теңгеден асырмай жұмыс берушінің жұмысқа қабылданған азама</w:t>
      </w:r>
      <w:r>
        <w:rPr>
          <w:rStyle w:val="s0"/>
          <w:lang w:val="kk-KZ"/>
        </w:rPr>
        <w:t>ттарға еңбекақы төлеуге жұмсаған шығындарын өтеуді жүргізуге міндеттенеді.</w:t>
      </w:r>
    </w:p>
    <w:p w:rsidR="00000000" w:rsidRDefault="005320D1">
      <w:pPr>
        <w:ind w:firstLine="400"/>
        <w:jc w:val="both"/>
      </w:pPr>
      <w:r>
        <w:rPr>
          <w:rStyle w:val="s0"/>
          <w:lang w:val="kk-KZ"/>
        </w:rPr>
        <w:t>4. Жұмыс беруші:</w:t>
      </w:r>
    </w:p>
    <w:p w:rsidR="00000000" w:rsidRDefault="005320D1">
      <w:pPr>
        <w:ind w:firstLine="400"/>
        <w:jc w:val="both"/>
      </w:pPr>
      <w:r>
        <w:rPr>
          <w:rStyle w:val="s0"/>
          <w:lang w:val="kk-KZ"/>
        </w:rPr>
        <w:t>1) жұмыссыз азаматтардың жұмысқа орналасуы үшін азаматтарға мынадай әлеуметтік жұмыс орындарын ұсынуға:</w:t>
      </w:r>
    </w:p>
    <w:p w:rsidR="00000000" w:rsidRDefault="005320D1">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937"/>
        <w:gridCol w:w="2040"/>
        <w:gridCol w:w="1193"/>
        <w:gridCol w:w="2148"/>
        <w:gridCol w:w="1572"/>
        <w:gridCol w:w="1681"/>
      </w:tblGrid>
      <w:tr w:rsidR="00000000">
        <w:tc>
          <w:tcPr>
            <w:tcW w:w="4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Р/с №</w:t>
            </w:r>
          </w:p>
        </w:tc>
        <w:tc>
          <w:tcPr>
            <w:tcW w:w="10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Қандай</w:t>
            </w:r>
          </w:p>
          <w:p w:rsidR="00000000" w:rsidRDefault="005320D1">
            <w:pPr>
              <w:jc w:val="center"/>
            </w:pPr>
            <w:r>
              <w:rPr>
                <w:rStyle w:val="s0"/>
              </w:rPr>
              <w:t>кәсіпке</w:t>
            </w:r>
          </w:p>
          <w:p w:rsidR="00000000" w:rsidRDefault="005320D1">
            <w:pPr>
              <w:jc w:val="center"/>
            </w:pPr>
            <w:r>
              <w:rPr>
                <w:rStyle w:val="s0"/>
              </w:rPr>
              <w:t>қабылдау</w:t>
            </w:r>
          </w:p>
          <w:p w:rsidR="00000000" w:rsidRDefault="005320D1">
            <w:pPr>
              <w:jc w:val="center"/>
            </w:pPr>
            <w:r>
              <w:rPr>
                <w:rStyle w:val="s0"/>
              </w:rPr>
              <w:t>жоспарланып</w:t>
            </w:r>
          </w:p>
          <w:p w:rsidR="00000000" w:rsidRDefault="005320D1">
            <w:pPr>
              <w:jc w:val="center"/>
            </w:pPr>
            <w:r>
              <w:rPr>
                <w:rStyle w:val="s0"/>
              </w:rPr>
              <w:t>отыр</w:t>
            </w:r>
          </w:p>
        </w:tc>
        <w:tc>
          <w:tcPr>
            <w:tcW w:w="6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Саны</w:t>
            </w:r>
          </w:p>
        </w:tc>
        <w:tc>
          <w:tcPr>
            <w:tcW w:w="11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Жұмыстардың</w:t>
            </w:r>
          </w:p>
          <w:p w:rsidR="00000000" w:rsidRDefault="005320D1">
            <w:pPr>
              <w:jc w:val="center"/>
            </w:pPr>
            <w:r>
              <w:rPr>
                <w:rStyle w:val="s0"/>
              </w:rPr>
              <w:t>жоспарлы</w:t>
            </w:r>
          </w:p>
          <w:p w:rsidR="00000000" w:rsidRDefault="005320D1">
            <w:pPr>
              <w:jc w:val="center"/>
            </w:pPr>
            <w:r>
              <w:rPr>
                <w:rStyle w:val="s0"/>
              </w:rPr>
              <w:t>ұзақтығы</w:t>
            </w:r>
            <w:r>
              <w:rPr>
                <w:rStyle w:val="s0"/>
              </w:rPr>
              <w:t xml:space="preserve"> (айлар)</w:t>
            </w:r>
          </w:p>
        </w:tc>
        <w:tc>
          <w:tcPr>
            <w:tcW w:w="8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Айлық жалақы</w:t>
            </w:r>
          </w:p>
          <w:p w:rsidR="00000000" w:rsidRDefault="005320D1">
            <w:pPr>
              <w:jc w:val="center"/>
            </w:pPr>
            <w:r>
              <w:rPr>
                <w:rStyle w:val="s0"/>
              </w:rPr>
              <w:t>мөлшері, теңге</w:t>
            </w:r>
          </w:p>
        </w:tc>
        <w:tc>
          <w:tcPr>
            <w:tcW w:w="10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Өтемақының</w:t>
            </w:r>
            <w:r>
              <w:rPr>
                <w:rStyle w:val="s0"/>
              </w:rPr>
              <w:t xml:space="preserve"> жоспарлы</w:t>
            </w:r>
          </w:p>
          <w:p w:rsidR="00000000" w:rsidRDefault="005320D1">
            <w:pPr>
              <w:jc w:val="center"/>
            </w:pPr>
            <w:r>
              <w:rPr>
                <w:rStyle w:val="s0"/>
              </w:rPr>
              <w:t>мөлшері, теңге</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 </w:t>
            </w:r>
          </w:p>
        </w:tc>
        <w:tc>
          <w:tcPr>
            <w:tcW w:w="10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 </w:t>
            </w:r>
          </w:p>
        </w:tc>
        <w:tc>
          <w:tcPr>
            <w:tcW w:w="6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 </w:t>
            </w:r>
          </w:p>
        </w:tc>
        <w:tc>
          <w:tcPr>
            <w:tcW w:w="11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 </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 </w:t>
            </w:r>
          </w:p>
        </w:tc>
        <w:tc>
          <w:tcPr>
            <w:tcW w:w="10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rPr>
              <w:t> </w:t>
            </w:r>
          </w:p>
        </w:tc>
      </w:tr>
    </w:tbl>
    <w:p w:rsidR="00000000" w:rsidRDefault="005320D1">
      <w:pPr>
        <w:ind w:firstLine="400"/>
        <w:jc w:val="both"/>
      </w:pPr>
      <w:r>
        <w:rPr>
          <w:rStyle w:val="s0"/>
        </w:rPr>
        <w:t> </w:t>
      </w:r>
    </w:p>
    <w:p w:rsidR="00000000" w:rsidRDefault="005320D1">
      <w:pPr>
        <w:ind w:firstLine="400"/>
        <w:jc w:val="both"/>
      </w:pPr>
      <w:r>
        <w:rPr>
          <w:rStyle w:val="s0"/>
          <w:lang w:val="kk-KZ"/>
        </w:rPr>
        <w:t>2) азаматтармен Қазақстан Республикасы заңнамасына сәйкес еңбек шартын жасасуға;</w:t>
      </w:r>
    </w:p>
    <w:p w:rsidR="00000000" w:rsidRDefault="005320D1">
      <w:pPr>
        <w:ind w:firstLine="400"/>
        <w:jc w:val="both"/>
      </w:pPr>
      <w:r>
        <w:rPr>
          <w:rStyle w:val="s0"/>
          <w:lang w:val="kk-KZ"/>
        </w:rPr>
        <w:t>3) Қазақстан Республикасы заңнамасына сәйкес азаматтардың алған табыстарынан міндетті зейнетақы аударымдарын жүргізуге, салықтардың барлық түрлерін және әлеуметтік сақтандыру қорына жарналарды ұстап қалуды жүзеге асыруға;</w:t>
      </w:r>
    </w:p>
    <w:p w:rsidR="00000000" w:rsidRDefault="005320D1">
      <w:pPr>
        <w:ind w:firstLine="400"/>
        <w:jc w:val="both"/>
      </w:pPr>
      <w:r>
        <w:rPr>
          <w:rStyle w:val="s0"/>
          <w:lang w:val="kk-KZ"/>
        </w:rPr>
        <w:t>4) Қазақстан Республикасының заңна</w:t>
      </w:r>
      <w:r>
        <w:rPr>
          <w:rStyle w:val="s0"/>
          <w:lang w:val="kk-KZ"/>
        </w:rPr>
        <w:t xml:space="preserve">масына сәйкес азаматтардың алған табыстарынан жеке табыс салығын және бірыңғай жинақтаушы зейнетақы қорына міндетті зейнетақы жарналарын ұстап қалуды, сондай-ақ азаматтарға төленетін табыстар түрінде жұмыс берушінің шығыстарынан әлеуметтік салықты төлеуді </w:t>
      </w:r>
      <w:r>
        <w:rPr>
          <w:rStyle w:val="s0"/>
          <w:lang w:val="kk-KZ"/>
        </w:rPr>
        <w:t>және әлеуметтік сақтандыру қорына әлеуметтік аударымдар аударуды жүргізуге;</w:t>
      </w:r>
    </w:p>
    <w:p w:rsidR="00000000" w:rsidRDefault="005320D1">
      <w:pPr>
        <w:ind w:firstLine="400"/>
        <w:jc w:val="both"/>
      </w:pPr>
      <w:r>
        <w:rPr>
          <w:rStyle w:val="s0"/>
          <w:lang w:val="kk-KZ"/>
        </w:rPr>
        <w:t>5) әрбір азаматқа жеке қауіпсіздік техникасы бойынша нұсқама өткізуге;</w:t>
      </w:r>
    </w:p>
    <w:p w:rsidR="00000000" w:rsidRDefault="005320D1">
      <w:pPr>
        <w:ind w:firstLine="400"/>
        <w:jc w:val="both"/>
      </w:pPr>
      <w:r>
        <w:rPr>
          <w:rStyle w:val="s0"/>
          <w:lang w:val="kk-KZ"/>
        </w:rPr>
        <w:t>6) қажет болған жағдайда, қабылданған азаматтарға өз қаражаты есебінен қосымша үстемеақы төлеуге;</w:t>
      </w:r>
    </w:p>
    <w:p w:rsidR="00000000" w:rsidRDefault="005320D1">
      <w:pPr>
        <w:ind w:firstLine="400"/>
        <w:jc w:val="both"/>
      </w:pPr>
      <w:r>
        <w:rPr>
          <w:rStyle w:val="s0"/>
          <w:lang w:val="kk-KZ"/>
        </w:rPr>
        <w:t>7) қажет бо</w:t>
      </w:r>
      <w:r>
        <w:rPr>
          <w:rStyle w:val="s0"/>
          <w:lang w:val="kk-KZ"/>
        </w:rPr>
        <w:t>лған жағдайда, азаматтарды арнайы киіммен, құралдармен, керек-жарақпен және т.б. қамтамасыз етуге;</w:t>
      </w:r>
    </w:p>
    <w:p w:rsidR="00000000" w:rsidRDefault="005320D1">
      <w:pPr>
        <w:ind w:firstLine="400"/>
        <w:jc w:val="both"/>
      </w:pPr>
      <w:r>
        <w:rPr>
          <w:rStyle w:val="s0"/>
          <w:lang w:val="kk-KZ"/>
        </w:rPr>
        <w:t>8) Қазақстан Республикасының қолданыстағы заңнамасына сәйкес тиісті еңбек жағдайымен қамтамасыз етуге;</w:t>
      </w:r>
    </w:p>
    <w:p w:rsidR="00000000" w:rsidRDefault="005320D1">
      <w:pPr>
        <w:ind w:firstLine="400"/>
        <w:jc w:val="both"/>
      </w:pPr>
      <w:r>
        <w:rPr>
          <w:rStyle w:val="s0"/>
          <w:lang w:val="kk-KZ"/>
        </w:rPr>
        <w:t>9) азаматтардың еңбек міндеттерін атқаруы кезінде денс</w:t>
      </w:r>
      <w:r>
        <w:rPr>
          <w:rStyle w:val="s0"/>
          <w:lang w:val="kk-KZ"/>
        </w:rPr>
        <w:t>аулығына зиян келтірілген жағдайда Қазақстан Республикасының заңнамасына сәйкес зиянды өтеуге;</w:t>
      </w:r>
    </w:p>
    <w:p w:rsidR="00000000" w:rsidRDefault="005320D1">
      <w:pPr>
        <w:ind w:firstLine="400"/>
        <w:jc w:val="both"/>
      </w:pPr>
      <w:r>
        <w:rPr>
          <w:rStyle w:val="s0"/>
          <w:lang w:val="kk-KZ"/>
        </w:rPr>
        <w:t>10) Тапсырыс берушіге әлеуметтік жұмыс орындарына қабылданған азаматтар туралы ұсынылатын ақпараттың нақтылығы үшін жауапты болуға;</w:t>
      </w:r>
    </w:p>
    <w:p w:rsidR="00000000" w:rsidRDefault="005320D1">
      <w:pPr>
        <w:ind w:firstLine="400"/>
        <w:jc w:val="both"/>
      </w:pPr>
      <w:r>
        <w:rPr>
          <w:rStyle w:val="s0"/>
          <w:lang w:val="kk-KZ"/>
        </w:rPr>
        <w:t xml:space="preserve">11) есепті айдың аяқталуынан </w:t>
      </w:r>
      <w:r>
        <w:rPr>
          <w:rStyle w:val="s0"/>
          <w:lang w:val="kk-KZ"/>
        </w:rPr>
        <w:t>бес жұмыс күні бұрын Тапсырыс берушіге белгіленген нысан бойынша әлеуметтік жұмыс орындарына қабылданған азаматтар туралы мәліметті ұсынуға міндеттенеді.</w:t>
      </w:r>
    </w:p>
    <w:p w:rsidR="00000000" w:rsidRDefault="005320D1">
      <w:pPr>
        <w:jc w:val="center"/>
      </w:pPr>
      <w:r>
        <w:rPr>
          <w:rStyle w:val="s1"/>
          <w:lang w:val="kk-KZ"/>
        </w:rPr>
        <w:t> </w:t>
      </w:r>
    </w:p>
    <w:p w:rsidR="00000000" w:rsidRDefault="005320D1">
      <w:pPr>
        <w:jc w:val="center"/>
      </w:pPr>
      <w:r>
        <w:rPr>
          <w:rStyle w:val="s1"/>
          <w:lang w:val="kk-KZ"/>
        </w:rPr>
        <w:t> </w:t>
      </w:r>
    </w:p>
    <w:p w:rsidR="00000000" w:rsidRDefault="005320D1">
      <w:pPr>
        <w:jc w:val="center"/>
      </w:pPr>
      <w:r>
        <w:rPr>
          <w:rStyle w:val="s1"/>
          <w:lang w:val="kk-KZ"/>
        </w:rPr>
        <w:t>3. Еңбекақы төлеу</w:t>
      </w:r>
    </w:p>
    <w:p w:rsidR="00000000" w:rsidRDefault="005320D1">
      <w:pPr>
        <w:ind w:firstLine="400"/>
        <w:jc w:val="both"/>
      </w:pPr>
      <w:r>
        <w:rPr>
          <w:rStyle w:val="s0"/>
          <w:lang w:val="kk-KZ"/>
        </w:rPr>
        <w:t> </w:t>
      </w:r>
    </w:p>
    <w:p w:rsidR="00000000" w:rsidRDefault="005320D1">
      <w:pPr>
        <w:ind w:firstLine="400"/>
        <w:jc w:val="both"/>
      </w:pPr>
      <w:r>
        <w:rPr>
          <w:rStyle w:val="s0"/>
          <w:lang w:val="kk-KZ"/>
        </w:rPr>
        <w:t>5. Жұмыс беруші әлеуметтік жұмыс орындарына қабылданған азаматтарға еңбекақы т</w:t>
      </w:r>
      <w:r>
        <w:rPr>
          <w:rStyle w:val="s0"/>
          <w:lang w:val="kk-KZ"/>
        </w:rPr>
        <w:t>өлеуді</w:t>
      </w:r>
      <w:r>
        <w:rPr>
          <w:rStyle w:val="s0"/>
          <w:lang w:val="kk-KZ"/>
        </w:rPr>
        <w:t xml:space="preserve"> жасалған еңбек шарттарының негізінде Қазақстан Республикасының заңнамасына сәйкес жүргізеді.</w:t>
      </w:r>
    </w:p>
    <w:p w:rsidR="00000000" w:rsidRDefault="005320D1">
      <w:pPr>
        <w:jc w:val="center"/>
      </w:pPr>
      <w:r>
        <w:rPr>
          <w:rStyle w:val="s1"/>
          <w:lang w:val="kk-KZ"/>
        </w:rPr>
        <w:t> </w:t>
      </w:r>
    </w:p>
    <w:p w:rsidR="00000000" w:rsidRDefault="005320D1">
      <w:pPr>
        <w:jc w:val="center"/>
      </w:pPr>
      <w:r>
        <w:rPr>
          <w:rStyle w:val="s1"/>
          <w:lang w:val="kk-KZ"/>
        </w:rPr>
        <w:t> </w:t>
      </w:r>
    </w:p>
    <w:p w:rsidR="00000000" w:rsidRDefault="005320D1">
      <w:pPr>
        <w:jc w:val="center"/>
      </w:pPr>
      <w:r>
        <w:rPr>
          <w:rStyle w:val="s1"/>
          <w:lang w:val="kk-KZ"/>
        </w:rPr>
        <w:t>4. Тараптардың жауапкершілігі</w:t>
      </w:r>
    </w:p>
    <w:p w:rsidR="00000000" w:rsidRDefault="005320D1">
      <w:pPr>
        <w:ind w:firstLine="400"/>
        <w:jc w:val="both"/>
      </w:pPr>
      <w:r>
        <w:rPr>
          <w:rStyle w:val="s0"/>
          <w:lang w:val="kk-KZ"/>
        </w:rPr>
        <w:t> </w:t>
      </w:r>
    </w:p>
    <w:p w:rsidR="00000000" w:rsidRDefault="005320D1">
      <w:pPr>
        <w:ind w:firstLine="400"/>
        <w:jc w:val="both"/>
      </w:pPr>
      <w:r>
        <w:rPr>
          <w:rStyle w:val="s0"/>
          <w:lang w:val="kk-KZ"/>
        </w:rPr>
        <w:t>6. Осы шартта көзделген міндеттемелерін орындамағаны немесе тиісінше орындамағаны үшін тараптар Қазақстан Республикасыны</w:t>
      </w:r>
      <w:r>
        <w:rPr>
          <w:rStyle w:val="s0"/>
          <w:lang w:val="kk-KZ"/>
        </w:rPr>
        <w:t>ң</w:t>
      </w:r>
      <w:r>
        <w:rPr>
          <w:rStyle w:val="s0"/>
          <w:lang w:val="kk-KZ"/>
        </w:rPr>
        <w:t xml:space="preserve"> заңнамасына сәйкес жауапты болады.</w:t>
      </w:r>
    </w:p>
    <w:p w:rsidR="00000000" w:rsidRDefault="005320D1">
      <w:pPr>
        <w:ind w:firstLine="400"/>
        <w:jc w:val="both"/>
      </w:pPr>
      <w:r>
        <w:rPr>
          <w:rStyle w:val="s0"/>
          <w:lang w:val="kk-KZ"/>
        </w:rPr>
        <w:t>7. Осы шартты орындау кезінде туындайтын барлық даулы мәселелер Қазақстан Республикасының заңнамасына сәйкес шешіледі.</w:t>
      </w:r>
    </w:p>
    <w:p w:rsidR="00000000" w:rsidRDefault="005320D1">
      <w:pPr>
        <w:ind w:firstLine="400"/>
        <w:jc w:val="both"/>
      </w:pPr>
      <w:r>
        <w:rPr>
          <w:rStyle w:val="s0"/>
          <w:lang w:val="kk-KZ"/>
        </w:rPr>
        <w:t xml:space="preserve">8. Шарт тараптардың бірінің бастамасы бойынша бұзылуы мүмкін, бұл ретте ол бұл туралы басқа тарапқа </w:t>
      </w:r>
      <w:r>
        <w:rPr>
          <w:rStyle w:val="s0"/>
          <w:lang w:val="kk-KZ"/>
        </w:rPr>
        <w:t>кемінде бір ай мерзім бұрын ескертуге міндетті.</w:t>
      </w:r>
    </w:p>
    <w:p w:rsidR="00000000" w:rsidRDefault="005320D1">
      <w:pPr>
        <w:ind w:firstLine="400"/>
        <w:jc w:val="both"/>
      </w:pPr>
      <w:r>
        <w:rPr>
          <w:rStyle w:val="s0"/>
          <w:lang w:val="kk-KZ"/>
        </w:rPr>
        <w:t>9. Осы шартқа өзгерістер мен толықтырулар тараптардың келісімі бойынша енгізіледі.</w:t>
      </w:r>
    </w:p>
    <w:p w:rsidR="00000000" w:rsidRDefault="005320D1">
      <w:pPr>
        <w:jc w:val="center"/>
      </w:pPr>
      <w:r>
        <w:rPr>
          <w:rStyle w:val="s1"/>
          <w:lang w:val="kk-KZ"/>
        </w:rPr>
        <w:t> </w:t>
      </w:r>
    </w:p>
    <w:p w:rsidR="00000000" w:rsidRDefault="005320D1">
      <w:pPr>
        <w:jc w:val="center"/>
      </w:pPr>
      <w:r>
        <w:rPr>
          <w:rStyle w:val="s1"/>
          <w:lang w:val="kk-KZ"/>
        </w:rPr>
        <w:t> </w:t>
      </w:r>
    </w:p>
    <w:p w:rsidR="00000000" w:rsidRDefault="005320D1">
      <w:pPr>
        <w:jc w:val="center"/>
      </w:pPr>
      <w:r>
        <w:rPr>
          <w:rStyle w:val="s1"/>
          <w:lang w:val="kk-KZ"/>
        </w:rPr>
        <w:t>5. Форс-мажор</w:t>
      </w:r>
    </w:p>
    <w:p w:rsidR="00000000" w:rsidRDefault="005320D1">
      <w:pPr>
        <w:ind w:firstLine="400"/>
        <w:jc w:val="both"/>
      </w:pPr>
      <w:r>
        <w:rPr>
          <w:rStyle w:val="s0"/>
          <w:lang w:val="kk-KZ"/>
        </w:rPr>
        <w:t> </w:t>
      </w:r>
    </w:p>
    <w:p w:rsidR="00000000" w:rsidRDefault="005320D1">
      <w:pPr>
        <w:ind w:firstLine="400"/>
        <w:jc w:val="both"/>
      </w:pPr>
      <w:r>
        <w:rPr>
          <w:rStyle w:val="s0"/>
          <w:lang w:val="kk-KZ"/>
        </w:rPr>
        <w:t>10. Тараптардың ешқайсысы осы шарт бойынша міндеттемелерін толық немесе ішінара орындамағаны үшін, егер мұндай орындамау осы шартқа қол қойылғаннан кейін туындаған еңсерілмейтін күштің, яғни өрт, жер сілкінісі, су тасқыны және басқа да апатты жағдайлар; әс</w:t>
      </w:r>
      <w:r>
        <w:rPr>
          <w:rStyle w:val="s0"/>
          <w:lang w:val="kk-KZ"/>
        </w:rPr>
        <w:t>кери іс-қимылдар және т.б. сияқты төтенше және дүлей жағдайлардың (форс-мажор) пайда болуы салдарынан болса, жауапты болмайды.</w:t>
      </w:r>
    </w:p>
    <w:p w:rsidR="00000000" w:rsidRDefault="005320D1">
      <w:pPr>
        <w:ind w:firstLine="400"/>
        <w:jc w:val="both"/>
      </w:pPr>
      <w:r>
        <w:rPr>
          <w:rStyle w:val="s0"/>
          <w:lang w:val="kk-KZ"/>
        </w:rPr>
        <w:t>11. Осы шарт бойынша міндеттемелерін орындау мүмкін болмайтын тарап 2 жұмыс күні ішінде жоғарыда аталған жағдайлардың басталу жән</w:t>
      </w:r>
      <w:r>
        <w:rPr>
          <w:rStyle w:val="s0"/>
          <w:lang w:val="kk-KZ"/>
        </w:rPr>
        <w:t>е болжамды аяқталу мерзімі және оның салдары туралы басқа тарапты жазбаша нысанда хабардар етуге міндетті. Форс-мажор жағдайының туындағаны туралы хабарламау немесе уақтылы хабарламау тарапты мұндай жағдайларға сілтеме жасау құқығынан айырады.</w:t>
      </w:r>
    </w:p>
    <w:p w:rsidR="00000000" w:rsidRDefault="005320D1">
      <w:pPr>
        <w:ind w:firstLine="400"/>
        <w:jc w:val="both"/>
      </w:pPr>
      <w:r>
        <w:rPr>
          <w:rStyle w:val="s0"/>
          <w:lang w:val="kk-KZ"/>
        </w:rPr>
        <w:t>12. Егер жоғ</w:t>
      </w:r>
      <w:r>
        <w:rPr>
          <w:rStyle w:val="s0"/>
          <w:lang w:val="kk-KZ"/>
        </w:rPr>
        <w:t>арыда аталған жағдайлар 30 күннен артық жалғасатын болса, онда тараптардың әрқайсысы осы шарт бойынша міндеттемелерін одан әрі орындаудан бас тартуға құқылы және бұл жағдайда тараптардың ешқайсысының басқа тараптан ықтимал шығындарды өтеуді талап етуге құқ</w:t>
      </w:r>
      <w:r>
        <w:rPr>
          <w:rStyle w:val="s0"/>
          <w:lang w:val="kk-KZ"/>
        </w:rPr>
        <w:t>ығы жоқ.</w:t>
      </w:r>
    </w:p>
    <w:p w:rsidR="00000000" w:rsidRDefault="005320D1">
      <w:pPr>
        <w:jc w:val="center"/>
      </w:pPr>
      <w:r>
        <w:rPr>
          <w:rStyle w:val="s1"/>
          <w:lang w:val="kk-KZ"/>
        </w:rPr>
        <w:t> </w:t>
      </w:r>
    </w:p>
    <w:p w:rsidR="00000000" w:rsidRDefault="005320D1">
      <w:pPr>
        <w:jc w:val="center"/>
      </w:pPr>
      <w:r>
        <w:rPr>
          <w:rStyle w:val="s1"/>
          <w:lang w:val="kk-KZ"/>
        </w:rPr>
        <w:t> </w:t>
      </w:r>
    </w:p>
    <w:p w:rsidR="00000000" w:rsidRDefault="005320D1">
      <w:pPr>
        <w:jc w:val="center"/>
      </w:pPr>
      <w:r>
        <w:rPr>
          <w:rStyle w:val="s1"/>
          <w:lang w:val="kk-KZ"/>
        </w:rPr>
        <w:t>6. Қолданылу мерзімі</w:t>
      </w:r>
    </w:p>
    <w:p w:rsidR="00000000" w:rsidRDefault="005320D1">
      <w:pPr>
        <w:ind w:firstLine="400"/>
        <w:jc w:val="both"/>
      </w:pPr>
      <w:r>
        <w:rPr>
          <w:rStyle w:val="s0"/>
          <w:lang w:val="kk-KZ"/>
        </w:rPr>
        <w:t> </w:t>
      </w:r>
    </w:p>
    <w:p w:rsidR="00000000" w:rsidRDefault="005320D1">
      <w:pPr>
        <w:ind w:firstLine="400"/>
        <w:jc w:val="both"/>
      </w:pPr>
      <w:r>
        <w:rPr>
          <w:rStyle w:val="s0"/>
          <w:lang w:val="kk-KZ"/>
        </w:rPr>
        <w:t>13. Осы шарттың қолданылу мерзімі 201__ жылғы «__» ________ бастап 201__ жылғы «__» ___________ дейін.</w:t>
      </w:r>
    </w:p>
    <w:p w:rsidR="00000000" w:rsidRDefault="005320D1">
      <w:pPr>
        <w:ind w:firstLine="400"/>
        <w:jc w:val="both"/>
      </w:pPr>
      <w:r>
        <w:rPr>
          <w:rStyle w:val="s0"/>
          <w:lang w:val="kk-KZ"/>
        </w:rPr>
        <w:t>14. Осы шарт қол қойылған күнінен бастап күшіне енеді.</w:t>
      </w:r>
    </w:p>
    <w:p w:rsidR="00000000" w:rsidRDefault="005320D1">
      <w:pPr>
        <w:ind w:firstLine="400"/>
        <w:jc w:val="both"/>
      </w:pPr>
      <w:r>
        <w:rPr>
          <w:rStyle w:val="s0"/>
          <w:lang w:val="kk-KZ"/>
        </w:rPr>
        <w:t>15. Шарт әрқайсысының бірдей заңдық күші бар екі данада жасалды.</w:t>
      </w:r>
    </w:p>
    <w:p w:rsidR="00000000" w:rsidRDefault="005320D1">
      <w:pPr>
        <w:jc w:val="center"/>
      </w:pPr>
      <w:r>
        <w:rPr>
          <w:rStyle w:val="s1"/>
          <w:lang w:val="kk-KZ"/>
        </w:rPr>
        <w:t> </w:t>
      </w:r>
    </w:p>
    <w:p w:rsidR="00000000" w:rsidRDefault="005320D1">
      <w:pPr>
        <w:jc w:val="center"/>
      </w:pPr>
      <w:r>
        <w:rPr>
          <w:rStyle w:val="s1"/>
          <w:lang w:val="kk-KZ"/>
        </w:rPr>
        <w:t> </w:t>
      </w:r>
    </w:p>
    <w:p w:rsidR="00000000" w:rsidRDefault="005320D1">
      <w:pPr>
        <w:jc w:val="both"/>
      </w:pPr>
      <w:r>
        <w:rPr>
          <w:rStyle w:val="s3"/>
          <w:lang w:val="kk-KZ"/>
        </w:rPr>
        <w:t>ҚР</w:t>
      </w:r>
      <w:r>
        <w:rPr>
          <w:rStyle w:val="s3"/>
          <w:lang w:val="kk-KZ"/>
        </w:rPr>
        <w:t xml:space="preserve"> Үкіметінің 2013.30.04. № 434 </w:t>
      </w:r>
      <w:hyperlink r:id="rId28" w:anchor="sub_id=100" w:history="1">
        <w:r>
          <w:rPr>
            <w:rStyle w:val="a3"/>
            <w:i/>
            <w:iCs/>
            <w:lang w:val="kk-KZ"/>
          </w:rPr>
          <w:t>Қаулысымен</w:t>
        </w:r>
      </w:hyperlink>
      <w:r>
        <w:rPr>
          <w:rStyle w:val="s3"/>
          <w:lang w:val="kk-KZ"/>
        </w:rPr>
        <w:t xml:space="preserve"> 7-бөлім жаңа редакцияда (</w:t>
      </w:r>
      <w:hyperlink r:id="rId29" w:anchor="sub_id=2" w:history="1">
        <w:r>
          <w:rPr>
            <w:rStyle w:val="a3"/>
            <w:i/>
            <w:iCs/>
            <w:lang w:val="kk-KZ"/>
          </w:rPr>
          <w:t>бұр.ред.қара</w:t>
        </w:r>
      </w:hyperlink>
      <w:r>
        <w:rPr>
          <w:rStyle w:val="s3"/>
          <w:lang w:val="kk-KZ"/>
        </w:rPr>
        <w:t>)</w:t>
      </w:r>
    </w:p>
    <w:p w:rsidR="00000000" w:rsidRDefault="005320D1">
      <w:pPr>
        <w:jc w:val="center"/>
      </w:pPr>
      <w:r>
        <w:rPr>
          <w:rStyle w:val="s1"/>
        </w:rPr>
        <w:t>7. Тараптардың заңды мекенжайлары:</w:t>
      </w:r>
    </w:p>
    <w:p w:rsidR="00000000" w:rsidRDefault="005320D1">
      <w:pPr>
        <w:jc w:val="center"/>
      </w:pPr>
      <w:r>
        <w:rPr>
          <w:rStyle w:val="s1"/>
        </w:rPr>
        <w:t> </w:t>
      </w:r>
    </w:p>
    <w:tbl>
      <w:tblPr>
        <w:tblW w:w="3845" w:type="pct"/>
        <w:tblCellMar>
          <w:left w:w="0" w:type="dxa"/>
          <w:right w:w="0" w:type="dxa"/>
        </w:tblCellMar>
        <w:tblLook w:val="04A0" w:firstRow="1" w:lastRow="0" w:firstColumn="1" w:lastColumn="0" w:noHBand="0" w:noVBand="1"/>
      </w:tblPr>
      <w:tblGrid>
        <w:gridCol w:w="4896"/>
        <w:gridCol w:w="6216"/>
      </w:tblGrid>
      <w:tr w:rsidR="00000000">
        <w:tc>
          <w:tcPr>
            <w:tcW w:w="2223" w:type="pct"/>
            <w:tcMar>
              <w:top w:w="0" w:type="dxa"/>
              <w:left w:w="108" w:type="dxa"/>
              <w:bottom w:w="0" w:type="dxa"/>
              <w:right w:w="108" w:type="dxa"/>
            </w:tcMar>
            <w:hideMark/>
          </w:tcPr>
          <w:p w:rsidR="00000000" w:rsidRDefault="005320D1">
            <w:pPr>
              <w:jc w:val="center"/>
            </w:pPr>
            <w:r>
              <w:rPr>
                <w:rStyle w:val="s0"/>
              </w:rPr>
              <w:t>Тапсырыс беруші</w:t>
            </w:r>
          </w:p>
        </w:tc>
        <w:tc>
          <w:tcPr>
            <w:tcW w:w="2777" w:type="pct"/>
            <w:tcMar>
              <w:top w:w="0" w:type="dxa"/>
              <w:left w:w="108" w:type="dxa"/>
              <w:bottom w:w="0" w:type="dxa"/>
              <w:right w:w="108" w:type="dxa"/>
            </w:tcMar>
            <w:hideMark/>
          </w:tcPr>
          <w:p w:rsidR="00000000" w:rsidRDefault="005320D1">
            <w:pPr>
              <w:jc w:val="center"/>
            </w:pPr>
            <w:r>
              <w:rPr>
                <w:rStyle w:val="s0"/>
              </w:rPr>
              <w:t>Жұмыс беруші</w:t>
            </w:r>
          </w:p>
        </w:tc>
      </w:tr>
      <w:tr w:rsidR="00000000">
        <w:tc>
          <w:tcPr>
            <w:tcW w:w="2223" w:type="pct"/>
            <w:tcMar>
              <w:top w:w="0" w:type="dxa"/>
              <w:left w:w="108" w:type="dxa"/>
              <w:bottom w:w="0" w:type="dxa"/>
              <w:right w:w="108" w:type="dxa"/>
            </w:tcMar>
            <w:hideMark/>
          </w:tcPr>
          <w:p w:rsidR="00000000" w:rsidRDefault="005320D1">
            <w:r>
              <w:rPr>
                <w:rStyle w:val="s0"/>
              </w:rPr>
              <w:t>_______________________________________</w:t>
            </w:r>
          </w:p>
        </w:tc>
        <w:tc>
          <w:tcPr>
            <w:tcW w:w="2777" w:type="pct"/>
            <w:tcMar>
              <w:top w:w="0" w:type="dxa"/>
              <w:left w:w="108" w:type="dxa"/>
              <w:bottom w:w="0" w:type="dxa"/>
              <w:right w:w="108" w:type="dxa"/>
            </w:tcMar>
            <w:hideMark/>
          </w:tcPr>
          <w:p w:rsidR="00000000" w:rsidRDefault="005320D1">
            <w:r>
              <w:rPr>
                <w:rStyle w:val="s0"/>
              </w:rPr>
              <w:t>__________________________________________________</w:t>
            </w:r>
          </w:p>
        </w:tc>
      </w:tr>
      <w:tr w:rsidR="00000000">
        <w:tc>
          <w:tcPr>
            <w:tcW w:w="2223" w:type="pct"/>
            <w:tcMar>
              <w:top w:w="0" w:type="dxa"/>
              <w:left w:w="108" w:type="dxa"/>
              <w:bottom w:w="0" w:type="dxa"/>
              <w:right w:w="108" w:type="dxa"/>
            </w:tcMar>
            <w:hideMark/>
          </w:tcPr>
          <w:p w:rsidR="00000000" w:rsidRDefault="005320D1">
            <w:pPr>
              <w:jc w:val="center"/>
            </w:pPr>
            <w:r>
              <w:rPr>
                <w:rStyle w:val="s0"/>
              </w:rPr>
              <w:t>ауданының (қаласының) уәкілетті органы</w:t>
            </w:r>
          </w:p>
        </w:tc>
        <w:tc>
          <w:tcPr>
            <w:tcW w:w="2777" w:type="pct"/>
            <w:tcMar>
              <w:top w:w="0" w:type="dxa"/>
              <w:left w:w="108" w:type="dxa"/>
              <w:bottom w:w="0" w:type="dxa"/>
              <w:right w:w="108" w:type="dxa"/>
            </w:tcMar>
            <w:hideMark/>
          </w:tcPr>
          <w:p w:rsidR="00000000" w:rsidRDefault="005320D1">
            <w:pPr>
              <w:jc w:val="center"/>
            </w:pPr>
            <w:r>
              <w:rPr>
                <w:rStyle w:val="s0"/>
              </w:rPr>
              <w:t>(халықты жұмыспен қамту орталығы)</w:t>
            </w:r>
          </w:p>
        </w:tc>
      </w:tr>
      <w:tr w:rsidR="00000000">
        <w:tc>
          <w:tcPr>
            <w:tcW w:w="2223" w:type="pct"/>
            <w:tcMar>
              <w:top w:w="0" w:type="dxa"/>
              <w:left w:w="108" w:type="dxa"/>
              <w:bottom w:w="0" w:type="dxa"/>
              <w:right w:w="108" w:type="dxa"/>
            </w:tcMar>
            <w:hideMark/>
          </w:tcPr>
          <w:p w:rsidR="00000000" w:rsidRDefault="005320D1">
            <w:r>
              <w:rPr>
                <w:rStyle w:val="s0"/>
              </w:rPr>
              <w:t>____________________________________</w:t>
            </w:r>
          </w:p>
        </w:tc>
        <w:tc>
          <w:tcPr>
            <w:tcW w:w="2777" w:type="pct"/>
            <w:tcMar>
              <w:top w:w="0" w:type="dxa"/>
              <w:left w:w="108" w:type="dxa"/>
              <w:bottom w:w="0" w:type="dxa"/>
              <w:right w:w="108" w:type="dxa"/>
            </w:tcMar>
            <w:hideMark/>
          </w:tcPr>
          <w:p w:rsidR="00000000" w:rsidRDefault="005320D1">
            <w:r>
              <w:rPr>
                <w:rStyle w:val="s0"/>
              </w:rPr>
              <w:t>__________________________________________________</w:t>
            </w:r>
          </w:p>
        </w:tc>
      </w:tr>
      <w:tr w:rsidR="00000000">
        <w:tc>
          <w:tcPr>
            <w:tcW w:w="2223" w:type="pct"/>
            <w:tcMar>
              <w:top w:w="0" w:type="dxa"/>
              <w:left w:w="108" w:type="dxa"/>
              <w:bottom w:w="0" w:type="dxa"/>
              <w:right w:w="108" w:type="dxa"/>
            </w:tcMar>
            <w:hideMark/>
          </w:tcPr>
          <w:p w:rsidR="00000000" w:rsidRDefault="005320D1">
            <w:r>
              <w:rPr>
                <w:rStyle w:val="s0"/>
              </w:rPr>
              <w:t>мекенжайы: _________________________</w:t>
            </w:r>
          </w:p>
        </w:tc>
        <w:tc>
          <w:tcPr>
            <w:tcW w:w="2777" w:type="pct"/>
            <w:tcMar>
              <w:top w:w="0" w:type="dxa"/>
              <w:left w:w="108" w:type="dxa"/>
              <w:bottom w:w="0" w:type="dxa"/>
              <w:right w:w="108" w:type="dxa"/>
            </w:tcMar>
            <w:hideMark/>
          </w:tcPr>
          <w:p w:rsidR="00000000" w:rsidRDefault="005320D1">
            <w:r>
              <w:rPr>
                <w:rStyle w:val="s0"/>
              </w:rPr>
              <w:t>__________________________________________________</w:t>
            </w:r>
          </w:p>
        </w:tc>
      </w:tr>
      <w:tr w:rsidR="00000000">
        <w:tc>
          <w:tcPr>
            <w:tcW w:w="2223" w:type="pct"/>
            <w:tcMar>
              <w:top w:w="0" w:type="dxa"/>
              <w:left w:w="108" w:type="dxa"/>
              <w:bottom w:w="0" w:type="dxa"/>
              <w:right w:w="108" w:type="dxa"/>
            </w:tcMar>
            <w:hideMark/>
          </w:tcPr>
          <w:p w:rsidR="00000000" w:rsidRDefault="005320D1">
            <w:r>
              <w:rPr>
                <w:rStyle w:val="s0"/>
              </w:rPr>
              <w:t>____________________________________</w:t>
            </w:r>
          </w:p>
        </w:tc>
        <w:tc>
          <w:tcPr>
            <w:tcW w:w="2777" w:type="pct"/>
            <w:tcMar>
              <w:top w:w="0" w:type="dxa"/>
              <w:left w:w="108" w:type="dxa"/>
              <w:bottom w:w="0" w:type="dxa"/>
              <w:right w:w="108" w:type="dxa"/>
            </w:tcMar>
            <w:hideMark/>
          </w:tcPr>
          <w:p w:rsidR="00000000" w:rsidRDefault="005320D1">
            <w:r>
              <w:rPr>
                <w:rStyle w:val="s0"/>
              </w:rPr>
              <w:t>__________________________________________________</w:t>
            </w:r>
          </w:p>
        </w:tc>
      </w:tr>
      <w:tr w:rsidR="00000000">
        <w:tc>
          <w:tcPr>
            <w:tcW w:w="2223" w:type="pct"/>
            <w:tcMar>
              <w:top w:w="0" w:type="dxa"/>
              <w:left w:w="108" w:type="dxa"/>
              <w:bottom w:w="0" w:type="dxa"/>
              <w:right w:w="108" w:type="dxa"/>
            </w:tcMar>
            <w:hideMark/>
          </w:tcPr>
          <w:p w:rsidR="00000000" w:rsidRDefault="005320D1">
            <w:r>
              <w:rPr>
                <w:rStyle w:val="s0"/>
              </w:rPr>
              <w:t>ЖСК</w:t>
            </w:r>
          </w:p>
        </w:tc>
        <w:tc>
          <w:tcPr>
            <w:tcW w:w="2777" w:type="pct"/>
            <w:tcMar>
              <w:top w:w="0" w:type="dxa"/>
              <w:left w:w="108" w:type="dxa"/>
              <w:bottom w:w="0" w:type="dxa"/>
              <w:right w:w="108" w:type="dxa"/>
            </w:tcMar>
            <w:hideMark/>
          </w:tcPr>
          <w:p w:rsidR="00000000" w:rsidRDefault="005320D1">
            <w:r>
              <w:rPr>
                <w:rStyle w:val="s0"/>
              </w:rPr>
              <w:t>ЖСК</w:t>
            </w:r>
          </w:p>
        </w:tc>
      </w:tr>
      <w:tr w:rsidR="00000000">
        <w:tc>
          <w:tcPr>
            <w:tcW w:w="2223" w:type="pct"/>
            <w:tcMar>
              <w:top w:w="0" w:type="dxa"/>
              <w:left w:w="108" w:type="dxa"/>
              <w:bottom w:w="0" w:type="dxa"/>
              <w:right w:w="108" w:type="dxa"/>
            </w:tcMar>
            <w:hideMark/>
          </w:tcPr>
          <w:p w:rsidR="00000000" w:rsidRDefault="005320D1">
            <w:r>
              <w:rPr>
                <w:rStyle w:val="s0"/>
              </w:rPr>
              <w:t>БСК</w:t>
            </w:r>
          </w:p>
        </w:tc>
        <w:tc>
          <w:tcPr>
            <w:tcW w:w="2777" w:type="pct"/>
            <w:tcMar>
              <w:top w:w="0" w:type="dxa"/>
              <w:left w:w="108" w:type="dxa"/>
              <w:bottom w:w="0" w:type="dxa"/>
              <w:right w:w="108" w:type="dxa"/>
            </w:tcMar>
            <w:hideMark/>
          </w:tcPr>
          <w:p w:rsidR="00000000" w:rsidRDefault="005320D1">
            <w:r>
              <w:rPr>
                <w:rStyle w:val="s0"/>
              </w:rPr>
              <w:t>БСК</w:t>
            </w:r>
          </w:p>
        </w:tc>
      </w:tr>
      <w:tr w:rsidR="00000000">
        <w:tc>
          <w:tcPr>
            <w:tcW w:w="2223" w:type="pct"/>
            <w:tcMar>
              <w:top w:w="0" w:type="dxa"/>
              <w:left w:w="108" w:type="dxa"/>
              <w:bottom w:w="0" w:type="dxa"/>
              <w:right w:w="108" w:type="dxa"/>
            </w:tcMar>
            <w:hideMark/>
          </w:tcPr>
          <w:p w:rsidR="00000000" w:rsidRDefault="005320D1">
            <w:r>
              <w:rPr>
                <w:rStyle w:val="s0"/>
              </w:rPr>
              <w:t>БСН (ЖСН)</w:t>
            </w:r>
          </w:p>
        </w:tc>
        <w:tc>
          <w:tcPr>
            <w:tcW w:w="2777" w:type="pct"/>
            <w:tcMar>
              <w:top w:w="0" w:type="dxa"/>
              <w:left w:w="108" w:type="dxa"/>
              <w:bottom w:w="0" w:type="dxa"/>
              <w:right w:w="108" w:type="dxa"/>
            </w:tcMar>
            <w:hideMark/>
          </w:tcPr>
          <w:p w:rsidR="00000000" w:rsidRDefault="005320D1">
            <w:r>
              <w:rPr>
                <w:rStyle w:val="s0"/>
              </w:rPr>
              <w:t>БСН (ЖСН)</w:t>
            </w:r>
          </w:p>
        </w:tc>
      </w:tr>
      <w:tr w:rsidR="00000000">
        <w:tc>
          <w:tcPr>
            <w:tcW w:w="2223" w:type="pct"/>
            <w:tcMar>
              <w:top w:w="0" w:type="dxa"/>
              <w:left w:w="108" w:type="dxa"/>
              <w:bottom w:w="0" w:type="dxa"/>
              <w:right w:w="108" w:type="dxa"/>
            </w:tcMar>
            <w:hideMark/>
          </w:tcPr>
          <w:p w:rsidR="00000000" w:rsidRDefault="005320D1">
            <w:r>
              <w:rPr>
                <w:rStyle w:val="s0"/>
              </w:rPr>
              <w:t>Коды</w:t>
            </w:r>
          </w:p>
        </w:tc>
        <w:tc>
          <w:tcPr>
            <w:tcW w:w="2777" w:type="pct"/>
            <w:tcMar>
              <w:top w:w="0" w:type="dxa"/>
              <w:left w:w="108" w:type="dxa"/>
              <w:bottom w:w="0" w:type="dxa"/>
              <w:right w:w="108" w:type="dxa"/>
            </w:tcMar>
            <w:hideMark/>
          </w:tcPr>
          <w:p w:rsidR="00000000" w:rsidRDefault="005320D1">
            <w:r>
              <w:rPr>
                <w:rStyle w:val="s0"/>
              </w:rPr>
              <w:t>коды</w:t>
            </w:r>
          </w:p>
        </w:tc>
      </w:tr>
      <w:tr w:rsidR="00000000">
        <w:tc>
          <w:tcPr>
            <w:tcW w:w="2223" w:type="pct"/>
            <w:tcMar>
              <w:top w:w="0" w:type="dxa"/>
              <w:left w:w="108" w:type="dxa"/>
              <w:bottom w:w="0" w:type="dxa"/>
              <w:right w:w="108" w:type="dxa"/>
            </w:tcMar>
            <w:hideMark/>
          </w:tcPr>
          <w:p w:rsidR="00000000" w:rsidRDefault="005320D1">
            <w:r>
              <w:rPr>
                <w:rStyle w:val="s0"/>
              </w:rPr>
              <w:t>_______________________________________</w:t>
            </w:r>
          </w:p>
        </w:tc>
        <w:tc>
          <w:tcPr>
            <w:tcW w:w="2777" w:type="pct"/>
            <w:tcMar>
              <w:top w:w="0" w:type="dxa"/>
              <w:left w:w="108" w:type="dxa"/>
              <w:bottom w:w="0" w:type="dxa"/>
              <w:right w:w="108" w:type="dxa"/>
            </w:tcMar>
            <w:hideMark/>
          </w:tcPr>
          <w:p w:rsidR="00000000" w:rsidRDefault="005320D1">
            <w:r>
              <w:rPr>
                <w:rStyle w:val="s0"/>
              </w:rPr>
              <w:t>__________________________________________</w:t>
            </w:r>
          </w:p>
        </w:tc>
      </w:tr>
      <w:tr w:rsidR="00000000">
        <w:tc>
          <w:tcPr>
            <w:tcW w:w="2223" w:type="pct"/>
            <w:tcMar>
              <w:top w:w="0" w:type="dxa"/>
              <w:left w:w="108" w:type="dxa"/>
              <w:bottom w:w="0" w:type="dxa"/>
              <w:right w:w="108" w:type="dxa"/>
            </w:tcMar>
            <w:hideMark/>
          </w:tcPr>
          <w:p w:rsidR="00000000" w:rsidRDefault="005320D1">
            <w:pPr>
              <w:jc w:val="center"/>
            </w:pPr>
            <w:r>
              <w:rPr>
                <w:rStyle w:val="s0"/>
              </w:rPr>
              <w:t>(Т.А.Ә., қолы)</w:t>
            </w:r>
          </w:p>
        </w:tc>
        <w:tc>
          <w:tcPr>
            <w:tcW w:w="2777" w:type="pct"/>
            <w:tcMar>
              <w:top w:w="0" w:type="dxa"/>
              <w:left w:w="108" w:type="dxa"/>
              <w:bottom w:w="0" w:type="dxa"/>
              <w:right w:w="108" w:type="dxa"/>
            </w:tcMar>
            <w:hideMark/>
          </w:tcPr>
          <w:p w:rsidR="00000000" w:rsidRDefault="005320D1">
            <w:pPr>
              <w:jc w:val="center"/>
            </w:pPr>
            <w:r>
              <w:rPr>
                <w:rStyle w:val="s0"/>
              </w:rPr>
              <w:t>(Т.А.Ә., қолы)</w:t>
            </w:r>
          </w:p>
        </w:tc>
      </w:tr>
      <w:tr w:rsidR="00000000">
        <w:tc>
          <w:tcPr>
            <w:tcW w:w="2223" w:type="pct"/>
            <w:tcMar>
              <w:top w:w="0" w:type="dxa"/>
              <w:left w:w="108" w:type="dxa"/>
              <w:bottom w:w="0" w:type="dxa"/>
              <w:right w:w="108" w:type="dxa"/>
            </w:tcMar>
            <w:hideMark/>
          </w:tcPr>
          <w:p w:rsidR="00000000" w:rsidRDefault="005320D1">
            <w:r>
              <w:rPr>
                <w:rStyle w:val="s0"/>
              </w:rPr>
              <w:t>М.О.</w:t>
            </w:r>
          </w:p>
        </w:tc>
        <w:tc>
          <w:tcPr>
            <w:tcW w:w="2777" w:type="pct"/>
            <w:tcMar>
              <w:top w:w="0" w:type="dxa"/>
              <w:left w:w="108" w:type="dxa"/>
              <w:bottom w:w="0" w:type="dxa"/>
              <w:right w:w="108" w:type="dxa"/>
            </w:tcMar>
            <w:hideMark/>
          </w:tcPr>
          <w:p w:rsidR="00000000" w:rsidRDefault="005320D1">
            <w:r>
              <w:rPr>
                <w:rStyle w:val="s0"/>
              </w:rPr>
              <w:t>М.О.</w:t>
            </w:r>
          </w:p>
        </w:tc>
      </w:tr>
    </w:tbl>
    <w:p w:rsidR="00000000" w:rsidRDefault="005320D1">
      <w:pPr>
        <w:jc w:val="center"/>
      </w:pPr>
      <w:r>
        <w:t> </w:t>
      </w:r>
    </w:p>
    <w:p w:rsidR="00000000" w:rsidRDefault="005320D1">
      <w:pPr>
        <w:ind w:firstLine="400"/>
        <w:jc w:val="right"/>
      </w:pPr>
      <w:bookmarkStart w:id="3" w:name="SUB3"/>
      <w:bookmarkEnd w:id="3"/>
      <w:r>
        <w:rPr>
          <w:rStyle w:val="s0"/>
        </w:rPr>
        <w:t>Әлеуметтік</w:t>
      </w:r>
      <w:r>
        <w:rPr>
          <w:rStyle w:val="s0"/>
        </w:rPr>
        <w:t xml:space="preserve"> жұмыс орындарын</w:t>
      </w:r>
    </w:p>
    <w:p w:rsidR="00000000" w:rsidRDefault="005320D1">
      <w:pPr>
        <w:ind w:firstLine="400"/>
        <w:jc w:val="right"/>
      </w:pPr>
      <w:r>
        <w:rPr>
          <w:rStyle w:val="s0"/>
        </w:rPr>
        <w:t>ұйымдастыру</w:t>
      </w:r>
      <w:r>
        <w:rPr>
          <w:rStyle w:val="s0"/>
        </w:rPr>
        <w:t xml:space="preserve"> және қаржыландыру</w:t>
      </w:r>
    </w:p>
    <w:p w:rsidR="00000000" w:rsidRDefault="005320D1">
      <w:pPr>
        <w:ind w:firstLine="400"/>
        <w:jc w:val="right"/>
      </w:pPr>
      <w:hyperlink w:anchor="sub0" w:history="1">
        <w:r>
          <w:rPr>
            <w:rStyle w:val="a3"/>
          </w:rPr>
          <w:t>қағидасына</w:t>
        </w:r>
      </w:hyperlink>
    </w:p>
    <w:p w:rsidR="00000000" w:rsidRDefault="005320D1">
      <w:pPr>
        <w:ind w:firstLine="400"/>
        <w:jc w:val="right"/>
      </w:pPr>
      <w:r>
        <w:rPr>
          <w:rStyle w:val="s0"/>
        </w:rPr>
        <w:t>3-қосымша</w:t>
      </w:r>
    </w:p>
    <w:p w:rsidR="00000000" w:rsidRDefault="005320D1">
      <w:pPr>
        <w:jc w:val="center"/>
      </w:pPr>
      <w:r>
        <w:rPr>
          <w:rStyle w:val="s0"/>
        </w:rPr>
        <w:t> </w:t>
      </w:r>
    </w:p>
    <w:p w:rsidR="00000000" w:rsidRDefault="005320D1">
      <w:pPr>
        <w:jc w:val="center"/>
      </w:pPr>
      <w:r>
        <w:rPr>
          <w:rStyle w:val="s0"/>
        </w:rPr>
        <w:t>____________________________________________________</w:t>
      </w:r>
    </w:p>
    <w:p w:rsidR="00000000" w:rsidRDefault="005320D1">
      <w:pPr>
        <w:jc w:val="center"/>
      </w:pPr>
      <w:r>
        <w:rPr>
          <w:rStyle w:val="s0"/>
        </w:rPr>
        <w:t>(жұмыс берушінің атауы)</w:t>
      </w:r>
    </w:p>
    <w:p w:rsidR="00000000" w:rsidRDefault="005320D1">
      <w:pPr>
        <w:jc w:val="center"/>
      </w:pPr>
      <w:r>
        <w:rPr>
          <w:rStyle w:val="s1"/>
          <w:lang w:val="kk-KZ"/>
        </w:rPr>
        <w:t>әлеуметтік</w:t>
      </w:r>
      <w:r>
        <w:rPr>
          <w:rStyle w:val="s1"/>
          <w:lang w:val="kk-KZ"/>
        </w:rPr>
        <w:t xml:space="preserve"> жұмыс орындарында жұмыс істейтін азаматтар туралы</w:t>
      </w:r>
    </w:p>
    <w:p w:rsidR="00000000" w:rsidRDefault="005320D1">
      <w:pPr>
        <w:jc w:val="center"/>
      </w:pPr>
      <w:r>
        <w:rPr>
          <w:rStyle w:val="s1"/>
        </w:rPr>
        <w:t>201__ жылғы ____________</w:t>
      </w:r>
    </w:p>
    <w:p w:rsidR="00000000" w:rsidRDefault="005320D1">
      <w:pPr>
        <w:jc w:val="center"/>
      </w:pPr>
      <w:r>
        <w:rPr>
          <w:rStyle w:val="s1"/>
        </w:rPr>
        <w:t>МӘЛІМЕТТЕР</w:t>
      </w:r>
    </w:p>
    <w:p w:rsidR="00000000" w:rsidRDefault="005320D1">
      <w:pPr>
        <w:jc w:val="center"/>
      </w:pPr>
      <w:r>
        <w:rPr>
          <w:rStyle w:val="s1"/>
        </w:rPr>
        <w:t> </w:t>
      </w:r>
    </w:p>
    <w:tbl>
      <w:tblPr>
        <w:tblW w:w="5000" w:type="pct"/>
        <w:tblCellMar>
          <w:left w:w="0" w:type="dxa"/>
          <w:right w:w="0" w:type="dxa"/>
        </w:tblCellMar>
        <w:tblLook w:val="04A0" w:firstRow="1" w:lastRow="0" w:firstColumn="1" w:lastColumn="0" w:noHBand="0" w:noVBand="1"/>
      </w:tblPr>
      <w:tblGrid>
        <w:gridCol w:w="421"/>
        <w:gridCol w:w="791"/>
        <w:gridCol w:w="1258"/>
        <w:gridCol w:w="616"/>
        <w:gridCol w:w="947"/>
        <w:gridCol w:w="1647"/>
        <w:gridCol w:w="1423"/>
        <w:gridCol w:w="1641"/>
        <w:gridCol w:w="1781"/>
        <w:gridCol w:w="2336"/>
        <w:gridCol w:w="2169"/>
      </w:tblGrid>
      <w:tr w:rsidR="00000000">
        <w:tc>
          <w:tcPr>
            <w:tcW w:w="1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Р/с №</w:t>
            </w:r>
          </w:p>
        </w:tc>
        <w:tc>
          <w:tcPr>
            <w:tcW w:w="2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Т.А.Ә. (толық)</w:t>
            </w:r>
          </w:p>
        </w:tc>
        <w:tc>
          <w:tcPr>
            <w:tcW w:w="4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Жекекуәлігінің №,</w:t>
            </w:r>
          </w:p>
          <w:p w:rsidR="00000000" w:rsidRDefault="005320D1">
            <w:pPr>
              <w:jc w:val="center"/>
            </w:pPr>
            <w:r>
              <w:rPr>
                <w:rStyle w:val="s0"/>
                <w:sz w:val="16"/>
                <w:szCs w:val="16"/>
              </w:rPr>
              <w:t>берілген</w:t>
            </w:r>
          </w:p>
          <w:p w:rsidR="00000000" w:rsidRDefault="005320D1">
            <w:pPr>
              <w:jc w:val="center"/>
            </w:pPr>
            <w:r>
              <w:rPr>
                <w:rStyle w:val="s0"/>
                <w:sz w:val="16"/>
                <w:szCs w:val="16"/>
              </w:rPr>
              <w:t>күні</w:t>
            </w:r>
          </w:p>
        </w:tc>
        <w:tc>
          <w:tcPr>
            <w:tcW w:w="2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Туған</w:t>
            </w:r>
          </w:p>
          <w:p w:rsidR="00000000" w:rsidRDefault="005320D1">
            <w:pPr>
              <w:jc w:val="center"/>
            </w:pPr>
            <w:r>
              <w:rPr>
                <w:rStyle w:val="s0"/>
                <w:sz w:val="16"/>
                <w:szCs w:val="16"/>
              </w:rPr>
              <w:t>күні</w:t>
            </w:r>
          </w:p>
        </w:tc>
        <w:tc>
          <w:tcPr>
            <w:tcW w:w="3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Еңбек</w:t>
            </w:r>
          </w:p>
          <w:p w:rsidR="00000000" w:rsidRDefault="005320D1">
            <w:pPr>
              <w:jc w:val="center"/>
            </w:pPr>
            <w:r>
              <w:rPr>
                <w:rStyle w:val="s0"/>
                <w:sz w:val="16"/>
                <w:szCs w:val="16"/>
              </w:rPr>
              <w:t>шартының</w:t>
            </w:r>
          </w:p>
          <w:p w:rsidR="00000000" w:rsidRDefault="005320D1">
            <w:pPr>
              <w:jc w:val="center"/>
            </w:pPr>
            <w:r>
              <w:rPr>
                <w:rStyle w:val="s0"/>
                <w:sz w:val="16"/>
                <w:szCs w:val="16"/>
              </w:rPr>
              <w:t>нөмірі</w:t>
            </w:r>
          </w:p>
          <w:p w:rsidR="00000000" w:rsidRDefault="005320D1">
            <w:pPr>
              <w:jc w:val="center"/>
            </w:pPr>
            <w:r>
              <w:rPr>
                <w:rStyle w:val="s0"/>
                <w:sz w:val="16"/>
                <w:szCs w:val="16"/>
              </w:rPr>
              <w:t>мен күні</w:t>
            </w:r>
          </w:p>
        </w:tc>
        <w:tc>
          <w:tcPr>
            <w:tcW w:w="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Шарт</w:t>
            </w:r>
          </w:p>
          <w:p w:rsidR="00000000" w:rsidRDefault="005320D1">
            <w:pPr>
              <w:jc w:val="center"/>
            </w:pPr>
            <w:r>
              <w:rPr>
                <w:rStyle w:val="s0"/>
                <w:sz w:val="16"/>
                <w:szCs w:val="16"/>
              </w:rPr>
              <w:t>бойыншажалақының</w:t>
            </w:r>
          </w:p>
          <w:p w:rsidR="00000000" w:rsidRDefault="005320D1">
            <w:pPr>
              <w:jc w:val="center"/>
            </w:pPr>
            <w:r>
              <w:rPr>
                <w:rStyle w:val="s0"/>
                <w:sz w:val="16"/>
                <w:szCs w:val="16"/>
              </w:rPr>
              <w:t>мөлшері</w:t>
            </w:r>
          </w:p>
        </w:tc>
        <w:tc>
          <w:tcPr>
            <w:tcW w:w="4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Айдағы</w:t>
            </w:r>
          </w:p>
          <w:p w:rsidR="00000000" w:rsidRDefault="005320D1">
            <w:pPr>
              <w:jc w:val="center"/>
            </w:pPr>
            <w:r>
              <w:rPr>
                <w:rStyle w:val="s0"/>
                <w:sz w:val="16"/>
                <w:szCs w:val="16"/>
              </w:rPr>
              <w:t>жұмыскүндерінің</w:t>
            </w:r>
          </w:p>
          <w:p w:rsidR="00000000" w:rsidRDefault="005320D1">
            <w:pPr>
              <w:jc w:val="center"/>
            </w:pPr>
            <w:r>
              <w:rPr>
                <w:rStyle w:val="s0"/>
                <w:sz w:val="16"/>
                <w:szCs w:val="16"/>
              </w:rPr>
              <w:t>саны</w:t>
            </w:r>
          </w:p>
        </w:tc>
        <w:tc>
          <w:tcPr>
            <w:tcW w:w="5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Нақты</w:t>
            </w:r>
          </w:p>
          <w:p w:rsidR="00000000" w:rsidRDefault="005320D1">
            <w:pPr>
              <w:jc w:val="center"/>
            </w:pPr>
            <w:r>
              <w:rPr>
                <w:rStyle w:val="s0"/>
                <w:sz w:val="16"/>
                <w:szCs w:val="16"/>
              </w:rPr>
              <w:t>жұмысістегенкүндер</w:t>
            </w:r>
          </w:p>
        </w:tc>
        <w:tc>
          <w:tcPr>
            <w:tcW w:w="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Есептелгенжалақының</w:t>
            </w:r>
          </w:p>
          <w:p w:rsidR="00000000" w:rsidRDefault="005320D1">
            <w:pPr>
              <w:jc w:val="center"/>
            </w:pPr>
            <w:r>
              <w:rPr>
                <w:rStyle w:val="s0"/>
                <w:sz w:val="16"/>
                <w:szCs w:val="16"/>
              </w:rPr>
              <w:t>жалпымөлшері,</w:t>
            </w:r>
          </w:p>
          <w:p w:rsidR="00000000" w:rsidRDefault="005320D1">
            <w:pPr>
              <w:jc w:val="center"/>
            </w:pPr>
            <w:r>
              <w:rPr>
                <w:rStyle w:val="s0"/>
                <w:sz w:val="16"/>
                <w:szCs w:val="16"/>
              </w:rPr>
              <w:t>теңге</w:t>
            </w:r>
          </w:p>
        </w:tc>
        <w:tc>
          <w:tcPr>
            <w:tcW w:w="7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Зейнетақы</w:t>
            </w:r>
          </w:p>
          <w:p w:rsidR="00000000" w:rsidRDefault="005320D1">
            <w:pPr>
              <w:jc w:val="center"/>
            </w:pPr>
            <w:r>
              <w:rPr>
                <w:rStyle w:val="s0"/>
                <w:sz w:val="16"/>
                <w:szCs w:val="16"/>
              </w:rPr>
              <w:t>қорынааударылғанаударымдар</w:t>
            </w:r>
          </w:p>
          <w:p w:rsidR="00000000" w:rsidRDefault="005320D1">
            <w:pPr>
              <w:jc w:val="center"/>
            </w:pPr>
            <w:r>
              <w:rPr>
                <w:rStyle w:val="s0"/>
                <w:sz w:val="16"/>
                <w:szCs w:val="16"/>
              </w:rPr>
              <w:t>сомасы</w:t>
            </w:r>
          </w:p>
        </w:tc>
        <w:tc>
          <w:tcPr>
            <w:tcW w:w="6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Бюджеттенөтемақытөленуге</w:t>
            </w:r>
          </w:p>
          <w:p w:rsidR="00000000" w:rsidRDefault="005320D1">
            <w:pPr>
              <w:jc w:val="center"/>
            </w:pPr>
            <w:r>
              <w:rPr>
                <w:rStyle w:val="s0"/>
                <w:sz w:val="16"/>
                <w:szCs w:val="16"/>
              </w:rPr>
              <w:t>тиіс,</w:t>
            </w:r>
          </w:p>
          <w:p w:rsidR="00000000" w:rsidRDefault="005320D1">
            <w:pPr>
              <w:jc w:val="center"/>
            </w:pPr>
            <w:r>
              <w:rPr>
                <w:rStyle w:val="s0"/>
                <w:sz w:val="16"/>
                <w:szCs w:val="16"/>
              </w:rPr>
              <w:t>теңге</w:t>
            </w:r>
          </w:p>
        </w:tc>
      </w:tr>
      <w:tr w:rsidR="00000000">
        <w:tc>
          <w:tcPr>
            <w:tcW w:w="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1</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2</w:t>
            </w:r>
          </w:p>
        </w:tc>
        <w:tc>
          <w:tcPr>
            <w:tcW w:w="4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3</w:t>
            </w:r>
          </w:p>
        </w:tc>
        <w:tc>
          <w:tcPr>
            <w:tcW w:w="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4</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5</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6</w:t>
            </w:r>
          </w:p>
        </w:tc>
        <w:tc>
          <w:tcPr>
            <w:tcW w:w="4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7</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8</w:t>
            </w:r>
          </w:p>
        </w:tc>
        <w:tc>
          <w:tcPr>
            <w:tcW w:w="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9</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10</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11</w:t>
            </w:r>
          </w:p>
        </w:tc>
      </w:tr>
      <w:tr w:rsidR="00000000">
        <w:tc>
          <w:tcPr>
            <w:tcW w:w="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1</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4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4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r>
      <w:tr w:rsidR="00000000">
        <w:tc>
          <w:tcPr>
            <w:tcW w:w="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2</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4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4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r>
      <w:tr w:rsidR="00000000">
        <w:tc>
          <w:tcPr>
            <w:tcW w:w="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3</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4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4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r>
      <w:tr w:rsidR="00000000">
        <w:tc>
          <w:tcPr>
            <w:tcW w:w="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4</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4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4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r>
      <w:tr w:rsidR="00000000">
        <w:tc>
          <w:tcPr>
            <w:tcW w:w="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Жиыны:</w:t>
            </w:r>
          </w:p>
        </w:tc>
        <w:tc>
          <w:tcPr>
            <w:tcW w:w="4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4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20D1">
            <w:pPr>
              <w:jc w:val="center"/>
            </w:pPr>
            <w:r>
              <w:rPr>
                <w:rStyle w:val="s0"/>
                <w:sz w:val="16"/>
                <w:szCs w:val="16"/>
              </w:rPr>
              <w:t> </w:t>
            </w:r>
          </w:p>
        </w:tc>
      </w:tr>
    </w:tbl>
    <w:p w:rsidR="00000000" w:rsidRDefault="005320D1">
      <w:r>
        <w:rPr>
          <w:rStyle w:val="s0"/>
        </w:rPr>
        <w:t> </w:t>
      </w:r>
    </w:p>
    <w:p w:rsidR="00000000" w:rsidRDefault="005320D1">
      <w:r>
        <w:rPr>
          <w:rStyle w:val="s0"/>
        </w:rPr>
        <w:t>Басшы____________________</w:t>
      </w:r>
    </w:p>
    <w:p w:rsidR="00000000" w:rsidRDefault="005320D1">
      <w:r>
        <w:rPr>
          <w:rStyle w:val="s0"/>
        </w:rPr>
        <w:t> </w:t>
      </w:r>
    </w:p>
    <w:p w:rsidR="00000000" w:rsidRDefault="005320D1">
      <w:r>
        <w:rPr>
          <w:rStyle w:val="s0"/>
        </w:rPr>
        <w:t>Бас бухгалтер_____________</w:t>
      </w:r>
    </w:p>
    <w:p w:rsidR="00000000" w:rsidRDefault="005320D1">
      <w:r>
        <w:rPr>
          <w:rStyle w:val="s0"/>
        </w:rPr>
        <w:t> </w:t>
      </w:r>
    </w:p>
    <w:p w:rsidR="00000000" w:rsidRDefault="005320D1">
      <w:r>
        <w:rPr>
          <w:rStyle w:val="s0"/>
        </w:rPr>
        <w:t xml:space="preserve">М.О. </w:t>
      </w:r>
    </w:p>
    <w:p w:rsidR="00000000" w:rsidRDefault="005320D1">
      <w:r>
        <w:rPr>
          <w:rStyle w:val="s0"/>
        </w:rPr>
        <w:t> </w:t>
      </w:r>
    </w:p>
    <w:p w:rsidR="00000000" w:rsidRDefault="005320D1">
      <w:r>
        <w:t> </w:t>
      </w:r>
    </w:p>
    <w:sectPr w:rsidR="00000000">
      <w:headerReference w:type="even" r:id="rId30"/>
      <w:headerReference w:type="default" r:id="rId31"/>
      <w:footerReference w:type="even" r:id="rId32"/>
      <w:footerReference w:type="default" r:id="rId33"/>
      <w:headerReference w:type="first" r:id="rId34"/>
      <w:footerReference w:type="first" r:id="rId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20D1" w:rsidRDefault="005320D1" w:rsidP="005320D1">
      <w:r>
        <w:separator/>
      </w:r>
    </w:p>
  </w:endnote>
  <w:endnote w:type="continuationSeparator" w:id="0">
    <w:p w:rsidR="005320D1" w:rsidRDefault="005320D1" w:rsidP="005320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0D1" w:rsidRDefault="005320D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0D1" w:rsidRDefault="005320D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0D1" w:rsidRDefault="005320D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20D1" w:rsidRDefault="005320D1" w:rsidP="005320D1">
      <w:r>
        <w:separator/>
      </w:r>
    </w:p>
  </w:footnote>
  <w:footnote w:type="continuationSeparator" w:id="0">
    <w:p w:rsidR="005320D1" w:rsidRDefault="005320D1" w:rsidP="005320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0D1" w:rsidRDefault="005320D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0D1" w:rsidRDefault="005320D1" w:rsidP="005320D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320D1" w:rsidRDefault="005320D1" w:rsidP="005320D1">
    <w:pPr>
      <w:pStyle w:val="a5"/>
      <w:spacing w:after="100"/>
      <w:jc w:val="right"/>
      <w:rPr>
        <w:rFonts w:ascii="Arial" w:hAnsi="Arial" w:cs="Arial"/>
        <w:color w:val="808080"/>
        <w:sz w:val="20"/>
      </w:rPr>
    </w:pPr>
    <w:r>
      <w:rPr>
        <w:rFonts w:ascii="Arial" w:hAnsi="Arial" w:cs="Arial"/>
        <w:color w:val="808080"/>
        <w:sz w:val="20"/>
      </w:rPr>
      <w:t>Документ: Әлеуметтік жұмыс орындарын ұйымдастыру және қаржыландыру қағидасы (Қазақстан Республикасы Үкіметiнiң 2001 жылғы 19 маусымдағы № 836 қаулысымен бекітілген) (2013.18.10. берілген өзгерістер мен толықтырулармен) (күші жойылды)</w:t>
    </w:r>
  </w:p>
  <w:p w:rsidR="005320D1" w:rsidRPr="005320D1" w:rsidRDefault="005320D1" w:rsidP="005320D1">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15.08.2018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0D1" w:rsidRDefault="005320D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320D1"/>
    <w:rsid w:val="005320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320D1"/>
    <w:pPr>
      <w:tabs>
        <w:tab w:val="center" w:pos="4677"/>
        <w:tab w:val="right" w:pos="9355"/>
      </w:tabs>
    </w:pPr>
  </w:style>
  <w:style w:type="character" w:customStyle="1" w:styleId="a6">
    <w:name w:val="Верхний колонтитул Знак"/>
    <w:basedOn w:val="a0"/>
    <w:link w:val="a5"/>
    <w:uiPriority w:val="99"/>
    <w:rsid w:val="005320D1"/>
    <w:rPr>
      <w:rFonts w:eastAsiaTheme="minorEastAsia"/>
      <w:color w:val="000000"/>
      <w:sz w:val="24"/>
      <w:szCs w:val="24"/>
    </w:rPr>
  </w:style>
  <w:style w:type="paragraph" w:styleId="a7">
    <w:name w:val="footer"/>
    <w:basedOn w:val="a"/>
    <w:link w:val="a8"/>
    <w:uiPriority w:val="99"/>
    <w:unhideWhenUsed/>
    <w:rsid w:val="005320D1"/>
    <w:pPr>
      <w:tabs>
        <w:tab w:val="center" w:pos="4677"/>
        <w:tab w:val="right" w:pos="9355"/>
      </w:tabs>
    </w:pPr>
  </w:style>
  <w:style w:type="character" w:customStyle="1" w:styleId="a8">
    <w:name w:val="Нижний колонтитул Знак"/>
    <w:basedOn w:val="a0"/>
    <w:link w:val="a7"/>
    <w:uiPriority w:val="99"/>
    <w:rsid w:val="005320D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320D1"/>
    <w:pPr>
      <w:tabs>
        <w:tab w:val="center" w:pos="4677"/>
        <w:tab w:val="right" w:pos="9355"/>
      </w:tabs>
    </w:pPr>
  </w:style>
  <w:style w:type="character" w:customStyle="1" w:styleId="a6">
    <w:name w:val="Верхний колонтитул Знак"/>
    <w:basedOn w:val="a0"/>
    <w:link w:val="a5"/>
    <w:uiPriority w:val="99"/>
    <w:rsid w:val="005320D1"/>
    <w:rPr>
      <w:rFonts w:eastAsiaTheme="minorEastAsia"/>
      <w:color w:val="000000"/>
      <w:sz w:val="24"/>
      <w:szCs w:val="24"/>
    </w:rPr>
  </w:style>
  <w:style w:type="paragraph" w:styleId="a7">
    <w:name w:val="footer"/>
    <w:basedOn w:val="a"/>
    <w:link w:val="a8"/>
    <w:uiPriority w:val="99"/>
    <w:unhideWhenUsed/>
    <w:rsid w:val="005320D1"/>
    <w:pPr>
      <w:tabs>
        <w:tab w:val="center" w:pos="4677"/>
        <w:tab w:val="right" w:pos="9355"/>
      </w:tabs>
    </w:pPr>
  </w:style>
  <w:style w:type="character" w:customStyle="1" w:styleId="a8">
    <w:name w:val="Нижний колонтитул Знак"/>
    <w:basedOn w:val="a0"/>
    <w:link w:val="a7"/>
    <w:uiPriority w:val="99"/>
    <w:rsid w:val="005320D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054192" TargetMode="External"/><Relationship Id="rId13" Type="http://schemas.openxmlformats.org/officeDocument/2006/relationships/hyperlink" Target="http://online.zakon.kz/Document/?doc_id=31156925" TargetMode="External"/><Relationship Id="rId18" Type="http://schemas.openxmlformats.org/officeDocument/2006/relationships/hyperlink" Target="http://online.zakon.kz/Document/?doc_id=31326016" TargetMode="External"/><Relationship Id="rId26" Type="http://schemas.openxmlformats.org/officeDocument/2006/relationships/hyperlink" Target="http://online.zakon.kz/Document/?doc_id=31461437" TargetMode="External"/><Relationship Id="rId3" Type="http://schemas.openxmlformats.org/officeDocument/2006/relationships/settings" Target="settings.xml"/><Relationship Id="rId21" Type="http://schemas.openxmlformats.org/officeDocument/2006/relationships/hyperlink" Target="http://online.zakon.kz/Document/?doc_id=31386545" TargetMode="External"/><Relationship Id="rId34" Type="http://schemas.openxmlformats.org/officeDocument/2006/relationships/header" Target="header3.xml"/><Relationship Id="rId7" Type="http://schemas.openxmlformats.org/officeDocument/2006/relationships/hyperlink" Target="http://online.zakon.kz/Document/?doc_id=38679861" TargetMode="External"/><Relationship Id="rId12" Type="http://schemas.openxmlformats.org/officeDocument/2006/relationships/hyperlink" Target="http://online.zakon.kz/Document/?doc_id=31157091" TargetMode="External"/><Relationship Id="rId17" Type="http://schemas.openxmlformats.org/officeDocument/2006/relationships/hyperlink" Target="http://online.zakon.kz/Document/?doc_id=31313976" TargetMode="External"/><Relationship Id="rId25" Type="http://schemas.openxmlformats.org/officeDocument/2006/relationships/hyperlink" Target="http://online.zakon.kz/Document/?doc_id=31386545" TargetMode="External"/><Relationship Id="rId33"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1326016" TargetMode="External"/><Relationship Id="rId20" Type="http://schemas.openxmlformats.org/officeDocument/2006/relationships/hyperlink" Target="http://online.zakon.kz/Document/?doc_id=31385740" TargetMode="External"/><Relationship Id="rId29" Type="http://schemas.openxmlformats.org/officeDocument/2006/relationships/hyperlink" Target="http://online.zakon.kz/Document/?doc_id=3138654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156925" TargetMode="External"/><Relationship Id="rId24" Type="http://schemas.openxmlformats.org/officeDocument/2006/relationships/hyperlink" Target="http://online.zakon.kz/Document/?doc_id=31385740"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1313976" TargetMode="External"/><Relationship Id="rId23" Type="http://schemas.openxmlformats.org/officeDocument/2006/relationships/hyperlink" Target="http://online.zakon.kz/Document/?doc_id=31386545" TargetMode="External"/><Relationship Id="rId28" Type="http://schemas.openxmlformats.org/officeDocument/2006/relationships/hyperlink" Target="http://online.zakon.kz/Document/?doc_id=31385740" TargetMode="External"/><Relationship Id="rId36" Type="http://schemas.openxmlformats.org/officeDocument/2006/relationships/fontTable" Target="fontTable.xml"/><Relationship Id="rId10" Type="http://schemas.openxmlformats.org/officeDocument/2006/relationships/hyperlink" Target="http://online.zakon.kz/Document/?doc_id=31054209" TargetMode="External"/><Relationship Id="rId19" Type="http://schemas.openxmlformats.org/officeDocument/2006/relationships/hyperlink" Target="http://online.zakon.kz/Document/?doc_id=51021547"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23611" TargetMode="External"/><Relationship Id="rId14" Type="http://schemas.openxmlformats.org/officeDocument/2006/relationships/hyperlink" Target="http://online.zakon.kz/Document/?doc_id=31157091" TargetMode="External"/><Relationship Id="rId22" Type="http://schemas.openxmlformats.org/officeDocument/2006/relationships/hyperlink" Target="http://online.zakon.kz/Document/?doc_id=31385740" TargetMode="External"/><Relationship Id="rId27" Type="http://schemas.openxmlformats.org/officeDocument/2006/relationships/hyperlink" Target="http://online.zakon.kz/Document/?doc_id=31461715" TargetMode="External"/><Relationship Id="rId30" Type="http://schemas.openxmlformats.org/officeDocument/2006/relationships/header" Target="header1.xml"/><Relationship Id="rId35"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1634</Words>
  <Characters>15325</Characters>
  <Application>Microsoft Office Word</Application>
  <DocSecurity>0</DocSecurity>
  <Lines>127</Lines>
  <Paragraphs>33</Paragraphs>
  <ScaleCrop>false</ScaleCrop>
  <Company>SPecialiST RePack</Company>
  <LinksUpToDate>false</LinksUpToDate>
  <CharactersWithSpaces>16926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Әлеуметтік жұмыс орындарын ұйымдастыру және қаржыландыру қағидасы (Қазақстан Республикасы Үкіметiнiң 2001 жылғы 19 маусымдағы № 836 қаулысымен бекітілген) (2013.18.10.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2024-02-19T18:19:00Z</dcterms:created>
  <dcterms:modified xsi:type="dcterms:W3CDTF">2024-02-19T18:19:00Z</dcterms:modified>
</cp:coreProperties>
</file>