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186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Байланыс және ақпарат министрлігінің кейбір мәселелері туралы» Қазақстан Республикасы Үкіметінің 2011 жылғы 11 наурыздағы № 249 Қаулысы (2012.11.03. берілген өзгерістермен)</w:t>
      </w:r>
    </w:p>
    <w:p w:rsidR="00000000" w:rsidRDefault="0033186C">
      <w:pPr>
        <w:ind w:firstLine="400"/>
        <w:jc w:val="both"/>
      </w:pPr>
      <w:r>
        <w:rPr>
          <w:rStyle w:val="s0"/>
        </w:rPr>
        <w:t> </w:t>
      </w:r>
    </w:p>
    <w:p w:rsidR="00000000" w:rsidRDefault="0033186C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2011 ж., № 26, 309-құжат</w:t>
      </w:r>
    </w:p>
    <w:p w:rsidR="00000000" w:rsidRDefault="0033186C">
      <w:pPr>
        <w:ind w:firstLine="400"/>
        <w:jc w:val="both"/>
      </w:pPr>
      <w:r>
        <w:rPr>
          <w:rStyle w:val="s0"/>
        </w:rPr>
        <w:t> </w:t>
      </w:r>
    </w:p>
    <w:p w:rsidR="00000000" w:rsidRDefault="0033186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3186C">
      <w:pPr>
        <w:ind w:firstLine="400"/>
        <w:jc w:val="both"/>
      </w:pPr>
      <w:r>
        <w:rPr>
          <w:rStyle w:val="s0"/>
        </w:rPr>
        <w:t> </w:t>
      </w:r>
    </w:p>
    <w:p w:rsidR="00000000" w:rsidRDefault="0033186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2012.11.03. № 314 </w:t>
      </w:r>
      <w:hyperlink r:id="rId7" w:anchor="sub_id=33" w:history="1">
        <w:r>
          <w:rPr>
            <w:rStyle w:val="a3"/>
          </w:rPr>
          <w:t>Қаулысымен</w:t>
        </w:r>
      </w:hyperlink>
    </w:p>
    <w:p w:rsidR="00000000" w:rsidRDefault="0033186C">
      <w:pPr>
        <w:ind w:firstLine="400"/>
        <w:jc w:val="both"/>
      </w:pPr>
      <w:r>
        <w:rPr>
          <w:rStyle w:val="s0"/>
        </w:rPr>
        <w:t> </w:t>
      </w:r>
    </w:p>
    <w:p w:rsidR="00000000" w:rsidRDefault="0033186C">
      <w:pPr>
        <w:ind w:firstLine="400"/>
        <w:jc w:val="both"/>
      </w:pPr>
      <w:r>
        <w:rPr>
          <w:rStyle w:val="s0"/>
        </w:rPr>
        <w:t>Бұрынғы редакциялар</w:t>
      </w:r>
      <w:r>
        <w:rPr>
          <w:rStyle w:val="s0"/>
        </w:rPr>
        <w:t>:</w:t>
      </w:r>
    </w:p>
    <w:p w:rsidR="00000000" w:rsidRDefault="0033186C">
      <w:pPr>
        <w:ind w:firstLine="400"/>
        <w:jc w:val="both"/>
      </w:pPr>
      <w:r>
        <w:rPr>
          <w:rStyle w:val="s0"/>
        </w:rPr>
        <w:t> </w:t>
      </w:r>
    </w:p>
    <w:p w:rsidR="00000000" w:rsidRDefault="0033186C">
      <w:pPr>
        <w:ind w:firstLine="400"/>
        <w:jc w:val="both"/>
      </w:pPr>
      <w:r>
        <w:rPr>
          <w:rStyle w:val="s0"/>
        </w:rPr>
        <w:t xml:space="preserve">2012 ж. 11 наурызға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186C" w:rsidRDefault="0033186C" w:rsidP="0033186C">
      <w:r>
        <w:separator/>
      </w:r>
    </w:p>
  </w:endnote>
  <w:endnote w:type="continuationSeparator" w:id="0">
    <w:p w:rsidR="0033186C" w:rsidRDefault="0033186C" w:rsidP="003318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86C" w:rsidRDefault="0033186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86C" w:rsidRDefault="0033186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86C" w:rsidRDefault="0033186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186C" w:rsidRDefault="0033186C" w:rsidP="0033186C">
      <w:r>
        <w:separator/>
      </w:r>
    </w:p>
  </w:footnote>
  <w:footnote w:type="continuationSeparator" w:id="0">
    <w:p w:rsidR="0033186C" w:rsidRDefault="0033186C" w:rsidP="003318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86C" w:rsidRDefault="0033186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86C" w:rsidRDefault="0033186C" w:rsidP="0033186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186C" w:rsidRPr="0033186C" w:rsidRDefault="0033186C" w:rsidP="0033186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2011.11.03 № 249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86C" w:rsidRDefault="0033186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186C"/>
    <w:rsid w:val="00331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3318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186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18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186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33186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186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186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186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4361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4359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519</Characters>
  <Application>Microsoft Office Word</Application>
  <DocSecurity>0</DocSecurity>
  <Lines>4</Lines>
  <Paragraphs>1</Paragraphs>
  <ScaleCrop>false</ScaleCrop>
  <Company>SPecialiST RePack</Company>
  <LinksUpToDate>false</LinksUpToDate>
  <CharactersWithSpaces>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2011.11.03 № 249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2024-05-01T16:51:00Z</dcterms:created>
  <dcterms:modified xsi:type="dcterms:W3CDTF">2024-05-01T16:51:00Z</dcterms:modified>
</cp:coreProperties>
</file>