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847"/>
      </w:tblGrid>
      <w:tr w:rsidR="00000000">
        <w:tc>
          <w:tcPr>
            <w:tcW w:w="64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45984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859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3715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5" w:type="pct"/>
            <w:vAlign w:val="center"/>
            <w:hideMark/>
          </w:tcPr>
          <w:p w:rsidR="00000000" w:rsidRDefault="00745984">
            <w:pPr>
              <w:jc w:val="center"/>
            </w:pPr>
            <w:r>
              <w:rPr>
                <w:rStyle w:val="s1"/>
                <w:sz w:val="28"/>
                <w:szCs w:val="28"/>
              </w:rPr>
              <w:t>Абильда Талгат Амангельдыулы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45984"/>
        </w:tc>
        <w:tc>
          <w:tcPr>
            <w:tcW w:w="4355" w:type="pct"/>
            <w:vAlign w:val="center"/>
            <w:hideMark/>
          </w:tcPr>
          <w:p w:rsidR="00000000" w:rsidRDefault="00745984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45984"/>
        </w:tc>
        <w:tc>
          <w:tcPr>
            <w:tcW w:w="43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5984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правления АО «НК «СПК «Сарыарка»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45984"/>
        </w:tc>
        <w:tc>
          <w:tcPr>
            <w:tcW w:w="43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5984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08.10.1971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45984"/>
        </w:tc>
        <w:tc>
          <w:tcPr>
            <w:tcW w:w="43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5984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Акмолин</w:t>
            </w:r>
            <w:r>
              <w:rPr>
                <w:rStyle w:val="s0"/>
              </w:rPr>
              <w:t xml:space="preserve">ская область; Астраханский район; </w:t>
            </w:r>
            <w:r>
              <w:t>с. Жарсуат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745984"/>
        </w:tc>
        <w:tc>
          <w:tcPr>
            <w:tcW w:w="43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5984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45984">
            <w:r>
              <w:t>Женат</w:t>
            </w:r>
          </w:p>
          <w:p w:rsidR="00000000" w:rsidRDefault="00745984">
            <w: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45984"/>
        </w:tc>
        <w:tc>
          <w:tcPr>
            <w:tcW w:w="43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5984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5984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Оренбургский государственный университет (2002)</w:t>
            </w:r>
          </w:p>
          <w:p w:rsidR="00000000" w:rsidRDefault="00745984">
            <w:r>
              <w:rPr>
                <w:i/>
                <w:iCs/>
              </w:rPr>
              <w:t>Экономика и управление на предприятии (по отраслям)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Технико-экономическая Академия кино и телевидения (2008)</w:t>
            </w:r>
          </w:p>
          <w:p w:rsidR="00000000" w:rsidRDefault="00745984">
            <w:r>
              <w:rPr>
                <w:i/>
                <w:iCs/>
              </w:rPr>
              <w:t>Специальность «Радиотехника, электроника и телекоммуникации»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Российская Академия Государственной службы при Президенте Российской Федерации</w:t>
            </w:r>
          </w:p>
          <w:p w:rsidR="00000000" w:rsidRDefault="00745984">
            <w:r>
              <w:rPr>
                <w:i/>
                <w:iCs/>
              </w:rPr>
              <w:t>Специальность «Национальная экономика со специализацией Государственное регулирование рыночной экономики»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5984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Менеджер ТОО «Калкаман Астык», город Астана (</w:t>
            </w:r>
            <w:r>
              <w:t>1993);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ТОО «Акмола Мунай Газ Сауда» (1996-1998);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Генеральный директор ТОО «Торговый Дом Кулагер» (1998-2002);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Коммерческий директор АО «Горводоканал», город Караганда (2003-2004);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ТОО «Нур Астык 2004», город Ас</w:t>
            </w:r>
            <w:r>
              <w:t>тана (2004-2006);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ТОО «Аблайхан» (2006-2008);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Главный эксперт дирекции Горнорудных активов, в АО «ФНБ Самрук-Казына» (2008-2009);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Корпоративный секретарь АО «НАК Казатомпром» (2009-2010);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города Карага</w:t>
            </w:r>
            <w:r>
              <w:rPr>
                <w:rStyle w:val="s0"/>
              </w:rPr>
              <w:t>нды (2010-2011);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Заместитель акима Карагандинской области</w:t>
              </w:r>
            </w:hyperlink>
            <w:r>
              <w:rPr>
                <w:rStyle w:val="s0"/>
              </w:rPr>
              <w:t xml:space="preserve"> (10.2011-07.2012);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Председатель правления акционерного</w:t>
              </w:r>
              <w:r>
                <w:rPr>
                  <w:rStyle w:val="a6"/>
                </w:rPr>
                <w:t xml:space="preserve"> общества «Национальная компания «Социально-предпринимательская корпорация «Сарыарка»</w:t>
              </w:r>
            </w:hyperlink>
            <w:r>
              <w:rPr>
                <w:rStyle w:val="s0"/>
              </w:rPr>
              <w:t xml:space="preserve"> (07.2012-2015)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5984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4598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рядах Вооруженных Сил (1990-1992)</w:t>
            </w:r>
          </w:p>
        </w:tc>
      </w:tr>
    </w:tbl>
    <w:p w:rsidR="00000000" w:rsidRDefault="00745984">
      <w:r>
        <w:t> </w:t>
      </w:r>
    </w:p>
    <w:p w:rsidR="00000000" w:rsidRDefault="00745984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984" w:rsidRDefault="00745984" w:rsidP="00745984">
      <w:r>
        <w:separator/>
      </w:r>
    </w:p>
  </w:endnote>
  <w:endnote w:type="continuationSeparator" w:id="0">
    <w:p w:rsidR="00745984" w:rsidRDefault="00745984" w:rsidP="00745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84" w:rsidRDefault="0074598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84" w:rsidRDefault="0074598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84" w:rsidRDefault="0074598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984" w:rsidRDefault="00745984" w:rsidP="00745984">
      <w:r>
        <w:separator/>
      </w:r>
    </w:p>
  </w:footnote>
  <w:footnote w:type="continuationSeparator" w:id="0">
    <w:p w:rsidR="00745984" w:rsidRDefault="00745984" w:rsidP="007459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84" w:rsidRDefault="0074598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84" w:rsidRDefault="00745984" w:rsidP="0074598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5984" w:rsidRPr="00745984" w:rsidRDefault="00745984" w:rsidP="0074598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Абильда Талгат Амангельдыулы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84" w:rsidRDefault="0074598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5984"/>
    <w:rsid w:val="00745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4598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4598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4598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459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4598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4598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4598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459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17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98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Абильда Талгат Амангельдыулы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2023-09-02T11:55:00Z</dcterms:created>
  <dcterms:modified xsi:type="dcterms:W3CDTF">2023-09-02T11:55:00Z</dcterms:modified>
</cp:coreProperties>
</file>