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71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Правила дипломирования и аттестации лиц командного состава судов, подлежащих государственной регистрации в Государственном судовом реестре Республики Казахстан (утверждены постановлением Правительства Республики Казахстан от 5 августа 2011 года № 915) (с и</w:t>
      </w:r>
      <w:r>
        <w:rPr>
          <w:rStyle w:val="s0"/>
          <w:b/>
          <w:bCs/>
        </w:rPr>
        <w:t>зменениями и дополнениями по состоянию на 16.09.2013 г.) (утратили силу)</w:t>
      </w:r>
    </w:p>
    <w:p w:rsidR="00000000" w:rsidRDefault="00627150">
      <w:r>
        <w:t> </w:t>
      </w:r>
    </w:p>
    <w:p w:rsidR="00000000" w:rsidRDefault="00627150">
      <w:pPr>
        <w:ind w:firstLine="400"/>
        <w:jc w:val="both"/>
      </w:pPr>
      <w:r>
        <w:rPr>
          <w:rStyle w:val="s00"/>
        </w:rPr>
        <w:t xml:space="preserve">Опубликованы: «Казахстанская правда» от 8 ноября 2011 г. № 355-356 (26746-26747); </w:t>
      </w:r>
      <w:r>
        <w:rPr>
          <w:rStyle w:val="s0"/>
        </w:rPr>
        <w:t>САПП Республики Казахстан, 2011 г., № 51, ст. 703</w:t>
      </w:r>
    </w:p>
    <w:p w:rsidR="00000000" w:rsidRDefault="00627150">
      <w:r>
        <w:t> </w:t>
      </w:r>
    </w:p>
    <w:p w:rsidR="00000000" w:rsidRDefault="0062715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27150">
      <w:pPr>
        <w:ind w:firstLine="400"/>
        <w:jc w:val="both"/>
      </w:pPr>
      <w:r>
        <w:rPr>
          <w:rStyle w:val="s0"/>
        </w:rPr>
        <w:t> </w:t>
      </w:r>
    </w:p>
    <w:p w:rsidR="00000000" w:rsidRDefault="00627150">
      <w:pPr>
        <w:ind w:firstLine="400"/>
        <w:jc w:val="both"/>
      </w:pPr>
      <w:hyperlink r:id="rId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13.12.12 г. № 1586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27150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16.09.13 г. № 976 (введено в действие по истечении десяти календарных дней со дня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27150">
      <w:pPr>
        <w:ind w:firstLine="400"/>
        <w:jc w:val="both"/>
      </w:pPr>
      <w:r>
        <w:rPr>
          <w:rStyle w:val="s0"/>
        </w:rPr>
        <w:t> </w:t>
      </w:r>
    </w:p>
    <w:p w:rsidR="00000000" w:rsidRDefault="00627150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года № 622</w:t>
      </w:r>
    </w:p>
    <w:p w:rsidR="00000000" w:rsidRDefault="00627150">
      <w:pPr>
        <w:ind w:firstLine="400"/>
        <w:jc w:val="both"/>
      </w:pPr>
      <w:r>
        <w:rPr>
          <w:rStyle w:val="s0"/>
        </w:rPr>
        <w:t> </w:t>
      </w:r>
    </w:p>
    <w:p w:rsidR="00000000" w:rsidRDefault="0062715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27150">
      <w:pPr>
        <w:ind w:firstLine="400"/>
        <w:jc w:val="both"/>
      </w:pPr>
      <w:r>
        <w:rPr>
          <w:rStyle w:val="s0"/>
        </w:rPr>
        <w:t> </w:t>
      </w:r>
    </w:p>
    <w:p w:rsidR="00000000" w:rsidRDefault="00627150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13.12.12 г.</w:t>
      </w:r>
    </w:p>
    <w:p w:rsidR="00000000" w:rsidRDefault="00627150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16.09.13 г.</w:t>
      </w:r>
    </w:p>
    <w:p w:rsidR="00000000" w:rsidRDefault="00627150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150" w:rsidRDefault="00627150" w:rsidP="00627150">
      <w:r>
        <w:separator/>
      </w:r>
    </w:p>
  </w:endnote>
  <w:endnote w:type="continuationSeparator" w:id="0">
    <w:p w:rsidR="00627150" w:rsidRDefault="00627150" w:rsidP="006271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150" w:rsidRDefault="006271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150" w:rsidRDefault="006271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150" w:rsidRDefault="006271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150" w:rsidRDefault="00627150" w:rsidP="00627150">
      <w:r>
        <w:separator/>
      </w:r>
    </w:p>
  </w:footnote>
  <w:footnote w:type="continuationSeparator" w:id="0">
    <w:p w:rsidR="00627150" w:rsidRDefault="00627150" w:rsidP="006271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150" w:rsidRDefault="006271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150" w:rsidRDefault="00627150" w:rsidP="006271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7150" w:rsidRPr="00627150" w:rsidRDefault="00627150" w:rsidP="006271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05.08.2011 № 915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150" w:rsidRDefault="006271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7150"/>
    <w:rsid w:val="00627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71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1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71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71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71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1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71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71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7994" TargetMode="External"/><Relationship Id="rId13" Type="http://schemas.openxmlformats.org/officeDocument/2006/relationships/hyperlink" Target="http://online.zakon.kz/Document/?doc_id=3144696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313144" TargetMode="External"/><Relationship Id="rId12" Type="http://schemas.openxmlformats.org/officeDocument/2006/relationships/hyperlink" Target="http://online.zakon.kz/Document/?doc_id=3131319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7986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7981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655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1373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05.08.2011 № 915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2024-07-26T07:12:00Z</dcterms:created>
  <dcterms:modified xsi:type="dcterms:W3CDTF">2024-07-26T07:12:00Z</dcterms:modified>
</cp:coreProperties>
</file>