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57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7 апреля 2011 года № 849 «О ввозе ограниченных партий биологически активных добавок к пище, специального спортивного питания и лекарственных препаратов (лекарственных средств), предназначенных для обеспечения националь</w:t>
      </w:r>
      <w:r>
        <w:rPr>
          <w:rStyle w:val="s0"/>
          <w:b/>
          <w:bCs/>
        </w:rPr>
        <w:t>ных спортивных сборных команд государств - членов Таможенного союза» (г. Москва)</w:t>
      </w:r>
    </w:p>
    <w:p w:rsidR="00000000" w:rsidRDefault="00BA574D">
      <w:r>
        <w:t> </w:t>
      </w:r>
    </w:p>
    <w:p w:rsidR="00000000" w:rsidRDefault="00BA574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8 ноября 2011 г.</w:t>
      </w:r>
    </w:p>
    <w:p w:rsidR="00000000" w:rsidRDefault="00BA574D">
      <w:r>
        <w:t> </w:t>
      </w:r>
    </w:p>
    <w:p w:rsidR="00000000" w:rsidRDefault="00BA574D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74D" w:rsidRDefault="00BA574D" w:rsidP="00BA574D">
      <w:r>
        <w:separator/>
      </w:r>
    </w:p>
  </w:endnote>
  <w:endnote w:type="continuationSeparator" w:id="0">
    <w:p w:rsidR="00BA574D" w:rsidRDefault="00BA574D" w:rsidP="00BA5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4D" w:rsidRDefault="00BA57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4D" w:rsidRDefault="00BA57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4D" w:rsidRDefault="00BA57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74D" w:rsidRDefault="00BA574D" w:rsidP="00BA574D">
      <w:r>
        <w:separator/>
      </w:r>
    </w:p>
  </w:footnote>
  <w:footnote w:type="continuationSeparator" w:id="0">
    <w:p w:rsidR="00BA574D" w:rsidRDefault="00BA574D" w:rsidP="00BA57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4D" w:rsidRDefault="00BA57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4D" w:rsidRDefault="00BA574D" w:rsidP="00BA57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74D" w:rsidRPr="00BA574D" w:rsidRDefault="00BA574D" w:rsidP="00BA57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07.04.2011 № 849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4D" w:rsidRDefault="00BA57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74D"/>
    <w:rsid w:val="00BA5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57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57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57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57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57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57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57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57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573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2025-03-19T03:47:00Z</dcterms:created>
  <dcterms:modified xsi:type="dcterms:W3CDTF">2025-03-19T03:47:00Z</dcterms:modified>
</cp:coreProperties>
</file>