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9217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6 ноября 2011 года № 291-ФЗ «О внесении изменений в отдельные законодательные акты Российской Федерации в части, касающейся деятельности государственных академий наук и подведомственных им организаций» (с изменения</w:t>
      </w:r>
      <w:r>
        <w:rPr>
          <w:rStyle w:val="s0"/>
          <w:b/>
          <w:bCs/>
        </w:rPr>
        <w:t>ми и дополнениями по состоянию на 23.05.2016 г.)</w:t>
      </w:r>
    </w:p>
    <w:p w:rsidR="00000000" w:rsidRDefault="00092177">
      <w:r>
        <w:t> </w:t>
      </w:r>
    </w:p>
    <w:p w:rsidR="00000000" w:rsidRDefault="00092177">
      <w:pPr>
        <w:ind w:firstLine="400"/>
        <w:jc w:val="both"/>
      </w:pPr>
      <w:r>
        <w:rPr>
          <w:rStyle w:val="s0"/>
        </w:rPr>
        <w:t>Опубликован: «Российская газета» от 9 ноября 2011 г. № 251.</w:t>
      </w:r>
    </w:p>
    <w:p w:rsidR="00000000" w:rsidRDefault="00092177">
      <w:pPr>
        <w:ind w:firstLine="400"/>
        <w:jc w:val="both"/>
      </w:pPr>
      <w:r>
        <w:rPr>
          <w:rStyle w:val="s0"/>
        </w:rPr>
        <w:t> </w:t>
      </w:r>
    </w:p>
    <w:p w:rsidR="00000000" w:rsidRDefault="00092177">
      <w:pPr>
        <w:ind w:firstLine="400"/>
        <w:jc w:val="both"/>
      </w:pPr>
      <w:r>
        <w:t>Внесены изменения:</w:t>
      </w:r>
    </w:p>
    <w:p w:rsidR="00000000" w:rsidRDefault="00092177">
      <w:pPr>
        <w:ind w:firstLine="400"/>
        <w:jc w:val="both"/>
      </w:pPr>
      <w:r>
        <w:t> </w:t>
      </w:r>
    </w:p>
    <w:p w:rsidR="00000000" w:rsidRDefault="00092177">
      <w:pPr>
        <w:ind w:firstLine="400"/>
        <w:jc w:val="both"/>
      </w:pPr>
      <w:hyperlink r:id="rId7" w:anchor="sub_id=17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РФ от 23.05.16 г. № 149-ФЗ (вступил в силу со дня его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92177" w:rsidRDefault="00092177" w:rsidP="00092177">
      <w:r>
        <w:separator/>
      </w:r>
    </w:p>
  </w:endnote>
  <w:endnote w:type="continuationSeparator" w:id="0">
    <w:p w:rsidR="00092177" w:rsidRDefault="00092177" w:rsidP="000921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2177" w:rsidRDefault="0009217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2177" w:rsidRDefault="0009217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2177" w:rsidRDefault="0009217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92177" w:rsidRDefault="00092177" w:rsidP="00092177">
      <w:r>
        <w:separator/>
      </w:r>
    </w:p>
  </w:footnote>
  <w:footnote w:type="continuationSeparator" w:id="0">
    <w:p w:rsidR="00092177" w:rsidRDefault="00092177" w:rsidP="0009217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2177" w:rsidRDefault="0009217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2177" w:rsidRDefault="00092177" w:rsidP="0009217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92177" w:rsidRPr="00092177" w:rsidRDefault="00092177" w:rsidP="0009217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6 ноября 2011 года № 291-ФЗ «О внесении изменений в отдельные законодательные акты Российской Федерации в части, касающейся деятельности государственных академий наук и подведомственных им организаций» (с изменениями и дополнениями по состоянию на 23.05.2016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2177" w:rsidRDefault="0009217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92177"/>
    <w:rsid w:val="000921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9217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9217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9217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9217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9217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9217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9217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9217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44050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34396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68</Words>
  <Characters>574</Characters>
  <Application>Microsoft Office Word</Application>
  <DocSecurity>0</DocSecurity>
  <Lines>4</Lines>
  <Paragraphs>1</Paragraphs>
  <ScaleCrop>false</ScaleCrop>
  <Company>SPecialiST RePack</Company>
  <LinksUpToDate>false</LinksUpToDate>
  <CharactersWithSpaces>641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6 ноября 2011 года № 291-ФЗ «О внесении изменений в отдельные законодательные акты Российской Федерации в части, касающейся деятельности государственных академий наук и подведомственных им организаций» (с изменениями и дополнениями по состоянию на 23.05.2016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2024-02-14T00:50:00Z</dcterms:created>
  <dcterms:modified xsi:type="dcterms:W3CDTF">2024-02-14T00:50:00Z</dcterms:modified>
</cp:coreProperties>
</file>