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F5D0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18 октября 2011 года № 3925-VI «О внесении изменения в статью 40 Закона Украины «О страховании»</w:t>
      </w:r>
    </w:p>
    <w:p w:rsidR="00000000" w:rsidRDefault="004F5D0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F5D08">
      <w:pPr>
        <w:ind w:firstLine="400"/>
        <w:jc w:val="both"/>
      </w:pPr>
      <w:r>
        <w:rPr>
          <w:rStyle w:val="s0"/>
        </w:rPr>
        <w:t>Опубликован: «Правительственный курьер» от 11.2011 г. № 209</w:t>
      </w:r>
    </w:p>
    <w:p w:rsidR="00000000" w:rsidRDefault="004F5D08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5D08" w:rsidRDefault="004F5D08" w:rsidP="004F5D08">
      <w:r>
        <w:separator/>
      </w:r>
    </w:p>
  </w:endnote>
  <w:endnote w:type="continuationSeparator" w:id="0">
    <w:p w:rsidR="004F5D08" w:rsidRDefault="004F5D08" w:rsidP="004F5D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D08" w:rsidRDefault="004F5D0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D08" w:rsidRDefault="004F5D0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D08" w:rsidRDefault="004F5D0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5D08" w:rsidRDefault="004F5D08" w:rsidP="004F5D08">
      <w:r>
        <w:separator/>
      </w:r>
    </w:p>
  </w:footnote>
  <w:footnote w:type="continuationSeparator" w:id="0">
    <w:p w:rsidR="004F5D08" w:rsidRDefault="004F5D08" w:rsidP="004F5D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D08" w:rsidRDefault="004F5D0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D08" w:rsidRDefault="004F5D08" w:rsidP="004F5D0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F5D08" w:rsidRPr="004F5D08" w:rsidRDefault="004F5D08" w:rsidP="004F5D0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18.10.2011 № 3925-VI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D08" w:rsidRDefault="004F5D0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F5D08"/>
    <w:rsid w:val="004F5D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4F5D0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F5D0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F5D0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F5D0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4F5D0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F5D0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F5D0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F5D0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</Words>
  <Characters>150</Characters>
  <Application>Microsoft Office Word</Application>
  <DocSecurity>0</DocSecurity>
  <Lines>1</Lines>
  <Paragraphs>1</Paragraphs>
  <ScaleCrop>false</ScaleCrop>
  <Company>SPecialiST RePack</Company>
  <LinksUpToDate>false</LinksUpToDate>
  <CharactersWithSpaces>176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18.10.2011 № 3925-VI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2024-08-07T14:31:00Z</dcterms:created>
  <dcterms:modified xsi:type="dcterms:W3CDTF">2024-08-07T14:31:00Z</dcterms:modified>
</cp:coreProperties>
</file>