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F6B74">
      <w:pPr>
        <w:pStyle w:val="pr"/>
      </w:pPr>
      <w:bookmarkStart w:id="0" w:name="_GoBack"/>
      <w:bookmarkEnd w:id="0"/>
      <w:r>
        <w:t>24.11.2011</w:t>
      </w:r>
    </w:p>
    <w:p w:rsidR="00000000" w:rsidRDefault="003F6B74">
      <w:pPr>
        <w:pStyle w:val="pc"/>
      </w:pPr>
      <w:r>
        <w:rPr>
          <w:rStyle w:val="s1"/>
        </w:rPr>
        <w:t>О перестановке кадров</w:t>
      </w:r>
    </w:p>
    <w:p w:rsidR="00000000" w:rsidRDefault="003F6B74">
      <w:pPr>
        <w:pStyle w:val="pj"/>
      </w:pPr>
      <w:r>
        <w:rPr>
          <w:rStyle w:val="s0"/>
        </w:rPr>
        <w:t> </w:t>
      </w:r>
    </w:p>
    <w:p w:rsidR="00000000" w:rsidRDefault="003F6B74">
      <w:pPr>
        <w:pStyle w:val="pj"/>
      </w:pP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2381250" cy="1704975"/>
            <wp:effectExtent l="0" t="0" r="0" b="9525"/>
            <wp:wrapSquare wrapText="bothSides"/>
            <wp:docPr id="2" name="Рисунок 2" descr="http://192.168.0.93/api/DocumentObject/GetImageAsync?ImageId=403813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192.168.0.93/api/DocumentObject/GetImageAsync?ImageId=40381350"/>
                    <pic:cNvPicPr>
                      <a:picLocks noChangeAspect="1" noChangeArrowheads="1"/>
                    </pic:cNvPicPr>
                  </pic:nvPicPr>
                  <pic:blipFill>
                    <a:blip r:link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1250" cy="1704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Style w:val="s0"/>
        </w:rPr>
        <w:t xml:space="preserve"> Распоряжением акима Жамбылской области № 461 от 22 ноября 2011 года </w:t>
      </w:r>
      <w:hyperlink r:id="rId8" w:history="1">
        <w:r>
          <w:rPr>
            <w:rStyle w:val="a4"/>
            <w:b/>
            <w:bCs/>
          </w:rPr>
          <w:t>Арубаев Сакен Каланович</w:t>
        </w:r>
      </w:hyperlink>
      <w:r>
        <w:rPr>
          <w:rStyle w:val="s0"/>
          <w:b/>
          <w:bCs/>
        </w:rPr>
        <w:t xml:space="preserve"> назначен акимом Мойынкумского района</w:t>
      </w:r>
      <w:r>
        <w:rPr>
          <w:rStyle w:val="s0"/>
        </w:rPr>
        <w:t xml:space="preserve"> </w:t>
      </w:r>
      <w:r>
        <w:rPr>
          <w:rStyle w:val="s0"/>
        </w:rPr>
        <w:t>и освобожден с должности начальника управления природных ресурсов и регулирования природопользования акимата Жамбылской области, сообщает Zakon.kz на официальный сайт областного акимата Жамбылской области.</w:t>
      </w:r>
    </w:p>
    <w:p w:rsidR="00000000" w:rsidRDefault="003F6B74">
      <w:pPr>
        <w:pStyle w:val="pj"/>
      </w:pPr>
      <w:r>
        <w:rPr>
          <w:rStyle w:val="s0"/>
        </w:rPr>
        <w:t>Арубаев Сакен Каланович родился в 1976 году, образ</w:t>
      </w:r>
      <w:r>
        <w:rPr>
          <w:rStyle w:val="s0"/>
        </w:rPr>
        <w:t>ование высшее, в 1998 году окончил Таразский государственный университет им. М.Х. Дулати по специальности «Инженер-землеустроитель» и в 2006 году этот же университет по специальности «Бакалавр экономики». Член партийного совета народной демократической пар</w:t>
      </w:r>
      <w:r>
        <w:rPr>
          <w:rStyle w:val="s0"/>
        </w:rPr>
        <w:t>тии «Нұр Отан».</w:t>
      </w:r>
    </w:p>
    <w:p w:rsidR="00000000" w:rsidRDefault="003F6B74">
      <w:pPr>
        <w:pStyle w:val="pj"/>
      </w:pPr>
      <w:r>
        <w:rPr>
          <w:rStyle w:val="s0"/>
        </w:rPr>
        <w:t>Трудовую деятельность начал в 1998 году инженером-землеустроителем в Жамбылском областном научно-производственном центре земледелия.</w:t>
      </w:r>
    </w:p>
    <w:p w:rsidR="00000000" w:rsidRDefault="003F6B74">
      <w:pPr>
        <w:pStyle w:val="pj"/>
      </w:pPr>
      <w:r>
        <w:rPr>
          <w:rStyle w:val="s0"/>
        </w:rPr>
        <w:t>С 1999-2003 гг. главный специалист Жамбылской областной земельной инспекции, 2003-2004 гг. главный специали</w:t>
      </w:r>
      <w:r>
        <w:rPr>
          <w:rStyle w:val="s0"/>
        </w:rPr>
        <w:t>ст отдела агропромышленного комплекса и охраны окружающей среды аппарата акима Жамбылской области, 2004-2007 гг. помощник акима Жамбылской области, 2007-2008 гг. заместитель руководителя аппарата акима Жамбылской области, 2008-2009 гг. начальник управления</w:t>
      </w:r>
      <w:r>
        <w:rPr>
          <w:rStyle w:val="s0"/>
        </w:rPr>
        <w:t xml:space="preserve"> земельных отношений акимата Жамбылской области, с 2009 года работал начальником управления природных ресурсов и регулирования природопользования акимата Жамбылской области.</w:t>
      </w:r>
    </w:p>
    <w:p w:rsidR="00000000" w:rsidRDefault="003F6B74">
      <w:pPr>
        <w:pStyle w:val="pj"/>
      </w:pPr>
      <w:r>
        <w:rPr>
          <w:rStyle w:val="s0"/>
        </w:rPr>
        <w:t>Женат, воспитывает 3-х детей.</w:t>
      </w:r>
    </w:p>
    <w:p w:rsidR="00000000" w:rsidRDefault="003F6B74">
      <w:pPr>
        <w:pStyle w:val="pj"/>
      </w:pPr>
      <w:r>
        <w:rPr>
          <w:rStyle w:val="s0"/>
        </w:rPr>
        <w:t>ХРОНИКА</w:t>
      </w:r>
    </w:p>
    <w:p w:rsidR="00000000" w:rsidRDefault="003F6B74">
      <w:pPr>
        <w:pStyle w:val="pj"/>
      </w:pPr>
      <w:r>
        <w:rPr>
          <w:rStyle w:val="s0"/>
        </w:rPr>
        <w:t>Распоряжением акима Жамбылской области № 460</w:t>
      </w:r>
      <w:r>
        <w:rPr>
          <w:rStyle w:val="s0"/>
        </w:rPr>
        <w:t xml:space="preserve"> от 22 ноября 2011 года </w:t>
      </w:r>
      <w:r>
        <w:rPr>
          <w:rStyle w:val="s0"/>
          <w:b/>
          <w:bCs/>
        </w:rPr>
        <w:t>Рысмендиев Болат Канатбаевич освобожден с должности акима Мойынкумского района</w:t>
      </w:r>
      <w:r>
        <w:rPr>
          <w:rStyle w:val="s0"/>
        </w:rPr>
        <w:t xml:space="preserve"> согласно поданному заявлению.</w:t>
      </w:r>
    </w:p>
    <w:p w:rsidR="00000000" w:rsidRDefault="003F6B74">
      <w:pPr>
        <w:pStyle w:val="p"/>
      </w:pPr>
      <w:r>
        <w:rPr>
          <w:rStyle w:val="s0"/>
        </w:rPr>
        <w:t> </w:t>
      </w:r>
    </w:p>
    <w:p w:rsidR="00000000" w:rsidRDefault="003F6B74">
      <w:pPr>
        <w:pStyle w:val="p"/>
      </w:pPr>
      <w:r>
        <w:t> </w:t>
      </w:r>
    </w:p>
    <w:p w:rsidR="00000000" w:rsidRDefault="003F6B74">
      <w:pPr>
        <w:pStyle w:val="p"/>
      </w:pPr>
      <w:r>
        <w:rPr>
          <w:sz w:val="20"/>
          <w:szCs w:val="20"/>
        </w:rPr>
        <w:t> </w:t>
      </w:r>
    </w:p>
    <w:p w:rsidR="00000000" w:rsidRDefault="003F6B74">
      <w:pPr>
        <w:pStyle w:val="p"/>
      </w:pPr>
      <w:r>
        <w:rPr>
          <w:sz w:val="20"/>
          <w:szCs w:val="20"/>
        </w:rPr>
        <w:t>Источник: Сетевое, интернет-издание, ИА, портал ZAKON.KZ (</w:t>
      </w:r>
      <w:hyperlink r:id="rId9" w:history="1">
        <w:r>
          <w:rPr>
            <w:rStyle w:val="a4"/>
            <w:sz w:val="20"/>
            <w:szCs w:val="20"/>
          </w:rPr>
          <w:t>https://www.zakon.kz</w:t>
        </w:r>
      </w:hyperlink>
      <w:r>
        <w:rPr>
          <w:sz w:val="20"/>
          <w:szCs w:val="20"/>
        </w:rPr>
        <w:t>)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F6B74" w:rsidRDefault="003F6B74" w:rsidP="003F6B74">
      <w:r>
        <w:separator/>
      </w:r>
    </w:p>
  </w:endnote>
  <w:endnote w:type="continuationSeparator" w:id="0">
    <w:p w:rsidR="003F6B74" w:rsidRDefault="003F6B74" w:rsidP="003F6B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6B74" w:rsidRDefault="003F6B7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6B74" w:rsidRDefault="003F6B7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6B74" w:rsidRDefault="003F6B7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F6B74" w:rsidRDefault="003F6B74" w:rsidP="003F6B74">
      <w:r>
        <w:separator/>
      </w:r>
    </w:p>
  </w:footnote>
  <w:footnote w:type="continuationSeparator" w:id="0">
    <w:p w:rsidR="003F6B74" w:rsidRDefault="003F6B74" w:rsidP="003F6B7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6B74" w:rsidRDefault="003F6B7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6B74" w:rsidRDefault="003F6B74" w:rsidP="003F6B7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F6B74" w:rsidRDefault="003F6B74" w:rsidP="003F6B7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Распоряжением акима Жамбылской области назначен новый аким Мойынкумского района</w:t>
    </w:r>
  </w:p>
  <w:p w:rsidR="003F6B74" w:rsidRPr="003F6B74" w:rsidRDefault="003F6B74" w:rsidP="003F6B7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24.11.2011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6B74" w:rsidRDefault="003F6B7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F6B74"/>
    <w:rsid w:val="003F6B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3F6B7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F6B7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F6B7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F6B7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3F6B7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F6B7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F6B7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F6B7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085671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http://192.168.0.93/api/DocumentObject/GetImageAsync?ImageId=40381350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ww.zakon.kz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195</Words>
  <Characters>1572</Characters>
  <Application>Microsoft Office Word</Application>
  <DocSecurity>0</DocSecurity>
  <Lines>13</Lines>
  <Paragraphs>3</Paragraphs>
  <ScaleCrop>false</ScaleCrop>
  <Company/>
  <LinksUpToDate>false</LinksUpToDate>
  <CharactersWithSpaces>1764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2025-05-24T09:54:00Z</dcterms:created>
  <dcterms:modified xsi:type="dcterms:W3CDTF">2025-05-24T09:54:00Z</dcterms:modified>
</cp:coreProperties>
</file>