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4B3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декабря 2011 года № 1427 «Об утверждении Правил регистрации внутренних мигрантов и внесении изменений в некоторые решения Правительства Республики Казахстан» (с изменениями и дополнениями по состоянию н</w:t>
      </w:r>
      <w:r>
        <w:rPr>
          <w:rStyle w:val="s0"/>
          <w:b/>
          <w:bCs/>
        </w:rPr>
        <w:t>а 12.10.2024 г.)</w:t>
      </w:r>
    </w:p>
    <w:p w:rsidR="00000000" w:rsidRDefault="004C4B34">
      <w:pPr>
        <w:pStyle w:val="p"/>
      </w:pPr>
      <w:r>
        <w:t> </w:t>
      </w:r>
    </w:p>
    <w:p w:rsidR="00000000" w:rsidRDefault="004C4B34">
      <w:pPr>
        <w:pStyle w:val="pj"/>
      </w:pPr>
      <w:r>
        <w:rPr>
          <w:rStyle w:val="s0"/>
        </w:rPr>
        <w:t>Опубликовано: «Казахстанская правда» от 3 декабря 2011 г. № 389-390 (26780-26781); САПП Республики Казахстан, 2012 г., № 5, ст. 93</w:t>
      </w:r>
    </w:p>
    <w:p w:rsidR="00000000" w:rsidRDefault="004C4B34">
      <w:pPr>
        <w:pStyle w:val="p"/>
      </w:pPr>
      <w:r>
        <w:rPr>
          <w:rStyle w:val="s0"/>
        </w:rPr>
        <w:t> </w:t>
      </w:r>
    </w:p>
    <w:p w:rsidR="00000000" w:rsidRDefault="004C4B34">
      <w:pPr>
        <w:pStyle w:val="pj"/>
      </w:pPr>
      <w:r>
        <w:rPr>
          <w:rStyle w:val="s0"/>
        </w:rPr>
        <w:t>Внесены изменения:</w:t>
      </w:r>
    </w:p>
    <w:p w:rsidR="00000000" w:rsidRDefault="004C4B34">
      <w:pPr>
        <w:pStyle w:val="p"/>
      </w:pPr>
      <w:r>
        <w:rPr>
          <w:rStyle w:val="s0"/>
        </w:rPr>
        <w:t> </w:t>
      </w:r>
    </w:p>
    <w:p w:rsidR="00000000" w:rsidRDefault="004C4B34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19.03.12 г. № 343;</w:t>
      </w:r>
    </w:p>
    <w:p w:rsidR="00000000" w:rsidRDefault="004C4B34">
      <w:pPr>
        <w:pStyle w:val="pj"/>
      </w:pPr>
      <w:hyperlink r:id="rId8" w:anchor="sub_id=1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27.06.12 г. № 859;</w:t>
      </w:r>
    </w:p>
    <w:p w:rsidR="00000000" w:rsidRDefault="004C4B34">
      <w:pPr>
        <w:pStyle w:val="pj"/>
      </w:pPr>
      <w:hyperlink r:id="rId9" w:anchor="sub_id=1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Правительства РК от 31.08.12 г. № 1119;</w:t>
      </w:r>
    </w:p>
    <w:p w:rsidR="00000000" w:rsidRDefault="004C4B34">
      <w:pPr>
        <w:pStyle w:val="pj"/>
      </w:pPr>
      <w:hyperlink r:id="rId1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26.08.13 г. № 852 (введено в действие по истечении десяти календарных дней после первого о</w:t>
      </w:r>
      <w:r>
        <w:rPr>
          <w:rStyle w:val="s0"/>
        </w:rPr>
        <w:t xml:space="preserve">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4B34">
      <w:pPr>
        <w:pStyle w:val="pj"/>
      </w:pPr>
      <w:hyperlink r:id="rId12" w:anchor="sub_id=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31.12.13 г. № 1500 (введено в действие со дня ег</w:t>
      </w:r>
      <w:r>
        <w:rPr>
          <w:rStyle w:val="s0"/>
        </w:rPr>
        <w:t xml:space="preserve">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4B34">
      <w:pPr>
        <w:pStyle w:val="pj"/>
      </w:pPr>
      <w:hyperlink r:id="rId14" w:anchor="sub_id=2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04.02.14 г. № 54 (введено в действие</w:t>
      </w:r>
      <w:r>
        <w:rPr>
          <w:rStyle w:val="s0"/>
        </w:rPr>
        <w:t xml:space="preserve">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4B34">
      <w:pPr>
        <w:pStyle w:val="pj"/>
      </w:pPr>
      <w:hyperlink r:id="rId16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 xml:space="preserve">льства РК от 12.02.14 г. № 80 (введено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4B34">
      <w:pPr>
        <w:pStyle w:val="pj"/>
      </w:pPr>
      <w:hyperlink r:id="rId18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24.02.14 г. № 131 (введено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4B34">
      <w:pPr>
        <w:pStyle w:val="pj"/>
      </w:pPr>
      <w:hyperlink r:id="rId2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05.03.14 г. № 185 (введено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4B34">
      <w:pPr>
        <w:pStyle w:val="pj"/>
      </w:pPr>
      <w:hyperlink r:id="rId2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11.03.14 г. № 217 (введено в действие по истечении десяти календарных дней после дня его перв</w:t>
      </w:r>
      <w:r>
        <w:rPr>
          <w:rStyle w:val="s0"/>
        </w:rPr>
        <w:t xml:space="preserve">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4B34">
      <w:pPr>
        <w:pStyle w:val="pj"/>
      </w:pPr>
      <w:hyperlink r:id="rId2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25.04.15 г. № 297 (вводится в действие по ис</w:t>
      </w:r>
      <w:r>
        <w:rPr>
          <w:rStyle w:val="s0"/>
        </w:rPr>
        <w:t>течении десяти календарных дней после дня его первого официального опубликования);</w:t>
      </w:r>
    </w:p>
    <w:p w:rsidR="00000000" w:rsidRDefault="004C4B34">
      <w:pPr>
        <w:pStyle w:val="pj"/>
      </w:pPr>
      <w:hyperlink r:id="rId2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05.06.15 г. № 408 (введено в действие по истечении десяти календарных дне</w:t>
      </w:r>
      <w:r>
        <w:rPr>
          <w:rStyle w:val="s0"/>
        </w:rPr>
        <w:t xml:space="preserve">й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4B34">
      <w:pPr>
        <w:pStyle w:val="pj"/>
      </w:pPr>
      <w:hyperlink r:id="rId2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02.07.15 г. № 501 (введено в действие </w:t>
      </w:r>
      <w:r>
        <w:rPr>
          <w:rStyle w:val="s0"/>
        </w:rPr>
        <w:t xml:space="preserve">по истечении десяти календарных дней после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4B34">
      <w:pPr>
        <w:pStyle w:val="pj"/>
      </w:pPr>
      <w:hyperlink r:id="rId2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 xml:space="preserve">льства РК от 16.07.15 г. № 532 (введено в действие по истечении десяти календарных дней после дня его первого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4B34">
      <w:pPr>
        <w:pStyle w:val="pj"/>
      </w:pPr>
      <w:hyperlink r:id="rId31" w:anchor="sub_id=1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27.07.15 г. № 592 (введено в действие со дня его первого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4B34">
      <w:pPr>
        <w:pStyle w:val="pj"/>
      </w:pPr>
      <w:hyperlink r:id="rId3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10.09.15 г. № 765 (введено в действие по истечении десяти календарных дней после дня его первого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4B34">
      <w:pPr>
        <w:pStyle w:val="pj"/>
      </w:pPr>
      <w:hyperlink r:id="rId35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02.12.16 г. № 757 (введено в действие по истечении десяти календарных дней со дня его первого официального </w:t>
      </w:r>
      <w:hyperlink r:id="rId3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C4B34">
      <w:pPr>
        <w:pStyle w:val="pj"/>
      </w:pPr>
      <w:hyperlink r:id="rId37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12.06.17 г. № 364 (введено в действие по истечении десяти календарных дней после дня его первого официального </w:t>
      </w:r>
      <w:hyperlink r:id="rId3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C4B34">
      <w:pPr>
        <w:pStyle w:val="pj"/>
      </w:pPr>
      <w:hyperlink r:id="rId39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23.05.18 г. № 285 (введено в действие по истечении десяти календарных дней после дня его </w:t>
      </w:r>
      <w:r>
        <w:rPr>
          <w:rStyle w:val="s0"/>
        </w:rPr>
        <w:t xml:space="preserve">первого официального </w:t>
      </w:r>
      <w:hyperlink r:id="rId4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C4B34">
      <w:pPr>
        <w:pStyle w:val="pj"/>
      </w:pPr>
      <w:hyperlink r:id="rId4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04.02.20 г. № 30 (введено в действие по истечении деся</w:t>
      </w:r>
      <w:r>
        <w:rPr>
          <w:rStyle w:val="s0"/>
        </w:rPr>
        <w:t xml:space="preserve">ти календарных дней после дня его первого официального </w:t>
      </w:r>
      <w:hyperlink r:id="rId4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C4B34">
      <w:pPr>
        <w:pStyle w:val="pj"/>
      </w:pPr>
      <w:hyperlink r:id="rId43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22.10.22 г. № 845 (</w:t>
      </w:r>
      <w:hyperlink r:id="rId44" w:anchor="sub_id=200" w:history="1">
        <w:r>
          <w:rPr>
            <w:rStyle w:val="a5"/>
          </w:rPr>
          <w:t>введено в действие</w:t>
        </w:r>
      </w:hyperlink>
      <w:r>
        <w:rPr>
          <w:rStyle w:val="s0"/>
        </w:rPr>
        <w:t xml:space="preserve"> с 7 ноября 2022 г.);</w:t>
      </w:r>
    </w:p>
    <w:p w:rsidR="00000000" w:rsidRDefault="004C4B34">
      <w:pPr>
        <w:pStyle w:val="pj"/>
      </w:pPr>
      <w:hyperlink r:id="rId45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17.07.23 г. № 603 (</w:t>
      </w:r>
      <w:hyperlink r:id="rId46" w:anchor="sub_id=20" w:history="1">
        <w:r>
          <w:rPr>
            <w:rStyle w:val="a5"/>
          </w:rPr>
          <w:t>введено в действие</w:t>
        </w:r>
      </w:hyperlink>
      <w:r>
        <w:rPr>
          <w:rStyle w:val="s0"/>
        </w:rPr>
        <w:t xml:space="preserve"> с 31 июля 2023 г.);</w:t>
      </w:r>
    </w:p>
    <w:p w:rsidR="00000000" w:rsidRDefault="004C4B34">
      <w:pPr>
        <w:pStyle w:val="pj"/>
      </w:pPr>
      <w:hyperlink r:id="rId47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29.01.24 г. № 45 (</w:t>
      </w:r>
      <w:hyperlink r:id="rId48" w:anchor="sub_id=20" w:history="1">
        <w:r>
          <w:rPr>
            <w:rStyle w:val="a5"/>
          </w:rPr>
          <w:t>введено в действие</w:t>
        </w:r>
      </w:hyperlink>
      <w:r>
        <w:rPr>
          <w:rStyle w:val="s0"/>
        </w:rPr>
        <w:t xml:space="preserve"> с 12 февраля 2024 г.);</w:t>
      </w:r>
    </w:p>
    <w:p w:rsidR="00000000" w:rsidRDefault="004C4B34">
      <w:pPr>
        <w:pStyle w:val="pj"/>
      </w:pPr>
      <w:hyperlink r:id="rId49" w:anchor="sub_id=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26.09.24 г. № 782 (</w:t>
      </w:r>
      <w:hyperlink r:id="rId50" w:anchor="sub_id=200" w:history="1">
        <w:r>
          <w:rPr>
            <w:rStyle w:val="a5"/>
          </w:rPr>
          <w:t>введено в действие</w:t>
        </w:r>
      </w:hyperlink>
      <w:r>
        <w:rPr>
          <w:rStyle w:val="s0"/>
        </w:rPr>
        <w:t xml:space="preserve"> с 12 октября 2024 г.).</w:t>
      </w:r>
    </w:p>
    <w:p w:rsidR="00000000" w:rsidRDefault="004C4B34">
      <w:pPr>
        <w:pStyle w:val="pj"/>
      </w:pPr>
      <w:r>
        <w:rPr>
          <w:rStyle w:val="s0"/>
        </w:rPr>
        <w:t> </w:t>
      </w:r>
    </w:p>
    <w:p w:rsidR="00000000" w:rsidRDefault="004C4B34">
      <w:pPr>
        <w:pStyle w:val="pj"/>
      </w:pPr>
      <w:r>
        <w:rPr>
          <w:rStyle w:val="s0"/>
        </w:rPr>
        <w:t>Предыдущие редакции:</w:t>
      </w:r>
    </w:p>
    <w:p w:rsidR="00000000" w:rsidRDefault="004C4B34">
      <w:pPr>
        <w:pStyle w:val="pj"/>
      </w:pPr>
      <w:r>
        <w:rPr>
          <w:rStyle w:val="s0"/>
        </w:rPr>
        <w:t> </w:t>
      </w:r>
    </w:p>
    <w:p w:rsidR="00000000" w:rsidRDefault="004C4B34">
      <w:pPr>
        <w:pStyle w:val="pj"/>
      </w:pPr>
      <w:hyperlink r:id="rId51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19.03.12 г.</w:t>
      </w:r>
    </w:p>
    <w:p w:rsidR="00000000" w:rsidRDefault="004C4B34">
      <w:pPr>
        <w:pStyle w:val="pj"/>
      </w:pPr>
      <w:hyperlink r:id="rId52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27.06.12 г.</w:t>
      </w:r>
    </w:p>
    <w:p w:rsidR="00000000" w:rsidRDefault="004C4B34">
      <w:pPr>
        <w:pStyle w:val="pj"/>
      </w:pPr>
      <w:hyperlink r:id="rId53" w:history="1">
        <w:r>
          <w:rPr>
            <w:rStyle w:val="a5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31.08.12 г.</w:t>
      </w:r>
    </w:p>
    <w:p w:rsidR="00000000" w:rsidRDefault="004C4B34">
      <w:pPr>
        <w:pStyle w:val="pj"/>
      </w:pPr>
      <w:hyperlink r:id="rId54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26.08.13 г.</w:t>
      </w:r>
    </w:p>
    <w:p w:rsidR="00000000" w:rsidRDefault="004C4B34">
      <w:pPr>
        <w:pStyle w:val="pj"/>
      </w:pPr>
      <w:hyperlink r:id="rId55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31.12.13 г.</w:t>
      </w:r>
    </w:p>
    <w:p w:rsidR="00000000" w:rsidRDefault="004C4B34">
      <w:pPr>
        <w:pStyle w:val="pj"/>
      </w:pPr>
      <w:hyperlink r:id="rId56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04.02.14 г.</w:t>
      </w:r>
    </w:p>
    <w:p w:rsidR="00000000" w:rsidRDefault="004C4B34">
      <w:pPr>
        <w:pStyle w:val="pj"/>
      </w:pPr>
      <w:hyperlink r:id="rId57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12.02.14 г.; от 24.02.14 г.</w:t>
      </w:r>
    </w:p>
    <w:p w:rsidR="00000000" w:rsidRDefault="004C4B34">
      <w:pPr>
        <w:pStyle w:val="pj"/>
      </w:pPr>
      <w:hyperlink r:id="rId58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05.03.14 г.</w:t>
      </w:r>
    </w:p>
    <w:p w:rsidR="00000000" w:rsidRDefault="004C4B34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11.03.14 г.</w:t>
      </w:r>
    </w:p>
    <w:p w:rsidR="00000000" w:rsidRDefault="004C4B34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25.04.15 г.</w:t>
      </w:r>
    </w:p>
    <w:p w:rsidR="00000000" w:rsidRDefault="004C4B34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t>й от 05.06.15 г.</w:t>
      </w:r>
    </w:p>
    <w:p w:rsidR="00000000" w:rsidRDefault="004C4B34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02.07.15 г.</w:t>
      </w:r>
    </w:p>
    <w:p w:rsidR="00000000" w:rsidRDefault="004C4B34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16.07.15 г.</w:t>
      </w:r>
    </w:p>
    <w:p w:rsidR="00000000" w:rsidRDefault="004C4B34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27.07.15 г.</w:t>
      </w:r>
    </w:p>
    <w:p w:rsidR="00000000" w:rsidRDefault="004C4B34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10.09.15 г.</w:t>
      </w:r>
    </w:p>
    <w:p w:rsidR="00000000" w:rsidRDefault="004C4B34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02.12.16 г.</w:t>
      </w:r>
    </w:p>
    <w:p w:rsidR="00000000" w:rsidRDefault="004C4B34">
      <w:pPr>
        <w:pStyle w:val="pj"/>
      </w:pPr>
      <w:hyperlink r:id="rId67" w:history="1">
        <w:r>
          <w:rPr>
            <w:rStyle w:val="a5"/>
          </w:rPr>
          <w:t>редакция</w:t>
        </w:r>
      </w:hyperlink>
      <w:r>
        <w:t>, действовав</w:t>
      </w:r>
      <w:r>
        <w:t>шая до внесения изменений от 12.06.17 г.</w:t>
      </w:r>
    </w:p>
    <w:p w:rsidR="00000000" w:rsidRDefault="004C4B34">
      <w:pPr>
        <w:pStyle w:val="pj"/>
      </w:pPr>
      <w:hyperlink r:id="rId68" w:history="1">
        <w:r>
          <w:rPr>
            <w:rStyle w:val="a5"/>
          </w:rPr>
          <w:t>редакция</w:t>
        </w:r>
      </w:hyperlink>
      <w:r>
        <w:t>, действовавшая до внесения изменений от 23.05.18 г.</w:t>
      </w:r>
    </w:p>
    <w:p w:rsidR="00000000" w:rsidRDefault="004C4B34">
      <w:pPr>
        <w:pStyle w:val="pj"/>
      </w:pPr>
      <w:hyperlink r:id="rId69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04.02.20 г.</w:t>
      </w:r>
    </w:p>
    <w:p w:rsidR="00000000" w:rsidRDefault="004C4B34">
      <w:pPr>
        <w:pStyle w:val="pj"/>
      </w:pPr>
      <w:hyperlink r:id="rId70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22.10.22 г.</w:t>
      </w:r>
    </w:p>
    <w:p w:rsidR="00000000" w:rsidRDefault="004C4B34">
      <w:pPr>
        <w:pStyle w:val="pj"/>
      </w:pPr>
      <w:hyperlink r:id="rId71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17.07.23 г.</w:t>
      </w:r>
    </w:p>
    <w:p w:rsidR="00000000" w:rsidRDefault="004C4B34">
      <w:pPr>
        <w:pStyle w:val="pj"/>
      </w:pPr>
      <w:hyperlink r:id="rId72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29.01.24 г.</w:t>
      </w:r>
    </w:p>
    <w:p w:rsidR="00000000" w:rsidRDefault="004C4B34">
      <w:pPr>
        <w:pStyle w:val="pj"/>
      </w:pPr>
      <w:hyperlink r:id="rId73" w:history="1">
        <w:r>
          <w:rPr>
            <w:rStyle w:val="a5"/>
          </w:rPr>
          <w:t>редакция</w:t>
        </w:r>
      </w:hyperlink>
      <w:r>
        <w:t>, действовавшая до внесе</w:t>
      </w:r>
      <w:r>
        <w:t>ния изменений от 26.09.24 г.</w:t>
      </w:r>
    </w:p>
    <w:p w:rsidR="00000000" w:rsidRDefault="004C4B34">
      <w:pPr>
        <w:pStyle w:val="pj"/>
      </w:pPr>
      <w:r>
        <w:t> </w:t>
      </w:r>
    </w:p>
    <w:p w:rsidR="00000000" w:rsidRDefault="004C4B34">
      <w:pPr>
        <w:pStyle w:val="pj"/>
      </w:pPr>
      <w:r>
        <w:rPr>
          <w:rStyle w:val="s0"/>
        </w:rPr>
        <w:t> </w:t>
      </w:r>
    </w:p>
    <w:sectPr w:rsidR="00000000">
      <w:headerReference w:type="even" r:id="rId74"/>
      <w:headerReference w:type="default" r:id="rId75"/>
      <w:footerReference w:type="even" r:id="rId76"/>
      <w:footerReference w:type="default" r:id="rId77"/>
      <w:headerReference w:type="first" r:id="rId78"/>
      <w:footerReference w:type="first" r:id="rId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4B34" w:rsidRDefault="004C4B34" w:rsidP="004C4B34">
      <w:r>
        <w:separator/>
      </w:r>
    </w:p>
  </w:endnote>
  <w:endnote w:type="continuationSeparator" w:id="0">
    <w:p w:rsidR="004C4B34" w:rsidRDefault="004C4B34" w:rsidP="004C4B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B34" w:rsidRDefault="004C4B3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B34" w:rsidRDefault="004C4B3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B34" w:rsidRDefault="004C4B3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4B34" w:rsidRDefault="004C4B34" w:rsidP="004C4B34">
      <w:r>
        <w:separator/>
      </w:r>
    </w:p>
  </w:footnote>
  <w:footnote w:type="continuationSeparator" w:id="0">
    <w:p w:rsidR="004C4B34" w:rsidRDefault="004C4B34" w:rsidP="004C4B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B34" w:rsidRDefault="004C4B3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B34" w:rsidRDefault="004C4B34" w:rsidP="004C4B3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4B34" w:rsidRPr="004C4B34" w:rsidRDefault="004C4B34" w:rsidP="004C4B3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декабря 2011 года № 1427 «Об утверждении Правил регистрации внутренних мигрантов и внесении изменений в некоторые решения Правительства Республики Казахстан» (с изменениями и дополнениями по состоянию на 12.10.2024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B34" w:rsidRDefault="004C4B3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4B34"/>
    <w:rsid w:val="004C4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C4B3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C4B34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C4B3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C4B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C4B3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C4B34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C4B3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C4B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695440" TargetMode="External"/><Relationship Id="rId21" Type="http://schemas.openxmlformats.org/officeDocument/2006/relationships/hyperlink" Target="http://online.zakon.kz/Document/?doc_id=31542740" TargetMode="External"/><Relationship Id="rId42" Type="http://schemas.openxmlformats.org/officeDocument/2006/relationships/hyperlink" Target="http://online.zakon.kz/Document/?doc_id=33983513" TargetMode="External"/><Relationship Id="rId47" Type="http://schemas.openxmlformats.org/officeDocument/2006/relationships/hyperlink" Target="http://online.zakon.kz/Document/?doc_id=38028037" TargetMode="External"/><Relationship Id="rId63" Type="http://schemas.openxmlformats.org/officeDocument/2006/relationships/hyperlink" Target="http://online.zakon.kz/Document/?doc_id=31797618" TargetMode="External"/><Relationship Id="rId68" Type="http://schemas.openxmlformats.org/officeDocument/2006/relationships/hyperlink" Target="http://online.zakon.kz/Document/?doc_id=37107785" TargetMode="External"/><Relationship Id="rId16" Type="http://schemas.openxmlformats.org/officeDocument/2006/relationships/hyperlink" Target="http://online.zakon.kz/Document/?doc_id=31506338" TargetMode="External"/><Relationship Id="rId11" Type="http://schemas.openxmlformats.org/officeDocument/2006/relationships/hyperlink" Target="http://online.zakon.kz/Document/?doc_id=31473383" TargetMode="External"/><Relationship Id="rId32" Type="http://schemas.openxmlformats.org/officeDocument/2006/relationships/hyperlink" Target="http://online.zakon.kz/Document/?doc_id=39474587" TargetMode="External"/><Relationship Id="rId37" Type="http://schemas.openxmlformats.org/officeDocument/2006/relationships/hyperlink" Target="http://online.zakon.kz/Document/?doc_id=34656703" TargetMode="External"/><Relationship Id="rId53" Type="http://schemas.openxmlformats.org/officeDocument/2006/relationships/hyperlink" Target="http://online.zakon.kz/Document/?doc_id=31341383" TargetMode="External"/><Relationship Id="rId58" Type="http://schemas.openxmlformats.org/officeDocument/2006/relationships/hyperlink" Target="http://online.zakon.kz/Document/?doc_id=31542752" TargetMode="External"/><Relationship Id="rId74" Type="http://schemas.openxmlformats.org/officeDocument/2006/relationships/header" Target="header1.xml"/><Relationship Id="rId79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878848" TargetMode="External"/><Relationship Id="rId19" Type="http://schemas.openxmlformats.org/officeDocument/2006/relationships/hyperlink" Target="http://online.zakon.kz/Document/?doc_id=31512594" TargetMode="External"/><Relationship Id="rId14" Type="http://schemas.openxmlformats.org/officeDocument/2006/relationships/hyperlink" Target="http://online.zakon.kz/Document/?doc_id=31505782" TargetMode="External"/><Relationship Id="rId22" Type="http://schemas.openxmlformats.org/officeDocument/2006/relationships/hyperlink" Target="http://online.zakon.kz/Document/?doc_id=31533120" TargetMode="External"/><Relationship Id="rId27" Type="http://schemas.openxmlformats.org/officeDocument/2006/relationships/hyperlink" Target="http://online.zakon.kz/Document/?doc_id=38008652" TargetMode="External"/><Relationship Id="rId30" Type="http://schemas.openxmlformats.org/officeDocument/2006/relationships/hyperlink" Target="http://online.zakon.kz/Document/?doc_id=35550197" TargetMode="External"/><Relationship Id="rId35" Type="http://schemas.openxmlformats.org/officeDocument/2006/relationships/hyperlink" Target="http://online.zakon.kz/Document/?doc_id=39148782" TargetMode="External"/><Relationship Id="rId43" Type="http://schemas.openxmlformats.org/officeDocument/2006/relationships/hyperlink" Target="http://online.zakon.kz/Document/?doc_id=33680175" TargetMode="External"/><Relationship Id="rId48" Type="http://schemas.openxmlformats.org/officeDocument/2006/relationships/hyperlink" Target="http://online.zakon.kz/Document/?doc_id=38028037" TargetMode="External"/><Relationship Id="rId56" Type="http://schemas.openxmlformats.org/officeDocument/2006/relationships/hyperlink" Target="http://online.zakon.kz/Document/?doc_id=31508550" TargetMode="External"/><Relationship Id="rId64" Type="http://schemas.openxmlformats.org/officeDocument/2006/relationships/hyperlink" Target="http://online.zakon.kz/Document/?doc_id=33057849" TargetMode="External"/><Relationship Id="rId69" Type="http://schemas.openxmlformats.org/officeDocument/2006/relationships/hyperlink" Target="http://online.zakon.kz/Document/?doc_id=32962722" TargetMode="External"/><Relationship Id="rId77" Type="http://schemas.openxmlformats.org/officeDocument/2006/relationships/footer" Target="footer2.xml"/><Relationship Id="rId8" Type="http://schemas.openxmlformats.org/officeDocument/2006/relationships/hyperlink" Target="http://online.zakon.kz/Document/?doc_id=31220369" TargetMode="External"/><Relationship Id="rId51" Type="http://schemas.openxmlformats.org/officeDocument/2006/relationships/hyperlink" Target="http://online.zakon.kz/Document/?doc_id=31146020" TargetMode="External"/><Relationship Id="rId72" Type="http://schemas.openxmlformats.org/officeDocument/2006/relationships/hyperlink" Target="http://online.zakon.kz/Document/?doc_id=37660596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94420" TargetMode="External"/><Relationship Id="rId17" Type="http://schemas.openxmlformats.org/officeDocument/2006/relationships/hyperlink" Target="http://online.zakon.kz/Document/?doc_id=31523447" TargetMode="External"/><Relationship Id="rId25" Type="http://schemas.openxmlformats.org/officeDocument/2006/relationships/hyperlink" Target="http://online.zakon.kz/Document/?doc_id=36797115" TargetMode="External"/><Relationship Id="rId33" Type="http://schemas.openxmlformats.org/officeDocument/2006/relationships/hyperlink" Target="http://online.zakon.kz/Document/?doc_id=36732401" TargetMode="External"/><Relationship Id="rId38" Type="http://schemas.openxmlformats.org/officeDocument/2006/relationships/hyperlink" Target="http://online.zakon.kz/Document/?doc_id=33218398" TargetMode="External"/><Relationship Id="rId46" Type="http://schemas.openxmlformats.org/officeDocument/2006/relationships/hyperlink" Target="http://online.zakon.kz/Document/?doc_id=36737486" TargetMode="External"/><Relationship Id="rId59" Type="http://schemas.openxmlformats.org/officeDocument/2006/relationships/hyperlink" Target="http://online.zakon.kz/Document/?doc_id=31547200" TargetMode="External"/><Relationship Id="rId67" Type="http://schemas.openxmlformats.org/officeDocument/2006/relationships/hyperlink" Target="http://online.zakon.kz/Document/?doc_id=32313635" TargetMode="External"/><Relationship Id="rId20" Type="http://schemas.openxmlformats.org/officeDocument/2006/relationships/hyperlink" Target="http://online.zakon.kz/Document/?doc_id=31530001" TargetMode="External"/><Relationship Id="rId41" Type="http://schemas.openxmlformats.org/officeDocument/2006/relationships/hyperlink" Target="http://online.zakon.kz/Document/?doc_id=39910359" TargetMode="External"/><Relationship Id="rId54" Type="http://schemas.openxmlformats.org/officeDocument/2006/relationships/hyperlink" Target="http://online.zakon.kz/Document/?doc_id=31473494" TargetMode="External"/><Relationship Id="rId62" Type="http://schemas.openxmlformats.org/officeDocument/2006/relationships/hyperlink" Target="http://online.zakon.kz/Document/?doc_id=37426538" TargetMode="External"/><Relationship Id="rId70" Type="http://schemas.openxmlformats.org/officeDocument/2006/relationships/hyperlink" Target="http://online.zakon.kz/Document/?doc_id=32656213" TargetMode="External"/><Relationship Id="rId7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31788" TargetMode="External"/><Relationship Id="rId23" Type="http://schemas.openxmlformats.org/officeDocument/2006/relationships/hyperlink" Target="http://online.zakon.kz/Document/?doc_id=31546253" TargetMode="External"/><Relationship Id="rId28" Type="http://schemas.openxmlformats.org/officeDocument/2006/relationships/hyperlink" Target="http://online.zakon.kz/Document/?doc_id=35198794" TargetMode="External"/><Relationship Id="rId36" Type="http://schemas.openxmlformats.org/officeDocument/2006/relationships/hyperlink" Target="http://online.zakon.kz/Document/?doc_id=34694465" TargetMode="External"/><Relationship Id="rId49" Type="http://schemas.openxmlformats.org/officeDocument/2006/relationships/hyperlink" Target="http://online.zakon.kz/Document/?doc_id=34524999" TargetMode="External"/><Relationship Id="rId57" Type="http://schemas.openxmlformats.org/officeDocument/2006/relationships/hyperlink" Target="http://online.zakon.kz/Document/?doc_id=31514054" TargetMode="External"/><Relationship Id="rId10" Type="http://schemas.openxmlformats.org/officeDocument/2006/relationships/hyperlink" Target="http://online.zakon.kz/Document/?doc_id=31439861" TargetMode="External"/><Relationship Id="rId31" Type="http://schemas.openxmlformats.org/officeDocument/2006/relationships/hyperlink" Target="http://online.zakon.kz/Document/?doc_id=35731294" TargetMode="External"/><Relationship Id="rId44" Type="http://schemas.openxmlformats.org/officeDocument/2006/relationships/hyperlink" Target="http://online.zakon.kz/Document/?doc_id=33680175" TargetMode="External"/><Relationship Id="rId52" Type="http://schemas.openxmlformats.org/officeDocument/2006/relationships/hyperlink" Target="http://online.zakon.kz/Document/?doc_id=31244750" TargetMode="External"/><Relationship Id="rId60" Type="http://schemas.openxmlformats.org/officeDocument/2006/relationships/hyperlink" Target="http://online.zakon.kz/Document/?doc_id=37944071" TargetMode="External"/><Relationship Id="rId65" Type="http://schemas.openxmlformats.org/officeDocument/2006/relationships/hyperlink" Target="http://online.zakon.kz/Document/?doc_id=33311898" TargetMode="External"/><Relationship Id="rId73" Type="http://schemas.openxmlformats.org/officeDocument/2006/relationships/hyperlink" Target="http://online.zakon.kz/Document/?doc_id=35616887" TargetMode="External"/><Relationship Id="rId78" Type="http://schemas.openxmlformats.org/officeDocument/2006/relationships/header" Target="header3.xm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51321" TargetMode="External"/><Relationship Id="rId13" Type="http://schemas.openxmlformats.org/officeDocument/2006/relationships/hyperlink" Target="http://online.zakon.kz/Document/?doc_id=31495834" TargetMode="External"/><Relationship Id="rId18" Type="http://schemas.openxmlformats.org/officeDocument/2006/relationships/hyperlink" Target="http://online.zakon.kz/Document/?doc_id=31512592" TargetMode="External"/><Relationship Id="rId39" Type="http://schemas.openxmlformats.org/officeDocument/2006/relationships/hyperlink" Target="http://online.zakon.kz/Document/?doc_id=37828721" TargetMode="External"/><Relationship Id="rId34" Type="http://schemas.openxmlformats.org/officeDocument/2006/relationships/hyperlink" Target="http://online.zakon.kz/Document/?doc_id=37998019" TargetMode="External"/><Relationship Id="rId50" Type="http://schemas.openxmlformats.org/officeDocument/2006/relationships/hyperlink" Target="http://online.zakon.kz/Document/?doc_id=34524999" TargetMode="External"/><Relationship Id="rId55" Type="http://schemas.openxmlformats.org/officeDocument/2006/relationships/hyperlink" Target="http://online.zakon.kz/Document/?doc_id=31495866" TargetMode="External"/><Relationship Id="rId76" Type="http://schemas.openxmlformats.org/officeDocument/2006/relationships/footer" Target="footer1.xml"/><Relationship Id="rId7" Type="http://schemas.openxmlformats.org/officeDocument/2006/relationships/hyperlink" Target="http://online.zakon.kz/Document/?doc_id=31145972" TargetMode="External"/><Relationship Id="rId71" Type="http://schemas.openxmlformats.org/officeDocument/2006/relationships/hyperlink" Target="http://online.zakon.kz/Document/?doc_id=3230008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140626" TargetMode="External"/><Relationship Id="rId24" Type="http://schemas.openxmlformats.org/officeDocument/2006/relationships/hyperlink" Target="http://online.zakon.kz/Document/?doc_id=37482427" TargetMode="External"/><Relationship Id="rId40" Type="http://schemas.openxmlformats.org/officeDocument/2006/relationships/hyperlink" Target="http://online.zakon.kz/Document/?doc_id=38397246" TargetMode="External"/><Relationship Id="rId45" Type="http://schemas.openxmlformats.org/officeDocument/2006/relationships/hyperlink" Target="http://online.zakon.kz/Document/?doc_id=36737486" TargetMode="External"/><Relationship Id="rId66" Type="http://schemas.openxmlformats.org/officeDocument/2006/relationships/hyperlink" Target="http://online.zakon.kz/Document/?doc_id=369115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695</Words>
  <Characters>8976</Characters>
  <Application>Microsoft Office Word</Application>
  <DocSecurity>0</DocSecurity>
  <Lines>74</Lines>
  <Paragraphs>19</Paragraphs>
  <ScaleCrop>false</ScaleCrop>
  <Company/>
  <LinksUpToDate>false</LinksUpToDate>
  <CharactersWithSpaces>9652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2025-02-22T15:26:00Z</dcterms:created>
  <dcterms:modified xsi:type="dcterms:W3CDTF">2025-02-22T15:26:00Z</dcterms:modified>
</cp:coreProperties>
</file>