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0C9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декабря 2011 года № 383-ФЗ «О внесении изменений в отдельные законодательные акты Российской Федерации» (с изменениями и дополнениями по состоянию на 28.12.2016 г.)</w:t>
      </w:r>
    </w:p>
    <w:p w:rsidR="00000000" w:rsidRDefault="00020C90">
      <w:r>
        <w:t> </w:t>
      </w:r>
    </w:p>
    <w:p w:rsidR="00000000" w:rsidRDefault="00020C90">
      <w:pPr>
        <w:ind w:firstLine="400"/>
        <w:jc w:val="both"/>
      </w:pPr>
      <w:r>
        <w:rPr>
          <w:rStyle w:val="s0"/>
        </w:rPr>
        <w:t>Опубликован: «Собрание законодательства Российской Федерации» от 5 декабря 2011 г. № 49 (часть V) ст. 7061.</w:t>
      </w:r>
    </w:p>
    <w:p w:rsidR="00000000" w:rsidRDefault="00020C90">
      <w:pPr>
        <w:ind w:firstLine="400"/>
        <w:jc w:val="both"/>
      </w:pPr>
      <w:r>
        <w:rPr>
          <w:rStyle w:val="s0"/>
        </w:rPr>
        <w:t> </w:t>
      </w:r>
    </w:p>
    <w:p w:rsidR="00000000" w:rsidRDefault="00020C9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20C90">
      <w:pPr>
        <w:ind w:firstLine="400"/>
        <w:jc w:val="both"/>
      </w:pPr>
      <w:r>
        <w:rPr>
          <w:rStyle w:val="s0"/>
        </w:rPr>
        <w:t> </w:t>
      </w:r>
    </w:p>
    <w:p w:rsidR="00000000" w:rsidRDefault="00020C90">
      <w:pPr>
        <w:ind w:firstLine="400"/>
        <w:jc w:val="both"/>
      </w:pPr>
      <w:hyperlink r:id="rId7" w:anchor="sub_id=40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28.07.12 г. № 1</w:t>
      </w:r>
      <w:r>
        <w:rPr>
          <w:rStyle w:val="s0"/>
        </w:rPr>
        <w:t xml:space="preserve">33-ФЗ (см. </w:t>
      </w:r>
      <w:hyperlink r:id="rId8" w:anchor="sub_id=41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20C90">
      <w:pPr>
        <w:ind w:firstLine="400"/>
        <w:jc w:val="both"/>
      </w:pPr>
      <w:hyperlink r:id="rId9" w:anchor="sub_id=110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29.12.12 г. № 273-ФЗ (вс</w:t>
      </w:r>
      <w:r>
        <w:rPr>
          <w:rStyle w:val="s0"/>
        </w:rPr>
        <w:t>тупили в силу с 1 сентября 2013 г.);</w:t>
      </w:r>
    </w:p>
    <w:p w:rsidR="00000000" w:rsidRDefault="00020C90">
      <w:pPr>
        <w:ind w:firstLine="400"/>
        <w:jc w:val="both"/>
      </w:pPr>
      <w:hyperlink r:id="rId10" w:anchor="sub_id=5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24.11.14 г. № 357-ФЗ (см. </w:t>
      </w:r>
      <w:hyperlink r:id="rId11" w:anchor="sub_id=70000" w:history="1">
        <w:r>
          <w:rPr>
            <w:rStyle w:val="a3"/>
          </w:rPr>
          <w:t>с</w:t>
        </w:r>
        <w:r>
          <w:rPr>
            <w:rStyle w:val="a3"/>
          </w:rPr>
          <w:t>роки</w:t>
        </w:r>
      </w:hyperlink>
      <w:r>
        <w:rPr>
          <w:rStyle w:val="s0"/>
        </w:rPr>
        <w:t xml:space="preserve"> вступления в силу);</w:t>
      </w:r>
    </w:p>
    <w:p w:rsidR="00000000" w:rsidRDefault="00020C90">
      <w:pPr>
        <w:ind w:firstLine="400"/>
        <w:jc w:val="both"/>
      </w:pPr>
      <w:hyperlink r:id="rId12" w:anchor="sub_id=30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03.07.16 г. № 361-ФЗ (вступил в силу с 1 января 2017 года);</w:t>
      </w:r>
    </w:p>
    <w:p w:rsidR="00000000" w:rsidRDefault="00020C90">
      <w:pPr>
        <w:ind w:firstLine="400"/>
        <w:jc w:val="both"/>
      </w:pPr>
      <w:hyperlink r:id="rId13" w:anchor="sub_id=11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28.12.16 г. № 471-ФЗ (вступил в силу с 1 января 2017 года).</w:t>
      </w:r>
    </w:p>
    <w:p w:rsidR="00000000" w:rsidRDefault="00020C90">
      <w:pPr>
        <w:ind w:firstLine="400"/>
        <w:jc w:val="both"/>
      </w:pPr>
      <w:r>
        <w:t> </w:t>
      </w:r>
    </w:p>
    <w:p w:rsidR="00000000" w:rsidRDefault="00020C90">
      <w:pPr>
        <w:ind w:firstLine="400"/>
        <w:jc w:val="both"/>
      </w:pPr>
      <w:r>
        <w:rPr>
          <w:rStyle w:val="s0"/>
        </w:rPr>
        <w:t> </w:t>
      </w:r>
    </w:p>
    <w:p w:rsidR="00000000" w:rsidRDefault="00020C90">
      <w:pPr>
        <w:ind w:firstLine="400"/>
        <w:jc w:val="both"/>
      </w:pPr>
      <w:r>
        <w:rPr>
          <w:rStyle w:val="s0"/>
        </w:rPr>
        <w:t> </w:t>
      </w:r>
    </w:p>
    <w:p w:rsidR="00000000" w:rsidRDefault="00020C90">
      <w:pPr>
        <w:ind w:firstLine="400"/>
        <w:jc w:val="both"/>
      </w:pPr>
      <w:r>
        <w:rPr>
          <w:rStyle w:val="s0"/>
        </w:rPr>
        <w:t> </w:t>
      </w:r>
    </w:p>
    <w:p w:rsidR="00000000" w:rsidRDefault="00020C9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0C90" w:rsidRDefault="00020C90" w:rsidP="00020C90">
      <w:r>
        <w:separator/>
      </w:r>
    </w:p>
  </w:endnote>
  <w:endnote w:type="continuationSeparator" w:id="0">
    <w:p w:rsidR="00020C90" w:rsidRDefault="00020C90" w:rsidP="00020C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C90" w:rsidRDefault="00020C9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C90" w:rsidRDefault="00020C9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C90" w:rsidRDefault="00020C9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0C90" w:rsidRDefault="00020C90" w:rsidP="00020C90">
      <w:r>
        <w:separator/>
      </w:r>
    </w:p>
  </w:footnote>
  <w:footnote w:type="continuationSeparator" w:id="0">
    <w:p w:rsidR="00020C90" w:rsidRDefault="00020C90" w:rsidP="00020C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C90" w:rsidRDefault="00020C9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C90" w:rsidRDefault="00020C90" w:rsidP="00020C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0C90" w:rsidRPr="00020C90" w:rsidRDefault="00020C90" w:rsidP="00020C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 декабря 2011 года № 383-ФЗ «О внесении изменений в отдельные законодательные акты Российской Федерации» (с изменениями и дополнениями по состоянию на 28.12.2016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C90" w:rsidRDefault="00020C9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0C90"/>
    <w:rsid w:val="00020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20C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0C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0C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0C9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20C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0C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0C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0C9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32936" TargetMode="External"/><Relationship Id="rId13" Type="http://schemas.openxmlformats.org/officeDocument/2006/relationships/hyperlink" Target="http://online.zakon.kz/Document/?doc_id=3703417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232936" TargetMode="External"/><Relationship Id="rId12" Type="http://schemas.openxmlformats.org/officeDocument/2006/relationships/hyperlink" Target="http://online.zakon.kz/Document/?doc_id=3899192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3357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63357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1238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1233</Characters>
  <Application>Microsoft Office Word</Application>
  <DocSecurity>0</DocSecurity>
  <Lines>10</Lines>
  <Paragraphs>2</Paragraphs>
  <ScaleCrop>false</ScaleCrop>
  <Company/>
  <LinksUpToDate>false</LinksUpToDate>
  <CharactersWithSpaces>1352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 декабря 2011 года № 383-ФЗ «О внесении изменений в отдельные законодательные акты Российской Федерации» (с изменениями и дополнениями по состоянию на 28.12.2016 г.) (©Paragraph 2023)</dc:title>
  <dc:subject/>
  <dc:creator>Сергей М</dc:creator>
  <cp:keywords/>
  <dc:description/>
  <cp:lastModifiedBy>Сергей М</cp:lastModifiedBy>
  <cp:revision>2</cp:revision>
  <dcterms:created xsi:type="dcterms:W3CDTF">2023-11-29T06:01:00Z</dcterms:created>
  <dcterms:modified xsi:type="dcterms:W3CDTF">2023-11-29T06:01:00Z</dcterms:modified>
</cp:coreProperties>
</file>