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AB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21 ноября 2011 года № 329-ФЗ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коррупции» (с изменениями </w:t>
      </w:r>
      <w:r>
        <w:rPr>
          <w:rStyle w:val="s0"/>
          <w:b/>
          <w:bCs/>
        </w:rPr>
        <w:t>и дополнениями по состоянию на 01.06.2022 г.)</w:t>
      </w:r>
    </w:p>
    <w:p w:rsidR="00000000" w:rsidRDefault="00A97ABE">
      <w:pPr>
        <w:pStyle w:val="pj"/>
      </w:pPr>
      <w:r>
        <w:rPr>
          <w:rStyle w:val="s0"/>
        </w:rPr>
        <w:t> </w:t>
      </w:r>
    </w:p>
    <w:p w:rsidR="00000000" w:rsidRDefault="00A97ABE">
      <w:pPr>
        <w:pStyle w:val="pj"/>
      </w:pPr>
      <w:r>
        <w:rPr>
          <w:rStyle w:val="s0"/>
        </w:rPr>
        <w:t>Опубликован: «Парламентская газета» от 25 ноября 2011 г. № 51; «Российская газета» от 26 ноября 2011 г. № 266С; Собрание законодательства Российской Федерации от 28 ноября 2011 г. № 48 ст. 6730.</w:t>
      </w:r>
    </w:p>
    <w:p w:rsidR="00000000" w:rsidRDefault="00A97ABE">
      <w:pPr>
        <w:pStyle w:val="pj"/>
      </w:pPr>
      <w:r>
        <w:rPr>
          <w:rStyle w:val="s0"/>
        </w:rPr>
        <w:t> </w:t>
      </w:r>
    </w:p>
    <w:p w:rsidR="00000000" w:rsidRDefault="00A97ABE">
      <w:pPr>
        <w:pStyle w:val="pj"/>
      </w:pPr>
      <w:r>
        <w:rPr>
          <w:rStyle w:val="s0"/>
        </w:rPr>
        <w:t>Внесены изменения:</w:t>
      </w:r>
    </w:p>
    <w:p w:rsidR="00000000" w:rsidRDefault="00A97ABE">
      <w:pPr>
        <w:pStyle w:val="pj"/>
      </w:pPr>
      <w:r>
        <w:rPr>
          <w:rStyle w:val="s0"/>
        </w:rPr>
        <w:t> </w:t>
      </w:r>
    </w:p>
    <w:p w:rsidR="00000000" w:rsidRDefault="00A97ABE">
      <w:pPr>
        <w:pStyle w:val="pj"/>
      </w:pPr>
      <w:hyperlink r:id="rId7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28.06.13 г. № 134-ФЗ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7ABE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12.02.15 г. № 16-ФЗ (вступил в силу со дня его официального </w:t>
      </w:r>
      <w:hyperlink r:id="rId10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A97ABE">
      <w:pPr>
        <w:pStyle w:val="pj"/>
      </w:pPr>
      <w:hyperlink r:id="rId11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A97ABE">
      <w:pPr>
        <w:pStyle w:val="pj"/>
      </w:pPr>
      <w:hyperlink r:id="rId12" w:anchor="sub_id=1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3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97ABE">
      <w:pPr>
        <w:pStyle w:val="pj"/>
      </w:pPr>
      <w:r>
        <w:rPr>
          <w:rStyle w:val="s0"/>
        </w:rPr>
        <w:t> </w:t>
      </w:r>
    </w:p>
    <w:p w:rsidR="00000000" w:rsidRDefault="00A97ABE">
      <w:pPr>
        <w:pStyle w:val="pj"/>
      </w:pPr>
      <w:r>
        <w:rPr>
          <w:rStyle w:val="s0"/>
        </w:rPr>
        <w:t> </w:t>
      </w:r>
    </w:p>
    <w:p w:rsidR="00000000" w:rsidRDefault="00A97AB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ABE" w:rsidRDefault="00A97ABE" w:rsidP="00A97ABE">
      <w:r>
        <w:separator/>
      </w:r>
    </w:p>
  </w:endnote>
  <w:endnote w:type="continuationSeparator" w:id="0">
    <w:p w:rsidR="00A97ABE" w:rsidRDefault="00A97ABE" w:rsidP="00A97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ABE" w:rsidRDefault="00A97ABE" w:rsidP="00A97ABE">
      <w:r>
        <w:separator/>
      </w:r>
    </w:p>
  </w:footnote>
  <w:footnote w:type="continuationSeparator" w:id="0">
    <w:p w:rsidR="00A97ABE" w:rsidRDefault="00A97ABE" w:rsidP="00A97A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 w:rsidP="00A97A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ABE" w:rsidRPr="00A97ABE" w:rsidRDefault="00A97ABE" w:rsidP="00A97A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2011 года № 329-ФЗ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коррупции» (с изменениями и дополнениями по состоянию на 01.06.2022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ABE" w:rsidRDefault="00A97A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ABE"/>
    <w:rsid w:val="00A9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A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A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A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A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7A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A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A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A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2291" TargetMode="External"/><Relationship Id="rId13" Type="http://schemas.openxmlformats.org/officeDocument/2006/relationships/hyperlink" Target="http://online.zakon.kz/Document/?doc_id=336258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12286" TargetMode="External"/><Relationship Id="rId12" Type="http://schemas.openxmlformats.org/officeDocument/2006/relationships/hyperlink" Target="http://online.zakon.kz/Document/?doc_id=3362582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1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6557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55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1309</Characters>
  <Application>Microsoft Office Word</Application>
  <DocSecurity>0</DocSecurity>
  <Lines>10</Lines>
  <Paragraphs>2</Paragraphs>
  <ScaleCrop>false</ScaleCrop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2011 года № 329-ФЗ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коррупции» (с изменениями и дополнениями по состоянию на 01.06.2022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2023-11-09T23:37:00Z</dcterms:created>
  <dcterms:modified xsi:type="dcterms:W3CDTF">2023-11-09T23:37:00Z</dcterms:modified>
</cp:coreProperties>
</file>