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6B8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6 декабря 2011 года № 410-ФЗ «О внесении изменений в Федеральный закон «О судебных приставах» и отдельные законодательные акты Российской Федерации» (с изменениями и дополнениями по состоянию на 03.07.2016 г.)</w:t>
      </w:r>
    </w:p>
    <w:p w:rsidR="00000000" w:rsidRDefault="00456B88">
      <w:r>
        <w:t> </w:t>
      </w:r>
    </w:p>
    <w:p w:rsidR="00000000" w:rsidRDefault="00456B88">
      <w:pPr>
        <w:ind w:firstLine="400"/>
        <w:jc w:val="both"/>
      </w:pPr>
      <w:r>
        <w:rPr>
          <w:rStyle w:val="s0"/>
        </w:rPr>
        <w:t>Опубликован: «Российская газета» от 9 декабря 2011 г. № 278</w:t>
      </w:r>
    </w:p>
    <w:p w:rsidR="00000000" w:rsidRDefault="00456B88">
      <w:pPr>
        <w:ind w:firstLine="400"/>
        <w:jc w:val="both"/>
      </w:pPr>
      <w:r>
        <w:rPr>
          <w:rStyle w:val="s0"/>
        </w:rPr>
        <w:t> </w:t>
      </w:r>
    </w:p>
    <w:p w:rsidR="00000000" w:rsidRDefault="00456B8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56B88">
      <w:pPr>
        <w:ind w:firstLine="400"/>
        <w:jc w:val="both"/>
      </w:pPr>
      <w:r>
        <w:rPr>
          <w:rStyle w:val="s0"/>
        </w:rPr>
        <w:t> </w:t>
      </w:r>
    </w:p>
    <w:p w:rsidR="00000000" w:rsidRDefault="00456B88">
      <w:pPr>
        <w:ind w:firstLine="400"/>
        <w:jc w:val="both"/>
      </w:pPr>
      <w:hyperlink r:id="rId7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25.06.12 г. № 88-ФЗ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56B88">
      <w:pPr>
        <w:ind w:firstLine="400"/>
        <w:jc w:val="both"/>
      </w:pPr>
      <w:hyperlink r:id="rId9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30.12.12 г. № 307-ФЗ;</w:t>
      </w:r>
    </w:p>
    <w:p w:rsidR="00000000" w:rsidRDefault="00456B88">
      <w:pPr>
        <w:ind w:firstLine="400"/>
        <w:jc w:val="both"/>
      </w:pPr>
      <w:hyperlink r:id="rId10" w:anchor="sub_id=30000" w:history="1">
        <w:r>
          <w:rPr>
            <w:rStyle w:val="a3"/>
          </w:rPr>
          <w:t>Ф</w:t>
        </w:r>
        <w:r>
          <w:rPr>
            <w:rStyle w:val="a3"/>
          </w:rPr>
          <w:t>едеральным законом</w:t>
        </w:r>
      </w:hyperlink>
      <w:r>
        <w:rPr>
          <w:rStyle w:val="s0"/>
        </w:rPr>
        <w:t xml:space="preserve"> РФ от 28.12.13 г. № 388-ФЗ (см. </w:t>
      </w:r>
      <w:hyperlink r:id="rId11" w:anchor="sub_id=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bookmarkStart w:id="1" w:name="OLE_LINK3"/>
    <w:bookmarkStart w:id="2" w:name="OLE_LINK4"/>
    <w:bookmarkStart w:id="3" w:name="OLE_LINK5"/>
    <w:bookmarkStart w:id="4" w:name="OLE_LINK8"/>
    <w:bookmarkStart w:id="5" w:name="OLE_LINK9"/>
    <w:bookmarkStart w:id="6" w:name="OLE_LINK10"/>
    <w:bookmarkEnd w:id="1"/>
    <w:bookmarkEnd w:id="2"/>
    <w:bookmarkEnd w:id="3"/>
    <w:bookmarkEnd w:id="4"/>
    <w:bookmarkEnd w:id="5"/>
    <w:bookmarkEnd w:id="6"/>
    <w:p w:rsidR="00000000" w:rsidRDefault="00456B88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"http://online.zakon.kz/Document/?doc_id=31582002" \l "sub_id=40000"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</w:t>
      </w:r>
      <w:r>
        <w:rPr>
          <w:rStyle w:val="a3"/>
        </w:rPr>
        <w:t>аконом</w:t>
      </w:r>
      <w:r>
        <w:fldChar w:fldCharType="end"/>
      </w:r>
      <w:r>
        <w:rPr>
          <w:rStyle w:val="s0"/>
        </w:rPr>
        <w:t xml:space="preserve"> РФ от 21.07.14 г. № 232-ФЗ;</w:t>
      </w:r>
    </w:p>
    <w:p w:rsidR="00000000" w:rsidRDefault="00456B88">
      <w:pPr>
        <w:ind w:firstLine="400"/>
        <w:jc w:val="both"/>
      </w:pPr>
      <w:hyperlink r:id="rId12" w:anchor="sub_id=3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305-ФЗ (вступил в силу со дня его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56B88">
      <w:pPr>
        <w:ind w:firstLine="400"/>
        <w:jc w:val="both"/>
      </w:pPr>
      <w:r>
        <w:t> </w:t>
      </w:r>
    </w:p>
    <w:p w:rsidR="00000000" w:rsidRDefault="00456B88">
      <w:pPr>
        <w:ind w:firstLine="400"/>
        <w:jc w:val="both"/>
      </w:pPr>
      <w:r>
        <w:t> </w:t>
      </w:r>
    </w:p>
    <w:p w:rsidR="00000000" w:rsidRDefault="00456B88">
      <w:pPr>
        <w:ind w:firstLine="400"/>
        <w:jc w:val="both"/>
      </w:pPr>
      <w:r>
        <w:rPr>
          <w:rStyle w:val="s0"/>
        </w:rPr>
        <w:t> </w:t>
      </w:r>
    </w:p>
    <w:p w:rsidR="00000000" w:rsidRDefault="00456B8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B88" w:rsidRDefault="00456B88" w:rsidP="00456B88">
      <w:r>
        <w:separator/>
      </w:r>
    </w:p>
  </w:endnote>
  <w:endnote w:type="continuationSeparator" w:id="0">
    <w:p w:rsidR="00456B88" w:rsidRDefault="00456B88" w:rsidP="00456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B88" w:rsidRDefault="00456B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B88" w:rsidRDefault="00456B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B88" w:rsidRDefault="00456B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B88" w:rsidRDefault="00456B88" w:rsidP="00456B88">
      <w:r>
        <w:separator/>
      </w:r>
    </w:p>
  </w:footnote>
  <w:footnote w:type="continuationSeparator" w:id="0">
    <w:p w:rsidR="00456B88" w:rsidRDefault="00456B88" w:rsidP="00456B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B88" w:rsidRDefault="00456B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B88" w:rsidRDefault="00456B88" w:rsidP="00456B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6B88" w:rsidRPr="00456B88" w:rsidRDefault="00456B88" w:rsidP="00456B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06.12.2011 № 410-ФЗ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B88" w:rsidRDefault="00456B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6B88"/>
    <w:rsid w:val="00456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6B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6B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6B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6B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6B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6B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6B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6B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22291" TargetMode="External"/><Relationship Id="rId13" Type="http://schemas.openxmlformats.org/officeDocument/2006/relationships/hyperlink" Target="http://online.zakon.kz/Document/?doc_id=3348581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222290" TargetMode="External"/><Relationship Id="rId12" Type="http://schemas.openxmlformats.org/officeDocument/2006/relationships/hyperlink" Target="http://online.zakon.kz/Document/?doc_id=3740764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9110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9110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428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1209</Characters>
  <Application>Microsoft Office Word</Application>
  <DocSecurity>0</DocSecurity>
  <Lines>10</Lines>
  <Paragraphs>2</Paragraphs>
  <ScaleCrop>false</ScaleCrop>
  <Company/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06.12.2011 № 410-ФЗ (©Paragraph 2023)</dc:title>
  <dc:subject/>
  <dc:creator>Сергей М</dc:creator>
  <cp:keywords/>
  <dc:description/>
  <cp:lastModifiedBy>Сергей М</cp:lastModifiedBy>
  <cp:revision>2</cp:revision>
  <dcterms:created xsi:type="dcterms:W3CDTF">2023-11-28T00:38:00Z</dcterms:created>
  <dcterms:modified xsi:type="dcterms:W3CDTF">2023-11-28T00:38:00Z</dcterms:modified>
</cp:coreProperties>
</file>