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0E5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14 декабря 2011 года № 1526 «Об утверждении Правил представления отчетов о выполнении мероприятий Гражданской обороны»</w:t>
      </w:r>
    </w:p>
    <w:p w:rsidR="00000000" w:rsidRDefault="004E0E5C">
      <w:r>
        <w:t> </w:t>
      </w:r>
    </w:p>
    <w:p w:rsidR="00000000" w:rsidRDefault="004E0E5C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24 декабря 2011 г. № 417-418 (26808-26809); САПП Республики Казахстан, 2012 г., № 8, ст. 155</w:t>
      </w:r>
    </w:p>
    <w:p w:rsidR="00000000" w:rsidRDefault="004E0E5C">
      <w:pPr>
        <w:ind w:firstLine="400"/>
        <w:jc w:val="both"/>
      </w:pPr>
      <w:r>
        <w:rPr>
          <w:rStyle w:val="s0"/>
        </w:rPr>
        <w:t> </w:t>
      </w:r>
    </w:p>
    <w:p w:rsidR="00000000" w:rsidRDefault="004E0E5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</w:t>
        </w:r>
        <w:r>
          <w:rPr>
            <w:rStyle w:val="a3"/>
          </w:rPr>
          <w:t>ием</w:t>
        </w:r>
      </w:hyperlink>
      <w:r>
        <w:rPr>
          <w:rStyle w:val="s0"/>
        </w:rPr>
        <w:t xml:space="preserve"> Правительства РК от 2 апреля 2015 года № 173</w:t>
      </w:r>
    </w:p>
    <w:p w:rsidR="00000000" w:rsidRDefault="004E0E5C">
      <w:pPr>
        <w:ind w:firstLine="400"/>
        <w:jc w:val="both"/>
      </w:pPr>
      <w:r>
        <w:rPr>
          <w:rStyle w:val="s0"/>
        </w:rPr>
        <w:t> </w:t>
      </w:r>
    </w:p>
    <w:p w:rsidR="00000000" w:rsidRDefault="004E0E5C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0E5C" w:rsidRDefault="004E0E5C" w:rsidP="004E0E5C">
      <w:r>
        <w:separator/>
      </w:r>
    </w:p>
  </w:endnote>
  <w:endnote w:type="continuationSeparator" w:id="0">
    <w:p w:rsidR="004E0E5C" w:rsidRDefault="004E0E5C" w:rsidP="004E0E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E5C" w:rsidRDefault="004E0E5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E5C" w:rsidRDefault="004E0E5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E5C" w:rsidRDefault="004E0E5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0E5C" w:rsidRDefault="004E0E5C" w:rsidP="004E0E5C">
      <w:r>
        <w:separator/>
      </w:r>
    </w:p>
  </w:footnote>
  <w:footnote w:type="continuationSeparator" w:id="0">
    <w:p w:rsidR="004E0E5C" w:rsidRDefault="004E0E5C" w:rsidP="004E0E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E5C" w:rsidRDefault="004E0E5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E5C" w:rsidRDefault="004E0E5C" w:rsidP="004E0E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0E5C" w:rsidRPr="004E0E5C" w:rsidRDefault="004E0E5C" w:rsidP="004E0E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14.12.2011 № 1526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E5C" w:rsidRDefault="004E0E5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0E5C"/>
    <w:rsid w:val="004E0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E0E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0E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0E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0E5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E0E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0E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0E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0E5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16793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426</Characters>
  <Application>Microsoft Office Word</Application>
  <DocSecurity>0</DocSecurity>
  <Lines>3</Lines>
  <Paragraphs>1</Paragraphs>
  <ScaleCrop>false</ScaleCrop>
  <Company/>
  <LinksUpToDate>false</LinksUpToDate>
  <CharactersWithSpaces>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2025-02-26T01:36:00Z</dcterms:created>
  <dcterms:modified xsi:type="dcterms:W3CDTF">2025-02-26T01:36:00Z</dcterms:modified>
</cp:coreProperties>
</file>