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4F5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9 декабря 2011 года № 880 «О принятии технического регламента Таможенного союза «О безопасности пищевой продукции» (г. Москва) (с изменениями по состоянию на 10.07.2024 г.)</w:t>
      </w:r>
    </w:p>
    <w:p w:rsidR="00000000" w:rsidRDefault="00BB4F5B">
      <w:pPr>
        <w:pStyle w:val="pj"/>
      </w:pPr>
      <w:r>
        <w:rPr>
          <w:rStyle w:val="s0"/>
          <w:b/>
          <w:bCs/>
        </w:rPr>
        <w:t> </w:t>
      </w:r>
    </w:p>
    <w:p w:rsidR="00000000" w:rsidRDefault="00BB4F5B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15 декабря 2011 г.</w:t>
      </w:r>
    </w:p>
    <w:p w:rsidR="00000000" w:rsidRDefault="00BB4F5B">
      <w:pPr>
        <w:pStyle w:val="pj"/>
      </w:pPr>
      <w:r>
        <w:t> </w:t>
      </w:r>
    </w:p>
    <w:p w:rsidR="00000000" w:rsidRDefault="00BB4F5B">
      <w:pPr>
        <w:pStyle w:val="pj"/>
      </w:pPr>
      <w:r>
        <w:rPr>
          <w:rStyle w:val="s0"/>
        </w:rPr>
        <w:t>Внесены изменения:</w:t>
      </w:r>
    </w:p>
    <w:p w:rsidR="00000000" w:rsidRDefault="00BB4F5B">
      <w:pPr>
        <w:pStyle w:val="pj"/>
      </w:pPr>
      <w:r>
        <w:rPr>
          <w:rStyle w:val="s0"/>
        </w:rPr>
        <w:t> </w:t>
      </w:r>
    </w:p>
    <w:p w:rsidR="00000000" w:rsidRDefault="00BB4F5B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11.06</w:t>
      </w:r>
      <w:r>
        <w:rPr>
          <w:rStyle w:val="s0"/>
        </w:rPr>
        <w:t xml:space="preserve">.13 г. № 129 (см. </w:t>
      </w:r>
      <w:hyperlink r:id="rId9" w:anchor="sub_id=200" w:history="1">
        <w:r>
          <w:rPr>
            <w:rStyle w:val="a4"/>
          </w:rPr>
          <w:t>сроки вступления</w:t>
        </w:r>
      </w:hyperlink>
      <w:r>
        <w:rPr>
          <w:rStyle w:val="s0"/>
        </w:rPr>
        <w:t xml:space="preserve"> в силу);</w:t>
      </w:r>
    </w:p>
    <w:p w:rsidR="00000000" w:rsidRDefault="00BB4F5B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10.06.14 г</w:t>
      </w:r>
      <w:r>
        <w:rPr>
          <w:rStyle w:val="s0"/>
        </w:rPr>
        <w:t xml:space="preserve">. № 91 (вступило в силу по истечении 30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4F5B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</w:t>
      </w:r>
      <w:r>
        <w:rPr>
          <w:rStyle w:val="s0"/>
        </w:rPr>
        <w:t xml:space="preserve"> экономической комиссии от 24.12.19 г. № 236 (вступило в силу с 1 июля 2020 г.);</w:t>
      </w:r>
    </w:p>
    <w:p w:rsidR="00000000" w:rsidRDefault="00BB4F5B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14.07.21 г. № 61 (вступило в силу с 1 января 2022 г.);</w:t>
      </w:r>
    </w:p>
    <w:p w:rsidR="00000000" w:rsidRDefault="00BB4F5B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25.11.22 г. № 173 (</w:t>
      </w:r>
      <w:hyperlink r:id="rId15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июля 2023 г.);</w:t>
      </w:r>
    </w:p>
    <w:p w:rsidR="00000000" w:rsidRDefault="00BB4F5B">
      <w:pPr>
        <w:pStyle w:val="pj"/>
      </w:pPr>
      <w:hyperlink r:id="rId16" w:anchor="sub_id=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23.06.23 г. № 70 (</w:t>
      </w:r>
      <w:hyperlink r:id="rId17" w:anchor="sub_id=5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10 июля 2024 г.)</w:t>
      </w:r>
    </w:p>
    <w:p w:rsidR="00000000" w:rsidRDefault="00BB4F5B">
      <w:pPr>
        <w:pStyle w:val="pj"/>
      </w:pPr>
      <w:r>
        <w:rPr>
          <w:rStyle w:val="s0"/>
        </w:rPr>
        <w:t> </w:t>
      </w:r>
    </w:p>
    <w:p w:rsidR="00000000" w:rsidRDefault="00BB4F5B">
      <w:pPr>
        <w:pStyle w:val="pj"/>
      </w:pPr>
      <w:r>
        <w:rPr>
          <w:rStyle w:val="s0"/>
        </w:rPr>
        <w:t>Предыд</w:t>
      </w:r>
      <w:r>
        <w:rPr>
          <w:rStyle w:val="s0"/>
        </w:rPr>
        <w:t>ущие редакции:</w:t>
      </w:r>
    </w:p>
    <w:p w:rsidR="00000000" w:rsidRDefault="00BB4F5B">
      <w:pPr>
        <w:pStyle w:val="pj"/>
      </w:pPr>
      <w:r>
        <w:rPr>
          <w:rStyle w:val="s0"/>
        </w:rPr>
        <w:t> </w:t>
      </w:r>
    </w:p>
    <w:p w:rsidR="00000000" w:rsidRDefault="00BB4F5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11.06.13 г.</w:t>
      </w:r>
    </w:p>
    <w:p w:rsidR="00000000" w:rsidRDefault="00BB4F5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10.06.14 г.</w:t>
      </w:r>
    </w:p>
    <w:p w:rsidR="00000000" w:rsidRDefault="00BB4F5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24.12.19 г.</w:t>
      </w:r>
    </w:p>
    <w:p w:rsidR="00000000" w:rsidRDefault="00BB4F5B">
      <w:pPr>
        <w:pStyle w:val="pj"/>
      </w:pPr>
      <w:r>
        <w:rPr>
          <w:rStyle w:val="s0"/>
        </w:rPr>
        <w:t> </w:t>
      </w:r>
    </w:p>
    <w:p w:rsidR="00000000" w:rsidRDefault="00BB4F5B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F5B" w:rsidRDefault="00BB4F5B" w:rsidP="00BB4F5B">
      <w:r>
        <w:separator/>
      </w:r>
    </w:p>
  </w:endnote>
  <w:endnote w:type="continuationSeparator" w:id="0">
    <w:p w:rsidR="00BB4F5B" w:rsidRDefault="00BB4F5B" w:rsidP="00BB4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5B" w:rsidRDefault="00BB4F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5B" w:rsidRDefault="00BB4F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5B" w:rsidRDefault="00BB4F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F5B" w:rsidRDefault="00BB4F5B" w:rsidP="00BB4F5B">
      <w:r>
        <w:separator/>
      </w:r>
    </w:p>
  </w:footnote>
  <w:footnote w:type="continuationSeparator" w:id="0">
    <w:p w:rsidR="00BB4F5B" w:rsidRDefault="00BB4F5B" w:rsidP="00BB4F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5B" w:rsidRDefault="00BB4F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5B" w:rsidRDefault="00BB4F5B" w:rsidP="00BB4F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4F5B" w:rsidRPr="00BB4F5B" w:rsidRDefault="00BB4F5B" w:rsidP="00BB4F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9 декабря 2011 года № 880 «О принятии технического регламента Таможенного союза «О безопасности пищевой продукции» (г. Москва) (с изменениями по состоянию на 10.07.2024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5B" w:rsidRDefault="00BB4F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F5B"/>
    <w:rsid w:val="00BB4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4F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4F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4F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4F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4F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4F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4F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4F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7435" TargetMode="External"/><Relationship Id="rId13" Type="http://schemas.openxmlformats.org/officeDocument/2006/relationships/hyperlink" Target="http://online.zakon.kz/Document/?doc_id=36626886" TargetMode="External"/><Relationship Id="rId18" Type="http://schemas.openxmlformats.org/officeDocument/2006/relationships/hyperlink" Target="http://online.zakon.kz/Document/?doc_id=3141875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4424929" TargetMode="External"/><Relationship Id="rId17" Type="http://schemas.openxmlformats.org/officeDocument/2006/relationships/hyperlink" Target="http://online.zakon.kz/Document/?doc_id=3902023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20237" TargetMode="External"/><Relationship Id="rId20" Type="http://schemas.openxmlformats.org/officeDocument/2006/relationships/hyperlink" Target="http://online.zakon.kz/Document/?doc_id=349590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6888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24194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568886" TargetMode="External"/><Relationship Id="rId19" Type="http://schemas.openxmlformats.org/officeDocument/2006/relationships/hyperlink" Target="http://online.zakon.kz/Document/?doc_id=315829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7435" TargetMode="External"/><Relationship Id="rId14" Type="http://schemas.openxmlformats.org/officeDocument/2006/relationships/hyperlink" Target="http://online.zakon.kz/Document/?doc_id=3202419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1986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9 декабря 2011 года № 880 «О принятии технического регламента Таможенного союза «О безопасности пищевой продукции» (г. Москва) (с изменениями по состоянию на 10.07.2024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2024-07-10T01:09:00Z</dcterms:created>
  <dcterms:modified xsi:type="dcterms:W3CDTF">2024-07-10T01:09:00Z</dcterms:modified>
</cp:coreProperties>
</file>