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4D0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Высшего Евразийского Экономического совета от 19 декабря 2011 № 2 «О назначении Председателя Коллегии Евразийской экономической комиссии, утверждении персонального состава и распределении обязанностей между членами Коллегии Евразийской экономическо</w:t>
      </w:r>
      <w:r>
        <w:rPr>
          <w:rStyle w:val="s0"/>
          <w:b/>
          <w:bCs/>
        </w:rPr>
        <w:t>й комиссии» (г. Москва) (с изменениями от 23.12.2014 г.) (утратило силу)</w:t>
      </w:r>
    </w:p>
    <w:p w:rsidR="00000000" w:rsidRDefault="00534D01">
      <w:r>
        <w:t> </w:t>
      </w:r>
    </w:p>
    <w:p w:rsidR="00000000" w:rsidRDefault="00534D01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Комиссии Таможенного союза 22 декабря 2011 г.</w:t>
      </w:r>
    </w:p>
    <w:p w:rsidR="00000000" w:rsidRDefault="00534D01">
      <w:r>
        <w:t> </w:t>
      </w:r>
    </w:p>
    <w:p w:rsidR="00000000" w:rsidRDefault="00534D01">
      <w:pPr>
        <w:ind w:firstLine="400"/>
        <w:jc w:val="both"/>
      </w:pPr>
      <w:r>
        <w:t>Внесены изменения:</w:t>
      </w:r>
    </w:p>
    <w:p w:rsidR="00000000" w:rsidRDefault="00534D01">
      <w:pPr>
        <w:ind w:firstLine="400"/>
        <w:jc w:val="both"/>
      </w:pPr>
      <w:r>
        <w:t> </w:t>
      </w:r>
    </w:p>
    <w:p w:rsidR="00000000" w:rsidRDefault="00534D01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23.12.14 г. № 106.</w:t>
      </w:r>
    </w:p>
    <w:p w:rsidR="00000000" w:rsidRDefault="00534D01">
      <w:pPr>
        <w:ind w:firstLine="400"/>
        <w:jc w:val="both"/>
      </w:pPr>
      <w:r>
        <w:t> </w:t>
      </w:r>
    </w:p>
    <w:p w:rsidR="00000000" w:rsidRDefault="00534D01">
      <w:pPr>
        <w:ind w:firstLine="400"/>
        <w:jc w:val="both"/>
      </w:pPr>
      <w:r>
        <w:rPr>
          <w:rStyle w:val="s0"/>
        </w:rPr>
        <w:t xml:space="preserve">Утратило силу с 1 февраля 2016 года в соответствии с </w:t>
      </w: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21 декабря 2015 года № 37 </w:t>
      </w:r>
    </w:p>
    <w:p w:rsidR="00000000" w:rsidRDefault="00534D01">
      <w:pPr>
        <w:ind w:firstLine="400"/>
        <w:jc w:val="both"/>
      </w:pPr>
      <w:r>
        <w:rPr>
          <w:rStyle w:val="s0"/>
        </w:rPr>
        <w:t> </w:t>
      </w:r>
    </w:p>
    <w:p w:rsidR="00000000" w:rsidRDefault="00534D0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34D01">
      <w:pPr>
        <w:ind w:firstLine="400"/>
        <w:jc w:val="both"/>
      </w:pPr>
      <w:r>
        <w:rPr>
          <w:rStyle w:val="s0"/>
        </w:rPr>
        <w:t> </w:t>
      </w:r>
    </w:p>
    <w:p w:rsidR="00000000" w:rsidRDefault="00534D0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23.12.14 г.</w:t>
      </w:r>
    </w:p>
    <w:p w:rsidR="00000000" w:rsidRDefault="00534D01">
      <w:pPr>
        <w:ind w:firstLine="400"/>
        <w:jc w:val="both"/>
      </w:pPr>
      <w:r>
        <w:rPr>
          <w:rStyle w:val="s0"/>
        </w:rPr>
        <w:t> </w:t>
      </w:r>
    </w:p>
    <w:p w:rsidR="00000000" w:rsidRDefault="00534D0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D01" w:rsidRDefault="00534D01" w:rsidP="00534D01">
      <w:r>
        <w:separator/>
      </w:r>
    </w:p>
  </w:endnote>
  <w:endnote w:type="continuationSeparator" w:id="0">
    <w:p w:rsidR="00534D01" w:rsidRDefault="00534D01" w:rsidP="00534D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D01" w:rsidRDefault="00534D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D01" w:rsidRDefault="00534D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D01" w:rsidRDefault="00534D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D01" w:rsidRDefault="00534D01" w:rsidP="00534D01">
      <w:r>
        <w:separator/>
      </w:r>
    </w:p>
  </w:footnote>
  <w:footnote w:type="continuationSeparator" w:id="0">
    <w:p w:rsidR="00534D01" w:rsidRDefault="00534D01" w:rsidP="00534D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D01" w:rsidRDefault="00534D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D01" w:rsidRDefault="00534D01" w:rsidP="00534D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4D01" w:rsidRPr="00534D01" w:rsidRDefault="00534D01" w:rsidP="00534D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ВЫСШЕГО ЕВРАЗИЙСКОГО ЭКОНОМИЧЕСКОГО СОВЕТА ОТ 19.12...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D01" w:rsidRDefault="00534D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4D01"/>
    <w:rsid w:val="00534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534D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4D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4D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4D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534D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4D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4D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4D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68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468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8016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880</Characters>
  <Application>Microsoft Office Word</Application>
  <DocSecurity>0</DocSecurity>
  <Lines>7</Lines>
  <Paragraphs>1</Paragraphs>
  <ScaleCrop>false</ScaleCrop>
  <Company>SPecialiST RePack</Company>
  <LinksUpToDate>false</LinksUpToDate>
  <CharactersWithSpaces>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ВЫСШЕГО ЕВРАЗИЙСКОГО ЭКОНОМИЧЕСКОГО СОВЕТА ОТ 19.12...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2024-05-03T13:49:00Z</dcterms:created>
  <dcterms:modified xsi:type="dcterms:W3CDTF">2024-05-03T13:49:00Z</dcterms:modified>
</cp:coreProperties>
</file>