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18DE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Об информатизации</w:t>
      </w:r>
    </w:p>
    <w:p w:rsidR="00000000" w:rsidRDefault="00F518DE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по состоянию на 21.07.2011 г.)</w:t>
      </w:r>
    </w:p>
    <w:p w:rsidR="00000000" w:rsidRDefault="00F518DE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12 января 2012 года</w:t>
      </w:r>
    </w:p>
    <w:p w:rsidR="00000000" w:rsidRDefault="00F518DE">
      <w:pPr>
        <w:jc w:val="center"/>
      </w:pPr>
      <w:r>
        <w:t> 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См. </w:t>
      </w:r>
      <w:hyperlink r:id="rId8" w:anchor="sub_id=1" w:history="1">
        <w:r>
          <w:rPr>
            <w:rStyle w:val="a4"/>
            <w:i/>
            <w:iCs/>
            <w:bdr w:val="none" w:sz="0" w:space="0" w:color="auto" w:frame="1"/>
          </w:rPr>
          <w:t>перечень</w:t>
        </w:r>
      </w:hyperlink>
      <w:r>
        <w:rPr>
          <w:rStyle w:val="s3"/>
          <w:b w:val="0"/>
          <w:bCs w:val="0"/>
        </w:rPr>
        <w:t xml:space="preserve"> нормативных правовых актов, принятие которых необходимо в целях реализации Закона</w:t>
      </w:r>
    </w:p>
    <w:p w:rsidR="00000000" w:rsidRDefault="00F518DE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18DE">
            <w:pPr>
              <w:pStyle w:val="s8"/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4"/>
                </w:rPr>
                <w:t>Глава 1. Общие положения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18DE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4"/>
                </w:rPr>
                <w:t>(статьи 1 - 3)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18DE">
            <w:pPr>
              <w:pStyle w:val="s8"/>
              <w:spacing w:line="20" w:lineRule="atLeast"/>
              <w:ind w:left="972" w:hanging="972"/>
              <w:jc w:val="both"/>
            </w:pPr>
            <w:hyperlink w:anchor="sub40000" w:history="1">
              <w:r>
                <w:rPr>
                  <w:rStyle w:val="a4"/>
                </w:rPr>
                <w:t>Глава 2. Государственное регулирование и контроль в сфере информатизации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18DE">
            <w:pPr>
              <w:pStyle w:val="s8"/>
              <w:spacing w:line="20" w:lineRule="atLeast"/>
              <w:jc w:val="right"/>
            </w:pPr>
            <w:hyperlink w:anchor="sub40000" w:history="1">
              <w:r>
                <w:rPr>
                  <w:rStyle w:val="a4"/>
                </w:rPr>
                <w:t>(статьи 4 - 9)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18DE">
            <w:pPr>
              <w:pStyle w:val="s8"/>
              <w:spacing w:line="20" w:lineRule="atLeast"/>
              <w:ind w:left="972" w:hanging="972"/>
              <w:jc w:val="both"/>
            </w:pPr>
            <w:hyperlink w:anchor="sub100000" w:history="1">
              <w:r>
                <w:rPr>
                  <w:rStyle w:val="a4"/>
                </w:rPr>
                <w:t>Глава 3. Электронные информационные ресурсы, порядок их формирования и использования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18DE">
            <w:pPr>
              <w:pStyle w:val="s8"/>
              <w:spacing w:line="20" w:lineRule="atLeast"/>
              <w:jc w:val="right"/>
            </w:pPr>
            <w:hyperlink w:anchor="sub100000" w:history="1">
              <w:r>
                <w:rPr>
                  <w:rStyle w:val="a4"/>
                </w:rPr>
                <w:t>(статьи 10 - 14)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18DE">
            <w:pPr>
              <w:pStyle w:val="s8"/>
              <w:spacing w:line="20" w:lineRule="atLeast"/>
              <w:ind w:left="972" w:hanging="972"/>
              <w:jc w:val="both"/>
            </w:pPr>
            <w:hyperlink w:anchor="sub150000" w:history="1">
              <w:r>
                <w:rPr>
                  <w:rStyle w:val="a4"/>
                </w:rPr>
                <w:t>Глава 4. Информационные системы, технологии и средства их обеспечения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18DE">
            <w:pPr>
              <w:pStyle w:val="s8"/>
              <w:spacing w:line="20" w:lineRule="atLeast"/>
              <w:jc w:val="right"/>
            </w:pPr>
            <w:hyperlink w:anchor="sub150000" w:history="1">
              <w:r>
                <w:rPr>
                  <w:rStyle w:val="a4"/>
                </w:rPr>
                <w:t>(статьи 15 - 21)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18DE">
            <w:pPr>
              <w:pStyle w:val="s8"/>
              <w:spacing w:line="20" w:lineRule="atLeast"/>
              <w:ind w:left="972" w:hanging="972"/>
              <w:jc w:val="both"/>
            </w:pPr>
            <w:hyperlink w:anchor="sub220000" w:history="1">
              <w:r>
                <w:rPr>
                  <w:rStyle w:val="a4"/>
                </w:rPr>
                <w:t>Глава 5. Учет, регистрация электронных информационных ресурсов, информационных систем и аудит информационных систем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18DE">
            <w:pPr>
              <w:pStyle w:val="s8"/>
              <w:spacing w:line="20" w:lineRule="atLeast"/>
              <w:jc w:val="right"/>
            </w:pPr>
            <w:hyperlink w:anchor="sub220000" w:history="1">
              <w:r>
                <w:rPr>
                  <w:rStyle w:val="a4"/>
                </w:rPr>
                <w:t>(статьи 22 - 27)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18DE">
            <w:pPr>
              <w:pStyle w:val="s8"/>
              <w:spacing w:line="20" w:lineRule="atLeast"/>
              <w:ind w:left="972" w:hanging="972"/>
              <w:jc w:val="both"/>
            </w:pPr>
            <w:hyperlink w:anchor="sub280000" w:history="1">
              <w:r>
                <w:rPr>
                  <w:rStyle w:val="a4"/>
                </w:rPr>
                <w:t>Глава 6. Порядок взаимодействия государственных информационных систем в рамках «электронного правительства»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18DE">
            <w:pPr>
              <w:pStyle w:val="s8"/>
              <w:spacing w:line="20" w:lineRule="atLeast"/>
              <w:jc w:val="right"/>
            </w:pPr>
            <w:hyperlink w:anchor="sub280000" w:history="1">
              <w:r>
                <w:rPr>
                  <w:rStyle w:val="a4"/>
                </w:rPr>
                <w:t>(статьи 28 - 33)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18DE">
            <w:pPr>
              <w:pStyle w:val="s8"/>
              <w:spacing w:line="20" w:lineRule="atLeast"/>
              <w:ind w:left="972" w:hanging="972"/>
              <w:jc w:val="both"/>
            </w:pPr>
            <w:hyperlink w:anchor="sub340000" w:history="1">
              <w:r>
                <w:rPr>
                  <w:rStyle w:val="a4"/>
                </w:rPr>
                <w:t>Глава 7. Права физических и ю</w:t>
              </w:r>
              <w:r>
                <w:rPr>
                  <w:rStyle w:val="a4"/>
                </w:rPr>
                <w:t>ридических лиц на доступ к электронным информационным ресурсам и порядок их предоставления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18DE">
            <w:pPr>
              <w:pStyle w:val="s8"/>
              <w:spacing w:line="20" w:lineRule="atLeast"/>
              <w:jc w:val="right"/>
            </w:pPr>
            <w:hyperlink w:anchor="sub340000" w:history="1">
              <w:r>
                <w:rPr>
                  <w:rStyle w:val="a4"/>
                </w:rPr>
                <w:t>(статьи 34 - 40)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18DE">
            <w:pPr>
              <w:pStyle w:val="s8"/>
              <w:spacing w:line="20" w:lineRule="atLeast"/>
              <w:ind w:left="972" w:hanging="972"/>
              <w:jc w:val="both"/>
            </w:pPr>
            <w:hyperlink w:anchor="sub410000" w:history="1">
              <w:r>
                <w:rPr>
                  <w:rStyle w:val="a4"/>
                </w:rPr>
                <w:t>Глава 8. Защита электронных информационных ресурсов и информационных систем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18DE">
            <w:pPr>
              <w:pStyle w:val="s8"/>
              <w:spacing w:line="20" w:lineRule="atLeast"/>
              <w:jc w:val="right"/>
            </w:pPr>
            <w:hyperlink w:anchor="sub410000" w:history="1">
              <w:r>
                <w:rPr>
                  <w:rStyle w:val="a4"/>
                </w:rPr>
                <w:t>(статьи 41 - 44)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18DE">
            <w:pPr>
              <w:pStyle w:val="s8"/>
              <w:spacing w:line="20" w:lineRule="atLeast"/>
              <w:ind w:left="972" w:hanging="972"/>
              <w:jc w:val="both"/>
            </w:pPr>
            <w:hyperlink w:anchor="sub450000" w:history="1">
              <w:r>
                <w:rPr>
                  <w:rStyle w:val="a4"/>
                </w:rPr>
                <w:t>Глава 9. Заключительные положения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18DE">
            <w:pPr>
              <w:pStyle w:val="s8"/>
              <w:spacing w:line="20" w:lineRule="atLeast"/>
              <w:jc w:val="right"/>
            </w:pPr>
            <w:hyperlink w:anchor="sub450000" w:history="1">
              <w:r>
                <w:rPr>
                  <w:rStyle w:val="a4"/>
                </w:rPr>
                <w:t>(статьи 45 - 46)</w:t>
              </w:r>
            </w:hyperlink>
          </w:p>
        </w:tc>
      </w:tr>
    </w:tbl>
    <w:p w:rsidR="00000000" w:rsidRDefault="00F518DE">
      <w:pPr>
        <w:jc w:val="both"/>
      </w:pPr>
      <w:r>
        <w:rPr>
          <w:rStyle w:val="s3"/>
          <w:b w:val="0"/>
          <w:bCs w:val="0"/>
        </w:rPr>
        <w:t>В оригинале оглавление отсутствует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firstLine="400"/>
        <w:jc w:val="both"/>
      </w:pPr>
      <w:r>
        <w:rPr>
          <w:rStyle w:val="s0"/>
        </w:rPr>
        <w:t>Настоящий Закон устанавливает правовые основы информатизации, регулирует общественные отношения, возникающие при создании, использовании и защите электронных информационных ресурсов и информационных систем.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F518DE">
      <w:pPr>
        <w:jc w:val="center"/>
      </w:pPr>
      <w:r>
        <w:rPr>
          <w:rStyle w:val="s1"/>
        </w:rPr>
        <w:t> 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>В статью 1 внесены и</w:t>
      </w:r>
      <w:r>
        <w:rPr>
          <w:rStyle w:val="s3"/>
          <w:b w:val="0"/>
          <w:bCs w:val="0"/>
        </w:rPr>
        <w:t xml:space="preserve">зменения в соответствии с </w:t>
      </w:r>
      <w:hyperlink r:id="rId9" w:anchor="sub_id=1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10" w:anchor="sub_id=100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); изложена в р</w:t>
      </w:r>
      <w:r>
        <w:rPr>
          <w:rStyle w:val="s3"/>
          <w:b w:val="0"/>
          <w:bCs w:val="0"/>
        </w:rPr>
        <w:t xml:space="preserve">едакции </w:t>
      </w:r>
      <w:hyperlink r:id="rId11" w:anchor="sub_id=12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12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1. Основные понятия, испо</w:t>
      </w:r>
      <w:r>
        <w:rPr>
          <w:rStyle w:val="s1"/>
        </w:rPr>
        <w:t>льзуемые в настоящем Законе</w:t>
      </w:r>
    </w:p>
    <w:p w:rsidR="00000000" w:rsidRDefault="00F518DE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Подпункт 1 изложен в редакции </w:t>
      </w:r>
      <w:hyperlink r:id="rId13" w:anchor="sub_id=5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21.07.11 г. № 468-IV (</w:t>
      </w:r>
      <w:hyperlink r:id="rId14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1) автоматизация - применение информационно-коммуникационных технологий для обработки, систематизации, хранения и передачи информации с целью облегчения и вы</w:t>
      </w:r>
      <w:r>
        <w:rPr>
          <w:rStyle w:val="s0"/>
        </w:rPr>
        <w:t>теснения форм человеческого труда, повышения производительности и прозрачности процессов;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1-1 в соответствии с </w:t>
      </w:r>
      <w:hyperlink r:id="rId15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21.07.11 г. № 468-IV</w:t>
      </w:r>
    </w:p>
    <w:p w:rsidR="00000000" w:rsidRDefault="00F518DE">
      <w:pPr>
        <w:ind w:firstLine="400"/>
        <w:jc w:val="both"/>
      </w:pPr>
      <w:r>
        <w:rPr>
          <w:rStyle w:val="s0"/>
        </w:rPr>
        <w:t>1-1) информатизация - организационный, социально-экономический и научно-технический процесс, направленный на формирование и развитие электронных информационных ресурсов, информационных систем на основе использования информационных технологий;</w:t>
      </w:r>
    </w:p>
    <w:p w:rsidR="00000000" w:rsidRDefault="00F518DE">
      <w:pPr>
        <w:ind w:firstLine="400"/>
        <w:jc w:val="both"/>
      </w:pPr>
      <w:r>
        <w:rPr>
          <w:rStyle w:val="s0"/>
        </w:rPr>
        <w:t>2) уполномоче</w:t>
      </w:r>
      <w:r>
        <w:rPr>
          <w:rStyle w:val="s0"/>
        </w:rPr>
        <w:t xml:space="preserve">нный орган в сфере информатизации (далее - уполномоченный орган) - государственный орган, осуществляющий руководство в сфере информатизации и «электронного правительства»; 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3) уполномоченная организация в области информатизации - </w:t>
      </w:r>
      <w:hyperlink r:id="rId16" w:history="1">
        <w:r>
          <w:rPr>
            <w:rStyle w:val="a4"/>
          </w:rPr>
          <w:t>юридическое лицо</w:t>
        </w:r>
      </w:hyperlink>
      <w:r>
        <w:rPr>
          <w:rStyle w:val="s0"/>
        </w:rPr>
        <w:t>, созданное по решению Правительства Республики Казахстан, осуществляющее организацию ведения государственного регистра электронных информационных ресурсов, информационных систем и депозитария, техниче</w:t>
      </w:r>
      <w:r>
        <w:rPr>
          <w:rStyle w:val="s0"/>
        </w:rPr>
        <w:t>ское обеспечение информационной безопасности государственных информационных систем и государственных информационных ресурсов;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4) национальный оператор в сфере информатизации (далее - национальный оператор) - </w:t>
      </w:r>
      <w:hyperlink r:id="rId17" w:history="1">
        <w:r>
          <w:rPr>
            <w:rStyle w:val="a4"/>
          </w:rPr>
          <w:t>юридическое лицо</w:t>
        </w:r>
      </w:hyperlink>
      <w:r>
        <w:rPr>
          <w:rStyle w:val="s0"/>
        </w:rPr>
        <w:t>, созданное по решению Правительства Республики Казахстан, на которое возложены задачи по интеграции государственных информационных систем и государственных электронных информационных ресурсов, по участию в реализации едино</w:t>
      </w:r>
      <w:r>
        <w:rPr>
          <w:rStyle w:val="s0"/>
        </w:rPr>
        <w:t>й технической политики в сфере информатизации, функции проектного интегратора инфраструктуры «электронного правительства»;</w:t>
      </w:r>
    </w:p>
    <w:p w:rsidR="00000000" w:rsidRDefault="00F518DE">
      <w:pPr>
        <w:ind w:firstLine="400"/>
        <w:jc w:val="both"/>
      </w:pPr>
      <w:r>
        <w:rPr>
          <w:rStyle w:val="s0"/>
        </w:rPr>
        <w:t>5) информационные работы - деятельность по созданию электронных информационных ресурсов и информационных систем;</w:t>
      </w:r>
    </w:p>
    <w:p w:rsidR="00000000" w:rsidRDefault="00F518DE">
      <w:pPr>
        <w:ind w:firstLine="400"/>
        <w:jc w:val="both"/>
      </w:pPr>
      <w:r>
        <w:rPr>
          <w:rStyle w:val="s0"/>
        </w:rPr>
        <w:t>6) информационная си</w:t>
      </w:r>
      <w:r>
        <w:rPr>
          <w:rStyle w:val="s0"/>
        </w:rPr>
        <w:t xml:space="preserve">стема - система, предназначенная для хранения, обработки, поиска, распространения, передачи и предоставления информации с применением аппаратно-программного комплекса; </w:t>
      </w:r>
    </w:p>
    <w:p w:rsidR="00000000" w:rsidRDefault="00F518DE">
      <w:pPr>
        <w:ind w:firstLine="400"/>
        <w:jc w:val="both"/>
      </w:pPr>
      <w:r>
        <w:rPr>
          <w:rStyle w:val="s0"/>
        </w:rPr>
        <w:t>7) депонирование информационных систем, программных продуктов, программных кодов и норм</w:t>
      </w:r>
      <w:r>
        <w:rPr>
          <w:rStyle w:val="s0"/>
        </w:rPr>
        <w:t xml:space="preserve">ативно-технической документации (далее - депонирование) - передача экземпляров программных продуктов, программных кодов и нормативно-технической документации на хранение в депозитарий; </w:t>
      </w:r>
    </w:p>
    <w:p w:rsidR="00000000" w:rsidRDefault="00F518DE">
      <w:pPr>
        <w:ind w:firstLine="400"/>
        <w:jc w:val="both"/>
      </w:pPr>
      <w:r>
        <w:rPr>
          <w:rStyle w:val="s0"/>
        </w:rPr>
        <w:t>8) аудит информационных систем - системный процесс оценки текущего сос</w:t>
      </w:r>
      <w:r>
        <w:rPr>
          <w:rStyle w:val="s0"/>
        </w:rPr>
        <w:t>тояния информационной системы, действий и событий, происходящих в ней, устанавливающий уровень их соответствия определенным критериям, техническим регламентам, стандартам, нормативно-технической документации и (или) требованиям заказчика;</w:t>
      </w:r>
    </w:p>
    <w:p w:rsidR="00000000" w:rsidRDefault="00F518DE">
      <w:pPr>
        <w:ind w:firstLine="400"/>
        <w:jc w:val="both"/>
      </w:pPr>
      <w:r>
        <w:rPr>
          <w:rStyle w:val="s0"/>
        </w:rPr>
        <w:t>9) депозитарий ин</w:t>
      </w:r>
      <w:r>
        <w:rPr>
          <w:rStyle w:val="s0"/>
        </w:rPr>
        <w:t>формационных систем, программных продуктов, программных кодов и нормативно-технической документации (далее - депозитарий) - специальное хранилище, предназначенное для обеспечения накопления, описания, хранения и систематизации экземпляров программных проду</w:t>
      </w:r>
      <w:r>
        <w:rPr>
          <w:rStyle w:val="s0"/>
        </w:rPr>
        <w:t>ктов, программных кодов вместе с сопровождающей их нормативно-технической документацией;</w:t>
      </w:r>
    </w:p>
    <w:p w:rsidR="00000000" w:rsidRDefault="00F518DE">
      <w:pPr>
        <w:ind w:firstLine="400"/>
        <w:jc w:val="both"/>
      </w:pPr>
      <w:r>
        <w:rPr>
          <w:rStyle w:val="s0"/>
        </w:rPr>
        <w:t>10) информационно-коммуникационная сеть - совокупность технических и аппаратно-программных средств обеспечения взаимодействия между информационными системами или между</w:t>
      </w:r>
      <w:r>
        <w:rPr>
          <w:rStyle w:val="s0"/>
        </w:rPr>
        <w:t xml:space="preserve"> их составляющими, а также передачи информационных ресурсов;</w:t>
      </w:r>
    </w:p>
    <w:p w:rsidR="00000000" w:rsidRDefault="00F518DE">
      <w:pPr>
        <w:ind w:firstLine="400"/>
        <w:jc w:val="both"/>
      </w:pPr>
      <w:r>
        <w:rPr>
          <w:rStyle w:val="s0"/>
        </w:rPr>
        <w:t>11) информационная услуга - услуга по предоставлению пользователям информационных ресурсов;</w:t>
      </w:r>
    </w:p>
    <w:p w:rsidR="00000000" w:rsidRDefault="00F518DE">
      <w:pPr>
        <w:ind w:firstLine="400"/>
        <w:jc w:val="both"/>
      </w:pPr>
      <w:r>
        <w:rPr>
          <w:rStyle w:val="s0"/>
        </w:rPr>
        <w:t>12) информационные процессы - процессы создания, сбора, обработки, накопления, хранения, поиска, распро</w:t>
      </w:r>
      <w:r>
        <w:rPr>
          <w:rStyle w:val="s0"/>
        </w:rPr>
        <w:t>странения и потребления информации;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13) информационные технологии - совокупность методов, производственных процессов и программно-технических средств, объединенных в технологический комплекс, обеспечивающий сбор, создание, хранение, накопление, обработку, </w:t>
      </w:r>
      <w:r>
        <w:rPr>
          <w:rStyle w:val="s0"/>
        </w:rPr>
        <w:t>поиск, вывод, копирование, передачу и распространение информации;</w:t>
      </w:r>
    </w:p>
    <w:p w:rsidR="00000000" w:rsidRDefault="00F518DE">
      <w:pPr>
        <w:ind w:firstLine="400"/>
        <w:jc w:val="both"/>
      </w:pPr>
      <w:r>
        <w:rPr>
          <w:rStyle w:val="s0"/>
        </w:rPr>
        <w:t>14) аппаратно-программный комплекс - совокупность программных и технических средств, обеспечивающих информационные процессы;</w:t>
      </w:r>
    </w:p>
    <w:p w:rsidR="00000000" w:rsidRDefault="00F518DE">
      <w:pPr>
        <w:ind w:firstLine="400"/>
        <w:jc w:val="both"/>
      </w:pPr>
      <w:r>
        <w:rPr>
          <w:rStyle w:val="s0"/>
        </w:rPr>
        <w:t>15) инфраструктура открытых ключей - комплекс информационных сист</w:t>
      </w:r>
      <w:r>
        <w:rPr>
          <w:rStyle w:val="s0"/>
        </w:rPr>
        <w:t xml:space="preserve">ем, организационных и технических мероприятий, направленный на управление регистрационными свидетельствами в соответствии с </w:t>
      </w:r>
      <w:hyperlink r:id="rId1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электронном документе и эл</w:t>
      </w:r>
      <w:r>
        <w:rPr>
          <w:rStyle w:val="s0"/>
        </w:rPr>
        <w:t>ектронной цифровой подписи;</w:t>
      </w:r>
    </w:p>
    <w:p w:rsidR="00000000" w:rsidRDefault="00F518DE">
      <w:pPr>
        <w:ind w:firstLine="400"/>
        <w:jc w:val="both"/>
      </w:pPr>
      <w:r>
        <w:rPr>
          <w:rStyle w:val="s0"/>
        </w:rPr>
        <w:t>16) программный продукт - совокупность компьютерных программ, процедур, методик, правил и сопутствующей документации системы обработки информации;</w:t>
      </w:r>
    </w:p>
    <w:p w:rsidR="00000000" w:rsidRDefault="00F518DE">
      <w:pPr>
        <w:ind w:firstLine="400"/>
        <w:jc w:val="both"/>
      </w:pPr>
      <w:r>
        <w:rPr>
          <w:rStyle w:val="s0"/>
        </w:rPr>
        <w:t>17) персональные данные (электронные информационные ресурсы персонального характе</w:t>
      </w:r>
      <w:r>
        <w:rPr>
          <w:rStyle w:val="s0"/>
        </w:rPr>
        <w:t>ра) - сведения о фактах, событиях, обстоятельствах жизни физического лица и (или) данные, позволяющие идентифицировать его личность;</w:t>
      </w:r>
    </w:p>
    <w:p w:rsidR="00000000" w:rsidRDefault="00F518DE">
      <w:pPr>
        <w:ind w:firstLine="400"/>
        <w:jc w:val="both"/>
      </w:pPr>
      <w:r>
        <w:rPr>
          <w:rStyle w:val="s0"/>
        </w:rPr>
        <w:t>18) доменное имя - символьное (буквенно-цифровое) обозначение, сформированное в соответствии с правилами адресации сети Инт</w:t>
      </w:r>
      <w:r>
        <w:rPr>
          <w:rStyle w:val="s0"/>
        </w:rPr>
        <w:t>ернет, предназначенное для поименованного обращения к объекту сети и соответствующее определенному сетевому адресу;</w:t>
      </w:r>
    </w:p>
    <w:p w:rsidR="00000000" w:rsidRDefault="00F518DE">
      <w:pPr>
        <w:ind w:firstLine="400"/>
        <w:jc w:val="both"/>
      </w:pPr>
      <w:r>
        <w:rPr>
          <w:rStyle w:val="s0"/>
        </w:rPr>
        <w:t>19) интерактивная услуга - услуга по предоставлению электронных информационных ресурсов пользователям по их запросам или по соглашению сторо</w:t>
      </w:r>
      <w:r>
        <w:rPr>
          <w:rStyle w:val="s0"/>
        </w:rPr>
        <w:t>н, требующая взаимный обмен информацией;</w:t>
      </w:r>
    </w:p>
    <w:p w:rsidR="00000000" w:rsidRDefault="00F518DE">
      <w:pPr>
        <w:ind w:firstLine="400"/>
        <w:jc w:val="both"/>
      </w:pPr>
      <w:r>
        <w:rPr>
          <w:rStyle w:val="s0"/>
        </w:rPr>
        <w:t>20) интернет-ресурс - электронный информационный ресурс, технология его ведения и (или) использования, функционирующие в открытой информационно-коммуникационной сети, а также организационная структура, обеспечивающа</w:t>
      </w:r>
      <w:r>
        <w:rPr>
          <w:rStyle w:val="s0"/>
        </w:rPr>
        <w:t>я информационное взаимодействие;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См. </w:t>
      </w:r>
      <w:hyperlink r:id="rId19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  <w:b w:val="0"/>
          <w:bCs w:val="0"/>
        </w:rPr>
        <w:t xml:space="preserve"> Агентства Республики Казахстан по информатизации и связи от 27 октября 2009 года № 03-01-47/юл-57</w:t>
      </w:r>
    </w:p>
    <w:p w:rsidR="00000000" w:rsidRDefault="00F518DE">
      <w:pPr>
        <w:ind w:firstLine="400"/>
        <w:jc w:val="both"/>
      </w:pPr>
      <w:r>
        <w:rPr>
          <w:rStyle w:val="s0"/>
        </w:rPr>
        <w:t>21) собственник интернет-ресурса - субъект, в пол</w:t>
      </w:r>
      <w:r>
        <w:rPr>
          <w:rStyle w:val="s0"/>
        </w:rPr>
        <w:t xml:space="preserve">ном объеме реализующий </w:t>
      </w:r>
      <w:hyperlink r:id="rId20" w:anchor="sub_id=1880000" w:history="1">
        <w:r>
          <w:rPr>
            <w:rStyle w:val="a4"/>
          </w:rPr>
          <w:t>права владения, пользования и распоряжения</w:t>
        </w:r>
      </w:hyperlink>
      <w:r>
        <w:rPr>
          <w:rStyle w:val="s0"/>
        </w:rPr>
        <w:t xml:space="preserve"> интернет-ресурсом;</w:t>
      </w:r>
    </w:p>
    <w:p w:rsidR="00000000" w:rsidRDefault="00F518DE">
      <w:pPr>
        <w:ind w:firstLine="400"/>
        <w:jc w:val="both"/>
      </w:pPr>
      <w:r>
        <w:rPr>
          <w:rStyle w:val="s0"/>
        </w:rPr>
        <w:t>22) компьютерный инцидент - отдельно или серийно возникающие сбои в работе информационн</w:t>
      </w:r>
      <w:r>
        <w:rPr>
          <w:rStyle w:val="s0"/>
        </w:rPr>
        <w:t>ых систем, информационных ресурсов, информационно-коммуникационных сетей, создающие угрозу их надлежащему функционированию и (или) условия для незаконного получения, копирования, распространения, искажения, модификации, уничтожения или блокирования обращаю</w:t>
      </w:r>
      <w:r>
        <w:rPr>
          <w:rStyle w:val="s0"/>
        </w:rPr>
        <w:t>щейся в них информации;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23) </w:t>
      </w:r>
      <w:hyperlink r:id="rId21" w:history="1">
        <w:r>
          <w:rPr>
            <w:rStyle w:val="a4"/>
          </w:rPr>
          <w:t>Межведомственная комиссия</w:t>
        </w:r>
      </w:hyperlink>
      <w:r>
        <w:rPr>
          <w:rStyle w:val="s0"/>
        </w:rPr>
        <w:t xml:space="preserve"> Республики Казахстан по координации работ в сфере информатизации - консультативно-совещательный орган при Правительстве Республики Казахс</w:t>
      </w:r>
      <w:r>
        <w:rPr>
          <w:rStyle w:val="s0"/>
        </w:rPr>
        <w:t>тан, осуществляющий координацию работ в области формирования «электронного правительства» и информатизации государственных органов;</w:t>
      </w:r>
    </w:p>
    <w:p w:rsidR="00000000" w:rsidRDefault="00F518DE">
      <w:pPr>
        <w:ind w:firstLine="400"/>
        <w:jc w:val="both"/>
      </w:pPr>
      <w:r>
        <w:rPr>
          <w:rStyle w:val="s0"/>
        </w:rPr>
        <w:t>24) документированная информация - информация, зафиксированная на материальном носителе, имеющая реквизиты, позволяющие ее и</w:t>
      </w:r>
      <w:r>
        <w:rPr>
          <w:rStyle w:val="s0"/>
        </w:rPr>
        <w:t>дентифицировать;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25) конфиденциальные электронные информационные ресурсы - электронные информационные ресурсы, не содержащие </w:t>
      </w:r>
      <w:hyperlink r:id="rId22" w:history="1">
        <w:r>
          <w:rPr>
            <w:rStyle w:val="a4"/>
          </w:rPr>
          <w:t>государственных секретов</w:t>
        </w:r>
      </w:hyperlink>
      <w:r>
        <w:rPr>
          <w:rStyle w:val="s0"/>
        </w:rPr>
        <w:t xml:space="preserve">, доступ к которым ограничен в соответствии с законами Республики Казахстан или их собственником либо владельцем в случаях, предусмотренных </w:t>
      </w:r>
      <w:hyperlink r:id="rId23" w:anchor="sub_id=12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ахстан;</w:t>
      </w:r>
    </w:p>
    <w:p w:rsidR="00000000" w:rsidRDefault="00F518DE">
      <w:pPr>
        <w:ind w:firstLine="400"/>
        <w:jc w:val="both"/>
      </w:pPr>
      <w:r>
        <w:rPr>
          <w:rStyle w:val="s0"/>
        </w:rPr>
        <w:t>26) информационная система «Адресный регистр» - аппаратно-программный комплекс, предназначенный для создания, накопления, обработки сведений об адресах и их составных частей и унификации адресного поля Республики Казахстан;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>Подпункт 27 изложен в ре</w:t>
      </w:r>
      <w:r>
        <w:rPr>
          <w:rStyle w:val="s3"/>
          <w:b w:val="0"/>
          <w:bCs w:val="0"/>
        </w:rPr>
        <w:t xml:space="preserve">дакции </w:t>
      </w:r>
      <w:hyperlink r:id="rId24" w:anchor="sub_id=111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5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26" w:anchor="sub_id=1002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27) единая транспортная среда государственных органов - сеть телекоммуникаций, расположенная на территории Республики Казахстан, со</w:t>
      </w:r>
      <w:r>
        <w:rPr>
          <w:rStyle w:val="s0"/>
        </w:rPr>
        <w:t>стоящая из межведомственной информационно-коммуникационной сети, предназначенная для реализации управленческих и организационных целей и взаимодействия между собой органов местного самоуправления, государственных органов, включая их территориальные подразд</w:t>
      </w:r>
      <w:r>
        <w:rPr>
          <w:rStyle w:val="s0"/>
        </w:rPr>
        <w:t>еления и подведомственные организации, а также предназначенная для обеспечения взаимодействия электронных информационных ресурсов и информационных систем «электронного правительства»;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Подпункт 28 изложен в редакции </w:t>
      </w:r>
      <w:hyperlink r:id="rId27" w:anchor="sub_id=111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8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29" w:anchor="sub_id=10028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28) оператор единой транспортной среды государственных органов - юридическое лицо, имеющее аппаратно-программный комплекс единой транспортной среды государственных органов и предо</w:t>
      </w:r>
      <w:r>
        <w:rPr>
          <w:rStyle w:val="s0"/>
        </w:rPr>
        <w:t>ставляющее услуги связи государственным органам, территориальным подразделениям и подведомственным организациям, определяемое Правительством Республики Казахстан;</w:t>
      </w:r>
    </w:p>
    <w:p w:rsidR="00000000" w:rsidRDefault="00F518DE">
      <w:pPr>
        <w:ind w:firstLine="400"/>
        <w:jc w:val="both"/>
      </w:pPr>
      <w:r>
        <w:rPr>
          <w:rStyle w:val="s0"/>
        </w:rPr>
        <w:t>29) пользователь - субъект, обращающийся к информационной системе за получением необходимых е</w:t>
      </w:r>
      <w:r>
        <w:rPr>
          <w:rStyle w:val="s0"/>
        </w:rPr>
        <w:t>му электронных информационных ресурсов и пользующийся ими;</w:t>
      </w:r>
    </w:p>
    <w:p w:rsidR="00000000" w:rsidRDefault="00F518DE">
      <w:pPr>
        <w:ind w:firstLine="400"/>
        <w:jc w:val="both"/>
      </w:pPr>
      <w:r>
        <w:rPr>
          <w:rStyle w:val="s0"/>
        </w:rPr>
        <w:t>30) транзакционная услуга - услуга по предоставлению пользователям электронных информационных ресурсов, требующая взаимного обмена информацией с применением электронной цифровой подписи;</w:t>
      </w:r>
    </w:p>
    <w:p w:rsidR="00000000" w:rsidRDefault="00F518DE">
      <w:pPr>
        <w:ind w:firstLine="400"/>
        <w:jc w:val="both"/>
      </w:pPr>
      <w:r>
        <w:rPr>
          <w:rStyle w:val="s0"/>
        </w:rPr>
        <w:t>31) электр</w:t>
      </w:r>
      <w:r>
        <w:rPr>
          <w:rStyle w:val="s0"/>
        </w:rPr>
        <w:t xml:space="preserve">онные информационные ресурсы - информация, хранимая в электронном виде (информационные </w:t>
      </w:r>
      <w:hyperlink r:id="rId30" w:history="1">
        <w:r>
          <w:rPr>
            <w:rStyle w:val="a4"/>
          </w:rPr>
          <w:t>базы данных</w:t>
        </w:r>
      </w:hyperlink>
      <w:r>
        <w:rPr>
          <w:rStyle w:val="s0"/>
        </w:rPr>
        <w:t>), содержащаяся в информационных системах;</w:t>
      </w:r>
    </w:p>
    <w:p w:rsidR="00000000" w:rsidRDefault="00F518DE">
      <w:pPr>
        <w:ind w:firstLine="400"/>
        <w:jc w:val="both"/>
      </w:pPr>
      <w:r>
        <w:rPr>
          <w:rStyle w:val="s0"/>
        </w:rPr>
        <w:t>32) владелец электронных информационных ресурсо</w:t>
      </w:r>
      <w:r>
        <w:rPr>
          <w:rStyle w:val="s0"/>
        </w:rPr>
        <w:t xml:space="preserve">в, информационных систем - субъект, реализующий </w:t>
      </w:r>
      <w:hyperlink r:id="rId31" w:anchor="sub_id=1880000" w:history="1">
        <w:r>
          <w:rPr>
            <w:rStyle w:val="a4"/>
          </w:rPr>
          <w:t>права владения, пользования и распоряжения</w:t>
        </w:r>
      </w:hyperlink>
      <w:r>
        <w:rPr>
          <w:rStyle w:val="s0"/>
        </w:rPr>
        <w:t xml:space="preserve"> указанными объектами в пределах и порядке, определенных их собственником;</w:t>
      </w:r>
    </w:p>
    <w:p w:rsidR="00000000" w:rsidRDefault="00F518DE">
      <w:pPr>
        <w:ind w:firstLine="400"/>
        <w:jc w:val="both"/>
      </w:pPr>
      <w:r>
        <w:rPr>
          <w:rStyle w:val="s0"/>
        </w:rPr>
        <w:t>33) защ</w:t>
      </w:r>
      <w:r>
        <w:rPr>
          <w:rStyle w:val="s0"/>
        </w:rPr>
        <w:t>ита электронных информационных ресурсов, информационных систем - комплекс правовых, организационных и технических мероприятий, направленных на их сохранение, предотвращение неправомерного доступа к электронным информационным ресурсам, информационным систем</w:t>
      </w:r>
      <w:r>
        <w:rPr>
          <w:rStyle w:val="s0"/>
        </w:rPr>
        <w:t>ам, включая незаконные действия по получению, копированию, распространению, искажению, уничтожению или блокированию информации;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34) собственник электронных информационных ресурсов, информационных систем - субъект, в полном объеме реализующий </w:t>
      </w:r>
      <w:hyperlink r:id="rId32" w:anchor="sub_id=1880000" w:history="1">
        <w:r>
          <w:rPr>
            <w:rStyle w:val="a4"/>
          </w:rPr>
          <w:t>права владения, пользования и распоряжения</w:t>
        </w:r>
      </w:hyperlink>
      <w:r>
        <w:rPr>
          <w:rStyle w:val="s0"/>
        </w:rPr>
        <w:t xml:space="preserve"> электронными информационными ресурсами и информационными системами;</w:t>
      </w:r>
    </w:p>
    <w:p w:rsidR="00000000" w:rsidRDefault="00F518DE">
      <w:pPr>
        <w:ind w:firstLine="400"/>
        <w:jc w:val="both"/>
      </w:pPr>
      <w:r>
        <w:rPr>
          <w:rStyle w:val="s0"/>
        </w:rPr>
        <w:t>35) государственный регистр электронных информационных ресурсов и информационных систем - систематизированный перечень, включающий свод описаний электронных информационных ресурсов и информационных систем;</w:t>
      </w:r>
    </w:p>
    <w:p w:rsidR="00000000" w:rsidRDefault="00F518DE">
      <w:pPr>
        <w:ind w:firstLine="400"/>
        <w:jc w:val="both"/>
      </w:pPr>
      <w:r>
        <w:rPr>
          <w:rStyle w:val="s0"/>
        </w:rPr>
        <w:t>36) «электронный акимат» - региональная государств</w:t>
      </w:r>
      <w:r>
        <w:rPr>
          <w:rStyle w:val="s0"/>
        </w:rPr>
        <w:t>енная система управления на основе информационно-коммуникационной инфраструктуры, направленная на оперативное и качественное исполнение функций местных исполнительных органов;</w:t>
      </w:r>
    </w:p>
    <w:p w:rsidR="00000000" w:rsidRDefault="00F518DE">
      <w:pPr>
        <w:ind w:firstLine="400"/>
        <w:jc w:val="both"/>
      </w:pPr>
      <w:r>
        <w:rPr>
          <w:rStyle w:val="s0"/>
        </w:rPr>
        <w:t>37) электронная услуга - предоставление физическим и юридическим лицам информаци</w:t>
      </w:r>
      <w:r>
        <w:rPr>
          <w:rStyle w:val="s0"/>
        </w:rPr>
        <w:t>онных, интерактивных и транзакционных услуг с применением информационных технологий;</w:t>
      </w:r>
    </w:p>
    <w:p w:rsidR="00000000" w:rsidRDefault="00F518DE">
      <w:pPr>
        <w:ind w:firstLine="400"/>
        <w:jc w:val="both"/>
      </w:pPr>
      <w:r>
        <w:rPr>
          <w:rStyle w:val="s0"/>
        </w:rPr>
        <w:t>38) регламент электронной государственной услуги - нормативный правовой акт, устанавливающий требования к обеспечению соблюдения стандартов государственных услуг и определ</w:t>
      </w:r>
      <w:r>
        <w:rPr>
          <w:rStyle w:val="s0"/>
        </w:rPr>
        <w:t>яющий порядок деятельности государственных органов, их подведомственных организаций, должностных лиц, а также физических и юридических лиц по оказанию электронной государственной услуги;</w:t>
      </w:r>
    </w:p>
    <w:p w:rsidR="00000000" w:rsidRDefault="00F518DE">
      <w:pPr>
        <w:ind w:firstLine="400"/>
        <w:jc w:val="both"/>
      </w:pPr>
      <w:r>
        <w:rPr>
          <w:rStyle w:val="s0"/>
        </w:rPr>
        <w:t>39) электронные государственные услуги - государственные услуги, оказ</w:t>
      </w:r>
      <w:r>
        <w:rPr>
          <w:rStyle w:val="s0"/>
        </w:rPr>
        <w:t>ываемые в электронной форме с применением информационных технологий;</w:t>
      </w:r>
    </w:p>
    <w:p w:rsidR="00000000" w:rsidRDefault="00F518DE">
      <w:pPr>
        <w:ind w:firstLine="400"/>
        <w:jc w:val="both"/>
      </w:pPr>
      <w:r>
        <w:rPr>
          <w:rStyle w:val="s0"/>
        </w:rPr>
        <w:t>40) субъекты оказания электронных государственных услуг - государственные органы, их подведомственные организации, иные физические и юридические лица;</w:t>
      </w:r>
    </w:p>
    <w:p w:rsidR="00000000" w:rsidRDefault="00F518DE">
      <w:pPr>
        <w:ind w:firstLine="400"/>
        <w:jc w:val="both"/>
      </w:pPr>
      <w:r>
        <w:rPr>
          <w:rStyle w:val="s0"/>
        </w:rPr>
        <w:t>41) «электронное правительство» - го</w:t>
      </w:r>
      <w:r>
        <w:rPr>
          <w:rStyle w:val="s0"/>
        </w:rPr>
        <w:t>сударственная система управления на основе информационно-коммуникационной инфраструктуры, направленная на своевременное и качественное исполнение государственных функций;</w:t>
      </w:r>
    </w:p>
    <w:p w:rsidR="00000000" w:rsidRDefault="00F518DE">
      <w:pPr>
        <w:ind w:firstLine="400"/>
        <w:jc w:val="both"/>
      </w:pPr>
      <w:r>
        <w:rPr>
          <w:rStyle w:val="s0"/>
        </w:rPr>
        <w:t>42) проектный интегратор инфраструктуры «электронного правительства» - организация, о</w:t>
      </w:r>
      <w:r>
        <w:rPr>
          <w:rStyle w:val="s0"/>
        </w:rPr>
        <w:t>существляющая проектно-организационные и технические мероприятия по обеспечению взаимодействия межведомственных информационных систем «электронного правительства»;</w:t>
      </w:r>
    </w:p>
    <w:p w:rsidR="00000000" w:rsidRDefault="00F518DE">
      <w:pPr>
        <w:ind w:firstLine="400"/>
        <w:jc w:val="both"/>
      </w:pPr>
      <w:r>
        <w:rPr>
          <w:rStyle w:val="s0"/>
        </w:rPr>
        <w:t>43) веб-портал «электронного правительства» - информационная система, представляющая собой е</w:t>
      </w:r>
      <w:r>
        <w:rPr>
          <w:rStyle w:val="s0"/>
        </w:rPr>
        <w:t>диное окно доступа ко всей консолидированной правительственной информации, включая нормативную правовую базу, и к электронным государственным услугам;</w:t>
      </w:r>
    </w:p>
    <w:p w:rsidR="00000000" w:rsidRDefault="00F518DE">
      <w:pPr>
        <w:ind w:firstLine="400"/>
        <w:jc w:val="both"/>
      </w:pPr>
      <w:r>
        <w:rPr>
          <w:rStyle w:val="s0"/>
        </w:rPr>
        <w:t>44) платежный шлюз «электронного правительства» - автоматизированная информационная система, предназначен</w:t>
      </w:r>
      <w:r>
        <w:rPr>
          <w:rStyle w:val="s0"/>
        </w:rPr>
        <w:t>ная для обеспечения взаимодействия между информационными системами банков второго уровня, организаций, осуществляющих отдельные виды банковских операций, и «электронного правительства» при осуществлении платежей физических и юридических лиц;</w:t>
      </w:r>
    </w:p>
    <w:p w:rsidR="00000000" w:rsidRDefault="00F518DE">
      <w:pPr>
        <w:ind w:firstLine="400"/>
        <w:jc w:val="both"/>
      </w:pPr>
      <w:r>
        <w:rPr>
          <w:rStyle w:val="s0"/>
        </w:rPr>
        <w:t>45) оператор п</w:t>
      </w:r>
      <w:r>
        <w:rPr>
          <w:rStyle w:val="s0"/>
        </w:rPr>
        <w:t>латежного шлюза «электронного правительства» - юридическое лицо, более пятидесяти процентов голосующих акций (долей участия в уставном капитале) которого принадлежат национальному холдингу, национальной компании, осуществляющее обеспечение функционирования</w:t>
      </w:r>
      <w:r>
        <w:rPr>
          <w:rStyle w:val="s0"/>
        </w:rPr>
        <w:t xml:space="preserve"> платежного шлюза «электронного правительства». Владельцами голосующих акций (долей участия в уставном капитале) оператора платежного шлюза «электронного правительства» являются резиденты Республики Казахстан;</w:t>
      </w:r>
    </w:p>
    <w:p w:rsidR="00000000" w:rsidRDefault="00F518DE">
      <w:pPr>
        <w:ind w:firstLine="400"/>
        <w:jc w:val="both"/>
      </w:pPr>
      <w:r>
        <w:rPr>
          <w:rStyle w:val="s0"/>
        </w:rPr>
        <w:t>46) шлюз «электронного правительства» - информ</w:t>
      </w:r>
      <w:r>
        <w:rPr>
          <w:rStyle w:val="s0"/>
        </w:rPr>
        <w:t>ационная система, предназначенная для интеграции информационных систем «электронного правительства» в рамках реализации электронных услуг.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информатизации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информатизации основывается на </w:t>
      </w:r>
      <w:hyperlink r:id="rId33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</w:t>
      </w:r>
      <w:hyperlink r:id="rId34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F518DE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</w:t>
      </w:r>
      <w:r>
        <w:rPr>
          <w:rStyle w:val="s0"/>
        </w:rPr>
        <w:t>ора.</w:t>
      </w:r>
    </w:p>
    <w:p w:rsidR="00000000" w:rsidRDefault="00F518DE">
      <w:pPr>
        <w:ind w:firstLine="400"/>
        <w:jc w:val="both"/>
      </w:pPr>
      <w:r>
        <w:rPr>
          <w:rStyle w:val="s0"/>
        </w:rPr>
        <w:t>3. Настоящий Закон не регламентирует отношений, регулируемых законодательством Республики Казахстан об авторском праве и смежных правах, объектах промышленной собственности, селекционных достижениях, топологиях интегральных микросхем, средствах индиви</w:t>
      </w:r>
      <w:r>
        <w:rPr>
          <w:rStyle w:val="s0"/>
        </w:rPr>
        <w:t>дуализации участников гражданского оборота, работ, товаров и услуг, а также о средствах массовой информации.</w:t>
      </w:r>
    </w:p>
    <w:p w:rsidR="00000000" w:rsidRDefault="00F518DE">
      <w:pPr>
        <w:ind w:firstLine="400"/>
        <w:jc w:val="both"/>
      </w:pPr>
      <w:r>
        <w:rPr>
          <w:rStyle w:val="s0"/>
        </w:rPr>
        <w:t>4. Действие настоящего Закона не распространяется на содержание и способы распространения информации.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3. Объекты и субъекты информатизации</w:t>
      </w:r>
    </w:p>
    <w:p w:rsidR="00000000" w:rsidRDefault="00F518DE">
      <w:pPr>
        <w:ind w:firstLine="400"/>
        <w:jc w:val="both"/>
      </w:pPr>
      <w:r>
        <w:rPr>
          <w:rStyle w:val="s0"/>
        </w:rPr>
        <w:t>1. Объектами информатизации являются: электронные информационные ресурсы, информационные системы, информационные работы и электронные услуги.</w:t>
      </w:r>
    </w:p>
    <w:p w:rsidR="00000000" w:rsidRDefault="00F518DE">
      <w:pPr>
        <w:ind w:firstLine="400"/>
        <w:jc w:val="both"/>
      </w:pPr>
      <w:r>
        <w:rPr>
          <w:rStyle w:val="s0"/>
        </w:rPr>
        <w:t>2. Субъектами информатизации являются: государственные органы, физические и юридические лица, осуществляющие деят</w:t>
      </w:r>
      <w:r>
        <w:rPr>
          <w:rStyle w:val="s0"/>
        </w:rPr>
        <w:t>ельность или вступающие в правоотношения в сфере информатизации на территории Республики Казахстан.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firstLine="400"/>
        <w:jc w:val="both"/>
      </w:pPr>
      <w:r>
        <w:t> </w:t>
      </w:r>
    </w:p>
    <w:p w:rsidR="00000000" w:rsidRDefault="00F518DE">
      <w:pPr>
        <w:jc w:val="center"/>
      </w:pPr>
      <w:bookmarkStart w:id="2" w:name="SUB40000"/>
      <w:bookmarkEnd w:id="2"/>
      <w:r>
        <w:rPr>
          <w:rStyle w:val="s1"/>
        </w:rPr>
        <w:t>Глава 2. Государственное регулирование и контроль в сфере информатизации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4. Цели и принципы государственного регулирования в сфере информатизац</w:t>
      </w:r>
      <w:r>
        <w:rPr>
          <w:rStyle w:val="s1"/>
        </w:rPr>
        <w:t>ии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1. Целями государственного регулирования в сфере информатизации являются развитие информационной инфраструктуры Республики Казахстан, в том числе формирование «электронного правительства», а также информационное обеспечение социального и экономического </w:t>
      </w:r>
      <w:r>
        <w:rPr>
          <w:rStyle w:val="s0"/>
        </w:rPr>
        <w:t>развития страны.</w:t>
      </w:r>
    </w:p>
    <w:p w:rsidR="00000000" w:rsidRDefault="00F518DE">
      <w:pPr>
        <w:ind w:firstLine="400"/>
        <w:jc w:val="both"/>
      </w:pPr>
      <w:r>
        <w:rPr>
          <w:rStyle w:val="s0"/>
        </w:rPr>
        <w:t>2. Государственное регулирование в сфере информатизации основано на следующих принципах:</w:t>
      </w:r>
    </w:p>
    <w:p w:rsidR="00000000" w:rsidRDefault="00F518DE">
      <w:pPr>
        <w:ind w:firstLine="400"/>
        <w:jc w:val="both"/>
      </w:pPr>
      <w:r>
        <w:rPr>
          <w:rStyle w:val="s0"/>
        </w:rPr>
        <w:t>1) неприкосновенность частной жизни граждан и строгое соблюдение конституционных прав и свобод граждан;</w:t>
      </w:r>
    </w:p>
    <w:p w:rsidR="00000000" w:rsidRDefault="00F518DE">
      <w:pPr>
        <w:ind w:firstLine="400"/>
        <w:jc w:val="both"/>
      </w:pPr>
      <w:r>
        <w:rPr>
          <w:rStyle w:val="s0"/>
        </w:rPr>
        <w:t>2) равенство прав физических и юридических лиц</w:t>
      </w:r>
      <w:r>
        <w:rPr>
          <w:rStyle w:val="s0"/>
        </w:rPr>
        <w:t xml:space="preserve"> на участие в деятельности в сфере информатизации и использование ее результатов; 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3) свободный доступ и обязательное предоставление электронных информационных ресурсов (презумпция открытости), содержащих информацию о деятельности государственных органов, </w:t>
      </w:r>
      <w:r>
        <w:rPr>
          <w:rStyle w:val="s0"/>
        </w:rPr>
        <w:t>кроме электронных информационных ресурсов, доступ к которым ограничен в соответствии с законодательством Республики Казахстан;</w:t>
      </w:r>
    </w:p>
    <w:p w:rsidR="00000000" w:rsidRDefault="00F518DE">
      <w:pPr>
        <w:ind w:firstLine="400"/>
        <w:jc w:val="both"/>
      </w:pPr>
      <w:r>
        <w:rPr>
          <w:rStyle w:val="s0"/>
        </w:rPr>
        <w:t>4) свобода поиска, производства и передачи любых электронных информационных ресурсов, доступ к которым не ограничивается в соотве</w:t>
      </w:r>
      <w:r>
        <w:rPr>
          <w:rStyle w:val="s0"/>
        </w:rPr>
        <w:t>тствии с законодательством Республики Казахстан;</w:t>
      </w:r>
    </w:p>
    <w:p w:rsidR="00000000" w:rsidRDefault="00F518DE">
      <w:pPr>
        <w:ind w:firstLine="400"/>
        <w:jc w:val="both"/>
      </w:pPr>
      <w:r>
        <w:rPr>
          <w:rStyle w:val="s0"/>
        </w:rPr>
        <w:t>5) обеспечение безопасности личности, общества и государства при использовании электронных информационных ресурсов и применении информационных технологий;</w:t>
      </w:r>
    </w:p>
    <w:p w:rsidR="00000000" w:rsidRDefault="00F518DE">
      <w:pPr>
        <w:ind w:firstLine="400"/>
        <w:jc w:val="both"/>
      </w:pPr>
      <w:r>
        <w:rPr>
          <w:rStyle w:val="s0"/>
        </w:rPr>
        <w:t>6) своевременность предоставления, объективность, по</w:t>
      </w:r>
      <w:r>
        <w:rPr>
          <w:rStyle w:val="s0"/>
        </w:rPr>
        <w:t>лнота и достоверность электронных информационных ресурсов, в отношении которых законодательством Республики Казахстан установлен обязательный характер их публичного распространения либо предоставления государственным органам;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7) обеспечение добросовестной </w:t>
      </w:r>
      <w:r>
        <w:rPr>
          <w:rStyle w:val="s0"/>
        </w:rPr>
        <w:t>конкуренции;</w:t>
      </w:r>
    </w:p>
    <w:p w:rsidR="00000000" w:rsidRDefault="00F518DE">
      <w:pPr>
        <w:ind w:firstLine="400"/>
        <w:jc w:val="both"/>
      </w:pPr>
      <w:r>
        <w:rPr>
          <w:rStyle w:val="s0"/>
        </w:rPr>
        <w:t>8) обеспечение централизованного управления национальными электронными информационными ресурсами и национальными информационными системами;</w:t>
      </w:r>
    </w:p>
    <w:p w:rsidR="00000000" w:rsidRDefault="00F518DE">
      <w:pPr>
        <w:ind w:firstLine="400"/>
        <w:jc w:val="both"/>
      </w:pPr>
      <w:r>
        <w:rPr>
          <w:rStyle w:val="s0"/>
        </w:rPr>
        <w:t>9) обеспечение надежности и управляемости сферой информатизации на основе единых стандартов на территор</w:t>
      </w:r>
      <w:r>
        <w:rPr>
          <w:rStyle w:val="s0"/>
        </w:rPr>
        <w:t>ии Республики Казахстан;</w:t>
      </w:r>
    </w:p>
    <w:p w:rsidR="00000000" w:rsidRDefault="00F518DE">
      <w:pPr>
        <w:ind w:firstLine="400"/>
        <w:jc w:val="both"/>
      </w:pPr>
      <w:r>
        <w:rPr>
          <w:rStyle w:val="s0"/>
        </w:rPr>
        <w:t>10) соблюдение технологической нейтральности при установлении требований к применению информационных технологий;</w:t>
      </w:r>
    </w:p>
    <w:p w:rsidR="00000000" w:rsidRDefault="00F518DE">
      <w:pPr>
        <w:ind w:firstLine="400"/>
        <w:jc w:val="both"/>
      </w:pPr>
      <w:r>
        <w:rPr>
          <w:rStyle w:val="s0"/>
        </w:rPr>
        <w:t>11) ограничение получения, обработки и использования персональных данных целями, для которых они собираются.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Статья дополнена пунктом 3 в соответствии с </w:t>
      </w:r>
      <w:hyperlink r:id="rId35" w:anchor="sub_id=5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17.07.09 г. № 188-IV; внесены изменения в соответствии с </w:t>
      </w:r>
      <w:hyperlink r:id="rId36" w:anchor="sub_id=6000" w:history="1">
        <w:r>
          <w:rPr>
            <w:rStyle w:val="a4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  <w:b w:val="0"/>
          <w:bCs w:val="0"/>
        </w:rPr>
        <w:t xml:space="preserve"> РК от 06.01.11 г. № 378-IV (</w:t>
      </w:r>
      <w:hyperlink r:id="rId37" w:anchor="sub_id=4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3. Государственный контроль в области и</w:t>
      </w:r>
      <w:r>
        <w:rPr>
          <w:rStyle w:val="s0"/>
        </w:rPr>
        <w:t>нформатизации осуществляется в форме проверки и иных формах.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</w:t>
      </w:r>
      <w:r>
        <w:rPr>
          <w:rStyle w:val="s0"/>
        </w:rPr>
        <w:t>». Иные формы государственного контроля осуществляются в соответствии с настоящим Законом.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5. Компетенция Правительства Республики Казахстан в сфере информатизации</w:t>
      </w:r>
    </w:p>
    <w:p w:rsidR="00000000" w:rsidRDefault="00F518DE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в сфере информатизации относятся:</w:t>
      </w:r>
    </w:p>
    <w:p w:rsidR="00000000" w:rsidRDefault="00F518DE">
      <w:pPr>
        <w:ind w:firstLine="400"/>
        <w:jc w:val="both"/>
      </w:pPr>
      <w:r>
        <w:rPr>
          <w:rStyle w:val="s0"/>
        </w:rPr>
        <w:t>1) разработка основных направлений приоритетного развития, а также государственной политики, утверждение отраслевых (секторальных) программ;</w:t>
      </w:r>
    </w:p>
    <w:p w:rsidR="00000000" w:rsidRDefault="00F518DE">
      <w:pPr>
        <w:ind w:firstLine="400"/>
        <w:jc w:val="both"/>
      </w:pPr>
      <w:r>
        <w:rPr>
          <w:rStyle w:val="s0"/>
        </w:rPr>
        <w:t>2) обеспечение международного сотрудничества;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3) обеспечение условий для формирования рынка информационных работ и </w:t>
      </w:r>
      <w:r>
        <w:rPr>
          <w:rStyle w:val="s0"/>
        </w:rPr>
        <w:t>электронных услуг;</w:t>
      </w:r>
    </w:p>
    <w:p w:rsidR="00000000" w:rsidRDefault="00F518DE">
      <w:pPr>
        <w:ind w:firstLine="400"/>
        <w:jc w:val="both"/>
      </w:pPr>
      <w:r>
        <w:rPr>
          <w:rStyle w:val="s0"/>
        </w:rPr>
        <w:t>4) обеспечение условий формирования и функционирования «электронного правительства», создания и развития государственных электронных информационных ресурсов и государственных информационных систем и их взаимодействие в едином информацион</w:t>
      </w:r>
      <w:r>
        <w:rPr>
          <w:rStyle w:val="s0"/>
        </w:rPr>
        <w:t>ном пространстве Республики Казахстан;</w:t>
      </w:r>
    </w:p>
    <w:p w:rsidR="00000000" w:rsidRDefault="00F518DE">
      <w:pPr>
        <w:ind w:firstLine="400"/>
        <w:jc w:val="both"/>
      </w:pPr>
      <w:r>
        <w:rPr>
          <w:rStyle w:val="s0"/>
        </w:rPr>
        <w:t>5) создание условий развития системы электронного документооборота государственных органов, применения электронного документа и электронной цифровой подписи;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6) организация управления государственной собственностью в </w:t>
      </w:r>
      <w:r>
        <w:rPr>
          <w:rStyle w:val="s0"/>
        </w:rPr>
        <w:t>сфере информатизации, выработка и осуществление мер по ее использованию, обеспечение защиты права государственной и частной собственности на электронные информационные ресурсы и информационные системы;</w:t>
      </w:r>
    </w:p>
    <w:p w:rsidR="00000000" w:rsidRDefault="00F518DE">
      <w:pPr>
        <w:ind w:firstLine="400"/>
        <w:jc w:val="both"/>
      </w:pPr>
      <w:r>
        <w:rPr>
          <w:rStyle w:val="s0"/>
        </w:rPr>
        <w:t>7) утверждение технических регламентов в сфере информа</w:t>
      </w:r>
      <w:r>
        <w:rPr>
          <w:rStyle w:val="s0"/>
        </w:rPr>
        <w:t>тизации;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8) утверждение </w:t>
      </w:r>
      <w:hyperlink r:id="rId39" w:history="1">
        <w:r>
          <w:rPr>
            <w:rStyle w:val="a4"/>
          </w:rPr>
          <w:t>положения</w:t>
        </w:r>
      </w:hyperlink>
      <w:r>
        <w:rPr>
          <w:rStyle w:val="s0"/>
        </w:rPr>
        <w:t xml:space="preserve"> о Межведомственной комиссии Республики Казахстан по координации работ в сфере информатизации и ее состава;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Подпункт 9 изложен в редакции </w:t>
      </w:r>
      <w:hyperlink r:id="rId40" w:anchor="sub_id=12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41" w:anchor="sub_id=5000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42" w:anchor="sub_id=111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3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44" w:anchor="sub_id=5000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9) определение </w:t>
      </w:r>
      <w:hyperlink r:id="rId45" w:history="1">
        <w:r>
          <w:rPr>
            <w:rStyle w:val="a4"/>
          </w:rPr>
          <w:t>национального оператора</w:t>
        </w:r>
      </w:hyperlink>
      <w:r>
        <w:rPr>
          <w:rStyle w:val="s0"/>
        </w:rPr>
        <w:t xml:space="preserve"> в сфере информатизации, </w:t>
      </w:r>
      <w:hyperlink r:id="rId46" w:history="1">
        <w:r>
          <w:rPr>
            <w:rStyle w:val="a4"/>
          </w:rPr>
          <w:t>оператора платежного шлюза</w:t>
        </w:r>
      </w:hyperlink>
      <w:r>
        <w:rPr>
          <w:rStyle w:val="s0"/>
        </w:rPr>
        <w:t xml:space="preserve"> «электронного правительства» и </w:t>
      </w:r>
      <w:hyperlink r:id="rId47" w:history="1">
        <w:r>
          <w:rPr>
            <w:rStyle w:val="a4"/>
          </w:rPr>
          <w:t>оператора единой транспортной среды государственных органов</w:t>
        </w:r>
      </w:hyperlink>
      <w:r>
        <w:rPr>
          <w:rStyle w:val="s0"/>
        </w:rPr>
        <w:t>;</w:t>
      </w:r>
    </w:p>
    <w:p w:rsidR="00000000" w:rsidRDefault="00F518DE">
      <w:pPr>
        <w:ind w:firstLine="400"/>
        <w:jc w:val="both"/>
      </w:pPr>
      <w:r>
        <w:rPr>
          <w:rStyle w:val="s0"/>
        </w:rPr>
        <w:t>10) утв</w:t>
      </w:r>
      <w:r>
        <w:rPr>
          <w:rStyle w:val="s0"/>
        </w:rPr>
        <w:t xml:space="preserve">ерждение </w:t>
      </w:r>
      <w:hyperlink r:id="rId48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национальных электронных информационных ресурсов и национальных информационных систем;</w:t>
      </w:r>
    </w:p>
    <w:p w:rsidR="00000000" w:rsidRDefault="00F518DE">
      <w:pPr>
        <w:ind w:firstLine="400"/>
        <w:jc w:val="both"/>
      </w:pPr>
      <w:r>
        <w:rPr>
          <w:rStyle w:val="s0"/>
        </w:rPr>
        <w:t>11) утверждение перечня документированной информации и электронных документов, предоста</w:t>
      </w:r>
      <w:r>
        <w:rPr>
          <w:rStyle w:val="s0"/>
        </w:rPr>
        <w:t>вляемых в обязательном порядке государственными органами и юридическими лицами для формирования государственных электронных информационных ресурсов;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12) утверждение </w:t>
      </w:r>
      <w:hyperlink r:id="rId49" w:history="1">
        <w:r>
          <w:rPr>
            <w:rStyle w:val="a4"/>
          </w:rPr>
          <w:t>перечней</w:t>
        </w:r>
      </w:hyperlink>
      <w:r>
        <w:rPr>
          <w:rStyle w:val="s0"/>
        </w:rPr>
        <w:t xml:space="preserve"> персональных данн</w:t>
      </w:r>
      <w:r>
        <w:rPr>
          <w:rStyle w:val="s0"/>
        </w:rPr>
        <w:t>ых физических лиц, включаемых в состав государственных электронных информационных ресурсов;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12-1 в соответствии с </w:t>
      </w:r>
      <w:hyperlink r:id="rId50" w:anchor="sub_id=5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21.07.11 г. № 468-I</w:t>
      </w:r>
      <w:r>
        <w:rPr>
          <w:rStyle w:val="s3"/>
          <w:b w:val="0"/>
          <w:bCs w:val="0"/>
        </w:rPr>
        <w:t>V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12-1) утверждение </w:t>
      </w:r>
      <w:hyperlink r:id="rId51" w:anchor="sub_id=10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информационного обмена информационной системы центров обслуживания населения с государственными информационными системами;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13) утверждение </w:t>
      </w:r>
      <w:hyperlink r:id="rId52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регистра электронных информационных ресурсов и информационных систем и депозитария;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Подпункт 14 изложен в редакции </w:t>
      </w:r>
      <w:hyperlink r:id="rId53" w:anchor="sub_id=1202" w:history="1">
        <w:r>
          <w:rPr>
            <w:rStyle w:val="a4"/>
            <w:i/>
            <w:iCs/>
            <w:bdr w:val="none" w:sz="0" w:space="0" w:color="auto" w:frame="1"/>
          </w:rPr>
          <w:t>Закон</w:t>
        </w:r>
      </w:hyperlink>
      <w:r>
        <w:rPr>
          <w:rStyle w:val="s9"/>
          <w:b w:val="0"/>
          <w:bCs w:val="0"/>
        </w:rPr>
        <w:t>а</w:t>
      </w:r>
      <w:r>
        <w:rPr>
          <w:rStyle w:val="s3"/>
          <w:b w:val="0"/>
          <w:bCs w:val="0"/>
        </w:rPr>
        <w:t xml:space="preserve"> РК от 10.07.09 г. № 178-IV (</w:t>
      </w:r>
      <w:hyperlink r:id="rId54" w:anchor="sub_id=5001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14) утверждение </w:t>
      </w:r>
      <w:hyperlink r:id="rId55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про</w:t>
      </w:r>
      <w:r>
        <w:rPr>
          <w:rStyle w:val="s0"/>
        </w:rPr>
        <w:t>ведения аттестации государственных информационных систем и негосударственных информационных систем, интегрируемых с государственными информационными системами, на соответствие их требованиям информационной безопасности и принятым на территории Республики К</w:t>
      </w:r>
      <w:r>
        <w:rPr>
          <w:rStyle w:val="s0"/>
        </w:rPr>
        <w:t>азахстан стандартам;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В подпункт 15 внесены изменения в соответствии с </w:t>
      </w:r>
      <w:hyperlink r:id="rId56" w:anchor="sub_id=12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57" w:anchor="sub_id=5001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15) определение </w:t>
      </w:r>
      <w:hyperlink r:id="rId58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электронных информационных ресурсов о государственных органах и </w:t>
      </w:r>
      <w:hyperlink r:id="rId59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их размещения на интернет-ресурсах государственных органов.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16 в соответствии с </w:t>
      </w:r>
      <w:hyperlink r:id="rId60" w:anchor="sub_id=12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</w:t>
      </w:r>
    </w:p>
    <w:p w:rsidR="00000000" w:rsidRDefault="00F518DE">
      <w:pPr>
        <w:ind w:firstLine="400"/>
        <w:jc w:val="both"/>
      </w:pPr>
      <w:r>
        <w:rPr>
          <w:rStyle w:val="s0"/>
        </w:rPr>
        <w:t>16) определение уполномоченной организации в области информатизации;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17 в соответствии с </w:t>
      </w:r>
      <w:hyperlink r:id="rId61" w:anchor="sub_id=12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</w:t>
      </w:r>
      <w:r>
        <w:rPr>
          <w:rStyle w:val="s3"/>
          <w:b w:val="0"/>
          <w:bCs w:val="0"/>
        </w:rPr>
        <w:t>.10 г. № 337-IV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62" w:anchor="sub_id=11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  <w:b w:val="0"/>
          <w:bCs w:val="0"/>
        </w:rPr>
        <w:t xml:space="preserve">(введены в действие по истечении трех месяцев после его первого официального </w:t>
      </w:r>
      <w:hyperlink r:id="rId63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64" w:anchor="sub_id=5001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18 в соответствии с </w:t>
      </w:r>
      <w:hyperlink r:id="rId65" w:anchor="sub_id=12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18) установление </w:t>
      </w:r>
      <w:hyperlink r:id="rId66" w:history="1">
        <w:r>
          <w:rPr>
            <w:rStyle w:val="a4"/>
          </w:rPr>
          <w:t>сроков</w:t>
        </w:r>
      </w:hyperlink>
      <w:r>
        <w:rPr>
          <w:rStyle w:val="s0"/>
        </w:rPr>
        <w:t xml:space="preserve"> </w:t>
      </w:r>
      <w:r>
        <w:rPr>
          <w:rStyle w:val="s0"/>
        </w:rPr>
        <w:t>обеспечения государственными органами оказания входящих в их компетенцию электронных государственных услуг;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19 в соответствии с </w:t>
      </w:r>
      <w:hyperlink r:id="rId67" w:anchor="sub_id=12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</w:t>
      </w:r>
      <w:r>
        <w:rPr>
          <w:rStyle w:val="s3"/>
          <w:b w:val="0"/>
          <w:bCs w:val="0"/>
        </w:rPr>
        <w:t>7.10 г. № 337-IV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19) утверждение </w:t>
      </w:r>
      <w:hyperlink r:id="rId68" w:history="1">
        <w:r>
          <w:rPr>
            <w:rStyle w:val="a4"/>
          </w:rPr>
          <w:t>типового регламента</w:t>
        </w:r>
      </w:hyperlink>
      <w:r>
        <w:rPr>
          <w:rStyle w:val="s0"/>
        </w:rPr>
        <w:t xml:space="preserve"> электронной государственной услуги;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19-1 в соответствии с </w:t>
      </w:r>
      <w:hyperlink r:id="rId69" w:anchor="sub_id=111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19-1) утверждение правил выдачи з</w:t>
      </w:r>
      <w:r>
        <w:rPr>
          <w:rStyle w:val="s0"/>
        </w:rPr>
        <w:t>аключений о соответствии компьютерной системы техническим требованиям для включения в государственный реестр контрольно-кассовых машин;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20 в соответствии с </w:t>
      </w:r>
      <w:hyperlink r:id="rId71" w:anchor="sub_id=12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337-IV; изложен в редакции </w:t>
      </w:r>
      <w:hyperlink r:id="rId72" w:anchor="sub_id=111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05.07.11 г. № 452-IV (введены в действие по истечении трех месяцев после его первого официально</w:t>
      </w:r>
      <w:r>
        <w:rPr>
          <w:rStyle w:val="s3"/>
          <w:b w:val="0"/>
          <w:bCs w:val="0"/>
        </w:rPr>
        <w:t xml:space="preserve">го </w:t>
      </w:r>
      <w:hyperlink r:id="rId73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74" w:anchor="sub_id=5002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20) выполнение иных функций, возложенных на него </w:t>
      </w:r>
      <w:hyperlink r:id="rId75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F518DE">
      <w:pPr>
        <w:ind w:firstLine="400"/>
        <w:jc w:val="both"/>
      </w:pPr>
      <w:r>
        <w:t> 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В статью 6 внесены изменения в соответствии с </w:t>
      </w:r>
      <w:hyperlink r:id="rId76" w:anchor="sub_id=12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77" w:anchor="sub_id=6001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78" w:anchor="sub_id=58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17.07.09 г. № 188-IV; </w:t>
      </w:r>
      <w:hyperlink r:id="rId79" w:anchor="sub_id=90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19.03.10 г. № 258-IV (</w:t>
      </w:r>
      <w:hyperlink r:id="rId80" w:anchor="sub_id=60018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изложена в редакции </w:t>
      </w:r>
      <w:hyperlink r:id="rId81" w:anchor="sub_id=120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82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6. Компетенция уполномоченного органа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83" w:history="1">
        <w:r>
          <w:rPr>
            <w:rStyle w:val="a4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F518DE">
      <w:pPr>
        <w:ind w:firstLine="400"/>
        <w:jc w:val="both"/>
      </w:pPr>
      <w:r>
        <w:rPr>
          <w:rStyle w:val="s0"/>
        </w:rPr>
        <w:t>1) реализация государственной политики в сфере информатизации и «электронного правительства»;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В подпункт 2 внесены изменения в соответствии с </w:t>
      </w:r>
      <w:hyperlink r:id="rId84" w:anchor="sub_id=111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5" w:history="1">
        <w:r>
          <w:rPr>
            <w:rStyle w:val="a4"/>
            <w:i/>
            <w:iCs/>
            <w:bdr w:val="none" w:sz="0" w:space="0" w:color="auto" w:frame="1"/>
          </w:rPr>
          <w:t>опубликовани</w:t>
        </w:r>
        <w:r>
          <w:rPr>
            <w:rStyle w:val="a4"/>
            <w:i/>
            <w:iCs/>
            <w:bdr w:val="none" w:sz="0" w:space="0" w:color="auto" w:frame="1"/>
          </w:rPr>
          <w:t>я</w:t>
        </w:r>
      </w:hyperlink>
      <w:r>
        <w:rPr>
          <w:rStyle w:val="s3"/>
          <w:b w:val="0"/>
          <w:bCs w:val="0"/>
        </w:rPr>
        <w:t>) (</w:t>
      </w:r>
      <w:hyperlink r:id="rId86" w:anchor="sub_id=600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2) осуществление государственного контроля в сфере информатизации на предмет соблюдения требований законов Республики Казахстан, указов Президента Респуб</w:t>
      </w:r>
      <w:r>
        <w:rPr>
          <w:rStyle w:val="s0"/>
        </w:rPr>
        <w:t>лики Казахстан и постановлений Правительства Республики Казахстан;</w:t>
      </w:r>
    </w:p>
    <w:p w:rsidR="00000000" w:rsidRDefault="00F518DE">
      <w:pPr>
        <w:ind w:firstLine="400"/>
        <w:jc w:val="both"/>
      </w:pPr>
      <w:r>
        <w:rPr>
          <w:rStyle w:val="s0"/>
        </w:rPr>
        <w:t>3) участие в работах по стандартизации и подтверждению соответствия в сфере информатизации;</w:t>
      </w:r>
    </w:p>
    <w:p w:rsidR="00000000" w:rsidRDefault="00F518DE">
      <w:pPr>
        <w:ind w:firstLine="400"/>
        <w:jc w:val="both"/>
      </w:pPr>
      <w:r>
        <w:rPr>
          <w:rStyle w:val="s0"/>
        </w:rPr>
        <w:t>4) организация разработки инвестиционных проектов и программ в сфере информатизации, реализация о</w:t>
      </w:r>
      <w:r>
        <w:rPr>
          <w:rStyle w:val="s0"/>
        </w:rPr>
        <w:t>сновных направлений и приоритетов развития и совершенствования сферы информатизации, повышение ее качества, доступности и устойчивости функционирования;</w:t>
      </w:r>
    </w:p>
    <w:p w:rsidR="00000000" w:rsidRDefault="00F518DE">
      <w:pPr>
        <w:ind w:firstLine="400"/>
        <w:jc w:val="both"/>
      </w:pPr>
      <w:r>
        <w:rPr>
          <w:rStyle w:val="s0"/>
        </w:rPr>
        <w:t>5) разработка технических регламентов в сфере информатизации;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6) создание условий для функционирования </w:t>
      </w:r>
      <w:r>
        <w:rPr>
          <w:rStyle w:val="s0"/>
        </w:rPr>
        <w:t>рынка электронных услуг;</w:t>
      </w:r>
    </w:p>
    <w:p w:rsidR="00000000" w:rsidRDefault="00F518DE">
      <w:pPr>
        <w:ind w:firstLine="400"/>
        <w:jc w:val="both"/>
      </w:pPr>
      <w:r>
        <w:rPr>
          <w:rStyle w:val="s0"/>
        </w:rPr>
        <w:t>7) формирование «электронного правительства» и развитие государственных электронных информационных ресурсов, информационных систем, информационно-коммуникационных сетей, обеспечение их совместимости и взаимодействия в едином информационном пространстве Рес</w:t>
      </w:r>
      <w:r>
        <w:rPr>
          <w:rStyle w:val="s0"/>
        </w:rPr>
        <w:t>публики Казахстан;</w:t>
      </w:r>
    </w:p>
    <w:p w:rsidR="00000000" w:rsidRDefault="00F518DE">
      <w:pPr>
        <w:ind w:firstLine="400"/>
        <w:jc w:val="both"/>
      </w:pPr>
      <w:r>
        <w:rPr>
          <w:rStyle w:val="s0"/>
        </w:rPr>
        <w:t>8) выработка предложений по совершенствованию законодательства Республики Казахстан об информатизации;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В подпункт 9 внесены изменения в соответствии с </w:t>
      </w:r>
      <w:hyperlink r:id="rId87" w:anchor="sub_id=5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  <w:b w:val="0"/>
          <w:bCs w:val="0"/>
        </w:rPr>
        <w:t xml:space="preserve"> РК от 21.07.11 г. № 468-IV (</w:t>
      </w:r>
      <w:hyperlink r:id="rId88" w:anchor="sub_id=6000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9) разработка и утверждение нормативных правовых актов в сфере информатизации, в том числе </w:t>
      </w:r>
      <w:hyperlink r:id="rId89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формирования и функционирования национальных электронных информационных ресурсов и национальных информационных систем, информационно-коммуникационных сетей, </w:t>
      </w:r>
      <w:hyperlink r:id="rId9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проведения аудита информационных систем, инвестиционных проектов и программ в сфере информатизации, а также по вопросам центров обслуживания населения;</w:t>
      </w:r>
    </w:p>
    <w:p w:rsidR="00000000" w:rsidRDefault="00F518DE">
      <w:pPr>
        <w:ind w:firstLine="400"/>
        <w:jc w:val="both"/>
      </w:pPr>
      <w:r>
        <w:rPr>
          <w:rStyle w:val="s0"/>
        </w:rPr>
        <w:t>10) совершенствование системы привлечения инвестиций и ме</w:t>
      </w:r>
      <w:r>
        <w:rPr>
          <w:rStyle w:val="s0"/>
        </w:rPr>
        <w:t>ханизмов стимулирования разработки и реализации инвестиционных проектов и программ в сфере информатизации;</w:t>
      </w:r>
    </w:p>
    <w:p w:rsidR="00000000" w:rsidRDefault="00F518DE">
      <w:pPr>
        <w:ind w:firstLine="400"/>
        <w:jc w:val="both"/>
      </w:pPr>
      <w:r>
        <w:rPr>
          <w:rStyle w:val="s0"/>
        </w:rPr>
        <w:t>11) осуществление межотраслевой координации деятельности в сфере информатизации и при формировании «электронного правительства»;</w:t>
      </w:r>
    </w:p>
    <w:p w:rsidR="00000000" w:rsidRDefault="00F518DE">
      <w:pPr>
        <w:ind w:firstLine="400"/>
        <w:jc w:val="both"/>
      </w:pPr>
      <w:r>
        <w:rPr>
          <w:rStyle w:val="s0"/>
        </w:rPr>
        <w:t>12) развитие междуна</w:t>
      </w:r>
      <w:r>
        <w:rPr>
          <w:rStyle w:val="s0"/>
        </w:rPr>
        <w:t>родного сотрудничества в сфере информатизации и при формировании «электронного правительства»;</w:t>
      </w:r>
    </w:p>
    <w:p w:rsidR="00000000" w:rsidRDefault="00F518DE">
      <w:pPr>
        <w:ind w:firstLine="400"/>
        <w:jc w:val="both"/>
      </w:pPr>
      <w:r>
        <w:rPr>
          <w:rStyle w:val="s0"/>
        </w:rPr>
        <w:t>13) регистрация электронных информационных ресурсов и информационных систем Республики Казахстан;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В подпункт 14 внесены изменения в соответствии с </w:t>
      </w:r>
      <w:hyperlink r:id="rId91" w:anchor="sub_id=5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21.07.11 г. № 468-IV (</w:t>
      </w:r>
      <w:hyperlink r:id="rId92" w:anchor="sub_id=6001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14) рассмотрение в установленном порядке обращений физ</w:t>
      </w:r>
      <w:r>
        <w:rPr>
          <w:rStyle w:val="s0"/>
        </w:rPr>
        <w:t>ических и юридических лиц по вопросам регулирования отношений в сфере информатизации, а также по вопросам центров обслуживания населения;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15) утверждение </w:t>
      </w:r>
      <w:hyperlink r:id="rId93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испытаний, регистрации, перед</w:t>
      </w:r>
      <w:r>
        <w:rPr>
          <w:rStyle w:val="s0"/>
        </w:rPr>
        <w:t>ачи, хранения, обеспечения полноты депонирования и представления сведений о регистрации, передаче и хранении программных продуктов, программных кодов и нормативно-технической документации в депозитарий;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16) разработка и утверждение </w:t>
      </w:r>
      <w:hyperlink r:id="rId94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эксплуатации и взаимодействия электронных информационных ресурсов и информационных систем, а также информационно-коммуникационных сетей государственных органов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17) разработка и утверждение </w:t>
      </w:r>
      <w:hyperlink r:id="rId95" w:history="1">
        <w:r>
          <w:rPr>
            <w:rStyle w:val="a4"/>
          </w:rPr>
          <w:t>методики</w:t>
        </w:r>
      </w:hyperlink>
      <w:r>
        <w:rPr>
          <w:rStyle w:val="s0"/>
        </w:rPr>
        <w:t xml:space="preserve"> оценки интернет-ресурсов государственных органов;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В подпункт 18 внесены изменения в соответствии с </w:t>
      </w:r>
      <w:hyperlink r:id="rId96" w:anchor="sub_id=6000" w:history="1">
        <w:r>
          <w:rPr>
            <w:rStyle w:val="a4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РК от 06.01.11 г. № 378-IV (</w:t>
      </w:r>
      <w:hyperlink r:id="rId97" w:anchor="sub_id=60018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18) разработка и утверждение форм ведомственной отчетности, </w:t>
      </w:r>
      <w:hyperlink r:id="rId98" w:history="1">
        <w:r>
          <w:rPr>
            <w:rStyle w:val="a4"/>
          </w:rPr>
          <w:t>пров</w:t>
        </w:r>
        <w:r>
          <w:rPr>
            <w:rStyle w:val="a4"/>
          </w:rPr>
          <w:t>ерочных листов</w:t>
        </w:r>
      </w:hyperlink>
      <w:r>
        <w:rPr>
          <w:rStyle w:val="s0"/>
        </w:rPr>
        <w:t xml:space="preserve">, </w:t>
      </w:r>
      <w:hyperlink r:id="rId99" w:anchor="sub_id=1" w:history="1">
        <w:r>
          <w:rPr>
            <w:rStyle w:val="a4"/>
          </w:rPr>
          <w:t>критериев оценки степени риска</w:t>
        </w:r>
      </w:hyperlink>
      <w:r>
        <w:rPr>
          <w:rStyle w:val="s0"/>
        </w:rPr>
        <w:t xml:space="preserve">, ежегодных планов проверок в соответствии с </w:t>
      </w:r>
      <w:hyperlink r:id="rId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 «О государственном контроле и надзоре в Республике Казахстан»;</w:t>
      </w:r>
    </w:p>
    <w:p w:rsidR="00000000" w:rsidRDefault="00F518DE">
      <w:pPr>
        <w:ind w:firstLine="400"/>
        <w:jc w:val="both"/>
      </w:pPr>
      <w:r>
        <w:rPr>
          <w:rStyle w:val="s0"/>
        </w:rPr>
        <w:t>19) осуществление контроля на соответствие государственных информационных систем, аппаратно-программного комплекса, создаваемого и (или) приобретаемого за счет бюджетных средств, требов</w:t>
      </w:r>
      <w:r>
        <w:rPr>
          <w:rStyle w:val="s0"/>
        </w:rPr>
        <w:t>аниям технической документации (техническое задание, технико-экономическое обоснование, техническая спецификация);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В подпункт 20 внесены изменения в соответствии с </w:t>
      </w:r>
      <w:hyperlink r:id="rId101" w:anchor="sub_id=5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</w:t>
      </w:r>
      <w:r>
        <w:rPr>
          <w:rStyle w:val="s3"/>
          <w:b w:val="0"/>
          <w:bCs w:val="0"/>
        </w:rPr>
        <w:t>от 21.07.11 г. № 468-IV (</w:t>
      </w:r>
      <w:hyperlink r:id="rId102" w:anchor="sub_id=6002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20) осуществление контроля за функционированием интернет-ресурсов центральных государственных органов и акиматов областей, городов р</w:t>
      </w:r>
      <w:r>
        <w:rPr>
          <w:rStyle w:val="s0"/>
        </w:rPr>
        <w:t>еспубликанского значения и столицы, а также за функционированием центров обслуживания населения и автоматизацией оказания государственных услуг;</w:t>
      </w:r>
    </w:p>
    <w:p w:rsidR="00000000" w:rsidRDefault="00F518DE">
      <w:pPr>
        <w:ind w:firstLine="400"/>
        <w:jc w:val="both"/>
      </w:pPr>
      <w:r>
        <w:rPr>
          <w:rStyle w:val="s0"/>
        </w:rPr>
        <w:t>21) аттестация государственных информационных и негосударственных систем, интегрируемых с государственными инфо</w:t>
      </w:r>
      <w:r>
        <w:rPr>
          <w:rStyle w:val="s0"/>
        </w:rPr>
        <w:t>рмационными системами, на соответствие их требованиям информационной безопасности и стандартам;</w:t>
      </w:r>
    </w:p>
    <w:p w:rsidR="00000000" w:rsidRDefault="00F518DE">
      <w:pPr>
        <w:ind w:firstLine="400"/>
        <w:jc w:val="both"/>
      </w:pPr>
      <w:r>
        <w:rPr>
          <w:rStyle w:val="s0"/>
        </w:rPr>
        <w:t>22) участие в мероприятиях по приемке в эксплуатацию (промышленную эксплуатацию) государственных информационных систем;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23) разработка и утверждение нормативов </w:t>
      </w:r>
      <w:r>
        <w:rPr>
          <w:rStyle w:val="s0"/>
        </w:rPr>
        <w:t>затрат на создание, развитие и сопровождение информационных систем;</w:t>
      </w:r>
    </w:p>
    <w:p w:rsidR="00000000" w:rsidRDefault="00F518DE">
      <w:pPr>
        <w:ind w:firstLine="400"/>
        <w:jc w:val="both"/>
      </w:pPr>
      <w:r>
        <w:rPr>
          <w:rStyle w:val="s0"/>
        </w:rPr>
        <w:t>24) разработка типового регламента электронных государственных услуг;</w:t>
      </w:r>
    </w:p>
    <w:p w:rsidR="00000000" w:rsidRDefault="00F518DE">
      <w:pPr>
        <w:ind w:firstLine="400"/>
        <w:jc w:val="both"/>
      </w:pPr>
      <w:r>
        <w:rPr>
          <w:rStyle w:val="s0"/>
        </w:rPr>
        <w:t>25) проведение экспертизы технико-экономического обоснования, технической спецификации и технического задания информац</w:t>
      </w:r>
      <w:r>
        <w:rPr>
          <w:rStyle w:val="s0"/>
        </w:rPr>
        <w:t>ионных ресурсов и информационных систем создаваемого и (или) приобретаемого за счет бюджетных средств, в том числе вносимых в них изменений;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26) определение регистратуры, разработка и утверждение </w:t>
      </w:r>
      <w:hyperlink r:id="rId103" w:anchor="sub_id=10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регистрации, пользования и распределения доменного пространства казахстанского сегмента сети Интернет;</w:t>
      </w:r>
    </w:p>
    <w:p w:rsidR="00000000" w:rsidRDefault="00F518DE">
      <w:pPr>
        <w:ind w:firstLine="400"/>
        <w:jc w:val="both"/>
      </w:pPr>
      <w:r>
        <w:rPr>
          <w:rStyle w:val="s0"/>
        </w:rPr>
        <w:t>27) координация деятельности по выполнению требований единых технологических стандартов в использовании информационных систе</w:t>
      </w:r>
      <w:r>
        <w:rPr>
          <w:rStyle w:val="s0"/>
        </w:rPr>
        <w:t>м, информационно-коммуникационных сетей для интеграции их в инфраструктуру «электронного правительства» и реагированию на компьютерные инциденты;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28) Исключен в соответствии с </w:t>
      </w:r>
      <w:hyperlink r:id="rId104" w:anchor="sub_id=111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  <w:b w:val="0"/>
          <w:bCs w:val="0"/>
        </w:rPr>
        <w:t xml:space="preserve">(введены в действие по истечении трех месяцев после его первого официального </w:t>
      </w:r>
      <w:hyperlink r:id="rId105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 (</w:t>
      </w:r>
      <w:hyperlink r:id="rId106" w:anchor="sub_id=60028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29) разработка предложений по срокам обеспечения государственными органами оказания входящих в их компетенцию электронных государственных услуг;</w:t>
      </w:r>
    </w:p>
    <w:p w:rsidR="00000000" w:rsidRDefault="00F518DE">
      <w:pPr>
        <w:ind w:firstLine="400"/>
        <w:jc w:val="both"/>
      </w:pPr>
      <w:r>
        <w:rPr>
          <w:rStyle w:val="s0"/>
        </w:rPr>
        <w:t>30) оказание содействия собственникам, владельцам и пользователям информ</w:t>
      </w:r>
      <w:r>
        <w:rPr>
          <w:rStyle w:val="s0"/>
        </w:rPr>
        <w:t>ационных систем, информационно-коммуникационных сетей и электронных информационных ресурсов по вопросам безопасного использования информационных технологий, включая предотвращение неправомерных действий по получению, копированию, распространению, искажению</w:t>
      </w:r>
      <w:r>
        <w:rPr>
          <w:rStyle w:val="s0"/>
        </w:rPr>
        <w:t>, уничтожению или блокированию информации;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30-1 в соответствии с </w:t>
      </w:r>
      <w:hyperlink r:id="rId107" w:anchor="sub_id=111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05.07.11 г. № 452-IV (введены в действие по истечении трех месяцев</w:t>
      </w:r>
      <w:r>
        <w:rPr>
          <w:rStyle w:val="s3"/>
          <w:b w:val="0"/>
          <w:bCs w:val="0"/>
        </w:rPr>
        <w:t xml:space="preserve"> после его первого официального </w:t>
      </w:r>
      <w:hyperlink r:id="rId108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30-1) разработка правил выдачи заключений о соответствии компьютерной системы техническим требованиям для включения в государственный реестр кон</w:t>
      </w:r>
      <w:r>
        <w:rPr>
          <w:rStyle w:val="s0"/>
        </w:rPr>
        <w:t>трольно-кассовых машин;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30-1 в соответствии с </w:t>
      </w:r>
      <w:hyperlink r:id="rId109" w:anchor="sub_id=5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21.07.11 г. № 468-IV</w:t>
      </w:r>
    </w:p>
    <w:p w:rsidR="00000000" w:rsidRDefault="00F518DE">
      <w:pPr>
        <w:ind w:firstLine="400"/>
        <w:jc w:val="both"/>
      </w:pPr>
      <w:r>
        <w:rPr>
          <w:rStyle w:val="s0"/>
        </w:rPr>
        <w:t>30-1) организация деятельности центров обслуживания населения по принципу «одного окна»;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30-2 в соответствии с </w:t>
      </w:r>
      <w:hyperlink r:id="rId110" w:anchor="sub_id=5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21.07.11 г. № 468-IV</w:t>
      </w:r>
    </w:p>
    <w:p w:rsidR="00000000" w:rsidRDefault="00F518DE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0-2) координация взаимодействия центров обслуживания населения и субъектов оказания государственных услуг;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30-3 в соответствии с </w:t>
      </w:r>
      <w:hyperlink r:id="rId111" w:anchor="sub_id=5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21.0</w:t>
      </w:r>
      <w:r>
        <w:rPr>
          <w:rStyle w:val="s3"/>
          <w:b w:val="0"/>
          <w:bCs w:val="0"/>
        </w:rPr>
        <w:t>7.11 г. № 468-IV</w:t>
      </w:r>
    </w:p>
    <w:p w:rsidR="00000000" w:rsidRDefault="00F518DE">
      <w:pPr>
        <w:ind w:firstLine="400"/>
        <w:jc w:val="both"/>
      </w:pPr>
      <w:r>
        <w:rPr>
          <w:rStyle w:val="s0"/>
        </w:rPr>
        <w:t>30-3) осуществление методологического обеспечения по вопросам деятельности центров обслуживания населения;</w:t>
      </w:r>
    </w:p>
    <w:p w:rsidR="00000000" w:rsidRDefault="00F518DE">
      <w:pPr>
        <w:ind w:firstLine="400"/>
        <w:jc w:val="both"/>
      </w:pPr>
      <w:r>
        <w:rPr>
          <w:rStyle w:val="s0"/>
        </w:rPr>
        <w:t>31) осуществление иных полномочий, предусмотренных настоящим Законом, иными законами Республики Казахстан, актами Президента Республ</w:t>
      </w:r>
      <w:r>
        <w:rPr>
          <w:rStyle w:val="s0"/>
        </w:rPr>
        <w:t>ики Казахстан и Правительства Республики Казахстан.</w:t>
      </w:r>
    </w:p>
    <w:p w:rsidR="00000000" w:rsidRDefault="00F518DE">
      <w:pPr>
        <w:ind w:firstLine="400"/>
        <w:jc w:val="both"/>
      </w:pPr>
      <w: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7. Компетенция центральных исполнительных органов в сфере информатизации</w:t>
      </w:r>
    </w:p>
    <w:p w:rsidR="00000000" w:rsidRDefault="00F518DE">
      <w:pPr>
        <w:ind w:firstLine="400"/>
        <w:jc w:val="both"/>
      </w:pPr>
      <w:r>
        <w:rPr>
          <w:rStyle w:val="s0"/>
        </w:rPr>
        <w:t>К компетенции центральных исполнительных органов в сфере информатизации относятся:</w:t>
      </w:r>
    </w:p>
    <w:p w:rsidR="00000000" w:rsidRDefault="00F518DE">
      <w:pPr>
        <w:ind w:firstLine="400"/>
        <w:jc w:val="both"/>
      </w:pPr>
      <w:r>
        <w:rPr>
          <w:rStyle w:val="s0"/>
        </w:rPr>
        <w:t>1) определение по согласованию с уполно</w:t>
      </w:r>
      <w:r>
        <w:rPr>
          <w:rStyle w:val="s0"/>
        </w:rPr>
        <w:t>моченным органом порядка создания и эксплуатации государственных информационных систем, взаимодействующих с государственными электронными информационными ресурсами, а также порядка оказания электронных услуг с применением этих информационных систем;</w:t>
      </w:r>
    </w:p>
    <w:p w:rsidR="00000000" w:rsidRDefault="00F518DE">
      <w:pPr>
        <w:ind w:firstLine="400"/>
        <w:jc w:val="both"/>
      </w:pPr>
      <w:r>
        <w:rPr>
          <w:rStyle w:val="s0"/>
        </w:rPr>
        <w:t>2) раз</w:t>
      </w:r>
      <w:r>
        <w:rPr>
          <w:rStyle w:val="s0"/>
        </w:rPr>
        <w:t>работка и согласование с уполномоченным органом инвестиционных проектов и программ в сфере информатизации и «электронного правительства»;</w:t>
      </w:r>
    </w:p>
    <w:p w:rsidR="00000000" w:rsidRDefault="00F518DE">
      <w:pPr>
        <w:ind w:firstLine="400"/>
        <w:jc w:val="both"/>
      </w:pPr>
      <w:r>
        <w:rPr>
          <w:rStyle w:val="s0"/>
        </w:rPr>
        <w:t>3) определение совместно с местными исполнительными органами порядка информационного взаимодействия между информационн</w:t>
      </w:r>
      <w:r>
        <w:rPr>
          <w:rStyle w:val="s0"/>
        </w:rPr>
        <w:t>ыми системами центральных исполнительных органов и информационными системами местных исполнительных органов;</w:t>
      </w:r>
    </w:p>
    <w:p w:rsidR="00000000" w:rsidRDefault="00F518DE">
      <w:pPr>
        <w:ind w:firstLine="400"/>
        <w:jc w:val="both"/>
      </w:pPr>
      <w:r>
        <w:rPr>
          <w:rStyle w:val="s0"/>
        </w:rPr>
        <w:t>4) формирование «электронного правительства», развитие государственных электронных информационных ресурсов и государственных информационных систем,</w:t>
      </w:r>
      <w:r>
        <w:rPr>
          <w:rStyle w:val="s0"/>
        </w:rPr>
        <w:t xml:space="preserve"> информационно-коммуникационных сетей государственных органов, обеспечение их совместимости и взаимодействия в едином информационном пространстве Республики Казахстан; </w:t>
      </w:r>
    </w:p>
    <w:p w:rsidR="00000000" w:rsidRDefault="00F518DE">
      <w:pPr>
        <w:ind w:firstLine="400"/>
        <w:jc w:val="both"/>
      </w:pPr>
      <w:r>
        <w:rPr>
          <w:rStyle w:val="s0"/>
        </w:rPr>
        <w:t>5) организация доступа физических и юридических лиц к государственным электронным информационным ресурсам и государственным информационным системам;</w:t>
      </w:r>
    </w:p>
    <w:p w:rsidR="00000000" w:rsidRDefault="00F518DE">
      <w:pPr>
        <w:ind w:firstLine="400"/>
        <w:jc w:val="both"/>
      </w:pPr>
      <w:r>
        <w:rPr>
          <w:rStyle w:val="s0"/>
        </w:rPr>
        <w:t>6) обеспечение учета и регистрации государственных электронных информационных ресурсов и государственных ин</w:t>
      </w:r>
      <w:r>
        <w:rPr>
          <w:rStyle w:val="s0"/>
        </w:rPr>
        <w:t>формационных систем, а также депонирования;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Статья дополнена подпунктом 7 в соответствии с </w:t>
      </w:r>
      <w:hyperlink r:id="rId112" w:anchor="sub_id=111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05.07.11 г. № 452-IV (введены в действие по истечении трех месяцев п</w:t>
      </w:r>
      <w:r>
        <w:rPr>
          <w:rStyle w:val="s3"/>
          <w:b w:val="0"/>
          <w:bCs w:val="0"/>
        </w:rPr>
        <w:t xml:space="preserve">осле его первого официального </w:t>
      </w:r>
      <w:hyperlink r:id="rId113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7) осуществление иных полномочий, предусмотренных настоящим Законом, иными законами Республики Казахстан, актами Президента Республики Казахстан и</w:t>
      </w:r>
      <w:r>
        <w:rPr>
          <w:rStyle w:val="s0"/>
        </w:rPr>
        <w:t xml:space="preserve"> Правительства Республики Казахстан.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8. Компетенция местных исполнительных органов областей (города республиканского значения, столицы) в сфере информатизации</w:t>
      </w:r>
    </w:p>
    <w:p w:rsidR="00000000" w:rsidRDefault="00F518DE">
      <w:pPr>
        <w:ind w:firstLine="400"/>
        <w:jc w:val="both"/>
      </w:pPr>
      <w:r>
        <w:rPr>
          <w:rStyle w:val="s0"/>
        </w:rPr>
        <w:t>1. К компетенции местных исполнительных органов областей (города республиканского значен</w:t>
      </w:r>
      <w:r>
        <w:rPr>
          <w:rStyle w:val="s0"/>
        </w:rPr>
        <w:t>ия, столицы) в сфере информатизации относятся:</w:t>
      </w:r>
    </w:p>
    <w:p w:rsidR="00000000" w:rsidRDefault="00F518DE">
      <w:pPr>
        <w:ind w:firstLine="400"/>
        <w:jc w:val="both"/>
      </w:pPr>
      <w:r>
        <w:rPr>
          <w:rStyle w:val="s0"/>
        </w:rPr>
        <w:t>1) определение по согласованию с уполномоченным органом порядка создания и эксплуатации информационных систем, взаимодействующих с электронными информационными ресурсами местных исполнительных органов, а также</w:t>
      </w:r>
      <w:r>
        <w:rPr>
          <w:rStyle w:val="s0"/>
        </w:rPr>
        <w:t xml:space="preserve"> порядка оказания электронных услуг с применением этих информационных систем;</w:t>
      </w:r>
    </w:p>
    <w:p w:rsidR="00000000" w:rsidRDefault="00F518DE">
      <w:pPr>
        <w:ind w:firstLine="400"/>
        <w:jc w:val="both"/>
      </w:pPr>
      <w:r>
        <w:rPr>
          <w:rStyle w:val="s0"/>
        </w:rPr>
        <w:t>2) разработка и согласование с уполномоченным органом инвестиционных проектов и программ в сфере информатизации и «электронного правительства», реализуемых на соответствующей адм</w:t>
      </w:r>
      <w:r>
        <w:rPr>
          <w:rStyle w:val="s0"/>
        </w:rPr>
        <w:t>инистративно-территориальной единице;</w:t>
      </w:r>
    </w:p>
    <w:p w:rsidR="00000000" w:rsidRDefault="00F518DE">
      <w:pPr>
        <w:ind w:firstLine="400"/>
        <w:jc w:val="both"/>
      </w:pPr>
      <w:r>
        <w:rPr>
          <w:rStyle w:val="s0"/>
        </w:rPr>
        <w:t>3) формирование «электронного акимата» и развитие электронных информационных ресурсов и информационных систем, информационно-коммуникационных сетей местных исполнительных органов, обеспечение их совместимости и взаимод</w:t>
      </w:r>
      <w:r>
        <w:rPr>
          <w:rStyle w:val="s0"/>
        </w:rPr>
        <w:t xml:space="preserve">ействия в едином информационном пространстве Республики Казахстан; </w:t>
      </w:r>
    </w:p>
    <w:p w:rsidR="00000000" w:rsidRDefault="00F518DE">
      <w:pPr>
        <w:ind w:firstLine="400"/>
        <w:jc w:val="both"/>
      </w:pPr>
      <w:r>
        <w:rPr>
          <w:rStyle w:val="s0"/>
        </w:rPr>
        <w:t>4) организация доступа физических и юридических лиц к государственным электронным информационным ресурсам и государственным информационным системам, в том числе путем выделения нежилых пом</w:t>
      </w:r>
      <w:r>
        <w:rPr>
          <w:rStyle w:val="s0"/>
        </w:rPr>
        <w:t>ещений для организации данного доступа;</w:t>
      </w:r>
    </w:p>
    <w:p w:rsidR="00000000" w:rsidRDefault="00F518DE">
      <w:pPr>
        <w:ind w:firstLine="400"/>
        <w:jc w:val="both"/>
      </w:pPr>
      <w:r>
        <w:rPr>
          <w:rStyle w:val="s0"/>
        </w:rPr>
        <w:t>5) обеспечение учета и регистрации государственных электронных информационных ресурсов, а также депонирования.</w:t>
      </w:r>
    </w:p>
    <w:p w:rsidR="00000000" w:rsidRDefault="00F518DE">
      <w:pPr>
        <w:ind w:firstLine="400"/>
        <w:jc w:val="both"/>
      </w:pPr>
      <w:r>
        <w:rPr>
          <w:rStyle w:val="s0"/>
        </w:rPr>
        <w:t>2. Местные исполнительные органы нижестоящих административно-территориальных единиц вносят предложения ме</w:t>
      </w:r>
      <w:r>
        <w:rPr>
          <w:rStyle w:val="s0"/>
        </w:rPr>
        <w:t>стному исполнительному органу области (города республиканского значения, столицы) по организации предоставления электронных услуг на соответствующей административно-территориальной единице.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9. Полномочия национального оператора</w:t>
      </w:r>
    </w:p>
    <w:p w:rsidR="00000000" w:rsidRDefault="00F518DE">
      <w:pPr>
        <w:ind w:firstLine="400"/>
        <w:jc w:val="both"/>
      </w:pPr>
      <w:hyperlink r:id="rId114" w:history="1">
        <w:r>
          <w:rPr>
            <w:rStyle w:val="a4"/>
          </w:rPr>
          <w:t>Национальный оператор</w:t>
        </w:r>
      </w:hyperlink>
      <w:r>
        <w:rPr>
          <w:rStyle w:val="s0"/>
        </w:rPr>
        <w:t>:</w:t>
      </w:r>
    </w:p>
    <w:p w:rsidR="00000000" w:rsidRDefault="00F518DE">
      <w:pPr>
        <w:ind w:firstLine="400"/>
        <w:jc w:val="both"/>
      </w:pPr>
      <w:r>
        <w:rPr>
          <w:rStyle w:val="s0"/>
        </w:rPr>
        <w:t>1) участвует в планировании, формировании и анализе инвестиционных проектов и программ государственных органов в целях реализации единой технической политики в сфере ин</w:t>
      </w:r>
      <w:r>
        <w:rPr>
          <w:rStyle w:val="s0"/>
        </w:rPr>
        <w:t>форматизации, а также вправе участвовать в их развитии;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2) обеспечивает взаимодействие государственных информационных систем, их интегрируемость в мировые информационные системы; 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3) осуществляет функции проектного интегратора инфраструктуры «электронного </w:t>
      </w:r>
      <w:r>
        <w:rPr>
          <w:rStyle w:val="s0"/>
        </w:rPr>
        <w:t>правительства» Республики Казахстан;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В подпункт 4 внесены изменения в соответствии с </w:t>
      </w:r>
      <w:hyperlink r:id="rId115" w:anchor="sub_id=12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116" w:anchor="sub_id=9000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4) осуществляет системно-техническое обслуживание программно-аппаратных средств, внедрение и (или) сопровождение национальных электронных информационных ресурсов и национальных информационных систем, а также вп</w:t>
      </w:r>
      <w:r>
        <w:rPr>
          <w:rStyle w:val="s0"/>
        </w:rPr>
        <w:t>раве обучать персонал для этих целей;</w:t>
      </w:r>
    </w:p>
    <w:p w:rsidR="00000000" w:rsidRDefault="00F518DE">
      <w:pPr>
        <w:ind w:firstLine="400"/>
        <w:jc w:val="both"/>
      </w:pPr>
      <w:r>
        <w:rPr>
          <w:rStyle w:val="s0"/>
        </w:rPr>
        <w:t>5) обеспечивает создание технических условий для доступа физических и юридических лиц к государственным электронным информационным ресурсам и государственным информационным системам;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17" w:anchor="sub_id=1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10.07.09 г. № 178-IV </w:t>
      </w:r>
      <w:r>
        <w:rPr>
          <w:rStyle w:val="s3"/>
          <w:b w:val="0"/>
          <w:bCs w:val="0"/>
        </w:rPr>
        <w:t>(</w:t>
      </w:r>
      <w:hyperlink r:id="rId118" w:anchor="sub_id=900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В подпункт 7 внесены изменения в соответствии с </w:t>
      </w:r>
      <w:hyperlink r:id="rId119" w:anchor="sub_id=12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120" w:anchor="sub_id=90007" w:history="1">
        <w:r>
          <w:rPr>
            <w:rStyle w:val="a4"/>
            <w:i/>
            <w:iCs/>
            <w:bdr w:val="none" w:sz="0" w:space="0" w:color="auto" w:frame="1"/>
          </w:rPr>
          <w:t>см. ста</w:t>
        </w:r>
        <w:r>
          <w:rPr>
            <w:rStyle w:val="a4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7) обеспечивает создание и техническое сопровождение интернет-ресурса Правительства Республики Казахстан и веб-портала «электронного правительства» Республики Казахстан, а также мониторинг интернет-ресурсов государственных органов Республики Казах</w:t>
      </w:r>
      <w:r>
        <w:rPr>
          <w:rStyle w:val="s0"/>
        </w:rPr>
        <w:t>стан;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21" w:anchor="sub_id=1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15.07.10 г. № 337-IV </w:t>
      </w:r>
      <w:r>
        <w:rPr>
          <w:rStyle w:val="s3"/>
          <w:b w:val="0"/>
          <w:bCs w:val="0"/>
        </w:rPr>
        <w:t>(</w:t>
      </w:r>
      <w:hyperlink r:id="rId122" w:anchor="sub_id=90008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9) о</w:t>
      </w:r>
      <w:r>
        <w:rPr>
          <w:rStyle w:val="s0"/>
        </w:rPr>
        <w:t>казывает консультационную и практическую помощь государственным органам при формировании «электронного правительства»;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123" w:anchor="sub_id=1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10.07.09 г.</w:t>
      </w:r>
      <w:r>
        <w:rPr>
          <w:rStyle w:val="s0"/>
        </w:rPr>
        <w:t xml:space="preserve"> № 178-IV </w:t>
      </w:r>
      <w:r>
        <w:rPr>
          <w:rStyle w:val="s3"/>
          <w:b w:val="0"/>
          <w:bCs w:val="0"/>
        </w:rPr>
        <w:t>(</w:t>
      </w:r>
      <w:hyperlink r:id="rId124" w:anchor="sub_id=900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11) осуществляет функции управления проектами и технического сопровождения при формировании «электронного правительства» Республики Казахстан.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>З</w:t>
      </w:r>
      <w:r>
        <w:rPr>
          <w:rStyle w:val="s3"/>
          <w:b w:val="0"/>
          <w:bCs w:val="0"/>
        </w:rPr>
        <w:t xml:space="preserve">акон дополнен статьей 9-1 в соответствии с </w:t>
      </w:r>
      <w:hyperlink r:id="rId125" w:anchor="sub_id=12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9-1. Полномочия уполномоченной организации в области информатизации</w:t>
      </w:r>
    </w:p>
    <w:p w:rsidR="00000000" w:rsidRDefault="00F518DE">
      <w:pPr>
        <w:ind w:firstLine="400"/>
        <w:jc w:val="both"/>
      </w:pPr>
      <w:hyperlink r:id="rId126" w:history="1">
        <w:r>
          <w:rPr>
            <w:rStyle w:val="a4"/>
          </w:rPr>
          <w:t>Уполномоченная организация в области информатизации</w:t>
        </w:r>
      </w:hyperlink>
      <w:r>
        <w:rPr>
          <w:rStyle w:val="s0"/>
        </w:rPr>
        <w:t>:</w:t>
      </w:r>
    </w:p>
    <w:p w:rsidR="00000000" w:rsidRDefault="00F518DE">
      <w:pPr>
        <w:ind w:firstLine="400"/>
        <w:jc w:val="both"/>
      </w:pPr>
      <w:r>
        <w:rPr>
          <w:rStyle w:val="s0"/>
        </w:rPr>
        <w:t>1) участвует в аттестации государственных информационных систем и негосударственных информационных систем, интегрируемых с государственными информационными системами, на соответствие требованиям информационной безопасности и принятым на территории Республи</w:t>
      </w:r>
      <w:r>
        <w:rPr>
          <w:rStyle w:val="s0"/>
        </w:rPr>
        <w:t>ки Казахстан стандартам;</w:t>
      </w:r>
    </w:p>
    <w:p w:rsidR="00000000" w:rsidRDefault="00F518DE">
      <w:pPr>
        <w:ind w:firstLine="400"/>
        <w:jc w:val="both"/>
      </w:pPr>
      <w:r>
        <w:rPr>
          <w:rStyle w:val="s0"/>
        </w:rPr>
        <w:t>2) проводит испытания программных продуктов, программных кодов и экспертизу нормативно-технической документации государственных информационных систем;</w:t>
      </w:r>
    </w:p>
    <w:p w:rsidR="00000000" w:rsidRDefault="00F518DE">
      <w:pPr>
        <w:ind w:firstLine="400"/>
        <w:jc w:val="both"/>
      </w:pPr>
      <w:r>
        <w:rPr>
          <w:rStyle w:val="s0"/>
        </w:rPr>
        <w:t>3) осуществляет депонирование информационных систем, программных продуктов, прог</w:t>
      </w:r>
      <w:r>
        <w:rPr>
          <w:rStyle w:val="s0"/>
        </w:rPr>
        <w:t>раммных кодов и нормативно-технической документации;</w:t>
      </w:r>
    </w:p>
    <w:p w:rsidR="00000000" w:rsidRDefault="00F518DE">
      <w:pPr>
        <w:ind w:firstLine="400"/>
        <w:jc w:val="both"/>
      </w:pPr>
      <w:r>
        <w:rPr>
          <w:rStyle w:val="s0"/>
        </w:rPr>
        <w:t>4) осуществляет сопровождение и развитие единого шлюза доступа государственных органов к сети Интернет;</w:t>
      </w:r>
    </w:p>
    <w:p w:rsidR="00000000" w:rsidRDefault="00F518DE">
      <w:pPr>
        <w:ind w:firstLine="400"/>
        <w:jc w:val="both"/>
      </w:pPr>
      <w:r>
        <w:rPr>
          <w:rStyle w:val="s0"/>
        </w:rPr>
        <w:t>5) участвует в проверках государственных информационных ресурсов и информационных систем на соответ</w:t>
      </w:r>
      <w:r>
        <w:rPr>
          <w:rStyle w:val="s0"/>
        </w:rPr>
        <w:t>ствие требованиям информационной безопасности;</w:t>
      </w:r>
    </w:p>
    <w:p w:rsidR="00000000" w:rsidRDefault="00F518DE">
      <w:pPr>
        <w:ind w:firstLine="400"/>
        <w:jc w:val="both"/>
      </w:pPr>
      <w:r>
        <w:rPr>
          <w:rStyle w:val="s0"/>
        </w:rPr>
        <w:t>6) оказывает консультационную и практическую помощь государственным органам в пределах своей компетенции;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В подпункт 7 внесены изменения в соответствии с </w:t>
      </w:r>
      <w:hyperlink r:id="rId127" w:anchor="sub_id=12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128" w:anchor="sub_id=1000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7) осуществляет организацию защиты госу</w:t>
      </w:r>
      <w:r>
        <w:rPr>
          <w:rStyle w:val="s0"/>
        </w:rPr>
        <w:t>дарственных электронных информационных ресурсов и государственных информационных систем и единой транспортной среды государственных органов при проведении работ по обеспечению информационной безопасности «электронного правительства»;</w:t>
      </w:r>
    </w:p>
    <w:p w:rsidR="00000000" w:rsidRDefault="00F518DE">
      <w:pPr>
        <w:ind w:firstLine="400"/>
        <w:jc w:val="both"/>
      </w:pPr>
      <w:r>
        <w:rPr>
          <w:rStyle w:val="s0"/>
        </w:rPr>
        <w:t>8) осуществляет технич</w:t>
      </w:r>
      <w:r>
        <w:rPr>
          <w:rStyle w:val="s0"/>
        </w:rPr>
        <w:t>еское обеспечение ведения государственного регистра электронных информационных ресурсов и информационных систем и депозитария;</w:t>
      </w:r>
    </w:p>
    <w:p w:rsidR="00000000" w:rsidRDefault="00F518DE">
      <w:pPr>
        <w:ind w:firstLine="400"/>
        <w:jc w:val="both"/>
      </w:pPr>
      <w:r>
        <w:rPr>
          <w:rStyle w:val="s0"/>
        </w:rPr>
        <w:t>9) участвует в создании и техническом сопровождении государственных электронных информационных ресурсов.</w:t>
      </w:r>
    </w:p>
    <w:p w:rsidR="00000000" w:rsidRDefault="00F518DE">
      <w:pPr>
        <w:ind w:firstLine="400"/>
        <w:jc w:val="both"/>
      </w:pPr>
      <w:r>
        <w:t> 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>Глава 2 дополнена стат</w:t>
      </w:r>
      <w:r>
        <w:rPr>
          <w:rStyle w:val="s3"/>
          <w:b w:val="0"/>
          <w:bCs w:val="0"/>
        </w:rPr>
        <w:t xml:space="preserve">ьей 9-2 в соответствии с </w:t>
      </w:r>
      <w:hyperlink r:id="rId129" w:anchor="sub_id=120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9-2. Полномочия оператора единой транспортной среды государственных органов</w:t>
      </w:r>
    </w:p>
    <w:p w:rsidR="00000000" w:rsidRDefault="00F518DE">
      <w:pPr>
        <w:ind w:firstLine="400"/>
        <w:jc w:val="both"/>
      </w:pPr>
      <w:r>
        <w:rPr>
          <w:rStyle w:val="s0"/>
        </w:rPr>
        <w:t>Оператор единой транспортной ср</w:t>
      </w:r>
      <w:r>
        <w:rPr>
          <w:rStyle w:val="s0"/>
        </w:rPr>
        <w:t>еды государственных органов:</w:t>
      </w:r>
    </w:p>
    <w:p w:rsidR="00000000" w:rsidRDefault="00F518DE">
      <w:pPr>
        <w:ind w:firstLine="400"/>
        <w:jc w:val="both"/>
      </w:pPr>
      <w:r>
        <w:rPr>
          <w:rStyle w:val="s0"/>
        </w:rPr>
        <w:t>1) осуществляет интеграцию информационно-коммуникационных сетей государственных органов и их территориальных подразделений;</w:t>
      </w:r>
    </w:p>
    <w:p w:rsidR="00000000" w:rsidRDefault="00F518DE">
      <w:pPr>
        <w:ind w:firstLine="400"/>
        <w:jc w:val="both"/>
      </w:pPr>
      <w:r>
        <w:rPr>
          <w:rStyle w:val="s0"/>
        </w:rPr>
        <w:t>2) управляет проектированием, построением и развитием единой транспортной среды государственных органов</w:t>
      </w:r>
      <w:r>
        <w:rPr>
          <w:rStyle w:val="s0"/>
        </w:rPr>
        <w:t>;</w:t>
      </w:r>
    </w:p>
    <w:p w:rsidR="00000000" w:rsidRDefault="00F518DE">
      <w:pPr>
        <w:ind w:firstLine="400"/>
        <w:jc w:val="both"/>
      </w:pPr>
      <w:r>
        <w:rPr>
          <w:rStyle w:val="s0"/>
        </w:rPr>
        <w:t>3) осуществляет системно-техническое обслуживание аппаратно-программных средств и технические мероприятия, направленные на обеспечение функционирования сети телекоммуникаций единой транспортной среды государственных органов;</w:t>
      </w:r>
    </w:p>
    <w:p w:rsidR="00000000" w:rsidRDefault="00F518DE">
      <w:pPr>
        <w:ind w:firstLine="400"/>
        <w:jc w:val="both"/>
      </w:pPr>
      <w:r>
        <w:rPr>
          <w:rStyle w:val="s0"/>
        </w:rPr>
        <w:t>4) осуществляет подключение г</w:t>
      </w:r>
      <w:r>
        <w:rPr>
          <w:rStyle w:val="s0"/>
        </w:rPr>
        <w:t>осударственных органов и их территориальных подразделений к единой транспортной среде государственных органов, а также к мировым информационным ресурсам в соответствии с требованиями информационной безопасности.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>Глава 2 дополнена статьей 9-3 в соответств</w:t>
      </w:r>
      <w:r>
        <w:rPr>
          <w:rStyle w:val="s3"/>
          <w:b w:val="0"/>
          <w:bCs w:val="0"/>
        </w:rPr>
        <w:t xml:space="preserve">ии с </w:t>
      </w:r>
      <w:hyperlink r:id="rId130" w:anchor="sub_id=120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9-3. Полномочия оператора платежного шлюза «электронного правительства»</w:t>
      </w:r>
    </w:p>
    <w:p w:rsidR="00000000" w:rsidRDefault="00F518DE">
      <w:pPr>
        <w:ind w:firstLine="400"/>
        <w:jc w:val="both"/>
      </w:pPr>
      <w:r>
        <w:rPr>
          <w:rStyle w:val="s0"/>
        </w:rPr>
        <w:t>Оператор платежного шлюза «электронного правительства»:</w:t>
      </w:r>
    </w:p>
    <w:p w:rsidR="00000000" w:rsidRDefault="00F518DE">
      <w:pPr>
        <w:ind w:firstLine="400"/>
        <w:jc w:val="both"/>
      </w:pPr>
      <w:r>
        <w:rPr>
          <w:rStyle w:val="s0"/>
        </w:rPr>
        <w:t>1) осуществляет обеспечение функционирования платежного шлюза «электронного правительства»;</w:t>
      </w:r>
    </w:p>
    <w:p w:rsidR="00000000" w:rsidRDefault="00F518DE">
      <w:pPr>
        <w:ind w:firstLine="400"/>
        <w:jc w:val="both"/>
      </w:pPr>
      <w:r>
        <w:rPr>
          <w:rStyle w:val="s0"/>
        </w:rPr>
        <w:t>2) взаимодействует с государственными органами по вопросам расширения перечня предоставляемых электронных услуг, требующих оплаты;</w:t>
      </w:r>
    </w:p>
    <w:p w:rsidR="00000000" w:rsidRDefault="00F518DE">
      <w:pPr>
        <w:ind w:firstLine="400"/>
        <w:jc w:val="both"/>
      </w:pPr>
      <w:r>
        <w:rPr>
          <w:rStyle w:val="s0"/>
        </w:rPr>
        <w:t>3) взаимодействует с банками вто</w:t>
      </w:r>
      <w:r>
        <w:rPr>
          <w:rStyle w:val="s0"/>
        </w:rPr>
        <w:t>рого уровня, организациями по вопросам предоставления транзакционных сервисов «электронного правительства» клиентам банков второго уровня и организаций;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4) осуществляет обеспечение гарантирования проводимых операций в рамках платежного шлюза «электронного </w:t>
      </w:r>
      <w:r>
        <w:rPr>
          <w:rStyle w:val="s0"/>
        </w:rPr>
        <w:t>правительства»;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5) без лицензии осуществляет переводные операции. Национальный Банк Республики Казахстан осуществляет контроль за исполнением оператором платежного шлюза «электронного правительства» </w:t>
      </w:r>
      <w:hyperlink r:id="rId131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платежах и переводах денег.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firstLine="400"/>
        <w:jc w:val="both"/>
      </w:pPr>
      <w:r>
        <w:t> </w:t>
      </w:r>
    </w:p>
    <w:p w:rsidR="00000000" w:rsidRDefault="00F518DE">
      <w:pPr>
        <w:jc w:val="center"/>
      </w:pPr>
      <w:bookmarkStart w:id="3" w:name="SUB100000"/>
      <w:bookmarkEnd w:id="3"/>
      <w:r>
        <w:rPr>
          <w:rStyle w:val="s1"/>
        </w:rPr>
        <w:t xml:space="preserve">Глава 3. Электронные информационные ресурсы, </w:t>
      </w:r>
    </w:p>
    <w:p w:rsidR="00000000" w:rsidRDefault="00F518DE">
      <w:pPr>
        <w:jc w:val="center"/>
      </w:pPr>
      <w:r>
        <w:rPr>
          <w:rStyle w:val="s1"/>
        </w:rPr>
        <w:t>порядок их формирования и использования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10. Виды электронных информационных ресурсов</w:t>
      </w:r>
    </w:p>
    <w:p w:rsidR="00000000" w:rsidRDefault="00F518DE">
      <w:pPr>
        <w:ind w:firstLine="400"/>
        <w:jc w:val="both"/>
      </w:pPr>
      <w:r>
        <w:rPr>
          <w:rStyle w:val="s0"/>
        </w:rPr>
        <w:t>1. В зависимости от права собственности электронные информационные ресурсы подразделяются на: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1) государственные; </w:t>
      </w:r>
    </w:p>
    <w:p w:rsidR="00000000" w:rsidRDefault="00F518DE">
      <w:pPr>
        <w:ind w:firstLine="400"/>
        <w:jc w:val="both"/>
      </w:pPr>
      <w:r>
        <w:rPr>
          <w:rStyle w:val="s0"/>
        </w:rPr>
        <w:t>2) негосударственные.</w:t>
      </w:r>
    </w:p>
    <w:p w:rsidR="00000000" w:rsidRDefault="00F518DE">
      <w:pPr>
        <w:ind w:firstLine="400"/>
        <w:jc w:val="both"/>
      </w:pPr>
      <w:r>
        <w:rPr>
          <w:rStyle w:val="s0"/>
        </w:rPr>
        <w:t>2. В зависимости от категории доступа электронные информационные ресурсы подразделяются на:</w:t>
      </w:r>
    </w:p>
    <w:p w:rsidR="00000000" w:rsidRDefault="00F518DE">
      <w:pPr>
        <w:ind w:firstLine="400"/>
        <w:jc w:val="both"/>
      </w:pPr>
      <w:r>
        <w:rPr>
          <w:rStyle w:val="s0"/>
        </w:rPr>
        <w:t>1) общедоступные;</w:t>
      </w:r>
    </w:p>
    <w:p w:rsidR="00000000" w:rsidRDefault="00F518DE">
      <w:pPr>
        <w:ind w:firstLine="400"/>
        <w:jc w:val="both"/>
      </w:pPr>
      <w:r>
        <w:rPr>
          <w:rStyle w:val="s0"/>
        </w:rPr>
        <w:t>2) ограни</w:t>
      </w:r>
      <w:r>
        <w:rPr>
          <w:rStyle w:val="s0"/>
        </w:rPr>
        <w:t>ченного доступа.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В пункт 3 внесены изменения в соответствии с </w:t>
      </w:r>
      <w:hyperlink r:id="rId132" w:anchor="sub_id=120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133" w:anchor="sub_id=10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3. Электронные информационные ресурсы, создаваемые, приобретаемые и накапливаемые за счет бюджетных средств, а также полученные государственными органами путем иных установленных законами Республики Казахстан способов, являются госу</w:t>
      </w:r>
      <w:r>
        <w:rPr>
          <w:rStyle w:val="s0"/>
        </w:rPr>
        <w:t>дарственными.</w:t>
      </w:r>
    </w:p>
    <w:p w:rsidR="00000000" w:rsidRDefault="00F518DE">
      <w:pPr>
        <w:ind w:firstLine="400"/>
        <w:jc w:val="both"/>
      </w:pPr>
      <w:r>
        <w:rPr>
          <w:rStyle w:val="s0"/>
        </w:rPr>
        <w:t>Государственные электронные информационные ресурсы, имеющие важное стратегическое значение для экономики и безопасности государства, являются национальными.</w:t>
      </w:r>
    </w:p>
    <w:p w:rsidR="00000000" w:rsidRDefault="00F518DE">
      <w:pPr>
        <w:ind w:firstLine="400"/>
        <w:jc w:val="both"/>
      </w:pPr>
      <w:r>
        <w:rPr>
          <w:rStyle w:val="s0"/>
        </w:rPr>
        <w:t>4. Электронные информационные ресурсы, создаваемые и приобретаемые за счет средств фи</w:t>
      </w:r>
      <w:r>
        <w:rPr>
          <w:rStyle w:val="s0"/>
        </w:rPr>
        <w:t>зических и юридических лиц, а также полученные ими путем иных установленных законами Республики Казахстан способов, являются негосударственными.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Пункт 5 изложен в редакции </w:t>
      </w:r>
      <w:hyperlink r:id="rId134" w:anchor="sub_id=1207" w:history="1">
        <w:r>
          <w:rPr>
            <w:rStyle w:val="a4"/>
            <w:i/>
            <w:iCs/>
            <w:bdr w:val="none" w:sz="0" w:space="0" w:color="auto" w:frame="1"/>
          </w:rPr>
          <w:t>За</w:t>
        </w:r>
        <w:r>
          <w:rPr>
            <w:rStyle w:val="a4"/>
            <w:i/>
            <w:iCs/>
            <w:bdr w:val="none" w:sz="0" w:space="0" w:color="auto" w:frame="1"/>
          </w:rPr>
          <w:t>кона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135" w:anchor="sub_id=100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5. Электронные информационные ресурсы, которые предоставляются или распространяются их собственником или владельцем без ука</w:t>
      </w:r>
      <w:r>
        <w:rPr>
          <w:rStyle w:val="s0"/>
        </w:rPr>
        <w:t>зания условий их использования, а также сведения, доступ к которым является свободным и не зависит от формы их представления и способа распространения, являются общедоступными.</w:t>
      </w:r>
    </w:p>
    <w:p w:rsidR="00000000" w:rsidRDefault="00F518DE">
      <w:pPr>
        <w:ind w:firstLine="400"/>
        <w:jc w:val="both"/>
      </w:pPr>
      <w:r>
        <w:rPr>
          <w:rStyle w:val="s0"/>
        </w:rPr>
        <w:t>6. Электронные информационные ресурсы, содержащие сведения, доступ к которым ог</w:t>
      </w:r>
      <w:r>
        <w:rPr>
          <w:rStyle w:val="s0"/>
        </w:rPr>
        <w:t>раничен законами Республики Казахстан или их собственником, или владельцем в случаях, установленных законодательством Республики Казахстан, являются электронными информационными ресурсами ограниченного доступа.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11. Электронные информационные ресур</w:t>
      </w:r>
      <w:r>
        <w:rPr>
          <w:rStyle w:val="s1"/>
        </w:rPr>
        <w:t>сы как элемент состава имущества и объект права собственности</w:t>
      </w:r>
    </w:p>
    <w:p w:rsidR="00000000" w:rsidRDefault="00F518DE">
      <w:pPr>
        <w:ind w:firstLine="400"/>
        <w:jc w:val="both"/>
      </w:pPr>
      <w:r>
        <w:rPr>
          <w:rStyle w:val="s0"/>
        </w:rPr>
        <w:t>1. Электронные информационные ресурсы как элемент состава имущества могут находиться в государственной и частной собственности.</w:t>
      </w:r>
    </w:p>
    <w:p w:rsidR="00000000" w:rsidRDefault="00F518DE">
      <w:pPr>
        <w:ind w:firstLine="400"/>
        <w:jc w:val="both"/>
      </w:pPr>
      <w:r>
        <w:rPr>
          <w:rStyle w:val="s0"/>
        </w:rPr>
        <w:t>2. Основания возникновения, изменения и прекращения права собствен</w:t>
      </w:r>
      <w:r>
        <w:rPr>
          <w:rStyle w:val="s0"/>
        </w:rPr>
        <w:t>ности и иных прав на электронные информационные ресурсы регулируются гражданским законодательством Республики Казахстан.</w:t>
      </w:r>
    </w:p>
    <w:p w:rsidR="00000000" w:rsidRDefault="00F518DE">
      <w:pPr>
        <w:ind w:firstLine="400"/>
        <w:jc w:val="both"/>
      </w:pPr>
      <w:r>
        <w:rPr>
          <w:rStyle w:val="s0"/>
        </w:rPr>
        <w:t>3. Собственник электронных информационных ресурсов пользуется всеми правами, предусмотренными законами Республики Казахстан, в том числ</w:t>
      </w:r>
      <w:r>
        <w:rPr>
          <w:rStyle w:val="s0"/>
        </w:rPr>
        <w:t xml:space="preserve">е вправе: </w:t>
      </w:r>
    </w:p>
    <w:p w:rsidR="00000000" w:rsidRDefault="00F518DE">
      <w:pPr>
        <w:ind w:firstLine="400"/>
        <w:jc w:val="both"/>
      </w:pPr>
      <w:r>
        <w:rPr>
          <w:rStyle w:val="s0"/>
        </w:rPr>
        <w:t>1) передать электронные информационные ресурсы в хозяйственное ведение или оперативное управление;</w:t>
      </w:r>
    </w:p>
    <w:p w:rsidR="00000000" w:rsidRDefault="00F518DE">
      <w:pPr>
        <w:ind w:firstLine="400"/>
        <w:jc w:val="both"/>
      </w:pPr>
      <w:r>
        <w:rPr>
          <w:rStyle w:val="s0"/>
        </w:rPr>
        <w:t>2) устанавливать в пределах своей компетенции режим и правила обработки, защиты и доступа к электронным информационным ресурсам;</w:t>
      </w:r>
    </w:p>
    <w:p w:rsidR="00000000" w:rsidRDefault="00F518DE">
      <w:pPr>
        <w:ind w:firstLine="400"/>
        <w:jc w:val="both"/>
      </w:pPr>
      <w:r>
        <w:rPr>
          <w:rStyle w:val="s0"/>
        </w:rPr>
        <w:t>3) определять усл</w:t>
      </w:r>
      <w:r>
        <w:rPr>
          <w:rStyle w:val="s0"/>
        </w:rPr>
        <w:t>овия распоряжения электронными информационными ресурсами при их хранении, копировании и распространении.</w:t>
      </w:r>
    </w:p>
    <w:p w:rsidR="00000000" w:rsidRDefault="00F518DE">
      <w:pPr>
        <w:ind w:firstLine="400"/>
        <w:jc w:val="both"/>
      </w:pPr>
      <w:r>
        <w:rPr>
          <w:rStyle w:val="s0"/>
        </w:rPr>
        <w:t>4. Электронные информационные ресурсы, являющиеся собственностью юридических лиц, включаются в состав их имущества в соответствии с гражданским законод</w:t>
      </w:r>
      <w:r>
        <w:rPr>
          <w:rStyle w:val="s0"/>
        </w:rPr>
        <w:t>ательством Республики Казахстан.</w:t>
      </w:r>
    </w:p>
    <w:p w:rsidR="00000000" w:rsidRDefault="00F518DE">
      <w:pPr>
        <w:ind w:firstLine="400"/>
        <w:jc w:val="both"/>
      </w:pPr>
      <w:r>
        <w:rPr>
          <w:rStyle w:val="s0"/>
        </w:rPr>
        <w:t>5. Государственные электронные информационные ресурсы, находящиеся в ведении государственных органов в соответствии с их компетенцией, подлежат учету и защите в составе государственного имущества.</w:t>
      </w:r>
    </w:p>
    <w:p w:rsidR="00000000" w:rsidRDefault="00F518DE">
      <w:pPr>
        <w:ind w:firstLine="400"/>
        <w:jc w:val="both"/>
      </w:pPr>
      <w:r>
        <w:rPr>
          <w:rStyle w:val="s0"/>
        </w:rPr>
        <w:t>6. Субъекты не утрачивают своих прав на предоставленные ими в обязательном порядке электронные информационные ресурсы для формирования государственных электронных информационных ресурсов.</w:t>
      </w:r>
    </w:p>
    <w:p w:rsidR="00000000" w:rsidRDefault="00F518DE">
      <w:pPr>
        <w:ind w:firstLine="400"/>
        <w:jc w:val="both"/>
      </w:pPr>
      <w:r>
        <w:rPr>
          <w:rStyle w:val="s0"/>
        </w:rPr>
        <w:t>7. Собственник электронных информационных ресурсов, содержащих сведе</w:t>
      </w:r>
      <w:r>
        <w:rPr>
          <w:rStyle w:val="s0"/>
        </w:rPr>
        <w:t>ния, отнесенные к государственным секретам, вправе распоряжаться ими в порядке, определяемом законодательством Республики Казахстан о государственных секретах.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8. Государство обязано выкупить электронные информационные ресурсы у физических и юридических лиц в случае отнесения их к государственным секретам в соответствии с </w:t>
      </w:r>
      <w:hyperlink r:id="rId13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 о государственных секретах. При прекращении права собственности электронные информационные ресурсы оцениваются исходя из их рыночной цены.</w:t>
      </w:r>
    </w:p>
    <w:p w:rsidR="00000000" w:rsidRDefault="00F518DE">
      <w:pPr>
        <w:ind w:firstLine="400"/>
        <w:jc w:val="both"/>
      </w:pPr>
      <w:r>
        <w:rPr>
          <w:rStyle w:val="s0"/>
        </w:rPr>
        <w:t>9. Право собственности на информационные системы и иные средства обработки электронных информационных ресу</w:t>
      </w:r>
      <w:r>
        <w:rPr>
          <w:rStyle w:val="s0"/>
        </w:rPr>
        <w:t>рсов не создает права собственности на электронные информационные ресурсы, принадлежащие другим собственникам.</w:t>
      </w:r>
    </w:p>
    <w:p w:rsidR="00000000" w:rsidRDefault="00F518DE">
      <w:pPr>
        <w:ind w:firstLine="400"/>
        <w:jc w:val="both"/>
      </w:pPr>
      <w:r>
        <w:rPr>
          <w:rStyle w:val="s0"/>
        </w:rPr>
        <w:t>10. Права на электронные информационные ресурсы, включенные в состав информационных систем, определяются соглашением между собственниками электро</w:t>
      </w:r>
      <w:r>
        <w:rPr>
          <w:rStyle w:val="s0"/>
        </w:rPr>
        <w:t>нных информационных ресурсов и информационных систем.</w:t>
      </w:r>
    </w:p>
    <w:p w:rsidR="00000000" w:rsidRDefault="00F518DE">
      <w:pPr>
        <w:ind w:firstLine="400"/>
        <w:jc w:val="both"/>
      </w:pPr>
      <w:r>
        <w:rPr>
          <w:rStyle w:val="s0"/>
        </w:rPr>
        <w:t>11. Электронные информационные ресурсы, обрабатываемые в порядке предоставления услуг или при совместном использовании информационных систем и иных средств обработки, принадлежат владельцу электронных и</w:t>
      </w:r>
      <w:r>
        <w:rPr>
          <w:rStyle w:val="s0"/>
        </w:rPr>
        <w:t>нформационных ресурсов. Принадлежность и использование производной продукции, создаваемой в этом случае, регулируются договором.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12. Формирование и использование электронных информационных ресурсов</w:t>
      </w:r>
    </w:p>
    <w:p w:rsidR="00000000" w:rsidRDefault="00F518DE">
      <w:pPr>
        <w:ind w:firstLine="400"/>
        <w:jc w:val="both"/>
      </w:pPr>
      <w:r>
        <w:rPr>
          <w:rStyle w:val="s0"/>
        </w:rPr>
        <w:t>1. Собственник и (или) владелец электронных инфор</w:t>
      </w:r>
      <w:r>
        <w:rPr>
          <w:rStyle w:val="s0"/>
        </w:rPr>
        <w:t>мационных ресурсов вправе свободно использовать и распространять их с учетом ограничений, установленных законами Республики Казахстан.</w:t>
      </w:r>
    </w:p>
    <w:p w:rsidR="00000000" w:rsidRDefault="00F518DE">
      <w:pPr>
        <w:ind w:firstLine="400"/>
        <w:jc w:val="both"/>
      </w:pPr>
      <w:r>
        <w:rPr>
          <w:rStyle w:val="s0"/>
        </w:rPr>
        <w:t>2. Использование и распространение электронных информационных ресурсов, являющихся предметом информационного обмена между</w:t>
      </w:r>
      <w:r>
        <w:rPr>
          <w:rStyle w:val="s0"/>
        </w:rPr>
        <w:t xml:space="preserve"> информационными системами, осуществляются в порядке, установленном собственником и (или) владельцем этих электронных информационных ресурсов и информационных систем.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В пункт 3 внесены изменения в соответствии с </w:t>
      </w:r>
      <w:hyperlink r:id="rId137" w:anchor="sub_id=12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138" w:anchor="sub_id=12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3. Государственные электронные информационные ресурсы формируются в целях обеспече</w:t>
      </w:r>
      <w:r>
        <w:rPr>
          <w:rStyle w:val="s0"/>
        </w:rPr>
        <w:t>ния информационных потребностей государственных органов, физических и юридических лиц, а также для оказания электронных государственных услуг. Программные продукты, приобретаемые или создаваемые для формирования государственных информационных систем, должн</w:t>
      </w:r>
      <w:r>
        <w:rPr>
          <w:rStyle w:val="s0"/>
        </w:rPr>
        <w:t>ы иметь интерфейс на казахском языке.</w:t>
      </w:r>
    </w:p>
    <w:p w:rsidR="00000000" w:rsidRDefault="00F518DE">
      <w:pPr>
        <w:ind w:firstLine="400"/>
        <w:jc w:val="both"/>
      </w:pPr>
      <w:r>
        <w:rPr>
          <w:rStyle w:val="s0"/>
        </w:rPr>
        <w:t>4. Формирование и использование национальных электронных информационных ресурсов осуществляются государственными органами в порядке, установленном законодательством Республики Казахстан.</w:t>
      </w:r>
    </w:p>
    <w:p w:rsidR="00000000" w:rsidRDefault="00F518DE">
      <w:pPr>
        <w:ind w:firstLine="400"/>
        <w:jc w:val="both"/>
      </w:pPr>
      <w:r>
        <w:rPr>
          <w:rStyle w:val="s0"/>
        </w:rPr>
        <w:t>5. Формирование, хранение и исп</w:t>
      </w:r>
      <w:r>
        <w:rPr>
          <w:rStyle w:val="s0"/>
        </w:rPr>
        <w:t>ользование электронных информационных ресурсов ограниченного доступа, правила защиты и доступа к ним определяются и обеспечиваются их собственником и (или) владельцем в порядке, установленном законодательством Республики Казахстан.</w:t>
      </w:r>
    </w:p>
    <w:p w:rsidR="00000000" w:rsidRDefault="00F518DE">
      <w:pPr>
        <w:ind w:firstLine="400"/>
        <w:jc w:val="both"/>
      </w:pPr>
      <w:r>
        <w:rPr>
          <w:rStyle w:val="s0"/>
        </w:rPr>
        <w:t>6. Предоставление электр</w:t>
      </w:r>
      <w:r>
        <w:rPr>
          <w:rStyle w:val="s0"/>
        </w:rPr>
        <w:t xml:space="preserve">онных информационных ресурсов государственными органами, физическими и юридическими лицами является обязательным в случаях, предусмотренных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настоящего Закона.</w:t>
      </w:r>
    </w:p>
    <w:p w:rsidR="00000000" w:rsidRDefault="00F518DE">
      <w:pPr>
        <w:ind w:firstLine="400"/>
        <w:jc w:val="both"/>
      </w:pPr>
      <w:r>
        <w:rPr>
          <w:rStyle w:val="s0"/>
        </w:rPr>
        <w:t>7. Деятельность государственных органов по формировани</w:t>
      </w:r>
      <w:r>
        <w:rPr>
          <w:rStyle w:val="s0"/>
        </w:rPr>
        <w:t>ю государственных электронных информационных ресурсов финансируется за счет бюджетных средств.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 xml:space="preserve">Статья 13. Электронные информационные ресурсы, содержащие персональные данные о физических лицах </w:t>
      </w:r>
    </w:p>
    <w:p w:rsidR="00000000" w:rsidRDefault="00F518DE">
      <w:pPr>
        <w:ind w:firstLine="400"/>
        <w:jc w:val="both"/>
      </w:pPr>
      <w:r>
        <w:rPr>
          <w:rStyle w:val="s0"/>
        </w:rPr>
        <w:t>1. Электронные информационные ресурсы, содержащие персональны</w:t>
      </w:r>
      <w:r>
        <w:rPr>
          <w:rStyle w:val="s0"/>
        </w:rPr>
        <w:t>е данные о физических лицах, относятся к категории конфиденциальных электронных информационных ресурсов, получение, обработка и использование которых ограничиваются целями, для которых они собираются.</w:t>
      </w:r>
    </w:p>
    <w:p w:rsidR="00000000" w:rsidRDefault="00F518DE">
      <w:pPr>
        <w:ind w:firstLine="400"/>
        <w:jc w:val="both"/>
      </w:pPr>
      <w:r>
        <w:rPr>
          <w:rStyle w:val="s0"/>
        </w:rPr>
        <w:t>2. Никто не вправе требовать для формирования электронн</w:t>
      </w:r>
      <w:r>
        <w:rPr>
          <w:rStyle w:val="s0"/>
        </w:rPr>
        <w:t>ых информационных ресурсов от физических лиц представление сведений об их частной жизни, составляющих личную и семейную тайну, тайну переписки, телефонных переговоров, почтовых, телеграфных и иных сообщений физических лиц, включая сведения, касающиеся их п</w:t>
      </w:r>
      <w:r>
        <w:rPr>
          <w:rStyle w:val="s0"/>
        </w:rPr>
        <w:t>роисхождения, здоровья, взглядов, политических и религиозных убеждений, или получать такие сведения иным образом помимо их воли.</w:t>
      </w:r>
    </w:p>
    <w:p w:rsidR="00000000" w:rsidRDefault="00F518DE">
      <w:pPr>
        <w:ind w:firstLine="400"/>
        <w:jc w:val="both"/>
      </w:pPr>
      <w:r>
        <w:rPr>
          <w:rStyle w:val="s0"/>
        </w:rPr>
        <w:t>3. Для электронных информационных ресурсов, содержащих персональные данные, соблюдение конфиденциальности обязательно с момента</w:t>
      </w:r>
      <w:r>
        <w:rPr>
          <w:rStyle w:val="s0"/>
        </w:rPr>
        <w:t>, когда эти данные были представлены физическим лицом, к которому эти данные относятся.</w:t>
      </w:r>
    </w:p>
    <w:p w:rsidR="00000000" w:rsidRDefault="00F518DE">
      <w:pPr>
        <w:ind w:firstLine="400"/>
        <w:jc w:val="both"/>
      </w:pPr>
      <w:r>
        <w:rPr>
          <w:rStyle w:val="s0"/>
        </w:rPr>
        <w:t>4. Не допускается использование электронных информационных ресурсов, содержащих персональные данные о физических лицах, в целях причинения имущественного и (или) мораль</w:t>
      </w:r>
      <w:r>
        <w:rPr>
          <w:rStyle w:val="s0"/>
        </w:rPr>
        <w:t>ного вреда, ограничения реализации прав и свобод, гарантированных законами Республики Казахстан.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bookmarkStart w:id="4" w:name="SUB140000"/>
      <w:bookmarkEnd w:id="4"/>
      <w:r>
        <w:rPr>
          <w:rStyle w:val="s1"/>
        </w:rPr>
        <w:t>Статья 14. Доступ к электронным информационным ресурсам</w:t>
      </w:r>
    </w:p>
    <w:p w:rsidR="00000000" w:rsidRDefault="00F518DE">
      <w:pPr>
        <w:ind w:firstLine="400"/>
        <w:jc w:val="both"/>
      </w:pPr>
      <w:r>
        <w:rPr>
          <w:rStyle w:val="s0"/>
        </w:rPr>
        <w:t>1. Государственные электронные информационные ресурсы Республики Казахстан являются общедоступными, з</w:t>
      </w:r>
      <w:r>
        <w:rPr>
          <w:rStyle w:val="s0"/>
        </w:rPr>
        <w:t>а исключением электронных информационных ресурсов ограниченного доступа.</w:t>
      </w:r>
    </w:p>
    <w:p w:rsidR="00000000" w:rsidRDefault="00F518DE">
      <w:pPr>
        <w:ind w:firstLine="400"/>
        <w:jc w:val="both"/>
      </w:pPr>
      <w:r>
        <w:rPr>
          <w:rStyle w:val="s0"/>
        </w:rPr>
        <w:t>2. Электронные информационные ресурсы ограниченного доступа подразделяются на электронные информационные ресурсы, отнесенные к государственным секретам, и конфиденциальные.</w:t>
      </w:r>
    </w:p>
    <w:p w:rsidR="00000000" w:rsidRDefault="00F518DE">
      <w:pPr>
        <w:ind w:firstLine="400"/>
        <w:jc w:val="both"/>
      </w:pPr>
      <w:r>
        <w:rPr>
          <w:rStyle w:val="s0"/>
        </w:rPr>
        <w:t>3. Отнесен</w:t>
      </w:r>
      <w:r>
        <w:rPr>
          <w:rStyle w:val="s0"/>
        </w:rPr>
        <w:t xml:space="preserve">ие электронных информационных ресурсов к государственным секретам осуществляется в соответствии с </w:t>
      </w:r>
      <w:hyperlink r:id="rId13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секретах.</w:t>
      </w:r>
    </w:p>
    <w:p w:rsidR="00000000" w:rsidRDefault="00F518DE">
      <w:pPr>
        <w:ind w:firstLine="400"/>
        <w:jc w:val="both"/>
      </w:pPr>
      <w:r>
        <w:rPr>
          <w:rStyle w:val="s0"/>
        </w:rPr>
        <w:t>4. Отнесение электронных информационных ресурсов к конфиденциальным осуществляется в порядке, предусмотренном законодательством Республики Казахстан, за исключением случаев, предусмотренных настоящим Законом.</w:t>
      </w:r>
    </w:p>
    <w:p w:rsidR="00000000" w:rsidRDefault="00F518DE">
      <w:pPr>
        <w:ind w:firstLine="400"/>
        <w:jc w:val="both"/>
      </w:pPr>
      <w:r>
        <w:rPr>
          <w:rStyle w:val="s0"/>
        </w:rPr>
        <w:t>5. Не может быть ограничен доступ к государственным электронным информационным ресурсам, содержащим: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1) нормативные правовые акты, за исключением нормативных правовых актов, содержащих государственные секреты; </w:t>
      </w:r>
    </w:p>
    <w:p w:rsidR="00000000" w:rsidRDefault="00F518DE">
      <w:pPr>
        <w:ind w:firstLine="400"/>
        <w:jc w:val="both"/>
      </w:pPr>
      <w:r>
        <w:rPr>
          <w:rStyle w:val="s0"/>
        </w:rPr>
        <w:t>2) сведения о чрезвычайных ситуациях, природн</w:t>
      </w:r>
      <w:r>
        <w:rPr>
          <w:rStyle w:val="s0"/>
        </w:rPr>
        <w:t>ых и техногенных катастрофах, погодных, санитарно-эпидемиологических и иных условиях, необходимых для обеспечения безопасности граждан, населенных пунктов и производственных объектов;</w:t>
      </w:r>
    </w:p>
    <w:p w:rsidR="00000000" w:rsidRDefault="00F518DE">
      <w:pPr>
        <w:ind w:firstLine="400"/>
        <w:jc w:val="both"/>
      </w:pPr>
      <w:r>
        <w:rPr>
          <w:rStyle w:val="s0"/>
        </w:rPr>
        <w:t>3) официальные сведения о деятельности государственных органов;</w:t>
      </w:r>
    </w:p>
    <w:p w:rsidR="00000000" w:rsidRDefault="00F518DE">
      <w:pPr>
        <w:ind w:firstLine="400"/>
        <w:jc w:val="both"/>
      </w:pPr>
      <w:r>
        <w:rPr>
          <w:rStyle w:val="s0"/>
        </w:rPr>
        <w:t>4) сведе</w:t>
      </w:r>
      <w:r>
        <w:rPr>
          <w:rStyle w:val="s0"/>
        </w:rPr>
        <w:t>ния, накапливаемые в открытых информационных системах государственных органов, библиотек, архивов и иных организаций.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jc w:val="center"/>
      </w:pPr>
      <w:bookmarkStart w:id="5" w:name="SUB150000"/>
      <w:bookmarkEnd w:id="5"/>
      <w:r>
        <w:rPr>
          <w:rStyle w:val="s1"/>
        </w:rPr>
        <w:t>Глава 4. Информационные системы, технологии и средства их обеспечения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15. Виды информационных систем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1. В зависимости от права </w:t>
      </w:r>
      <w:r>
        <w:rPr>
          <w:rStyle w:val="s0"/>
        </w:rPr>
        <w:t>собственности информационные системы подразделяются на:</w:t>
      </w:r>
    </w:p>
    <w:p w:rsidR="00000000" w:rsidRDefault="00F518DE">
      <w:pPr>
        <w:ind w:firstLine="400"/>
        <w:jc w:val="both"/>
      </w:pPr>
      <w:r>
        <w:rPr>
          <w:rStyle w:val="s0"/>
        </w:rPr>
        <w:t>1) государственные;</w:t>
      </w:r>
    </w:p>
    <w:p w:rsidR="00000000" w:rsidRDefault="00F518DE">
      <w:pPr>
        <w:ind w:firstLine="400"/>
        <w:jc w:val="both"/>
      </w:pPr>
      <w:r>
        <w:rPr>
          <w:rStyle w:val="s0"/>
        </w:rPr>
        <w:t>2) негосударственные.</w:t>
      </w:r>
    </w:p>
    <w:p w:rsidR="00000000" w:rsidRDefault="00F518DE">
      <w:pPr>
        <w:ind w:firstLine="400"/>
        <w:jc w:val="both"/>
      </w:pPr>
      <w:r>
        <w:rPr>
          <w:rStyle w:val="s0"/>
        </w:rPr>
        <w:t>2. В зависимости от категории доступа информационные системы подразделяются на: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1) общедоступные; </w:t>
      </w:r>
    </w:p>
    <w:p w:rsidR="00000000" w:rsidRDefault="00F518DE">
      <w:pPr>
        <w:ind w:firstLine="400"/>
        <w:jc w:val="both"/>
      </w:pPr>
      <w:r>
        <w:rPr>
          <w:rStyle w:val="s0"/>
        </w:rPr>
        <w:t>2) ограниченного доступа.</w:t>
      </w:r>
    </w:p>
    <w:p w:rsidR="00000000" w:rsidRDefault="00F518DE">
      <w:pPr>
        <w:ind w:firstLine="400"/>
        <w:jc w:val="both"/>
      </w:pPr>
      <w:r>
        <w:rPr>
          <w:rStyle w:val="s0"/>
        </w:rPr>
        <w:t>3. Информационные системы, создав</w:t>
      </w:r>
      <w:r>
        <w:rPr>
          <w:rStyle w:val="s0"/>
        </w:rPr>
        <w:t>аемые и (или) приобретаемые за счет бюджетных средств, а также полученные государственными органами путем иных установленных законами Республики Казахстан способов, являются государственными.</w:t>
      </w:r>
    </w:p>
    <w:p w:rsidR="00000000" w:rsidRDefault="00F518DE">
      <w:pPr>
        <w:ind w:firstLine="400"/>
        <w:jc w:val="both"/>
      </w:pPr>
      <w:r>
        <w:rPr>
          <w:rStyle w:val="s0"/>
        </w:rPr>
        <w:t>Информационные системы, состоящие из государственных электронных</w:t>
      </w:r>
      <w:r>
        <w:rPr>
          <w:rStyle w:val="s0"/>
        </w:rPr>
        <w:t xml:space="preserve"> информационных ресурсов, имеющих важное стратегическое значение для экономики и безопасности государства, являются национальными.</w:t>
      </w:r>
    </w:p>
    <w:p w:rsidR="00000000" w:rsidRDefault="00F518DE">
      <w:pPr>
        <w:ind w:firstLine="400"/>
        <w:jc w:val="both"/>
      </w:pPr>
      <w:r>
        <w:rPr>
          <w:rStyle w:val="s0"/>
        </w:rPr>
        <w:t>4. Информационные системы, создаваемые и (или) приобретаемые за счет средств физических и юридических лиц, а также полученные</w:t>
      </w:r>
      <w:r>
        <w:rPr>
          <w:rStyle w:val="s0"/>
        </w:rPr>
        <w:t xml:space="preserve"> ими путем иных установленных законами Республики Казахстан способов, являются негосударственными.</w:t>
      </w:r>
    </w:p>
    <w:p w:rsidR="00000000" w:rsidRDefault="00F518DE">
      <w:pPr>
        <w:ind w:firstLine="400"/>
        <w:jc w:val="both"/>
      </w:pPr>
      <w:r>
        <w:rPr>
          <w:rStyle w:val="s0"/>
        </w:rPr>
        <w:t>5. Информационные системы, содержащие электронные информационные ресурсы, которые предоставляются или распространяются их собственником или владельцем без ук</w:t>
      </w:r>
      <w:r>
        <w:rPr>
          <w:rStyle w:val="s0"/>
        </w:rPr>
        <w:t>азания условий их использования, а также электронные информационные ресурсы, доступ к которым является свободным и не зависит от формы их предоставления и способа распространения, являются общедоступными.</w:t>
      </w:r>
    </w:p>
    <w:p w:rsidR="00000000" w:rsidRDefault="00F518DE">
      <w:pPr>
        <w:ind w:firstLine="400"/>
        <w:jc w:val="both"/>
      </w:pPr>
      <w:r>
        <w:rPr>
          <w:rStyle w:val="s0"/>
        </w:rPr>
        <w:t>6. Информационные системы, содержащие электронные и</w:t>
      </w:r>
      <w:r>
        <w:rPr>
          <w:rStyle w:val="s0"/>
        </w:rPr>
        <w:t>нформационные ресурсы, доступ к которым ограничен законами Республики Казахстан или их собственником или владельцем в случаях, установленных законодательством Республики Казахстан, являются информационными системами ограниченного доступа.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16. Инфо</w:t>
      </w:r>
      <w:r>
        <w:rPr>
          <w:rStyle w:val="s1"/>
        </w:rPr>
        <w:t>рмационные системы как объект права собственности</w:t>
      </w:r>
    </w:p>
    <w:p w:rsidR="00000000" w:rsidRDefault="00F518DE">
      <w:pPr>
        <w:ind w:firstLine="400"/>
        <w:jc w:val="both"/>
      </w:pPr>
      <w:r>
        <w:rPr>
          <w:rStyle w:val="s0"/>
        </w:rPr>
        <w:t>1. Собственник информационной системы обладает правом владения, пользования и распоряжения информационной системой в целом как имущественным комплексом.</w:t>
      </w:r>
    </w:p>
    <w:p w:rsidR="00000000" w:rsidRDefault="00F518DE">
      <w:pPr>
        <w:ind w:firstLine="400"/>
        <w:jc w:val="both"/>
      </w:pPr>
      <w:r>
        <w:rPr>
          <w:rStyle w:val="s0"/>
        </w:rPr>
        <w:t>2. Порядок эксплуатации информационной системы в случ</w:t>
      </w:r>
      <w:r>
        <w:rPr>
          <w:rStyle w:val="s0"/>
        </w:rPr>
        <w:t>ае, если собственниками технических средств, электронных информационных ресурсов и информационных систем являются разные лица, определяется соглашением между этими лицами.</w:t>
      </w:r>
    </w:p>
    <w:p w:rsidR="00000000" w:rsidRDefault="00F518DE">
      <w:pPr>
        <w:ind w:firstLine="400"/>
        <w:jc w:val="both"/>
      </w:pPr>
      <w:r>
        <w:rPr>
          <w:rStyle w:val="s0"/>
        </w:rPr>
        <w:t>3. Собственник информационной системы вправе, если иное не установлено собственником</w:t>
      </w:r>
      <w:r>
        <w:rPr>
          <w:rStyle w:val="s0"/>
        </w:rPr>
        <w:t xml:space="preserve"> электронных информационных ресурсов, запретить или ограничить перемещение и распространение электронных информационных ресурсов.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17. Создание, доступ и эксплуатация государственных информационных систем</w:t>
      </w:r>
    </w:p>
    <w:p w:rsidR="00000000" w:rsidRDefault="00F518DE">
      <w:pPr>
        <w:ind w:firstLine="400"/>
        <w:jc w:val="both"/>
      </w:pPr>
      <w:r>
        <w:rPr>
          <w:rStyle w:val="s0"/>
        </w:rPr>
        <w:t>1. Государственные информационные системы создаются в целях оказания электронных услуг, обеспечения информационного обмена, координации деятельности и оптимизации процессов управления в государственных органах и организациях.</w:t>
      </w:r>
    </w:p>
    <w:p w:rsidR="00000000" w:rsidRDefault="00F518DE">
      <w:pPr>
        <w:ind w:firstLine="400"/>
        <w:jc w:val="both"/>
      </w:pPr>
      <w:r>
        <w:rPr>
          <w:rStyle w:val="s0"/>
        </w:rPr>
        <w:t>2. Государственные информацион</w:t>
      </w:r>
      <w:r>
        <w:rPr>
          <w:rStyle w:val="s0"/>
        </w:rPr>
        <w:t>ные системы создаются в соответствии с настоящим Законом и иными нормативными правовыми актами Республики Казахстан.</w:t>
      </w:r>
    </w:p>
    <w:p w:rsidR="00000000" w:rsidRDefault="00F518DE">
      <w:pPr>
        <w:ind w:firstLine="400"/>
        <w:jc w:val="both"/>
      </w:pPr>
      <w:r>
        <w:rPr>
          <w:rStyle w:val="s0"/>
        </w:rPr>
        <w:t>Выработка предложений по созданию государственных информационных систем и порядку их реализации осуществляется Межведомственной комиссией Р</w:t>
      </w:r>
      <w:r>
        <w:rPr>
          <w:rStyle w:val="s0"/>
        </w:rPr>
        <w:t>еспублики Казахстан по координации работ в сфере информатизации.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Пункт 3 изложен в редакции </w:t>
      </w:r>
      <w:hyperlink r:id="rId140" w:anchor="sub_id=1206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141" w:anchor="sub_id=17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3. Ввод в эксплуатацию государственной информационной системы осуществляется по результатам аттестации на ее соответствие требованиям </w:t>
      </w:r>
      <w:hyperlink r:id="rId142" w:history="1">
        <w:r>
          <w:rPr>
            <w:rStyle w:val="a4"/>
          </w:rPr>
          <w:t>информационной безопасности</w:t>
        </w:r>
      </w:hyperlink>
      <w:r>
        <w:rPr>
          <w:rStyle w:val="s0"/>
        </w:rPr>
        <w:t xml:space="preserve"> и при условии положительного результата испытаний программных продуктов, программных кодов и экспертизы нормативно-технической документации государственных информационных систем в испытательной лаборатории и принятым на территор</w:t>
      </w:r>
      <w:r>
        <w:rPr>
          <w:rStyle w:val="s0"/>
        </w:rPr>
        <w:t>ии Республики Казахстан стандартам.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4. Доступ к государственной информационной системе определяется правилами, разрабатываемыми владельцем государственной информационной системы. 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Статья дополнена пунктом 5 в соответствии с </w:t>
      </w:r>
      <w:hyperlink r:id="rId143" w:anchor="sub_id=12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</w:t>
      </w:r>
    </w:p>
    <w:p w:rsidR="00000000" w:rsidRDefault="00F518DE">
      <w:pPr>
        <w:ind w:firstLine="400"/>
        <w:jc w:val="both"/>
      </w:pPr>
      <w:r>
        <w:rPr>
          <w:rStyle w:val="s0"/>
        </w:rPr>
        <w:t>5. Государственные информационные системы создаются и хранятся на казахском и русском языках. В данных системах объем информации на казахском языке должен быть не менее об</w:t>
      </w:r>
      <w:r>
        <w:rPr>
          <w:rStyle w:val="s0"/>
        </w:rPr>
        <w:t>ъема информации на русском языке.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18. Создание, доступ и эксплуатация негосударственных информационных систем</w:t>
      </w:r>
    </w:p>
    <w:p w:rsidR="00000000" w:rsidRDefault="00F518DE">
      <w:pPr>
        <w:ind w:firstLine="400"/>
        <w:jc w:val="both"/>
      </w:pPr>
      <w:r>
        <w:rPr>
          <w:rStyle w:val="s0"/>
        </w:rPr>
        <w:t>1. Негосударственные информационные системы создаются физическими и юридическими лицами в целях удовлетворения информационной потребности</w:t>
      </w:r>
      <w:r>
        <w:rPr>
          <w:rStyle w:val="s0"/>
        </w:rPr>
        <w:t>, выполнения информационных работ и оказания электронных услуг.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2. Доступ к негосударственной информационной системе и порядок ее эксплуатации определяются ее собственником или владельцем. 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19. Взаимодействие информационных систем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1. Собственники </w:t>
      </w:r>
      <w:r>
        <w:rPr>
          <w:rStyle w:val="s0"/>
        </w:rPr>
        <w:t>и (или) владельцы государственных и негосударственных информационных систем должны обеспечивать возможность межсетевого соединения для организации информационного обмена и передачи данных между различными информационными системами на основании использовани</w:t>
      </w:r>
      <w:r>
        <w:rPr>
          <w:rStyle w:val="s0"/>
        </w:rPr>
        <w:t>я в Республике Казахстан стандартных протоколов передачи данных.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2. Оперативно-розыскная деятельность с использованием государственных и негосударственных информационных систем осуществляется в соответствии с </w:t>
      </w:r>
      <w:hyperlink r:id="rId14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оперативно-розыскной деятельности.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Статья дополнена пунктом 3 в соответствии с </w:t>
      </w:r>
      <w:hyperlink r:id="rId145" w:anchor="sub_id=120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</w:t>
      </w:r>
    </w:p>
    <w:p w:rsidR="00000000" w:rsidRDefault="00F518DE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Негосударственные информационные системы, интегрируемые с государственными информационными системами, подлежат аттестации на соответствие их требованиям информационной безопасности и принятым на территории Республики Казахстан стандартам.</w:t>
      </w:r>
    </w:p>
    <w:p w:rsidR="00000000" w:rsidRDefault="00F518DE"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20. Об</w:t>
      </w:r>
      <w:r>
        <w:rPr>
          <w:rStyle w:val="s1"/>
        </w:rPr>
        <w:t>язательные требования к средствам обработки, хранения и резервного копирования электронных информационных ресурсов в государственных информационных системах</w:t>
      </w:r>
    </w:p>
    <w:p w:rsidR="00000000" w:rsidRDefault="00F518DE">
      <w:pPr>
        <w:ind w:firstLine="400"/>
        <w:jc w:val="both"/>
      </w:pPr>
      <w:r>
        <w:rPr>
          <w:rStyle w:val="s0"/>
        </w:rPr>
        <w:t>1. Для обеспечения надежности и безопасности функционирования государственных информационных систем</w:t>
      </w:r>
      <w:r>
        <w:rPr>
          <w:rStyle w:val="s0"/>
        </w:rPr>
        <w:t xml:space="preserve"> технические средства, которые используются для хранения, обработки и передачи электронных информационных ресурсов, должны соответствовать требованиям в области технического регулирования.</w:t>
      </w:r>
    </w:p>
    <w:p w:rsidR="00000000" w:rsidRDefault="00F518DE">
      <w:pPr>
        <w:ind w:firstLine="400"/>
        <w:jc w:val="both"/>
      </w:pPr>
      <w:r>
        <w:rPr>
          <w:rStyle w:val="s0"/>
        </w:rPr>
        <w:t>2. Хранение государственных электронных информационных ресурсов, со</w:t>
      </w:r>
      <w:r>
        <w:rPr>
          <w:rStyle w:val="s0"/>
        </w:rPr>
        <w:t>держащихся в государственных информационных системах, обеспечивают владельцы государственных информационных систем, которые несут ответственность в порядке, установленном законами Республики Казахстан, за сохранность, утрату, искажение государственных элек</w:t>
      </w:r>
      <w:r>
        <w:rPr>
          <w:rStyle w:val="s0"/>
        </w:rPr>
        <w:t>тронных информационных ресурсов, а при необходимости осуществляют их восстановление.</w:t>
      </w:r>
    </w:p>
    <w:p w:rsidR="00000000" w:rsidRDefault="00F518DE">
      <w:pPr>
        <w:ind w:firstLine="400"/>
        <w:jc w:val="both"/>
      </w:pPr>
      <w:r>
        <w:rPr>
          <w:rStyle w:val="s0"/>
        </w:rPr>
        <w:t>3. Изготовление резервной копии государственных электронных информационных ресурсов, содержащихся в государственной информационной системе, является обязательным для владе</w:t>
      </w:r>
      <w:r>
        <w:rPr>
          <w:rStyle w:val="s0"/>
        </w:rPr>
        <w:t>льцев государственных информационных систем.</w:t>
      </w:r>
    </w:p>
    <w:p w:rsidR="00000000" w:rsidRDefault="00F518DE">
      <w:pPr>
        <w:ind w:firstLine="400"/>
        <w:jc w:val="both"/>
      </w:pPr>
      <w:r>
        <w:rPr>
          <w:rStyle w:val="s0"/>
        </w:rPr>
        <w:t>Способ изготовления и хранения резервной копии, содержащей государственные электронные информационные ресурсы, должен обеспечивать сохранность электронных информационных ресурсов до момента изготовления следующе</w:t>
      </w:r>
      <w:r>
        <w:rPr>
          <w:rStyle w:val="s0"/>
        </w:rPr>
        <w:t>й резервной копии.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21. Использование информационно-коммуникационных сетей</w:t>
      </w:r>
    </w:p>
    <w:p w:rsidR="00000000" w:rsidRDefault="00F518DE">
      <w:pPr>
        <w:ind w:firstLine="400"/>
        <w:jc w:val="both"/>
      </w:pPr>
      <w:r>
        <w:rPr>
          <w:rStyle w:val="s0"/>
        </w:rPr>
        <w:t>1. Использование информационно-коммуникационных сетей на территории Республики Казахстан осуществляется с соблюдением требований законодательства Республики Казахстан в области связи и иных нормативных правовых актов, регулирующих правоотношения в сфере ин</w:t>
      </w:r>
      <w:r>
        <w:rPr>
          <w:rStyle w:val="s0"/>
        </w:rPr>
        <w:t xml:space="preserve">форматизации и связи. 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См.также: </w:t>
      </w:r>
      <w:hyperlink r:id="rId146" w:history="1">
        <w:r>
          <w:rPr>
            <w:rStyle w:val="a4"/>
            <w:i/>
            <w:iCs/>
            <w:bdr w:val="none" w:sz="0" w:space="0" w:color="auto" w:frame="1"/>
          </w:rPr>
          <w:t>Регламент</w:t>
        </w:r>
      </w:hyperlink>
      <w:r>
        <w:rPr>
          <w:rStyle w:val="s3"/>
          <w:b w:val="0"/>
          <w:bCs w:val="0"/>
        </w:rPr>
        <w:t xml:space="preserve"> взаимодействия Уполномоченного органа в сфере связи и информации, Службы реагирования на компьютерные инциденты, Операторов связи и Хостинг-провайде</w:t>
      </w:r>
      <w:r>
        <w:rPr>
          <w:rStyle w:val="s3"/>
          <w:b w:val="0"/>
          <w:bCs w:val="0"/>
        </w:rPr>
        <w:t>ров Республики Казахстан (2011 год)</w:t>
      </w:r>
    </w:p>
    <w:p w:rsidR="00000000" w:rsidRDefault="00F518DE">
      <w:pPr>
        <w:ind w:firstLine="400"/>
        <w:jc w:val="both"/>
      </w:pPr>
      <w:r>
        <w:rPr>
          <w:rStyle w:val="s0"/>
        </w:rPr>
        <w:t>2. Международный информационный обмен с использованием информационно-коммуникационных сетей осуществляется с соблюдением требований законодательства Республики Казахстан и международных договоров, заключенных Республикой</w:t>
      </w:r>
      <w:r>
        <w:rPr>
          <w:rStyle w:val="s0"/>
        </w:rPr>
        <w:t xml:space="preserve"> Казахстан.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Статья дополнена пунктом 3 в соответствии с </w:t>
      </w:r>
      <w:hyperlink r:id="rId147" w:anchor="sub_id=12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</w:t>
      </w:r>
    </w:p>
    <w:p w:rsidR="00000000" w:rsidRDefault="00F518DE">
      <w:pPr>
        <w:ind w:firstLine="400"/>
        <w:jc w:val="both"/>
      </w:pPr>
      <w:r>
        <w:rPr>
          <w:rStyle w:val="s0"/>
        </w:rPr>
        <w:t>3. В случае признания судом информации, распространяемой по информационно-коммуникационным сетям, противоречащей требованиям настоящего Закона и других законодательных актов Республики Казахстан, уполномоченные государственные органы, операторы связи, собс</w:t>
      </w:r>
      <w:r>
        <w:rPr>
          <w:rStyle w:val="s0"/>
        </w:rPr>
        <w:t>твенники интернет-ресурсов обязаны приостановить либо прекратить распространение на территории Республики Казахстан продукции средства массовой информации либо выпуск средства массовой информации.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Статья дополнена пунктом 4 в соответствии с </w:t>
      </w:r>
      <w:hyperlink r:id="rId148" w:anchor="sub_id=120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</w:t>
      </w:r>
    </w:p>
    <w:p w:rsidR="00000000" w:rsidRDefault="00F518DE">
      <w:pPr>
        <w:ind w:firstLine="400"/>
        <w:jc w:val="both"/>
      </w:pPr>
      <w:r>
        <w:rPr>
          <w:rStyle w:val="s0"/>
        </w:rPr>
        <w:t>4. Решение суда о приостановлении распространения продукции средства массовой информации либо выпуска средства массовой информации, когда средством массов</w:t>
      </w:r>
      <w:r>
        <w:rPr>
          <w:rStyle w:val="s0"/>
        </w:rPr>
        <w:t>ой информации является интернет-ресурс, влечет запрет на использование доменного имени с тем же или дублирующим названием на срок не более трех месяцев.</w:t>
      </w:r>
    </w:p>
    <w:p w:rsidR="00000000" w:rsidRDefault="00F518DE">
      <w:pPr>
        <w:ind w:firstLine="400"/>
        <w:jc w:val="both"/>
      </w:pPr>
      <w:r>
        <w:rPr>
          <w:rStyle w:val="s0"/>
        </w:rPr>
        <w:t>Решение суда о прекращении распространения продукции средства массовой информации либо выпуска средства</w:t>
      </w:r>
      <w:r>
        <w:rPr>
          <w:rStyle w:val="s0"/>
        </w:rPr>
        <w:t xml:space="preserve"> массовой информации, когда средством массовой информации является интернет-ресурс, влечет отмену регистрации доменного имени и запрет на использование в течение одного года доменного имени с тем же или дублирующим названием, регистрация которого ранее отм</w:t>
      </w:r>
      <w:r>
        <w:rPr>
          <w:rStyle w:val="s0"/>
        </w:rPr>
        <w:t>енена решением суда.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firstLine="400"/>
        <w:jc w:val="both"/>
      </w:pPr>
      <w:r>
        <w:t> </w:t>
      </w:r>
    </w:p>
    <w:p w:rsidR="00000000" w:rsidRDefault="00F518DE">
      <w:pPr>
        <w:jc w:val="center"/>
      </w:pPr>
      <w:bookmarkStart w:id="6" w:name="SUB220000"/>
      <w:bookmarkEnd w:id="6"/>
      <w:r>
        <w:rPr>
          <w:rStyle w:val="s1"/>
        </w:rPr>
        <w:t xml:space="preserve">Глава 5. Учет, регистрация электронных информационных ресурсов, </w:t>
      </w:r>
    </w:p>
    <w:p w:rsidR="00000000" w:rsidRDefault="00F518DE">
      <w:pPr>
        <w:jc w:val="center"/>
      </w:pPr>
      <w:r>
        <w:rPr>
          <w:rStyle w:val="s1"/>
        </w:rPr>
        <w:t>информационных систем и аудит информационных систем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22. Документирование электронных информационных ресурсов и сведений об информационных системах</w:t>
      </w:r>
    </w:p>
    <w:p w:rsidR="00000000" w:rsidRDefault="00F518DE">
      <w:pPr>
        <w:ind w:firstLine="400"/>
        <w:jc w:val="both"/>
      </w:pPr>
      <w:r>
        <w:rPr>
          <w:rStyle w:val="s0"/>
        </w:rPr>
        <w:t>Документир</w:t>
      </w:r>
      <w:r>
        <w:rPr>
          <w:rStyle w:val="s0"/>
        </w:rPr>
        <w:t xml:space="preserve">ование электронных информационных ресурсов и сведений об информационных системах осуществляется их собственником и (или) владельцем в соответствии с требованиями делопроизводства, установленными законодательством Республики Казахстан об информатизации, </w:t>
      </w:r>
      <w:hyperlink r:id="rId149" w:history="1">
        <w:r>
          <w:rPr>
            <w:rStyle w:val="a4"/>
          </w:rPr>
          <w:t>электронном документе и электронной цифровой подписи</w:t>
        </w:r>
      </w:hyperlink>
      <w:r>
        <w:rPr>
          <w:rStyle w:val="s0"/>
        </w:rPr>
        <w:t xml:space="preserve">. 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23. Регистрация электронных информационных ресурсов и информационных систем в государственном регистре электронных информационных р</w:t>
      </w:r>
      <w:r>
        <w:rPr>
          <w:rStyle w:val="s1"/>
        </w:rPr>
        <w:t>есурсов и информационных систем</w:t>
      </w:r>
    </w:p>
    <w:p w:rsidR="00000000" w:rsidRDefault="00F518DE">
      <w:pPr>
        <w:ind w:firstLine="400"/>
        <w:jc w:val="both"/>
      </w:pPr>
      <w:r>
        <w:rPr>
          <w:rStyle w:val="s0"/>
        </w:rPr>
        <w:t>1. Регистрация электронных информационных ресурсов и информационных систем в государственном регистре электронных информационных ресурсов и информационных систем осуществляется в целях:</w:t>
      </w:r>
    </w:p>
    <w:p w:rsidR="00000000" w:rsidRDefault="00F518DE">
      <w:pPr>
        <w:ind w:firstLine="400"/>
        <w:jc w:val="both"/>
      </w:pPr>
      <w:r>
        <w:rPr>
          <w:rStyle w:val="s0"/>
        </w:rPr>
        <w:t>1) систематизации сведений об электрон</w:t>
      </w:r>
      <w:r>
        <w:rPr>
          <w:rStyle w:val="s0"/>
        </w:rPr>
        <w:t>ных информационных ресурсах и информационных системах;</w:t>
      </w:r>
    </w:p>
    <w:p w:rsidR="00000000" w:rsidRDefault="00F518DE">
      <w:pPr>
        <w:ind w:firstLine="400"/>
        <w:jc w:val="both"/>
      </w:pPr>
      <w:r>
        <w:rPr>
          <w:rStyle w:val="s0"/>
        </w:rPr>
        <w:t>2) информирования физических и юридических лиц Республики Казахстан о сведениях, содержащихся в государственном регистре электронных информационных ресурсов и информационных систем;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3) информационного </w:t>
      </w:r>
      <w:r>
        <w:rPr>
          <w:rStyle w:val="s0"/>
        </w:rPr>
        <w:t>обеспечения государственных органов Республики Казахстан;</w:t>
      </w:r>
    </w:p>
    <w:p w:rsidR="00000000" w:rsidRDefault="00F518DE">
      <w:pPr>
        <w:ind w:firstLine="400"/>
        <w:jc w:val="both"/>
      </w:pPr>
      <w:r>
        <w:rPr>
          <w:rStyle w:val="s0"/>
        </w:rPr>
        <w:t>4) предоставления информации разработчикам электронных информационных ресурсов и информационных систем для организации интеграции электронных информационных ресурсов и информационных систем, а также</w:t>
      </w:r>
      <w:r>
        <w:rPr>
          <w:rStyle w:val="s0"/>
        </w:rPr>
        <w:t xml:space="preserve"> обмена данными между электронными информационными ресурсами и информационными системами.</w:t>
      </w:r>
    </w:p>
    <w:p w:rsidR="00000000" w:rsidRDefault="00F518DE">
      <w:pPr>
        <w:ind w:firstLine="400"/>
        <w:jc w:val="both"/>
      </w:pPr>
      <w:r>
        <w:rPr>
          <w:rStyle w:val="s0"/>
        </w:rPr>
        <w:t>2. Государственные электронные информационные ресурсы и государственные информационные системы подлежат обязательному учету в государственном регистре электронных инф</w:t>
      </w:r>
      <w:r>
        <w:rPr>
          <w:rStyle w:val="s0"/>
        </w:rPr>
        <w:t>ормационных ресурсов и информационных систем в порядке, установленном настоящим Законом.</w:t>
      </w:r>
    </w:p>
    <w:p w:rsidR="00000000" w:rsidRDefault="00F518DE">
      <w:pPr>
        <w:ind w:firstLine="400"/>
        <w:jc w:val="both"/>
      </w:pPr>
      <w:r>
        <w:rPr>
          <w:rStyle w:val="s0"/>
        </w:rPr>
        <w:t>Несоблюдение этого требования влечет за собой недействительность сделок с государственными электронными информационными ресурсами и информационными системами.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3. Учет </w:t>
      </w:r>
      <w:r>
        <w:rPr>
          <w:rStyle w:val="s0"/>
        </w:rPr>
        <w:t xml:space="preserve">негосударственных электронных информационных ресурсов и негосударственных информационных систем в государственном регистре электронных информационных ресурсов и информационных систем осуществляется на добровольной основе в порядке, установленном настоящим </w:t>
      </w:r>
      <w:r>
        <w:rPr>
          <w:rStyle w:val="s0"/>
        </w:rPr>
        <w:t>Законом.</w:t>
      </w:r>
    </w:p>
    <w:p w:rsidR="00000000" w:rsidRDefault="00F518DE">
      <w:pPr>
        <w:ind w:firstLine="400"/>
        <w:jc w:val="both"/>
      </w:pPr>
      <w:r>
        <w:rPr>
          <w:rStyle w:val="s0"/>
        </w:rPr>
        <w:t>4. Электронные информационные ресурсы ограниченного доступа подлежат регистрации в государственном регистре электронных информационных ресурсов и информационных систем с соблюдением условий хранения и использования в порядке, установленном их собственником</w:t>
      </w:r>
      <w:r>
        <w:rPr>
          <w:rStyle w:val="s0"/>
        </w:rPr>
        <w:t xml:space="preserve"> или владельцем.</w:t>
      </w:r>
    </w:p>
    <w:p w:rsidR="00000000" w:rsidRDefault="00F518DE">
      <w:pPr>
        <w:ind w:firstLine="400"/>
        <w:jc w:val="both"/>
      </w:pPr>
      <w:r>
        <w:rPr>
          <w:rStyle w:val="s0"/>
        </w:rPr>
        <w:t>5. Регистрация электронных информационных ресурсов и информационных систем осуществляется за счет бюджетных средств.</w:t>
      </w:r>
    </w:p>
    <w:p w:rsidR="00000000" w:rsidRDefault="00F518DE">
      <w:pPr>
        <w:ind w:firstLine="400"/>
        <w:jc w:val="both"/>
      </w:pPr>
      <w:r>
        <w:rPr>
          <w:rStyle w:val="s0"/>
        </w:rPr>
        <w:t>6. Регистрация электронных информационных ресурсов и информационных систем проводится на основании направляемой собственни</w:t>
      </w:r>
      <w:r>
        <w:rPr>
          <w:rStyle w:val="s0"/>
        </w:rPr>
        <w:t>ком или владельцем электронных информационных ресурсов и информационных систем в уполномоченный орган заявки о регистрации электронных информационных ресурсов и информационных систем по формам, утвержденным уполномоченным органом.</w:t>
      </w:r>
    </w:p>
    <w:p w:rsidR="00000000" w:rsidRDefault="00F518DE">
      <w:pPr>
        <w:ind w:firstLine="400"/>
        <w:jc w:val="both"/>
      </w:pPr>
      <w:r>
        <w:rPr>
          <w:rStyle w:val="s0"/>
        </w:rPr>
        <w:t>7. При прохождении регист</w:t>
      </w:r>
      <w:r>
        <w:rPr>
          <w:rStyle w:val="s0"/>
        </w:rPr>
        <w:t xml:space="preserve">рации собственник или владелец электронных информационных ресурсов и (или) информационных систем направляет в уполномоченный орган оригинал регистрационной заявки, подписанной и заверенной собственником или владельцем электронных информационных ресурсов и </w:t>
      </w:r>
      <w:r>
        <w:rPr>
          <w:rStyle w:val="s0"/>
        </w:rPr>
        <w:t>(или) информационных систем, и соответствующие копии на бумажном и электронном носителях.</w:t>
      </w:r>
    </w:p>
    <w:p w:rsidR="00000000" w:rsidRDefault="00F518DE">
      <w:pPr>
        <w:ind w:firstLine="400"/>
        <w:jc w:val="both"/>
      </w:pPr>
      <w:r>
        <w:rPr>
          <w:rStyle w:val="s0"/>
        </w:rPr>
        <w:t>8. Уполномоченный орган в течение пятнадцати рабочих дней с момента получения регистрационных заявок проверяет полноту и правильность их заполнения.</w:t>
      </w:r>
    </w:p>
    <w:p w:rsidR="00000000" w:rsidRDefault="00F518DE">
      <w:pPr>
        <w:ind w:firstLine="400"/>
        <w:jc w:val="both"/>
      </w:pPr>
      <w:r>
        <w:rPr>
          <w:rStyle w:val="s0"/>
        </w:rPr>
        <w:t>9. В случае надле</w:t>
      </w:r>
      <w:r>
        <w:rPr>
          <w:rStyle w:val="s0"/>
        </w:rPr>
        <w:t>жащего оформления регистрационных заявок уполномоченный орган в течение пяти рабочих дней проводит регистрацию электронных информационных ресурсов и (или) информационных систем и присваивает регистрационный номер.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>В пункт 10 внесены изменения в соответстви</w:t>
      </w:r>
      <w:r>
        <w:rPr>
          <w:rStyle w:val="s3"/>
          <w:b w:val="0"/>
          <w:bCs w:val="0"/>
        </w:rPr>
        <w:t xml:space="preserve">и с </w:t>
      </w:r>
      <w:hyperlink r:id="rId150" w:anchor="sub_id=12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151" w:anchor="sub_id=23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10. Уполномоченный орган в течение трех рабочих дней с момента регистрации направляет копии регистрационных заявок уполномоченной организации в области информатизации для внесения сведений в государственный регистр электронных информационных ресурсов и инф</w:t>
      </w:r>
      <w:r>
        <w:rPr>
          <w:rStyle w:val="s0"/>
        </w:rPr>
        <w:t>ормационных систем.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В пункт 11 внесены изменения в соответствии с </w:t>
      </w:r>
      <w:hyperlink r:id="rId152" w:anchor="sub_id=12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153" w:anchor="sub_id=231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11. Уполномоченная организация в области информатизации в течение пяти рабочих дней вносит соответствующие сведения об электронных информационных ресурсах и (или) информационных системах в государственный регистр электронных инф</w:t>
      </w:r>
      <w:r>
        <w:rPr>
          <w:rStyle w:val="s0"/>
        </w:rPr>
        <w:t xml:space="preserve">ормационных ресурсов и информационных систем. </w:t>
      </w:r>
    </w:p>
    <w:p w:rsidR="00000000" w:rsidRDefault="00F518DE">
      <w:pPr>
        <w:ind w:firstLine="400"/>
        <w:jc w:val="both"/>
      </w:pPr>
      <w:r>
        <w:rPr>
          <w:rStyle w:val="s0"/>
        </w:rPr>
        <w:t>12. Уполномоченный орган в течение пятнадцати рабочих дней с момента регистрации электронных информационных ресурсов и (или) информационных систем в государственном регистре электронных информационных ресурсов</w:t>
      </w:r>
      <w:r>
        <w:rPr>
          <w:rStyle w:val="s0"/>
        </w:rPr>
        <w:t xml:space="preserve"> и информационных систем выдает свидетельство о регистрации.</w:t>
      </w:r>
    </w:p>
    <w:p w:rsidR="00000000" w:rsidRDefault="00F518DE">
      <w:pPr>
        <w:ind w:firstLine="400"/>
        <w:jc w:val="both"/>
      </w:pPr>
      <w:r>
        <w:rPr>
          <w:rStyle w:val="s0"/>
        </w:rPr>
        <w:t>13. В случае ненадлежащего оформления регистрационных заявок уполномоченный орган в течение пятнадцати рабочих дней с момента их получения возвращает регистрационные заявки собственнику или владе</w:t>
      </w:r>
      <w:r>
        <w:rPr>
          <w:rStyle w:val="s0"/>
        </w:rPr>
        <w:t>льцу электронных информационных ресурсов и (или) информационных систем с указанием причин возврата.</w:t>
      </w:r>
    </w:p>
    <w:p w:rsidR="00000000" w:rsidRDefault="00F518DE">
      <w:pPr>
        <w:ind w:firstLine="400"/>
        <w:jc w:val="both"/>
      </w:pPr>
      <w:r>
        <w:rPr>
          <w:rStyle w:val="s0"/>
        </w:rPr>
        <w:t>14. Собственник или владелец электронных информационных ресурсов и (или) информационных систем с момента получения возвращенных регистрационных заявок устра</w:t>
      </w:r>
      <w:r>
        <w:rPr>
          <w:rStyle w:val="s0"/>
        </w:rPr>
        <w:t>няет замечания и повторно вносит их для регистрации в уполномоченный орган.</w:t>
      </w:r>
    </w:p>
    <w:p w:rsidR="00000000" w:rsidRDefault="00F518DE">
      <w:pPr>
        <w:ind w:firstLine="400"/>
        <w:jc w:val="both"/>
      </w:pPr>
      <w:r>
        <w:rPr>
          <w:rStyle w:val="s0"/>
        </w:rPr>
        <w:t>15. Повторное рассмотрение регистрационных заявок собственника или владельца электронных информационных ресурсов и (или) информационных систем осуществляется в порядке, установленн</w:t>
      </w:r>
      <w:r>
        <w:rPr>
          <w:rStyle w:val="s0"/>
        </w:rPr>
        <w:t>ом настоящим Законом.</w:t>
      </w:r>
    </w:p>
    <w:p w:rsidR="00000000" w:rsidRDefault="00F518DE">
      <w:pPr>
        <w:ind w:firstLine="400"/>
        <w:jc w:val="both"/>
      </w:pPr>
      <w:r>
        <w:rPr>
          <w:rStyle w:val="s0"/>
        </w:rPr>
        <w:t>16. Уполномоченный орган может запрашивать от собственника или владельца электронных информационных ресурсов и (или) информационных систем дополнительную информацию об электронных информационных ресурсах и информационных системах, нео</w:t>
      </w:r>
      <w:r>
        <w:rPr>
          <w:rStyle w:val="s0"/>
        </w:rPr>
        <w:t>бходимую для уточнения состава или содержания регистрационных данных при регистрации электронных информационных ресурсов и информационных систем.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17. При получении запроса о предоставлении дополнительной информации об электронных информационных ресурсах и </w:t>
      </w:r>
      <w:r>
        <w:rPr>
          <w:rStyle w:val="s0"/>
        </w:rPr>
        <w:t>(или) информационных системах, необходимой для регистрации, собственник или владелец электронных информационных ресурсов и (или) информационных систем представляет исчерпывающий ответ в течение десяти рабочих дней с момента получения соответствующего запро</w:t>
      </w:r>
      <w:r>
        <w:rPr>
          <w:rStyle w:val="s0"/>
        </w:rPr>
        <w:t>са.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24. Ведение государственного регистра электронных информационных ресурсов и информационных систем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В пункт 1 внесены изменения в соответствии с </w:t>
      </w:r>
      <w:hyperlink r:id="rId154" w:anchor="sub_id=12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</w:t>
      </w:r>
      <w:r>
        <w:rPr>
          <w:rStyle w:val="s3"/>
          <w:b w:val="0"/>
          <w:bCs w:val="0"/>
        </w:rPr>
        <w:t>7.09 г. № 178-IV (</w:t>
      </w:r>
      <w:hyperlink r:id="rId155" w:anchor="sub_id=2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1. Ведение </w:t>
      </w:r>
      <w:hyperlink r:id="rId156" w:anchor="sub_id=100" w:history="1">
        <w:r>
          <w:rPr>
            <w:rStyle w:val="a4"/>
          </w:rPr>
          <w:t>государственного регистра</w:t>
        </w:r>
      </w:hyperlink>
      <w:r>
        <w:rPr>
          <w:rStyle w:val="s0"/>
        </w:rPr>
        <w:t xml:space="preserve"> электронных информац</w:t>
      </w:r>
      <w:r>
        <w:rPr>
          <w:rStyle w:val="s0"/>
        </w:rPr>
        <w:t>ионных ресурсов и информационных систем обеспечивается уполномоченным органом и осуществляется уполномоченной организацией в области информатизации.</w:t>
      </w:r>
    </w:p>
    <w:p w:rsidR="00000000" w:rsidRDefault="00F518DE">
      <w:pPr>
        <w:ind w:firstLine="400"/>
        <w:jc w:val="both"/>
      </w:pPr>
      <w:r>
        <w:rPr>
          <w:rStyle w:val="s0"/>
        </w:rPr>
        <w:t>2. Ведение государственного регистра электронных информационных ресурсов и информационных систем включает в</w:t>
      </w:r>
      <w:r>
        <w:rPr>
          <w:rStyle w:val="s0"/>
        </w:rPr>
        <w:t xml:space="preserve"> себя внесение сведений об электронных информационных ресурсах и информационных системах в государственный регистр электронных информационных ресурсов и информационных систем с последующим обновлением данных сведений.</w:t>
      </w:r>
    </w:p>
    <w:p w:rsidR="00000000" w:rsidRDefault="00F518DE">
      <w:pPr>
        <w:ind w:firstLine="400"/>
        <w:jc w:val="both"/>
      </w:pPr>
      <w:r>
        <w:rPr>
          <w:rStyle w:val="s0"/>
        </w:rPr>
        <w:t>3. Собственник или владелец зарегистри</w:t>
      </w:r>
      <w:r>
        <w:rPr>
          <w:rStyle w:val="s0"/>
        </w:rPr>
        <w:t>рованных электронных информационных ресурсов и (или) информационных систем ежегодно, не позднее 30 марта, представляет в уполномоченный орган сообщение об обновлении электронных информационных ресурсов и информационных систем либо об отсутствии обновлений,</w:t>
      </w:r>
      <w:r>
        <w:rPr>
          <w:rStyle w:val="s0"/>
        </w:rPr>
        <w:t xml:space="preserve"> либо о прекращении их эксплуатации с мотивированным изложением причин прекращения эксплуатации по формам, утвержденным уполномоченным органом.</w:t>
      </w:r>
    </w:p>
    <w:p w:rsidR="00000000" w:rsidRDefault="00F518DE">
      <w:pPr>
        <w:ind w:firstLine="400"/>
        <w:jc w:val="both"/>
      </w:pPr>
      <w:r>
        <w:rPr>
          <w:rStyle w:val="s0"/>
        </w:rPr>
        <w:t>4. Внесение обновленных сведений об электронных информационных ресурсах и информационных системах в государствен</w:t>
      </w:r>
      <w:r>
        <w:rPr>
          <w:rStyle w:val="s0"/>
        </w:rPr>
        <w:t>ный регистр электронных информационных ресурсов и информационных систем осуществляется в порядке и сроки, которые установлены для регистрации электронных информационных ресурсов и информационных систем.</w:t>
      </w:r>
    </w:p>
    <w:p w:rsidR="00000000" w:rsidRDefault="00F518DE">
      <w:pPr>
        <w:ind w:firstLine="400"/>
        <w:jc w:val="both"/>
      </w:pPr>
      <w:r>
        <w:rPr>
          <w:rStyle w:val="s0"/>
        </w:rPr>
        <w:t>5. В случае непредставления в установленный срок обно</w:t>
      </w:r>
      <w:r>
        <w:rPr>
          <w:rStyle w:val="s0"/>
        </w:rPr>
        <w:t>вленной заявки или сообщения о прекращении эксплуатации электронного информационного ресурса или информационной системы уполномоченный орган направляет его (ее) собственнику или владельцу соответствующий официальный запрос о необходимости обновления сведен</w:t>
      </w:r>
      <w:r>
        <w:rPr>
          <w:rStyle w:val="s0"/>
        </w:rPr>
        <w:t>ий.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В пункт 6 внесены изменения в соответствии с </w:t>
      </w:r>
      <w:hyperlink r:id="rId157" w:anchor="sub_id=12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158" w:anchor="sub_id=240600" w:history="1">
        <w:r>
          <w:rPr>
            <w:rStyle w:val="a4"/>
            <w:i/>
            <w:iCs/>
            <w:bdr w:val="none" w:sz="0" w:space="0" w:color="auto" w:frame="1"/>
          </w:rPr>
          <w:t>см. с</w:t>
        </w:r>
        <w:r>
          <w:rPr>
            <w:rStyle w:val="a4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6. При получении сообщения о прекращении эксплуатации электронного информационного ресурса или информационной системы уполномоченный орган в течение пяти рабочих дней осуществляет отзыв свидетельства о регистрации данного электронного информационного ресур</w:t>
      </w:r>
      <w:r>
        <w:rPr>
          <w:rStyle w:val="s0"/>
        </w:rPr>
        <w:t>са или информационной системы, и уполномоченной организацией в области информатизации в десятидневный срок обеспечивается внесение соответствующих изменений в государственный регистр электронных информационных ресурсов и информационных систем.</w:t>
      </w:r>
    </w:p>
    <w:p w:rsidR="00000000" w:rsidRDefault="00F518DE">
      <w:pPr>
        <w:ind w:firstLine="400"/>
        <w:jc w:val="both"/>
      </w:pPr>
      <w:r>
        <w:rPr>
          <w:rStyle w:val="s0"/>
        </w:rPr>
        <w:t>7. Сведения государственного регистра электронных информационных ресурсов и информационных систем об электронных информационных ресурсах и информационных системах в части, не содержащей электронных информационных ресурсов ограниченного доступа, являются об</w:t>
      </w:r>
      <w:r>
        <w:rPr>
          <w:rStyle w:val="s0"/>
        </w:rPr>
        <w:t xml:space="preserve">щедоступными и подлежат размещению в сети Интернет. 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25. Депонирование и ведение депозитария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1. Хранение экземпляров программных продуктов, программных кодов и нормативно-технической документации информационных систем в депозитарии осуществляется </w:t>
      </w:r>
      <w:r>
        <w:rPr>
          <w:rStyle w:val="s0"/>
        </w:rPr>
        <w:t>в целях создания единой системы учета, обеспечения замены приобретенного программного продукта в случае его утраты собственником или владельцем, информирования пользователей о программных продуктах и их разработчиках, а также информационного обеспечения го</w:t>
      </w:r>
      <w:r>
        <w:rPr>
          <w:rStyle w:val="s0"/>
        </w:rPr>
        <w:t>сударственных органов.</w:t>
      </w:r>
    </w:p>
    <w:p w:rsidR="00000000" w:rsidRDefault="00F518DE">
      <w:pPr>
        <w:ind w:firstLine="400"/>
        <w:jc w:val="both"/>
      </w:pPr>
      <w:r>
        <w:rPr>
          <w:rStyle w:val="s0"/>
        </w:rPr>
        <w:t>2. Основными задачами депозитария являются сбор, систематизация, накопление и хранение программных продуктов, программных кодов и нормативно-технической документации и ведение реестра программных продуктов Республики Казахстан.</w:t>
      </w:r>
    </w:p>
    <w:p w:rsidR="00000000" w:rsidRDefault="00F518DE">
      <w:pPr>
        <w:ind w:firstLine="400"/>
        <w:jc w:val="both"/>
      </w:pPr>
      <w:r>
        <w:rPr>
          <w:rStyle w:val="s0"/>
        </w:rPr>
        <w:t>3. Пр</w:t>
      </w:r>
      <w:r>
        <w:rPr>
          <w:rStyle w:val="s0"/>
        </w:rPr>
        <w:t>ограммные продукты, программные коды и нормативно-техническая документация, финансирование которых осуществляется за счет бюджетных средств, подлежат обязательному государственному учету, регистрации и хранению в депозитарии.</w:t>
      </w:r>
    </w:p>
    <w:p w:rsidR="00000000" w:rsidRDefault="00F518DE">
      <w:pPr>
        <w:ind w:firstLine="400"/>
        <w:jc w:val="both"/>
      </w:pPr>
      <w:r>
        <w:rPr>
          <w:rStyle w:val="s0"/>
        </w:rPr>
        <w:t>4. Программные продукты, зарег</w:t>
      </w:r>
      <w:r>
        <w:rPr>
          <w:rStyle w:val="s0"/>
        </w:rPr>
        <w:t>истрированные в государственном регистре электронных информационных ресурсов и информационных систем, подлежат обязательному депонированию.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В пункт 5 внесены изменения в соответствии с </w:t>
      </w:r>
      <w:hyperlink r:id="rId159" w:anchor="sub_id=12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160" w:anchor="sub_id=250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5. Обеспечение формирования и ведения депозитария, а также сохранности и защиты программных продуктов, програ</w:t>
      </w:r>
      <w:r>
        <w:rPr>
          <w:rStyle w:val="s0"/>
        </w:rPr>
        <w:t>ммных кодов и нормативно-технической документации осуществляется уполномоченной организацией в области информатизации. Уполномоченная организация в области информатизации не вправе изменять и (или) передавать третьим лицам программные продукты, программные</w:t>
      </w:r>
      <w:r>
        <w:rPr>
          <w:rStyle w:val="s0"/>
        </w:rPr>
        <w:t xml:space="preserve"> коды и нормативно-техническую документацию, хранимые в депозитарии.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В пункт 6 внесены изменения в соответствии с </w:t>
      </w:r>
      <w:hyperlink r:id="rId161" w:anchor="sub_id=12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10.07.09 г. № 178-IV (</w:t>
      </w:r>
      <w:hyperlink r:id="rId162" w:anchor="sub_id=25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6. Уполномоченная организация в области информатизации при ведении депозитария по заявке собственника программного продукта может изготавливать копии программного продукта для: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архивирования программного продукта или обеспечения его сохранности в случае истечения срока годности электронного носителя депонированного экземпляра;</w:t>
      </w:r>
    </w:p>
    <w:p w:rsidR="00000000" w:rsidRDefault="00F518DE">
      <w:pPr>
        <w:ind w:firstLine="400"/>
        <w:jc w:val="both"/>
      </w:pPr>
      <w:r>
        <w:rPr>
          <w:rStyle w:val="s0"/>
        </w:rPr>
        <w:t>2) замены оригинала программного продукта в случае его утери, уничтожения или непригодности для использо</w:t>
      </w:r>
      <w:r>
        <w:rPr>
          <w:rStyle w:val="s0"/>
        </w:rPr>
        <w:t>вания.</w:t>
      </w:r>
    </w:p>
    <w:p w:rsidR="00000000" w:rsidRDefault="00F518DE">
      <w:pPr>
        <w:ind w:firstLine="400"/>
        <w:jc w:val="both"/>
      </w:pPr>
      <w:r>
        <w:rPr>
          <w:rStyle w:val="s0"/>
        </w:rPr>
        <w:t>7. Уполномоченный орган не реже одного раза в год осуществляет проверку ведения депозитария.</w:t>
      </w:r>
    </w:p>
    <w:p w:rsidR="00000000" w:rsidRDefault="00F518DE">
      <w:pPr>
        <w:ind w:firstLine="400"/>
        <w:jc w:val="both"/>
      </w:pPr>
      <w:r>
        <w:rPr>
          <w:rStyle w:val="s0"/>
        </w:rPr>
        <w:t>8. Депонированию подлежат информационная система, программный продукт, программный код и нормативно-техническая документация.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В пункт 9 внесены изменения в </w:t>
      </w:r>
      <w:r>
        <w:rPr>
          <w:rStyle w:val="s3"/>
          <w:b w:val="0"/>
          <w:bCs w:val="0"/>
        </w:rPr>
        <w:t xml:space="preserve">соответствии с </w:t>
      </w:r>
      <w:hyperlink r:id="rId163" w:anchor="sub_id=12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164" w:anchor="sub_id=250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9. Информационная систе</w:t>
      </w:r>
      <w:r>
        <w:rPr>
          <w:rStyle w:val="s0"/>
        </w:rPr>
        <w:t>ма подлежит депонированию в следующей комплектации:</w:t>
      </w:r>
    </w:p>
    <w:p w:rsidR="00000000" w:rsidRDefault="00F518DE">
      <w:pPr>
        <w:ind w:firstLine="400"/>
        <w:jc w:val="both"/>
      </w:pPr>
      <w:r>
        <w:rPr>
          <w:rStyle w:val="s0"/>
        </w:rPr>
        <w:t>1) исходные программные коды информационной системы, кроме защищенных авторскими правами;</w:t>
      </w:r>
    </w:p>
    <w:p w:rsidR="00000000" w:rsidRDefault="00F518DE">
      <w:pPr>
        <w:ind w:firstLine="400"/>
        <w:jc w:val="both"/>
      </w:pPr>
      <w:r>
        <w:rPr>
          <w:rStyle w:val="s0"/>
        </w:rPr>
        <w:t>2) инсталляционный пакет информационных систем;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3) дополнительное программное обеспечение в случае необходимости, </w:t>
      </w:r>
      <w:r>
        <w:rPr>
          <w:rStyle w:val="s0"/>
        </w:rPr>
        <w:t>определяемой собственником или владельцем;</w:t>
      </w:r>
    </w:p>
    <w:p w:rsidR="00000000" w:rsidRDefault="00F518DE">
      <w:pPr>
        <w:ind w:firstLine="400"/>
        <w:jc w:val="both"/>
      </w:pPr>
      <w:r>
        <w:rPr>
          <w:rStyle w:val="s0"/>
        </w:rPr>
        <w:t>4) аннотационное или рекламное описание информационной системы;</w:t>
      </w:r>
    </w:p>
    <w:p w:rsidR="00000000" w:rsidRDefault="00F518DE">
      <w:pPr>
        <w:ind w:firstLine="400"/>
        <w:jc w:val="both"/>
      </w:pPr>
      <w:r>
        <w:rPr>
          <w:rStyle w:val="s0"/>
        </w:rPr>
        <w:t>5) нормативно-техническая документация - спецификация, описание информационной системы, программа и методика испытаний, эксплутационная документация;</w:t>
      </w:r>
    </w:p>
    <w:p w:rsidR="00000000" w:rsidRDefault="00F518DE">
      <w:pPr>
        <w:ind w:firstLine="400"/>
        <w:jc w:val="both"/>
      </w:pPr>
      <w:r>
        <w:rPr>
          <w:rStyle w:val="s0"/>
        </w:rPr>
        <w:t>6) другие программные средства и документы по желанию собственника и (или) владельца.</w:t>
      </w:r>
    </w:p>
    <w:p w:rsidR="00000000" w:rsidRDefault="00F518DE">
      <w:pPr>
        <w:ind w:firstLine="400"/>
        <w:jc w:val="both"/>
      </w:pPr>
      <w:r>
        <w:rPr>
          <w:rStyle w:val="s0"/>
        </w:rPr>
        <w:t>10. Концепции, программы в сфере информатизации, нормативно-техническая документация на создание государственных информационных систем передаются в депозитарий вместе с отраслевой оценкой уполномоченного органа.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26. Подтверждение соответствия в сф</w:t>
      </w:r>
      <w:r>
        <w:rPr>
          <w:rStyle w:val="s1"/>
        </w:rPr>
        <w:t>ере информатизации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1. Подтверждение соответствия в сфере информатизации осуществляется в соответствии с </w:t>
      </w:r>
      <w:hyperlink r:id="rId16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техническом регулировании.</w:t>
      </w:r>
    </w:p>
    <w:p w:rsidR="00000000" w:rsidRDefault="00F518DE">
      <w:pPr>
        <w:ind w:firstLine="400"/>
        <w:jc w:val="both"/>
      </w:pPr>
      <w:r>
        <w:rPr>
          <w:rStyle w:val="s0"/>
        </w:rPr>
        <w:t>2. Продукция в сфере информатизации, подлежащая обязательному подтверждению соответствия, определяется техническими регламентами в сфере информатизации.</w:t>
      </w:r>
    </w:p>
    <w:p w:rsidR="00000000" w:rsidRDefault="00F518DE">
      <w:pPr>
        <w:ind w:firstLine="400"/>
        <w:jc w:val="both"/>
      </w:pPr>
      <w:r>
        <w:rPr>
          <w:rStyle w:val="s0"/>
        </w:rPr>
        <w:t>3. Документ в сфере подтверждения соответствия, выданный иностранным государством, считается действител</w:t>
      </w:r>
      <w:r>
        <w:rPr>
          <w:rStyle w:val="s0"/>
        </w:rPr>
        <w:t>ьным на территории Республики Казахстан при условии признания его в государственной системе технического регулирования в соответствии с международными договорами.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27. Аудит информационных систем</w:t>
      </w:r>
    </w:p>
    <w:p w:rsidR="00000000" w:rsidRDefault="00F518DE">
      <w:pPr>
        <w:ind w:firstLine="400"/>
        <w:jc w:val="both"/>
      </w:pPr>
      <w:r>
        <w:rPr>
          <w:rStyle w:val="s0"/>
        </w:rPr>
        <w:t>1. На этапе создания, внедрения и эксплуатации инфор</w:t>
      </w:r>
      <w:r>
        <w:rPr>
          <w:rStyle w:val="s0"/>
        </w:rPr>
        <w:t>мационных систем по инициативе собственников и (или) владельцев этих систем может быть проведен аудит информационных систем.</w:t>
      </w:r>
    </w:p>
    <w:p w:rsidR="00000000" w:rsidRDefault="00F518DE">
      <w:pPr>
        <w:ind w:firstLine="400"/>
        <w:jc w:val="both"/>
      </w:pPr>
      <w:r>
        <w:rPr>
          <w:rStyle w:val="s0"/>
        </w:rPr>
        <w:t>2. Условия представления конфиденциальных сведений определяются в договоре на проведение аудита.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Пункт 3 изложен в редакции </w:t>
      </w:r>
      <w:hyperlink r:id="rId166" w:anchor="sub_id=1211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167" w:anchor="sub_id=27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3. Расходы по проведению аудита информационных</w:t>
      </w:r>
      <w:r>
        <w:rPr>
          <w:rStyle w:val="s0"/>
        </w:rPr>
        <w:t xml:space="preserve"> систем несет сторона, определенная по согласованному решению между собственником и (или) владельцем, и разработчиком информационной системы.</w:t>
      </w:r>
    </w:p>
    <w:p w:rsidR="00000000" w:rsidRDefault="00F518DE">
      <w:pPr>
        <w:ind w:firstLine="400"/>
        <w:jc w:val="both"/>
      </w:pPr>
      <w:r>
        <w:rPr>
          <w:rStyle w:val="s0"/>
        </w:rPr>
        <w:t>4. Проведение аудита осуществляется лицами, обладающими специальными знаниями и опытом работы в сфере информационн</w:t>
      </w:r>
      <w:r>
        <w:rPr>
          <w:rStyle w:val="s0"/>
        </w:rPr>
        <w:t xml:space="preserve">ых технологий в </w:t>
      </w:r>
      <w:hyperlink r:id="rId16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firstLine="400"/>
        <w:jc w:val="both"/>
      </w:pPr>
      <w:r>
        <w:t> </w:t>
      </w:r>
    </w:p>
    <w:p w:rsidR="00000000" w:rsidRDefault="00F518DE">
      <w:pPr>
        <w:jc w:val="center"/>
      </w:pPr>
      <w:bookmarkStart w:id="7" w:name="SUB280000"/>
      <w:bookmarkEnd w:id="7"/>
      <w:r>
        <w:rPr>
          <w:rStyle w:val="s1"/>
        </w:rPr>
        <w:t xml:space="preserve">Глава 6. Порядок взаимодействия государственных информационных </w:t>
      </w:r>
    </w:p>
    <w:p w:rsidR="00000000" w:rsidRDefault="00F518DE">
      <w:pPr>
        <w:jc w:val="center"/>
      </w:pPr>
      <w:r>
        <w:rPr>
          <w:rStyle w:val="s1"/>
        </w:rPr>
        <w:t>систем в рамках «электронного правительства»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28. Усл</w:t>
      </w:r>
      <w:r>
        <w:rPr>
          <w:rStyle w:val="s1"/>
        </w:rPr>
        <w:t>овия формирования «электронного правительства»</w:t>
      </w:r>
    </w:p>
    <w:p w:rsidR="00000000" w:rsidRDefault="00F518DE">
      <w:pPr>
        <w:ind w:firstLine="400"/>
        <w:jc w:val="both"/>
      </w:pPr>
      <w:r>
        <w:rPr>
          <w:rStyle w:val="s0"/>
        </w:rPr>
        <w:t>Формирование «электронного правительства» в Республике Казахстан осуществляется при выполнении следующих условий:</w:t>
      </w:r>
    </w:p>
    <w:p w:rsidR="00000000" w:rsidRDefault="00F518DE">
      <w:pPr>
        <w:ind w:firstLine="400"/>
        <w:jc w:val="both"/>
      </w:pPr>
      <w:r>
        <w:rPr>
          <w:rStyle w:val="s0"/>
        </w:rPr>
        <w:t>1) принятие согласованных государственными органами решений по реализации «электронного правите</w:t>
      </w:r>
      <w:r>
        <w:rPr>
          <w:rStyle w:val="s0"/>
        </w:rPr>
        <w:t>льства» на основе рекомендаций Межведомственной комиссии Республики Казахстан по координации работ в сфере информатизации;</w:t>
      </w:r>
    </w:p>
    <w:p w:rsidR="00000000" w:rsidRDefault="00F518DE">
      <w:pPr>
        <w:jc w:val="both"/>
      </w:pPr>
      <w:bookmarkStart w:id="8" w:name="SUB280002"/>
      <w:bookmarkEnd w:id="8"/>
      <w:r>
        <w:rPr>
          <w:rStyle w:val="s3"/>
          <w:b w:val="0"/>
          <w:bCs w:val="0"/>
        </w:rPr>
        <w:t>Подпункт 2) введен в действие с 1 января 2007 г.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В подпункт 2 внесены изменения в соответствии с </w:t>
      </w:r>
      <w:hyperlink r:id="rId169" w:anchor="sub_id=12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170" w:anchor="sub_id=2800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2) создание в государственных органах подразделений по информатизации. При</w:t>
      </w:r>
      <w:r>
        <w:rPr>
          <w:rStyle w:val="s0"/>
        </w:rPr>
        <w:t xml:space="preserve"> отсутствии таких подразделений государственные органы вправе обращаться к национальному оператору с предложениями об оказании национальным оператором услуг в сфере информатизации при создании и развитии соответствующей инфраструктуры на договорной основе;</w:t>
      </w:r>
    </w:p>
    <w:p w:rsidR="00000000" w:rsidRDefault="00F518DE">
      <w:pPr>
        <w:ind w:firstLine="400"/>
        <w:jc w:val="both"/>
      </w:pPr>
      <w:r>
        <w:rPr>
          <w:rStyle w:val="s0"/>
        </w:rPr>
        <w:t>3) создание при уполномоченном органе совета руководителей информационных служб государственных органов;</w:t>
      </w:r>
    </w:p>
    <w:p w:rsidR="00000000" w:rsidRDefault="00F518DE">
      <w:pPr>
        <w:ind w:firstLine="400"/>
        <w:jc w:val="both"/>
      </w:pPr>
      <w:r>
        <w:rPr>
          <w:rStyle w:val="s0"/>
        </w:rPr>
        <w:t>4) техническое сопровождение базовых компонентов «электронного правительства» национальным оператором.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Статья 29 изложена в редакции </w:t>
      </w:r>
      <w:hyperlink r:id="rId171" w:anchor="sub_id=121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172" w:anchor="sub_id=2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173" w:anchor="sub_id=5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21.07.11 г. № 468-IV (</w:t>
      </w:r>
      <w:hyperlink r:id="rId174" w:anchor="sub_id=2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29. Оказание электронных государств</w:t>
      </w:r>
      <w:r>
        <w:rPr>
          <w:rStyle w:val="s1"/>
        </w:rPr>
        <w:t>енных услуг</w:t>
      </w:r>
    </w:p>
    <w:p w:rsidR="00000000" w:rsidRDefault="00F518DE">
      <w:pPr>
        <w:ind w:firstLine="400"/>
        <w:jc w:val="both"/>
      </w:pPr>
      <w:r>
        <w:rPr>
          <w:rStyle w:val="s0"/>
        </w:rPr>
        <w:t>1. Субъекты оказания электронных государственных услуг оказывают электронные государственные услуги через веб-портал «электронного правительства».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Электронные государственные услуги по видам оказания подразделяются на информационные, интерактивные и </w:t>
      </w:r>
      <w:hyperlink r:id="rId175" w:history="1">
        <w:r>
          <w:rPr>
            <w:rStyle w:val="a4"/>
          </w:rPr>
          <w:t>транзакционные</w:t>
        </w:r>
      </w:hyperlink>
      <w:r>
        <w:rPr>
          <w:rStyle w:val="s0"/>
        </w:rPr>
        <w:t>, по степени автоматизации - на полностью автоматизированные и частично ав</w:t>
      </w:r>
      <w:r>
        <w:rPr>
          <w:rStyle w:val="s0"/>
        </w:rPr>
        <w:t>томатизированные. Полностью автоматизированной государственной услугой является электронная государственная услуга, исключающая в процессе ее оказания бумажный документооборот. Частично автоматизированной государственной услугой является электронная госуда</w:t>
      </w:r>
      <w:r>
        <w:rPr>
          <w:rStyle w:val="s0"/>
        </w:rPr>
        <w:t>рственная услуга, содержащая в процессе ее оказания последовательность бумажного и электронного документооборота.</w:t>
      </w:r>
    </w:p>
    <w:p w:rsidR="00000000" w:rsidRDefault="00F518DE">
      <w:pPr>
        <w:ind w:firstLine="400"/>
        <w:jc w:val="both"/>
      </w:pPr>
      <w:r>
        <w:rPr>
          <w:rStyle w:val="s0"/>
        </w:rPr>
        <w:t>2. Оказание электронных государственных услуг осуществляется в соответствии с настоящим Законом, со стандартами государственных услуг и с регл</w:t>
      </w:r>
      <w:r>
        <w:rPr>
          <w:rStyle w:val="s0"/>
        </w:rPr>
        <w:t>аментами электронных государственных услуг.</w:t>
      </w:r>
    </w:p>
    <w:p w:rsidR="00000000" w:rsidRDefault="00F518DE">
      <w:pPr>
        <w:ind w:firstLine="400"/>
        <w:jc w:val="both"/>
      </w:pPr>
      <w:r>
        <w:rPr>
          <w:rStyle w:val="s0"/>
        </w:rPr>
        <w:t>Регламент электронной государственной услуги должен устанавливать требования к обеспечению соблюдения стандартов государственных услуг и определять порядок деятельности по оказанию электронной государственной усл</w:t>
      </w:r>
      <w:r>
        <w:rPr>
          <w:rStyle w:val="s0"/>
        </w:rPr>
        <w:t>уги. Регламенты электронных государственных услуг утверждаются государственными органами, в компетенцию которых входит оказание электронных государственных услуг, по согласованию с уполномоченным органом.</w:t>
      </w:r>
    </w:p>
    <w:p w:rsidR="00000000" w:rsidRDefault="00F518DE">
      <w:pPr>
        <w:ind w:firstLine="400"/>
        <w:jc w:val="both"/>
      </w:pPr>
      <w:r>
        <w:rPr>
          <w:rStyle w:val="s0"/>
        </w:rPr>
        <w:t>3. Обращение физических и юридических лиц для получ</w:t>
      </w:r>
      <w:r>
        <w:rPr>
          <w:rStyle w:val="s0"/>
        </w:rPr>
        <w:t>ения электронной государственной услуги осуществляется на основании запроса пользователей в форме электронного документа, удостоверенного электронной цифровой подписью.</w:t>
      </w:r>
    </w:p>
    <w:p w:rsidR="00000000" w:rsidRDefault="00F518DE">
      <w:pPr>
        <w:ind w:firstLine="400"/>
        <w:jc w:val="both"/>
      </w:pPr>
      <w:r>
        <w:rPr>
          <w:rStyle w:val="s0"/>
        </w:rPr>
        <w:t>4. Требование от получателей электронных государственных услуг справок и иной информаци</w:t>
      </w:r>
      <w:r>
        <w:rPr>
          <w:rStyle w:val="s0"/>
        </w:rPr>
        <w:t>и, которые могут быть получены из государственных электронных информационных ресурсов, не допускается.</w:t>
      </w:r>
    </w:p>
    <w:p w:rsidR="00000000" w:rsidRDefault="00F518DE">
      <w:pPr>
        <w:ind w:firstLine="400"/>
        <w:jc w:val="both"/>
      </w:pPr>
      <w:r>
        <w:rPr>
          <w:rStyle w:val="s0"/>
        </w:rPr>
        <w:t>Для оказания государственных услуг работники центров обслуживания населения получают сведения из государственных информационных систем через информационн</w:t>
      </w:r>
      <w:r>
        <w:rPr>
          <w:rStyle w:val="s0"/>
        </w:rPr>
        <w:t>ую систему центров обслуживания населения в порядке, определяемом Правительством Республики Казахстан.</w:t>
      </w:r>
    </w:p>
    <w:p w:rsidR="00000000" w:rsidRDefault="00F518DE">
      <w:pPr>
        <w:ind w:firstLine="400"/>
        <w:jc w:val="both"/>
      </w:pPr>
      <w:r>
        <w:rPr>
          <w:rStyle w:val="s0"/>
        </w:rPr>
        <w:t>Работники центров обслуживания населения несут ответственность за разглашение сведений, полученных в ходе оказания государственных услуг, составляющих сл</w:t>
      </w:r>
      <w:r>
        <w:rPr>
          <w:rStyle w:val="s0"/>
        </w:rPr>
        <w:t>ужебную, коммерческую или иную охраняемую законом тайну в соответствии с законами Республики Казахстан.</w:t>
      </w:r>
    </w:p>
    <w:p w:rsidR="00000000" w:rsidRDefault="00F518DE">
      <w:pPr>
        <w:ind w:firstLine="400"/>
        <w:jc w:val="both"/>
      </w:pPr>
      <w:r>
        <w:rPr>
          <w:rStyle w:val="s0"/>
        </w:rPr>
        <w:t>5. Оказание электронных государственных услуг осуществляется на казахском и русском языках.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30. Виды информационных систем «электронного правит</w:t>
      </w:r>
      <w:r>
        <w:rPr>
          <w:rStyle w:val="s1"/>
        </w:rPr>
        <w:t>ельства»</w:t>
      </w:r>
    </w:p>
    <w:p w:rsidR="00000000" w:rsidRDefault="00F518DE">
      <w:pPr>
        <w:ind w:firstLine="400"/>
        <w:jc w:val="both"/>
      </w:pPr>
      <w:r>
        <w:rPr>
          <w:rStyle w:val="s0"/>
        </w:rPr>
        <w:t>1. Информационные системы «электронного правительства» по их назначению и порядку взаимодействия делятся на ведомственные и межведомственные.</w:t>
      </w:r>
    </w:p>
    <w:p w:rsidR="00000000" w:rsidRDefault="00F518DE">
      <w:pPr>
        <w:ind w:firstLine="400"/>
        <w:jc w:val="both"/>
      </w:pPr>
      <w:r>
        <w:rPr>
          <w:rStyle w:val="s0"/>
        </w:rPr>
        <w:t>2. Ведомственными информационными системами являются государственные информационные системы, обеспечивающ</w:t>
      </w:r>
      <w:r>
        <w:rPr>
          <w:rStyle w:val="s0"/>
        </w:rPr>
        <w:t>ие наполнение электронных информационных ресурсов «электронного правительства».</w:t>
      </w:r>
    </w:p>
    <w:p w:rsidR="00000000" w:rsidRDefault="00F518DE">
      <w:pPr>
        <w:ind w:firstLine="400"/>
        <w:jc w:val="both"/>
      </w:pPr>
      <w:r>
        <w:rPr>
          <w:rStyle w:val="s0"/>
        </w:rPr>
        <w:t>3. Межведомственными информационными системами «электронного правительства» являются ведомственные информационные системы, взаимодействующие между собой.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31. Базовые к</w:t>
      </w:r>
      <w:r>
        <w:rPr>
          <w:rStyle w:val="s1"/>
        </w:rPr>
        <w:t>омпоненты «электронного правительства»</w:t>
      </w:r>
    </w:p>
    <w:p w:rsidR="00000000" w:rsidRDefault="00F518DE">
      <w:pPr>
        <w:ind w:firstLine="400"/>
        <w:jc w:val="both"/>
      </w:pPr>
      <w:r>
        <w:rPr>
          <w:rStyle w:val="s0"/>
        </w:rPr>
        <w:t>Функционирование инфраструктуры «электронного правительства» основывается на создании базовых компонентов, к которым относятся:</w:t>
      </w:r>
    </w:p>
    <w:p w:rsidR="00000000" w:rsidRDefault="00F518DE">
      <w:pPr>
        <w:ind w:firstLine="400"/>
        <w:jc w:val="both"/>
      </w:pPr>
      <w:r>
        <w:rPr>
          <w:rStyle w:val="s0"/>
        </w:rPr>
        <w:t>1) веб-портал и шлюз «электронного правительства», интегрированные с ведомственными информационными системами, через которые будут предоставляться электронные услуги;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Подпункт 2 изложен в редакции </w:t>
      </w:r>
      <w:hyperlink r:id="rId176" w:anchor="sub_id=1214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15.07.10 г. № 337-IV (</w:t>
      </w:r>
      <w:hyperlink r:id="rId177" w:anchor="sub_id=3100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F518DE">
      <w:pPr>
        <w:ind w:firstLine="400"/>
        <w:jc w:val="both"/>
      </w:pPr>
      <w:r>
        <w:rPr>
          <w:rStyle w:val="s0"/>
        </w:rPr>
        <w:t>2) платежный шлюз «электронного правительства»;</w:t>
      </w:r>
    </w:p>
    <w:p w:rsidR="00000000" w:rsidRDefault="00F518DE">
      <w:pPr>
        <w:ind w:firstLine="400"/>
        <w:jc w:val="both"/>
      </w:pPr>
      <w:r>
        <w:rPr>
          <w:rStyle w:val="s0"/>
        </w:rPr>
        <w:t>3) единая транспортная среда государственных орган</w:t>
      </w:r>
      <w:r>
        <w:rPr>
          <w:rStyle w:val="s0"/>
        </w:rPr>
        <w:t>ов Республики Казахстан;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4) </w:t>
      </w:r>
      <w:hyperlink r:id="rId178" w:history="1">
        <w:r>
          <w:rPr>
            <w:rStyle w:val="a4"/>
          </w:rPr>
          <w:t>национальные реестры идентификационных номеров</w:t>
        </w:r>
      </w:hyperlink>
      <w:r>
        <w:rPr>
          <w:rStyle w:val="s0"/>
        </w:rPr>
        <w:t>;</w:t>
      </w:r>
    </w:p>
    <w:p w:rsidR="00000000" w:rsidRDefault="00F518DE">
      <w:pPr>
        <w:ind w:firstLine="400"/>
        <w:jc w:val="both"/>
      </w:pPr>
      <w:r>
        <w:rPr>
          <w:rStyle w:val="s0"/>
        </w:rPr>
        <w:t>5) информационная система «Адресный регистр»;</w:t>
      </w:r>
    </w:p>
    <w:p w:rsidR="00000000" w:rsidRDefault="00F518DE">
      <w:pPr>
        <w:ind w:firstLine="400"/>
        <w:jc w:val="both"/>
      </w:pPr>
      <w:r>
        <w:rPr>
          <w:rStyle w:val="s0"/>
        </w:rPr>
        <w:t>6) инфраструктура открытых ключей;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>Статья дополнена подпунктом 7 в со</w:t>
      </w:r>
      <w:r>
        <w:rPr>
          <w:rStyle w:val="s3"/>
          <w:b w:val="0"/>
          <w:bCs w:val="0"/>
        </w:rPr>
        <w:t xml:space="preserve">ответствии с </w:t>
      </w:r>
      <w:hyperlink r:id="rId179" w:anchor="sub_id=12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15.07.10 г. № 337-IV</w:t>
      </w:r>
    </w:p>
    <w:p w:rsidR="00000000" w:rsidRDefault="00F518DE">
      <w:pPr>
        <w:ind w:firstLine="400"/>
        <w:jc w:val="both"/>
      </w:pPr>
      <w:r>
        <w:rPr>
          <w:rStyle w:val="s0"/>
        </w:rPr>
        <w:t>7) единая система электронного документооборота государственных органов Республики Казахстан.</w:t>
      </w:r>
    </w:p>
    <w:p w:rsidR="00000000" w:rsidRDefault="00F518DE">
      <w:pPr>
        <w:ind w:firstLine="400"/>
        <w:jc w:val="both"/>
      </w:pPr>
      <w: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32. Взаимодействие базовых компонентов и информационных систем при формировании «электронного правительства»</w:t>
      </w:r>
    </w:p>
    <w:p w:rsidR="00000000" w:rsidRDefault="00F518DE">
      <w:pPr>
        <w:ind w:firstLine="400"/>
        <w:jc w:val="both"/>
      </w:pPr>
      <w:r>
        <w:rPr>
          <w:rStyle w:val="s0"/>
        </w:rPr>
        <w:t>1. Порядок взаимодействия межведомственных и ведомственных информационных систем «электронного правительства» регулируется нормативными прав</w:t>
      </w:r>
      <w:r>
        <w:rPr>
          <w:rStyle w:val="s0"/>
        </w:rPr>
        <w:t>овыми актами, принимаемыми государственными органами по согласованию с уполномоченным органом.</w:t>
      </w:r>
    </w:p>
    <w:p w:rsidR="00000000" w:rsidRDefault="00F518DE">
      <w:pPr>
        <w:ind w:firstLine="400"/>
        <w:jc w:val="both"/>
      </w:pPr>
      <w:r>
        <w:rPr>
          <w:rStyle w:val="s0"/>
        </w:rPr>
        <w:t>2. Перечень электронных информационных ресурсов, передаваемых государственными органами и организациями для формирования «электронного правительства», согласовыв</w:t>
      </w:r>
      <w:r>
        <w:rPr>
          <w:rStyle w:val="s0"/>
        </w:rPr>
        <w:t>ается с уполномоченным органом.</w:t>
      </w:r>
    </w:p>
    <w:p w:rsidR="00000000" w:rsidRDefault="00F518DE">
      <w:pPr>
        <w:ind w:firstLine="400"/>
        <w:jc w:val="both"/>
      </w:pPr>
      <w:r>
        <w:rPr>
          <w:rStyle w:val="s0"/>
        </w:rPr>
        <w:t>3. Государственные органы обеспечивают функционирование и защиту электронных информационных ресурсов ведомственных информационных систем.</w:t>
      </w:r>
    </w:p>
    <w:p w:rsidR="00000000" w:rsidRDefault="00F518DE">
      <w:pPr>
        <w:ind w:firstLine="400"/>
        <w:jc w:val="both"/>
      </w:pPr>
      <w:r>
        <w:rPr>
          <w:rStyle w:val="s0"/>
        </w:rPr>
        <w:t>4. Государственные органы обеспечивают формирование и актуализацию (обновление) ведомс</w:t>
      </w:r>
      <w:r>
        <w:rPr>
          <w:rStyle w:val="s0"/>
        </w:rPr>
        <w:t>твенных электронных информационных ресурсов, предоставляемых в качестве электронных услуг «электронного правительства».</w:t>
      </w:r>
    </w:p>
    <w:p w:rsidR="00000000" w:rsidRDefault="00F518DE">
      <w:pPr>
        <w:jc w:val="both"/>
      </w:pPr>
      <w:r>
        <w:rPr>
          <w:rStyle w:val="s3"/>
          <w:b w:val="0"/>
          <w:bCs w:val="0"/>
        </w:rPr>
        <w:t xml:space="preserve">Статья дополнена пунктом 5 в соответствии с </w:t>
      </w:r>
      <w:hyperlink r:id="rId180" w:anchor="sub_id=121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</w:t>
      </w:r>
      <w:r>
        <w:rPr>
          <w:rStyle w:val="s3"/>
          <w:b w:val="0"/>
          <w:bCs w:val="0"/>
        </w:rPr>
        <w:t xml:space="preserve"> от 15.07.10 г. № 337-IV</w:t>
      </w:r>
    </w:p>
    <w:p w:rsidR="00000000" w:rsidRDefault="00F518DE">
      <w:pPr>
        <w:ind w:firstLine="400"/>
        <w:jc w:val="both"/>
      </w:pPr>
      <w:r>
        <w:rPr>
          <w:rStyle w:val="s0"/>
        </w:rPr>
        <w:t>5. Государственные органы и их территориальные подразделения обеспечивают переключение ведомственных сетей на единую транспортную среду государственных органов.</w:t>
      </w:r>
    </w:p>
    <w:p w:rsidR="00000000" w:rsidRDefault="00F518DE">
      <w:pPr>
        <w:ind w:firstLine="400"/>
        <w:jc w:val="both"/>
      </w:pPr>
      <w: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33. Доступ к государственным электронным информационным ресур</w:t>
      </w:r>
      <w:r>
        <w:rPr>
          <w:rStyle w:val="s1"/>
        </w:rPr>
        <w:t>сам «электронного правительства»</w:t>
      </w:r>
    </w:p>
    <w:p w:rsidR="00000000" w:rsidRDefault="00F518DE">
      <w:pPr>
        <w:ind w:firstLine="400"/>
        <w:jc w:val="both"/>
      </w:pPr>
      <w:r>
        <w:rPr>
          <w:rStyle w:val="s0"/>
        </w:rPr>
        <w:t>Доступ к государственным электронным информационным ресурсам «электронного правительства» осуществляется в порядке, установленном настоящим Законом.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firstLine="400"/>
        <w:jc w:val="both"/>
      </w:pPr>
      <w:r>
        <w:t> </w:t>
      </w:r>
    </w:p>
    <w:p w:rsidR="00000000" w:rsidRDefault="00F518DE">
      <w:pPr>
        <w:jc w:val="center"/>
      </w:pPr>
      <w:bookmarkStart w:id="9" w:name="SUB340000"/>
      <w:bookmarkEnd w:id="9"/>
      <w:r>
        <w:rPr>
          <w:rStyle w:val="s1"/>
        </w:rPr>
        <w:t xml:space="preserve">Глава 7. Права физических и юридических лиц на доступ </w:t>
      </w:r>
    </w:p>
    <w:p w:rsidR="00000000" w:rsidRDefault="00F518DE">
      <w:pPr>
        <w:jc w:val="center"/>
      </w:pPr>
      <w:r>
        <w:rPr>
          <w:rStyle w:val="s1"/>
        </w:rPr>
        <w:t>к электронным и</w:t>
      </w:r>
      <w:r>
        <w:rPr>
          <w:rStyle w:val="s1"/>
        </w:rPr>
        <w:t>нформационным ресурсам и порядок их предоставления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34. Право на получение и распространение информации</w:t>
      </w:r>
    </w:p>
    <w:p w:rsidR="00000000" w:rsidRDefault="00F518DE">
      <w:pPr>
        <w:ind w:firstLine="400"/>
        <w:jc w:val="both"/>
      </w:pPr>
      <w:r>
        <w:rPr>
          <w:rStyle w:val="s0"/>
        </w:rPr>
        <w:t>1. Собственники или владельцы информационных систем, содержащих общедоступные электронные информационные ресурсы, обязаны предоставлять по запро</w:t>
      </w:r>
      <w:r>
        <w:rPr>
          <w:rStyle w:val="s0"/>
        </w:rPr>
        <w:t>сам физических и (или) юридических лиц интересующую их информацию в порядке и на условиях, определяемых настоящим Законом и иными нормативными правовыми актами Республики Казахстан.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2. Необоснованный отказ в предоставлении информации, содержащейся в общедоступных электронных информационных ресурсах, может быть обжалован в суд. 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35. Обеспечение доступа к электронным информационным ресурсам на основании запроса</w:t>
      </w:r>
    </w:p>
    <w:p w:rsidR="00000000" w:rsidRDefault="00F518DE">
      <w:pPr>
        <w:ind w:firstLine="400"/>
        <w:jc w:val="both"/>
      </w:pPr>
      <w:r>
        <w:rPr>
          <w:rStyle w:val="s0"/>
        </w:rPr>
        <w:t>1. Доступ к элек</w:t>
      </w:r>
      <w:r>
        <w:rPr>
          <w:rStyle w:val="s0"/>
        </w:rPr>
        <w:t>тронным информационным ресурсам осуществляется путем направления запроса собственнику или владельцу информационной системы одним из следующих способов:</w:t>
      </w:r>
    </w:p>
    <w:p w:rsidR="00000000" w:rsidRDefault="00F518DE">
      <w:pPr>
        <w:ind w:firstLine="400"/>
        <w:jc w:val="both"/>
      </w:pPr>
      <w:r>
        <w:rPr>
          <w:rStyle w:val="s0"/>
        </w:rPr>
        <w:t>1) путем передачи запроса с использованием электронной почты или в форме электронного документа, заверен</w:t>
      </w:r>
      <w:r>
        <w:rPr>
          <w:rStyle w:val="s0"/>
        </w:rPr>
        <w:t>ного электронной цифровой подписью;</w:t>
      </w:r>
    </w:p>
    <w:p w:rsidR="00000000" w:rsidRDefault="00F518DE">
      <w:pPr>
        <w:ind w:firstLine="400"/>
        <w:jc w:val="both"/>
      </w:pPr>
      <w:r>
        <w:rPr>
          <w:rStyle w:val="s0"/>
        </w:rPr>
        <w:t>2) путем непосредственного обращения пользователя к общедоступным электронным информационным ресурсам.</w:t>
      </w:r>
    </w:p>
    <w:p w:rsidR="00000000" w:rsidRDefault="00F518DE">
      <w:pPr>
        <w:ind w:firstLine="400"/>
        <w:jc w:val="both"/>
      </w:pPr>
      <w:r>
        <w:rPr>
          <w:rStyle w:val="s0"/>
        </w:rPr>
        <w:t>2. Запрос, направленный в форме электронного документа, заверенного электронной цифровой подписью, приравнивается к з</w:t>
      </w:r>
      <w:r>
        <w:rPr>
          <w:rStyle w:val="s0"/>
        </w:rPr>
        <w:t>апросу, направленному на бумажном носителе и подписанному оригинальной подписью лица, направившего запрос. Такие запросы подлежат регистрации в соответствии с правилами делопроизводства, установленными собственником или владельцем информационной системы.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bookmarkStart w:id="10" w:name="SUB360000"/>
      <w:bookmarkEnd w:id="10"/>
      <w:r>
        <w:rPr>
          <w:rStyle w:val="s1"/>
        </w:rPr>
        <w:t xml:space="preserve">Статья 36. Требования, предъявляемые к запросу </w:t>
      </w:r>
    </w:p>
    <w:p w:rsidR="00000000" w:rsidRDefault="00F518DE">
      <w:pPr>
        <w:ind w:firstLine="400"/>
        <w:jc w:val="both"/>
      </w:pPr>
      <w:r>
        <w:rPr>
          <w:rStyle w:val="s0"/>
        </w:rPr>
        <w:t>1. В запросе на получение доступа к электронным информационным ресурсам указываются следующие сведения:</w:t>
      </w:r>
    </w:p>
    <w:p w:rsidR="00000000" w:rsidRDefault="00F518DE">
      <w:pPr>
        <w:ind w:firstLine="400"/>
        <w:jc w:val="both"/>
      </w:pPr>
      <w:r>
        <w:rPr>
          <w:rStyle w:val="s0"/>
        </w:rPr>
        <w:t>1) фамилия, имя, отчество лица, запрашивающего информацию;</w:t>
      </w:r>
    </w:p>
    <w:p w:rsidR="00000000" w:rsidRDefault="00F518DE">
      <w:pPr>
        <w:ind w:firstLine="400"/>
        <w:jc w:val="both"/>
      </w:pPr>
      <w:r>
        <w:rPr>
          <w:rStyle w:val="s0"/>
        </w:rPr>
        <w:t>2) при обращении с запросом от имени юридического лица - полное наименование юридического лица, должность, фамилия, имя и отчество лица, обратившегося с запросом;</w:t>
      </w:r>
    </w:p>
    <w:p w:rsidR="00000000" w:rsidRDefault="00F518DE">
      <w:pPr>
        <w:ind w:firstLine="400"/>
        <w:jc w:val="both"/>
      </w:pPr>
      <w:r>
        <w:rPr>
          <w:rStyle w:val="s0"/>
        </w:rPr>
        <w:t>3) контактные данные лица, обратившегося с запросом (почтовый адрес или адрес электронной поч</w:t>
      </w:r>
      <w:r>
        <w:rPr>
          <w:rStyle w:val="s0"/>
        </w:rPr>
        <w:t>ты либо номер телефона или телефакса), посредством которых собственник или владелец информационной системы может предоставить электронные информационные ресурсы или связаться с лицом, запрашивающим информацию;</w:t>
      </w:r>
    </w:p>
    <w:p w:rsidR="00000000" w:rsidRDefault="00F518DE">
      <w:pPr>
        <w:ind w:firstLine="400"/>
        <w:jc w:val="both"/>
      </w:pPr>
      <w:r>
        <w:rPr>
          <w:rStyle w:val="s0"/>
        </w:rPr>
        <w:t>4) содержание запрашиваемого электронного инфо</w:t>
      </w:r>
      <w:r>
        <w:rPr>
          <w:rStyle w:val="s0"/>
        </w:rPr>
        <w:t>рмационного ресурса, наименование и содержание документа или известные ему реквизиты документа;</w:t>
      </w:r>
    </w:p>
    <w:p w:rsidR="00000000" w:rsidRDefault="00F518DE">
      <w:pPr>
        <w:ind w:firstLine="400"/>
        <w:jc w:val="both"/>
      </w:pPr>
      <w:r>
        <w:rPr>
          <w:rStyle w:val="s0"/>
        </w:rPr>
        <w:t>5) иные сведения, необходимые для исполнения запроса;</w:t>
      </w:r>
    </w:p>
    <w:p w:rsidR="00000000" w:rsidRDefault="00F518DE">
      <w:pPr>
        <w:ind w:firstLine="400"/>
        <w:jc w:val="both"/>
      </w:pPr>
      <w:r>
        <w:rPr>
          <w:rStyle w:val="s0"/>
        </w:rPr>
        <w:t>6) желательный способ исполнения запроса.</w:t>
      </w:r>
    </w:p>
    <w:p w:rsidR="00000000" w:rsidRDefault="00F518DE">
      <w:pPr>
        <w:ind w:firstLine="400"/>
        <w:jc w:val="both"/>
      </w:pPr>
      <w:r>
        <w:rPr>
          <w:rStyle w:val="s0"/>
        </w:rPr>
        <w:t>2. Если лицо запрашивает электронные информационные ресурсы о не</w:t>
      </w:r>
      <w:r>
        <w:rPr>
          <w:rStyle w:val="s0"/>
        </w:rPr>
        <w:t>м самом либо от имени юридического лица о предоставлении электронных информационных ресурсов об этом юридическом лице, то оно обязано указать в запросе реквизиты документа, удостоверяющего его личность, и (или) занимаемую должность в юридическом лице, отно</w:t>
      </w:r>
      <w:r>
        <w:rPr>
          <w:rStyle w:val="s0"/>
        </w:rPr>
        <w:t>сительно которого направлен запрос.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37. Сроки исполнения запросов</w:t>
      </w:r>
    </w:p>
    <w:p w:rsidR="00000000" w:rsidRDefault="00F518DE">
      <w:pPr>
        <w:ind w:firstLine="400"/>
        <w:jc w:val="both"/>
      </w:pPr>
      <w:r>
        <w:rPr>
          <w:rStyle w:val="s0"/>
        </w:rPr>
        <w:t>1. Запрос исполняется не позднее пяти рабочих дней со дня его поступления, если иное не предусмотрено законодательством Республики Казахстан.</w:t>
      </w:r>
    </w:p>
    <w:p w:rsidR="00000000" w:rsidRDefault="00F518DE">
      <w:pPr>
        <w:ind w:firstLine="400"/>
        <w:jc w:val="both"/>
      </w:pPr>
      <w:r>
        <w:rPr>
          <w:rStyle w:val="s0"/>
        </w:rPr>
        <w:t>2. Сроки рассмотрения, установленные на</w:t>
      </w:r>
      <w:r>
        <w:rPr>
          <w:rStyle w:val="s0"/>
        </w:rPr>
        <w:t>стоящим Законом, исчисляются с рабочего дня, следующего за днем регистрации запроса.</w:t>
      </w:r>
    </w:p>
    <w:p w:rsidR="00000000" w:rsidRDefault="00F518DE">
      <w:pPr>
        <w:ind w:firstLine="400"/>
        <w:jc w:val="both"/>
      </w:pPr>
      <w:r>
        <w:rPr>
          <w:rStyle w:val="s0"/>
        </w:rPr>
        <w:t>3. Если собственнику или владельцу информационной системы необходимо уточнить существо запроса или если для предоставления запрашиваемых электронных информационных ресурсо</w:t>
      </w:r>
      <w:r>
        <w:rPr>
          <w:rStyle w:val="s0"/>
        </w:rPr>
        <w:t xml:space="preserve">в требуется дополнительное время, то он может продлить срок исполнения запроса до пятнадцати рабочих дней. При этом он обязан в течение пяти рабочих дней уведомить лицо, обратившееся с запросом, о продлении срока с указанием мотивов. 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38. Признани</w:t>
      </w:r>
      <w:r>
        <w:rPr>
          <w:rStyle w:val="s1"/>
        </w:rPr>
        <w:t>е запроса исполненным</w:t>
      </w:r>
    </w:p>
    <w:p w:rsidR="00000000" w:rsidRDefault="00F518DE">
      <w:pPr>
        <w:ind w:firstLine="400"/>
        <w:jc w:val="both"/>
      </w:pPr>
      <w:r>
        <w:rPr>
          <w:rStyle w:val="s0"/>
        </w:rPr>
        <w:t>Запрос о предоставлении электронных информационных ресурсов считается исполненным, если:</w:t>
      </w:r>
    </w:p>
    <w:p w:rsidR="00000000" w:rsidRDefault="00F518DE">
      <w:pPr>
        <w:ind w:firstLine="400"/>
        <w:jc w:val="both"/>
      </w:pPr>
      <w:r>
        <w:rPr>
          <w:rStyle w:val="s0"/>
        </w:rPr>
        <w:t>1) электронный информационный ресурс передан запрашивающему лицу способом, предусмотренным настоящим Законом;</w:t>
      </w:r>
    </w:p>
    <w:p w:rsidR="00000000" w:rsidRDefault="00F518DE">
      <w:pPr>
        <w:ind w:firstLine="400"/>
        <w:jc w:val="both"/>
      </w:pPr>
      <w:r>
        <w:rPr>
          <w:rStyle w:val="s0"/>
        </w:rPr>
        <w:t>2) запрос передан по принадлежности</w:t>
      </w:r>
      <w:r>
        <w:rPr>
          <w:rStyle w:val="s0"/>
        </w:rPr>
        <w:t xml:space="preserve"> и об этом сообщено лицу, запрашивающему электронный информационный ресурс;</w:t>
      </w:r>
    </w:p>
    <w:p w:rsidR="00000000" w:rsidRDefault="00F518DE">
      <w:pPr>
        <w:ind w:firstLine="400"/>
        <w:jc w:val="both"/>
      </w:pPr>
      <w:r>
        <w:rPr>
          <w:rStyle w:val="s0"/>
        </w:rPr>
        <w:t>3) лицу, направившему запрос, разъяснены возможности ознакомления с информацией, опубликованной в открытых источниках.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39. Уведомление об информации, опубликованной в откр</w:t>
      </w:r>
      <w:r>
        <w:rPr>
          <w:rStyle w:val="s1"/>
        </w:rPr>
        <w:t>ытых источниках</w:t>
      </w:r>
    </w:p>
    <w:p w:rsidR="00000000" w:rsidRDefault="00F518DE">
      <w:pPr>
        <w:ind w:firstLine="400"/>
        <w:jc w:val="both"/>
      </w:pPr>
      <w:r>
        <w:rPr>
          <w:rStyle w:val="s0"/>
        </w:rPr>
        <w:t>Если запрашиваемые электронные информационные ресурсы опубликованы в открытых источниках, то собственник или владелец информационной системы вправе без выдачи запрашиваемого электронного информационного ресурса уведомить об этом лицо, напра</w:t>
      </w:r>
      <w:r>
        <w:rPr>
          <w:rStyle w:val="s0"/>
        </w:rPr>
        <w:t>вившее запрос, не позднее пяти рабочих дней с одновременным направлением ему сведений о способах и месте доступа к запрашиваемым электронным информационным ресурсам.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40. Отказ в исполнении запроса</w:t>
      </w:r>
    </w:p>
    <w:p w:rsidR="00000000" w:rsidRDefault="00F518DE">
      <w:pPr>
        <w:ind w:firstLine="400"/>
        <w:jc w:val="both"/>
      </w:pPr>
      <w:r>
        <w:rPr>
          <w:rStyle w:val="s0"/>
        </w:rPr>
        <w:t>1. Собственник или владелец информационной системы</w:t>
      </w:r>
      <w:r>
        <w:rPr>
          <w:rStyle w:val="s0"/>
        </w:rPr>
        <w:t xml:space="preserve"> отказывает в исполнении запроса, если:</w:t>
      </w:r>
    </w:p>
    <w:p w:rsidR="00000000" w:rsidRDefault="00F518DE">
      <w:pPr>
        <w:ind w:firstLine="400"/>
        <w:jc w:val="both"/>
      </w:pPr>
      <w:r>
        <w:rPr>
          <w:rStyle w:val="s0"/>
        </w:rPr>
        <w:t>1) в отношении запрашиваемого электронного информационного ресурса действуют ограничения доступа и лицо, направившее запрос, не обладает правом доступа к запрашиваемому электронному информационному ресурсу;</w:t>
      </w:r>
    </w:p>
    <w:p w:rsidR="00000000" w:rsidRDefault="00F518DE">
      <w:pPr>
        <w:ind w:firstLine="400"/>
        <w:jc w:val="both"/>
      </w:pPr>
      <w:r>
        <w:rPr>
          <w:rStyle w:val="s0"/>
        </w:rPr>
        <w:t>2) не располагает запрашиваемым электронным информационным ресурсом и ему не известно, в чьем владении он находится;</w:t>
      </w:r>
    </w:p>
    <w:p w:rsidR="00000000" w:rsidRDefault="00F518DE">
      <w:pPr>
        <w:ind w:firstLine="400"/>
        <w:jc w:val="both"/>
      </w:pPr>
      <w:r>
        <w:rPr>
          <w:rStyle w:val="s0"/>
        </w:rPr>
        <w:t>3) при уточнении существа запроса не удалось выяснить, о выдаче какого именно электронного информационного ресурса ходатайствует запрашиваю</w:t>
      </w:r>
      <w:r>
        <w:rPr>
          <w:rStyle w:val="s0"/>
        </w:rPr>
        <w:t>щее лицо;</w:t>
      </w:r>
    </w:p>
    <w:p w:rsidR="00000000" w:rsidRDefault="00F518DE">
      <w:pPr>
        <w:ind w:firstLine="400"/>
        <w:jc w:val="both"/>
      </w:pPr>
      <w:r>
        <w:rPr>
          <w:rStyle w:val="s0"/>
        </w:rPr>
        <w:t>4) лицом, запрашивающим электронный информационный ресурс, не оплачены расходы на исполнение запроса, если оплата расходов предусмотрена законодательством Республики Казахстан или договором;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5) запрос не соответствует требованиям, установленным </w:t>
      </w:r>
      <w:hyperlink w:anchor="sub360000" w:history="1">
        <w:r>
          <w:rPr>
            <w:rStyle w:val="a4"/>
          </w:rPr>
          <w:t>статьей 36</w:t>
        </w:r>
      </w:hyperlink>
      <w:r>
        <w:rPr>
          <w:rStyle w:val="s0"/>
        </w:rPr>
        <w:t xml:space="preserve"> настоящего Закона.</w:t>
      </w:r>
    </w:p>
    <w:p w:rsidR="00000000" w:rsidRDefault="00F518DE">
      <w:pPr>
        <w:ind w:firstLine="400"/>
        <w:jc w:val="both"/>
      </w:pPr>
      <w:r>
        <w:rPr>
          <w:rStyle w:val="s0"/>
        </w:rPr>
        <w:t>2. Собственник или владелец информационной системы в течение пяти рабочих дней уведомляет лицо, направившее запрос, об отказе в исполнении запроса по основаниям, предусмотренным пунктом 1 настоящ</w:t>
      </w:r>
      <w:r>
        <w:rPr>
          <w:rStyle w:val="s0"/>
        </w:rPr>
        <w:t>ей статьи.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firstLine="400"/>
        <w:jc w:val="both"/>
      </w:pPr>
      <w:r>
        <w:t> </w:t>
      </w:r>
    </w:p>
    <w:p w:rsidR="00000000" w:rsidRDefault="00F518DE">
      <w:pPr>
        <w:jc w:val="center"/>
      </w:pPr>
      <w:bookmarkStart w:id="11" w:name="SUB410000"/>
      <w:bookmarkEnd w:id="11"/>
      <w:r>
        <w:rPr>
          <w:rStyle w:val="s1"/>
        </w:rPr>
        <w:t xml:space="preserve">Глава 8. Защита электронных информационных ресурсов </w:t>
      </w:r>
    </w:p>
    <w:p w:rsidR="00000000" w:rsidRDefault="00F518DE">
      <w:pPr>
        <w:jc w:val="center"/>
      </w:pPr>
      <w:r>
        <w:rPr>
          <w:rStyle w:val="s1"/>
        </w:rPr>
        <w:t>и информационных систем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41. Цели защиты электронных информационных ресурсов и информационных систем</w:t>
      </w:r>
    </w:p>
    <w:p w:rsidR="00000000" w:rsidRDefault="00F518DE">
      <w:pPr>
        <w:ind w:firstLine="400"/>
        <w:jc w:val="both"/>
      </w:pPr>
      <w:r>
        <w:rPr>
          <w:rStyle w:val="s0"/>
        </w:rPr>
        <w:t>1. Защита электронных информационных ресурсов и информационных систем заключается в принятии правовых, организационных и технических (программно-технических) мер в целях:</w:t>
      </w:r>
    </w:p>
    <w:p w:rsidR="00000000" w:rsidRDefault="00F518DE">
      <w:pPr>
        <w:ind w:firstLine="400"/>
        <w:jc w:val="both"/>
      </w:pPr>
      <w:r>
        <w:rPr>
          <w:rStyle w:val="s0"/>
        </w:rPr>
        <w:t>1) обеспечения целостности и сохранности электронных информационных ресурсов, недопущ</w:t>
      </w:r>
      <w:r>
        <w:rPr>
          <w:rStyle w:val="s0"/>
        </w:rPr>
        <w:t>ения их несанкционированного изменения или уничтожения;</w:t>
      </w:r>
    </w:p>
    <w:p w:rsidR="00000000" w:rsidRDefault="00F518DE">
      <w:pPr>
        <w:ind w:firstLine="400"/>
        <w:jc w:val="both"/>
      </w:pPr>
      <w:r>
        <w:rPr>
          <w:rStyle w:val="s0"/>
        </w:rPr>
        <w:t>2) соблюдения конфиденциальности электронных информационных ресурсов ограниченного доступа;</w:t>
      </w:r>
    </w:p>
    <w:p w:rsidR="00000000" w:rsidRDefault="00F518DE">
      <w:pPr>
        <w:ind w:firstLine="400"/>
        <w:jc w:val="both"/>
      </w:pPr>
      <w:r>
        <w:rPr>
          <w:rStyle w:val="s0"/>
        </w:rPr>
        <w:t>3) реализации права на доступ к электронным информационным ресурсам;</w:t>
      </w:r>
    </w:p>
    <w:p w:rsidR="00000000" w:rsidRDefault="00F518DE">
      <w:pPr>
        <w:ind w:firstLine="400"/>
        <w:jc w:val="both"/>
      </w:pPr>
      <w:r>
        <w:rPr>
          <w:rStyle w:val="s0"/>
        </w:rPr>
        <w:t>4) недопущения несанкционированного воз</w:t>
      </w:r>
      <w:r>
        <w:rPr>
          <w:rStyle w:val="s0"/>
        </w:rPr>
        <w:t>действия на средства обработки и передачи электронных информационных ресурсов.</w:t>
      </w:r>
    </w:p>
    <w:p w:rsidR="00000000" w:rsidRDefault="00F518DE">
      <w:pPr>
        <w:ind w:firstLine="400"/>
        <w:jc w:val="both"/>
      </w:pPr>
      <w:r>
        <w:rPr>
          <w:rStyle w:val="s0"/>
        </w:rPr>
        <w:t>2. Защита электронных информационных ресурсов и информационных систем направлена на недопущение несанкционированных действий по:</w:t>
      </w:r>
    </w:p>
    <w:p w:rsidR="00000000" w:rsidRDefault="00F518DE">
      <w:pPr>
        <w:ind w:firstLine="400"/>
        <w:jc w:val="both"/>
      </w:pPr>
      <w:r>
        <w:rPr>
          <w:rStyle w:val="s0"/>
        </w:rPr>
        <w:t>1) блокированию электронных информационных ресур</w:t>
      </w:r>
      <w:r>
        <w:rPr>
          <w:rStyle w:val="s0"/>
        </w:rPr>
        <w:t>сов, то есть совершению действий, приводящих к ограничению или закрытию доступа к информационной системе и предоставляемым ею электронным информационным ресурсам;</w:t>
      </w:r>
    </w:p>
    <w:p w:rsidR="00000000" w:rsidRDefault="00F518DE">
      <w:pPr>
        <w:ind w:firstLine="400"/>
        <w:jc w:val="both"/>
      </w:pPr>
      <w:r>
        <w:rPr>
          <w:rStyle w:val="s0"/>
        </w:rPr>
        <w:t>2) модификации электронных информационных ресурсов, то есть внесению изменений в программы, б</w:t>
      </w:r>
      <w:r>
        <w:rPr>
          <w:rStyle w:val="s0"/>
        </w:rPr>
        <w:t>азы данных, текстовую информацию, находящуюся на материальном носителе;</w:t>
      </w:r>
    </w:p>
    <w:p w:rsidR="00000000" w:rsidRDefault="00F518DE">
      <w:pPr>
        <w:ind w:firstLine="400"/>
        <w:jc w:val="both"/>
      </w:pPr>
      <w:r>
        <w:rPr>
          <w:rStyle w:val="s0"/>
        </w:rPr>
        <w:t>3) копированию электронного информационного ресурса, то есть переносу информации на другой материальный носитель;</w:t>
      </w:r>
    </w:p>
    <w:p w:rsidR="00000000" w:rsidRDefault="00F518DE">
      <w:pPr>
        <w:ind w:firstLine="400"/>
        <w:jc w:val="both"/>
      </w:pPr>
      <w:r>
        <w:rPr>
          <w:rStyle w:val="s0"/>
        </w:rPr>
        <w:t>4) использованию программных продуктов без разрешения правообладателя;</w:t>
      </w:r>
    </w:p>
    <w:p w:rsidR="00000000" w:rsidRDefault="00F518DE">
      <w:pPr>
        <w:ind w:firstLine="400"/>
        <w:jc w:val="both"/>
      </w:pPr>
      <w:r>
        <w:rPr>
          <w:rStyle w:val="s0"/>
        </w:rPr>
        <w:t>5) нарушению работы информационных систем и (или) программных продуктов либо нарушению функционирования информационно-коммуникационной сети.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42. Организация защиты электронных информационных ресурсов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1. Защита электронных информационных ресурсов </w:t>
      </w:r>
      <w:r>
        <w:rPr>
          <w:rStyle w:val="s0"/>
        </w:rPr>
        <w:t>организуется:</w:t>
      </w:r>
    </w:p>
    <w:p w:rsidR="00000000" w:rsidRDefault="00F518DE">
      <w:pPr>
        <w:ind w:firstLine="400"/>
        <w:jc w:val="both"/>
      </w:pPr>
      <w:r>
        <w:rPr>
          <w:rStyle w:val="s0"/>
        </w:rPr>
        <w:t>1) в отношении общедоступных электронных информационных ресурсов - лицом, распространяющим электронные информационные ресурсы;</w:t>
      </w:r>
    </w:p>
    <w:p w:rsidR="00000000" w:rsidRDefault="00F518DE">
      <w:pPr>
        <w:ind w:firstLine="400"/>
        <w:jc w:val="both"/>
      </w:pPr>
      <w:r>
        <w:rPr>
          <w:rStyle w:val="s0"/>
        </w:rPr>
        <w:t>2) в отношении электронных информационных ресурсов, доступ к которым ограничен законом, - собственником, владельцем или национальным оператором информационной системы, содержащей такие электронные информационные ресурсы;</w:t>
      </w:r>
    </w:p>
    <w:p w:rsidR="00000000" w:rsidRDefault="00F518DE">
      <w:pPr>
        <w:ind w:firstLine="400"/>
        <w:jc w:val="both"/>
      </w:pPr>
      <w:r>
        <w:rPr>
          <w:rStyle w:val="s0"/>
        </w:rPr>
        <w:t>3) в отношении электронных информац</w:t>
      </w:r>
      <w:r>
        <w:rPr>
          <w:rStyle w:val="s0"/>
        </w:rPr>
        <w:t>ионных ресурсов, доступ к которым ограничен их собственником или владельцем, - собственником или владельцем электронных информационных ресурсов.</w:t>
      </w:r>
    </w:p>
    <w:p w:rsidR="00000000" w:rsidRDefault="00F518DE">
      <w:pPr>
        <w:ind w:firstLine="400"/>
        <w:jc w:val="both"/>
      </w:pPr>
      <w:r>
        <w:rPr>
          <w:rStyle w:val="s0"/>
        </w:rPr>
        <w:t>2. Лица, указанные в пункте 1 настоящей статьи, обязаны принимать меры, обеспечивающие:</w:t>
      </w:r>
    </w:p>
    <w:p w:rsidR="00000000" w:rsidRDefault="00F518DE">
      <w:pPr>
        <w:ind w:firstLine="400"/>
        <w:jc w:val="both"/>
      </w:pPr>
      <w:r>
        <w:rPr>
          <w:rStyle w:val="s0"/>
        </w:rPr>
        <w:t>1) предотвращение несан</w:t>
      </w:r>
      <w:r>
        <w:rPr>
          <w:rStyle w:val="s0"/>
        </w:rPr>
        <w:t>кционированного доступа к электронным информационным ресурсам;</w:t>
      </w:r>
    </w:p>
    <w:p w:rsidR="00000000" w:rsidRDefault="00F518DE">
      <w:pPr>
        <w:ind w:firstLine="400"/>
        <w:jc w:val="both"/>
      </w:pPr>
      <w:r>
        <w:rPr>
          <w:rStyle w:val="s0"/>
        </w:rPr>
        <w:t>2) своевременное обнаружение фактов несанкционированного доступа к электронным информационным ресурсам, если такой несанкционированный доступ не удалось предотвратить;</w:t>
      </w:r>
    </w:p>
    <w:p w:rsidR="00000000" w:rsidRDefault="00F518DE">
      <w:pPr>
        <w:ind w:firstLine="400"/>
        <w:jc w:val="both"/>
      </w:pPr>
      <w:r>
        <w:rPr>
          <w:rStyle w:val="s0"/>
        </w:rPr>
        <w:t>3) минимизацию неблагопри</w:t>
      </w:r>
      <w:r>
        <w:rPr>
          <w:rStyle w:val="s0"/>
        </w:rPr>
        <w:t>ятных последствий нарушения порядка доступа к информации;</w:t>
      </w:r>
    </w:p>
    <w:p w:rsidR="00000000" w:rsidRDefault="00F518DE">
      <w:pPr>
        <w:ind w:firstLine="400"/>
        <w:jc w:val="both"/>
      </w:pPr>
      <w:r>
        <w:rPr>
          <w:rStyle w:val="s0"/>
        </w:rPr>
        <w:t>4) недопущение воздействия на средства обработки и передачи электронных информационных ресурсов;</w:t>
      </w:r>
    </w:p>
    <w:p w:rsidR="00000000" w:rsidRDefault="00F518DE">
      <w:pPr>
        <w:ind w:firstLine="400"/>
        <w:jc w:val="both"/>
      </w:pPr>
      <w:r>
        <w:rPr>
          <w:rStyle w:val="s0"/>
        </w:rPr>
        <w:t>5) возможность скорейшего восстановления электронных информационных ресурсов, измененных либо уничтож</w:t>
      </w:r>
      <w:r>
        <w:rPr>
          <w:rStyle w:val="s0"/>
        </w:rPr>
        <w:t>енных вследствие несанкционированного доступа к ним.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43. Меры защиты электронных информационных ресурсов и информационных систем</w:t>
      </w:r>
    </w:p>
    <w:p w:rsidR="00000000" w:rsidRDefault="00F518DE">
      <w:pPr>
        <w:ind w:firstLine="400"/>
        <w:jc w:val="both"/>
      </w:pPr>
      <w:r>
        <w:rPr>
          <w:rStyle w:val="s0"/>
        </w:rPr>
        <w:t>1. К правовым мерам защиты электронных информационных ресурсов относятся заключаемые собственником или владельцем элек</w:t>
      </w:r>
      <w:r>
        <w:rPr>
          <w:rStyle w:val="s0"/>
        </w:rPr>
        <w:t>тронных информационных ресурсов с пользователями информации договоры, в которых устанавливаются условия доступа к определенным электронным информационным ресурсам и ответственность за нарушение условий доступа и использования электронных информационных рес</w:t>
      </w:r>
      <w:r>
        <w:rPr>
          <w:rStyle w:val="s0"/>
        </w:rPr>
        <w:t>урсов.</w:t>
      </w:r>
    </w:p>
    <w:p w:rsidR="00000000" w:rsidRDefault="00F518DE">
      <w:pPr>
        <w:ind w:firstLine="400"/>
        <w:jc w:val="both"/>
      </w:pPr>
      <w:r>
        <w:rPr>
          <w:rStyle w:val="s0"/>
        </w:rPr>
        <w:t>2. К организационным мерам защиты электронных информационных ресурсов и информационных систем относятся обеспечение особого режима допуска на территории (в помещения), где может быть осуществлен доступ к информации (к материальным носителям информац</w:t>
      </w:r>
      <w:r>
        <w:rPr>
          <w:rStyle w:val="s0"/>
        </w:rPr>
        <w:t>ии), а также разграничение доступа к информации по кругу лиц и характеру информации.</w:t>
      </w:r>
    </w:p>
    <w:p w:rsidR="00000000" w:rsidRDefault="00F518DE">
      <w:pPr>
        <w:ind w:firstLine="400"/>
        <w:jc w:val="both"/>
      </w:pPr>
      <w:r>
        <w:rPr>
          <w:rStyle w:val="s0"/>
        </w:rPr>
        <w:t>3. К техническим (программно-техническим) мерам защиты электронных информационных ресурсов и информационных систем относятся меры по физической защите информационных систе</w:t>
      </w:r>
      <w:r>
        <w:rPr>
          <w:rStyle w:val="s0"/>
        </w:rPr>
        <w:t>м, использование средств защиты информации, в том числе криптографических, а также систем контроля доступа и регистрации фактов доступа к информации.</w:t>
      </w:r>
    </w:p>
    <w:p w:rsidR="00000000" w:rsidRDefault="00F518DE">
      <w:pPr>
        <w:ind w:firstLine="400"/>
        <w:jc w:val="both"/>
      </w:pPr>
      <w:r>
        <w:rPr>
          <w:rStyle w:val="s0"/>
        </w:rPr>
        <w:t>4. Использование технических (программно-технических) мер защиты электронных информационных ресурсов не до</w:t>
      </w:r>
      <w:r>
        <w:rPr>
          <w:rStyle w:val="s0"/>
        </w:rPr>
        <w:t>лжно причинять вред или создавать угрозу причинения вреда жизни, здоровью и имуществу граждан.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44. Защита электронных информационных ресурсов персонального характера</w:t>
      </w:r>
    </w:p>
    <w:p w:rsidR="00000000" w:rsidRDefault="00F518DE">
      <w:pPr>
        <w:ind w:firstLine="400"/>
        <w:jc w:val="both"/>
      </w:pPr>
      <w:r>
        <w:rPr>
          <w:rStyle w:val="s0"/>
        </w:rPr>
        <w:t>1. Собственники или владельцы информационных систем, получившие электронные инфор</w:t>
      </w:r>
      <w:r>
        <w:rPr>
          <w:rStyle w:val="s0"/>
        </w:rPr>
        <w:t>мационные ресурсы, содержащие персональные данные, обязаны принимать меры по их защите от разглашения. Такая обязанность возникает с момента получения электронных информационных ресурсов, содержащих персональные данные, и до их уничтожения либо обезличиван</w:t>
      </w:r>
      <w:r>
        <w:rPr>
          <w:rStyle w:val="s0"/>
        </w:rPr>
        <w:t>ия или до получения согласия на их разглашение от лица, к которому эти данные относятся.</w:t>
      </w:r>
    </w:p>
    <w:p w:rsidR="00000000" w:rsidRDefault="00F518DE">
      <w:pPr>
        <w:ind w:firstLine="400"/>
        <w:jc w:val="both"/>
      </w:pPr>
      <w:r>
        <w:rPr>
          <w:rStyle w:val="s0"/>
        </w:rPr>
        <w:t>2. Последующая передача электронных информационных ресурсов, содержащих персональные данные, разрешается только с согласия лица, к которому они относятся, либо по иным</w:t>
      </w:r>
      <w:r>
        <w:rPr>
          <w:rStyle w:val="s0"/>
        </w:rPr>
        <w:t xml:space="preserve"> основаниям, установленным законами Республики Казахстан.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firstLine="400"/>
        <w:jc w:val="both"/>
      </w:pPr>
      <w:r>
        <w:t> </w:t>
      </w:r>
    </w:p>
    <w:p w:rsidR="00000000" w:rsidRDefault="00F518DE">
      <w:pPr>
        <w:jc w:val="center"/>
      </w:pPr>
      <w:bookmarkStart w:id="12" w:name="SUB450000"/>
      <w:bookmarkEnd w:id="12"/>
      <w:r>
        <w:rPr>
          <w:rStyle w:val="s1"/>
        </w:rPr>
        <w:t>Глава 9. Заключительные положения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45. Ответственность за нарушение законодательства Республики Казахстан об информатизации</w:t>
      </w:r>
    </w:p>
    <w:p w:rsidR="00000000" w:rsidRDefault="00F518DE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об информатиза</w:t>
      </w:r>
      <w:r>
        <w:rPr>
          <w:rStyle w:val="s0"/>
        </w:rPr>
        <w:t xml:space="preserve">ции влечет ответственность в соответствии с </w:t>
      </w:r>
      <w:hyperlink r:id="rId181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left="1200" w:hanging="800"/>
        <w:jc w:val="both"/>
      </w:pPr>
      <w:r>
        <w:rPr>
          <w:rStyle w:val="s1"/>
        </w:rPr>
        <w:t>Статья 46. Порядок введения в действие настоящего Закона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дня его официального </w:t>
      </w:r>
      <w:hyperlink r:id="rId182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280002" w:history="1">
        <w:r>
          <w:rPr>
            <w:rStyle w:val="a4"/>
          </w:rPr>
          <w:t>подпункта 2) статьи 28</w:t>
        </w:r>
      </w:hyperlink>
      <w:r>
        <w:rPr>
          <w:rStyle w:val="s0"/>
        </w:rPr>
        <w:t>, который вводится в действие с 1 января 2007 года.</w:t>
      </w:r>
    </w:p>
    <w:p w:rsidR="00000000" w:rsidRDefault="00F518DE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8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8 мая 2003 г. «Об информатизации» (Ведомости Парламента Республики Казахстан, 2003</w:t>
      </w:r>
      <w:r>
        <w:rPr>
          <w:rStyle w:val="s0"/>
        </w:rPr>
        <w:t xml:space="preserve"> г., № 10, ст. 52; 2004 г., № 23, ст. 142; 2006 г., № 3, ст. 22).</w:t>
      </w:r>
    </w:p>
    <w:p w:rsidR="00000000" w:rsidRDefault="00F518DE">
      <w:pPr>
        <w:ind w:firstLine="400"/>
        <w:jc w:val="both"/>
      </w:pPr>
      <w:r>
        <w:rPr>
          <w:rStyle w:val="s0"/>
        </w:rPr>
        <w:t> </w:t>
      </w:r>
    </w:p>
    <w:p w:rsidR="00000000" w:rsidRDefault="00F518DE">
      <w:pPr>
        <w:ind w:firstLine="567"/>
      </w:pPr>
      <w:r>
        <w:rPr>
          <w:b/>
          <w:bCs/>
        </w:rPr>
        <w:t xml:space="preserve">Президент </w:t>
      </w:r>
    </w:p>
    <w:p w:rsidR="00000000" w:rsidRDefault="00F518DE">
      <w:r>
        <w:rPr>
          <w:b/>
          <w:bCs/>
        </w:rPr>
        <w:t xml:space="preserve">Республики Казахстан </w:t>
      </w:r>
    </w:p>
    <w:p w:rsidR="00000000" w:rsidRDefault="00F518DE">
      <w:pPr>
        <w:ind w:firstLine="567"/>
      </w:pPr>
      <w:r>
        <w:t> </w:t>
      </w:r>
    </w:p>
    <w:p w:rsidR="00000000" w:rsidRDefault="00F518DE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F518DE">
      <w:pPr>
        <w:ind w:firstLine="400"/>
        <w:jc w:val="both"/>
      </w:pPr>
      <w:r>
        <w:rPr>
          <w:rStyle w:val="s00"/>
        </w:rPr>
        <w:t> </w:t>
      </w:r>
    </w:p>
    <w:p w:rsidR="00000000" w:rsidRDefault="00F518DE">
      <w:pPr>
        <w:ind w:firstLine="400"/>
        <w:jc w:val="both"/>
      </w:pPr>
      <w:r>
        <w:rPr>
          <w:rStyle w:val="s00"/>
        </w:rPr>
        <w:t> </w:t>
      </w:r>
    </w:p>
    <w:p w:rsidR="00000000" w:rsidRDefault="00F518DE">
      <w:r>
        <w:rPr>
          <w:rStyle w:val="s0"/>
        </w:rPr>
        <w:t xml:space="preserve">Астана, Акорда, 11 января 2007 года </w:t>
      </w:r>
    </w:p>
    <w:p w:rsidR="00000000" w:rsidRDefault="00F518DE">
      <w:pPr>
        <w:ind w:firstLine="1080"/>
      </w:pPr>
      <w:r>
        <w:rPr>
          <w:rStyle w:val="s0"/>
        </w:rPr>
        <w:t>№ 217-III ЗРК</w:t>
      </w:r>
    </w:p>
    <w:sectPr w:rsidR="00000000">
      <w:headerReference w:type="even" r:id="rId184"/>
      <w:headerReference w:type="default" r:id="rId185"/>
      <w:footerReference w:type="even" r:id="rId186"/>
      <w:footerReference w:type="default" r:id="rId187"/>
      <w:headerReference w:type="first" r:id="rId188"/>
      <w:footerReference w:type="first" r:id="rId18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18DE" w:rsidRDefault="00F518DE" w:rsidP="00F518DE">
      <w:r>
        <w:separator/>
      </w:r>
    </w:p>
  </w:endnote>
  <w:endnote w:type="continuationSeparator" w:id="0">
    <w:p w:rsidR="00F518DE" w:rsidRDefault="00F518DE" w:rsidP="00F518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8DE" w:rsidRDefault="00F518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8DE" w:rsidRDefault="00F518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8DE" w:rsidRDefault="00F518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18DE" w:rsidRDefault="00F518DE" w:rsidP="00F518DE">
      <w:r>
        <w:separator/>
      </w:r>
    </w:p>
  </w:footnote>
  <w:footnote w:type="continuationSeparator" w:id="0">
    <w:p w:rsidR="00F518DE" w:rsidRDefault="00F518DE" w:rsidP="00F518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8DE" w:rsidRDefault="00F518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8DE" w:rsidRDefault="00F518DE" w:rsidP="00F518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18DE" w:rsidRPr="00F518DE" w:rsidRDefault="00F518DE" w:rsidP="00F518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11.01.2007 № 217-III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8DE" w:rsidRDefault="00F518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18DE"/>
    <w:rsid w:val="00F51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18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18D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18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18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18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18D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18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18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038321" TargetMode="External"/><Relationship Id="rId117" Type="http://schemas.openxmlformats.org/officeDocument/2006/relationships/hyperlink" Target="http://online.zakon.kz/Document/?doc_id=30447840" TargetMode="External"/><Relationship Id="rId21" Type="http://schemas.openxmlformats.org/officeDocument/2006/relationships/hyperlink" Target="http://online.zakon.kz/Document/?doc_id=30110137" TargetMode="External"/><Relationship Id="rId42" Type="http://schemas.openxmlformats.org/officeDocument/2006/relationships/hyperlink" Target="http://online.zakon.kz/Document/?doc_id=31025535" TargetMode="External"/><Relationship Id="rId47" Type="http://schemas.openxmlformats.org/officeDocument/2006/relationships/hyperlink" Target="http://online.zakon.kz/Document/?doc_id=31106529" TargetMode="External"/><Relationship Id="rId63" Type="http://schemas.openxmlformats.org/officeDocument/2006/relationships/hyperlink" Target="http://online.zakon.kz/Document/?doc_id=31025539" TargetMode="External"/><Relationship Id="rId68" Type="http://schemas.openxmlformats.org/officeDocument/2006/relationships/hyperlink" Target="http://online.zakon.kz/Document/?doc_id=30842375" TargetMode="External"/><Relationship Id="rId84" Type="http://schemas.openxmlformats.org/officeDocument/2006/relationships/hyperlink" Target="http://online.zakon.kz/Document/?doc_id=31025535" TargetMode="External"/><Relationship Id="rId89" Type="http://schemas.openxmlformats.org/officeDocument/2006/relationships/hyperlink" Target="http://online.zakon.kz/Document/?doc_id=31104300" TargetMode="External"/><Relationship Id="rId112" Type="http://schemas.openxmlformats.org/officeDocument/2006/relationships/hyperlink" Target="http://online.zakon.kz/Document/?doc_id=31025535" TargetMode="External"/><Relationship Id="rId133" Type="http://schemas.openxmlformats.org/officeDocument/2006/relationships/hyperlink" Target="http://online.zakon.kz/Document/?doc_id=30797003" TargetMode="External"/><Relationship Id="rId138" Type="http://schemas.openxmlformats.org/officeDocument/2006/relationships/hyperlink" Target="http://online.zakon.kz/Document/?doc_id=30797003" TargetMode="External"/><Relationship Id="rId154" Type="http://schemas.openxmlformats.org/officeDocument/2006/relationships/hyperlink" Target="http://online.zakon.kz/Document/?doc_id=30447840" TargetMode="External"/><Relationship Id="rId159" Type="http://schemas.openxmlformats.org/officeDocument/2006/relationships/hyperlink" Target="http://online.zakon.kz/Document/?doc_id=30447840" TargetMode="External"/><Relationship Id="rId175" Type="http://schemas.openxmlformats.org/officeDocument/2006/relationships/hyperlink" Target="http://online.zakon.kz/Document/?doc_id=30553884" TargetMode="External"/><Relationship Id="rId170" Type="http://schemas.openxmlformats.org/officeDocument/2006/relationships/hyperlink" Target="http://online.zakon.kz/Document/?doc_id=30797003" TargetMode="External"/><Relationship Id="rId191" Type="http://schemas.openxmlformats.org/officeDocument/2006/relationships/theme" Target="theme/theme1.xml"/><Relationship Id="rId16" Type="http://schemas.openxmlformats.org/officeDocument/2006/relationships/hyperlink" Target="http://online.zakon.kz/Document/?doc_id=30554998" TargetMode="External"/><Relationship Id="rId107" Type="http://schemas.openxmlformats.org/officeDocument/2006/relationships/hyperlink" Target="http://online.zakon.kz/Document/?doc_id=31025535" TargetMode="External"/><Relationship Id="rId11" Type="http://schemas.openxmlformats.org/officeDocument/2006/relationships/hyperlink" Target="http://online.zakon.kz/Document/?doc_id=30788512" TargetMode="External"/><Relationship Id="rId32" Type="http://schemas.openxmlformats.org/officeDocument/2006/relationships/hyperlink" Target="http://online.zakon.kz/Document/?doc_id=1006061" TargetMode="External"/><Relationship Id="rId37" Type="http://schemas.openxmlformats.org/officeDocument/2006/relationships/hyperlink" Target="http://online.zakon.kz/Document/?doc_id=30916633" TargetMode="External"/><Relationship Id="rId53" Type="http://schemas.openxmlformats.org/officeDocument/2006/relationships/hyperlink" Target="http://online.zakon.kz/Document/?doc_id=30447840" TargetMode="External"/><Relationship Id="rId58" Type="http://schemas.openxmlformats.org/officeDocument/2006/relationships/hyperlink" Target="http://online.zakon.kz/Document/?doc_id=30128448" TargetMode="External"/><Relationship Id="rId74" Type="http://schemas.openxmlformats.org/officeDocument/2006/relationships/hyperlink" Target="http://online.zakon.kz/Document/?doc_id=31038321" TargetMode="External"/><Relationship Id="rId79" Type="http://schemas.openxmlformats.org/officeDocument/2006/relationships/hyperlink" Target="http://online.zakon.kz/Document/?doc_id=30605555" TargetMode="External"/><Relationship Id="rId102" Type="http://schemas.openxmlformats.org/officeDocument/2006/relationships/hyperlink" Target="http://online.zakon.kz/Document/?doc_id=31038321" TargetMode="External"/><Relationship Id="rId123" Type="http://schemas.openxmlformats.org/officeDocument/2006/relationships/hyperlink" Target="http://online.zakon.kz/Document/?doc_id=30447840" TargetMode="External"/><Relationship Id="rId128" Type="http://schemas.openxmlformats.org/officeDocument/2006/relationships/hyperlink" Target="http://online.zakon.kz/Document/?doc_id=30797003" TargetMode="External"/><Relationship Id="rId144" Type="http://schemas.openxmlformats.org/officeDocument/2006/relationships/hyperlink" Target="http://online.zakon.kz/Document/?doc_id=1003158" TargetMode="External"/><Relationship Id="rId149" Type="http://schemas.openxmlformats.org/officeDocument/2006/relationships/hyperlink" Target="http://online.zakon.kz/Document/?doc_id=1035484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823634" TargetMode="External"/><Relationship Id="rId95" Type="http://schemas.openxmlformats.org/officeDocument/2006/relationships/hyperlink" Target="http://online.zakon.kz/Document/?doc_id=30113399" TargetMode="External"/><Relationship Id="rId160" Type="http://schemas.openxmlformats.org/officeDocument/2006/relationships/hyperlink" Target="http://online.zakon.kz/Document/?doc_id=30448230" TargetMode="External"/><Relationship Id="rId165" Type="http://schemas.openxmlformats.org/officeDocument/2006/relationships/hyperlink" Target="http://online.zakon.kz/Document/?doc_id=1051485" TargetMode="External"/><Relationship Id="rId181" Type="http://schemas.openxmlformats.org/officeDocument/2006/relationships/hyperlink" Target="http://online.zakon.kz/Document/?link_id=1001234898" TargetMode="External"/><Relationship Id="rId186" Type="http://schemas.openxmlformats.org/officeDocument/2006/relationships/footer" Target="footer1.xml"/><Relationship Id="rId22" Type="http://schemas.openxmlformats.org/officeDocument/2006/relationships/hyperlink" Target="http://online.zakon.kz/Document/?doc_id=1012633" TargetMode="External"/><Relationship Id="rId27" Type="http://schemas.openxmlformats.org/officeDocument/2006/relationships/hyperlink" Target="http://online.zakon.kz/Document/?doc_id=31025535" TargetMode="External"/><Relationship Id="rId43" Type="http://schemas.openxmlformats.org/officeDocument/2006/relationships/hyperlink" Target="http://online.zakon.kz/Document/?doc_id=31025539" TargetMode="External"/><Relationship Id="rId48" Type="http://schemas.openxmlformats.org/officeDocument/2006/relationships/hyperlink" Target="http://online.zakon.kz/Document/?doc_id=30126863" TargetMode="External"/><Relationship Id="rId64" Type="http://schemas.openxmlformats.org/officeDocument/2006/relationships/hyperlink" Target="http://online.zakon.kz/Document/?doc_id=31038321" TargetMode="External"/><Relationship Id="rId69" Type="http://schemas.openxmlformats.org/officeDocument/2006/relationships/hyperlink" Target="http://online.zakon.kz/Document/?doc_id=31025535" TargetMode="External"/><Relationship Id="rId113" Type="http://schemas.openxmlformats.org/officeDocument/2006/relationships/hyperlink" Target="http://online.zakon.kz/Document/?doc_id=31025539" TargetMode="External"/><Relationship Id="rId118" Type="http://schemas.openxmlformats.org/officeDocument/2006/relationships/hyperlink" Target="http://online.zakon.kz/Document/?doc_id=30448230" TargetMode="External"/><Relationship Id="rId134" Type="http://schemas.openxmlformats.org/officeDocument/2006/relationships/hyperlink" Target="http://online.zakon.kz/Document/?doc_id=30788512" TargetMode="External"/><Relationship Id="rId139" Type="http://schemas.openxmlformats.org/officeDocument/2006/relationships/hyperlink" Target="http://online.zakon.kz/Document/?doc_id=1012633" TargetMode="External"/><Relationship Id="rId80" Type="http://schemas.openxmlformats.org/officeDocument/2006/relationships/hyperlink" Target="http://online.zakon.kz/Document/?doc_id=30607517" TargetMode="External"/><Relationship Id="rId85" Type="http://schemas.openxmlformats.org/officeDocument/2006/relationships/hyperlink" Target="http://online.zakon.kz/Document/?doc_id=31025539" TargetMode="External"/><Relationship Id="rId150" Type="http://schemas.openxmlformats.org/officeDocument/2006/relationships/hyperlink" Target="http://online.zakon.kz/Document/?doc_id=30447840" TargetMode="External"/><Relationship Id="rId155" Type="http://schemas.openxmlformats.org/officeDocument/2006/relationships/hyperlink" Target="http://online.zakon.kz/Document/?doc_id=30448230" TargetMode="External"/><Relationship Id="rId171" Type="http://schemas.openxmlformats.org/officeDocument/2006/relationships/hyperlink" Target="http://online.zakon.kz/Document/?doc_id=30788512" TargetMode="External"/><Relationship Id="rId176" Type="http://schemas.openxmlformats.org/officeDocument/2006/relationships/hyperlink" Target="http://online.zakon.kz/Document/?doc_id=30788512" TargetMode="External"/><Relationship Id="rId12" Type="http://schemas.openxmlformats.org/officeDocument/2006/relationships/hyperlink" Target="http://online.zakon.kz/Document/?doc_id=30797003" TargetMode="External"/><Relationship Id="rId17" Type="http://schemas.openxmlformats.org/officeDocument/2006/relationships/hyperlink" Target="http://online.zakon.kz/Document/?doc_id=30777961" TargetMode="External"/><Relationship Id="rId33" Type="http://schemas.openxmlformats.org/officeDocument/2006/relationships/hyperlink" Target="http://online.zakon.kz/Document/?doc_id=1005029" TargetMode="External"/><Relationship Id="rId38" Type="http://schemas.openxmlformats.org/officeDocument/2006/relationships/hyperlink" Target="http://online.zakon.kz/Document/?doc_id=30914758" TargetMode="External"/><Relationship Id="rId59" Type="http://schemas.openxmlformats.org/officeDocument/2006/relationships/hyperlink" Target="http://online.zakon.kz/Document/?doc_id=30112455" TargetMode="External"/><Relationship Id="rId103" Type="http://schemas.openxmlformats.org/officeDocument/2006/relationships/hyperlink" Target="http://online.zakon.kz/Document/?doc_id=30839862" TargetMode="External"/><Relationship Id="rId108" Type="http://schemas.openxmlformats.org/officeDocument/2006/relationships/hyperlink" Target="http://online.zakon.kz/Document/?doc_id=31025539" TargetMode="External"/><Relationship Id="rId124" Type="http://schemas.openxmlformats.org/officeDocument/2006/relationships/hyperlink" Target="http://online.zakon.kz/Document/?doc_id=30448230" TargetMode="External"/><Relationship Id="rId129" Type="http://schemas.openxmlformats.org/officeDocument/2006/relationships/hyperlink" Target="http://online.zakon.kz/Document/?doc_id=30788512" TargetMode="External"/><Relationship Id="rId54" Type="http://schemas.openxmlformats.org/officeDocument/2006/relationships/hyperlink" Target="http://online.zakon.kz/Document/?doc_id=30448230" TargetMode="External"/><Relationship Id="rId70" Type="http://schemas.openxmlformats.org/officeDocument/2006/relationships/hyperlink" Target="http://online.zakon.kz/Document/?doc_id=31025539" TargetMode="External"/><Relationship Id="rId75" Type="http://schemas.openxmlformats.org/officeDocument/2006/relationships/hyperlink" Target="http://online.zakon.kz/Document/?doc_id=1005029" TargetMode="External"/><Relationship Id="rId91" Type="http://schemas.openxmlformats.org/officeDocument/2006/relationships/hyperlink" Target="http://online.zakon.kz/Document/?doc_id=31038068" TargetMode="External"/><Relationship Id="rId96" Type="http://schemas.openxmlformats.org/officeDocument/2006/relationships/hyperlink" Target="http://online.zakon.kz/Document/?doc_id=30914768" TargetMode="External"/><Relationship Id="rId140" Type="http://schemas.openxmlformats.org/officeDocument/2006/relationships/hyperlink" Target="http://online.zakon.kz/Document/?doc_id=30447840" TargetMode="External"/><Relationship Id="rId145" Type="http://schemas.openxmlformats.org/officeDocument/2006/relationships/hyperlink" Target="http://online.zakon.kz/Document/?doc_id=30447840" TargetMode="External"/><Relationship Id="rId161" Type="http://schemas.openxmlformats.org/officeDocument/2006/relationships/hyperlink" Target="http://online.zakon.kz/Document/?doc_id=30447840" TargetMode="External"/><Relationship Id="rId166" Type="http://schemas.openxmlformats.org/officeDocument/2006/relationships/hyperlink" Target="http://online.zakon.kz/Document/?doc_id=30788512" TargetMode="External"/><Relationship Id="rId182" Type="http://schemas.openxmlformats.org/officeDocument/2006/relationships/hyperlink" Target="http://online.zakon.kz/Document/?doc_id=30085814" TargetMode="External"/><Relationship Id="rId187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06061" TargetMode="External"/><Relationship Id="rId28" Type="http://schemas.openxmlformats.org/officeDocument/2006/relationships/hyperlink" Target="http://online.zakon.kz/Document/?doc_id=31025539" TargetMode="External"/><Relationship Id="rId49" Type="http://schemas.openxmlformats.org/officeDocument/2006/relationships/hyperlink" Target="http://online.zakon.kz/Document/?doc_id=30107011" TargetMode="External"/><Relationship Id="rId114" Type="http://schemas.openxmlformats.org/officeDocument/2006/relationships/hyperlink" Target="http://online.zakon.kz/Document/?doc_id=30777961" TargetMode="External"/><Relationship Id="rId119" Type="http://schemas.openxmlformats.org/officeDocument/2006/relationships/hyperlink" Target="http://online.zakon.kz/Document/?doc_id=30447840" TargetMode="External"/><Relationship Id="rId44" Type="http://schemas.openxmlformats.org/officeDocument/2006/relationships/hyperlink" Target="http://online.zakon.kz/Document/?doc_id=31038321" TargetMode="External"/><Relationship Id="rId60" Type="http://schemas.openxmlformats.org/officeDocument/2006/relationships/hyperlink" Target="http://online.zakon.kz/Document/?doc_id=30447840" TargetMode="External"/><Relationship Id="rId65" Type="http://schemas.openxmlformats.org/officeDocument/2006/relationships/hyperlink" Target="http://online.zakon.kz/Document/?doc_id=30788512" TargetMode="External"/><Relationship Id="rId81" Type="http://schemas.openxmlformats.org/officeDocument/2006/relationships/hyperlink" Target="http://online.zakon.kz/Document/?doc_id=30788512" TargetMode="External"/><Relationship Id="rId86" Type="http://schemas.openxmlformats.org/officeDocument/2006/relationships/hyperlink" Target="http://online.zakon.kz/Document/?doc_id=31038321" TargetMode="External"/><Relationship Id="rId130" Type="http://schemas.openxmlformats.org/officeDocument/2006/relationships/hyperlink" Target="http://online.zakon.kz/Document/?doc_id=30788512" TargetMode="External"/><Relationship Id="rId135" Type="http://schemas.openxmlformats.org/officeDocument/2006/relationships/hyperlink" Target="http://online.zakon.kz/Document/?doc_id=30797003" TargetMode="External"/><Relationship Id="rId151" Type="http://schemas.openxmlformats.org/officeDocument/2006/relationships/hyperlink" Target="http://online.zakon.kz/Document/?doc_id=30448230" TargetMode="External"/><Relationship Id="rId156" Type="http://schemas.openxmlformats.org/officeDocument/2006/relationships/hyperlink" Target="http://online.zakon.kz/Document/?doc_id=30145037" TargetMode="External"/><Relationship Id="rId177" Type="http://schemas.openxmlformats.org/officeDocument/2006/relationships/hyperlink" Target="http://online.zakon.kz/Document/?doc_id=30797003" TargetMode="External"/><Relationship Id="rId172" Type="http://schemas.openxmlformats.org/officeDocument/2006/relationships/hyperlink" Target="http://online.zakon.kz/Document/?doc_id=30797003" TargetMode="External"/><Relationship Id="rId13" Type="http://schemas.openxmlformats.org/officeDocument/2006/relationships/hyperlink" Target="http://online.zakon.kz/Document/?doc_id=31038068" TargetMode="External"/><Relationship Id="rId18" Type="http://schemas.openxmlformats.org/officeDocument/2006/relationships/hyperlink" Target="http://online.zakon.kz/Document/?doc_id=1035484" TargetMode="External"/><Relationship Id="rId39" Type="http://schemas.openxmlformats.org/officeDocument/2006/relationships/hyperlink" Target="http://online.zakon.kz/Document/?doc_id=30110137" TargetMode="External"/><Relationship Id="rId109" Type="http://schemas.openxmlformats.org/officeDocument/2006/relationships/hyperlink" Target="http://online.zakon.kz/Document/?doc_id=31038068" TargetMode="External"/><Relationship Id="rId34" Type="http://schemas.openxmlformats.org/officeDocument/2006/relationships/hyperlink" Target="http://online.zakon.kz/Document/?doc_id=30098503" TargetMode="External"/><Relationship Id="rId50" Type="http://schemas.openxmlformats.org/officeDocument/2006/relationships/hyperlink" Target="http://online.zakon.kz/Document/?doc_id=31038068" TargetMode="External"/><Relationship Id="rId55" Type="http://schemas.openxmlformats.org/officeDocument/2006/relationships/hyperlink" Target="http://online.zakon.kz/Document/?doc_id=30548870" TargetMode="External"/><Relationship Id="rId76" Type="http://schemas.openxmlformats.org/officeDocument/2006/relationships/hyperlink" Target="http://online.zakon.kz/Document/?doc_id=30447840" TargetMode="External"/><Relationship Id="rId97" Type="http://schemas.openxmlformats.org/officeDocument/2006/relationships/hyperlink" Target="http://online.zakon.kz/Document/?doc_id=30916633" TargetMode="External"/><Relationship Id="rId104" Type="http://schemas.openxmlformats.org/officeDocument/2006/relationships/hyperlink" Target="http://online.zakon.kz/Document/?doc_id=31025535" TargetMode="External"/><Relationship Id="rId120" Type="http://schemas.openxmlformats.org/officeDocument/2006/relationships/hyperlink" Target="http://online.zakon.kz/Document/?doc_id=30448230" TargetMode="External"/><Relationship Id="rId125" Type="http://schemas.openxmlformats.org/officeDocument/2006/relationships/hyperlink" Target="http://online.zakon.kz/Document/?doc_id=30447840" TargetMode="External"/><Relationship Id="rId141" Type="http://schemas.openxmlformats.org/officeDocument/2006/relationships/hyperlink" Target="http://online.zakon.kz/Document/?doc_id=30448230" TargetMode="External"/><Relationship Id="rId146" Type="http://schemas.openxmlformats.org/officeDocument/2006/relationships/hyperlink" Target="http://online.zakon.kz/Document/?doc_id=31049135" TargetMode="External"/><Relationship Id="rId167" Type="http://schemas.openxmlformats.org/officeDocument/2006/relationships/hyperlink" Target="http://online.zakon.kz/Document/?doc_id=30797003" TargetMode="External"/><Relationship Id="rId188" Type="http://schemas.openxmlformats.org/officeDocument/2006/relationships/header" Target="header3.xml"/><Relationship Id="rId7" Type="http://schemas.openxmlformats.org/officeDocument/2006/relationships/hyperlink" Target="http://online.zakon.kz/Document/?doc_id=30085814" TargetMode="External"/><Relationship Id="rId71" Type="http://schemas.openxmlformats.org/officeDocument/2006/relationships/hyperlink" Target="http://online.zakon.kz/Document/?doc_id=30788512" TargetMode="External"/><Relationship Id="rId92" Type="http://schemas.openxmlformats.org/officeDocument/2006/relationships/hyperlink" Target="http://online.zakon.kz/Document/?doc_id=31038321" TargetMode="External"/><Relationship Id="rId162" Type="http://schemas.openxmlformats.org/officeDocument/2006/relationships/hyperlink" Target="http://online.zakon.kz/Document/?doc_id=30448230" TargetMode="External"/><Relationship Id="rId183" Type="http://schemas.openxmlformats.org/officeDocument/2006/relationships/hyperlink" Target="http://online.zakon.kz/Document/?doc_id=103954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38321" TargetMode="External"/><Relationship Id="rId24" Type="http://schemas.openxmlformats.org/officeDocument/2006/relationships/hyperlink" Target="http://online.zakon.kz/Document/?doc_id=31025535" TargetMode="External"/><Relationship Id="rId40" Type="http://schemas.openxmlformats.org/officeDocument/2006/relationships/hyperlink" Target="http://online.zakon.kz/Document/?doc_id=30788512" TargetMode="External"/><Relationship Id="rId45" Type="http://schemas.openxmlformats.org/officeDocument/2006/relationships/hyperlink" Target="http://online.zakon.kz/Document/?doc_id=30777961" TargetMode="External"/><Relationship Id="rId66" Type="http://schemas.openxmlformats.org/officeDocument/2006/relationships/hyperlink" Target="http://online.zakon.kz/Document/?doc_id=30839850" TargetMode="External"/><Relationship Id="rId87" Type="http://schemas.openxmlformats.org/officeDocument/2006/relationships/hyperlink" Target="http://online.zakon.kz/Document/?doc_id=31038068" TargetMode="External"/><Relationship Id="rId110" Type="http://schemas.openxmlformats.org/officeDocument/2006/relationships/hyperlink" Target="http://online.zakon.kz/Document/?doc_id=31038068" TargetMode="External"/><Relationship Id="rId115" Type="http://schemas.openxmlformats.org/officeDocument/2006/relationships/hyperlink" Target="http://online.zakon.kz/Document/?doc_id=30788512" TargetMode="External"/><Relationship Id="rId131" Type="http://schemas.openxmlformats.org/officeDocument/2006/relationships/hyperlink" Target="http://online.zakon.kz/Document/?doc_id=1009757" TargetMode="External"/><Relationship Id="rId136" Type="http://schemas.openxmlformats.org/officeDocument/2006/relationships/hyperlink" Target="http://online.zakon.kz/Document/?doc_id=1012633" TargetMode="External"/><Relationship Id="rId157" Type="http://schemas.openxmlformats.org/officeDocument/2006/relationships/hyperlink" Target="http://online.zakon.kz/Document/?doc_id=30447840" TargetMode="External"/><Relationship Id="rId178" Type="http://schemas.openxmlformats.org/officeDocument/2006/relationships/hyperlink" Target="http://online.zakon.kz/Document/?doc_id=30086134" TargetMode="External"/><Relationship Id="rId61" Type="http://schemas.openxmlformats.org/officeDocument/2006/relationships/hyperlink" Target="http://online.zakon.kz/Document/?doc_id=30788512" TargetMode="External"/><Relationship Id="rId82" Type="http://schemas.openxmlformats.org/officeDocument/2006/relationships/hyperlink" Target="http://online.zakon.kz/Document/?doc_id=30797003" TargetMode="External"/><Relationship Id="rId152" Type="http://schemas.openxmlformats.org/officeDocument/2006/relationships/hyperlink" Target="http://online.zakon.kz/Document/?doc_id=30447840" TargetMode="External"/><Relationship Id="rId173" Type="http://schemas.openxmlformats.org/officeDocument/2006/relationships/hyperlink" Target="http://online.zakon.kz/Document/?doc_id=31038068" TargetMode="External"/><Relationship Id="rId19" Type="http://schemas.openxmlformats.org/officeDocument/2006/relationships/hyperlink" Target="http://online.zakon.kz/Document/?doc_id=30494501" TargetMode="External"/><Relationship Id="rId14" Type="http://schemas.openxmlformats.org/officeDocument/2006/relationships/hyperlink" Target="http://online.zakon.kz/Document/?doc_id=31038321" TargetMode="External"/><Relationship Id="rId30" Type="http://schemas.openxmlformats.org/officeDocument/2006/relationships/hyperlink" Target="http://online.zakon.kz/Document/?link_id=1001539746" TargetMode="External"/><Relationship Id="rId35" Type="http://schemas.openxmlformats.org/officeDocument/2006/relationships/hyperlink" Target="http://online.zakon.kz/Document/?doc_id=30448496" TargetMode="External"/><Relationship Id="rId56" Type="http://schemas.openxmlformats.org/officeDocument/2006/relationships/hyperlink" Target="http://online.zakon.kz/Document/?doc_id=30447840" TargetMode="External"/><Relationship Id="rId77" Type="http://schemas.openxmlformats.org/officeDocument/2006/relationships/hyperlink" Target="http://online.zakon.kz/Document/?doc_id=30448230" TargetMode="External"/><Relationship Id="rId100" Type="http://schemas.openxmlformats.org/officeDocument/2006/relationships/hyperlink" Target="http://online.zakon.kz/Document/?doc_id=30914758" TargetMode="External"/><Relationship Id="rId105" Type="http://schemas.openxmlformats.org/officeDocument/2006/relationships/hyperlink" Target="http://online.zakon.kz/Document/?doc_id=31025539" TargetMode="External"/><Relationship Id="rId126" Type="http://schemas.openxmlformats.org/officeDocument/2006/relationships/hyperlink" Target="http://online.zakon.kz/Document/?doc_id=30554998" TargetMode="External"/><Relationship Id="rId147" Type="http://schemas.openxmlformats.org/officeDocument/2006/relationships/hyperlink" Target="http://online.zakon.kz/Document/?doc_id=30447840" TargetMode="External"/><Relationship Id="rId168" Type="http://schemas.openxmlformats.org/officeDocument/2006/relationships/hyperlink" Target="http://online.zakon.kz/Document/?doc_id=30823634" TargetMode="External"/><Relationship Id="rId8" Type="http://schemas.openxmlformats.org/officeDocument/2006/relationships/hyperlink" Target="http://online.zakon.kz/Document/?doc_id=30098503" TargetMode="External"/><Relationship Id="rId51" Type="http://schemas.openxmlformats.org/officeDocument/2006/relationships/hyperlink" Target="http://online.zakon.kz/Document/?doc_id=31088698" TargetMode="External"/><Relationship Id="rId72" Type="http://schemas.openxmlformats.org/officeDocument/2006/relationships/hyperlink" Target="http://online.zakon.kz/Document/?doc_id=31025535" TargetMode="External"/><Relationship Id="rId93" Type="http://schemas.openxmlformats.org/officeDocument/2006/relationships/hyperlink" Target="http://online.zakon.kz/Document/?doc_id=30548902" TargetMode="External"/><Relationship Id="rId98" Type="http://schemas.openxmlformats.org/officeDocument/2006/relationships/hyperlink" Target="http://online.zakon.kz/Document/?doc_id=31081659" TargetMode="External"/><Relationship Id="rId121" Type="http://schemas.openxmlformats.org/officeDocument/2006/relationships/hyperlink" Target="http://online.zakon.kz/Document/?doc_id=30788512" TargetMode="External"/><Relationship Id="rId142" Type="http://schemas.openxmlformats.org/officeDocument/2006/relationships/hyperlink" Target="http://online.zakon.kz/Document/?doc_id=30548870" TargetMode="External"/><Relationship Id="rId163" Type="http://schemas.openxmlformats.org/officeDocument/2006/relationships/hyperlink" Target="http://online.zakon.kz/Document/?doc_id=30788512" TargetMode="External"/><Relationship Id="rId184" Type="http://schemas.openxmlformats.org/officeDocument/2006/relationships/header" Target="header1.xml"/><Relationship Id="rId189" Type="http://schemas.openxmlformats.org/officeDocument/2006/relationships/footer" Target="foot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025539" TargetMode="External"/><Relationship Id="rId46" Type="http://schemas.openxmlformats.org/officeDocument/2006/relationships/hyperlink" Target="http://online.zakon.kz/Document/?doc_id=30913206" TargetMode="External"/><Relationship Id="rId67" Type="http://schemas.openxmlformats.org/officeDocument/2006/relationships/hyperlink" Target="http://online.zakon.kz/Document/?doc_id=30788512" TargetMode="External"/><Relationship Id="rId116" Type="http://schemas.openxmlformats.org/officeDocument/2006/relationships/hyperlink" Target="http://online.zakon.kz/Document/?doc_id=30797003" TargetMode="External"/><Relationship Id="rId137" Type="http://schemas.openxmlformats.org/officeDocument/2006/relationships/hyperlink" Target="http://online.zakon.kz/Document/?doc_id=30788512" TargetMode="External"/><Relationship Id="rId158" Type="http://schemas.openxmlformats.org/officeDocument/2006/relationships/hyperlink" Target="http://online.zakon.kz/Document/?doc_id=30448230" TargetMode="External"/><Relationship Id="rId20" Type="http://schemas.openxmlformats.org/officeDocument/2006/relationships/hyperlink" Target="http://online.zakon.kz/Document/?doc_id=1006061" TargetMode="External"/><Relationship Id="rId41" Type="http://schemas.openxmlformats.org/officeDocument/2006/relationships/hyperlink" Target="http://online.zakon.kz/Document/?doc_id=30797003" TargetMode="External"/><Relationship Id="rId62" Type="http://schemas.openxmlformats.org/officeDocument/2006/relationships/hyperlink" Target="http://online.zakon.kz/Document/?doc_id=31025535" TargetMode="External"/><Relationship Id="rId83" Type="http://schemas.openxmlformats.org/officeDocument/2006/relationships/hyperlink" Target="http://online.zakon.kz/Document/?doc_id=30724742" TargetMode="External"/><Relationship Id="rId88" Type="http://schemas.openxmlformats.org/officeDocument/2006/relationships/hyperlink" Target="http://online.zakon.kz/Document/?doc_id=31038321" TargetMode="External"/><Relationship Id="rId111" Type="http://schemas.openxmlformats.org/officeDocument/2006/relationships/hyperlink" Target="http://online.zakon.kz/Document/?doc_id=31038068" TargetMode="External"/><Relationship Id="rId132" Type="http://schemas.openxmlformats.org/officeDocument/2006/relationships/hyperlink" Target="http://online.zakon.kz/Document/?doc_id=30788512" TargetMode="External"/><Relationship Id="rId153" Type="http://schemas.openxmlformats.org/officeDocument/2006/relationships/hyperlink" Target="http://online.zakon.kz/Document/?doc_id=30448230" TargetMode="External"/><Relationship Id="rId174" Type="http://schemas.openxmlformats.org/officeDocument/2006/relationships/hyperlink" Target="http://online.zakon.kz/Document/?doc_id=31038321" TargetMode="External"/><Relationship Id="rId179" Type="http://schemas.openxmlformats.org/officeDocument/2006/relationships/hyperlink" Target="http://online.zakon.kz/Document/?doc_id=30788512" TargetMode="External"/><Relationship Id="rId190" Type="http://schemas.openxmlformats.org/officeDocument/2006/relationships/fontTable" Target="fontTable.xml"/><Relationship Id="rId15" Type="http://schemas.openxmlformats.org/officeDocument/2006/relationships/hyperlink" Target="http://online.zakon.kz/Document/?doc_id=31038068" TargetMode="External"/><Relationship Id="rId36" Type="http://schemas.openxmlformats.org/officeDocument/2006/relationships/hyperlink" Target="http://online.zakon.kz/Document/?doc_id=30914768" TargetMode="External"/><Relationship Id="rId57" Type="http://schemas.openxmlformats.org/officeDocument/2006/relationships/hyperlink" Target="http://online.zakon.kz/Document/?doc_id=30448230" TargetMode="External"/><Relationship Id="rId106" Type="http://schemas.openxmlformats.org/officeDocument/2006/relationships/hyperlink" Target="http://online.zakon.kz/Document/?doc_id=31038321" TargetMode="External"/><Relationship Id="rId127" Type="http://schemas.openxmlformats.org/officeDocument/2006/relationships/hyperlink" Target="http://online.zakon.kz/Document/?doc_id=30788512" TargetMode="External"/><Relationship Id="rId10" Type="http://schemas.openxmlformats.org/officeDocument/2006/relationships/hyperlink" Target="http://online.zakon.kz/Document/?doc_id=30448230" TargetMode="External"/><Relationship Id="rId31" Type="http://schemas.openxmlformats.org/officeDocument/2006/relationships/hyperlink" Target="http://online.zakon.kz/Document/?doc_id=1006061" TargetMode="External"/><Relationship Id="rId52" Type="http://schemas.openxmlformats.org/officeDocument/2006/relationships/hyperlink" Target="http://online.zakon.kz/Document/?doc_id=30145037" TargetMode="External"/><Relationship Id="rId73" Type="http://schemas.openxmlformats.org/officeDocument/2006/relationships/hyperlink" Target="http://online.zakon.kz/Document/?doc_id=31025539" TargetMode="External"/><Relationship Id="rId78" Type="http://schemas.openxmlformats.org/officeDocument/2006/relationships/hyperlink" Target="http://online.zakon.kz/Document/?doc_id=30448496" TargetMode="External"/><Relationship Id="rId94" Type="http://schemas.openxmlformats.org/officeDocument/2006/relationships/hyperlink" Target="http://online.zakon.kz/Document/?doc_id=30476391" TargetMode="External"/><Relationship Id="rId99" Type="http://schemas.openxmlformats.org/officeDocument/2006/relationships/hyperlink" Target="http://online.zakon.kz/Document/?doc_id=31080537" TargetMode="External"/><Relationship Id="rId101" Type="http://schemas.openxmlformats.org/officeDocument/2006/relationships/hyperlink" Target="http://online.zakon.kz/Document/?doc_id=31038068" TargetMode="External"/><Relationship Id="rId122" Type="http://schemas.openxmlformats.org/officeDocument/2006/relationships/hyperlink" Target="http://online.zakon.kz/Document/?doc_id=30797003" TargetMode="External"/><Relationship Id="rId143" Type="http://schemas.openxmlformats.org/officeDocument/2006/relationships/hyperlink" Target="http://online.zakon.kz/Document/?doc_id=30788512" TargetMode="External"/><Relationship Id="rId148" Type="http://schemas.openxmlformats.org/officeDocument/2006/relationships/hyperlink" Target="http://online.zakon.kz/Document/?doc_id=30447840" TargetMode="External"/><Relationship Id="rId164" Type="http://schemas.openxmlformats.org/officeDocument/2006/relationships/hyperlink" Target="http://online.zakon.kz/Document/?doc_id=30797003" TargetMode="External"/><Relationship Id="rId169" Type="http://schemas.openxmlformats.org/officeDocument/2006/relationships/hyperlink" Target="http://online.zakon.kz/Document/?doc_id=30788512" TargetMode="External"/><Relationship Id="rId18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47840" TargetMode="External"/><Relationship Id="rId180" Type="http://schemas.openxmlformats.org/officeDocument/2006/relationships/hyperlink" Target="http://online.zakon.kz/Document/?doc_id=307885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10042</Words>
  <Characters>92897</Characters>
  <Application>Microsoft Office Word</Application>
  <DocSecurity>0</DocSecurity>
  <Lines>774</Lines>
  <Paragraphs>205</Paragraphs>
  <ScaleCrop>false</ScaleCrop>
  <Company>SPecialiST RePack</Company>
  <LinksUpToDate>false</LinksUpToDate>
  <CharactersWithSpaces>102734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11.01.2007 № 217-III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2024-07-24T05:08:00Z</dcterms:created>
  <dcterms:modified xsi:type="dcterms:W3CDTF">2024-07-24T05:08:00Z</dcterms:modified>
</cp:coreProperties>
</file>