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6C5D">
      <w:pPr>
        <w:jc w:val="right"/>
      </w:pPr>
      <w:bookmarkStart w:id="0" w:name="_GoBack"/>
      <w:bookmarkEnd w:id="0"/>
      <w:r>
        <w:t>25.01.2012</w:t>
      </w:r>
    </w:p>
    <w:p w:rsidR="00000000" w:rsidRDefault="00026C5D">
      <w:pPr>
        <w:jc w:val="center"/>
      </w:pPr>
      <w:r>
        <w:rPr>
          <w:rStyle w:val="s1"/>
        </w:rPr>
        <w:t>А. Смирнов освобожден от должности посла РК в Беларуси</w:t>
      </w:r>
    </w:p>
    <w:p w:rsidR="00000000" w:rsidRDefault="00026C5D">
      <w:pPr>
        <w:ind w:firstLine="400"/>
        <w:jc w:val="both"/>
      </w:pPr>
      <w:r>
        <w:rPr>
          <w:rStyle w:val="s0"/>
        </w:rPr>
        <w:t> </w:t>
      </w:r>
    </w:p>
    <w:p w:rsidR="00000000" w:rsidRDefault="00026C5D">
      <w:pPr>
        <w:ind w:firstLine="400"/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52625" cy="2600325"/>
            <wp:effectExtent l="0" t="0" r="9525" b="9525"/>
            <wp:wrapSquare wrapText="bothSides"/>
            <wp:docPr id="2" name="Рисунок 2" descr="http://192.168.0.93/api/DocumentObject/GetImageAsync?ImageId=403992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99243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2600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 Указом Главы государства </w:t>
      </w:r>
      <w:hyperlink r:id="rId8" w:history="1">
        <w:r>
          <w:rPr>
            <w:rStyle w:val="a3"/>
            <w:b/>
            <w:bCs/>
          </w:rPr>
          <w:t>Смирнов Анатолий Владимирович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освобожден от должности Чрезвычайного и Полномочного Посла Республики Казахстан в Республике Беларусь, Постоянного Представителя при Уставных органах СНГ по совместительству</w:t>
      </w:r>
      <w:r>
        <w:rPr>
          <w:rStyle w:val="s0"/>
        </w:rPr>
        <w:t>, сообщает Zakon.kz, со ссылкой на сайт Президента РК.</w:t>
      </w:r>
    </w:p>
    <w:p w:rsidR="00000000" w:rsidRDefault="00026C5D">
      <w:pPr>
        <w:ind w:firstLine="400"/>
        <w:jc w:val="both"/>
      </w:pPr>
      <w:r>
        <w:rPr>
          <w:rStyle w:val="s0"/>
          <w:b/>
          <w:bCs/>
        </w:rPr>
        <w:t>Смирнов Анатолий Владимирови</w:t>
      </w:r>
      <w:r>
        <w:rPr>
          <w:rStyle w:val="s0"/>
          <w:b/>
          <w:bCs/>
        </w:rPr>
        <w:t xml:space="preserve">ч </w:t>
      </w:r>
      <w:r>
        <w:rPr>
          <w:rStyle w:val="s0"/>
        </w:rPr>
        <w:t>родился 17 ноября 1946 года в Алтайском крае РСФСР. Русский.</w:t>
      </w:r>
    </w:p>
    <w:p w:rsidR="00000000" w:rsidRDefault="00026C5D">
      <w:pPr>
        <w:ind w:firstLine="400"/>
        <w:jc w:val="both"/>
      </w:pPr>
      <w:r>
        <w:rPr>
          <w:rStyle w:val="s0"/>
        </w:rPr>
        <w:t>Окончил Алма-Атинскую высшую партийную школу (1980); Целиноградский инженерно-строительный институт (1987), инженер-строитель.</w:t>
      </w:r>
    </w:p>
    <w:p w:rsidR="00000000" w:rsidRDefault="00026C5D">
      <w:pPr>
        <w:ind w:firstLine="400"/>
        <w:jc w:val="both"/>
      </w:pPr>
      <w:r>
        <w:rPr>
          <w:rStyle w:val="s0"/>
        </w:rPr>
        <w:t>Кандидат экономических наук. Почетный профессор Северо-Казахстанск</w:t>
      </w:r>
      <w:r>
        <w:rPr>
          <w:rStyle w:val="s0"/>
        </w:rPr>
        <w:t>ого государственного университета им. М. Козыбаева. Академик Национальной академии естественных наук РК. Иностранный член-академик Российской академии естественных наук.</w:t>
      </w:r>
    </w:p>
    <w:p w:rsidR="00000000" w:rsidRDefault="00026C5D">
      <w:pPr>
        <w:ind w:firstLine="400"/>
        <w:jc w:val="both"/>
      </w:pPr>
      <w:r>
        <w:rPr>
          <w:rStyle w:val="s0"/>
        </w:rPr>
        <w:t>Член НДП «Нур Отан» (с 2007).</w:t>
      </w:r>
    </w:p>
    <w:p w:rsidR="00000000" w:rsidRDefault="00026C5D">
      <w:pPr>
        <w:ind w:firstLine="400"/>
        <w:jc w:val="both"/>
      </w:pPr>
      <w:r>
        <w:rPr>
          <w:rStyle w:val="s0"/>
        </w:rPr>
        <w:t>С 1965 года - служба в рядах Советской Армии. С 1969 год</w:t>
      </w:r>
      <w:r>
        <w:rPr>
          <w:rStyle w:val="s0"/>
        </w:rPr>
        <w:t>а - плотник-каменщик СМУ-2 (г. Щучинск Кокчетавской области). С 1971 года - бригадир комплексной бригады строителей, мастер строительного участка ПМК-1712 (г. Щучинск Кокчетавской области). С 1976 года - слушатель Алма-Атинской высшей партийной школы. С 19</w:t>
      </w:r>
      <w:r>
        <w:rPr>
          <w:rStyle w:val="s0"/>
        </w:rPr>
        <w:t>80 года - начальник ПМК-1502, с 1984 года - главный инженер, управляющий трестом «Тургайсельстрой-15» (г. Аркалык Тургайской области). С 1987 года - первый заместитель председателя Тургайского облисполкома. С 1988 года - заместитель председателя Кзыл-Ордин</w:t>
      </w:r>
      <w:r>
        <w:rPr>
          <w:rStyle w:val="s0"/>
        </w:rPr>
        <w:t>ского облисполкома. С 1990 года - главный специалист, старший референт отдела строительства и промышленных материалов Совета министров и Аппарата Президента КазССР (г. Алма-Ата). С 1992 года - вице-президент Государственной холдинговой корпорации «Казэнерг</w:t>
      </w:r>
      <w:r>
        <w:rPr>
          <w:rStyle w:val="s0"/>
        </w:rPr>
        <w:t>остроймонтаж» (г. Алма-Ата). С июня 1995 года - государственный инспектор организационно-контрольного управления Аппарата Президента РК (г. Алматы). С декабря 1995 года - заместитель председателя Государственного комитета РК по управлению госимуществом (г.</w:t>
      </w:r>
      <w:r>
        <w:rPr>
          <w:rStyle w:val="s0"/>
        </w:rPr>
        <w:t xml:space="preserve"> Алматы). С 1997 года - первый заместитель начальника Департамента по работе с диппредставительствами МИД РК, директор Департамента по обеспечению деятельности центрального аппарата и загранучреждений МИД РК. С 1998 года - вице-министр иностранных дел РК, </w:t>
      </w:r>
      <w:r>
        <w:rPr>
          <w:rStyle w:val="s0"/>
        </w:rPr>
        <w:t>национальный координатор РК по формированию ЕврАзЭС и ШОС. С 2002 года - аким СКО. С 2004 года - Советник-Посланник Посольства РК в РФ (г. Москва). С 2007 года - заместитель министра иностранных дел РК.</w:t>
      </w:r>
    </w:p>
    <w:p w:rsidR="00000000" w:rsidRDefault="00026C5D">
      <w:pPr>
        <w:ind w:firstLine="400"/>
        <w:jc w:val="both"/>
      </w:pPr>
      <w:r>
        <w:rPr>
          <w:rStyle w:val="s0"/>
        </w:rPr>
        <w:t xml:space="preserve">С ноября 2008 года по настоящее время - Чрезвычайный </w:t>
      </w:r>
      <w:r>
        <w:rPr>
          <w:rStyle w:val="s0"/>
        </w:rPr>
        <w:t>и Полномочный Посол РК в Республике Беларусь - Постоянный полномочный представитель РК при Уставных и других органах СНГ по совместительству.</w:t>
      </w:r>
    </w:p>
    <w:p w:rsidR="00000000" w:rsidRDefault="00026C5D">
      <w:pPr>
        <w:ind w:firstLine="400"/>
        <w:jc w:val="both"/>
      </w:pPr>
      <w:r>
        <w:rPr>
          <w:rStyle w:val="s0"/>
        </w:rPr>
        <w:t>Дипломатический ранг - Чрезвычайный и Полномочный Посланник I класса.</w:t>
      </w:r>
    </w:p>
    <w:p w:rsidR="00000000" w:rsidRDefault="00026C5D">
      <w:pPr>
        <w:ind w:firstLine="400"/>
        <w:jc w:val="both"/>
      </w:pPr>
      <w:r>
        <w:rPr>
          <w:rStyle w:val="s0"/>
        </w:rPr>
        <w:t>Награжден орденом «Құрмет», Петра Великого I</w:t>
      </w:r>
      <w:r>
        <w:rPr>
          <w:rStyle w:val="s0"/>
        </w:rPr>
        <w:t>I степени (РФ), медалями «За доблестный труд», «Ветеран труда», «За трудовую доблесть», «Астана», «Қазақстан Республикасының тәуелсіздігіне 10 жыл», «Тыңға 50 жыл», «Қазақстан Конституциясына 10 жыл», «Астананың 10 жылдығы», «15 лет Договору о коллективной</w:t>
      </w:r>
      <w:r>
        <w:rPr>
          <w:rStyle w:val="s0"/>
        </w:rPr>
        <w:t xml:space="preserve"> безопасности», «За вклад в международное сотрудничество» (МИД РФ), почетным знаком Международного фонда М. Жумабаева; отмечен благодарностями Премьер-министра РК и руководителя Администрации Президента РК. Почетный строитель РК. Почетный работник образова</w:t>
      </w:r>
      <w:r>
        <w:rPr>
          <w:rStyle w:val="s0"/>
        </w:rPr>
        <w:t>ния РК.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6C5D" w:rsidRDefault="00026C5D" w:rsidP="00026C5D">
      <w:r>
        <w:separator/>
      </w:r>
    </w:p>
  </w:endnote>
  <w:endnote w:type="continuationSeparator" w:id="0">
    <w:p w:rsidR="00026C5D" w:rsidRDefault="00026C5D" w:rsidP="00026C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C5D" w:rsidRDefault="00026C5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C5D" w:rsidRDefault="00026C5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C5D" w:rsidRDefault="00026C5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6C5D" w:rsidRDefault="00026C5D" w:rsidP="00026C5D">
      <w:r>
        <w:separator/>
      </w:r>
    </w:p>
  </w:footnote>
  <w:footnote w:type="continuationSeparator" w:id="0">
    <w:p w:rsidR="00026C5D" w:rsidRDefault="00026C5D" w:rsidP="00026C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C5D" w:rsidRDefault="00026C5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C5D" w:rsidRDefault="00026C5D" w:rsidP="00026C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6C5D" w:rsidRPr="00026C5D" w:rsidRDefault="00026C5D" w:rsidP="00026C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А.Смирнов освобожден от должности посла РК в Беларуси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C5D" w:rsidRDefault="00026C5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6C5D"/>
    <w:rsid w:val="00026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26C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6C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6C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6C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26C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6C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6C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6C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1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9924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411</Words>
  <Characters>2859</Characters>
  <Application>Microsoft Office Word</Application>
  <DocSecurity>0</DocSecurity>
  <Lines>23</Lines>
  <Paragraphs>6</Paragraphs>
  <ScaleCrop>false</ScaleCrop>
  <Company/>
  <LinksUpToDate>false</LinksUpToDate>
  <CharactersWithSpaces>3264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А.Смирнов освобожден от должности посла РК в Беларуси (©Paragraph 2023)</dc:title>
  <dc:subject/>
  <dc:creator>Сергей М</dc:creator>
  <cp:keywords/>
  <dc:description/>
  <cp:lastModifiedBy>Сергей М</cp:lastModifiedBy>
  <cp:revision>2</cp:revision>
  <dcterms:created xsi:type="dcterms:W3CDTF">2023-09-07T02:19:00Z</dcterms:created>
  <dcterms:modified xsi:type="dcterms:W3CDTF">2023-09-07T02:19:00Z</dcterms:modified>
</cp:coreProperties>
</file>