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7293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23 января 2001 года № 148-II </w:t>
      </w:r>
      <w:r>
        <w:br/>
      </w:r>
      <w:r>
        <w:rPr>
          <w:rStyle w:val="s1"/>
        </w:rPr>
        <w:t>О местном государственном управлении и самоуправлении в Республике Казахстан</w:t>
      </w:r>
    </w:p>
    <w:p w:rsidR="00000000" w:rsidRDefault="00627293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22.07.2011 г.)</w:t>
      </w:r>
    </w:p>
    <w:p w:rsidR="00000000" w:rsidRDefault="00627293">
      <w:pPr>
        <w:jc w:val="center"/>
      </w:pPr>
      <w:r>
        <w:t> </w:t>
      </w:r>
    </w:p>
    <w:p w:rsidR="00000000" w:rsidRDefault="00627293">
      <w:pPr>
        <w:jc w:val="both"/>
      </w:pPr>
      <w:r>
        <w:rPr>
          <w:rStyle w:val="s3"/>
        </w:rPr>
        <w:t>Данная редакция действовала до внесения изменений от 9 января 2012 г.; от 13 января 2012 года</w:t>
      </w:r>
    </w:p>
    <w:p w:rsidR="00000000" w:rsidRDefault="00627293">
      <w:pPr>
        <w:jc w:val="center"/>
      </w:pPr>
      <w:r>
        <w:t> </w:t>
      </w:r>
    </w:p>
    <w:p w:rsidR="00000000" w:rsidRDefault="00627293">
      <w:pPr>
        <w:jc w:val="both"/>
      </w:pPr>
      <w:r>
        <w:rPr>
          <w:rStyle w:val="s3"/>
        </w:rPr>
        <w:t xml:space="preserve">В заголовок внесены изменения в соответствии с </w:t>
      </w:r>
      <w:hyperlink r:id="rId8" w:anchor="sub_id=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09.02.09 г. № 126-IV (</w:t>
      </w:r>
      <w:hyperlink r:id="rId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7"/>
        <w:gridCol w:w="1864"/>
      </w:tblGrid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7293">
            <w:pPr>
              <w:spacing w:line="20" w:lineRule="atLeast"/>
              <w:ind w:left="1152" w:hanging="1152"/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1. Общие положения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7293">
            <w:pPr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1 - 4)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7293">
            <w:pPr>
              <w:spacing w:line="20" w:lineRule="atLeast"/>
              <w:ind w:left="1152" w:hanging="1152"/>
              <w:jc w:val="both"/>
            </w:pPr>
            <w:hyperlink w:anchor="sub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2. Образование, компетенция и организация деятельности маслихатов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7293">
            <w:pPr>
              <w:spacing w:line="20" w:lineRule="atLeast"/>
              <w:jc w:val="right"/>
            </w:pPr>
            <w:hyperlink w:anchor="sub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5 - 25)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7293">
            <w:pPr>
              <w:spacing w:line="20" w:lineRule="atLeast"/>
              <w:ind w:left="1152" w:hanging="1152"/>
              <w:jc w:val="both"/>
            </w:pPr>
            <w:hyperlink w:anchor="sub250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2-1. Создание и организация деятельности ревизионных комисси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>й областей, городов республиканского значения, столицы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7293">
            <w:pPr>
              <w:spacing w:line="20" w:lineRule="atLeast"/>
              <w:jc w:val="right"/>
            </w:pPr>
            <w:hyperlink w:anchor="sub250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25-1 - 25-3)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7293">
            <w:pPr>
              <w:spacing w:line="20" w:lineRule="atLeast"/>
              <w:ind w:left="1152" w:hanging="1152"/>
              <w:jc w:val="both"/>
            </w:pPr>
            <w:hyperlink w:anchor="sub26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3. Акимы и акиматы. Образование, компетенция и организация деятельности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7293">
            <w:pPr>
              <w:spacing w:line="20" w:lineRule="atLeast"/>
              <w:jc w:val="right"/>
            </w:pPr>
            <w:hyperlink w:anchor="sub26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26 - 39)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7293">
            <w:pPr>
              <w:spacing w:line="20" w:lineRule="atLeast"/>
              <w:ind w:left="1152" w:hanging="1152"/>
              <w:jc w:val="both"/>
            </w:pPr>
            <w:hyperlink w:anchor="sub4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4. Заключительные и переходные положения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7293">
            <w:pPr>
              <w:spacing w:line="20" w:lineRule="atLeast"/>
              <w:jc w:val="right"/>
            </w:pPr>
            <w:hyperlink w:anchor="sub4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40 - 41)</w:t>
              </w:r>
            </w:hyperlink>
          </w:p>
        </w:tc>
      </w:tr>
    </w:tbl>
    <w:p w:rsidR="00000000" w:rsidRDefault="00627293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627293">
      <w:pPr>
        <w:jc w:val="both"/>
      </w:pPr>
      <w:r>
        <w:rPr>
          <w:rStyle w:val="s0"/>
        </w:rPr>
        <w:t> </w:t>
      </w:r>
    </w:p>
    <w:p w:rsidR="00000000" w:rsidRDefault="00627293">
      <w:pPr>
        <w:jc w:val="both"/>
      </w:pPr>
      <w:r>
        <w:rPr>
          <w:rStyle w:val="s3"/>
        </w:rPr>
        <w:t>В тексте слова «территориальных подразделений центральных исполнительных органов», «территориальное подразделение центрального исполнительного органа», «территориального подразделения центрального исполнительного органа», «территориальным подразделением це</w:t>
      </w:r>
      <w:r>
        <w:rPr>
          <w:rStyle w:val="s3"/>
        </w:rPr>
        <w:t>нтрального исполнительного органа» заменены словами «территориальных подразделений центральных государственных органов», «территориальное подразделение центрального государственного органа», «территориального подразделения центрального государственного орг</w:t>
      </w:r>
      <w:r>
        <w:rPr>
          <w:rStyle w:val="s3"/>
        </w:rPr>
        <w:t xml:space="preserve">ана», «территориальным подразделением центрального государственного органа» в соответствии с </w:t>
      </w:r>
      <w:hyperlink r:id="rId10" w:anchor="sub_id=20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(введено в действие с 01.01.2006 г.) (</w:t>
      </w:r>
      <w:hyperlink r:id="rId1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jc w:val="both"/>
      </w:pPr>
      <w:r>
        <w:rPr>
          <w:rStyle w:val="s3"/>
        </w:rPr>
        <w:t xml:space="preserve">По всему тексту слова «военной службы», «военную службу» заменены соответственно словами «воинской службы», «воинскую службу»; слово «всеобщей» исключено в соответствии с </w:t>
      </w:r>
      <w:hyperlink r:id="rId12" w:anchor="sub_id=29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22.05.07 г. № 255-III (</w:t>
      </w:r>
      <w:hyperlink r:id="rId1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jc w:val="both"/>
      </w:pPr>
      <w:r>
        <w:rPr>
          <w:rStyle w:val="s3"/>
        </w:rPr>
        <w:t xml:space="preserve">По всему тексту слова «области (города республиканского значения и </w:t>
      </w:r>
      <w:r>
        <w:rPr>
          <w:rStyle w:val="s3"/>
        </w:rPr>
        <w:t>столицы)», «области (города республиканского значения, столицы)», «областного (города республиканского значения и столицы)», «областного (города республиканского значения, столицы)», «Областная (города республиканского значения и столицы)», «областная (гор</w:t>
      </w:r>
      <w:r>
        <w:rPr>
          <w:rStyle w:val="s3"/>
        </w:rPr>
        <w:t>ода республиканского значения и столицы)», «областной (города республиканского значения и столицы)», «Областной (города республиканского значения, столицы)», «областной (города республиканского значения, столицы)», «областными (города республиканского знач</w:t>
      </w:r>
      <w:r>
        <w:rPr>
          <w:rStyle w:val="s3"/>
        </w:rPr>
        <w:t xml:space="preserve">ения и столицы)», «областную (города республиканского значения и столицы)», «городской (города республиканского значения и столицы)», «областным (города республиканского значения, столицы)» заменены соответственно словами «области, города республиканского </w:t>
      </w:r>
      <w:r>
        <w:rPr>
          <w:rStyle w:val="s3"/>
        </w:rPr>
        <w:t>значения и столицы», «области, города республиканского значения, столицы», «областного, города республиканского значения и столицы», «областного, города республиканского значения, столицы», «Областная, города республиканского значения и столицы», «областна</w:t>
      </w:r>
      <w:r>
        <w:rPr>
          <w:rStyle w:val="s3"/>
        </w:rPr>
        <w:t>я, города республиканского значения и столицы», «областной, города республиканского значения и столицы», «Областной, города республиканского значения, столицы», «областной, города республиканского значения, столицы», «областными, города республиканского зн</w:t>
      </w:r>
      <w:r>
        <w:rPr>
          <w:rStyle w:val="s3"/>
        </w:rPr>
        <w:t xml:space="preserve">ачения и столицы», «областную, города республиканского значения и столицы», «городской, города республиканского значения и столицы», «областным, города республиканского значения, столицы» в соответствии с </w:t>
      </w:r>
      <w:hyperlink r:id="rId14" w:anchor="sub_id=3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jc w:val="both"/>
      </w:pPr>
      <w:r>
        <w:rPr>
          <w:rStyle w:val="s3"/>
        </w:rPr>
        <w:t> </w:t>
      </w:r>
    </w:p>
    <w:p w:rsidR="00000000" w:rsidRDefault="00627293">
      <w:pPr>
        <w:jc w:val="both"/>
      </w:pPr>
      <w:r>
        <w:rPr>
          <w:rStyle w:val="s3"/>
        </w:rPr>
        <w:t xml:space="preserve">В преамбулу внесены изменения в соответствии с </w:t>
      </w:r>
      <w:hyperlink r:id="rId16" w:anchor="sub_id=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09.02.09 г. № 126-IV (</w:t>
      </w:r>
      <w:hyperlink r:id="rId1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spacing w:after="240"/>
        <w:ind w:firstLine="400"/>
        <w:jc w:val="both"/>
      </w:pPr>
      <w:r>
        <w:t xml:space="preserve">Настоящий Закон в соответствии с </w:t>
      </w:r>
      <w:hyperlink r:id="rId18" w:history="1">
        <w:r>
          <w:rPr>
            <w:rStyle w:val="a3"/>
          </w:rPr>
          <w:t>Конституцией</w:t>
        </w:r>
      </w:hyperlink>
      <w:r>
        <w:t xml:space="preserve"> </w:t>
      </w:r>
      <w:r>
        <w:t xml:space="preserve">Республики Казахстан регулирует общественные отношения в области местного государственного управления </w:t>
      </w:r>
      <w:r>
        <w:rPr>
          <w:rStyle w:val="s0"/>
        </w:rPr>
        <w:t>и самоуправления</w:t>
      </w:r>
      <w:r>
        <w:t xml:space="preserve">, определяет компетенцию, организацию, порядок деятельности местных представительных и исполнительных органов, а также правовое положение </w:t>
      </w:r>
      <w:r>
        <w:t>депутатов маслихатов.</w:t>
      </w:r>
    </w:p>
    <w:p w:rsidR="00000000" w:rsidRDefault="00627293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627293">
      <w:pPr>
        <w:jc w:val="both"/>
      </w:pPr>
      <w:r>
        <w:rPr>
          <w:rStyle w:val="s3"/>
        </w:rPr>
        <w:t xml:space="preserve">В статью 1 внесены изменения в соответствии с </w:t>
      </w:r>
      <w:hyperlink r:id="rId19" w:anchor="sub_id=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11.05.04 г. № 552-II (см. </w:t>
      </w:r>
      <w:hyperlink r:id="rId20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1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2" w:anchor="sub_id=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09.02.09 г. № 126-IV (</w:t>
      </w:r>
      <w:hyperlink r:id="rId23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627293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</w:t>
      </w:r>
      <w:r>
        <w:rPr>
          <w:rStyle w:val="s0"/>
        </w:rPr>
        <w:t>онятия:</w:t>
      </w:r>
    </w:p>
    <w:p w:rsidR="00000000" w:rsidRDefault="00627293">
      <w:pPr>
        <w:ind w:firstLine="400"/>
        <w:jc w:val="both"/>
      </w:pPr>
      <w:r>
        <w:rPr>
          <w:rStyle w:val="s0"/>
        </w:rPr>
        <w:t>1) аким — представитель Президента и Правительства Республики Казахстан, возглавляющий местный исполнительный орган (в случае его создания) и обеспечивающий проведение государственной политики на соответствующей территории, согласованное функционир</w:t>
      </w:r>
      <w:r>
        <w:rPr>
          <w:rStyle w:val="s0"/>
        </w:rPr>
        <w:t>ование всех территориальных подразделений центральных государственных органов Республики Казахстан, руководство исполнительными органами, финансируемыми из соответствующего бюджета, наделенный полномочиями местного государственного управления и функциями с</w:t>
      </w:r>
      <w:r>
        <w:rPr>
          <w:rStyle w:val="s0"/>
        </w:rPr>
        <w:t>амоуправления в соответствии с законодательством Республики Казахстан, ответственный за состояние социально-экономического развития соответствующей территории;</w:t>
      </w:r>
    </w:p>
    <w:p w:rsidR="00000000" w:rsidRDefault="00627293">
      <w:pPr>
        <w:ind w:firstLine="400"/>
        <w:jc w:val="both"/>
      </w:pPr>
      <w:r>
        <w:rPr>
          <w:rStyle w:val="s0"/>
        </w:rPr>
        <w:t>2) аппарат акима — государственное учреждение, обеспечивающее деятельность местного исполнительн</w:t>
      </w:r>
      <w:r>
        <w:rPr>
          <w:rStyle w:val="s0"/>
        </w:rPr>
        <w:t>ого органа (в случае его создания) и акима;</w:t>
      </w:r>
    </w:p>
    <w:p w:rsidR="00000000" w:rsidRDefault="00627293">
      <w:pPr>
        <w:ind w:firstLine="400"/>
        <w:jc w:val="both"/>
      </w:pPr>
      <w:r>
        <w:rPr>
          <w:rStyle w:val="s0"/>
        </w:rPr>
        <w:t>3) схема управления административно-территориальной единицей — система исполнительных органов, расположенных на соответствующей территории, финансируемых из бюджета соответствующей административно-территориальной</w:t>
      </w:r>
      <w:r>
        <w:rPr>
          <w:rStyle w:val="s0"/>
        </w:rPr>
        <w:t xml:space="preserve"> единицы;</w:t>
      </w:r>
    </w:p>
    <w:p w:rsidR="00000000" w:rsidRDefault="00627293">
      <w:pPr>
        <w:ind w:firstLine="400"/>
        <w:jc w:val="both"/>
      </w:pPr>
      <w:r>
        <w:rPr>
          <w:rStyle w:val="s0"/>
        </w:rPr>
        <w:t>4) местный исполнительный орган (акимат) —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</w:t>
      </w:r>
      <w:r>
        <w:rPr>
          <w:rStyle w:val="s0"/>
        </w:rPr>
        <w:t>дарственное управление и самоуправление на соответствующей территории;</w:t>
      </w:r>
    </w:p>
    <w:p w:rsidR="00000000" w:rsidRDefault="00627293">
      <w:pPr>
        <w:ind w:firstLine="400"/>
        <w:jc w:val="both"/>
      </w:pPr>
      <w:r>
        <w:rPr>
          <w:rStyle w:val="s0"/>
        </w:rPr>
        <w:t>5) исполнительный орган, финансируемый из местного бюджета, — государственное учреждение, уполномоченное акиматом на осуществление отдельных функций местного государственного управления</w:t>
      </w:r>
      <w:r>
        <w:rPr>
          <w:rStyle w:val="s0"/>
        </w:rPr>
        <w:t xml:space="preserve"> и самоуправления, финансируемое из соответствующих местных бюджетов;</w:t>
      </w:r>
    </w:p>
    <w:p w:rsidR="00000000" w:rsidRDefault="00627293">
      <w:pPr>
        <w:ind w:firstLine="400"/>
        <w:jc w:val="both"/>
      </w:pPr>
      <w:r>
        <w:rPr>
          <w:rStyle w:val="s0"/>
        </w:rPr>
        <w:t>6) местное сообщество —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7) вопросы местного значения — вопросы деятельности области, района, города, района в городе, аульного (сельского) округа, поселка и аула (села), не входящего в состав аульного (сельского) округа, регулирование которых в соответствии с настоящим Законом и </w:t>
      </w:r>
      <w:r>
        <w:rPr>
          <w:rStyle w:val="s0"/>
        </w:rPr>
        <w:t>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 w:rsidR="00000000" w:rsidRDefault="00627293">
      <w:pPr>
        <w:ind w:firstLine="400"/>
        <w:jc w:val="both"/>
      </w:pPr>
      <w:r>
        <w:rPr>
          <w:rStyle w:val="s0"/>
        </w:rPr>
        <w:t>8) местное государственное управление — деятельность, осуществляемая местными п</w:t>
      </w:r>
      <w:r>
        <w:rPr>
          <w:rStyle w:val="s0"/>
        </w:rPr>
        <w:t>редставительными и исполнительными органами в целях проведения государственной политики на соответствующей территории, ее развития в пределах компетенции, определенной настоящим Законом и иными законодательными актами Республики Казахстан, а также являющим</w:t>
      </w:r>
      <w:r>
        <w:rPr>
          <w:rStyle w:val="s0"/>
        </w:rPr>
        <w:t>ися ответственными за состояние дел на соответствующей территории;</w:t>
      </w:r>
    </w:p>
    <w:p w:rsidR="00000000" w:rsidRDefault="00627293">
      <w:pPr>
        <w:ind w:firstLine="400"/>
        <w:jc w:val="both"/>
      </w:pPr>
      <w:r>
        <w:rPr>
          <w:rStyle w:val="s0"/>
        </w:rPr>
        <w:t>9) местное самоуправление —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</w:t>
      </w:r>
      <w:r>
        <w:rPr>
          <w:rStyle w:val="s0"/>
        </w:rPr>
        <w:t xml:space="preserve"> вопросов местного значения под свою ответственность, в порядке, определяемом настоящим Законом, иными нормативными правовыми актами;</w:t>
      </w:r>
    </w:p>
    <w:p w:rsidR="00000000" w:rsidRDefault="00627293">
      <w:pPr>
        <w:ind w:firstLine="400"/>
        <w:jc w:val="both"/>
      </w:pPr>
      <w:r>
        <w:rPr>
          <w:rStyle w:val="s0"/>
        </w:rPr>
        <w:t>10) органы местного самоуправления — органы, на которые в соответствии с настоящим Законом возложены функции по решению во</w:t>
      </w:r>
      <w:r>
        <w:rPr>
          <w:rStyle w:val="s0"/>
        </w:rPr>
        <w:t>просов местного значения;</w:t>
      </w:r>
    </w:p>
    <w:p w:rsidR="00000000" w:rsidRDefault="00627293">
      <w:pPr>
        <w:ind w:firstLine="400"/>
        <w:jc w:val="both"/>
      </w:pPr>
      <w:r>
        <w:rPr>
          <w:rStyle w:val="s0"/>
        </w:rPr>
        <w:t>11) местный представительный орган (маслихат) — выборный орган, избираемый населением области, города республиканского значения и столицы или района (города областного значения), выражающий волю населения и в соответствии с законо</w:t>
      </w:r>
      <w:r>
        <w:rPr>
          <w:rStyle w:val="s0"/>
        </w:rPr>
        <w:t>дательством Республики Казахстан, определяющий меры, необходимые для ее реализации, и контролирующий их осуществление;</w:t>
      </w:r>
    </w:p>
    <w:p w:rsidR="00000000" w:rsidRDefault="00627293">
      <w:pPr>
        <w:ind w:firstLine="400"/>
        <w:jc w:val="both"/>
      </w:pPr>
      <w:r>
        <w:rPr>
          <w:rStyle w:val="s0"/>
        </w:rPr>
        <w:t>12) аппарат маслихата — государственное учреждение, обеспечивающее деятельность соответствующего маслихата, его органов и депутатов;</w:t>
      </w:r>
    </w:p>
    <w:p w:rsidR="00000000" w:rsidRDefault="00627293">
      <w:pPr>
        <w:ind w:firstLine="400"/>
        <w:jc w:val="both"/>
      </w:pPr>
      <w:r>
        <w:rPr>
          <w:rStyle w:val="s0"/>
        </w:rPr>
        <w:t>13) сессия маслихата — основная форма деятельности маслихата;</w:t>
      </w:r>
    </w:p>
    <w:p w:rsidR="00000000" w:rsidRDefault="00627293">
      <w:pPr>
        <w:ind w:firstLine="400"/>
        <w:jc w:val="both"/>
      </w:pPr>
      <w:r>
        <w:rPr>
          <w:rStyle w:val="s0"/>
        </w:rPr>
        <w:t>14) председатель сессии маслихата — должностное лицо маслихата, избираемое из числа его депутатов, осуществляющее организационно-распорядительные функции на сессии маслихата;</w:t>
      </w:r>
    </w:p>
    <w:p w:rsidR="00000000" w:rsidRDefault="00627293">
      <w:pPr>
        <w:spacing w:after="240"/>
        <w:ind w:firstLine="400"/>
        <w:jc w:val="both"/>
      </w:pPr>
      <w:r>
        <w:rPr>
          <w:rStyle w:val="s0"/>
        </w:rPr>
        <w:t>15) территориальное</w:t>
      </w:r>
      <w:r>
        <w:rPr>
          <w:rStyle w:val="s0"/>
        </w:rPr>
        <w:t xml:space="preserve"> подразделение центрального государственного органа — структурное подразделение центрального исполнительного органа, осуществляющее в пределах соответствующей административно-территориальной единицы функции центрального исполнительного органа.</w:t>
      </w:r>
    </w:p>
    <w:p w:rsidR="00000000" w:rsidRDefault="00627293">
      <w:pPr>
        <w:jc w:val="both"/>
      </w:pPr>
      <w:r>
        <w:rPr>
          <w:rStyle w:val="s3"/>
        </w:rPr>
        <w:t>В статью 2 в</w:t>
      </w:r>
      <w:r>
        <w:rPr>
          <w:rStyle w:val="s3"/>
        </w:rPr>
        <w:t xml:space="preserve">несены изменения в соответствии с </w:t>
      </w:r>
      <w:hyperlink r:id="rId24" w:anchor="sub_id=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09.02.09 г. № 126-IV (</w:t>
      </w:r>
      <w:hyperlink r:id="rId25" w:anchor="sub_id=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</w:t>
      </w:r>
      <w:r>
        <w:rPr>
          <w:rStyle w:val="s1"/>
        </w:rPr>
        <w:t xml:space="preserve">2. Законодательство Республики Казахстан о местном государственном управлении и самоуправлении </w:t>
      </w:r>
    </w:p>
    <w:p w:rsidR="00000000" w:rsidRDefault="00627293">
      <w:pPr>
        <w:ind w:firstLine="400"/>
        <w:jc w:val="both"/>
      </w:pPr>
      <w:r>
        <w:t xml:space="preserve">1. Законодательство </w:t>
      </w:r>
      <w:r>
        <w:rPr>
          <w:rStyle w:val="s0"/>
        </w:rPr>
        <w:t>Республики Казахстан</w:t>
      </w:r>
      <w:r>
        <w:t xml:space="preserve"> о местном государственном управлении </w:t>
      </w:r>
      <w:r>
        <w:rPr>
          <w:rStyle w:val="s0"/>
        </w:rPr>
        <w:t>и самоуправлении</w:t>
      </w:r>
      <w:r>
        <w:t xml:space="preserve"> основывается на </w:t>
      </w:r>
      <w:hyperlink r:id="rId26" w:anchor="sub_id=850000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Казахстан. </w:t>
      </w:r>
    </w:p>
    <w:p w:rsidR="00000000" w:rsidRDefault="00627293">
      <w:pPr>
        <w:spacing w:after="240"/>
        <w:ind w:firstLine="400"/>
        <w:jc w:val="both"/>
      </w:pPr>
      <w:r>
        <w:t>2. Настоящий Закон применяется на территории города Алматы и столицы в части, не противоречащей закон</w:t>
      </w:r>
      <w:r>
        <w:t xml:space="preserve">одательству Республики Казахстан об </w:t>
      </w:r>
      <w:hyperlink r:id="rId27" w:history="1">
        <w:r>
          <w:rPr>
            <w:rStyle w:val="a3"/>
          </w:rPr>
          <w:t>особом статусе города Алматы</w:t>
        </w:r>
      </w:hyperlink>
      <w:r>
        <w:t xml:space="preserve"> и </w:t>
      </w:r>
      <w:hyperlink r:id="rId28" w:history="1">
        <w:r>
          <w:rPr>
            <w:rStyle w:val="a3"/>
          </w:rPr>
          <w:t>статусе столицы</w:t>
        </w:r>
      </w:hyperlink>
      <w:r>
        <w:t>.</w:t>
      </w:r>
    </w:p>
    <w:p w:rsidR="00000000" w:rsidRDefault="00627293">
      <w:pPr>
        <w:jc w:val="both"/>
      </w:pPr>
      <w:r>
        <w:rPr>
          <w:rStyle w:val="s3"/>
        </w:rPr>
        <w:t>Закон дополнен статьей 2-1 в соответствии с</w:t>
      </w:r>
      <w:r>
        <w:rPr>
          <w:rStyle w:val="s3"/>
        </w:rPr>
        <w:t xml:space="preserve"> </w:t>
      </w:r>
      <w:hyperlink r:id="rId29" w:anchor="sub_id=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09.02.09 г. № 126-IV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2-1. Основы организации местного самоуправления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1. Местное самоуправление осуществляется отдельно в пределах области, района, города, </w:t>
      </w:r>
      <w:r>
        <w:rPr>
          <w:rStyle w:val="s0"/>
        </w:rPr>
        <w:t>района в городе, аульного (сельского) округа, поселка и аула (села), не входящего в состав аульного (сельского) округа.</w:t>
      </w:r>
    </w:p>
    <w:p w:rsidR="00000000" w:rsidRDefault="00627293">
      <w:pPr>
        <w:ind w:firstLine="400"/>
        <w:jc w:val="both"/>
      </w:pPr>
      <w:r>
        <w:rPr>
          <w:rStyle w:val="s0"/>
        </w:rPr>
        <w:t>2. Местное самоуправление осуществляется членами местного сообщества непосредственно, а также через маслихаты и другие органы местного с</w:t>
      </w:r>
      <w:r>
        <w:rPr>
          <w:rStyle w:val="s0"/>
        </w:rPr>
        <w:t>амоуправления.</w:t>
      </w:r>
    </w:p>
    <w:p w:rsidR="00000000" w:rsidRDefault="00627293">
      <w:pPr>
        <w:ind w:firstLine="400"/>
        <w:jc w:val="both"/>
      </w:pPr>
      <w:r>
        <w:rPr>
          <w:rStyle w:val="s0"/>
        </w:rPr>
        <w:t>Аким области, района, города, района в городе, аульного (сельского) округа, поселка и аула (села), не входящего в состав аульного (сельского) округа, наряду с функциями государственного управления осуществляет функции органов местного самоуп</w:t>
      </w:r>
      <w:r>
        <w:rPr>
          <w:rStyle w:val="s0"/>
        </w:rPr>
        <w:t>равления.</w:t>
      </w:r>
    </w:p>
    <w:p w:rsidR="00000000" w:rsidRDefault="00627293">
      <w:pPr>
        <w:ind w:firstLine="400"/>
        <w:jc w:val="both"/>
      </w:pPr>
      <w:r>
        <w:rPr>
          <w:rStyle w:val="s0"/>
        </w:rPr>
        <w:t> </w:t>
      </w:r>
    </w:p>
    <w:p w:rsidR="00000000" w:rsidRDefault="00627293">
      <w:pPr>
        <w:jc w:val="both"/>
      </w:pPr>
      <w:r>
        <w:rPr>
          <w:rStyle w:val="s3"/>
        </w:rPr>
        <w:t xml:space="preserve">В статью 2 внесены изменения в соответствии с </w:t>
      </w:r>
      <w:hyperlink r:id="rId30" w:anchor="sub_id=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09.02.09 г. № 126-IV (</w:t>
      </w:r>
      <w:hyperlink r:id="rId31" w:anchor="sub_id=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09.02.09 г. № 126-IV (</w:t>
      </w:r>
      <w:hyperlink r:id="rId33" w:anchor="sub_id=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3. Экономическая и финансовая основа деятельности местного государственного управления и самоуправления</w:t>
      </w:r>
    </w:p>
    <w:p w:rsidR="00000000" w:rsidRDefault="00627293">
      <w:pPr>
        <w:ind w:firstLine="400"/>
        <w:jc w:val="both"/>
      </w:pPr>
      <w:r>
        <w:t xml:space="preserve">Экономическую и финансовую основу деятельности местного государственного управления </w:t>
      </w:r>
      <w:r>
        <w:rPr>
          <w:rStyle w:val="s0"/>
        </w:rPr>
        <w:t>и самоуправления</w:t>
      </w:r>
      <w:r>
        <w:t xml:space="preserve"> составляют: </w:t>
      </w:r>
    </w:p>
    <w:p w:rsidR="00000000" w:rsidRDefault="00627293">
      <w:pPr>
        <w:ind w:firstLine="400"/>
        <w:jc w:val="both"/>
      </w:pPr>
      <w:r>
        <w:t xml:space="preserve">1) местный бюджет; </w:t>
      </w:r>
    </w:p>
    <w:p w:rsidR="00000000" w:rsidRDefault="00627293">
      <w:pPr>
        <w:ind w:firstLine="400"/>
        <w:jc w:val="both"/>
      </w:pPr>
      <w:r>
        <w:t>2) имуществ</w:t>
      </w:r>
      <w:r>
        <w:t xml:space="preserve">о, закрепленное за коммунальными юридическими лицами; </w:t>
      </w:r>
    </w:p>
    <w:p w:rsidR="00000000" w:rsidRDefault="00627293">
      <w:pPr>
        <w:spacing w:after="240"/>
        <w:ind w:firstLine="400"/>
        <w:jc w:val="both"/>
      </w:pPr>
      <w:r>
        <w:t xml:space="preserve">3) иное имущество, находящееся в коммунальной собственности в соответствии с </w:t>
      </w:r>
      <w:hyperlink r:id="rId34" w:anchor="sub_id=192000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Казахстан.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4. Основные требования и ограничения, устанавливаемые для маслихатов и акиматов </w:t>
      </w:r>
    </w:p>
    <w:p w:rsidR="00000000" w:rsidRDefault="00627293">
      <w:pPr>
        <w:ind w:firstLine="400"/>
        <w:jc w:val="both"/>
      </w:pPr>
      <w:r>
        <w:t xml:space="preserve">1. Маслихаты и акиматы в своей деятельности обязаны: </w:t>
      </w:r>
    </w:p>
    <w:p w:rsidR="00000000" w:rsidRDefault="00627293">
      <w:pPr>
        <w:ind w:firstLine="400"/>
        <w:jc w:val="both"/>
      </w:pPr>
      <w:r>
        <w:t>1) не допускать принятия решений, не соответствующих общегосударственной внешней и внутренней, финансовой и инвест</w:t>
      </w:r>
      <w:r>
        <w:t xml:space="preserve">иционной политике; </w:t>
      </w:r>
    </w:p>
    <w:p w:rsidR="00000000" w:rsidRDefault="00627293">
      <w:pPr>
        <w:ind w:firstLine="400"/>
        <w:jc w:val="both"/>
      </w:pPr>
      <w:r>
        <w:t xml:space="preserve">2) соблюдать интересы Республики Казахстан в обеспечении национальной безопасности; </w:t>
      </w:r>
    </w:p>
    <w:p w:rsidR="00000000" w:rsidRDefault="00627293">
      <w:pPr>
        <w:ind w:firstLine="400"/>
        <w:jc w:val="both"/>
      </w:pPr>
      <w:r>
        <w:t xml:space="preserve">3) придерживаться общегосударственных стандартов, устанавливаемых в общественно значимых сферах деятельности; </w:t>
      </w:r>
    </w:p>
    <w:p w:rsidR="00000000" w:rsidRDefault="00627293">
      <w:pPr>
        <w:ind w:firstLine="400"/>
        <w:jc w:val="both"/>
      </w:pPr>
      <w:r>
        <w:t>4) обеспечивать соблюдение прав и законн</w:t>
      </w:r>
      <w:r>
        <w:t xml:space="preserve">ых интересов граждан. 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2. Маслихатам и акиматам запрещается принимать решения, препятствующие формированию единого рынка труда, капитала, финансов, свободному обмену товарами и услугами в пределах Республики Казахстан. </w:t>
      </w:r>
    </w:p>
    <w:p w:rsidR="00000000" w:rsidRDefault="00627293">
      <w:pPr>
        <w:ind w:firstLine="400"/>
        <w:jc w:val="both"/>
      </w:pPr>
      <w:r>
        <w:rPr>
          <w:rStyle w:val="s0"/>
        </w:rPr>
        <w:t>3. Планы развития территорий, приним</w:t>
      </w:r>
      <w:r>
        <w:rPr>
          <w:rStyle w:val="s0"/>
        </w:rPr>
        <w:t>аемые маслихатами и акиматами, должны соответствовать стратегическим планам развития Республики Казахстан.</w:t>
      </w:r>
    </w:p>
    <w:p w:rsidR="00000000" w:rsidRDefault="00627293">
      <w:pPr>
        <w:jc w:val="both"/>
      </w:pPr>
      <w:r>
        <w:rPr>
          <w:rStyle w:val="s3"/>
        </w:rPr>
        <w:t xml:space="preserve">См. также: </w:t>
      </w:r>
      <w:hyperlink r:id="rId35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 от 6 апреля 2005 года № 1546 «О пров</w:t>
      </w:r>
      <w:r>
        <w:rPr>
          <w:rStyle w:val="s3"/>
        </w:rPr>
        <w:t>едении отчетных встреч руководителей местных исполнительных органов с населением»</w:t>
      </w:r>
    </w:p>
    <w:p w:rsidR="00000000" w:rsidRDefault="00627293">
      <w:pPr>
        <w:jc w:val="both"/>
      </w:pPr>
      <w:r>
        <w:rPr>
          <w:rStyle w:val="s3"/>
        </w:rPr>
        <w:t> </w:t>
      </w:r>
    </w:p>
    <w:p w:rsidR="00000000" w:rsidRDefault="00627293">
      <w:pPr>
        <w:jc w:val="center"/>
      </w:pPr>
      <w:bookmarkStart w:id="2" w:name="SUB50000"/>
      <w:bookmarkEnd w:id="2"/>
      <w:r>
        <w:rPr>
          <w:rStyle w:val="s1"/>
        </w:rPr>
        <w:t>Глава 2. Образование, компетенция и организация деятельности маслихатов</w:t>
      </w:r>
    </w:p>
    <w:p w:rsidR="00000000" w:rsidRDefault="00627293">
      <w:pPr>
        <w:jc w:val="center"/>
      </w:pPr>
      <w:r>
        <w:rPr>
          <w:rStyle w:val="s1"/>
        </w:rPr>
        <w:t> </w:t>
      </w:r>
    </w:p>
    <w:p w:rsidR="00000000" w:rsidRDefault="00627293">
      <w:pPr>
        <w:jc w:val="both"/>
      </w:pPr>
      <w:r>
        <w:rPr>
          <w:rStyle w:val="s3"/>
        </w:rPr>
        <w:t xml:space="preserve">В статью 5 внесены изменения в соответствии с </w:t>
      </w:r>
      <w:hyperlink r:id="rId36" w:anchor="sub_id=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09.02.09 г. № 126-IV (</w:t>
      </w:r>
      <w:hyperlink r:id="rId37" w:anchor="sub_id=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5. Порядок образования маслихатов </w:t>
      </w:r>
    </w:p>
    <w:p w:rsidR="00000000" w:rsidRDefault="00627293">
      <w:pPr>
        <w:ind w:firstLine="400"/>
        <w:jc w:val="both"/>
      </w:pPr>
      <w:r>
        <w:t>1. Маслихаты избираются населением соответствующих а</w:t>
      </w:r>
      <w:r>
        <w:t xml:space="preserve">дминистративно-территориальных единиц на основе всеобщего, равного, прямого избирательного права при тайном голосовании сроком на </w:t>
      </w:r>
      <w:r>
        <w:rPr>
          <w:rStyle w:val="s0"/>
        </w:rPr>
        <w:t>пять лет</w:t>
      </w:r>
      <w:r>
        <w:t xml:space="preserve">. </w:t>
      </w:r>
    </w:p>
    <w:p w:rsidR="00000000" w:rsidRDefault="00627293">
      <w:pPr>
        <w:ind w:firstLine="400"/>
        <w:jc w:val="both"/>
      </w:pPr>
      <w:r>
        <w:t>2. Депутатом маслихата может быть избран гражданин Республики Казахстан, достигший двадцати лет. Гражданин Республи</w:t>
      </w:r>
      <w:r>
        <w:t xml:space="preserve">ки Казахстан может быть депутатом только одного маслихата. </w:t>
      </w:r>
    </w:p>
    <w:p w:rsidR="00000000" w:rsidRDefault="00627293">
      <w:pPr>
        <w:ind w:firstLine="400"/>
        <w:jc w:val="both"/>
      </w:pPr>
      <w:r>
        <w:t xml:space="preserve">3. Число депутатов соответствующего маслихата определяется Центральной избирательной комиссией Республики Казахстан в следующих пределах: в областном маслихате, маслихатах городов Астаны и Алматы </w:t>
      </w:r>
      <w:r>
        <w:t xml:space="preserve">- до пятидесяти; городском маслихате - до тридцати; в районном маслихате - до двадцати пяти. </w:t>
      </w:r>
    </w:p>
    <w:p w:rsidR="00000000" w:rsidRDefault="00627293">
      <w:pPr>
        <w:ind w:firstLine="400"/>
        <w:jc w:val="both"/>
      </w:pPr>
      <w:r>
        <w:t>4. Маслихат считается правомочным при условии избрания не менее трех четвертей от общего числа его депутатов, определенного Центральной избирательной комиссией Ре</w:t>
      </w:r>
      <w:r>
        <w:t xml:space="preserve">спублики Казахстан. </w:t>
      </w:r>
    </w:p>
    <w:p w:rsidR="00000000" w:rsidRDefault="00627293">
      <w:pPr>
        <w:ind w:firstLine="400"/>
        <w:jc w:val="both"/>
      </w:pPr>
      <w:r>
        <w:t xml:space="preserve">5. Выборы депутатов маслихатов регламентируются </w:t>
      </w:r>
      <w:hyperlink r:id="rId38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выборах. </w:t>
      </w:r>
    </w:p>
    <w:p w:rsidR="00000000" w:rsidRDefault="00627293">
      <w:pPr>
        <w:ind w:firstLine="400"/>
        <w:jc w:val="both"/>
      </w:pPr>
      <w:r>
        <w:t>6. Полномочия маслихата начинаются с момента открытия первой сессии и за</w:t>
      </w:r>
      <w:r>
        <w:t xml:space="preserve">канчиваются с началом работы первой сессии маслихата нового созыва. </w:t>
      </w:r>
    </w:p>
    <w:p w:rsidR="00000000" w:rsidRDefault="00627293">
      <w:pPr>
        <w:ind w:firstLine="400"/>
        <w:jc w:val="both"/>
      </w:pPr>
      <w:r>
        <w:t>7. В случае реорганизации (присоединения, слияния, преобразования, выделения или разделения) административно-территориальной единицы депутаты маслихата сохраняют свои полномочия и являютс</w:t>
      </w:r>
      <w:r>
        <w:t xml:space="preserve">я депутатами реорганизованных маслихатов, в состав которых вошла большая часть его избирателей, до начала работы сессии вновь избранного маслихата. </w:t>
      </w:r>
    </w:p>
    <w:p w:rsidR="00000000" w:rsidRDefault="00627293">
      <w:pPr>
        <w:ind w:firstLine="400"/>
        <w:jc w:val="both"/>
      </w:pPr>
      <w:r>
        <w:t xml:space="preserve">В случае ликвидации административно-территориальной единицы соответствующий маслихат ликвидируется. </w:t>
      </w:r>
    </w:p>
    <w:p w:rsidR="00000000" w:rsidRDefault="00627293">
      <w:pPr>
        <w:ind w:firstLine="400"/>
        <w:jc w:val="both"/>
      </w:pPr>
      <w:r>
        <w:t>8. Мас</w:t>
      </w:r>
      <w:r>
        <w:t xml:space="preserve">лихат не обладает правами юридического лица. </w:t>
      </w:r>
    </w:p>
    <w:p w:rsidR="00000000" w:rsidRDefault="00627293">
      <w:pPr>
        <w:jc w:val="both"/>
      </w:pPr>
      <w:r>
        <w:rPr>
          <w:rStyle w:val="s3"/>
        </w:rPr>
        <w:t xml:space="preserve">Вопрос отнесения депутатов маслихата к лицам, занимающим государственные должности, см. в </w:t>
      </w:r>
      <w:hyperlink r:id="rId39" w:history="1">
        <w:r>
          <w:rPr>
            <w:rStyle w:val="a3"/>
            <w:i/>
            <w:iCs/>
            <w:bdr w:val="none" w:sz="0" w:space="0" w:color="auto" w:frame="1"/>
          </w:rPr>
          <w:t>разъяснении</w:t>
        </w:r>
      </w:hyperlink>
      <w:r>
        <w:rPr>
          <w:rStyle w:val="s3"/>
        </w:rPr>
        <w:t xml:space="preserve"> </w:t>
      </w:r>
      <w:r>
        <w:rPr>
          <w:rStyle w:val="s3"/>
        </w:rPr>
        <w:t>Агентства Республики Казахстан по делам государственной службы от 25 марта 2003 года № 04-02-01-10/237.</w:t>
      </w:r>
    </w:p>
    <w:p w:rsidR="00000000" w:rsidRDefault="00627293">
      <w:pPr>
        <w:jc w:val="both"/>
      </w:pPr>
      <w:r>
        <w:rPr>
          <w:rStyle w:val="s3"/>
        </w:rPr>
        <w:t> </w:t>
      </w:r>
    </w:p>
    <w:p w:rsidR="00000000" w:rsidRDefault="00627293">
      <w:pPr>
        <w:jc w:val="both"/>
      </w:pPr>
      <w:r>
        <w:rPr>
          <w:rStyle w:val="s3"/>
        </w:rPr>
        <w:t xml:space="preserve">В статью 6 внесены изменения в соответствии с Законами РК от 11.05.04 г. </w:t>
      </w:r>
      <w:hyperlink r:id="rId40" w:anchor="sub_id=502" w:history="1">
        <w:r>
          <w:rPr>
            <w:rStyle w:val="a3"/>
            <w:i/>
            <w:iCs/>
            <w:bdr w:val="none" w:sz="0" w:space="0" w:color="auto" w:frame="1"/>
          </w:rPr>
          <w:t>№ 552-II</w:t>
        </w:r>
      </w:hyperlink>
      <w:r>
        <w:rPr>
          <w:rStyle w:val="s3"/>
        </w:rPr>
        <w:t xml:space="preserve"> (см. </w:t>
      </w:r>
      <w:hyperlink r:id="rId41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42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09.07.04 г. </w:t>
      </w:r>
      <w:hyperlink r:id="rId43" w:anchor="sub_id=400" w:history="1">
        <w:r>
          <w:rPr>
            <w:rStyle w:val="a3"/>
            <w:i/>
            <w:iCs/>
            <w:bdr w:val="none" w:sz="0" w:space="0" w:color="auto" w:frame="1"/>
          </w:rPr>
          <w:t>№ 583-II</w:t>
        </w:r>
      </w:hyperlink>
      <w:r>
        <w:rPr>
          <w:rStyle w:val="s3"/>
        </w:rPr>
        <w:t xml:space="preserve">; от 10.01.06 г. </w:t>
      </w:r>
      <w:hyperlink r:id="rId44" w:anchor="sub_id=206" w:history="1">
        <w:r>
          <w:rPr>
            <w:rStyle w:val="a3"/>
            <w:i/>
            <w:iCs/>
            <w:bdr w:val="none" w:sz="0" w:space="0" w:color="auto" w:frame="1"/>
          </w:rPr>
          <w:t>№ 116-III</w:t>
        </w:r>
      </w:hyperlink>
      <w:r>
        <w:rPr>
          <w:rStyle w:val="s3"/>
        </w:rPr>
        <w:t xml:space="preserve"> (введены в действие с 01.01.2006 г.) (</w:t>
      </w:r>
      <w:hyperlink r:id="rId45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46" w:anchor="sub_id=700" w:history="1">
        <w:r>
          <w:rPr>
            <w:rStyle w:val="a3"/>
            <w:i/>
            <w:iCs/>
            <w:bdr w:val="none" w:sz="0" w:space="0" w:color="auto" w:frame="1"/>
          </w:rPr>
          <w:t>№ 171-III</w:t>
        </w:r>
      </w:hyperlink>
      <w:r>
        <w:rPr>
          <w:rStyle w:val="s3"/>
        </w:rPr>
        <w:t xml:space="preserve">; от 11.01.07 г. </w:t>
      </w:r>
      <w:hyperlink r:id="rId47" w:anchor="sub_id=1300" w:history="1">
        <w:r>
          <w:rPr>
            <w:rStyle w:val="a3"/>
            <w:i/>
            <w:iCs/>
            <w:bdr w:val="none" w:sz="0" w:space="0" w:color="auto" w:frame="1"/>
          </w:rPr>
          <w:t>№ 213-III</w:t>
        </w:r>
      </w:hyperlink>
      <w:r>
        <w:rPr>
          <w:rStyle w:val="s3"/>
        </w:rPr>
        <w:t xml:space="preserve"> (</w:t>
      </w:r>
      <w:hyperlink r:id="rId48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10.12.08 г. </w:t>
      </w:r>
      <w:hyperlink r:id="rId49" w:anchor="sub_id=12200" w:history="1">
        <w:r>
          <w:rPr>
            <w:rStyle w:val="a3"/>
            <w:i/>
            <w:iCs/>
            <w:bdr w:val="none" w:sz="0" w:space="0" w:color="auto" w:frame="1"/>
          </w:rPr>
          <w:t>№ 101-IV</w:t>
        </w:r>
      </w:hyperlink>
      <w:r>
        <w:rPr>
          <w:rStyle w:val="s3"/>
        </w:rPr>
        <w:t xml:space="preserve"> (введен в действие с 1 января </w:t>
      </w:r>
      <w:r>
        <w:rPr>
          <w:rStyle w:val="s3"/>
        </w:rPr>
        <w:t>2009 г.) (</w:t>
      </w:r>
      <w:hyperlink r:id="rId50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24.12.08 г. </w:t>
      </w:r>
      <w:hyperlink r:id="rId51" w:history="1">
        <w:r>
          <w:rPr>
            <w:rStyle w:val="a3"/>
            <w:i/>
            <w:iCs/>
            <w:bdr w:val="none" w:sz="0" w:space="0" w:color="auto" w:frame="1"/>
          </w:rPr>
          <w:t>№ 111-IV</w:t>
        </w:r>
      </w:hyperlink>
      <w:r>
        <w:rPr>
          <w:rStyle w:val="s3"/>
        </w:rPr>
        <w:t xml:space="preserve"> (введен в действие с 1 января 2009 г.) (</w:t>
      </w:r>
      <w:hyperlink r:id="rId52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09.02.09 г. </w:t>
      </w:r>
      <w:hyperlink r:id="rId53" w:anchor="sub_id=7" w:history="1">
        <w:r>
          <w:rPr>
            <w:rStyle w:val="a3"/>
            <w:i/>
            <w:iCs/>
            <w:bdr w:val="none" w:sz="0" w:space="0" w:color="auto" w:frame="1"/>
          </w:rPr>
          <w:t>№ 126-IV</w:t>
        </w:r>
      </w:hyperlink>
      <w:r>
        <w:rPr>
          <w:rStyle w:val="s3"/>
        </w:rPr>
        <w:t xml:space="preserve"> (</w:t>
      </w:r>
      <w:hyperlink r:id="rId54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02.04.10 г. </w:t>
      </w:r>
      <w:hyperlink r:id="rId55" w:anchor="sub_id=501" w:history="1">
        <w:r>
          <w:rPr>
            <w:rStyle w:val="a3"/>
            <w:i/>
            <w:iCs/>
            <w:bdr w:val="none" w:sz="0" w:space="0" w:color="auto" w:frame="1"/>
          </w:rPr>
          <w:t>№ 263-IV</w:t>
        </w:r>
      </w:hyperlink>
      <w:r>
        <w:rPr>
          <w:rStyle w:val="s3"/>
        </w:rPr>
        <w:t xml:space="preserve"> (введен в действие с 1 января 2010 г.) (</w:t>
      </w:r>
      <w:hyperlink r:id="rId56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05.07.11 г. </w:t>
      </w:r>
      <w:hyperlink r:id="rId57" w:anchor="sub_id=6100" w:history="1">
        <w:r>
          <w:rPr>
            <w:rStyle w:val="a3"/>
            <w:i/>
            <w:iCs/>
            <w:bdr w:val="none" w:sz="0" w:space="0" w:color="auto" w:frame="1"/>
          </w:rPr>
          <w:t>№ 452-IV</w:t>
        </w:r>
      </w:hyperlink>
      <w:r>
        <w:rPr>
          <w:rStyle w:val="s3"/>
        </w:rPr>
        <w:t xml:space="preserve"> (введены в действие по истечении трех месяцев после его первого официального </w:t>
      </w:r>
      <w:hyperlink r:id="rId58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9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21.07.11 г. </w:t>
      </w:r>
      <w:hyperlink r:id="rId60" w:anchor="sub_id=300" w:history="1">
        <w:r>
          <w:rPr>
            <w:rStyle w:val="a3"/>
            <w:i/>
            <w:iCs/>
            <w:bdr w:val="none" w:sz="0" w:space="0" w:color="auto" w:frame="1"/>
          </w:rPr>
          <w:t>№ 465-IV</w:t>
        </w:r>
      </w:hyperlink>
      <w:r>
        <w:rPr>
          <w:rStyle w:val="s3"/>
        </w:rPr>
        <w:t xml:space="preserve"> (</w:t>
      </w:r>
      <w:hyperlink r:id="rId61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22.07.11 г. </w:t>
      </w:r>
      <w:hyperlink r:id="rId62" w:anchor="sub_id=6" w:history="1">
        <w:r>
          <w:rPr>
            <w:rStyle w:val="a3"/>
            <w:i/>
            <w:iCs/>
            <w:bdr w:val="none" w:sz="0" w:space="0" w:color="auto" w:frame="1"/>
          </w:rPr>
          <w:t>№ 479-IV</w:t>
        </w:r>
      </w:hyperlink>
      <w:r>
        <w:rPr>
          <w:rStyle w:val="s3"/>
        </w:rPr>
        <w:t xml:space="preserve"> (</w:t>
      </w:r>
      <w:hyperlink r:id="rId63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6. Компетенция маслихатов </w:t>
      </w:r>
    </w:p>
    <w:p w:rsidR="00000000" w:rsidRDefault="00627293">
      <w:pPr>
        <w:ind w:firstLine="400"/>
        <w:jc w:val="both"/>
      </w:pPr>
      <w:r>
        <w:t xml:space="preserve">1. К компетенции маслихатов относится: </w:t>
      </w:r>
    </w:p>
    <w:p w:rsidR="00000000" w:rsidRDefault="00627293">
      <w:pPr>
        <w:ind w:firstLine="400"/>
        <w:jc w:val="both"/>
      </w:pPr>
      <w:r>
        <w:t>1) утверждение планов, экономических и социальных программ развития соответствующей территории, местного бюджета и отчетов об их исполнении, в том числе утве</w:t>
      </w:r>
      <w:r>
        <w:t>рждение бюджетных программ, реализуемых акимами района в городе, города районного значения, поселка, аула (села), аульного (сельского) округа (отдельно по каждому району в городе, городу районного значения, поселку, аулу (селу), аульному (сельскому) округу</w:t>
      </w:r>
      <w:r>
        <w:t xml:space="preserve">); </w:t>
      </w:r>
    </w:p>
    <w:p w:rsidR="00000000" w:rsidRDefault="00627293">
      <w:pPr>
        <w:ind w:firstLine="400"/>
        <w:jc w:val="both"/>
      </w:pPr>
      <w:r>
        <w:t xml:space="preserve">2) утверждение программ по охране окружающей среды и природопользованию на соответствующих территориях и расходов по охране, оздоровлению окружающей среды, а также решение иных вопросов в соответствии с </w:t>
      </w:r>
      <w:hyperlink r:id="rId64" w:history="1">
        <w:r>
          <w:rPr>
            <w:rStyle w:val="a3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</w:t>
      </w:r>
      <w:r>
        <w:t xml:space="preserve"> в области охраны окружающей среды; </w:t>
      </w:r>
    </w:p>
    <w:p w:rsidR="00000000" w:rsidRDefault="00627293">
      <w:pPr>
        <w:ind w:firstLine="400"/>
        <w:jc w:val="both"/>
      </w:pPr>
      <w:r>
        <w:t xml:space="preserve">3) утверждение по представлению акима схемы управления административно-территориальной единицей, сформированной на основе </w:t>
      </w:r>
      <w:hyperlink r:id="rId65" w:history="1">
        <w:r>
          <w:rPr>
            <w:rStyle w:val="a3"/>
          </w:rPr>
          <w:t>типовых структур местного государственного управления</w:t>
        </w:r>
      </w:hyperlink>
      <w:r>
        <w:t xml:space="preserve">, утверждаемых Правительством Республики Казахстан; </w:t>
      </w:r>
    </w:p>
    <w:p w:rsidR="00000000" w:rsidRDefault="00627293">
      <w:pPr>
        <w:ind w:firstLine="400"/>
        <w:jc w:val="both"/>
      </w:pPr>
      <w:r>
        <w:t xml:space="preserve">4) решение отнесенных к их ведению вопросов местного административно-территориального устройства; </w:t>
      </w:r>
    </w:p>
    <w:p w:rsidR="00000000" w:rsidRDefault="00627293">
      <w:pPr>
        <w:ind w:firstLine="400"/>
        <w:jc w:val="both"/>
      </w:pPr>
      <w:r>
        <w:rPr>
          <w:rStyle w:val="s0"/>
        </w:rPr>
        <w:t>4-1) утверждение правил подго</w:t>
      </w:r>
      <w:r>
        <w:rPr>
          <w:rStyle w:val="s0"/>
        </w:rPr>
        <w:t>товки и проведения отопительного сезона;</w:t>
      </w:r>
    </w:p>
    <w:p w:rsidR="00000000" w:rsidRDefault="00627293">
      <w:pPr>
        <w:ind w:firstLine="400"/>
        <w:jc w:val="both"/>
      </w:pPr>
      <w:r>
        <w:t xml:space="preserve">5) согласование решением сессии маслихата персонального состава соответствующего акимата по представлению акима; </w:t>
      </w:r>
    </w:p>
    <w:p w:rsidR="00000000" w:rsidRDefault="00627293">
      <w:pPr>
        <w:ind w:firstLine="400"/>
        <w:jc w:val="both"/>
      </w:pPr>
      <w:r>
        <w:t>6) рассмотрение отчетов руководителей исполнительных органов и внесение в соответствующие органы пред</w:t>
      </w:r>
      <w:r>
        <w:t xml:space="preserve">ставлений о привлечении к ответственности должностных лиц государственных органов, а также организаций за невыполнение решений маслихата; </w:t>
      </w:r>
    </w:p>
    <w:p w:rsidR="00000000" w:rsidRDefault="00627293">
      <w:pPr>
        <w:ind w:firstLine="400"/>
        <w:jc w:val="both"/>
      </w:pPr>
      <w:r>
        <w:t xml:space="preserve">7) Исключен в соответствии с </w:t>
      </w:r>
      <w:hyperlink r:id="rId66" w:anchor="sub_id=6100" w:history="1">
        <w:r>
          <w:rPr>
            <w:rStyle w:val="a3"/>
          </w:rPr>
          <w:t>Законо</w:t>
        </w:r>
        <w:r>
          <w:rPr>
            <w:rStyle w:val="a3"/>
          </w:rPr>
          <w:t>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67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8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firstLine="400"/>
        <w:jc w:val="both"/>
      </w:pPr>
      <w:r>
        <w:t xml:space="preserve">7-1) избрание в соответствии с </w:t>
      </w:r>
      <w:hyperlink r:id="rId69" w:history="1">
        <w:r>
          <w:rPr>
            <w:rStyle w:val="a3"/>
          </w:rPr>
          <w:t>законодательным актом</w:t>
        </w:r>
      </w:hyperlink>
      <w:r>
        <w:t xml:space="preserve"> </w:t>
      </w:r>
      <w:r>
        <w:t xml:space="preserve">Республики Казахстан о выборах членов территориальных, окружных и участковых избирательных комиссий путем проведения тайного или открытого голосования; </w:t>
      </w:r>
    </w:p>
    <w:p w:rsidR="00000000" w:rsidRDefault="00627293">
      <w:pPr>
        <w:ind w:firstLine="400"/>
        <w:jc w:val="both"/>
      </w:pPr>
      <w:r>
        <w:t xml:space="preserve">8) в соответствии с </w:t>
      </w:r>
      <w:hyperlink r:id="rId70" w:anchor="sub_id=30000" w:history="1">
        <w:r>
          <w:rPr>
            <w:rStyle w:val="a3"/>
          </w:rPr>
          <w:t>К</w:t>
        </w:r>
        <w:r>
          <w:rPr>
            <w:rStyle w:val="a3"/>
          </w:rPr>
          <w:t>одексом</w:t>
        </w:r>
      </w:hyperlink>
      <w:r>
        <w:t xml:space="preserve"> Республики Казахстан об административных правонарушениях утверждение правил, за нарушение которых установлена административная ответственность; </w:t>
      </w:r>
    </w:p>
    <w:p w:rsidR="00000000" w:rsidRDefault="00627293">
      <w:pPr>
        <w:ind w:firstLine="400"/>
        <w:jc w:val="both"/>
      </w:pPr>
      <w:r>
        <w:rPr>
          <w:rStyle w:val="s0"/>
        </w:rPr>
        <w:t>9) контроль за исполнением местного бюджета, программ развития территорий;</w:t>
      </w:r>
    </w:p>
    <w:p w:rsidR="00000000" w:rsidRDefault="00627293">
      <w:pPr>
        <w:ind w:firstLine="400"/>
        <w:jc w:val="both"/>
      </w:pPr>
      <w:r>
        <w:rPr>
          <w:rStyle w:val="s0"/>
        </w:rPr>
        <w:t>9-1) рассмотрение годового о</w:t>
      </w:r>
      <w:r>
        <w:rPr>
          <w:rStyle w:val="s0"/>
        </w:rPr>
        <w:t>тчета об исполнении бюджета ревизионных комиссий областей, городов республиканского значения, столицы;</w:t>
      </w:r>
    </w:p>
    <w:p w:rsidR="00000000" w:rsidRDefault="00627293">
      <w:pPr>
        <w:ind w:firstLine="400"/>
        <w:jc w:val="both"/>
      </w:pPr>
      <w:r>
        <w:rPr>
          <w:rStyle w:val="s0"/>
        </w:rPr>
        <w:t>9-2) внесение предложений в ревизионные комиссии областей, городов республиканского значения, столицы для включения объектов контроля в план работ ревизи</w:t>
      </w:r>
      <w:r>
        <w:rPr>
          <w:rStyle w:val="s0"/>
        </w:rPr>
        <w:t>онных комиссий;</w:t>
      </w:r>
    </w:p>
    <w:p w:rsidR="00000000" w:rsidRDefault="00627293">
      <w:pPr>
        <w:ind w:firstLine="400"/>
        <w:jc w:val="both"/>
      </w:pPr>
      <w:r>
        <w:t xml:space="preserve">10) образование постоянных комиссий и иных органов маслихата, заслушивание отчетов об их деятельности, решение иных вопросов, связанных с организацией работы маслихата; </w:t>
      </w:r>
    </w:p>
    <w:p w:rsidR="00000000" w:rsidRDefault="00627293">
      <w:pPr>
        <w:ind w:firstLine="400"/>
        <w:jc w:val="both"/>
      </w:pPr>
      <w:r>
        <w:t>11) утверждение программ содействия занятости населения и снижения бед</w:t>
      </w:r>
      <w:r>
        <w:t xml:space="preserve">ности; </w:t>
      </w:r>
    </w:p>
    <w:p w:rsidR="00000000" w:rsidRDefault="00627293">
      <w:pPr>
        <w:ind w:firstLine="400"/>
        <w:jc w:val="both"/>
      </w:pPr>
      <w:r>
        <w:t xml:space="preserve">12) утверждение по представлению акима персонального состава консультативно-совещательных органов при акимате по вопросам межведомственного характера; </w:t>
      </w:r>
    </w:p>
    <w:p w:rsidR="00000000" w:rsidRDefault="00627293">
      <w:pPr>
        <w:ind w:firstLine="400"/>
        <w:jc w:val="both"/>
      </w:pPr>
      <w:r>
        <w:t xml:space="preserve">12-1) присвоение по представлению акима звания «Почетный гражданин области (города, района)»; </w:t>
      </w:r>
    </w:p>
    <w:p w:rsidR="00000000" w:rsidRDefault="00627293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>2-2) утверждение правил присвоения звания «Почетный гражданин области (города, района);</w:t>
      </w:r>
    </w:p>
    <w:p w:rsidR="00000000" w:rsidRDefault="00627293">
      <w:pPr>
        <w:ind w:firstLine="400"/>
        <w:jc w:val="both"/>
      </w:pPr>
      <w:r>
        <w:t xml:space="preserve">13) осуществление регулирования земельных отношений в соответствии с </w:t>
      </w:r>
      <w:hyperlink r:id="rId71" w:anchor="sub_id=150000" w:history="1">
        <w:r>
          <w:rPr>
            <w:rStyle w:val="a3"/>
          </w:rPr>
          <w:t>земельным законо</w:t>
        </w:r>
        <w:r>
          <w:rPr>
            <w:rStyle w:val="a3"/>
          </w:rPr>
          <w:t>дательством</w:t>
        </w:r>
      </w:hyperlink>
      <w:r>
        <w:t xml:space="preserve"> Республики Казахстан; </w:t>
      </w:r>
    </w:p>
    <w:p w:rsidR="00000000" w:rsidRDefault="00627293">
      <w:pPr>
        <w:ind w:firstLine="400"/>
        <w:jc w:val="both"/>
      </w:pPr>
      <w:r>
        <w:t xml:space="preserve">14) содействие исполнению гражданами и организациями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</w:t>
      </w:r>
      <w:r>
        <w:t xml:space="preserve">органов; </w:t>
      </w:r>
    </w:p>
    <w:p w:rsidR="00000000" w:rsidRDefault="00627293">
      <w:pPr>
        <w:ind w:firstLine="400"/>
        <w:jc w:val="both"/>
      </w:pPr>
      <w:r>
        <w:t xml:space="preserve">15) </w:t>
      </w:r>
      <w:r>
        <w:rPr>
          <w:rStyle w:val="s0"/>
        </w:rPr>
        <w:t>осуществление в соответствии с законодательством Республики Казахстан иных полномочий по обеспечению прав и законных интересов граждан.</w:t>
      </w:r>
    </w:p>
    <w:p w:rsidR="00000000" w:rsidRDefault="00627293">
      <w:pPr>
        <w:ind w:firstLine="400"/>
        <w:jc w:val="both"/>
      </w:pPr>
      <w:r>
        <w:t>2. К компетенции областных, городов республиканского значения и столицы маслихатов относится также внесение представлений об утверждении схемы районной планировки области, проекта генерального плана застройки областного центра, города республиканского знач</w:t>
      </w:r>
      <w:r>
        <w:t xml:space="preserve">ения и столицы в Правительство Республики Казахстан, утверждение проектов районной планировки административных районов, генеральных планов застройки городов областного (кроме областных центров) и районного значения </w:t>
      </w:r>
      <w:r>
        <w:rPr>
          <w:rStyle w:val="s0"/>
        </w:rPr>
        <w:t>и определение системы мер социальной подд</w:t>
      </w:r>
      <w:r>
        <w:rPr>
          <w:rStyle w:val="s0"/>
        </w:rPr>
        <w:t>ержки отдельных категорий граждан, работающих и проживающих в сельских населенных пунктах, предусмотренных законодательством Республики Казахстан.</w:t>
      </w:r>
    </w:p>
    <w:p w:rsidR="00000000" w:rsidRDefault="00627293">
      <w:pPr>
        <w:ind w:firstLine="400"/>
        <w:jc w:val="both"/>
      </w:pPr>
      <w:r>
        <w:rPr>
          <w:rStyle w:val="s0"/>
        </w:rPr>
        <w:t>2-1. К компетенции маслихатов областей, городов республиканского значения, столицы относится назначение на до</w:t>
      </w:r>
      <w:r>
        <w:rPr>
          <w:rStyle w:val="s0"/>
        </w:rPr>
        <w:t>лжности председателя и членов ревизионной комиссии области, города республиканского значения, столицы на пять лет, а также освобождение их от должности.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3. К компетенции районных маслихатов относятся также утверждение генеральных планов застройки городов, </w:t>
      </w:r>
      <w:r>
        <w:rPr>
          <w:rStyle w:val="s0"/>
        </w:rPr>
        <w:t>поселков и аулов, расположенных на территории соответствующего района, рассмотрение отчета о проделанной работе акима города районного значения, аульного (сельского) округа, поселка и аула (села), не входящего в состав аульного (сельского) округа, и внесен</w:t>
      </w:r>
      <w:r>
        <w:rPr>
          <w:rStyle w:val="s0"/>
        </w:rPr>
        <w:t>ие акиму района представлений о привлечении акима соответствующей административно-территориальной единицы к дисциплинарной ответственности.</w:t>
      </w:r>
    </w:p>
    <w:p w:rsidR="00000000" w:rsidRDefault="00627293">
      <w:pPr>
        <w:ind w:firstLine="400"/>
        <w:jc w:val="both"/>
      </w:pPr>
      <w:r>
        <w:rPr>
          <w:rStyle w:val="s0"/>
        </w:rPr>
        <w:t>3-1. Маслихат района (города областного значения) вправе запрашивать информацию от ревизионной комиссии области о пр</w:t>
      </w:r>
      <w:r>
        <w:rPr>
          <w:rStyle w:val="s0"/>
        </w:rPr>
        <w:t>оведенных контрольных мероприятиях по вопросам исполнения бюджета соответствующего района (города областного значения).</w:t>
      </w:r>
    </w:p>
    <w:p w:rsidR="00000000" w:rsidRDefault="00627293">
      <w:pPr>
        <w:ind w:firstLine="400"/>
        <w:jc w:val="both"/>
      </w:pPr>
      <w:r>
        <w:t xml:space="preserve">4. Маслихаты областей, городов республиканского значения и столицы Республики Казахстан по предложениям соответствующих акиматов вправе </w:t>
      </w:r>
      <w:r>
        <w:t xml:space="preserve">принимать решения о заимствовании в соответствии с законодательными актами Республики Казахстан. 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5. Маслихаты областей, городов республиканского значения и столицы утверждают ставки платы </w:t>
      </w:r>
      <w:hyperlink r:id="rId72" w:anchor="sub_id=4950000" w:history="1">
        <w:r>
          <w:rPr>
            <w:rStyle w:val="a3"/>
          </w:rPr>
          <w:t>за эмиссии в окружающую среду</w:t>
        </w:r>
      </w:hyperlink>
      <w:r>
        <w:rPr>
          <w:rStyle w:val="s0"/>
        </w:rPr>
        <w:t xml:space="preserve">, </w:t>
      </w:r>
      <w:hyperlink r:id="rId73" w:anchor="sub_id=4870000" w:history="1">
        <w:r>
          <w:rPr>
            <w:rStyle w:val="a3"/>
          </w:rPr>
          <w:t>за пользование водными ресурсами поверхностных источников</w:t>
        </w:r>
      </w:hyperlink>
      <w:r>
        <w:rPr>
          <w:rStyle w:val="s0"/>
        </w:rPr>
        <w:t xml:space="preserve">, </w:t>
      </w:r>
      <w:hyperlink r:id="rId74" w:history="1">
        <w:r>
          <w:rPr>
            <w:rStyle w:val="a3"/>
          </w:rPr>
          <w:t>за лесные пользования</w:t>
        </w:r>
      </w:hyperlink>
      <w:r>
        <w:rPr>
          <w:rStyle w:val="s0"/>
        </w:rPr>
        <w:t xml:space="preserve">, </w:t>
      </w:r>
      <w:hyperlink r:id="rId75" w:anchor="sub_id=5100000" w:history="1">
        <w:r>
          <w:rPr>
            <w:rStyle w:val="a3"/>
          </w:rPr>
          <w:t>за использование особо охраняемых природных территорий</w:t>
        </w:r>
      </w:hyperlink>
      <w:r>
        <w:rPr>
          <w:rStyle w:val="s0"/>
        </w:rPr>
        <w:t xml:space="preserve"> в соответствии с законодательством Республики Казахстан.</w:t>
      </w:r>
    </w:p>
    <w:p w:rsidR="00000000" w:rsidRDefault="00627293">
      <w:pPr>
        <w:ind w:firstLine="400"/>
        <w:jc w:val="both"/>
      </w:pPr>
      <w:r>
        <w:rPr>
          <w:rStyle w:val="s0"/>
        </w:rPr>
        <w:t>6. Маслихаты областей, города р</w:t>
      </w:r>
      <w:r>
        <w:rPr>
          <w:rStyle w:val="s0"/>
        </w:rPr>
        <w:t xml:space="preserve">еспубликанского значения и столицы рассматривают вопрос о даче согласия на сооружение </w:t>
      </w:r>
      <w:hyperlink r:id="rId76" w:anchor="sub_id=10017" w:history="1">
        <w:r>
          <w:rPr>
            <w:rStyle w:val="a3"/>
          </w:rPr>
          <w:t>ядерных установок и объектов</w:t>
        </w:r>
      </w:hyperlink>
      <w:r>
        <w:rPr>
          <w:rStyle w:val="s0"/>
        </w:rPr>
        <w:t xml:space="preserve"> на соответствующей административно-территориальной единице.</w:t>
      </w:r>
    </w:p>
    <w:p w:rsidR="00000000" w:rsidRDefault="00627293">
      <w:pPr>
        <w:ind w:firstLine="400"/>
        <w:jc w:val="both"/>
      </w:pPr>
      <w:r>
        <w:rPr>
          <w:rStyle w:val="s0"/>
        </w:rPr>
        <w:t>7. Полномочия депутатов Сената Парламента, избранных на совместном заседании выборщиков в лице депутатов, представляющих все маслихаты области, города республиканского значения и столицы, могут быть досрочно прекращены по решению выборщиков.</w:t>
      </w:r>
    </w:p>
    <w:p w:rsidR="00000000" w:rsidRDefault="00627293">
      <w:pPr>
        <w:ind w:firstLine="400"/>
        <w:jc w:val="both"/>
      </w:pPr>
      <w:r>
        <w:t> </w:t>
      </w:r>
    </w:p>
    <w:p w:rsidR="00000000" w:rsidRDefault="00627293">
      <w:pPr>
        <w:jc w:val="both"/>
      </w:pPr>
      <w:r>
        <w:rPr>
          <w:rStyle w:val="s3"/>
        </w:rPr>
        <w:t xml:space="preserve">В статью 7 </w:t>
      </w:r>
      <w:r>
        <w:rPr>
          <w:rStyle w:val="s3"/>
        </w:rPr>
        <w:t xml:space="preserve">внесены изменения в соответствии с </w:t>
      </w:r>
      <w:hyperlink r:id="rId77" w:anchor="sub_id=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09.02.09 г. № 126-IV (</w:t>
      </w:r>
      <w:hyperlink r:id="rId78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9" w:anchor="sub_id=19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80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7. Акты маслихата </w:t>
      </w:r>
    </w:p>
    <w:p w:rsidR="00000000" w:rsidRDefault="00627293">
      <w:pPr>
        <w:ind w:firstLine="400"/>
        <w:jc w:val="both"/>
      </w:pPr>
      <w:r>
        <w:t>1. Актами мас</w:t>
      </w:r>
      <w:r>
        <w:t xml:space="preserve">лихата, которые он издает по вопросам своей компетенции, являются решения маслихата. </w:t>
      </w:r>
    </w:p>
    <w:p w:rsidR="00000000" w:rsidRDefault="00627293">
      <w:pPr>
        <w:ind w:firstLine="400"/>
        <w:jc w:val="both"/>
      </w:pPr>
      <w:r>
        <w:t>2. Проекты решений маслихатов, предусматривающие сокращение местных бюджетных доходов или увеличение местных бюджетных расходов, могут быть внесены на рассмотрение лишь п</w:t>
      </w:r>
      <w:r>
        <w:t xml:space="preserve">ри наличии положительного заключения акима. </w:t>
      </w:r>
    </w:p>
    <w:p w:rsidR="00000000" w:rsidRDefault="00627293">
      <w:pPr>
        <w:ind w:firstLine="400"/>
        <w:jc w:val="both"/>
      </w:pPr>
      <w:r>
        <w:t xml:space="preserve">3. Решения маслихата, принятые в пределах его компетенции и касающиеся прав, свобод и обязанностей граждан, подлежат официальному опубликованию в установленном </w:t>
      </w:r>
      <w:hyperlink r:id="rId81" w:anchor="sub_id=300000" w:history="1">
        <w:r>
          <w:rPr>
            <w:rStyle w:val="a3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</w:t>
      </w:r>
      <w:r>
        <w:t xml:space="preserve"> порядке и обязательны к исполнению на соответствующей территории. </w:t>
      </w:r>
    </w:p>
    <w:p w:rsidR="00000000" w:rsidRDefault="00627293">
      <w:pPr>
        <w:ind w:firstLine="400"/>
        <w:jc w:val="both"/>
      </w:pPr>
      <w:r>
        <w:t>4. Решения маслихата, имеющие общеобязательное значение, касающиеся прав, свобод и обязанностей граждан, подлежат госу</w:t>
      </w:r>
      <w:r>
        <w:t xml:space="preserve">дарственной регистрации территориальными органами Министерства юстиции в установленном </w:t>
      </w:r>
      <w:hyperlink r:id="rId82" w:history="1">
        <w:r>
          <w:rPr>
            <w:rStyle w:val="a3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</w:t>
      </w:r>
      <w:r>
        <w:t xml:space="preserve"> порядке. </w:t>
      </w:r>
    </w:p>
    <w:p w:rsidR="00000000" w:rsidRDefault="00627293">
      <w:pPr>
        <w:spacing w:after="240"/>
        <w:ind w:firstLine="400"/>
        <w:jc w:val="both"/>
      </w:pPr>
      <w:r>
        <w:t xml:space="preserve">5. Решения маслихатов, не соответствующие </w:t>
      </w:r>
      <w:hyperlink r:id="rId83" w:history="1">
        <w:r>
          <w:rPr>
            <w:rStyle w:val="a3"/>
          </w:rPr>
          <w:t>Конституции</w:t>
        </w:r>
      </w:hyperlink>
      <w:r>
        <w:t xml:space="preserve"> и законодательству Республики Казахстан, </w:t>
      </w:r>
      <w:r>
        <w:rPr>
          <w:rStyle w:val="s0"/>
        </w:rPr>
        <w:t>отменяются</w:t>
      </w:r>
      <w:r>
        <w:t xml:space="preserve"> самим маслихатом либо в судебном порядке.</w:t>
      </w:r>
    </w:p>
    <w:p w:rsidR="00000000" w:rsidRDefault="00627293">
      <w:pPr>
        <w:jc w:val="both"/>
      </w:pPr>
      <w:r>
        <w:rPr>
          <w:rStyle w:val="s3"/>
        </w:rPr>
        <w:t xml:space="preserve">В статью 8 внесены изменения в соответствии с Законами РК от 11.05.04 г. </w:t>
      </w:r>
      <w:hyperlink r:id="rId84" w:anchor="sub_id=503" w:history="1">
        <w:r>
          <w:rPr>
            <w:rStyle w:val="a3"/>
            <w:i/>
            <w:iCs/>
            <w:bdr w:val="none" w:sz="0" w:space="0" w:color="auto" w:frame="1"/>
          </w:rPr>
          <w:t>№ 552-II</w:t>
        </w:r>
      </w:hyperlink>
      <w:r>
        <w:rPr>
          <w:rStyle w:val="s3"/>
        </w:rPr>
        <w:t xml:space="preserve"> (см. </w:t>
      </w:r>
      <w:hyperlink r:id="rId85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(см. </w:t>
      </w:r>
      <w:hyperlink r:id="rId86" w:anchor="sub_id=80000" w:history="1">
        <w:r>
          <w:rPr>
            <w:rStyle w:val="a3"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 xml:space="preserve">); от 09.02.09 г. </w:t>
      </w:r>
      <w:hyperlink r:id="rId87" w:anchor="sub_id=4" w:history="1">
        <w:r>
          <w:rPr>
            <w:rStyle w:val="a3"/>
            <w:i/>
            <w:iCs/>
            <w:bdr w:val="none" w:sz="0" w:space="0" w:color="auto" w:frame="1"/>
          </w:rPr>
          <w:t>№ 126-IV</w:t>
        </w:r>
      </w:hyperlink>
      <w:r>
        <w:rPr>
          <w:rStyle w:val="s3"/>
        </w:rPr>
        <w:t xml:space="preserve"> (</w:t>
      </w:r>
      <w:hyperlink r:id="rId88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21.07.11 г. </w:t>
      </w:r>
      <w:hyperlink r:id="rId89" w:anchor="sub_id=302" w:history="1">
        <w:r>
          <w:rPr>
            <w:rStyle w:val="a3"/>
            <w:i/>
            <w:iCs/>
            <w:bdr w:val="none" w:sz="0" w:space="0" w:color="auto" w:frame="1"/>
          </w:rPr>
          <w:t>№ 465-IV</w:t>
        </w:r>
      </w:hyperlink>
      <w:r>
        <w:rPr>
          <w:rStyle w:val="s3"/>
        </w:rPr>
        <w:t xml:space="preserve"> (</w:t>
      </w:r>
      <w:hyperlink r:id="rId90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8. Организация работы маслихата </w:t>
      </w:r>
    </w:p>
    <w:p w:rsidR="00000000" w:rsidRDefault="00627293">
      <w:pPr>
        <w:ind w:firstLine="400"/>
        <w:jc w:val="both"/>
      </w:pPr>
      <w:r>
        <w:t>1. Маслихат осуществляет свои полномочи</w:t>
      </w:r>
      <w:r>
        <w:t xml:space="preserve">я на сессиях, через постоянные комиссии и иные органы, председателя сессии маслихата, депутатов и секретаря маслихата в порядке, установленном законодательством Республики Казахстан. </w:t>
      </w:r>
    </w:p>
    <w:p w:rsidR="00000000" w:rsidRDefault="00627293">
      <w:pPr>
        <w:ind w:firstLine="400"/>
        <w:jc w:val="both"/>
      </w:pPr>
      <w:r>
        <w:t>2. Основной формой деятельности маслихата является сессия, на которой ре</w:t>
      </w:r>
      <w:r>
        <w:t xml:space="preserve">шаются вопросы, отнесенные к его ведению законами. </w:t>
      </w:r>
    </w:p>
    <w:p w:rsidR="00000000" w:rsidRDefault="00627293">
      <w:pPr>
        <w:ind w:firstLine="400"/>
        <w:jc w:val="both"/>
      </w:pPr>
      <w:r>
        <w:t xml:space="preserve">Сессия маслихата правомочна, если на сессии присутствует не менее двух третей от общего числа депутатов маслихата. </w:t>
      </w:r>
    </w:p>
    <w:p w:rsidR="00000000" w:rsidRDefault="00627293">
      <w:pPr>
        <w:ind w:firstLine="400"/>
        <w:jc w:val="both"/>
      </w:pPr>
      <w:r>
        <w:t xml:space="preserve">3. Маслихат: </w:t>
      </w:r>
    </w:p>
    <w:p w:rsidR="00000000" w:rsidRDefault="00627293">
      <w:pPr>
        <w:ind w:firstLine="400"/>
        <w:jc w:val="both"/>
      </w:pPr>
      <w:r>
        <w:t>1) избирает и освобождает от должности председателя сессии маслихата, секр</w:t>
      </w:r>
      <w:r>
        <w:t xml:space="preserve">етаря маслихата и заслушивает их отчеты; </w:t>
      </w:r>
    </w:p>
    <w:p w:rsidR="00000000" w:rsidRDefault="00627293">
      <w:pPr>
        <w:ind w:firstLine="400"/>
        <w:jc w:val="both"/>
      </w:pPr>
      <w:r>
        <w:t xml:space="preserve">2) формирует постоянные комиссии и иные органы маслихата, избирает и освобождает от должности их председателей, заслушивает отчеты об их работе; </w:t>
      </w:r>
    </w:p>
    <w:p w:rsidR="00000000" w:rsidRDefault="00627293">
      <w:pPr>
        <w:ind w:firstLine="400"/>
        <w:jc w:val="both"/>
      </w:pPr>
      <w:r>
        <w:t xml:space="preserve">3) определяет расходы на обеспечение деятельности маслихата; </w:t>
      </w:r>
    </w:p>
    <w:p w:rsidR="00000000" w:rsidRDefault="00627293">
      <w:pPr>
        <w:ind w:firstLine="400"/>
        <w:jc w:val="both"/>
      </w:pPr>
      <w:r>
        <w:t xml:space="preserve">4) утверждает структуру аппарата маслихата и определяет расходы на его содержание и материально-техническое обеспечение в пределах установленного законодательством </w:t>
      </w:r>
      <w:r>
        <w:rPr>
          <w:rStyle w:val="s0"/>
        </w:rPr>
        <w:t>Республики Казахстан</w:t>
      </w:r>
      <w:r>
        <w:t xml:space="preserve"> лимита численности и ассигнований. Лимит штатной численности государств</w:t>
      </w:r>
      <w:r>
        <w:t xml:space="preserve">енных служащих аппарата маслихата устанавливается, исходя из численности депутатов соответствующих маслихатов, в соотношении один работник к пяти депутатам, но не менее пяти; </w:t>
      </w:r>
    </w:p>
    <w:p w:rsidR="00000000" w:rsidRDefault="00627293">
      <w:pPr>
        <w:ind w:firstLine="400"/>
        <w:jc w:val="both"/>
      </w:pPr>
      <w:r>
        <w:t xml:space="preserve">5) утверждает регламент маслихата; </w:t>
      </w:r>
    </w:p>
    <w:p w:rsidR="00000000" w:rsidRDefault="00627293">
      <w:pPr>
        <w:ind w:firstLine="400"/>
        <w:jc w:val="both"/>
      </w:pPr>
      <w:r>
        <w:t>6) рассматривает запросы депутатов и принима</w:t>
      </w:r>
      <w:r>
        <w:t xml:space="preserve">ет по ним решения; </w:t>
      </w:r>
    </w:p>
    <w:p w:rsidR="00000000" w:rsidRDefault="00627293">
      <w:pPr>
        <w:spacing w:after="240"/>
        <w:ind w:firstLine="400"/>
        <w:jc w:val="both"/>
      </w:pPr>
      <w:r>
        <w:t>7) принимает иные решения по организации его работы.</w:t>
      </w:r>
    </w:p>
    <w:p w:rsidR="00000000" w:rsidRDefault="00627293">
      <w:pPr>
        <w:jc w:val="both"/>
      </w:pPr>
      <w:r>
        <w:rPr>
          <w:rStyle w:val="s3"/>
        </w:rPr>
        <w:t xml:space="preserve">В статью 9 внесены изменения в соответствии с </w:t>
      </w:r>
      <w:hyperlink r:id="rId9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04.11.06 г. № 186-III (</w:t>
      </w:r>
      <w:hyperlink r:id="rId92" w:anchor="sub_id=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9. Регламент маслихата </w:t>
      </w:r>
    </w:p>
    <w:p w:rsidR="00000000" w:rsidRDefault="00627293">
      <w:pPr>
        <w:spacing w:after="240"/>
        <w:ind w:firstLine="400"/>
        <w:jc w:val="both"/>
      </w:pPr>
      <w:r>
        <w:t>Порядок проведения сессий маслихата, заседаний его органов, внесения и рассмотрения на них вопросов, образования и избрания ор</w:t>
      </w:r>
      <w:r>
        <w:t xml:space="preserve">ганов маслихата, заслушивания отчетов об их деятельности, рассмотрения запросов депутатов, </w:t>
      </w:r>
      <w:r>
        <w:rPr>
          <w:rStyle w:val="s0"/>
        </w:rPr>
        <w:t>полномочия, организация деятельности депутатских объединений в маслихате,</w:t>
      </w:r>
      <w:r>
        <w:t xml:space="preserve"> а также порядок голосования, организация работы аппарата и другие процедурные и организацио</w:t>
      </w:r>
      <w:r>
        <w:t>нные вопросы определяются регламентом маслихата, утверждаемым на его сессии.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10. Порядок созыва сессии маслихата </w:t>
      </w:r>
    </w:p>
    <w:p w:rsidR="00000000" w:rsidRDefault="00627293">
      <w:pPr>
        <w:ind w:firstLine="400"/>
        <w:jc w:val="both"/>
      </w:pPr>
      <w:r>
        <w:t xml:space="preserve">1. Первая сессия вновь избранного маслихата созывается председателем соответствующей территориальной избирательной комиссии не позднее </w:t>
      </w:r>
      <w:r>
        <w:t xml:space="preserve">чем в тридцатидневный срок со дня регистрации депутатов маслихата, при наличии не менее трех четвертей от числа депутатов, определенного для данного маслихата. </w:t>
      </w:r>
    </w:p>
    <w:p w:rsidR="00000000" w:rsidRDefault="00627293">
      <w:pPr>
        <w:ind w:firstLine="400"/>
        <w:jc w:val="both"/>
      </w:pPr>
      <w:r>
        <w:t>2. Очередная сессия маслихата созывается не реже четырех раз в год и ведется председателем сесс</w:t>
      </w:r>
      <w:r>
        <w:t xml:space="preserve">ии маслихата. Внеочередная сессия маслихата созывается и ведется председателем сессии маслихата по предложению не менее одной трети от числа депутатов, избранных в данный маслихат, а также акима. Внеочередная сессия созывается не позднее чем в пятидневный </w:t>
      </w:r>
      <w:r>
        <w:t xml:space="preserve">срок со дня принятия решения о проведении внеочередной сессии. На внеочередной сессии могут рассматриваться исключительно вопросы, послужившие основанием для ее созыва. </w:t>
      </w:r>
    </w:p>
    <w:p w:rsidR="00000000" w:rsidRDefault="00627293">
      <w:pPr>
        <w:spacing w:after="240"/>
        <w:ind w:firstLine="400"/>
        <w:jc w:val="both"/>
      </w:pPr>
      <w:r>
        <w:t xml:space="preserve">3. О времени созыва и месте проведения сессии маслихата, а также о вопросах, вносимых </w:t>
      </w:r>
      <w:r>
        <w:t xml:space="preserve">на рассмотрение сессии, секретарь маслихата сообщает депутатам, населению и акиму не позднее чем за десять дней до сессии, а в случае созыва внеочередной сессии - не позднее чем за три дня. По вопросам, вносимым на рассмотрение сессии, секретарь маслихата </w:t>
      </w:r>
      <w:r>
        <w:t>не позднее чем за пять дней до сессии, а в случае созыва внеочередной сессии не позднее чем за три дня представляет депутатам и акиму необходимые материалы.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11. Порядок проведения сессии маслихата </w:t>
      </w:r>
    </w:p>
    <w:p w:rsidR="00000000" w:rsidRDefault="00627293">
      <w:pPr>
        <w:ind w:firstLine="400"/>
        <w:jc w:val="both"/>
      </w:pPr>
      <w:r>
        <w:t>1. Сессия маслихата проводится в форме пленарных за</w:t>
      </w:r>
      <w:r>
        <w:t xml:space="preserve">седаний. </w:t>
      </w:r>
    </w:p>
    <w:p w:rsidR="00000000" w:rsidRDefault="00627293">
      <w:pPr>
        <w:ind w:firstLine="400"/>
        <w:jc w:val="both"/>
      </w:pPr>
      <w:r>
        <w:t xml:space="preserve">2. Первую сессию маслихата открывает и до избрания председателя сессии маслихата ведет председатель соответствующей избирательной комиссии. В дальнейшем сессии маслихата ведет председатель сессии маслихата. </w:t>
      </w:r>
    </w:p>
    <w:p w:rsidR="00000000" w:rsidRDefault="00627293">
      <w:pPr>
        <w:ind w:firstLine="400"/>
        <w:jc w:val="both"/>
      </w:pPr>
      <w:r>
        <w:t>3. Сессия маслихата правомочна, если н</w:t>
      </w:r>
      <w:r>
        <w:t xml:space="preserve">а ней присутствует не менее двух третей от общего числа депутатов маслихата. </w:t>
      </w:r>
    </w:p>
    <w:p w:rsidR="00000000" w:rsidRDefault="00627293">
      <w:pPr>
        <w:ind w:firstLine="400"/>
        <w:jc w:val="both"/>
      </w:pPr>
      <w:r>
        <w:t xml:space="preserve">Решения принимаются большинством голосов от общего числа депутатов маслихата. </w:t>
      </w:r>
    </w:p>
    <w:p w:rsidR="00000000" w:rsidRDefault="00627293">
      <w:pPr>
        <w:ind w:firstLine="400"/>
        <w:jc w:val="both"/>
      </w:pPr>
      <w:r>
        <w:t>4. В работе сессии по решению маслихата может быть сделан перерыв на срок, установленный маслихатом</w:t>
      </w:r>
      <w:r>
        <w:t xml:space="preserve">, не превышающий пятнадцати календарных дней. </w:t>
      </w:r>
    </w:p>
    <w:p w:rsidR="00000000" w:rsidRDefault="00627293">
      <w:pPr>
        <w:ind w:firstLine="400"/>
        <w:jc w:val="both"/>
      </w:pPr>
      <w:r>
        <w:t xml:space="preserve">5. Продолжительность сессии определяется маслихатом. </w:t>
      </w:r>
    </w:p>
    <w:p w:rsidR="00000000" w:rsidRDefault="00627293">
      <w:pPr>
        <w:ind w:firstLine="400"/>
        <w:jc w:val="both"/>
      </w:pPr>
      <w:r>
        <w:t>6. Сессии маслихата носят, как правило, открытый характер. Проведение закрытых сессий допускается по решению маслихата, принимаемому по предложению председ</w:t>
      </w:r>
      <w:r>
        <w:t xml:space="preserve">ателя сессии маслихата или одной трети от числа депутатов, присутствующих на сессии маслихата, если за это проголосовало большинство от общего числа присутствующих депутатов. </w:t>
      </w:r>
    </w:p>
    <w:p w:rsidR="00000000" w:rsidRDefault="00627293">
      <w:pPr>
        <w:spacing w:after="240"/>
        <w:ind w:firstLine="400"/>
        <w:jc w:val="both"/>
      </w:pPr>
      <w:r>
        <w:t>7. По приглашению председателя сессии маслихата руководители местных исполнитель</w:t>
      </w:r>
      <w:r>
        <w:t>ных органов, руководители и иные должностные лица организаций, расположенных на территории соответствующей административно-территориальной единицы, обязаны являться на сессию маслихата для представления информации по вопросам, относящимся к ведению маслиха</w:t>
      </w:r>
      <w:r>
        <w:t>та.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12. Организация и деятельность постоянных комиссий маслихата </w:t>
      </w:r>
    </w:p>
    <w:p w:rsidR="00000000" w:rsidRDefault="00627293">
      <w:pPr>
        <w:ind w:firstLine="400"/>
        <w:jc w:val="both"/>
      </w:pPr>
      <w:r>
        <w:t>1. Маслихат на срок своих полномочий образует постоянные комиссии. Их число не должно превышать семи. В случае необходимости маслихат может образовывать новые, упразднять и реорганизо</w:t>
      </w:r>
      <w:r>
        <w:t xml:space="preserve">вывать постоянные комиссии. </w:t>
      </w:r>
    </w:p>
    <w:p w:rsidR="00000000" w:rsidRDefault="00627293">
      <w:pPr>
        <w:ind w:firstLine="400"/>
        <w:jc w:val="both"/>
      </w:pPr>
      <w:r>
        <w:t xml:space="preserve">2. Перечень и численный состав постоянных комиссий определяются маслихатом. Председатели и члены постоянных комиссий избираются соответствующим маслихатом из числа его депутатов. </w:t>
      </w:r>
    </w:p>
    <w:p w:rsidR="00000000" w:rsidRDefault="00627293">
      <w:pPr>
        <w:spacing w:after="240"/>
        <w:ind w:firstLine="400"/>
        <w:jc w:val="both"/>
      </w:pPr>
      <w:r>
        <w:t>3. Постоянные комиссии ответственны перед избра</w:t>
      </w:r>
      <w:r>
        <w:t>вшим их маслихатом и не реже одного раза в год отчитываются о своей деятельности.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13. Публичные слушания в постоянных комиссиях маслихата </w:t>
      </w:r>
    </w:p>
    <w:p w:rsidR="00000000" w:rsidRDefault="00627293">
      <w:pPr>
        <w:ind w:firstLine="400"/>
        <w:jc w:val="both"/>
      </w:pPr>
      <w:r>
        <w:t xml:space="preserve">1. Постоянные комиссии по собственной инициативе или по решению маслихата могут проводить публичные слушания. </w:t>
      </w:r>
    </w:p>
    <w:p w:rsidR="00000000" w:rsidRDefault="00627293">
      <w:pPr>
        <w:ind w:firstLine="400"/>
        <w:jc w:val="both"/>
      </w:pPr>
      <w:r>
        <w:t>2. Публичные слушания проводятся с целью обсуждения наиболее важных и общественно значимых вопросов, отнесенных к ведению постоянных комиссий, в форме расширенных заседаний этих комиссий с участием депутатов, представителей исполнительных органов, органов</w:t>
      </w:r>
      <w:r>
        <w:t xml:space="preserve"> местного самоуправления, организаций, средств массовой информации, граждан. </w:t>
      </w:r>
    </w:p>
    <w:p w:rsidR="00000000" w:rsidRDefault="00627293">
      <w:pPr>
        <w:spacing w:after="240"/>
        <w:ind w:firstLine="400"/>
        <w:jc w:val="both"/>
      </w:pPr>
      <w:r>
        <w:t>3. Порядок проведения публичных слушаний в постоянных комиссиях определяется регламентом маслихата.</w:t>
      </w:r>
    </w:p>
    <w:p w:rsidR="00000000" w:rsidRDefault="00627293">
      <w:pPr>
        <w:jc w:val="both"/>
      </w:pPr>
      <w:r>
        <w:rPr>
          <w:rStyle w:val="s3"/>
        </w:rPr>
        <w:t xml:space="preserve">В статью 14 внесены изменения в соответствии с </w:t>
      </w:r>
      <w:hyperlink r:id="rId93" w:anchor="sub_id=19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94" w:anchor="sub_id=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14. Функции и полномочия постоянных комиссий маслихата </w:t>
      </w:r>
    </w:p>
    <w:p w:rsidR="00000000" w:rsidRDefault="00627293">
      <w:pPr>
        <w:ind w:firstLine="400"/>
        <w:jc w:val="both"/>
      </w:pPr>
      <w:r>
        <w:t>1. Пос</w:t>
      </w:r>
      <w:r>
        <w:t xml:space="preserve">тоянные комиссии вправе: </w:t>
      </w:r>
    </w:p>
    <w:p w:rsidR="00000000" w:rsidRDefault="00627293">
      <w:pPr>
        <w:ind w:firstLine="400"/>
        <w:jc w:val="both"/>
      </w:pPr>
      <w:r>
        <w:t xml:space="preserve">1) вносить предложения в маслихат, председателю сессии маслихата, секретарю маслихата по повестке дня сессии данного маслихата, а также по любым вопросам, рассматриваемым на сессии маслихата; </w:t>
      </w:r>
    </w:p>
    <w:p w:rsidR="00000000" w:rsidRDefault="00627293">
      <w:pPr>
        <w:ind w:firstLine="400"/>
        <w:jc w:val="both"/>
      </w:pPr>
      <w:r>
        <w:t>2) давать заключения по вопросам, отн</w:t>
      </w:r>
      <w:r>
        <w:t xml:space="preserve">есенным к их ведению и вносимым на рассмотрение сессии маслихата; </w:t>
      </w:r>
    </w:p>
    <w:p w:rsidR="00000000" w:rsidRDefault="00627293">
      <w:pPr>
        <w:ind w:firstLine="400"/>
        <w:jc w:val="both"/>
      </w:pPr>
      <w:r>
        <w:t xml:space="preserve">3) представлять на сессиях маслихата доклады и содоклады по вопросам, отнесенным к их ведению; </w:t>
      </w:r>
    </w:p>
    <w:p w:rsidR="00000000" w:rsidRDefault="00627293">
      <w:pPr>
        <w:ind w:firstLine="400"/>
        <w:jc w:val="both"/>
      </w:pPr>
      <w:r>
        <w:t>4) в пределах своей компетенции вносить в маслихат предложения о заслушивании на сессии отчет</w:t>
      </w:r>
      <w:r>
        <w:t xml:space="preserve">ов руководителей местных исполнительных органов; </w:t>
      </w:r>
    </w:p>
    <w:p w:rsidR="00000000" w:rsidRDefault="00627293">
      <w:pPr>
        <w:ind w:firstLine="400"/>
        <w:jc w:val="both"/>
      </w:pPr>
      <w:r>
        <w:t xml:space="preserve">5) привлекать к работе комиссий других депутатов маслихата, а также представителей государственных органов, организаций, </w:t>
      </w:r>
      <w:r>
        <w:rPr>
          <w:rStyle w:val="s0"/>
        </w:rPr>
        <w:t>иных</w:t>
      </w:r>
      <w:r>
        <w:t xml:space="preserve"> органов местного самоуправления и граждан. </w:t>
      </w:r>
    </w:p>
    <w:p w:rsidR="00000000" w:rsidRDefault="00627293">
      <w:pPr>
        <w:ind w:firstLine="400"/>
        <w:jc w:val="both"/>
      </w:pPr>
      <w:r>
        <w:t xml:space="preserve">2. Акимат, должностные лица </w:t>
      </w:r>
      <w:r>
        <w:rPr>
          <w:rStyle w:val="s0"/>
        </w:rPr>
        <w:t>территор</w:t>
      </w:r>
      <w:r>
        <w:rPr>
          <w:rStyle w:val="s0"/>
        </w:rPr>
        <w:t>иальных подразделений центральных государственных органов</w:t>
      </w:r>
      <w:r>
        <w:t xml:space="preserve">, исполнительных органов, финансируемых из местных бюджетов, организаций обязаны в установленном порядке представлять постоянным комиссиям по вопросам их компетенции необходимую информацию. </w:t>
      </w:r>
    </w:p>
    <w:p w:rsidR="00000000" w:rsidRDefault="00627293">
      <w:pPr>
        <w:spacing w:after="240"/>
        <w:ind w:firstLine="400"/>
        <w:jc w:val="both"/>
      </w:pPr>
      <w:r>
        <w:t>3. Посто</w:t>
      </w:r>
      <w:r>
        <w:t>янные комиссии маслихата принимают по вопросам своей компетенции постановления.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15. Порядок работы и принятия постановлений постоянными комиссиями маслихата </w:t>
      </w:r>
    </w:p>
    <w:p w:rsidR="00000000" w:rsidRDefault="00627293">
      <w:pPr>
        <w:ind w:firstLine="400"/>
        <w:jc w:val="both"/>
      </w:pPr>
      <w:r>
        <w:t>1. Заседания постоянных комиссий созываются по мере необходимости и считаются правомочными,</w:t>
      </w:r>
      <w:r>
        <w:t xml:space="preserve"> если на них присутствует более половины от общего числа депутатов, входящих в их состав. </w:t>
      </w:r>
    </w:p>
    <w:p w:rsidR="00000000" w:rsidRDefault="00627293">
      <w:pPr>
        <w:ind w:firstLine="400"/>
        <w:jc w:val="both"/>
      </w:pPr>
      <w:r>
        <w:t xml:space="preserve">2. Постановление постоянной комиссии принимается большинством голосов от общего числа членов комиссии. </w:t>
      </w:r>
    </w:p>
    <w:p w:rsidR="00000000" w:rsidRDefault="00627293">
      <w:pPr>
        <w:ind w:firstLine="400"/>
        <w:jc w:val="both"/>
      </w:pPr>
      <w:r>
        <w:t xml:space="preserve">Председатель постоянной комиссии пользуется правом решающего </w:t>
      </w:r>
      <w:r>
        <w:t xml:space="preserve">голоса в случае, если при голосовании на заседании комиссии голоса депутатов разделятся поровну. </w:t>
      </w:r>
    </w:p>
    <w:p w:rsidR="00000000" w:rsidRDefault="00627293">
      <w:pPr>
        <w:spacing w:after="240"/>
        <w:ind w:firstLine="400"/>
        <w:jc w:val="both"/>
      </w:pPr>
      <w:r>
        <w:t>3. Постановление постоянной комиссии и протокол заседания подписывает ее председатель, а в случае проведения совместного заседания нескольких постоянных комис</w:t>
      </w:r>
      <w:r>
        <w:t>сий подписывают председатели соответствующих комиссий.</w:t>
      </w:r>
    </w:p>
    <w:p w:rsidR="00000000" w:rsidRDefault="00627293">
      <w:pPr>
        <w:jc w:val="both"/>
      </w:pPr>
      <w:r>
        <w:rPr>
          <w:rStyle w:val="s3"/>
        </w:rPr>
        <w:t xml:space="preserve">В статью 16 внесены изменения в соответствии с Законами РК от 21.12.04 г. </w:t>
      </w:r>
      <w:hyperlink r:id="rId95" w:anchor="sub_id=160000" w:history="1">
        <w:r>
          <w:rPr>
            <w:rStyle w:val="a3"/>
            <w:i/>
            <w:iCs/>
            <w:bdr w:val="none" w:sz="0" w:space="0" w:color="auto" w:frame="1"/>
          </w:rPr>
          <w:t>№ 15-III</w:t>
        </w:r>
      </w:hyperlink>
      <w:r>
        <w:rPr>
          <w:rStyle w:val="s3"/>
        </w:rPr>
        <w:t xml:space="preserve"> (</w:t>
      </w:r>
      <w:hyperlink r:id="rId96" w:anchor="sub_id=1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09.02.09 г. </w:t>
      </w:r>
      <w:hyperlink r:id="rId97" w:anchor="sub_id=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126-IV</w:t>
        </w:r>
      </w:hyperlink>
      <w:r>
        <w:rPr>
          <w:rStyle w:val="s3"/>
        </w:rPr>
        <w:t xml:space="preserve"> (</w:t>
      </w:r>
      <w:hyperlink r:id="rId98" w:anchor="sub_id=160000" w:history="1">
        <w:r>
          <w:rPr>
            <w:rStyle w:val="a3"/>
            <w:i/>
            <w:iCs/>
            <w:bdr w:val="none" w:sz="0" w:space="0" w:color="auto" w:frame="1"/>
          </w:rPr>
          <w:t>см</w:t>
        </w:r>
        <w:r>
          <w:rPr>
            <w:rStyle w:val="a3"/>
            <w:i/>
            <w:iCs/>
            <w:bdr w:val="none" w:sz="0" w:space="0" w:color="auto" w:frame="1"/>
          </w:rPr>
          <w:t>. стар. ред.</w:t>
        </w:r>
      </w:hyperlink>
      <w:r>
        <w:rPr>
          <w:rStyle w:val="s3"/>
        </w:rPr>
        <w:t xml:space="preserve">); от 02.04.10 г. </w:t>
      </w:r>
      <w:hyperlink r:id="rId99" w:anchor="sub_id=502" w:history="1">
        <w:r>
          <w:rPr>
            <w:rStyle w:val="a3"/>
            <w:i/>
            <w:iCs/>
            <w:bdr w:val="none" w:sz="0" w:space="0" w:color="auto" w:frame="1"/>
          </w:rPr>
          <w:t>№ 263-IV</w:t>
        </w:r>
      </w:hyperlink>
      <w:r>
        <w:rPr>
          <w:rStyle w:val="s3"/>
        </w:rPr>
        <w:t xml:space="preserve"> (введен в действие с 1 января 2010 г.) (</w:t>
      </w:r>
      <w:hyperlink r:id="rId100" w:anchor="sub_id=1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10.01.11 г. </w:t>
      </w:r>
      <w:hyperlink r:id="rId101" w:anchor="sub_id=1903" w:history="1">
        <w:r>
          <w:rPr>
            <w:rStyle w:val="a3"/>
            <w:i/>
            <w:iCs/>
            <w:bdr w:val="none" w:sz="0" w:space="0" w:color="auto" w:frame="1"/>
          </w:rPr>
          <w:t>№ 383-IV</w:t>
        </w:r>
      </w:hyperlink>
      <w:r>
        <w:rPr>
          <w:rStyle w:val="s3"/>
        </w:rPr>
        <w:t xml:space="preserve"> (</w:t>
      </w:r>
      <w:hyperlink r:id="rId102" w:anchor="sub_id=1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firstLine="400"/>
        <w:jc w:val="both"/>
      </w:pPr>
      <w:r>
        <w:rPr>
          <w:rStyle w:val="s1"/>
        </w:rPr>
        <w:t xml:space="preserve">Статья 16. </w:t>
      </w:r>
      <w:r>
        <w:rPr>
          <w:rStyle w:val="s0"/>
        </w:rPr>
        <w:t>Исключена в соответст</w:t>
      </w:r>
      <w:r>
        <w:rPr>
          <w:rStyle w:val="s0"/>
        </w:rPr>
        <w:t xml:space="preserve">вии с </w:t>
      </w:r>
      <w:hyperlink r:id="rId103" w:anchor="sub_id=3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21.07.11 г. № 465-IV </w:t>
      </w:r>
      <w:r>
        <w:rPr>
          <w:rStyle w:val="s3"/>
        </w:rPr>
        <w:t>(</w:t>
      </w:r>
      <w:hyperlink r:id="rId104" w:anchor="sub_id=1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jc w:val="both"/>
      </w:pPr>
      <w:r>
        <w:t> 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17. Временные комиссии м</w:t>
      </w:r>
      <w:r>
        <w:rPr>
          <w:rStyle w:val="s1"/>
        </w:rPr>
        <w:t xml:space="preserve">аслихата </w:t>
      </w:r>
    </w:p>
    <w:p w:rsidR="00000000" w:rsidRDefault="00627293">
      <w:pPr>
        <w:ind w:firstLine="400"/>
        <w:jc w:val="both"/>
      </w:pPr>
      <w:r>
        <w:t>1. В целях подготовки к рассмотрению на сессиях вопросов, отнесенных к ведению маслихатов, маслихат либо секретарь маслихата вправе образовывать временные комиссии. Состав, задачи, сроки полномочий и права временных комиссий определяются маслихат</w:t>
      </w:r>
      <w:r>
        <w:t xml:space="preserve">ом при их образовании. </w:t>
      </w:r>
    </w:p>
    <w:p w:rsidR="00000000" w:rsidRDefault="00627293">
      <w:pPr>
        <w:ind w:firstLine="400"/>
        <w:jc w:val="both"/>
      </w:pPr>
      <w:r>
        <w:t xml:space="preserve">2. Временные комиссии маслихата по вопросам своей компетенции принимают заключения. </w:t>
      </w:r>
    </w:p>
    <w:p w:rsidR="00000000" w:rsidRDefault="00627293">
      <w:pPr>
        <w:spacing w:after="240"/>
        <w:ind w:firstLine="400"/>
        <w:jc w:val="both"/>
      </w:pPr>
      <w:r>
        <w:t>3. Оплата за участие в работе временной комиссии не осуществляется.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18. Председатель сессии маслихата </w:t>
      </w:r>
    </w:p>
    <w:p w:rsidR="00000000" w:rsidRDefault="00627293">
      <w:pPr>
        <w:ind w:firstLine="400"/>
        <w:jc w:val="both"/>
      </w:pPr>
      <w:r>
        <w:t xml:space="preserve">1. Председатель сессии маслихата избирается маслихатом из числа его депутатов. </w:t>
      </w:r>
    </w:p>
    <w:p w:rsidR="00000000" w:rsidRDefault="00627293">
      <w:pPr>
        <w:ind w:firstLine="400"/>
        <w:jc w:val="both"/>
      </w:pPr>
      <w:r>
        <w:t>2. Председатель сессии маслихата избирается открытым голосованием большинством голосов от общего числа депутатов маслихата. Порядок избрания председателя сессии маслихата опред</w:t>
      </w:r>
      <w:r>
        <w:t xml:space="preserve">еляется регламентом маслихата. </w:t>
      </w:r>
    </w:p>
    <w:p w:rsidR="00000000" w:rsidRDefault="00627293">
      <w:pPr>
        <w:ind w:firstLine="400"/>
        <w:jc w:val="both"/>
      </w:pPr>
      <w:r>
        <w:t xml:space="preserve">3. Председатель очередной сессии маслихата избирается на предыдущей сессии маслихата. При отсутствии председателя сессии его полномочия осуществляются секретарем маслихата. </w:t>
      </w:r>
    </w:p>
    <w:p w:rsidR="00000000" w:rsidRDefault="00627293">
      <w:pPr>
        <w:ind w:firstLine="400"/>
        <w:jc w:val="both"/>
      </w:pPr>
      <w:r>
        <w:t>Депутат маслихата не может быть избран председател</w:t>
      </w:r>
      <w:r>
        <w:t xml:space="preserve">ем сессии маслихата более двух раз в течение календарного года. </w:t>
      </w:r>
    </w:p>
    <w:p w:rsidR="00000000" w:rsidRDefault="00627293">
      <w:pPr>
        <w:ind w:firstLine="400"/>
        <w:jc w:val="both"/>
      </w:pPr>
      <w:r>
        <w:t xml:space="preserve">4. Председатель сессии маслихата: </w:t>
      </w:r>
    </w:p>
    <w:p w:rsidR="00000000" w:rsidRDefault="00627293">
      <w:pPr>
        <w:ind w:firstLine="400"/>
        <w:jc w:val="both"/>
      </w:pPr>
      <w:r>
        <w:t xml:space="preserve">1) принимает решение о созыве сессии маслихата; </w:t>
      </w:r>
    </w:p>
    <w:p w:rsidR="00000000" w:rsidRDefault="00627293">
      <w:pPr>
        <w:ind w:firstLine="400"/>
        <w:jc w:val="both"/>
      </w:pPr>
      <w:r>
        <w:t xml:space="preserve">2) осуществляет руководство подготовкой сессии маслихата, формирует повестку дня сессии; </w:t>
      </w:r>
    </w:p>
    <w:p w:rsidR="00000000" w:rsidRDefault="00627293">
      <w:pPr>
        <w:ind w:firstLine="400"/>
        <w:jc w:val="both"/>
      </w:pPr>
      <w:r>
        <w:t>3) ведет заседани</w:t>
      </w:r>
      <w:r>
        <w:t xml:space="preserve">я сессии маслихата, обеспечивает соблюдение регламента маслихата; </w:t>
      </w:r>
    </w:p>
    <w:p w:rsidR="00000000" w:rsidRDefault="00627293">
      <w:pPr>
        <w:ind w:firstLine="400"/>
        <w:jc w:val="both"/>
      </w:pPr>
      <w:r>
        <w:t xml:space="preserve">4) подписывает решения маслихата, протоколы, иные документы, принятые или утвержденные на сессии маслихата. </w:t>
      </w:r>
    </w:p>
    <w:p w:rsidR="00000000" w:rsidRDefault="00627293">
      <w:pPr>
        <w:ind w:firstLine="400"/>
        <w:jc w:val="both"/>
      </w:pPr>
      <w:r>
        <w:t>5. Председатель сессии маслихата осуществляет свои функции на неосвобожденной ос</w:t>
      </w:r>
      <w:r>
        <w:t xml:space="preserve">нове. </w:t>
      </w:r>
    </w:p>
    <w:p w:rsidR="00000000" w:rsidRDefault="00627293">
      <w:pPr>
        <w:spacing w:after="240"/>
        <w:ind w:firstLine="400"/>
        <w:jc w:val="both"/>
      </w:pPr>
      <w:r>
        <w:t>6. Председатель сессии маслихата пользуется правом решающего голоса в случае, если при голосовании на сессии маслихата голоса депутатов разделяются поровну.</w:t>
      </w:r>
    </w:p>
    <w:p w:rsidR="00000000" w:rsidRDefault="00627293">
      <w:pPr>
        <w:jc w:val="both"/>
      </w:pPr>
      <w:r>
        <w:rPr>
          <w:rStyle w:val="s3"/>
        </w:rPr>
        <w:t xml:space="preserve">В статью 19 внесены изменения в соответствии с </w:t>
      </w:r>
      <w:hyperlink r:id="rId105" w:anchor="sub_id=5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11.05.04 г. № 552-II (см. </w:t>
      </w:r>
      <w:hyperlink r:id="rId106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07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8" w:anchor="sub_id=19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109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0" w:anchor="sub_id=3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111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19. Секретарь маслихата </w:t>
      </w:r>
    </w:p>
    <w:p w:rsidR="00000000" w:rsidRDefault="00627293">
      <w:pPr>
        <w:ind w:firstLine="400"/>
        <w:jc w:val="both"/>
      </w:pPr>
      <w:r>
        <w:t>1. Секретарь ма</w:t>
      </w:r>
      <w:r>
        <w:t>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изб</w:t>
      </w:r>
      <w:r>
        <w:t xml:space="preserve">ирается на срок полномочий маслихата. </w:t>
      </w:r>
    </w:p>
    <w:p w:rsidR="00000000" w:rsidRDefault="00627293">
      <w:pPr>
        <w:ind w:firstLine="400"/>
        <w:jc w:val="both"/>
      </w:pPr>
      <w:r>
        <w:t xml:space="preserve">2. Кандидатуры на должность секретаря маслихата выдвигаются депутатами маслихата на сессии маслихата. </w:t>
      </w:r>
    </w:p>
    <w:p w:rsidR="00000000" w:rsidRDefault="00627293">
      <w:pPr>
        <w:ind w:firstLine="400"/>
        <w:jc w:val="both"/>
      </w:pPr>
      <w:r>
        <w:t xml:space="preserve">3. Секретарь маслихата: </w:t>
      </w:r>
    </w:p>
    <w:p w:rsidR="00000000" w:rsidRDefault="00627293">
      <w:pPr>
        <w:ind w:firstLine="400"/>
        <w:jc w:val="both"/>
      </w:pPr>
      <w:r>
        <w:t>1) организует подготовку сессии маслихата и вопросов, вносимых на ее рассмотрение, обеспе</w:t>
      </w:r>
      <w:r>
        <w:t xml:space="preserve">чивает составление протокола и вместе с председателем сессии подписывает решения, иные документы, принятые или утвержденные на сессии маслихата; </w:t>
      </w:r>
    </w:p>
    <w:p w:rsidR="00000000" w:rsidRDefault="00627293">
      <w:pPr>
        <w:ind w:firstLine="400"/>
        <w:jc w:val="both"/>
      </w:pPr>
      <w:r>
        <w:t>2) содействует депутатам маслихата в осуществлении ими своих полномочий, обеспечивает их необходимой информаци</w:t>
      </w:r>
      <w:r>
        <w:t xml:space="preserve">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</w:p>
    <w:p w:rsidR="00000000" w:rsidRDefault="00627293">
      <w:pPr>
        <w:ind w:firstLine="400"/>
        <w:jc w:val="both"/>
      </w:pPr>
      <w:r>
        <w:t>3) контролирует рассмотрение запросов депутато</w:t>
      </w:r>
      <w:r>
        <w:t xml:space="preserve">в и депутатских обращений; </w:t>
      </w:r>
    </w:p>
    <w:p w:rsidR="00000000" w:rsidRDefault="00627293">
      <w:pPr>
        <w:ind w:firstLine="400"/>
        <w:jc w:val="both"/>
      </w:pPr>
      <w:r>
        <w:t xml:space="preserve">4) руководит деятельностью аппарата маслихата, назначает на должность и освобождает от должности его служащих; </w:t>
      </w:r>
    </w:p>
    <w:p w:rsidR="00000000" w:rsidRDefault="00627293">
      <w:pPr>
        <w:ind w:firstLine="400"/>
        <w:jc w:val="both"/>
      </w:pPr>
      <w:r>
        <w:t xml:space="preserve">5) регулярно представляет в маслихат информацию об обращениях избирателей и о принятых по ним мерах; </w:t>
      </w:r>
    </w:p>
    <w:p w:rsidR="00000000" w:rsidRDefault="00627293">
      <w:pPr>
        <w:ind w:firstLine="400"/>
        <w:jc w:val="both"/>
      </w:pPr>
      <w:r>
        <w:t xml:space="preserve">6) организует </w:t>
      </w:r>
      <w:r>
        <w:t xml:space="preserve">взаимодействие маслихата с </w:t>
      </w:r>
      <w:r>
        <w:rPr>
          <w:rStyle w:val="s0"/>
        </w:rPr>
        <w:t>иными</w:t>
      </w:r>
      <w:r>
        <w:t xml:space="preserve"> органами местного самоуправления; </w:t>
      </w:r>
    </w:p>
    <w:p w:rsidR="00000000" w:rsidRDefault="00627293">
      <w:pPr>
        <w:ind w:firstLine="400"/>
        <w:jc w:val="both"/>
      </w:pPr>
      <w:r>
        <w:t xml:space="preserve">7) по вопросам своей компетенции издает распоряжения; </w:t>
      </w:r>
    </w:p>
    <w:p w:rsidR="00000000" w:rsidRDefault="00627293">
      <w:pPr>
        <w:ind w:firstLine="400"/>
        <w:jc w:val="both"/>
      </w:pPr>
      <w:r>
        <w:t xml:space="preserve">8) координирует деятельность постоянных комиссий и иных органов маслихата, и депутатских групп; </w:t>
      </w:r>
    </w:p>
    <w:p w:rsidR="00000000" w:rsidRDefault="00627293">
      <w:pPr>
        <w:ind w:firstLine="400"/>
        <w:jc w:val="both"/>
      </w:pPr>
      <w:r>
        <w:t xml:space="preserve">9) представляет маслихат в отношениях с государственными органами, организациями, органами местного самоуправления и общественными объединениями; </w:t>
      </w:r>
    </w:p>
    <w:p w:rsidR="00000000" w:rsidRDefault="00627293">
      <w:pPr>
        <w:ind w:firstLine="400"/>
        <w:jc w:val="both"/>
      </w:pPr>
      <w:r>
        <w:t xml:space="preserve">10) обеспечивает опубликование решений маслихата, определяет меры по контролю за их исполнением; </w:t>
      </w:r>
    </w:p>
    <w:p w:rsidR="00000000" w:rsidRDefault="00627293">
      <w:pPr>
        <w:ind w:firstLine="400"/>
        <w:jc w:val="both"/>
      </w:pPr>
      <w:r>
        <w:t>11) выполня</w:t>
      </w:r>
      <w:r>
        <w:t xml:space="preserve">ет по решению маслихата иные функции. </w:t>
      </w:r>
    </w:p>
    <w:p w:rsidR="00000000" w:rsidRDefault="00627293">
      <w:pPr>
        <w:ind w:firstLine="400"/>
        <w:jc w:val="both"/>
      </w:pPr>
      <w:r>
        <w:rPr>
          <w:rStyle w:val="s0"/>
        </w:rPr>
        <w:t>3-1. Секретарь маслихата области, города республиканского значения, столицы вносит на рассмотрение соответствующего маслихата кандидатуры к назначению на должность председателя ревизионной комиссии области, города рес</w:t>
      </w:r>
      <w:r>
        <w:rPr>
          <w:rStyle w:val="s0"/>
        </w:rPr>
        <w:t>публиканского значения, столицы, а также предложение об освобождении его от должности.</w:t>
      </w:r>
    </w:p>
    <w:p w:rsidR="00000000" w:rsidRDefault="00627293">
      <w:pPr>
        <w:ind w:firstLine="400"/>
        <w:jc w:val="both"/>
      </w:pPr>
      <w:r>
        <w:t xml:space="preserve">4. Секретарь маслихата не вправе состоять в постоянных комиссиях маслихата. </w:t>
      </w:r>
    </w:p>
    <w:p w:rsidR="00000000" w:rsidRDefault="00627293">
      <w:pPr>
        <w:spacing w:after="240"/>
        <w:ind w:firstLine="400"/>
        <w:jc w:val="both"/>
      </w:pPr>
      <w:r>
        <w:t>5.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p w:rsidR="00000000" w:rsidRDefault="00627293">
      <w:pPr>
        <w:jc w:val="both"/>
      </w:pPr>
      <w:r>
        <w:rPr>
          <w:rStyle w:val="s3"/>
        </w:rPr>
        <w:t>В статью 20 внесены изменения в соответствии с Законами РК о</w:t>
      </w:r>
      <w:r>
        <w:rPr>
          <w:rStyle w:val="s3"/>
        </w:rPr>
        <w:t xml:space="preserve">т 11.05.04 г. </w:t>
      </w:r>
      <w:hyperlink r:id="rId112" w:anchor="sub_id=505" w:history="1">
        <w:r>
          <w:rPr>
            <w:rStyle w:val="a3"/>
            <w:i/>
            <w:iCs/>
            <w:bdr w:val="none" w:sz="0" w:space="0" w:color="auto" w:frame="1"/>
          </w:rPr>
          <w:t>№ 552-II</w:t>
        </w:r>
      </w:hyperlink>
      <w:r>
        <w:rPr>
          <w:rStyle w:val="s3"/>
        </w:rPr>
        <w:t xml:space="preserve"> (см. </w:t>
      </w:r>
      <w:hyperlink r:id="rId113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(см. </w:t>
      </w:r>
      <w:hyperlink r:id="rId114" w:anchor="sub_id=200000" w:history="1">
        <w:r>
          <w:rPr>
            <w:rStyle w:val="a3"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 xml:space="preserve">); от 09.02.09 г. </w:t>
      </w:r>
      <w:hyperlink r:id="rId115" w:anchor="sub_id=41" w:history="1">
        <w:r>
          <w:rPr>
            <w:rStyle w:val="a3"/>
            <w:i/>
            <w:iCs/>
            <w:bdr w:val="none" w:sz="0" w:space="0" w:color="auto" w:frame="1"/>
          </w:rPr>
          <w:t>№ 126-IV</w:t>
        </w:r>
      </w:hyperlink>
      <w:r>
        <w:rPr>
          <w:rStyle w:val="s3"/>
        </w:rPr>
        <w:t xml:space="preserve"> (</w:t>
      </w:r>
      <w:hyperlink r:id="rId116" w:anchor="sub_id=200000" w:history="1">
        <w:r>
          <w:rPr>
            <w:rStyle w:val="a3"/>
            <w:i/>
            <w:iCs/>
            <w:bdr w:val="none" w:sz="0" w:space="0" w:color="auto" w:frame="1"/>
          </w:rPr>
          <w:t>см. с</w:t>
        </w:r>
        <w:r>
          <w:rPr>
            <w:rStyle w:val="a3"/>
            <w:i/>
            <w:iCs/>
            <w:bdr w:val="none" w:sz="0" w:space="0" w:color="auto" w:frame="1"/>
          </w:rPr>
          <w:t>тар. ред.</w:t>
        </w:r>
      </w:hyperlink>
      <w:r>
        <w:rPr>
          <w:rStyle w:val="s3"/>
        </w:rPr>
        <w:t xml:space="preserve">); от 10.01.11 г. </w:t>
      </w:r>
      <w:hyperlink r:id="rId117" w:anchor="sub_id=1905" w:history="1">
        <w:r>
          <w:rPr>
            <w:rStyle w:val="a3"/>
            <w:i/>
            <w:iCs/>
            <w:bdr w:val="none" w:sz="0" w:space="0" w:color="auto" w:frame="1"/>
          </w:rPr>
          <w:t>№ 383-IV</w:t>
        </w:r>
      </w:hyperlink>
      <w:r>
        <w:rPr>
          <w:rStyle w:val="s3"/>
        </w:rPr>
        <w:t xml:space="preserve"> (</w:t>
      </w:r>
      <w:hyperlink r:id="rId118" w:anchor="sub_id=2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21.07.11 г. </w:t>
      </w:r>
      <w:hyperlink r:id="rId119" w:anchor="sub_id=305" w:history="1">
        <w:r>
          <w:rPr>
            <w:rStyle w:val="a3"/>
            <w:i/>
            <w:iCs/>
            <w:bdr w:val="none" w:sz="0" w:space="0" w:color="auto" w:frame="1"/>
          </w:rPr>
          <w:t>№ 465-IV</w:t>
        </w:r>
      </w:hyperlink>
      <w:r>
        <w:rPr>
          <w:rStyle w:val="s3"/>
        </w:rPr>
        <w:t xml:space="preserve"> (</w:t>
      </w:r>
      <w:hyperlink r:id="rId120" w:anchor="sub_id=2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20. Депутат маслихата </w:t>
      </w:r>
    </w:p>
    <w:p w:rsidR="00000000" w:rsidRDefault="00627293">
      <w:pPr>
        <w:ind w:firstLine="400"/>
        <w:jc w:val="both"/>
      </w:pPr>
      <w:r>
        <w:t>1. Депутат маслихата выражает волю населения соответству</w:t>
      </w:r>
      <w:r>
        <w:t xml:space="preserve">ющих административно-территориальных единиц с учетом общегосударственных интересов. </w:t>
      </w:r>
    </w:p>
    <w:p w:rsidR="00000000" w:rsidRDefault="00627293">
      <w:pPr>
        <w:ind w:firstLine="400"/>
        <w:jc w:val="both"/>
      </w:pPr>
      <w:r>
        <w:t xml:space="preserve">2. Полномочия депутата маслихата начинаются с момента его регистрации в качестве депутата маслихата соответствующей территориальной избирательной комиссией и прекращаются </w:t>
      </w:r>
      <w:r>
        <w:t xml:space="preserve">с момента прекращения полномочий маслихата. </w:t>
      </w:r>
    </w:p>
    <w:p w:rsidR="00000000" w:rsidRDefault="00627293">
      <w:pPr>
        <w:ind w:firstLine="400"/>
        <w:jc w:val="both"/>
      </w:pPr>
      <w:r>
        <w:t xml:space="preserve">3. Полномочия депутата маслихата прекращаются досрочно в случаях: </w:t>
      </w:r>
    </w:p>
    <w:p w:rsidR="00000000" w:rsidRDefault="00627293">
      <w:pPr>
        <w:ind w:firstLine="400"/>
        <w:jc w:val="both"/>
      </w:pPr>
      <w:r>
        <w:t xml:space="preserve">1) избрания или назначения депутата на должность, занятие которой в соответствии с законодательством </w:t>
      </w:r>
      <w:r>
        <w:rPr>
          <w:rStyle w:val="s0"/>
        </w:rPr>
        <w:t>Республики Казахстан</w:t>
      </w:r>
      <w:r>
        <w:t xml:space="preserve"> несовместимо с выполне</w:t>
      </w:r>
      <w:r>
        <w:t xml:space="preserve">нием депутатских обязанностей; </w:t>
      </w:r>
    </w:p>
    <w:p w:rsidR="00000000" w:rsidRDefault="00627293">
      <w:pPr>
        <w:ind w:firstLine="400"/>
        <w:jc w:val="both"/>
      </w:pPr>
      <w:r>
        <w:t xml:space="preserve">2) вступления в законную силу решения суда о признании депутата недееспособным </w:t>
      </w:r>
      <w:r>
        <w:rPr>
          <w:rStyle w:val="s0"/>
        </w:rPr>
        <w:t>или ограниченно дееспособным</w:t>
      </w:r>
      <w:r>
        <w:t xml:space="preserve">; </w:t>
      </w:r>
    </w:p>
    <w:p w:rsidR="00000000" w:rsidRDefault="00627293">
      <w:pPr>
        <w:ind w:firstLine="400"/>
        <w:jc w:val="both"/>
      </w:pPr>
      <w:r>
        <w:t xml:space="preserve">3) прекращения полномочий маслихата; </w:t>
      </w:r>
    </w:p>
    <w:p w:rsidR="00000000" w:rsidRDefault="00627293">
      <w:pPr>
        <w:ind w:firstLine="400"/>
        <w:jc w:val="both"/>
      </w:pPr>
      <w:r>
        <w:rPr>
          <w:rStyle w:val="s0"/>
        </w:rPr>
        <w:t>4) смерти депутата, вступления в законную силу решения суда о признании депу</w:t>
      </w:r>
      <w:r>
        <w:rPr>
          <w:rStyle w:val="s0"/>
        </w:rPr>
        <w:t>тата безвестно отсутствующим либо решения суда об объявлении его умершим;</w:t>
      </w:r>
    </w:p>
    <w:p w:rsidR="00000000" w:rsidRDefault="00627293">
      <w:pPr>
        <w:ind w:firstLine="400"/>
        <w:jc w:val="both"/>
      </w:pPr>
      <w:r>
        <w:t xml:space="preserve">5) </w:t>
      </w:r>
      <w:r>
        <w:rPr>
          <w:rStyle w:val="s0"/>
        </w:rPr>
        <w:t>прекращения</w:t>
      </w:r>
      <w:r>
        <w:t xml:space="preserve"> им гражданства Республики Казахстан; </w:t>
      </w:r>
    </w:p>
    <w:p w:rsidR="00000000" w:rsidRDefault="00627293">
      <w:pPr>
        <w:ind w:firstLine="400"/>
        <w:jc w:val="both"/>
      </w:pPr>
      <w:r>
        <w:t xml:space="preserve">6) вступления в отношении депутата в законную силу обвинительного приговора суда; </w:t>
      </w:r>
    </w:p>
    <w:p w:rsidR="00000000" w:rsidRDefault="00627293">
      <w:pPr>
        <w:ind w:firstLine="400"/>
        <w:jc w:val="both"/>
      </w:pPr>
      <w:r>
        <w:t>7) выезда на постоянное местожительство за пре</w:t>
      </w:r>
      <w:r>
        <w:t xml:space="preserve">делы соответствующей административно-территориальной единицы; </w:t>
      </w:r>
    </w:p>
    <w:p w:rsidR="00000000" w:rsidRDefault="00627293">
      <w:pPr>
        <w:ind w:firstLine="400"/>
        <w:jc w:val="both"/>
      </w:pPr>
      <w:r>
        <w:t xml:space="preserve">8) в связи с личным заявлением депутата об отставке; </w:t>
      </w:r>
    </w:p>
    <w:p w:rsidR="00000000" w:rsidRDefault="00627293">
      <w:pPr>
        <w:ind w:firstLine="400"/>
        <w:jc w:val="both"/>
      </w:pPr>
      <w:r>
        <w:t>9) систематического невыполнения депутатом своих обязанностей, в том числе отсутствия без уважительных причин на пленарных заседаниях сесси</w:t>
      </w:r>
      <w:r>
        <w:t xml:space="preserve">и маслихата </w:t>
      </w:r>
      <w:r>
        <w:rPr>
          <w:rStyle w:val="s0"/>
        </w:rPr>
        <w:t>или заседаниях органов маслихата, в состав которого он избран,</w:t>
      </w:r>
      <w:r>
        <w:t xml:space="preserve"> более трех раз подряд;</w:t>
      </w:r>
    </w:p>
    <w:p w:rsidR="00000000" w:rsidRDefault="00627293">
      <w:pPr>
        <w:ind w:firstLine="400"/>
        <w:jc w:val="both"/>
      </w:pPr>
      <w:r>
        <w:rPr>
          <w:rStyle w:val="s0"/>
        </w:rPr>
        <w:t>10) назначения на должность председателя ревизионной комиссии или члена ревизионной комиссии области, города республиканского значения, столицы.</w:t>
      </w:r>
      <w:r>
        <w:t xml:space="preserve"> </w:t>
      </w:r>
    </w:p>
    <w:p w:rsidR="00000000" w:rsidRDefault="00627293">
      <w:pPr>
        <w:ind w:firstLine="400"/>
        <w:jc w:val="both"/>
      </w:pPr>
      <w:r>
        <w:t>4. Решение о</w:t>
      </w:r>
      <w:r>
        <w:t xml:space="preserve"> досрочном прекращении полномочий депутата принимается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комиссии. </w:t>
      </w:r>
    </w:p>
    <w:p w:rsidR="00000000" w:rsidRDefault="00627293">
      <w:pPr>
        <w:ind w:firstLine="400"/>
        <w:jc w:val="both"/>
      </w:pPr>
      <w:r>
        <w:t xml:space="preserve">5. Исключен в соответствии с </w:t>
      </w:r>
      <w:hyperlink r:id="rId121" w:anchor="sub_id=8601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122" w:anchor="sub_id=20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627293">
      <w:pPr>
        <w:spacing w:after="240"/>
        <w:ind w:firstLine="400"/>
        <w:jc w:val="both"/>
      </w:pPr>
      <w:r>
        <w:t>6. Депутаты маслиха</w:t>
      </w:r>
      <w:r>
        <w:t>тов, осуществляющие свою деятельность на постоянной или освобожденной основе, оплачиваемую за счет средств государственного бюджета, не вправе осуществлять предпринимательскую деятельность, самостоятельно участвовать в управлении хозяйствующим субъектом, з</w:t>
      </w:r>
      <w:r>
        <w:t>аниматься другой оплачиваемой деятельностью, кроме педагогической, научной или иной творческой.</w:t>
      </w:r>
    </w:p>
    <w:p w:rsidR="00000000" w:rsidRDefault="00627293">
      <w:pPr>
        <w:jc w:val="both"/>
      </w:pPr>
      <w:r>
        <w:rPr>
          <w:rStyle w:val="s3"/>
        </w:rPr>
        <w:t xml:space="preserve">В статью 21 внесены изменения в соответствии с </w:t>
      </w:r>
      <w:hyperlink r:id="rId12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21.05.02 г. № 324-II (</w:t>
      </w:r>
      <w:hyperlink r:id="rId12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25" w:anchor="sub_id=5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11.05.04 г. № 552-II (см. </w:t>
      </w:r>
      <w:hyperlink r:id="rId126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27" w:anchor="sub_id=2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28" w:anchor="sub_id=2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04.11.0</w:t>
      </w:r>
      <w:r>
        <w:rPr>
          <w:rStyle w:val="s3"/>
        </w:rPr>
        <w:t>6 г. № 186-III (</w:t>
      </w:r>
      <w:hyperlink r:id="rId129" w:anchor="sub_id=2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09.02.09 г. </w:t>
      </w:r>
      <w:hyperlink r:id="rId130" w:anchor="sub_id=41" w:history="1">
        <w:r>
          <w:rPr>
            <w:rStyle w:val="a3"/>
            <w:i/>
            <w:iCs/>
            <w:bdr w:val="none" w:sz="0" w:space="0" w:color="auto" w:frame="1"/>
          </w:rPr>
          <w:t>№ 126-IV</w:t>
        </w:r>
      </w:hyperlink>
      <w:r>
        <w:rPr>
          <w:rStyle w:val="s3"/>
        </w:rPr>
        <w:t xml:space="preserve"> (</w:t>
      </w:r>
      <w:hyperlink r:id="rId131" w:anchor="sub_id=2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10.01.11 г. </w:t>
      </w:r>
      <w:hyperlink r:id="rId132" w:anchor="sub_id=1906" w:history="1">
        <w:r>
          <w:rPr>
            <w:rStyle w:val="a3"/>
            <w:i/>
            <w:iCs/>
            <w:bdr w:val="none" w:sz="0" w:space="0" w:color="auto" w:frame="1"/>
          </w:rPr>
          <w:t>№ 383-IV</w:t>
        </w:r>
      </w:hyperlink>
      <w:r>
        <w:rPr>
          <w:rStyle w:val="s3"/>
        </w:rPr>
        <w:t xml:space="preserve"> (</w:t>
      </w:r>
      <w:hyperlink r:id="rId133" w:anchor="sub_id=2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21.07.11 г. </w:t>
      </w:r>
      <w:hyperlink r:id="rId134" w:anchor="sub_id=306" w:history="1">
        <w:r>
          <w:rPr>
            <w:rStyle w:val="a3"/>
            <w:i/>
            <w:iCs/>
            <w:bdr w:val="none" w:sz="0" w:space="0" w:color="auto" w:frame="1"/>
          </w:rPr>
          <w:t>№ 465-IV</w:t>
        </w:r>
      </w:hyperlink>
      <w:r>
        <w:rPr>
          <w:rStyle w:val="s3"/>
        </w:rPr>
        <w:t xml:space="preserve"> (</w:t>
      </w:r>
      <w:hyperlink r:id="rId135" w:anchor="sub_id=2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21. Права и обязанности депутата при осуществлении его полномочий </w:t>
      </w:r>
    </w:p>
    <w:p w:rsidR="00000000" w:rsidRDefault="00627293">
      <w:pPr>
        <w:ind w:firstLine="400"/>
        <w:jc w:val="both"/>
      </w:pPr>
      <w:r>
        <w:t xml:space="preserve">1. Депутат вправе: </w:t>
      </w:r>
    </w:p>
    <w:p w:rsidR="00000000" w:rsidRDefault="00627293">
      <w:pPr>
        <w:ind w:firstLine="400"/>
        <w:jc w:val="both"/>
      </w:pPr>
      <w:r>
        <w:t xml:space="preserve">1) избирать и быть избранным председателем сессии маслихата, секретарем маслихата, председателем или членом постоянной комиссии, в иные органы маслихата; </w:t>
      </w:r>
    </w:p>
    <w:p w:rsidR="00000000" w:rsidRDefault="00627293">
      <w:pPr>
        <w:ind w:firstLine="400"/>
        <w:jc w:val="both"/>
      </w:pPr>
      <w:r>
        <w:t>2) пред</w:t>
      </w:r>
      <w:r>
        <w:t xml:space="preserve">лагать вопросы для рассмотрения на сессии маслихата и его постоянных комиссий и иных органов, участвовать в их рассмотрении и принятии решений; </w:t>
      </w:r>
    </w:p>
    <w:p w:rsidR="00000000" w:rsidRDefault="00627293">
      <w:pPr>
        <w:ind w:firstLine="400"/>
        <w:jc w:val="both"/>
      </w:pPr>
      <w:r>
        <w:t xml:space="preserve">3) Исключен в соответствии с </w:t>
      </w:r>
      <w:hyperlink r:id="rId136" w:anchor="sub_id=506" w:history="1">
        <w:r>
          <w:rPr>
            <w:rStyle w:val="a3"/>
          </w:rPr>
          <w:t>За</w:t>
        </w:r>
        <w:r>
          <w:rPr>
            <w:rStyle w:val="a3"/>
          </w:rPr>
          <w:t>коном</w:t>
        </w:r>
      </w:hyperlink>
      <w:r>
        <w:t xml:space="preserve"> РК от 11.05.04 г. № 552-II </w:t>
      </w:r>
    </w:p>
    <w:p w:rsidR="00000000" w:rsidRDefault="00627293">
      <w:pPr>
        <w:ind w:firstLine="400"/>
        <w:jc w:val="both"/>
      </w:pPr>
      <w:r>
        <w:t xml:space="preserve">4) проводить встречи и собрания с избирателями своего округа, а также с </w:t>
      </w:r>
      <w:r>
        <w:rPr>
          <w:rStyle w:val="s0"/>
        </w:rPr>
        <w:t>иными</w:t>
      </w:r>
      <w:r>
        <w:t xml:space="preserve"> органами местного самоуправления и организациями; </w:t>
      </w:r>
    </w:p>
    <w:p w:rsidR="00000000" w:rsidRDefault="00627293">
      <w:pPr>
        <w:ind w:firstLine="400"/>
        <w:jc w:val="both"/>
      </w:pPr>
      <w:r>
        <w:t xml:space="preserve">5) вносить предложения о заслушивании на сессии отчетов должностных лиц местного исполнительного органа и организаций, расположенных на территории соответствующего маслихата, по вопросам, отнесенным к компетенции маслихата; </w:t>
      </w:r>
    </w:p>
    <w:p w:rsidR="00000000" w:rsidRDefault="00627293">
      <w:pPr>
        <w:ind w:firstLine="400"/>
        <w:jc w:val="both"/>
      </w:pPr>
      <w:r>
        <w:t>6) принимать участие в работе з</w:t>
      </w:r>
      <w:r>
        <w:t xml:space="preserve">аседаний соответствующего акимата; </w:t>
      </w:r>
    </w:p>
    <w:p w:rsidR="00000000" w:rsidRDefault="00627293">
      <w:pPr>
        <w:ind w:firstLine="400"/>
        <w:jc w:val="both"/>
      </w:pPr>
      <w:r>
        <w:t xml:space="preserve">7) знакомиться со стенограммами и протоколами заседаний маслихата и его органов; </w:t>
      </w:r>
    </w:p>
    <w:p w:rsidR="00000000" w:rsidRDefault="00627293">
      <w:pPr>
        <w:ind w:firstLine="400"/>
        <w:jc w:val="both"/>
      </w:pPr>
      <w:r>
        <w:rPr>
          <w:rStyle w:val="s0"/>
        </w:rPr>
        <w:t>8) создавать депутатские объединения в виде фракций и депутатских групп;</w:t>
      </w:r>
    </w:p>
    <w:p w:rsidR="00000000" w:rsidRDefault="00627293">
      <w:pPr>
        <w:ind w:firstLine="400"/>
        <w:jc w:val="both"/>
      </w:pPr>
      <w:r>
        <w:t xml:space="preserve">9) осуществлять иные действия, предусмотренные законодательством </w:t>
      </w:r>
      <w:r>
        <w:rPr>
          <w:rStyle w:val="s0"/>
        </w:rPr>
        <w:t>Республики Казахстан</w:t>
      </w:r>
      <w:r>
        <w:t xml:space="preserve"> и регламентом маслихата. </w:t>
      </w:r>
    </w:p>
    <w:p w:rsidR="00000000" w:rsidRDefault="00627293">
      <w:pPr>
        <w:ind w:firstLine="400"/>
        <w:jc w:val="both"/>
      </w:pPr>
      <w:r>
        <w:t xml:space="preserve">2. Депутат обязан: </w:t>
      </w:r>
    </w:p>
    <w:p w:rsidR="00000000" w:rsidRDefault="00627293">
      <w:pPr>
        <w:ind w:firstLine="400"/>
        <w:jc w:val="both"/>
      </w:pPr>
      <w:r>
        <w:t xml:space="preserve">1) участвовать в работе маслихата и его органа, в состав которого он избран; </w:t>
      </w:r>
    </w:p>
    <w:p w:rsidR="00000000" w:rsidRDefault="00627293">
      <w:pPr>
        <w:ind w:firstLine="400"/>
        <w:jc w:val="both"/>
      </w:pPr>
      <w:r>
        <w:t xml:space="preserve">2) поддерживать постоянную связь с избирателями своего округа, </w:t>
      </w:r>
      <w:r>
        <w:rPr>
          <w:rStyle w:val="s0"/>
        </w:rPr>
        <w:t xml:space="preserve">не реже одного раза в год </w:t>
      </w:r>
      <w:r>
        <w:t>информировать их о раб</w:t>
      </w:r>
      <w:r>
        <w:t xml:space="preserve">оте маслихата, деятельности его постоянных комиссий и иных органов, исполнении решений маслихата, </w:t>
      </w:r>
      <w:r>
        <w:rPr>
          <w:rStyle w:val="s0"/>
        </w:rPr>
        <w:t xml:space="preserve">а также о ходе своей депутатской деятельности, </w:t>
      </w:r>
      <w:r>
        <w:t xml:space="preserve">участвовать в организации и контроле за исполнением решений маслихата; </w:t>
      </w:r>
    </w:p>
    <w:p w:rsidR="00000000" w:rsidRDefault="00627293">
      <w:pPr>
        <w:ind w:firstLine="400"/>
        <w:jc w:val="both"/>
      </w:pPr>
      <w:r>
        <w:t>3) рассматривать поступившие к нему обр</w:t>
      </w:r>
      <w:r>
        <w:t xml:space="preserve">ащения избирателей, регулярно вести личный прием граждан; </w:t>
      </w:r>
    </w:p>
    <w:p w:rsidR="00000000" w:rsidRDefault="00627293">
      <w:pPr>
        <w:ind w:firstLine="400"/>
        <w:jc w:val="both"/>
      </w:pPr>
      <w:r>
        <w:t xml:space="preserve">4) проживать в соответствующей административно-территориальной единице. </w:t>
      </w:r>
    </w:p>
    <w:p w:rsidR="00000000" w:rsidRDefault="00627293">
      <w:pPr>
        <w:ind w:firstLine="400"/>
        <w:jc w:val="both"/>
      </w:pPr>
      <w:r>
        <w:t xml:space="preserve">3. Каждому депутату маслихата гарантируется защита его прав, чести и достоинства. </w:t>
      </w:r>
    </w:p>
    <w:p w:rsidR="00000000" w:rsidRDefault="00627293">
      <w:pPr>
        <w:ind w:firstLine="400"/>
        <w:jc w:val="both"/>
      </w:pPr>
      <w:r>
        <w:t>Депутат маслихата вправе по вопросам депу</w:t>
      </w:r>
      <w:r>
        <w:t>татской деятельности беспрепятственно посещать государственные органы, общественные объединения и государственные организации, расположенные на территории соответствующего маслихата, за исключением организаций, деятельность которых связана с государственны</w:t>
      </w:r>
      <w:r>
        <w:t xml:space="preserve">ми секретами. </w:t>
      </w:r>
    </w:p>
    <w:p w:rsidR="00000000" w:rsidRDefault="00627293">
      <w:pPr>
        <w:spacing w:after="240"/>
        <w:ind w:firstLine="400"/>
        <w:jc w:val="both"/>
      </w:pPr>
      <w:r>
        <w:t>Руководители и другие должностные лица государственных органов, общественных объединений и государственных организаций обязаны безотлагательно принимать депутатов маслихата и оказывать им необходимое содействие в осуществлении возложенных на</w:t>
      </w:r>
      <w:r>
        <w:t xml:space="preserve"> них полномочий.</w:t>
      </w:r>
    </w:p>
    <w:p w:rsidR="00000000" w:rsidRDefault="00627293">
      <w:pPr>
        <w:jc w:val="both"/>
      </w:pPr>
      <w:r>
        <w:rPr>
          <w:rStyle w:val="s3"/>
        </w:rPr>
        <w:t xml:space="preserve">Закон дополнен статьей 21-1 в соответствии с Законами РК от 11.05.04 г. </w:t>
      </w:r>
      <w:hyperlink r:id="rId137" w:anchor="sub_id=507" w:history="1">
        <w:r>
          <w:rPr>
            <w:rStyle w:val="a3"/>
            <w:i/>
            <w:iCs/>
            <w:bdr w:val="none" w:sz="0" w:space="0" w:color="auto" w:frame="1"/>
          </w:rPr>
          <w:t>№ 552-II</w:t>
        </w:r>
      </w:hyperlink>
      <w:r>
        <w:rPr>
          <w:rStyle w:val="s3"/>
        </w:rPr>
        <w:t xml:space="preserve"> (см. </w:t>
      </w:r>
      <w:hyperlink r:id="rId138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действие); от 09.02.09 г. </w:t>
      </w:r>
      <w:hyperlink r:id="rId139" w:anchor="sub_id=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126-IV</w:t>
        </w:r>
      </w:hyperlink>
      <w:r>
        <w:rPr>
          <w:rStyle w:val="s3"/>
        </w:rPr>
        <w:t xml:space="preserve"> (</w:t>
      </w:r>
      <w:hyperlink r:id="rId140" w:anchor="sub_id=21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21-1.</w:t>
      </w:r>
      <w:r>
        <w:rPr>
          <w:rStyle w:val="s1"/>
        </w:rPr>
        <w:t xml:space="preserve"> Депутатские запросы </w:t>
      </w:r>
    </w:p>
    <w:p w:rsidR="00000000" w:rsidRDefault="00627293">
      <w:pPr>
        <w:ind w:firstLine="400"/>
        <w:jc w:val="both"/>
      </w:pPr>
      <w:r>
        <w:t>Депутат маслихата вправе по вопросам, отнесенным к компетенции маслихата, обратиться с официальным письменным запросом к акиму, председателю и члену соответствующей территориальной избирательной комиссии, прокурору и должностным лицам</w:t>
      </w:r>
      <w:r>
        <w:t xml:space="preserve"> </w:t>
      </w:r>
      <w:r>
        <w:rPr>
          <w:rStyle w:val="s0"/>
        </w:rPr>
        <w:t>территориальных подразделений центральных государственных органов</w:t>
      </w:r>
      <w:r>
        <w:t xml:space="preserve">, исполнительных органов, финансируемых из местных бюджетов. </w:t>
      </w:r>
    </w:p>
    <w:p w:rsidR="00000000" w:rsidRDefault="00627293">
      <w:pPr>
        <w:ind w:firstLine="400"/>
        <w:jc w:val="both"/>
      </w:pPr>
      <w:r>
        <w:t>Ответ на депутатский запрос должен быть дан в письменной форме в срок не позднее одного месяца. Депутат вправе выразить свое мне</w:t>
      </w:r>
      <w:r>
        <w:t xml:space="preserve">ние по ответу на запрос. </w:t>
      </w:r>
    </w:p>
    <w:p w:rsidR="00000000" w:rsidRDefault="00627293">
      <w:pPr>
        <w:ind w:firstLine="400"/>
        <w:jc w:val="both"/>
      </w:pPr>
      <w:r>
        <w:rPr>
          <w:rStyle w:val="s0"/>
        </w:rPr>
        <w:t>Запросы, адресованные прокурору, не могут быть связаны с осуществлением уголовного преследования.</w:t>
      </w:r>
    </w:p>
    <w:p w:rsidR="00000000" w:rsidRDefault="00627293">
      <w:pPr>
        <w:ind w:firstLine="400"/>
        <w:jc w:val="both"/>
      </w:pPr>
      <w:r>
        <w:rPr>
          <w:rStyle w:val="s0"/>
        </w:rPr>
        <w:t> </w:t>
      </w:r>
    </w:p>
    <w:p w:rsidR="00000000" w:rsidRDefault="00627293">
      <w:pPr>
        <w:jc w:val="both"/>
      </w:pPr>
      <w:r>
        <w:rPr>
          <w:rStyle w:val="s3"/>
        </w:rPr>
        <w:t xml:space="preserve">Закон дополнен статьей 21-2 в соответствии с </w:t>
      </w:r>
      <w:hyperlink r:id="rId141" w:anchor="sub_id=2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04.11.06 г. № 186-III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21-2. Депутатские объединения в маслихатах</w:t>
      </w:r>
    </w:p>
    <w:p w:rsidR="00000000" w:rsidRDefault="00627293">
      <w:pPr>
        <w:ind w:firstLine="400"/>
        <w:jc w:val="both"/>
      </w:pPr>
      <w:r>
        <w:rPr>
          <w:rStyle w:val="s0"/>
        </w:rPr>
        <w:t>1. Депутаты маслихата вправе создавать депутатские объединения в виде фракций политических партий и иных общественных объединений, депутатских групп. Председатель ревизио</w:t>
      </w:r>
      <w:r>
        <w:rPr>
          <w:rStyle w:val="s0"/>
        </w:rPr>
        <w:t>нной комиссии и секретарь маслихата не могут входить в депутатские объединения.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2. Фракция — организованная группа депутатов, представляющих политическую партию или иное общественное объединение, зарегистрированные в установленном законом порядке, которая </w:t>
      </w:r>
      <w:r>
        <w:rPr>
          <w:rStyle w:val="s0"/>
        </w:rPr>
        <w:t>создается в целях выражения интересов соответствующей политической партии или иного общественного объединения в маслихате. Фракция должна объединять не менее пяти депутатов маслихата. Депутат имеет право состоять только в одной депутатской фракции.</w:t>
      </w:r>
    </w:p>
    <w:p w:rsidR="00000000" w:rsidRDefault="00627293">
      <w:pPr>
        <w:ind w:firstLine="400"/>
        <w:jc w:val="both"/>
      </w:pPr>
      <w:r>
        <w:rPr>
          <w:rStyle w:val="s0"/>
        </w:rPr>
        <w:t>3. Депу</w:t>
      </w:r>
      <w:r>
        <w:rPr>
          <w:rStyle w:val="s0"/>
        </w:rPr>
        <w:t>татская группа — объединение депутатов для осуществления своих полномочий, совместной работы в избирательных округах. В составе депутатской группы должно быть не менее пяти депутатов маслихата.</w:t>
      </w:r>
    </w:p>
    <w:p w:rsidR="00000000" w:rsidRDefault="00627293">
      <w:pPr>
        <w:ind w:firstLine="400"/>
        <w:jc w:val="both"/>
      </w:pPr>
      <w:r>
        <w:rPr>
          <w:rStyle w:val="s0"/>
        </w:rPr>
        <w:t>4. Регистрация депутатских фракций и групп осуществляется на с</w:t>
      </w:r>
      <w:r>
        <w:rPr>
          <w:rStyle w:val="s0"/>
        </w:rPr>
        <w:t>ессии маслихата, производится явочным порядком и носит исключительно информационный характер.</w:t>
      </w:r>
    </w:p>
    <w:p w:rsidR="00000000" w:rsidRDefault="00627293">
      <w:pPr>
        <w:ind w:firstLine="400"/>
        <w:jc w:val="both"/>
      </w:pPr>
      <w:r>
        <w:rPr>
          <w:rStyle w:val="s0"/>
        </w:rPr>
        <w:t> </w:t>
      </w:r>
    </w:p>
    <w:p w:rsidR="00000000" w:rsidRDefault="00627293">
      <w:pPr>
        <w:jc w:val="both"/>
      </w:pPr>
      <w:r>
        <w:rPr>
          <w:rStyle w:val="s3"/>
        </w:rPr>
        <w:t xml:space="preserve">В статью 22 внесены изменения в соответствии с </w:t>
      </w:r>
      <w:hyperlink r:id="rId142" w:anchor="sub_id=5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11.05.04 г. № 552-I</w:t>
      </w:r>
      <w:r>
        <w:rPr>
          <w:rStyle w:val="s3"/>
        </w:rPr>
        <w:t xml:space="preserve">I (см. </w:t>
      </w:r>
      <w:hyperlink r:id="rId143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(см. </w:t>
      </w:r>
      <w:hyperlink r:id="rId144" w:anchor="sub_id=220000" w:history="1">
        <w:r>
          <w:rPr>
            <w:rStyle w:val="a3"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 xml:space="preserve">) 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22. Возмещение расходов, связанных с осуществлением депутатской деятельности </w:t>
      </w:r>
    </w:p>
    <w:p w:rsidR="00000000" w:rsidRDefault="00627293">
      <w:pPr>
        <w:spacing w:after="240"/>
        <w:ind w:firstLine="400"/>
        <w:jc w:val="both"/>
      </w:pPr>
      <w:r>
        <w:t>В период проведения сессий, заседаний постоянных комиссий и иных органов маслихата, на время осуществления депутатских полномочий в порядке, установленном регламентом, деп</w:t>
      </w:r>
      <w:r>
        <w:t>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работы, но в размере, не превышающем заработную плату руководителя аппарата акима соответствующей админист</w:t>
      </w:r>
      <w:r>
        <w:t>ративно-территориальной единицы со стажем работы в указанной должности до одного года, и командировочных расходов на срок проведения сессий, заседаний постоянных комиссий и иных органов маслихата с учетом времени в пути.</w:t>
      </w:r>
    </w:p>
    <w:p w:rsidR="00000000" w:rsidRDefault="00627293">
      <w:pPr>
        <w:jc w:val="both"/>
      </w:pPr>
      <w:r>
        <w:rPr>
          <w:rStyle w:val="s3"/>
        </w:rPr>
        <w:t xml:space="preserve">Статья 23 изложена в редакции </w:t>
      </w:r>
      <w:hyperlink r:id="rId145" w:anchor="sub_id=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09.02.09 г. № 126-IV (</w:t>
      </w:r>
      <w:hyperlink r:id="rId146" w:anchor="sub_id=2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23. Основания прекращения полномочий ма</w:t>
      </w:r>
      <w:r>
        <w:rPr>
          <w:rStyle w:val="s1"/>
        </w:rPr>
        <w:t>слихата</w:t>
      </w:r>
    </w:p>
    <w:p w:rsidR="00000000" w:rsidRDefault="00627293">
      <w:pPr>
        <w:ind w:firstLine="400"/>
        <w:jc w:val="both"/>
      </w:pPr>
      <w:r>
        <w:rPr>
          <w:rStyle w:val="s0"/>
        </w:rPr>
        <w:t>1. Полномочия маслихата прекращаются по истечении срока его полномочий, установленного Конституцией Республики Казахстан.</w:t>
      </w:r>
    </w:p>
    <w:p w:rsidR="00000000" w:rsidRDefault="00627293">
      <w:pPr>
        <w:ind w:firstLine="400"/>
        <w:jc w:val="both"/>
      </w:pPr>
      <w:r>
        <w:rPr>
          <w:rStyle w:val="s0"/>
        </w:rPr>
        <w:t>2. Полномочия маслихата прекращаются досрочно Президентом Республики Казахстан, а также в случае принятия маслихатом решения о</w:t>
      </w:r>
      <w:r>
        <w:rPr>
          <w:rStyle w:val="s0"/>
        </w:rPr>
        <w:t xml:space="preserve"> самороспуске.</w:t>
      </w:r>
    </w:p>
    <w:p w:rsidR="00000000" w:rsidRDefault="00627293">
      <w:pPr>
        <w:ind w:firstLine="400"/>
        <w:jc w:val="both"/>
      </w:pPr>
      <w:r>
        <w:t> </w:t>
      </w:r>
    </w:p>
    <w:p w:rsidR="00000000" w:rsidRDefault="00627293">
      <w:pPr>
        <w:jc w:val="both"/>
      </w:pPr>
      <w:r>
        <w:rPr>
          <w:rStyle w:val="s3"/>
        </w:rPr>
        <w:t xml:space="preserve">Статья 24 изложена в редакции </w:t>
      </w:r>
      <w:hyperlink r:id="rId147" w:anchor="sub_id=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09.02.09 г. № 126-IV (</w:t>
      </w:r>
      <w:hyperlink r:id="rId148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24. Полномочие маслихата выразить недоверие акиму</w:t>
      </w:r>
    </w:p>
    <w:p w:rsidR="00000000" w:rsidRDefault="00627293">
      <w:pPr>
        <w:ind w:firstLine="400"/>
        <w:jc w:val="both"/>
      </w:pPr>
      <w:r>
        <w:rPr>
          <w:rStyle w:val="s0"/>
        </w:rPr>
        <w:t>1. По инициативе не менее одной пятой от общего числа депутатов маслихата может быть поставлен вопрос о выражении вотума недоверия акиму. В этом случае маслихат большинством голосов от общего ч</w:t>
      </w:r>
      <w:r>
        <w:rPr>
          <w:rStyle w:val="s0"/>
        </w:rPr>
        <w:t>исла его депутатов вправе выразить недоверие акиму и поставить вопрос о его освобождении от должности соответственно перед Президентом Республики Казахстан либо вышестоящим акимом.</w:t>
      </w:r>
    </w:p>
    <w:p w:rsidR="00000000" w:rsidRDefault="00627293">
      <w:pPr>
        <w:ind w:firstLine="400"/>
        <w:jc w:val="both"/>
      </w:pPr>
      <w:r>
        <w:rPr>
          <w:rStyle w:val="s0"/>
        </w:rPr>
        <w:t>2. Основанием для рассмотрения маслихатом вопроса о выражении недоверия аки</w:t>
      </w:r>
      <w:r>
        <w:rPr>
          <w:rStyle w:val="s0"/>
        </w:rPr>
        <w:t>му является двукратное неутверждение маслихатом представленных акимом отчетов об исполнении планов, экономических и социальных программ развития территории, местного бюджета.</w:t>
      </w:r>
    </w:p>
    <w:p w:rsidR="00000000" w:rsidRDefault="00627293">
      <w:pPr>
        <w:ind w:firstLine="400"/>
        <w:jc w:val="both"/>
      </w:pPr>
      <w:r>
        <w:t> </w:t>
      </w:r>
    </w:p>
    <w:p w:rsidR="00000000" w:rsidRDefault="00627293">
      <w:pPr>
        <w:jc w:val="both"/>
      </w:pPr>
      <w:r>
        <w:rPr>
          <w:rStyle w:val="s3"/>
        </w:rPr>
        <w:t xml:space="preserve">Закон дополнен статьей 24-1 в соответствии с </w:t>
      </w:r>
      <w:hyperlink r:id="rId149" w:anchor="sub_id=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09.02.09 г. № 126-IV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24-1. </w:t>
      </w:r>
      <w:r>
        <w:rPr>
          <w:rStyle w:val="s0"/>
        </w:rPr>
        <w:t>Прекращение полномочий депутата Сената Парламента по решению выборщиков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1. Решение об инициировании прекращения полномочий депутата Сената Парламента принимается </w:t>
      </w:r>
      <w:r>
        <w:rPr>
          <w:rStyle w:val="s0"/>
        </w:rPr>
        <w:t>маслихатом области, города республиканского значения и столицы, о чем в трехдневный срок уведомляются областная, города республиканского значения и столицы избирательная комиссия и депутат Сената Парламента.</w:t>
      </w:r>
    </w:p>
    <w:p w:rsidR="00000000" w:rsidRDefault="00627293">
      <w:pPr>
        <w:ind w:firstLine="400"/>
        <w:jc w:val="both"/>
      </w:pPr>
      <w:bookmarkStart w:id="3" w:name="SUB24010200"/>
      <w:bookmarkEnd w:id="3"/>
      <w:r>
        <w:rPr>
          <w:rStyle w:val="s0"/>
        </w:rPr>
        <w:t>2. Инициирование прекращения полномочий депутата</w:t>
      </w:r>
      <w:r>
        <w:rPr>
          <w:rStyle w:val="s0"/>
        </w:rPr>
        <w:t xml:space="preserve"> Сената Парламента по решению выборщиков должно быть поддержано не менее чем двадцатью пятью процентами голосов от общего числа выборщиков, представляющих все маслихаты области, города республиканского значения и столицы, но не менее чем двадцатью пятью пр</w:t>
      </w:r>
      <w:r>
        <w:rPr>
          <w:rStyle w:val="s0"/>
        </w:rPr>
        <w:t>оцентами голосов выборщиков от одного маслихата.</w:t>
      </w:r>
    </w:p>
    <w:p w:rsidR="00000000" w:rsidRDefault="00627293">
      <w:pPr>
        <w:ind w:firstLine="400"/>
        <w:jc w:val="both"/>
      </w:pPr>
      <w:r>
        <w:rPr>
          <w:rStyle w:val="s0"/>
        </w:rPr>
        <w:t>Поддержка выборщиков удостоверяется сбором их подписей. Решение о начале сбора подписей принимает маслихат области, города республиканского значения и столицы. Сбор подписей организуют выборщики, инициировав</w:t>
      </w:r>
      <w:r>
        <w:rPr>
          <w:rStyle w:val="s0"/>
        </w:rPr>
        <w:t>шие прекращение полномочий депутата Сената Парламента.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3. Областная, города республиканского значения и столицы избирательная комиссия не позднее десяти рабочих дней со дня получения уведомления маслихата об инициировании прекращения полномочий депутата Сената Парламента выдает инициаторам подписные листы для </w:t>
      </w:r>
      <w:r>
        <w:rPr>
          <w:rStyle w:val="s0"/>
        </w:rPr>
        <w:t>сбора подписей в поддержку вынесенного решения.</w:t>
      </w:r>
    </w:p>
    <w:p w:rsidR="00000000" w:rsidRDefault="00627293">
      <w:pPr>
        <w:ind w:firstLine="400"/>
        <w:jc w:val="both"/>
      </w:pPr>
      <w:r>
        <w:rPr>
          <w:rStyle w:val="s0"/>
        </w:rPr>
        <w:t>Каждый подписной лист должен иметь порядковый номер, включать в себя фамилию, имя, отчество депутата Сената Парламента, прекращение полномочий которого инициировано, а также графы, содержащие следующие сведен</w:t>
      </w:r>
      <w:r>
        <w:rPr>
          <w:rStyle w:val="s0"/>
        </w:rPr>
        <w:t>ия о ставящих свои подписи выборщиках:</w:t>
      </w:r>
    </w:p>
    <w:p w:rsidR="00000000" w:rsidRDefault="00627293">
      <w:pPr>
        <w:ind w:firstLine="400"/>
        <w:jc w:val="both"/>
      </w:pPr>
      <w:r>
        <w:rPr>
          <w:rStyle w:val="s0"/>
        </w:rPr>
        <w:t>1) фамилия, имя, отчество;</w:t>
      </w:r>
    </w:p>
    <w:p w:rsidR="00000000" w:rsidRDefault="00627293">
      <w:pPr>
        <w:ind w:firstLine="400"/>
        <w:jc w:val="both"/>
      </w:pPr>
      <w:r>
        <w:rPr>
          <w:rStyle w:val="s0"/>
        </w:rPr>
        <w:t>2) маслихат, депутатом которого он является;</w:t>
      </w:r>
    </w:p>
    <w:p w:rsidR="00000000" w:rsidRDefault="00627293">
      <w:pPr>
        <w:ind w:firstLine="400"/>
        <w:jc w:val="both"/>
      </w:pPr>
      <w:r>
        <w:rPr>
          <w:rStyle w:val="s0"/>
        </w:rPr>
        <w:t>3) число, месяц и год рождения;</w:t>
      </w:r>
    </w:p>
    <w:p w:rsidR="00000000" w:rsidRDefault="00627293">
      <w:pPr>
        <w:ind w:firstLine="400"/>
        <w:jc w:val="both"/>
      </w:pPr>
      <w:r>
        <w:rPr>
          <w:rStyle w:val="s0"/>
        </w:rPr>
        <w:t>4) адрес места жительства;</w:t>
      </w:r>
    </w:p>
    <w:p w:rsidR="00000000" w:rsidRDefault="00627293">
      <w:pPr>
        <w:ind w:firstLine="400"/>
        <w:jc w:val="both"/>
      </w:pPr>
      <w:r>
        <w:rPr>
          <w:rStyle w:val="s0"/>
        </w:rPr>
        <w:t>5) личная подпись.</w:t>
      </w:r>
    </w:p>
    <w:p w:rsidR="00000000" w:rsidRDefault="00627293">
      <w:pPr>
        <w:ind w:firstLine="400"/>
        <w:jc w:val="both"/>
      </w:pPr>
      <w:r>
        <w:rPr>
          <w:rStyle w:val="s0"/>
        </w:rPr>
        <w:t>Образец подписного листа утверждается Центральной избирательной ком</w:t>
      </w:r>
      <w:r>
        <w:rPr>
          <w:rStyle w:val="s0"/>
        </w:rPr>
        <w:t>иссией.</w:t>
      </w:r>
    </w:p>
    <w:p w:rsidR="00000000" w:rsidRDefault="00627293">
      <w:pPr>
        <w:ind w:firstLine="400"/>
        <w:jc w:val="both"/>
      </w:pPr>
      <w:r>
        <w:rPr>
          <w:rStyle w:val="s0"/>
        </w:rPr>
        <w:t>4. Сбор подписей осуществляется в течение тридцати дней со дня получения выборщиками подписных листов в областной, города республиканского значения и столицы избирательной комиссии. По истечении указанного срока подписные листы приему областными, г</w:t>
      </w:r>
      <w:r>
        <w:rPr>
          <w:rStyle w:val="s0"/>
        </w:rPr>
        <w:t>орода республиканского значения и столицы избирательными комиссиями не подлежат.</w:t>
      </w:r>
    </w:p>
    <w:p w:rsidR="00000000" w:rsidRDefault="00627293">
      <w:pPr>
        <w:ind w:firstLine="400"/>
        <w:jc w:val="both"/>
      </w:pPr>
      <w:r>
        <w:rPr>
          <w:rStyle w:val="s0"/>
        </w:rPr>
        <w:t>Заполненные подписные листы сдаются в областную, города республиканского значения и столицы избирательную комиссию, которая в пятидневный срок осуществляет проверку достоверно</w:t>
      </w:r>
      <w:r>
        <w:rPr>
          <w:rStyle w:val="s0"/>
        </w:rPr>
        <w:t>сти собранных подписей с привлечением работников паспортных служб и оформляет соответствующий протокол.</w:t>
      </w:r>
    </w:p>
    <w:p w:rsidR="00000000" w:rsidRDefault="00627293">
      <w:pPr>
        <w:ind w:firstLine="400"/>
        <w:jc w:val="both"/>
      </w:pPr>
      <w:r>
        <w:rPr>
          <w:rStyle w:val="s0"/>
        </w:rPr>
        <w:t>5. Областная, города республиканского значения и столицы избирательная комиссия после проверки достоверности подписей принимает решение о вынесении вопроса о прекращении полномочий депутата Сената Парламента на голосование.</w:t>
      </w:r>
    </w:p>
    <w:p w:rsidR="00000000" w:rsidRDefault="00627293">
      <w:pPr>
        <w:ind w:firstLine="400"/>
        <w:jc w:val="both"/>
      </w:pPr>
      <w:r>
        <w:rPr>
          <w:rStyle w:val="s0"/>
        </w:rPr>
        <w:t>6. В случае, если в результате п</w:t>
      </w:r>
      <w:r>
        <w:rPr>
          <w:rStyle w:val="s0"/>
        </w:rPr>
        <w:t xml:space="preserve">роверки достоверности подписей будет установлено, что свыше одного процента собранных подписей являются недостоверными, либо количество собранных подписей не соответствует требованиям </w:t>
      </w:r>
      <w:hyperlink w:anchor="sub24010200" w:history="1">
        <w:r>
          <w:rPr>
            <w:rStyle w:val="a3"/>
          </w:rPr>
          <w:t>пункта 2</w:t>
        </w:r>
      </w:hyperlink>
      <w:r>
        <w:rPr>
          <w:rStyle w:val="s0"/>
        </w:rPr>
        <w:t xml:space="preserve"> настоящей статьи, соответству</w:t>
      </w:r>
      <w:r>
        <w:rPr>
          <w:rStyle w:val="s0"/>
        </w:rPr>
        <w:t>ющая избирательная комиссия отказывает в вынесении вопроса о прекращении полномочий депутата Сената Парламента на голосование.</w:t>
      </w:r>
    </w:p>
    <w:p w:rsidR="00000000" w:rsidRDefault="00627293">
      <w:pPr>
        <w:ind w:firstLine="400"/>
        <w:jc w:val="both"/>
      </w:pPr>
      <w:r>
        <w:rPr>
          <w:rStyle w:val="s0"/>
        </w:rPr>
        <w:t>Повторное возбуждение вопроса о прекращении полномочий депутата Сената Парламента по тем же основаниям в течение года со дня отка</w:t>
      </w:r>
      <w:r>
        <w:rPr>
          <w:rStyle w:val="s0"/>
        </w:rPr>
        <w:t>за в вынесении вопроса на голосование не допускается.</w:t>
      </w:r>
    </w:p>
    <w:p w:rsidR="00000000" w:rsidRDefault="00627293">
      <w:pPr>
        <w:ind w:firstLine="400"/>
        <w:jc w:val="both"/>
      </w:pPr>
      <w:r>
        <w:rPr>
          <w:rStyle w:val="s0"/>
        </w:rPr>
        <w:t>7. Секретарь областного, города республиканского значения и столицы маслихата не позднее пяти дней со дня принятия областной, города республиканского значения и столицы избирательной комиссией решения о</w:t>
      </w:r>
      <w:r>
        <w:rPr>
          <w:rStyle w:val="s0"/>
        </w:rPr>
        <w:t xml:space="preserve"> вынесении вопроса на голосование должен письменно уведомить депутата, в отношении которого возбужден вопрос о прекращении полномочий.</w:t>
      </w:r>
    </w:p>
    <w:p w:rsidR="00000000" w:rsidRDefault="00627293">
      <w:pPr>
        <w:ind w:firstLine="400"/>
        <w:jc w:val="both"/>
      </w:pPr>
      <w:r>
        <w:rPr>
          <w:rStyle w:val="s0"/>
        </w:rPr>
        <w:t>Совместное заседание выборщиков по голосованию о прекращении полномочий депутата Сената Парламента, подсчет голосов и уст</w:t>
      </w:r>
      <w:r>
        <w:rPr>
          <w:rStyle w:val="s0"/>
        </w:rPr>
        <w:t>ановление итогов проводятся не позднее чем в месячный срок со дня принятия решения областной, города республиканского значения и столицы избирательной комиссией о вынесении вопроса о прекращении полномочий депутата Сената Парламента на голосование.</w:t>
      </w:r>
    </w:p>
    <w:p w:rsidR="00000000" w:rsidRDefault="00627293">
      <w:pPr>
        <w:ind w:firstLine="400"/>
        <w:jc w:val="both"/>
      </w:pPr>
      <w:r>
        <w:rPr>
          <w:rStyle w:val="s0"/>
        </w:rPr>
        <w:t>Текст б</w:t>
      </w:r>
      <w:r>
        <w:rPr>
          <w:rStyle w:val="s0"/>
        </w:rPr>
        <w:t>юллетеня для голосования утверждается Центральной избирательной комиссией Республики.</w:t>
      </w:r>
    </w:p>
    <w:p w:rsidR="00000000" w:rsidRDefault="00627293">
      <w:pPr>
        <w:ind w:firstLine="400"/>
        <w:jc w:val="both"/>
      </w:pPr>
      <w:r>
        <w:rPr>
          <w:rStyle w:val="s0"/>
        </w:rPr>
        <w:t>8. Совместное заседание правомочно, если на нем присутствует не менее двух третей от числа избранных депутатов, представляющих все маслихаты области, города республиканск</w:t>
      </w:r>
      <w:r>
        <w:rPr>
          <w:rStyle w:val="s0"/>
        </w:rPr>
        <w:t>ого значения и столицы.</w:t>
      </w:r>
    </w:p>
    <w:p w:rsidR="00000000" w:rsidRDefault="00627293">
      <w:pPr>
        <w:ind w:firstLine="400"/>
        <w:jc w:val="both"/>
      </w:pPr>
      <w:r>
        <w:rPr>
          <w:rStyle w:val="s0"/>
        </w:rPr>
        <w:t>Голосование по прекращению полномочий депутата Сената Парламента на совместном заседании считается состоявшимся, если в нем приняло участие не менее двух третей от общего числа присутствующих выборщиков.</w:t>
      </w:r>
    </w:p>
    <w:p w:rsidR="00000000" w:rsidRDefault="00627293">
      <w:pPr>
        <w:ind w:firstLine="400"/>
        <w:jc w:val="both"/>
      </w:pPr>
      <w:r>
        <w:rPr>
          <w:rStyle w:val="s0"/>
        </w:rPr>
        <w:t>Председательствующим на совм</w:t>
      </w:r>
      <w:r>
        <w:rPr>
          <w:rStyle w:val="s0"/>
        </w:rPr>
        <w:t>естном заседании является секретарь областного, города республиканского значения и столицы маслихата.</w:t>
      </w:r>
    </w:p>
    <w:p w:rsidR="00000000" w:rsidRDefault="00627293">
      <w:pPr>
        <w:ind w:firstLine="400"/>
        <w:jc w:val="both"/>
      </w:pPr>
      <w:r>
        <w:rPr>
          <w:rStyle w:val="s0"/>
        </w:rPr>
        <w:t>На совместном заседании выборщиков присутствуют председатель и члены областной, города республиканского значения и столицы избирательной комиссии.</w:t>
      </w:r>
    </w:p>
    <w:p w:rsidR="00000000" w:rsidRDefault="00627293">
      <w:pPr>
        <w:ind w:firstLine="400"/>
        <w:jc w:val="both"/>
      </w:pPr>
      <w:r>
        <w:rPr>
          <w:rStyle w:val="s0"/>
        </w:rPr>
        <w:t>В помещ</w:t>
      </w:r>
      <w:r>
        <w:rPr>
          <w:rStyle w:val="s0"/>
        </w:rPr>
        <w:t>ении, где проводится совместное заседание выборщиков областной, города республиканского значения и столицы избирательной комиссией, организуется пункт для голосования.</w:t>
      </w:r>
    </w:p>
    <w:p w:rsidR="00000000" w:rsidRDefault="00627293">
      <w:pPr>
        <w:ind w:firstLine="400"/>
        <w:jc w:val="both"/>
      </w:pPr>
      <w:r>
        <w:rPr>
          <w:rStyle w:val="s0"/>
        </w:rPr>
        <w:t>Документом, удостоверяющим проведение совместного заседания выборщиков по прекращению по</w:t>
      </w:r>
      <w:r>
        <w:rPr>
          <w:rStyle w:val="s0"/>
        </w:rPr>
        <w:t>лномочий депутата Сената Парламента, является протокол совместного заседания, представляемый секретарем соответствующего маслихата областной, города республиканского значения и столицы избирательной комиссии.</w:t>
      </w:r>
    </w:p>
    <w:p w:rsidR="00000000" w:rsidRDefault="00627293">
      <w:pPr>
        <w:ind w:firstLine="400"/>
        <w:jc w:val="both"/>
      </w:pPr>
      <w:r>
        <w:rPr>
          <w:rStyle w:val="s0"/>
        </w:rPr>
        <w:t>Совместное заседание закрывается после оглашени</w:t>
      </w:r>
      <w:r>
        <w:rPr>
          <w:rStyle w:val="s0"/>
        </w:rPr>
        <w:t>я председателем областной, города республиканского значения и столицы избирательной комиссии результатов голосования по прекращению полномочий депутата Сената Парламента.</w:t>
      </w:r>
    </w:p>
    <w:p w:rsidR="00000000" w:rsidRDefault="00627293">
      <w:pPr>
        <w:ind w:firstLine="400"/>
        <w:jc w:val="both"/>
      </w:pPr>
      <w:r>
        <w:rPr>
          <w:rStyle w:val="s0"/>
        </w:rPr>
        <w:t>9. Результаты подсчета голосов по прекращению полномочий депутата Сената Парламента у</w:t>
      </w:r>
      <w:r>
        <w:rPr>
          <w:rStyle w:val="s0"/>
        </w:rPr>
        <w:t>станавливаются на заседании областной, городской, города республиканского значения и столицы избирательной комиссии, проводимом в пункте для голосования.</w:t>
      </w:r>
    </w:p>
    <w:p w:rsidR="00000000" w:rsidRDefault="00627293">
      <w:pPr>
        <w:ind w:firstLine="400"/>
        <w:jc w:val="both"/>
      </w:pPr>
      <w:r>
        <w:rPr>
          <w:rStyle w:val="s0"/>
        </w:rPr>
        <w:t>Областная, города республиканского значения и столицы избирательная комиссия по результатам голосовани</w:t>
      </w:r>
      <w:r>
        <w:rPr>
          <w:rStyle w:val="s0"/>
        </w:rPr>
        <w:t>я составляет протокол подсчета голосов по прекращению полномочий депутата Сената Парламента, который:</w:t>
      </w:r>
    </w:p>
    <w:p w:rsidR="00000000" w:rsidRDefault="00627293">
      <w:pPr>
        <w:ind w:firstLine="400"/>
        <w:jc w:val="both"/>
      </w:pPr>
      <w:r>
        <w:rPr>
          <w:rStyle w:val="s0"/>
        </w:rPr>
        <w:t>1) подписывается председателем и членами избирательной комиссии;</w:t>
      </w:r>
    </w:p>
    <w:p w:rsidR="00000000" w:rsidRDefault="00627293">
      <w:pPr>
        <w:ind w:firstLine="400"/>
        <w:jc w:val="both"/>
      </w:pPr>
      <w:r>
        <w:rPr>
          <w:rStyle w:val="s0"/>
        </w:rPr>
        <w:t>2) оглашается на совместном заседании выборщиков;</w:t>
      </w:r>
    </w:p>
    <w:p w:rsidR="00000000" w:rsidRDefault="00627293">
      <w:pPr>
        <w:ind w:firstLine="400"/>
        <w:jc w:val="both"/>
      </w:pPr>
      <w:r>
        <w:rPr>
          <w:rStyle w:val="s0"/>
        </w:rPr>
        <w:t>3) пересылается в Центральную избирател</w:t>
      </w:r>
      <w:r>
        <w:rPr>
          <w:rStyle w:val="s0"/>
        </w:rPr>
        <w:t>ьную комиссию не более чем в двухдневный срок со дня голосования.</w:t>
      </w:r>
    </w:p>
    <w:p w:rsidR="00000000" w:rsidRDefault="00627293">
      <w:pPr>
        <w:ind w:firstLine="400"/>
        <w:jc w:val="both"/>
      </w:pPr>
      <w:r>
        <w:rPr>
          <w:rStyle w:val="s0"/>
        </w:rPr>
        <w:t>10. Итоги голосования устанавливаются Центральной избирательной комиссией не позднее чем в семидневный срок со дня проведения голосования по прекращению полномочий депутата Сената Парламента.</w:t>
      </w:r>
    </w:p>
    <w:p w:rsidR="00000000" w:rsidRDefault="00627293">
      <w:pPr>
        <w:ind w:firstLine="400"/>
        <w:jc w:val="both"/>
      </w:pPr>
      <w:r>
        <w:rPr>
          <w:rStyle w:val="s0"/>
        </w:rPr>
        <w:t>Полномочия депутата Сената Парламента считаются прекращенными, е</w:t>
      </w:r>
      <w:r>
        <w:rPr>
          <w:rStyle w:val="s0"/>
        </w:rPr>
        <w:t>сли за это решение проголосовало более пятидесяти процентов голосов выборщиков, принявших участие в голосовании.</w:t>
      </w:r>
    </w:p>
    <w:p w:rsidR="00000000" w:rsidRDefault="00627293">
      <w:pPr>
        <w:ind w:firstLine="400"/>
        <w:jc w:val="both"/>
      </w:pPr>
      <w:r>
        <w:rPr>
          <w:rStyle w:val="s0"/>
        </w:rPr>
        <w:t>Иные вопросы, связанные с подсчетом голосов, установлением и опубликованием итогов голосования, решаются в соответствии с правилами, установлен</w:t>
      </w:r>
      <w:r>
        <w:rPr>
          <w:rStyle w:val="s0"/>
        </w:rPr>
        <w:t xml:space="preserve">ными </w:t>
      </w:r>
      <w:hyperlink r:id="rId150" w:history="1">
        <w:r>
          <w:rPr>
            <w:rStyle w:val="a3"/>
          </w:rPr>
          <w:t>Конституционным законом</w:t>
        </w:r>
      </w:hyperlink>
      <w:r>
        <w:rPr>
          <w:rStyle w:val="s0"/>
        </w:rPr>
        <w:t xml:space="preserve"> Республики Казахстан «О выборах в Республике Казахстан».</w:t>
      </w:r>
    </w:p>
    <w:p w:rsidR="00000000" w:rsidRDefault="00627293">
      <w:pPr>
        <w:ind w:firstLine="400"/>
        <w:jc w:val="both"/>
      </w:pPr>
      <w:r>
        <w:rPr>
          <w:rStyle w:val="s0"/>
        </w:rPr>
        <w:t>11. Решение или действие (бездействие) избирательной комиссии может быть обжаловано в вышестоящую избирате</w:t>
      </w:r>
      <w:r>
        <w:rPr>
          <w:rStyle w:val="s0"/>
        </w:rPr>
        <w:t>льную комиссию и (или) суд в течение десяти дней со дня принятия решения или совершения действия (бездействия). По истечении указанных сроков заявление на решение и (или) действие (бездействие) избирательной комиссии рассмотрению не подлежит.</w:t>
      </w:r>
    </w:p>
    <w:p w:rsidR="00000000" w:rsidRDefault="00627293">
      <w:pPr>
        <w:jc w:val="both"/>
      </w:pPr>
      <w:r>
        <w:rPr>
          <w:rStyle w:val="s0"/>
        </w:rPr>
        <w:t xml:space="preserve">Рассмотрение </w:t>
      </w:r>
      <w:r>
        <w:rPr>
          <w:rStyle w:val="s0"/>
        </w:rPr>
        <w:t xml:space="preserve">заявления об обжаловании решения или действия (бездействия) избирательной комиссии производится в соответствии с </w:t>
      </w:r>
      <w:hyperlink r:id="rId151" w:anchor="sub_id=2720000" w:history="1">
        <w:r>
          <w:rPr>
            <w:rStyle w:val="a3"/>
          </w:rPr>
          <w:t>главой 25</w:t>
        </w:r>
      </w:hyperlink>
      <w:r>
        <w:rPr>
          <w:rStyle w:val="s0"/>
        </w:rPr>
        <w:t xml:space="preserve"> Гражданского процессуального кодекса Республики К</w:t>
      </w:r>
      <w:r>
        <w:rPr>
          <w:rStyle w:val="s0"/>
        </w:rPr>
        <w:t>азахстан.</w:t>
      </w:r>
    </w:p>
    <w:p w:rsidR="00000000" w:rsidRDefault="00627293">
      <w:r>
        <w:t> 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25. Аппарат маслихата </w:t>
      </w:r>
    </w:p>
    <w:p w:rsidR="00000000" w:rsidRDefault="00627293">
      <w:pPr>
        <w:ind w:firstLine="400"/>
        <w:jc w:val="both"/>
      </w:pPr>
      <w:r>
        <w:t xml:space="preserve">1. Аппарат маслихата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 </w:t>
      </w:r>
    </w:p>
    <w:p w:rsidR="00000000" w:rsidRDefault="00627293">
      <w:pPr>
        <w:ind w:firstLine="400"/>
        <w:jc w:val="both"/>
      </w:pPr>
      <w:r>
        <w:t>2. Деятельность государств</w:t>
      </w:r>
      <w:r>
        <w:t xml:space="preserve">енных служащих аппарата маслихата осуществляется в соответствии с </w:t>
      </w:r>
      <w:hyperlink r:id="rId152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Казахстан. </w:t>
      </w:r>
    </w:p>
    <w:p w:rsidR="00000000" w:rsidRDefault="00627293">
      <w:pPr>
        <w:ind w:firstLine="400"/>
        <w:jc w:val="both"/>
      </w:pPr>
      <w:r>
        <w:t>3. С истечением срока полномочий маслихата, в случаях досрочного прекращения полномоч</w:t>
      </w:r>
      <w:r>
        <w:t xml:space="preserve">ий маслихата и выборов нового состава его депутатов, деятельность государственных служащих аппарата маслихата не прекращается. </w:t>
      </w:r>
    </w:p>
    <w:p w:rsidR="00000000" w:rsidRDefault="00627293">
      <w:pPr>
        <w:spacing w:after="240"/>
        <w:ind w:firstLine="400"/>
        <w:jc w:val="both"/>
      </w:pPr>
      <w:r>
        <w:t xml:space="preserve">4. Аппарат маслихата является </w:t>
      </w:r>
      <w:hyperlink r:id="rId153" w:anchor="sub_id=90000" w:history="1">
        <w:r>
          <w:rPr>
            <w:rStyle w:val="a3"/>
          </w:rPr>
          <w:t xml:space="preserve">государственным </w:t>
        </w:r>
        <w:r>
          <w:rPr>
            <w:rStyle w:val="a3"/>
          </w:rPr>
          <w:t>учреждением</w:t>
        </w:r>
      </w:hyperlink>
      <w:r>
        <w:t>, содержащимся за счет местного бюджета.</w:t>
      </w:r>
    </w:p>
    <w:p w:rsidR="00000000" w:rsidRDefault="00627293">
      <w:pPr>
        <w:jc w:val="both"/>
      </w:pPr>
      <w:bookmarkStart w:id="4" w:name="SUB25010000"/>
      <w:bookmarkEnd w:id="4"/>
      <w:r>
        <w:rPr>
          <w:rStyle w:val="s3"/>
        </w:rPr>
        <w:t xml:space="preserve">Закон дополнен главой 2-1 в соответствии с </w:t>
      </w:r>
      <w:hyperlink r:id="rId154" w:anchor="sub_id=3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21.07.11 г. № 465-IV</w:t>
      </w:r>
    </w:p>
    <w:p w:rsidR="00000000" w:rsidRDefault="00627293">
      <w:pPr>
        <w:jc w:val="center"/>
      </w:pPr>
      <w:r>
        <w:rPr>
          <w:rStyle w:val="s1"/>
        </w:rPr>
        <w:t>Глава 2-1. Создание и организация деятельности ревизионных комиссий областей, городов республиканского значения, столицы</w:t>
      </w:r>
    </w:p>
    <w:p w:rsidR="00000000" w:rsidRDefault="00627293">
      <w:pPr>
        <w:jc w:val="center"/>
      </w:pPr>
      <w:r>
        <w:rPr>
          <w:rStyle w:val="s1"/>
        </w:rPr>
        <w:t> 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25-1. Ревизионные комиссии областей, городов республиканского значения, столицы. Создание и состав</w:t>
      </w:r>
    </w:p>
    <w:p w:rsidR="00000000" w:rsidRDefault="00627293">
      <w:pPr>
        <w:ind w:firstLine="400"/>
        <w:jc w:val="both"/>
      </w:pPr>
      <w:r>
        <w:rPr>
          <w:rStyle w:val="s0"/>
        </w:rPr>
        <w:t>1. Ревизионные комиссии обл</w:t>
      </w:r>
      <w:r>
        <w:rPr>
          <w:rStyle w:val="s0"/>
        </w:rPr>
        <w:t>астей, городов республиканского значения, столицы являются государственными органами и создаются в порядке, установленном законодательством Республики Казахстан, в областях, городах республиканского значения, столице для контроля за исполнением местного бю</w:t>
      </w:r>
      <w:r>
        <w:rPr>
          <w:rStyle w:val="s0"/>
        </w:rPr>
        <w:t>джета.</w:t>
      </w:r>
    </w:p>
    <w:p w:rsidR="00000000" w:rsidRDefault="00627293">
      <w:pPr>
        <w:ind w:firstLine="400"/>
        <w:jc w:val="both"/>
      </w:pPr>
      <w:r>
        <w:rPr>
          <w:rStyle w:val="s0"/>
        </w:rPr>
        <w:t>2. Ревизионная комиссия области, города республиканского значения, столицы осуществляет внешний государственный финансовый контроль за исполнением областного бюджета, бюджета города республиканского значения, столицы, района (города областного значе</w:t>
      </w:r>
      <w:r>
        <w:rPr>
          <w:rStyle w:val="s0"/>
        </w:rPr>
        <w:t>ния).</w:t>
      </w:r>
    </w:p>
    <w:p w:rsidR="00000000" w:rsidRDefault="00627293">
      <w:pPr>
        <w:ind w:firstLine="400"/>
        <w:jc w:val="both"/>
      </w:pPr>
      <w:r>
        <w:rPr>
          <w:rStyle w:val="s0"/>
        </w:rPr>
        <w:t>3. Ревизионная комиссия области, города республиканского значения, столицы непосредственно подотчетна соответствующему маслихату через представление годового отчета об исполнении местного бюджета.</w:t>
      </w:r>
    </w:p>
    <w:p w:rsidR="00000000" w:rsidRDefault="00627293">
      <w:pPr>
        <w:ind w:firstLine="400"/>
        <w:jc w:val="both"/>
      </w:pPr>
      <w:r>
        <w:rPr>
          <w:rStyle w:val="s0"/>
        </w:rPr>
        <w:t>4. Структуру ревизионных комиссий областей, городов р</w:t>
      </w:r>
      <w:r>
        <w:rPr>
          <w:rStyle w:val="s0"/>
        </w:rPr>
        <w:t>еспубликанского значения, столицы образуют председатель ревизионной комиссии, четыре члена ревизионной комиссии и аппарат ревизионной комиссии.</w:t>
      </w:r>
    </w:p>
    <w:p w:rsidR="00000000" w:rsidRDefault="00627293">
      <w:pPr>
        <w:ind w:firstLine="400"/>
        <w:jc w:val="both"/>
      </w:pPr>
      <w:r>
        <w:rPr>
          <w:rStyle w:val="s0"/>
        </w:rPr>
        <w:t>5. Маслихат области, города республиканского значения, столицы назначает председателя ревизионной комиссии и чет</w:t>
      </w:r>
      <w:r>
        <w:rPr>
          <w:rStyle w:val="s0"/>
        </w:rPr>
        <w:t>ырех членов ревизионной комиссии сроком на пять лет.</w:t>
      </w:r>
    </w:p>
    <w:p w:rsidR="00000000" w:rsidRDefault="00627293">
      <w:pPr>
        <w:ind w:firstLine="400"/>
        <w:jc w:val="both"/>
      </w:pPr>
      <w:r>
        <w:rPr>
          <w:rStyle w:val="s0"/>
        </w:rPr>
        <w:t>На должность председателя ревизионной комиссии или члена ревизионной комиссии назначаются граждане Республики Казахстан, имеющие высшее образование в сфере государственного управления, экономики, финансо</w:t>
      </w:r>
      <w:r>
        <w:rPr>
          <w:rStyle w:val="s0"/>
        </w:rPr>
        <w:t>в, права и опыт работы не менее семи лет в указанных отраслях.</w:t>
      </w:r>
    </w:p>
    <w:p w:rsidR="00000000" w:rsidRDefault="00627293">
      <w:pPr>
        <w:ind w:firstLine="400"/>
        <w:jc w:val="both"/>
      </w:pPr>
      <w:r>
        <w:rPr>
          <w:rStyle w:val="s0"/>
        </w:rPr>
        <w:t> 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25-2. Полномочия председателя ревизионной комиссии, членов ревизионной комиссии</w:t>
      </w:r>
    </w:p>
    <w:p w:rsidR="00000000" w:rsidRDefault="00627293">
      <w:pPr>
        <w:ind w:firstLine="400"/>
        <w:jc w:val="both"/>
      </w:pPr>
      <w:r>
        <w:rPr>
          <w:rStyle w:val="s0"/>
        </w:rPr>
        <w:t>1. Председатель ревизионной комиссии:</w:t>
      </w:r>
    </w:p>
    <w:p w:rsidR="00000000" w:rsidRDefault="00627293">
      <w:pPr>
        <w:ind w:firstLine="400"/>
        <w:jc w:val="both"/>
      </w:pPr>
      <w:r>
        <w:rPr>
          <w:rStyle w:val="s0"/>
        </w:rPr>
        <w:t>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p w:rsidR="00000000" w:rsidRDefault="00627293">
      <w:pPr>
        <w:ind w:firstLine="400"/>
        <w:jc w:val="both"/>
      </w:pPr>
      <w:r>
        <w:rPr>
          <w:rStyle w:val="s0"/>
        </w:rPr>
        <w:t>2) утверждает годовой и квартальные планы работы ревизионной комиссии;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3) организует </w:t>
      </w:r>
      <w:r>
        <w:rPr>
          <w:rStyle w:val="s0"/>
        </w:rPr>
        <w:t>работу членов ревизионной комиссии и аппарата ревизионной комиссии;</w:t>
      </w:r>
    </w:p>
    <w:p w:rsidR="00000000" w:rsidRDefault="00627293">
      <w:pPr>
        <w:ind w:firstLine="400"/>
        <w:jc w:val="both"/>
      </w:pPr>
      <w:r>
        <w:rPr>
          <w:rStyle w:val="s0"/>
        </w:rPr>
        <w:t>4)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</w:p>
    <w:p w:rsidR="00000000" w:rsidRDefault="00627293">
      <w:pPr>
        <w:ind w:firstLine="400"/>
        <w:jc w:val="both"/>
      </w:pPr>
      <w:r>
        <w:rPr>
          <w:rStyle w:val="s0"/>
        </w:rPr>
        <w:t>5) вносит на рассмотрен</w:t>
      </w:r>
      <w:r>
        <w:rPr>
          <w:rStyle w:val="s0"/>
        </w:rPr>
        <w:t>ие маслихата области, города республиканского значения, столицы кандидатуры на должности членов ревизионной комиссии области, города республиканского значения, столицы, а также предложение об освобождении их от должности.</w:t>
      </w:r>
    </w:p>
    <w:p w:rsidR="00000000" w:rsidRDefault="00627293">
      <w:pPr>
        <w:ind w:firstLine="400"/>
        <w:jc w:val="both"/>
      </w:pPr>
      <w:r>
        <w:rPr>
          <w:rStyle w:val="s0"/>
        </w:rPr>
        <w:t>По решению председателя ревизионно</w:t>
      </w:r>
      <w:r>
        <w:rPr>
          <w:rStyle w:val="s0"/>
        </w:rPr>
        <w:t xml:space="preserve">й комиссии представление годового отчета об исполнении бюджета района (города областного значения) в соответствующий маслихат, за исключением годового отчета об исполнении бюджета области, города республиканского значения, столицы, может быть возложено на </w:t>
      </w:r>
      <w:r>
        <w:rPr>
          <w:rStyle w:val="s0"/>
        </w:rPr>
        <w:t>одного из членов ревизионной комиссии.</w:t>
      </w:r>
    </w:p>
    <w:p w:rsidR="00000000" w:rsidRDefault="00627293">
      <w:pPr>
        <w:ind w:firstLine="400"/>
        <w:jc w:val="both"/>
      </w:pPr>
      <w:r>
        <w:rPr>
          <w:rStyle w:val="s0"/>
        </w:rPr>
        <w:t>2. Члены ревизионной комиссии:</w:t>
      </w:r>
    </w:p>
    <w:p w:rsidR="00000000" w:rsidRDefault="00627293">
      <w:pPr>
        <w:ind w:firstLine="400"/>
        <w:jc w:val="both"/>
      </w:pPr>
      <w:r>
        <w:rPr>
          <w:rStyle w:val="s0"/>
        </w:rPr>
        <w:t>1) организуют и осуществляют контрольную, экспертно-аналитическую, информационную и иную деятельность ревизионной комиссии;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2) несут ответственность, предусмотренную законами Республики </w:t>
      </w:r>
      <w:r>
        <w:rPr>
          <w:rStyle w:val="s0"/>
        </w:rPr>
        <w:t>Казахстан.</w:t>
      </w:r>
    </w:p>
    <w:p w:rsidR="00000000" w:rsidRDefault="00627293">
      <w:pPr>
        <w:ind w:firstLine="400"/>
        <w:jc w:val="both"/>
      </w:pPr>
      <w:r>
        <w:rPr>
          <w:rStyle w:val="s0"/>
        </w:rPr>
        <w:t>3. Освобождение от должности председателя и членов ревизионной комиссии области, города республиканского значения, столицы осуществляется соответствующим маслихатом по основаниям, предусмотренным законами Республики Казахстан и актами Президента</w:t>
      </w:r>
      <w:r>
        <w:rPr>
          <w:rStyle w:val="s0"/>
        </w:rPr>
        <w:t xml:space="preserve"> Республики Казахстан.</w:t>
      </w:r>
    </w:p>
    <w:p w:rsidR="00000000" w:rsidRDefault="00627293">
      <w:pPr>
        <w:ind w:firstLine="400"/>
        <w:jc w:val="both"/>
      </w:pPr>
      <w:r>
        <w:rPr>
          <w:rStyle w:val="s0"/>
        </w:rPr>
        <w:t>4. Аппарат ревизионной комиссии состоит из работников, являющихся административными государственными служащими.</w:t>
      </w:r>
    </w:p>
    <w:p w:rsidR="00000000" w:rsidRDefault="00627293">
      <w:pPr>
        <w:ind w:firstLine="400"/>
        <w:jc w:val="both"/>
      </w:pPr>
      <w:r>
        <w:rPr>
          <w:rStyle w:val="s0"/>
        </w:rPr>
        <w:t>Аппарат ревизионной комиссии обеспечивает проведение контрольных мероприятий, информационно-аналитическую, правовую, конс</w:t>
      </w:r>
      <w:r>
        <w:rPr>
          <w:rStyle w:val="s0"/>
        </w:rPr>
        <w:t>ультативную, организационную и иную деятельность ревизионной комиссии.</w:t>
      </w:r>
    </w:p>
    <w:p w:rsidR="00000000" w:rsidRDefault="00627293">
      <w:pPr>
        <w:ind w:firstLine="400"/>
        <w:jc w:val="both"/>
      </w:pPr>
      <w:r>
        <w:rPr>
          <w:rStyle w:val="s0"/>
        </w:rPr>
        <w:t>5. Работники аппарата ревизионной комиссии обязаны</w:t>
      </w:r>
      <w:r>
        <w:t xml:space="preserve"> </w:t>
      </w:r>
      <w:r>
        <w:rPr>
          <w:rStyle w:val="s0"/>
        </w:rPr>
        <w:t>проходить повышение квалификации, по результатам</w:t>
      </w:r>
      <w:r>
        <w:t xml:space="preserve"> </w:t>
      </w:r>
      <w:r>
        <w:rPr>
          <w:rStyle w:val="s0"/>
        </w:rPr>
        <w:t>которого выдается сертификат о подтверждении квалификации.</w:t>
      </w:r>
    </w:p>
    <w:p w:rsidR="00000000" w:rsidRDefault="00627293">
      <w:pPr>
        <w:ind w:firstLine="400"/>
        <w:jc w:val="both"/>
      </w:pPr>
      <w:r>
        <w:rPr>
          <w:rStyle w:val="s0"/>
        </w:rPr>
        <w:t>Повышение квалификации с п</w:t>
      </w:r>
      <w:r>
        <w:rPr>
          <w:rStyle w:val="s0"/>
        </w:rPr>
        <w:t>оследующей сертификацией осуществляется один раз в три года в порядке, определяемом Счетным комитетом по контролю за исполнением республиканского бюджета.</w:t>
      </w:r>
    </w:p>
    <w:p w:rsidR="00000000" w:rsidRDefault="00627293">
      <w:pPr>
        <w:ind w:firstLine="400"/>
        <w:jc w:val="both"/>
      </w:pPr>
      <w:r>
        <w:rPr>
          <w:rStyle w:val="s0"/>
        </w:rPr>
        <w:t> 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25-3. Организация деятельности ревизионных комиссий областей, городов республиканского значе</w:t>
      </w:r>
      <w:r>
        <w:rPr>
          <w:rStyle w:val="s1"/>
        </w:rPr>
        <w:t>ния, столицы</w:t>
      </w:r>
    </w:p>
    <w:p w:rsidR="00000000" w:rsidRDefault="00627293">
      <w:pPr>
        <w:ind w:firstLine="400"/>
        <w:jc w:val="both"/>
      </w:pPr>
      <w:r>
        <w:rPr>
          <w:rStyle w:val="s0"/>
        </w:rPr>
        <w:t>1. Деятельность ревизионных комиссий областей,</w:t>
      </w:r>
      <w:r>
        <w:t xml:space="preserve"> </w:t>
      </w:r>
      <w:r>
        <w:rPr>
          <w:rStyle w:val="s0"/>
        </w:rPr>
        <w:t>городов республиканского значения, столицы осуществляется в соответствии с годовым и квартальными планами, утверждаемыми председателем ревизионной</w:t>
      </w:r>
      <w:r>
        <w:t xml:space="preserve"> </w:t>
      </w:r>
      <w:r>
        <w:rPr>
          <w:rStyle w:val="s0"/>
        </w:rPr>
        <w:t>комиссии области, города республиканского значени</w:t>
      </w:r>
      <w:r>
        <w:rPr>
          <w:rStyle w:val="s0"/>
        </w:rPr>
        <w:t>я,</w:t>
      </w:r>
      <w:r>
        <w:t xml:space="preserve"> </w:t>
      </w:r>
      <w:r>
        <w:rPr>
          <w:rStyle w:val="s0"/>
        </w:rPr>
        <w:t>столицы.</w:t>
      </w:r>
    </w:p>
    <w:p w:rsidR="00000000" w:rsidRDefault="00627293">
      <w:pPr>
        <w:ind w:firstLine="400"/>
        <w:jc w:val="both"/>
      </w:pPr>
      <w:r>
        <w:rPr>
          <w:rStyle w:val="s0"/>
        </w:rPr>
        <w:t>Планирование контрольной деятельности ревизионных комиссий областей, городов республиканского значения, столицы осуществляется на основании системы управления рисками.</w:t>
      </w:r>
    </w:p>
    <w:p w:rsidR="00000000" w:rsidRDefault="00627293">
      <w:pPr>
        <w:ind w:firstLine="400"/>
        <w:jc w:val="both"/>
      </w:pPr>
      <w:r>
        <w:rPr>
          <w:rStyle w:val="s0"/>
        </w:rPr>
        <w:t>2. Ревизионная комиссия области, города республиканского значения, столицы н</w:t>
      </w:r>
      <w:r>
        <w:rPr>
          <w:rStyle w:val="s0"/>
        </w:rPr>
        <w:t>аправляет годовой отчет об исполнении бюджета для рассмотрения и утверждения:</w:t>
      </w:r>
    </w:p>
    <w:p w:rsidR="00000000" w:rsidRDefault="00627293">
      <w:pPr>
        <w:ind w:firstLine="400"/>
        <w:jc w:val="both"/>
      </w:pPr>
      <w:r>
        <w:rPr>
          <w:rStyle w:val="s0"/>
        </w:rPr>
        <w:t>в маслихат области, города республиканского значения, столицы до 20 мая текущего года;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в маслихат района (города областного значения), входящего в соответствующую область, до 20 </w:t>
      </w:r>
      <w:r>
        <w:rPr>
          <w:rStyle w:val="s0"/>
        </w:rPr>
        <w:t>апреля текущего года.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3. По запросу Счетного комитета по контролю за исполнением республиканского бюджета ревизионные комиссии областей, городов республиканского значения, столицы представляют информацию об исполнении местных бюджетов, а также о внесенных </w:t>
      </w:r>
      <w:r>
        <w:rPr>
          <w:rStyle w:val="s0"/>
        </w:rPr>
        <w:t>изменениях в утвержденные планы работ.</w:t>
      </w:r>
    </w:p>
    <w:p w:rsidR="00000000" w:rsidRDefault="00627293">
      <w:pPr>
        <w:ind w:firstLine="400"/>
        <w:jc w:val="both"/>
      </w:pPr>
      <w:r>
        <w:rPr>
          <w:rStyle w:val="s0"/>
        </w:rPr>
        <w:t>4. Годовой план работ ревизионной комиссии области, города республиканского значения, столицы должен охватывать объекты контроля, финансируемые из областного бюджета, бюджета города республиканского значения, столицы,</w:t>
      </w:r>
      <w:r>
        <w:rPr>
          <w:rStyle w:val="s0"/>
        </w:rPr>
        <w:t xml:space="preserve"> а также из бюджетов районов, городов областного значения, входящие в состав соответствующей области, для осуществления внешнего контроля в отчетном году на их административно-территориальной единице.</w:t>
      </w:r>
    </w:p>
    <w:p w:rsidR="00000000" w:rsidRDefault="00627293">
      <w:pPr>
        <w:ind w:firstLine="400"/>
        <w:jc w:val="both"/>
      </w:pPr>
      <w:r>
        <w:rPr>
          <w:rStyle w:val="s0"/>
        </w:rPr>
        <w:t>5. Финансирование деятельности ревизионных комиссий обл</w:t>
      </w:r>
      <w:r>
        <w:rPr>
          <w:rStyle w:val="s0"/>
        </w:rPr>
        <w:t>астей, городов республиканского значения, столицы осуществляется за счет средств бюджетов областей, городов республиканского значения, столицы.</w:t>
      </w:r>
    </w:p>
    <w:p w:rsidR="00000000" w:rsidRDefault="00627293">
      <w:pPr>
        <w:ind w:firstLine="400"/>
        <w:jc w:val="both"/>
      </w:pPr>
      <w:r>
        <w:rPr>
          <w:rStyle w:val="s0"/>
        </w:rPr>
        <w:t>Контроль финансовой деятельности ревизионных комиссий областей, городов республиканского значения, столицы осуще</w:t>
      </w:r>
      <w:r>
        <w:rPr>
          <w:rStyle w:val="s0"/>
        </w:rPr>
        <w:t>ствляется с согласия или по поручению маслихата области, города республиканского значения, столицы.</w:t>
      </w:r>
    </w:p>
    <w:p w:rsidR="00000000" w:rsidRDefault="00627293">
      <w:pPr>
        <w:ind w:firstLine="400"/>
        <w:jc w:val="both"/>
      </w:pPr>
      <w:r>
        <w:rPr>
          <w:rStyle w:val="s0"/>
        </w:rPr>
        <w:t>6. Полномочия и порядок работы ревизионной</w:t>
      </w:r>
      <w:r>
        <w:t xml:space="preserve"> </w:t>
      </w:r>
      <w:r>
        <w:rPr>
          <w:rStyle w:val="s0"/>
        </w:rPr>
        <w:t>комиссии области, города республиканского значения,</w:t>
      </w:r>
      <w:r>
        <w:t xml:space="preserve"> </w:t>
      </w:r>
      <w:r>
        <w:rPr>
          <w:rStyle w:val="s0"/>
        </w:rPr>
        <w:t>столицы определяются настоящим Законом, бюджетным</w:t>
      </w:r>
      <w:r>
        <w:t xml:space="preserve"> </w:t>
      </w:r>
      <w:r>
        <w:rPr>
          <w:rStyle w:val="s0"/>
        </w:rPr>
        <w:t>законодател</w:t>
      </w:r>
      <w:r>
        <w:rPr>
          <w:rStyle w:val="s0"/>
        </w:rPr>
        <w:t>ьством Республики Казахстан, положением</w:t>
      </w:r>
      <w:r>
        <w:t xml:space="preserve"> </w:t>
      </w:r>
      <w:r>
        <w:rPr>
          <w:rStyle w:val="s0"/>
        </w:rPr>
        <w:t>и регламентом.</w:t>
      </w:r>
    </w:p>
    <w:p w:rsidR="00000000" w:rsidRDefault="00627293">
      <w:pPr>
        <w:ind w:firstLine="400"/>
        <w:jc w:val="both"/>
      </w:pPr>
      <w:r>
        <w:rPr>
          <w:rStyle w:val="s0"/>
        </w:rPr>
        <w:t>Положение о ревизионной комиссии области, города республиканского значения, столицы утверждается соответствующим маслихатом.</w:t>
      </w:r>
    </w:p>
    <w:p w:rsidR="00000000" w:rsidRDefault="00627293">
      <w:pPr>
        <w:spacing w:after="240"/>
        <w:ind w:firstLine="400"/>
        <w:jc w:val="both"/>
      </w:pPr>
      <w:r>
        <w:rPr>
          <w:rStyle w:val="s0"/>
        </w:rPr>
        <w:t>Регламент ревизио</w:t>
      </w:r>
      <w:r>
        <w:rPr>
          <w:rStyle w:val="s0"/>
        </w:rPr>
        <w:t>нной комиссии утверждается ревизионной комиссией области, города республиканского значения, столицы.</w:t>
      </w:r>
    </w:p>
    <w:p w:rsidR="00000000" w:rsidRDefault="00627293">
      <w:pPr>
        <w:jc w:val="center"/>
      </w:pPr>
      <w:bookmarkStart w:id="5" w:name="SUB260000"/>
      <w:bookmarkEnd w:id="5"/>
      <w:r>
        <w:rPr>
          <w:rStyle w:val="s1"/>
        </w:rPr>
        <w:t>Глава 3. Акимы и акиматы. Образование, компетенция и организация деятельности</w:t>
      </w:r>
    </w:p>
    <w:p w:rsidR="00000000" w:rsidRDefault="00627293">
      <w:pPr>
        <w:jc w:val="center"/>
      </w:pPr>
      <w:r>
        <w:rPr>
          <w:rStyle w:val="s1"/>
        </w:rPr>
        <w:t> 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26. Акиматы области, города республиканского значения, столицы. Образование и состав </w:t>
      </w:r>
    </w:p>
    <w:p w:rsidR="00000000" w:rsidRDefault="00627293">
      <w:pPr>
        <w:ind w:firstLine="400"/>
        <w:jc w:val="both"/>
      </w:pPr>
      <w:r>
        <w:t>1. Областной, города республиканского значения, столицы акимат входит в единую систему исполнительных органов Республики Казахстан, обеспечивает проведение общегос</w:t>
      </w:r>
      <w:r>
        <w:t xml:space="preserve">ударственной политики исполнительной власти в сочетании с интересами и потребностями развития соответствующей территории. </w:t>
      </w:r>
    </w:p>
    <w:p w:rsidR="00000000" w:rsidRDefault="00627293">
      <w:pPr>
        <w:ind w:firstLine="400"/>
        <w:jc w:val="both"/>
      </w:pPr>
      <w:r>
        <w:t xml:space="preserve">2. Областной, города республиканского значения, столицы акимат возглавляет аким </w:t>
      </w:r>
      <w:r>
        <w:rPr>
          <w:rStyle w:val="s0"/>
        </w:rPr>
        <w:t>области, города республиканского значения, столицы</w:t>
      </w:r>
      <w:r>
        <w:t xml:space="preserve">. </w:t>
      </w:r>
    </w:p>
    <w:p w:rsidR="00000000" w:rsidRDefault="00627293">
      <w:pPr>
        <w:ind w:firstLine="400"/>
        <w:jc w:val="both"/>
      </w:pPr>
      <w:r>
        <w:t xml:space="preserve">3. Областной, города республиканского значения, столицы акимат формируется акимом из заместителей акима, руководителя аппарата акима, первых руководителей исполнительных органов, финансируемых из местного бюджета. </w:t>
      </w:r>
    </w:p>
    <w:p w:rsidR="00000000" w:rsidRDefault="00627293">
      <w:pPr>
        <w:ind w:firstLine="400"/>
        <w:jc w:val="both"/>
      </w:pPr>
      <w:r>
        <w:t>4. Порядок подготовки и проведения заседа</w:t>
      </w:r>
      <w:r>
        <w:t xml:space="preserve">ний акимата </w:t>
      </w:r>
      <w:r>
        <w:rPr>
          <w:rStyle w:val="s0"/>
        </w:rPr>
        <w:t>области, города республиканского значения, столицы</w:t>
      </w:r>
      <w:r>
        <w:t xml:space="preserve">, а также принятия им решений определяется регламентом акимата. </w:t>
      </w:r>
      <w:hyperlink r:id="rId155" w:history="1">
        <w:r>
          <w:rPr>
            <w:rStyle w:val="a3"/>
          </w:rPr>
          <w:t>Типовой регламент</w:t>
        </w:r>
      </w:hyperlink>
      <w:r>
        <w:t xml:space="preserve"> утверждается Правительством Республики Казахстан</w:t>
      </w:r>
      <w:r>
        <w:t xml:space="preserve">. </w:t>
      </w:r>
    </w:p>
    <w:p w:rsidR="00000000" w:rsidRDefault="00627293">
      <w:pPr>
        <w:ind w:firstLine="400"/>
        <w:jc w:val="both"/>
      </w:pPr>
      <w:r>
        <w:t xml:space="preserve">5. Персональный состав акимата согласовывается решением сессии областного, города республиканского значения, столицы маслихата. </w:t>
      </w:r>
    </w:p>
    <w:p w:rsidR="00000000" w:rsidRDefault="00627293">
      <w:pPr>
        <w:ind w:firstLine="400"/>
        <w:jc w:val="both"/>
      </w:pPr>
      <w:r>
        <w:t xml:space="preserve">6. В работе акимата </w:t>
      </w:r>
      <w:r>
        <w:rPr>
          <w:rStyle w:val="s0"/>
        </w:rPr>
        <w:t>области, города республиканского значения, столицы</w:t>
      </w:r>
      <w:r>
        <w:t xml:space="preserve"> могут принимать участие с правом совещательного голос</w:t>
      </w:r>
      <w:r>
        <w:t xml:space="preserve">а руководители </w:t>
      </w:r>
      <w:r>
        <w:rPr>
          <w:rStyle w:val="s0"/>
        </w:rPr>
        <w:t>территориальных подразделений центральных государственных органов</w:t>
      </w:r>
      <w:r>
        <w:t xml:space="preserve">. </w:t>
      </w:r>
    </w:p>
    <w:p w:rsidR="00000000" w:rsidRDefault="00627293">
      <w:pPr>
        <w:spacing w:after="240"/>
        <w:ind w:firstLine="400"/>
        <w:jc w:val="both"/>
      </w:pPr>
      <w:r>
        <w:t>7. Областной, города республиканского значения, столицы акимат - коллегиальный орган, который не является юридическим лицом.</w:t>
      </w:r>
    </w:p>
    <w:p w:rsidR="00000000" w:rsidRDefault="00627293">
      <w:pPr>
        <w:jc w:val="both"/>
      </w:pPr>
      <w:r>
        <w:rPr>
          <w:rStyle w:val="s3"/>
        </w:rPr>
        <w:t>В статью 27 внесены изменения Законами РК от 25.</w:t>
      </w:r>
      <w:r>
        <w:rPr>
          <w:rStyle w:val="s3"/>
        </w:rPr>
        <w:t xml:space="preserve">04.01 г. </w:t>
      </w:r>
      <w:hyperlink r:id="rId156" w:history="1">
        <w:r>
          <w:rPr>
            <w:rStyle w:val="a3"/>
            <w:i/>
            <w:iCs/>
            <w:bdr w:val="none" w:sz="0" w:space="0" w:color="auto" w:frame="1"/>
          </w:rPr>
          <w:t>№ 179-II</w:t>
        </w:r>
      </w:hyperlink>
      <w:r>
        <w:rPr>
          <w:rStyle w:val="s3"/>
        </w:rPr>
        <w:t xml:space="preserve">; от 24.12.01 г. </w:t>
      </w:r>
      <w:hyperlink r:id="rId157" w:anchor="sub_id=133300" w:history="1">
        <w:r>
          <w:rPr>
            <w:rStyle w:val="a3"/>
            <w:i/>
            <w:iCs/>
            <w:bdr w:val="none" w:sz="0" w:space="0" w:color="auto" w:frame="1"/>
          </w:rPr>
          <w:t>№ 276-II</w:t>
        </w:r>
      </w:hyperlink>
      <w:r>
        <w:rPr>
          <w:rStyle w:val="s3"/>
        </w:rPr>
        <w:t xml:space="preserve"> от 11.05.04 г. </w:t>
      </w:r>
      <w:hyperlink r:id="rId158" w:anchor="sub_id=509" w:history="1">
        <w:r>
          <w:rPr>
            <w:rStyle w:val="a3"/>
            <w:i/>
            <w:iCs/>
            <w:bdr w:val="none" w:sz="0" w:space="0" w:color="auto" w:frame="1"/>
          </w:rPr>
          <w:t>№ 552-II</w:t>
        </w:r>
      </w:hyperlink>
      <w:r>
        <w:rPr>
          <w:rStyle w:val="s3"/>
        </w:rPr>
        <w:t xml:space="preserve"> (см. </w:t>
      </w:r>
      <w:hyperlink r:id="rId159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60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</w:t>
      </w:r>
      <w:r>
        <w:rPr>
          <w:rStyle w:val="s3"/>
        </w:rPr>
        <w:t xml:space="preserve">20.12.04 г. </w:t>
      </w:r>
      <w:hyperlink r:id="rId161" w:anchor="sub_id=8602" w:history="1">
        <w:r>
          <w:rPr>
            <w:rStyle w:val="a3"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01.01.2005 г.) (</w:t>
      </w:r>
      <w:hyperlink r:id="rId162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21.12.04 г. </w:t>
      </w:r>
      <w:hyperlink r:id="rId163" w:anchor="sub_id=270000" w:history="1">
        <w:r>
          <w:rPr>
            <w:rStyle w:val="a3"/>
            <w:i/>
            <w:iCs/>
            <w:bdr w:val="none" w:sz="0" w:space="0" w:color="auto" w:frame="1"/>
          </w:rPr>
          <w:t>№ 15-III</w:t>
        </w:r>
      </w:hyperlink>
      <w:r>
        <w:rPr>
          <w:rStyle w:val="s3"/>
        </w:rPr>
        <w:t xml:space="preserve"> (</w:t>
      </w:r>
      <w:hyperlink r:id="rId164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15.04.05 г. </w:t>
      </w:r>
      <w:hyperlink r:id="rId165" w:anchor="sub_id=60" w:history="1">
        <w:r>
          <w:rPr>
            <w:rStyle w:val="a3"/>
            <w:i/>
            <w:iCs/>
            <w:bdr w:val="none" w:sz="0" w:space="0" w:color="auto" w:frame="1"/>
          </w:rPr>
          <w:t>№ 45-III</w:t>
        </w:r>
      </w:hyperlink>
      <w:r>
        <w:rPr>
          <w:rStyle w:val="s3"/>
        </w:rPr>
        <w:t xml:space="preserve">; от 10.01.06 г. </w:t>
      </w:r>
      <w:hyperlink r:id="rId166" w:anchor="sub_id=2027" w:history="1">
        <w:r>
          <w:rPr>
            <w:rStyle w:val="a3"/>
            <w:i/>
            <w:iCs/>
            <w:bdr w:val="none" w:sz="0" w:space="0" w:color="auto" w:frame="1"/>
          </w:rPr>
          <w:t>№ 116-III</w:t>
        </w:r>
      </w:hyperlink>
      <w:r>
        <w:rPr>
          <w:rStyle w:val="s3"/>
        </w:rPr>
        <w:t xml:space="preserve"> (введены в действие с 01.01.2006 г.) (</w:t>
      </w:r>
      <w:hyperlink r:id="rId167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05.07.06 г. </w:t>
      </w:r>
      <w:hyperlink r:id="rId168" w:anchor="sub_id=900" w:history="1">
        <w:r>
          <w:rPr>
            <w:rStyle w:val="a3"/>
            <w:i/>
            <w:iCs/>
            <w:bdr w:val="none" w:sz="0" w:space="0" w:color="auto" w:frame="1"/>
          </w:rPr>
          <w:t>№ 165-III</w:t>
        </w:r>
      </w:hyperlink>
      <w:r>
        <w:rPr>
          <w:rStyle w:val="s3"/>
        </w:rPr>
        <w:t xml:space="preserve"> (введен в действие с 01.07.2006 г.) (</w:t>
      </w:r>
      <w:hyperlink r:id="rId169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170" w:anchor="sub_id=727" w:history="1">
        <w:r>
          <w:rPr>
            <w:rStyle w:val="a3"/>
            <w:i/>
            <w:iCs/>
            <w:bdr w:val="none" w:sz="0" w:space="0" w:color="auto" w:frame="1"/>
          </w:rPr>
          <w:t>№ 171-III</w:t>
        </w:r>
      </w:hyperlink>
      <w:r>
        <w:rPr>
          <w:rStyle w:val="s3"/>
        </w:rPr>
        <w:t xml:space="preserve">; от 11.12.06 г. </w:t>
      </w:r>
      <w:hyperlink r:id="rId171" w:anchor="sub_id=900" w:history="1">
        <w:r>
          <w:rPr>
            <w:rStyle w:val="a3"/>
            <w:i/>
            <w:iCs/>
            <w:bdr w:val="none" w:sz="0" w:space="0" w:color="auto" w:frame="1"/>
          </w:rPr>
          <w:t>№ 201-III</w:t>
        </w:r>
      </w:hyperlink>
      <w:r>
        <w:rPr>
          <w:rStyle w:val="s3"/>
        </w:rPr>
        <w:t xml:space="preserve"> (введен в действие с 1 января 2007 г.); от 11.01.07 г. </w:t>
      </w:r>
      <w:hyperlink r:id="rId172" w:anchor="sub_id=400" w:history="1">
        <w:r>
          <w:rPr>
            <w:rStyle w:val="a3"/>
            <w:i/>
            <w:iCs/>
            <w:bdr w:val="none" w:sz="0" w:space="0" w:color="auto" w:frame="1"/>
          </w:rPr>
          <w:t>№ 218-III</w:t>
        </w:r>
      </w:hyperlink>
      <w:r>
        <w:rPr>
          <w:rStyle w:val="s3"/>
        </w:rPr>
        <w:t xml:space="preserve">; от 19.06.07 г. </w:t>
      </w:r>
      <w:hyperlink r:id="rId173" w:anchor="sub_id=600" w:history="1">
        <w:r>
          <w:rPr>
            <w:rStyle w:val="a3"/>
            <w:i/>
            <w:iCs/>
            <w:bdr w:val="none" w:sz="0" w:space="0" w:color="auto" w:frame="1"/>
          </w:rPr>
          <w:t>№ 264-III</w:t>
        </w:r>
      </w:hyperlink>
      <w:r>
        <w:rPr>
          <w:rStyle w:val="s3"/>
        </w:rPr>
        <w:t xml:space="preserve"> (</w:t>
      </w:r>
      <w:hyperlink r:id="rId174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21.07.07 г. </w:t>
      </w:r>
      <w:hyperlink r:id="rId175" w:anchor="sub_id=500" w:history="1">
        <w:r>
          <w:rPr>
            <w:rStyle w:val="a3"/>
            <w:i/>
            <w:iCs/>
            <w:bdr w:val="none" w:sz="0" w:space="0" w:color="auto" w:frame="1"/>
          </w:rPr>
          <w:t>№ 307-III</w:t>
        </w:r>
      </w:hyperlink>
      <w:r>
        <w:rPr>
          <w:rStyle w:val="s3"/>
        </w:rPr>
        <w:t xml:space="preserve"> (см. </w:t>
      </w:r>
      <w:hyperlink r:id="rId176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77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04.12.08 г. </w:t>
      </w:r>
      <w:hyperlink r:id="rId178" w:anchor="sub_id=1000" w:history="1">
        <w:r>
          <w:rPr>
            <w:rStyle w:val="a3"/>
            <w:i/>
            <w:iCs/>
            <w:bdr w:val="none" w:sz="0" w:space="0" w:color="auto" w:frame="1"/>
          </w:rPr>
          <w:t>№ 97-IV</w:t>
        </w:r>
      </w:hyperlink>
      <w:r>
        <w:rPr>
          <w:rStyle w:val="s3"/>
        </w:rPr>
        <w:t xml:space="preserve"> (введен в действие с 1 января 2009 года) (</w:t>
      </w:r>
      <w:hyperlink r:id="rId179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09.02.09 г. </w:t>
      </w:r>
      <w:hyperlink r:id="rId180" w:anchor="sub_id=104" w:history="1">
        <w:r>
          <w:rPr>
            <w:rStyle w:val="a3"/>
            <w:i/>
            <w:iCs/>
            <w:bdr w:val="none" w:sz="0" w:space="0" w:color="auto" w:frame="1"/>
          </w:rPr>
          <w:t>№ 126-IV</w:t>
        </w:r>
      </w:hyperlink>
      <w:r>
        <w:rPr>
          <w:rStyle w:val="s3"/>
        </w:rPr>
        <w:t xml:space="preserve"> (</w:t>
      </w:r>
      <w:hyperlink r:id="rId181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29.12.09 г. </w:t>
      </w:r>
      <w:hyperlink r:id="rId182" w:anchor="sub_id=300" w:history="1">
        <w:r>
          <w:rPr>
            <w:rStyle w:val="a3"/>
            <w:i/>
            <w:iCs/>
            <w:bdr w:val="none" w:sz="0" w:space="0" w:color="auto" w:frame="1"/>
          </w:rPr>
          <w:t>№ 233-IV</w:t>
        </w:r>
      </w:hyperlink>
      <w:r>
        <w:rPr>
          <w:rStyle w:val="s3"/>
        </w:rPr>
        <w:t xml:space="preserve"> (</w:t>
      </w:r>
      <w:hyperlink r:id="rId183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20.01.10 г. </w:t>
      </w:r>
      <w:hyperlink r:id="rId184" w:anchor="sub_id=500" w:history="1">
        <w:r>
          <w:rPr>
            <w:rStyle w:val="a3"/>
            <w:i/>
            <w:iCs/>
            <w:bdr w:val="none" w:sz="0" w:space="0" w:color="auto" w:frame="1"/>
          </w:rPr>
          <w:t>№ 239-IV</w:t>
        </w:r>
      </w:hyperlink>
      <w:r>
        <w:rPr>
          <w:rStyle w:val="s3"/>
        </w:rPr>
        <w:t xml:space="preserve"> (</w:t>
      </w:r>
      <w:hyperlink r:id="rId185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02.04.10 г. </w:t>
      </w:r>
      <w:hyperlink r:id="rId186" w:anchor="sub_id=503" w:history="1">
        <w:r>
          <w:rPr>
            <w:rStyle w:val="a3"/>
            <w:i/>
            <w:iCs/>
            <w:bdr w:val="none" w:sz="0" w:space="0" w:color="auto" w:frame="1"/>
          </w:rPr>
          <w:t>№ 263-IV</w:t>
        </w:r>
      </w:hyperlink>
      <w:r>
        <w:rPr>
          <w:rStyle w:val="s3"/>
        </w:rPr>
        <w:t xml:space="preserve"> (введен в действие с 1 января 2010 г.) (</w:t>
      </w:r>
      <w:hyperlink r:id="rId187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08.04.10 г. </w:t>
      </w:r>
      <w:hyperlink r:id="rId188" w:anchor="sub_id=1400" w:history="1">
        <w:r>
          <w:rPr>
            <w:rStyle w:val="a3"/>
            <w:i/>
            <w:iCs/>
            <w:bdr w:val="none" w:sz="0" w:space="0" w:color="auto" w:frame="1"/>
          </w:rPr>
          <w:t>№ 266-IV</w:t>
        </w:r>
      </w:hyperlink>
      <w:r>
        <w:rPr>
          <w:rStyle w:val="s3"/>
        </w:rPr>
        <w:t xml:space="preserve"> (</w:t>
      </w:r>
      <w:hyperlink r:id="rId189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bdr w:val="none" w:sz="0" w:space="0" w:color="auto" w:frame="1"/>
          </w:rPr>
          <w:t>.</w:t>
        </w:r>
      </w:hyperlink>
      <w:r>
        <w:rPr>
          <w:rStyle w:val="s3"/>
        </w:rPr>
        <w:t xml:space="preserve">); </w:t>
      </w:r>
      <w:hyperlink r:id="rId190" w:anchor="sub_id=11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28.12.10 г. № 369-IV (</w:t>
      </w:r>
      <w:hyperlink r:id="rId191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10.01.11 г. </w:t>
      </w:r>
      <w:hyperlink r:id="rId192" w:anchor="sub_id=1907" w:history="1">
        <w:r>
          <w:rPr>
            <w:rStyle w:val="a3"/>
            <w:i/>
            <w:iCs/>
            <w:bdr w:val="none" w:sz="0" w:space="0" w:color="auto" w:frame="1"/>
          </w:rPr>
          <w:t>№ 383-IV</w:t>
        </w:r>
      </w:hyperlink>
      <w:r>
        <w:rPr>
          <w:rStyle w:val="s3"/>
        </w:rPr>
        <w:t xml:space="preserve"> (</w:t>
      </w:r>
      <w:hyperlink r:id="rId193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05.07.11 г. </w:t>
      </w:r>
      <w:hyperlink r:id="rId194" w:anchor="sub_id=6127" w:history="1">
        <w:r>
          <w:rPr>
            <w:rStyle w:val="a3"/>
            <w:i/>
            <w:iCs/>
            <w:bdr w:val="none" w:sz="0" w:space="0" w:color="auto" w:frame="1"/>
          </w:rPr>
          <w:t>№ 452-IV</w:t>
        </w:r>
      </w:hyperlink>
      <w:r>
        <w:rPr>
          <w:rStyle w:val="s3"/>
        </w:rPr>
        <w:t xml:space="preserve"> (введены в действие по истечении трех месяцев после его первого официального </w:t>
      </w:r>
      <w:hyperlink r:id="rId195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96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21.07.11 г. </w:t>
      </w:r>
      <w:hyperlink r:id="rId197" w:anchor="sub_id=307" w:history="1">
        <w:r>
          <w:rPr>
            <w:rStyle w:val="a3"/>
            <w:i/>
            <w:iCs/>
            <w:bdr w:val="none" w:sz="0" w:space="0" w:color="auto" w:frame="1"/>
          </w:rPr>
          <w:t>№ 465-IV</w:t>
        </w:r>
      </w:hyperlink>
      <w:r>
        <w:rPr>
          <w:rStyle w:val="s3"/>
        </w:rPr>
        <w:t xml:space="preserve"> (</w:t>
      </w:r>
      <w:hyperlink r:id="rId198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22.07.11 г. </w:t>
      </w:r>
      <w:hyperlink r:id="rId199" w:anchor="sub_id=27" w:history="1">
        <w:r>
          <w:rPr>
            <w:rStyle w:val="a3"/>
            <w:i/>
            <w:iCs/>
            <w:bdr w:val="none" w:sz="0" w:space="0" w:color="auto" w:frame="1"/>
          </w:rPr>
          <w:t>№ 479-IV</w:t>
        </w:r>
      </w:hyperlink>
      <w:r>
        <w:rPr>
          <w:rStyle w:val="s3"/>
        </w:rPr>
        <w:t xml:space="preserve"> (</w:t>
      </w:r>
      <w:hyperlink r:id="rId200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27. Компетенция акимата области, города республиканского зн</w:t>
      </w:r>
      <w:r>
        <w:rPr>
          <w:rStyle w:val="s1"/>
        </w:rPr>
        <w:t xml:space="preserve">ачения, столицы </w:t>
      </w:r>
    </w:p>
    <w:p w:rsidR="00000000" w:rsidRDefault="00627293">
      <w:pPr>
        <w:ind w:firstLine="400"/>
        <w:jc w:val="both"/>
      </w:pPr>
      <w:r>
        <w:t xml:space="preserve">1. Акимат </w:t>
      </w:r>
      <w:r>
        <w:rPr>
          <w:rStyle w:val="s0"/>
        </w:rPr>
        <w:t>области, города республиканского значения, столицы</w:t>
      </w:r>
      <w:r>
        <w:t xml:space="preserve"> в соответствии с законодательством </w:t>
      </w:r>
      <w:r>
        <w:rPr>
          <w:rStyle w:val="s0"/>
        </w:rPr>
        <w:t>Республики Казахстан</w:t>
      </w:r>
      <w:r>
        <w:t xml:space="preserve">: </w:t>
      </w:r>
    </w:p>
    <w:p w:rsidR="00000000" w:rsidRDefault="00627293">
      <w:pPr>
        <w:ind w:firstLine="400"/>
        <w:jc w:val="both"/>
      </w:pPr>
      <w:r>
        <w:t xml:space="preserve">1) разрабатывает и одобряет прогноз социально-экономического развития и представляет на утверждение маслихата </w:t>
      </w:r>
      <w:r>
        <w:rPr>
          <w:rStyle w:val="s0"/>
        </w:rPr>
        <w:t xml:space="preserve">программу </w:t>
      </w:r>
      <w:r>
        <w:t xml:space="preserve">развития области, города республиканского значения, столицы, и обеспечивает </w:t>
      </w:r>
      <w:r>
        <w:rPr>
          <w:rStyle w:val="s0"/>
        </w:rPr>
        <w:t>ее</w:t>
      </w:r>
      <w:r>
        <w:t xml:space="preserve"> исполнение; 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1-1) Исключен в соответствии с </w:t>
      </w:r>
      <w:hyperlink r:id="rId201" w:anchor="sub_id=1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04.12.08 г. № 97-IV </w:t>
      </w:r>
      <w:r>
        <w:rPr>
          <w:rStyle w:val="s3"/>
        </w:rPr>
        <w:t>(введен в действи</w:t>
      </w:r>
      <w:r>
        <w:rPr>
          <w:rStyle w:val="s3"/>
        </w:rPr>
        <w:t>е с 1 января 2009 года) (</w:t>
      </w:r>
      <w:hyperlink r:id="rId202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firstLine="400"/>
        <w:jc w:val="both"/>
      </w:pPr>
      <w:r>
        <w:rPr>
          <w:rStyle w:val="s0"/>
        </w:rPr>
        <w:t>1-2) представляет проект областного бюджета, бюджета города республиканского значения, столицы в соответствующий маслихат в соответ</w:t>
      </w:r>
      <w:r>
        <w:rPr>
          <w:rStyle w:val="s0"/>
        </w:rPr>
        <w:t xml:space="preserve">ствии с </w:t>
      </w:r>
      <w:hyperlink r:id="rId203" w:history="1">
        <w:r>
          <w:rPr>
            <w:rStyle w:val="a3"/>
          </w:rPr>
          <w:t>бюджетным</w:t>
        </w:r>
      </w:hyperlink>
      <w:r>
        <w:rPr>
          <w:rStyle w:val="s0"/>
        </w:rPr>
        <w:t xml:space="preserve"> законодательством Республики Казахстан;</w:t>
      </w:r>
    </w:p>
    <w:p w:rsidR="00000000" w:rsidRDefault="00627293">
      <w:pPr>
        <w:ind w:firstLine="400"/>
        <w:jc w:val="both"/>
      </w:pPr>
      <w:r>
        <w:rPr>
          <w:rStyle w:val="s0"/>
        </w:rPr>
        <w:t>1-3) представляет в соответствующий маслихат и ревизионную комиссию области, города республиканского значения, столицы годовой отчет о</w:t>
      </w:r>
      <w:r>
        <w:rPr>
          <w:rStyle w:val="s0"/>
        </w:rPr>
        <w:t>б исполнении областного бюджета, бюджетов города республиканского значения, столицы;</w:t>
      </w:r>
    </w:p>
    <w:p w:rsidR="00000000" w:rsidRDefault="00627293">
      <w:pPr>
        <w:ind w:firstLine="400"/>
        <w:jc w:val="both"/>
      </w:pPr>
      <w:r>
        <w:rPr>
          <w:rStyle w:val="s0"/>
        </w:rPr>
        <w:t>1-4) принимает постановление о реализации решения областного маслихата и маслихатов города республиканского значения, столицы о соответствующих бюджетах на соответствующий</w:t>
      </w:r>
      <w:r>
        <w:rPr>
          <w:rStyle w:val="s0"/>
        </w:rPr>
        <w:t xml:space="preserve"> финансовый год;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1-5) </w:t>
      </w:r>
      <w:r>
        <w:t>утверждает стратегический план исполнительного органа, финансируемого из областного бюджета, бюджета города республиканского значения, столицы;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1-6) Исключен в соответствии с </w:t>
      </w:r>
      <w:hyperlink r:id="rId204" w:anchor="sub_id=1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04.12.08 г. № 97-IV </w:t>
      </w:r>
      <w:r>
        <w:rPr>
          <w:rStyle w:val="s3"/>
        </w:rPr>
        <w:t>(введен в действие с 1 января 2009 года) (</w:t>
      </w:r>
      <w:hyperlink r:id="rId205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firstLine="400"/>
        <w:jc w:val="both"/>
      </w:pPr>
      <w:r>
        <w:rPr>
          <w:rStyle w:val="s0"/>
        </w:rPr>
        <w:t>1-7) образует бюджетную комиссию области, города республи</w:t>
      </w:r>
      <w:r>
        <w:rPr>
          <w:rStyle w:val="s0"/>
        </w:rPr>
        <w:t>канского значения, столицы, утверждает положение о ней, определяет ее состав;</w:t>
      </w:r>
    </w:p>
    <w:p w:rsidR="00000000" w:rsidRDefault="00627293">
      <w:pPr>
        <w:ind w:firstLine="400"/>
        <w:jc w:val="both"/>
      </w:pPr>
      <w:r>
        <w:rPr>
          <w:rStyle w:val="s0"/>
        </w:rPr>
        <w:t>1-8) утверждает областной финансовый план и финансовый план города республиканского значения, столицы на первый квартал соответствующего финансового года в случаях, предусмотренн</w:t>
      </w:r>
      <w:r>
        <w:rPr>
          <w:rStyle w:val="s0"/>
        </w:rPr>
        <w:t>ых бюджетным законодательством Республики Казахстан;</w:t>
      </w:r>
    </w:p>
    <w:p w:rsidR="00000000" w:rsidRDefault="00627293">
      <w:pPr>
        <w:ind w:firstLine="400"/>
        <w:jc w:val="both"/>
      </w:pPr>
      <w:r>
        <w:t>2) управляет о</w:t>
      </w:r>
      <w:r>
        <w:rPr>
          <w:rStyle w:val="s0"/>
        </w:rPr>
        <w:t>бластной, города республиканского значения, столицы</w:t>
      </w:r>
      <w:r>
        <w:t xml:space="preserve"> коммунальной собственностью, осуществляет меры по ее защите; </w:t>
      </w:r>
    </w:p>
    <w:p w:rsidR="00000000" w:rsidRDefault="00627293">
      <w:pPr>
        <w:ind w:firstLine="400"/>
        <w:jc w:val="both"/>
      </w:pPr>
      <w:r>
        <w:t xml:space="preserve">3) содействует исполнению гражданами и организациями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 w:rsidR="00000000" w:rsidRDefault="00627293">
      <w:pPr>
        <w:ind w:firstLine="400"/>
        <w:jc w:val="both"/>
      </w:pPr>
      <w:r>
        <w:t>4) создает условия для ра</w:t>
      </w:r>
      <w:r>
        <w:t xml:space="preserve">звития предпринимательской деятельности и инвестиционного климата на территории области, города республиканского значения, столицы; </w:t>
      </w:r>
    </w:p>
    <w:p w:rsidR="00000000" w:rsidRDefault="00627293">
      <w:pPr>
        <w:ind w:firstLine="400"/>
        <w:jc w:val="both"/>
      </w:pPr>
      <w:r>
        <w:t xml:space="preserve">5) обеспечивает рациональное и эффективное функционирование аграрного сектора; </w:t>
      </w:r>
    </w:p>
    <w:p w:rsidR="00000000" w:rsidRDefault="00627293">
      <w:pPr>
        <w:ind w:firstLine="400"/>
        <w:jc w:val="both"/>
      </w:pPr>
      <w:r>
        <w:t>6) в соответствии со схемой размещения прои</w:t>
      </w:r>
      <w:r>
        <w:t>зводительных сил Республики Казахстан разрабатывает схему районной планировки области, генеральные планы застройки областного центра, города республиканского значения и столицы, вносит их на рассмотрение в маслихат области, города республиканского значения</w:t>
      </w:r>
      <w:r>
        <w:t xml:space="preserve">, столицы; выступает заказчиком по строительству, реконструкции и ремонту объектов </w:t>
      </w:r>
      <w:r>
        <w:rPr>
          <w:rStyle w:val="s0"/>
        </w:rPr>
        <w:t>областной, города республиканского значения, столицы</w:t>
      </w:r>
      <w:r>
        <w:t xml:space="preserve"> коммунальной собственности и объектов социально-культурного назначения областного значения, города республиканского знач</w:t>
      </w:r>
      <w:r>
        <w:t>ения, столицы, дает разрешение на строительство коммунальных сетей и сооружений; разрабатывает схемы районной планировки административных районов, генеральные планы застройки районных центров, городов областного значения и представляет их на утверждение об</w:t>
      </w:r>
      <w:r>
        <w:t xml:space="preserve">ластному маслихату; </w:t>
      </w:r>
    </w:p>
    <w:p w:rsidR="00000000" w:rsidRDefault="00627293">
      <w:pPr>
        <w:ind w:firstLine="400"/>
        <w:jc w:val="both"/>
      </w:pPr>
      <w:r>
        <w:t xml:space="preserve">6-1) осуществляет государственный контроль за соблюдением </w:t>
      </w:r>
      <w:hyperlink r:id="rId206" w:history="1">
        <w:r>
          <w:rPr>
            <w:rStyle w:val="a3"/>
          </w:rPr>
          <w:t>законодательства</w:t>
        </w:r>
      </w:hyperlink>
      <w:r>
        <w:t xml:space="preserve"> </w:t>
      </w:r>
      <w:r>
        <w:t>Республики Казахстан об архитектурной, градостроительной и строительной деятельности, надзор за реализацией проектов строительства в соответствии с утвержденной градостроительной документацией, соблюдением градостроительной дисциплины, территориальных прав</w:t>
      </w:r>
      <w:r>
        <w:t>ил застройки, осуществляет мониторинг строящихся (намечаемых к строительству) объектов и государственный контроль за ходом и качеством строящихся (реконструируемых, расширяемых, модернизируемых, капитально ремонтируемых) на подведомственной территории объе</w:t>
      </w:r>
      <w:r>
        <w:t xml:space="preserve">ктов и комплексов; </w:t>
      </w:r>
    </w:p>
    <w:p w:rsidR="00000000" w:rsidRDefault="00627293">
      <w:pPr>
        <w:ind w:firstLine="400"/>
        <w:jc w:val="both"/>
      </w:pPr>
      <w:r>
        <w:t>7) организует строительство и эксплуатацию водопроводов, очистных сооружений, тепловых и электрических сетей, находящихся в коммунальной собственности, и других объектов транспортной и инженерной инфраструктуры города республиканского з</w:t>
      </w:r>
      <w:r>
        <w:t xml:space="preserve">начения, столицы; </w:t>
      </w:r>
    </w:p>
    <w:p w:rsidR="00000000" w:rsidRDefault="00627293">
      <w:pPr>
        <w:ind w:firstLine="400"/>
        <w:jc w:val="both"/>
      </w:pPr>
      <w:r>
        <w:t xml:space="preserve">8) осуществляет регулирование земельных отношений в соответствии с земельным </w:t>
      </w:r>
      <w:hyperlink r:id="rId207" w:anchor="sub_id=16000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Казахстан; </w:t>
      </w:r>
    </w:p>
    <w:p w:rsidR="00000000" w:rsidRDefault="00627293">
      <w:pPr>
        <w:ind w:firstLine="400"/>
        <w:jc w:val="both"/>
      </w:pPr>
      <w:r>
        <w:rPr>
          <w:rStyle w:val="s0"/>
        </w:rPr>
        <w:t>8-1) осуществляет регулирование водн</w:t>
      </w:r>
      <w:r>
        <w:rPr>
          <w:rStyle w:val="s0"/>
        </w:rPr>
        <w:t>ых отношений в соответствии с законодательством Республики Казахстан;</w:t>
      </w:r>
    </w:p>
    <w:p w:rsidR="00000000" w:rsidRDefault="00627293">
      <w:pPr>
        <w:ind w:firstLine="400"/>
        <w:jc w:val="both"/>
      </w:pPr>
      <w:r>
        <w:t xml:space="preserve">9) в пределах своей компетенции организует государственную экологическую экспертизу объектов II, III и IV категорий, выдает разрешения природопользователям на эмиссии в окружающую среду </w:t>
      </w:r>
      <w:r>
        <w:t>для объектов II, III и IV категорий, проводит природоохранные мероприятия, регулирует природопользование;</w:t>
      </w:r>
    </w:p>
    <w:p w:rsidR="00000000" w:rsidRDefault="00627293">
      <w:pPr>
        <w:ind w:firstLine="400"/>
        <w:jc w:val="both"/>
      </w:pPr>
      <w:r>
        <w:t xml:space="preserve">10) обеспечивает строительство, рациональную эксплуатацию и содержание дорог областного значения; </w:t>
      </w:r>
    </w:p>
    <w:p w:rsidR="00000000" w:rsidRDefault="00627293">
      <w:pPr>
        <w:ind w:firstLine="400"/>
        <w:jc w:val="both"/>
      </w:pPr>
      <w:r>
        <w:t>11) обеспечивает соблюдение государственных стандар</w:t>
      </w:r>
      <w:r>
        <w:t xml:space="preserve">тов; 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11-1) Исключен в соответствии с </w:t>
      </w:r>
      <w:hyperlink r:id="rId208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21.07.11 г. № 468-IV </w:t>
      </w:r>
      <w:r>
        <w:rPr>
          <w:rStyle w:val="s3"/>
        </w:rPr>
        <w:t>(</w:t>
      </w:r>
      <w:hyperlink r:id="rId209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firstLine="400"/>
        <w:jc w:val="both"/>
      </w:pPr>
      <w:r>
        <w:t>1</w:t>
      </w:r>
      <w:r>
        <w:t xml:space="preserve">2) организует обеспечение охраны общественного порядка и безопасности на территории области, города республиканского значения, столицы; </w:t>
      </w:r>
    </w:p>
    <w:p w:rsidR="00000000" w:rsidRDefault="00627293">
      <w:pPr>
        <w:ind w:firstLine="400"/>
        <w:jc w:val="both"/>
      </w:pPr>
      <w:r>
        <w:rPr>
          <w:rStyle w:val="s0"/>
        </w:rPr>
        <w:t>13) организует перевозки пассажиров в соответствии с законодательством Республики Казахстан в сфере транспорта;</w:t>
      </w:r>
    </w:p>
    <w:p w:rsidR="00000000" w:rsidRDefault="00627293">
      <w:pPr>
        <w:ind w:firstLine="400"/>
        <w:jc w:val="both"/>
      </w:pPr>
      <w:r>
        <w:t>14) обе</w:t>
      </w:r>
      <w:r>
        <w:t xml:space="preserve">спечивает реализацию гражданами права на гарантированный объем бесплатной медицинской помощи с соблюдением установленных государственных стандартов; </w:t>
      </w:r>
    </w:p>
    <w:p w:rsidR="00000000" w:rsidRDefault="00627293">
      <w:pPr>
        <w:ind w:firstLine="400"/>
        <w:jc w:val="both"/>
      </w:pPr>
      <w:r>
        <w:t>14-1) обеспечивает мероприятия в области здравоохранения, за исключением направлений, финансируемых из рес</w:t>
      </w:r>
      <w:r>
        <w:t xml:space="preserve">публиканского бюджета; </w:t>
      </w:r>
    </w:p>
    <w:p w:rsidR="00000000" w:rsidRDefault="00627293">
      <w:pPr>
        <w:ind w:firstLine="400"/>
        <w:jc w:val="both"/>
      </w:pPr>
      <w:r>
        <w:rPr>
          <w:rStyle w:val="s0"/>
        </w:rPr>
        <w:t>14-2) осуществляет контроль за кадровым обеспечением организаций здравоохранения государственной формы собственности;</w:t>
      </w:r>
    </w:p>
    <w:p w:rsidR="00000000" w:rsidRDefault="00627293">
      <w:pPr>
        <w:ind w:firstLine="400"/>
        <w:jc w:val="both"/>
      </w:pPr>
      <w:r>
        <w:t xml:space="preserve">15) обеспечивает реализацию гражданами права на бесплатное образование; </w:t>
      </w:r>
    </w:p>
    <w:p w:rsidR="00000000" w:rsidRDefault="00627293">
      <w:pPr>
        <w:ind w:firstLine="400"/>
        <w:jc w:val="both"/>
      </w:pPr>
      <w:r>
        <w:t>16) разрабатывает, представляет на утверж</w:t>
      </w:r>
      <w:r>
        <w:t xml:space="preserve">дение маслихата программы содействия занятости населения и снижения бедности; </w:t>
      </w:r>
    </w:p>
    <w:p w:rsidR="00000000" w:rsidRDefault="00627293">
      <w:pPr>
        <w:ind w:firstLine="400"/>
        <w:jc w:val="both"/>
      </w:pPr>
      <w:r>
        <w:t xml:space="preserve">17) координирует оказание социальной помощи социально уязвимым слоям населения; </w:t>
      </w:r>
    </w:p>
    <w:p w:rsidR="00000000" w:rsidRDefault="00627293">
      <w:pPr>
        <w:ind w:firstLine="400"/>
        <w:jc w:val="both"/>
      </w:pPr>
      <w:r>
        <w:rPr>
          <w:rStyle w:val="s0"/>
        </w:rPr>
        <w:t>17-1) координирует организацию и осуществление социальной адаптации и реабилитации лиц, отбывших</w:t>
      </w:r>
      <w:r>
        <w:rPr>
          <w:rStyle w:val="s0"/>
        </w:rPr>
        <w:t xml:space="preserve"> уголовные наказания;</w:t>
      </w:r>
    </w:p>
    <w:p w:rsidR="00000000" w:rsidRDefault="00627293">
      <w:pPr>
        <w:ind w:firstLine="400"/>
        <w:jc w:val="both"/>
      </w:pPr>
      <w:r>
        <w:t xml:space="preserve">18) организует работу по </w:t>
      </w:r>
      <w:r>
        <w:rPr>
          <w:rStyle w:val="s0"/>
        </w:rPr>
        <w:t>охране и использованию историко-культурного наследия</w:t>
      </w:r>
      <w:r>
        <w:t xml:space="preserve">, содействует развитию исторических, национальных и культурных традиций и обычаев населения, развитию физической культуры и спорта; </w:t>
      </w:r>
    </w:p>
    <w:p w:rsidR="00000000" w:rsidRDefault="00627293">
      <w:pPr>
        <w:ind w:firstLine="400"/>
        <w:jc w:val="both"/>
      </w:pPr>
      <w:r>
        <w:rPr>
          <w:rStyle w:val="s0"/>
        </w:rPr>
        <w:t>18-1) осуществляет госуд</w:t>
      </w:r>
      <w:r>
        <w:rPr>
          <w:rStyle w:val="s0"/>
        </w:rPr>
        <w:t>арственный контроль за состоянием использования и порядком содержания, а также исполнением археологических и научно-реставрационных работ на памятниках истории и культуры местного значения;</w:t>
      </w:r>
    </w:p>
    <w:p w:rsidR="00000000" w:rsidRDefault="00627293">
      <w:pPr>
        <w:ind w:firstLine="400"/>
        <w:jc w:val="both"/>
      </w:pPr>
      <w:r>
        <w:t>19) координирует работу районных (городов областного значения) аки</w:t>
      </w:r>
      <w:r>
        <w:t>матов, акимов районов в городе по вопросам, входящим в их компетенцию</w:t>
      </w:r>
      <w:r>
        <w:rPr>
          <w:rStyle w:val="s0"/>
        </w:rPr>
        <w:t>, в том числе по созданию правовых, организационных условий для становления и развития местного самоуправления</w:t>
      </w:r>
      <w:r>
        <w:t xml:space="preserve">; </w:t>
      </w:r>
    </w:p>
    <w:p w:rsidR="00000000" w:rsidRDefault="00627293">
      <w:pPr>
        <w:ind w:firstLine="400"/>
        <w:jc w:val="both"/>
      </w:pPr>
      <w:r>
        <w:t>19-1) устанавливает и доводит до районного (города областного значения) ак</w:t>
      </w:r>
      <w:r>
        <w:t xml:space="preserve">имата лимит штатной численности исполнительных органов, финансируемых из районного (города областного значения) бюджета, в пределах общего </w:t>
      </w:r>
      <w:hyperlink r:id="rId210" w:history="1">
        <w:r>
          <w:rPr>
            <w:rStyle w:val="a3"/>
          </w:rPr>
          <w:t>лимита и нормативов штатной численности</w:t>
        </w:r>
      </w:hyperlink>
      <w:r>
        <w:t xml:space="preserve"> местных испол</w:t>
      </w:r>
      <w:r>
        <w:t xml:space="preserve">нительных органов, утвержденных Правительством Республики Казахстан; </w:t>
      </w:r>
    </w:p>
    <w:p w:rsidR="00000000" w:rsidRDefault="00627293">
      <w:pPr>
        <w:ind w:firstLine="400"/>
        <w:jc w:val="both"/>
      </w:pPr>
      <w:r>
        <w:t xml:space="preserve">20) в соответствии с законодательством Республики Казахстан вносит на рассмотрение соответствующего маслихата предложения о принятии решений по заимствованию; </w:t>
      </w:r>
    </w:p>
    <w:p w:rsidR="00000000" w:rsidRDefault="00627293">
      <w:pPr>
        <w:ind w:firstLine="400"/>
        <w:jc w:val="both"/>
      </w:pPr>
      <w:r>
        <w:t>21) образует консультативн</w:t>
      </w:r>
      <w:r>
        <w:t xml:space="preserve">о-совещательные органы по вопросам межведомственного характера; 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21-1) в пределах своей компетенции оказывает электронные услуги с применением информационных систем в соответствии с </w:t>
      </w:r>
      <w:hyperlink r:id="rId211" w:history="1">
        <w:r>
          <w:rPr>
            <w:rStyle w:val="a3"/>
          </w:rPr>
          <w:t>законодат</w:t>
        </w:r>
        <w:r>
          <w:rPr>
            <w:rStyle w:val="a3"/>
          </w:rPr>
          <w:t>ельством</w:t>
        </w:r>
      </w:hyperlink>
      <w:r>
        <w:rPr>
          <w:rStyle w:val="s0"/>
        </w:rPr>
        <w:t xml:space="preserve"> Республики Казахстан об информатизации;</w:t>
      </w:r>
    </w:p>
    <w:p w:rsidR="00000000" w:rsidRDefault="00627293">
      <w:pPr>
        <w:ind w:firstLine="400"/>
        <w:jc w:val="both"/>
      </w:pPr>
      <w:r>
        <w:rPr>
          <w:rStyle w:val="s0"/>
        </w:rPr>
        <w:t>21-2) обеспечивает ведение и наполнение информационной системы «Адресный регистр»;</w:t>
      </w:r>
    </w:p>
    <w:p w:rsidR="00000000" w:rsidRDefault="00627293">
      <w:pPr>
        <w:ind w:firstLine="400"/>
        <w:jc w:val="both"/>
      </w:pPr>
      <w:r>
        <w:rPr>
          <w:rStyle w:val="s0"/>
        </w:rPr>
        <w:t>21-3) разрабатывает и утверждает правила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сооружениям;</w:t>
      </w:r>
    </w:p>
    <w:p w:rsidR="00000000" w:rsidRDefault="00627293">
      <w:pPr>
        <w:ind w:firstLine="400"/>
        <w:jc w:val="both"/>
      </w:pPr>
      <w:r>
        <w:rPr>
          <w:rStyle w:val="s0"/>
        </w:rPr>
        <w:t>21-4) разрабатывает и утверждает</w:t>
      </w:r>
      <w:r>
        <w:rPr>
          <w:rStyle w:val="s0"/>
        </w:rPr>
        <w:t xml:space="preserve"> по согласованию с уполномоченным органом в сфере информатизации положение о порядке регистрации и структуре адреса в информационной системе «Адресный регистр»;</w:t>
      </w:r>
    </w:p>
    <w:p w:rsidR="00000000" w:rsidRDefault="00627293">
      <w:pPr>
        <w:ind w:firstLine="400"/>
        <w:jc w:val="both"/>
      </w:pPr>
      <w:r>
        <w:t>22) создает государственные учреждения и предприятия, устанавливает лимит штатной численности и</w:t>
      </w:r>
      <w:r>
        <w:t xml:space="preserve">сполнительных органов, финансируемых из областного, города республиканского значения, столицы бюджета в пределах </w:t>
      </w:r>
      <w:hyperlink r:id="rId212" w:history="1">
        <w:r>
          <w:rPr>
            <w:rStyle w:val="a3"/>
          </w:rPr>
          <w:t>лимита и нормативов штатной численности</w:t>
        </w:r>
      </w:hyperlink>
      <w:r>
        <w:t>, утверждаемых Правительством Республики</w:t>
      </w:r>
      <w:r>
        <w:t xml:space="preserve"> Казахстан. Штатная численность органов внутренних дел, финансируемых из местных бюджетов, определяется в соответствии с законодательством Республики Казахстан; </w:t>
      </w:r>
    </w:p>
    <w:p w:rsidR="00000000" w:rsidRDefault="00627293">
      <w:pPr>
        <w:ind w:firstLine="400"/>
        <w:jc w:val="both"/>
      </w:pPr>
      <w:r>
        <w:t xml:space="preserve">22-1) Исключен в соответствии с </w:t>
      </w:r>
      <w:hyperlink r:id="rId213" w:anchor="sub_id=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178-III </w:t>
      </w:r>
      <w:r>
        <w:rPr>
          <w:rStyle w:val="s3"/>
        </w:rPr>
        <w:t>(</w:t>
      </w:r>
      <w:hyperlink r:id="rId214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22-2) организует работу по выдаче </w:t>
      </w:r>
      <w:hyperlink r:id="rId215" w:anchor="sub_id=1" w:history="1">
        <w:r>
          <w:rPr>
            <w:rStyle w:val="a3"/>
          </w:rPr>
          <w:t>разовых талонов</w:t>
        </w:r>
      </w:hyperlink>
      <w:r>
        <w:rPr>
          <w:rStyle w:val="s0"/>
        </w:rPr>
        <w:t xml:space="preserve"> в соответствии с Кодексом Республики Казахстан «О налогах и других обязательных платежах в бюджет» (Налоговый кодекс) и обеспечивает полноту сбора сумм от их реализации в порядке, установленном местным исполнительным органом обл</w:t>
      </w:r>
      <w:r>
        <w:rPr>
          <w:rStyle w:val="s0"/>
        </w:rPr>
        <w:t>асти, города республиканского значения, столицы в соответствии с законодательством Республики Казахстан;</w:t>
      </w:r>
    </w:p>
    <w:p w:rsidR="00000000" w:rsidRDefault="00627293">
      <w:pPr>
        <w:ind w:firstLine="400"/>
        <w:jc w:val="both"/>
      </w:pPr>
      <w:r>
        <w:t>22-3) осуществляет лицензирование</w:t>
      </w:r>
      <w:r>
        <w:rPr>
          <w:rStyle w:val="s0"/>
        </w:rPr>
        <w:t>, проводит государственную аттестацию</w:t>
      </w:r>
      <w:r>
        <w:t xml:space="preserve"> в случаях и порядке, установленных </w:t>
      </w:r>
      <w:hyperlink r:id="rId216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</w:t>
      </w:r>
      <w:r>
        <w:rPr>
          <w:rStyle w:val="s0"/>
        </w:rPr>
        <w:t>о лицензировании</w:t>
      </w:r>
      <w:r>
        <w:t xml:space="preserve">; </w:t>
      </w:r>
    </w:p>
    <w:p w:rsidR="00000000" w:rsidRDefault="00627293">
      <w:pPr>
        <w:ind w:firstLine="400"/>
        <w:jc w:val="both"/>
      </w:pPr>
      <w:r>
        <w:t>22-4) согласовывает решения налогового органа по месту регистрационного учета налогоплательщика об изменении сроков исполнения налого</w:t>
      </w:r>
      <w:r>
        <w:t xml:space="preserve">вого обязательства по уплате налогов, поступающих в полном объеме в </w:t>
      </w:r>
      <w:r>
        <w:rPr>
          <w:rStyle w:val="s0"/>
        </w:rPr>
        <w:t>областной, города республиканского значения, столицы</w:t>
      </w:r>
      <w:r>
        <w:t xml:space="preserve"> бюджет; </w:t>
      </w:r>
    </w:p>
    <w:p w:rsidR="00000000" w:rsidRDefault="00627293">
      <w:pPr>
        <w:ind w:firstLine="400"/>
        <w:jc w:val="both"/>
      </w:pPr>
      <w:r>
        <w:t xml:space="preserve">22-5) исключен в соответствии с </w:t>
      </w:r>
      <w:hyperlink r:id="rId217" w:anchor="sub_id=200" w:history="1">
        <w:r>
          <w:rPr>
            <w:rStyle w:val="a3"/>
          </w:rPr>
          <w:t>Законом</w:t>
        </w:r>
      </w:hyperlink>
      <w:r>
        <w:t xml:space="preserve"> РК от</w:t>
      </w:r>
      <w:r>
        <w:t xml:space="preserve"> 05.07.06 г. № 166-III </w:t>
      </w:r>
      <w:r>
        <w:rPr>
          <w:rStyle w:val="s3"/>
        </w:rPr>
        <w:t>(</w:t>
      </w:r>
      <w:hyperlink r:id="rId218" w:anchor="sub_id=2701220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firstLine="400"/>
        <w:jc w:val="both"/>
      </w:pPr>
      <w:r>
        <w:t xml:space="preserve">22-6) исключен в соответствии с </w:t>
      </w:r>
      <w:hyperlink r:id="rId219" w:anchor="sub_id=1000" w:history="1">
        <w:r>
          <w:rPr>
            <w:rStyle w:val="a3"/>
          </w:rPr>
          <w:t>Законом</w:t>
        </w:r>
      </w:hyperlink>
      <w:r>
        <w:t xml:space="preserve"> РК от 07</w:t>
      </w:r>
      <w:r>
        <w:t xml:space="preserve">.07.06 г. № 174-III </w:t>
      </w:r>
      <w:r>
        <w:rPr>
          <w:rStyle w:val="s3"/>
        </w:rPr>
        <w:t>(</w:t>
      </w:r>
      <w:hyperlink r:id="rId220" w:anchor="sub_id=270222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22-7) Исключен в соответствии с </w:t>
      </w:r>
      <w:hyperlink r:id="rId221" w:anchor="sub_id=612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</w:t>
      </w:r>
      <w:r>
        <w:rPr>
          <w:rStyle w:val="s0"/>
        </w:rPr>
        <w:t xml:space="preserve">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222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23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firstLine="400"/>
        <w:jc w:val="both"/>
      </w:pPr>
      <w:r>
        <w:rPr>
          <w:rStyle w:val="s0"/>
        </w:rPr>
        <w:t>23) разрабатывает и представляет на утверждение маслихата проект правил присвоения звания «Почетный гражданин области (города, района);</w:t>
      </w:r>
    </w:p>
    <w:p w:rsidR="00000000" w:rsidRDefault="00627293">
      <w:pPr>
        <w:ind w:firstLine="400"/>
        <w:jc w:val="both"/>
      </w:pPr>
      <w:r>
        <w:rPr>
          <w:rStyle w:val="s0"/>
        </w:rPr>
        <w:t>24) осуществляет сбор, анализ и предоставляет в уполномоченный орган в области государственного регули</w:t>
      </w:r>
      <w:r>
        <w:rPr>
          <w:rStyle w:val="s0"/>
        </w:rPr>
        <w:t xml:space="preserve">рования торговой и индустриальной политики информацию по казахстанскому содержанию в закупках организаций согласно перечню, утвержденному Правительством Республики Казахстан, по </w:t>
      </w:r>
      <w:hyperlink r:id="rId224" w:history="1">
        <w:r>
          <w:rPr>
            <w:rStyle w:val="a3"/>
          </w:rPr>
          <w:t>форме и в сро</w:t>
        </w:r>
        <w:r>
          <w:rPr>
            <w:rStyle w:val="a3"/>
          </w:rPr>
          <w:t>ки</w:t>
        </w:r>
      </w:hyperlink>
      <w:r>
        <w:rPr>
          <w:rStyle w:val="s0"/>
        </w:rPr>
        <w:t>, установленные законодательством Республики Казахстан;</w:t>
      </w:r>
    </w:p>
    <w:p w:rsidR="00000000" w:rsidRDefault="00627293">
      <w:pPr>
        <w:ind w:firstLine="400"/>
        <w:jc w:val="both"/>
      </w:pPr>
      <w:r>
        <w:rPr>
          <w:rStyle w:val="s0"/>
        </w:rPr>
        <w:t>25) формирует перечень товаров, работ и услуг, производимых на территории области, города республиканского значения, столицы, и их производителей;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26) участвует в профилактике терроризма, а также в </w:t>
      </w:r>
      <w:r>
        <w:rPr>
          <w:rStyle w:val="s0"/>
        </w:rPr>
        <w:t>минимизации и (или) ликвидации последствий терроризма на территории области, города республиканского значения, столицы;</w:t>
      </w:r>
    </w:p>
    <w:p w:rsidR="00000000" w:rsidRDefault="00627293">
      <w:pPr>
        <w:ind w:firstLine="400"/>
        <w:jc w:val="both"/>
      </w:pPr>
      <w:r>
        <w:rPr>
          <w:rStyle w:val="s0"/>
        </w:rPr>
        <w:t>27) осуществляет передачу в собственность граждан жилищ из коммунального жилищного фонда на условиях, предусмотренных законодательными а</w:t>
      </w:r>
      <w:r>
        <w:rPr>
          <w:rStyle w:val="s0"/>
        </w:rPr>
        <w:t>ктами Республики Казахстан, и в порядке, определяемом Правительством Республики Казахстан;</w:t>
      </w:r>
    </w:p>
    <w:p w:rsidR="00000000" w:rsidRDefault="00627293">
      <w:pPr>
        <w:ind w:firstLine="400"/>
        <w:jc w:val="both"/>
      </w:pPr>
      <w:r>
        <w:rPr>
          <w:rStyle w:val="s0"/>
        </w:rPr>
        <w:t>28) разрабатывает и представляет на утверждение в маслихат правила подготовки и проведения отопительного сезона.</w:t>
      </w:r>
    </w:p>
    <w:p w:rsidR="00000000" w:rsidRDefault="00627293">
      <w:pPr>
        <w:ind w:firstLine="400"/>
        <w:jc w:val="both"/>
      </w:pPr>
      <w:r>
        <w:t xml:space="preserve">2. </w:t>
      </w:r>
      <w:r>
        <w:rPr>
          <w:rStyle w:val="s0"/>
        </w:rPr>
        <w:t>Акимат области, города республиканского значения,</w:t>
      </w:r>
      <w:r>
        <w:rPr>
          <w:rStyle w:val="s0"/>
        </w:rPr>
        <w:t xml:space="preserve"> столицы осуществляет в интересах местного государственного управления иные полномочия, возлагаемые на него законодательством Республики Казахстан.</w:t>
      </w:r>
    </w:p>
    <w:p w:rsidR="00000000" w:rsidRDefault="00627293">
      <w:pPr>
        <w:spacing w:after="240"/>
        <w:ind w:firstLine="400"/>
        <w:jc w:val="both"/>
      </w:pPr>
      <w:r>
        <w:t>3. Акимат области, города республиканского значения, столицы несет ответственность за реализацию возложенных на него функций перед областным, города республиканского значения, столицы маслихатом.</w:t>
      </w:r>
    </w:p>
    <w:p w:rsidR="00000000" w:rsidRDefault="00627293">
      <w:pPr>
        <w:jc w:val="both"/>
      </w:pPr>
      <w:r>
        <w:rPr>
          <w:rStyle w:val="s3"/>
        </w:rPr>
        <w:t xml:space="preserve">В статью 28 внесены изменения в соответствии с </w:t>
      </w:r>
      <w:hyperlink r:id="rId225" w:anchor="sub_id=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09.02.09 г. № 126-IV (</w:t>
      </w:r>
      <w:hyperlink r:id="rId226" w:anchor="sub_id=2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28. Порядок назначения на должность и освобожд</w:t>
      </w:r>
      <w:r>
        <w:rPr>
          <w:rStyle w:val="s1"/>
        </w:rPr>
        <w:t xml:space="preserve">ения от должности акима области, города республиканского значения, столицы </w:t>
      </w:r>
    </w:p>
    <w:p w:rsidR="00000000" w:rsidRDefault="00627293">
      <w:pPr>
        <w:ind w:firstLine="400"/>
        <w:jc w:val="both"/>
      </w:pPr>
      <w:r>
        <w:t xml:space="preserve">1. Аким области, города республиканского значения, столицы назначается на должность Президентом Республики Казахстан </w:t>
      </w:r>
      <w:r>
        <w:rPr>
          <w:rStyle w:val="s0"/>
        </w:rPr>
        <w:t xml:space="preserve">с согласия маслихата области, города республиканского значения </w:t>
      </w:r>
      <w:r>
        <w:rPr>
          <w:rStyle w:val="s0"/>
        </w:rPr>
        <w:t>и столицы</w:t>
      </w:r>
      <w:r>
        <w:t xml:space="preserve">. </w:t>
      </w:r>
    </w:p>
    <w:p w:rsidR="00000000" w:rsidRDefault="00627293">
      <w:pPr>
        <w:ind w:firstLine="400"/>
        <w:jc w:val="both"/>
      </w:pPr>
      <w:r>
        <w:t xml:space="preserve">2. Аким области, города республиканского значения, столицы освобождается от должности Президентом Республики Казахстан. </w:t>
      </w:r>
    </w:p>
    <w:p w:rsidR="00000000" w:rsidRDefault="00627293">
      <w:pPr>
        <w:spacing w:after="240"/>
        <w:ind w:firstLine="400"/>
        <w:jc w:val="both"/>
      </w:pPr>
      <w:r>
        <w:t>3. Полномочия акима области, города республиканского значения, столицы прекращаются при вступлении в должность вновь избран</w:t>
      </w:r>
      <w:r>
        <w:t>ного Президента Республики Казахстан. При этом аким продолжает исполнять свои обязанности до назначения Президентом Республики Казахстан соответствующего акима.</w:t>
      </w:r>
    </w:p>
    <w:p w:rsidR="00000000" w:rsidRDefault="00627293">
      <w:pPr>
        <w:jc w:val="both"/>
      </w:pPr>
      <w:r>
        <w:rPr>
          <w:rStyle w:val="s3"/>
        </w:rPr>
        <w:t xml:space="preserve">В статью 29 внесены изменения в соответствии с Законами РК от 11.05.04 г. </w:t>
      </w:r>
      <w:hyperlink r:id="rId227" w:anchor="sub_id=510" w:history="1">
        <w:r>
          <w:rPr>
            <w:rStyle w:val="a3"/>
            <w:i/>
            <w:iCs/>
            <w:bdr w:val="none" w:sz="0" w:space="0" w:color="auto" w:frame="1"/>
          </w:rPr>
          <w:t>№ 552-II</w:t>
        </w:r>
      </w:hyperlink>
      <w:r>
        <w:rPr>
          <w:rStyle w:val="s3"/>
        </w:rPr>
        <w:t xml:space="preserve"> (см. </w:t>
      </w:r>
      <w:hyperlink r:id="rId228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(см. </w:t>
      </w:r>
      <w:hyperlink r:id="rId229" w:anchor="sub_id=290000" w:history="1">
        <w:r>
          <w:rPr>
            <w:rStyle w:val="a3"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 xml:space="preserve">); от 09.02.09 г. </w:t>
      </w:r>
      <w:hyperlink r:id="rId230" w:anchor="sub_id=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126-IV</w:t>
        </w:r>
      </w:hyperlink>
      <w:r>
        <w:rPr>
          <w:rStyle w:val="s3"/>
        </w:rPr>
        <w:t xml:space="preserve"> (</w:t>
      </w:r>
      <w:hyperlink r:id="rId231" w:anchor="sub_id=2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06.01.11 г. № </w:t>
      </w:r>
      <w:hyperlink r:id="rId232" w:anchor="sub_id=1800" w:history="1">
        <w:r>
          <w:rPr>
            <w:rStyle w:val="a3"/>
            <w:i/>
            <w:iCs/>
            <w:bdr w:val="none" w:sz="0" w:space="0" w:color="auto" w:frame="1"/>
          </w:rPr>
          <w:t>379-IV</w:t>
        </w:r>
      </w:hyperlink>
      <w:r>
        <w:rPr>
          <w:rStyle w:val="s3"/>
        </w:rPr>
        <w:t xml:space="preserve"> (</w:t>
      </w:r>
      <w:hyperlink r:id="rId233" w:anchor="sub_id=2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29. Компетенция акима области, города республиканского значения, столицы </w:t>
      </w:r>
    </w:p>
    <w:p w:rsidR="00000000" w:rsidRDefault="00627293">
      <w:pPr>
        <w:ind w:firstLine="400"/>
        <w:jc w:val="both"/>
      </w:pPr>
      <w:r>
        <w:t>1. Аким области, города республиканского значения, столицы в соответствии с законодательством Республики Казахстан:</w:t>
      </w:r>
    </w:p>
    <w:p w:rsidR="00000000" w:rsidRDefault="00627293">
      <w:pPr>
        <w:ind w:firstLine="400"/>
        <w:jc w:val="both"/>
      </w:pPr>
      <w:r>
        <w:t>1) представляет интересы области, города республиканского з</w:t>
      </w:r>
      <w:r>
        <w:t xml:space="preserve">начения, столицы во взаимоотношениях с государственными органами, организациями и гражданами; </w:t>
      </w:r>
    </w:p>
    <w:p w:rsidR="00000000" w:rsidRDefault="00627293">
      <w:pPr>
        <w:ind w:firstLine="400"/>
        <w:jc w:val="both"/>
      </w:pPr>
      <w:r>
        <w:t xml:space="preserve">2) вправе вносить руководителям центральных исполнительных органов представление о деятельности </w:t>
      </w:r>
      <w:r>
        <w:rPr>
          <w:rStyle w:val="s0"/>
        </w:rPr>
        <w:t>территориального подразделения центрального государственного орга</w:t>
      </w:r>
      <w:r>
        <w:rPr>
          <w:rStyle w:val="s0"/>
        </w:rPr>
        <w:t>на</w:t>
      </w:r>
      <w:r>
        <w:t xml:space="preserve"> в части исполнения им законов, актов Президента и Правительства Республики Казахстан, актов акима и акимата области. При неустранении </w:t>
      </w:r>
      <w:r>
        <w:rPr>
          <w:rStyle w:val="s0"/>
        </w:rPr>
        <w:t>территориальным подразделением центрального государственного органа</w:t>
      </w:r>
      <w:r>
        <w:t xml:space="preserve"> недостатков в работе в части исполнения законов, ак</w:t>
      </w:r>
      <w:r>
        <w:t xml:space="preserve">тов Президента и Правительства Республики Казахстан аким области вправе вносить соответствующее заключение Президенту и Правительству Республики Казахстан; </w:t>
      </w:r>
    </w:p>
    <w:p w:rsidR="00000000" w:rsidRDefault="00627293">
      <w:pPr>
        <w:ind w:firstLine="400"/>
        <w:jc w:val="both"/>
      </w:pPr>
      <w:r>
        <w:t>3) вносит Президенту Республики Казахстан представление о награждении государственными наградами, п</w:t>
      </w:r>
      <w:r>
        <w:t xml:space="preserve">рисвоении почетных и иных званий соответствующим лицам; </w:t>
      </w:r>
    </w:p>
    <w:p w:rsidR="00000000" w:rsidRDefault="00627293">
      <w:pPr>
        <w:ind w:firstLine="400"/>
        <w:jc w:val="both"/>
      </w:pPr>
      <w:r>
        <w:t xml:space="preserve">3-1) вносит в соответствующий маслихат представление на присвоение звания «Почетный гражданин области (города)»; </w:t>
      </w:r>
    </w:p>
    <w:p w:rsidR="00000000" w:rsidRDefault="00627293">
      <w:pPr>
        <w:ind w:firstLine="400"/>
        <w:jc w:val="both"/>
      </w:pPr>
      <w:r>
        <w:t xml:space="preserve">4) назначает на должность и освобождает от должности следующих должностных лиц: </w:t>
      </w:r>
    </w:p>
    <w:p w:rsidR="00000000" w:rsidRDefault="00627293">
      <w:pPr>
        <w:ind w:firstLine="400"/>
        <w:jc w:val="both"/>
      </w:pPr>
      <w:r>
        <w:t>заме</w:t>
      </w:r>
      <w:r>
        <w:t xml:space="preserve">стителей акима области, города республиканского значения, столицы по согласованию с уполномоченными вышестоящими государственными органами, предельное число которых определяется Правительством Республики Казахстан; </w:t>
      </w:r>
    </w:p>
    <w:p w:rsidR="00000000" w:rsidRDefault="00627293">
      <w:pPr>
        <w:ind w:firstLine="400"/>
        <w:jc w:val="both"/>
      </w:pPr>
      <w:r>
        <w:t>руководителя аппарата акима области, гор</w:t>
      </w:r>
      <w:r>
        <w:t xml:space="preserve">ода республиканского значения, столицы и руководителей его структурных подразделений; </w:t>
      </w:r>
    </w:p>
    <w:p w:rsidR="00000000" w:rsidRDefault="00627293">
      <w:pPr>
        <w:ind w:firstLine="400"/>
        <w:jc w:val="both"/>
      </w:pPr>
      <w:r>
        <w:t>руководителей исполнительных органов, финансируемых из областного, города республиканского значения, столицы бюджета, за исключением руководителей, которым в установленн</w:t>
      </w:r>
      <w:r>
        <w:t xml:space="preserve">ом законодательством </w:t>
      </w:r>
      <w:r>
        <w:rPr>
          <w:rStyle w:val="s0"/>
        </w:rPr>
        <w:t>Республики Казахстан</w:t>
      </w:r>
      <w:r>
        <w:t xml:space="preserve"> порядке предоставлено право ношения </w:t>
      </w:r>
      <w:r>
        <w:rPr>
          <w:rStyle w:val="s0"/>
        </w:rPr>
        <w:t>форменной одежды</w:t>
      </w:r>
      <w:r>
        <w:t xml:space="preserve"> и присваивается воинское или иное специальное звание. Назначение и освобождение от должности руководителей подразделений органов внутренних дел, финансируемых из</w:t>
      </w:r>
      <w:r>
        <w:t xml:space="preserve"> местных бюджетов, осуществляются в соответствии с законодательством Республики Казахстан; </w:t>
      </w:r>
    </w:p>
    <w:p w:rsidR="00000000" w:rsidRDefault="00627293">
      <w:pPr>
        <w:ind w:firstLine="400"/>
        <w:jc w:val="both"/>
      </w:pPr>
      <w:r>
        <w:t>5) решает вопросы применения к руководителям исполнительных органов, финансируемых из областного, города республиканского значения, столицы бюджета, а также к акима</w:t>
      </w:r>
      <w:r>
        <w:t>м районов (городов областного значения, района в городе республиканского значения, района в столице) мер дисциплинарной ответственности в соответствии с законодательством Республики Казахстан. Порядок наложения дисциплинарных взысканий на сотрудников орган</w:t>
      </w:r>
      <w:r>
        <w:t xml:space="preserve">ов внутренних дел, финансируемых из местных бюджетов, осуществляется в соответствии с </w:t>
      </w:r>
      <w:hyperlink r:id="rId234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Казахстан; </w:t>
      </w:r>
    </w:p>
    <w:p w:rsidR="00000000" w:rsidRDefault="00627293">
      <w:pPr>
        <w:ind w:firstLine="400"/>
        <w:jc w:val="both"/>
      </w:pPr>
      <w:r>
        <w:t>6) координирует работу районных (городов областного значения, рай</w:t>
      </w:r>
      <w:r>
        <w:t xml:space="preserve">она в городе республиканского значения, района в столице) акиматов и акимов; </w:t>
      </w:r>
    </w:p>
    <w:p w:rsidR="00000000" w:rsidRDefault="00627293">
      <w:pPr>
        <w:ind w:firstLine="400"/>
        <w:jc w:val="both"/>
      </w:pPr>
      <w:r>
        <w:t xml:space="preserve">7) взаимодействует с органами местного самоуправления через акимов районов (городов областного значения, района в городе республиканского значения, района в столице); </w:t>
      </w:r>
    </w:p>
    <w:p w:rsidR="00000000" w:rsidRDefault="00627293">
      <w:pPr>
        <w:ind w:firstLine="400"/>
        <w:jc w:val="both"/>
      </w:pPr>
      <w:r>
        <w:t xml:space="preserve">8) вносит </w:t>
      </w:r>
      <w:r>
        <w:t xml:space="preserve">на утверждение соответствующих маслихатов схемы управления административно-территориальной единицей, сформированные на основе </w:t>
      </w:r>
      <w:hyperlink r:id="rId235" w:history="1">
        <w:r>
          <w:rPr>
            <w:rStyle w:val="a3"/>
          </w:rPr>
          <w:t>типовых структур местного государственного управления</w:t>
        </w:r>
      </w:hyperlink>
      <w:r>
        <w:t xml:space="preserve">, утверждаемых Правительством Республики Казахстан; </w:t>
      </w:r>
    </w:p>
    <w:p w:rsidR="00000000" w:rsidRDefault="00627293">
      <w:pPr>
        <w:ind w:firstLine="400"/>
        <w:jc w:val="both"/>
      </w:pPr>
      <w:r>
        <w:t xml:space="preserve">9) представляет персональные составы консультативно-совещательных органов по вопросам межведомственного характера на утверждение в маслихат; </w:t>
      </w:r>
    </w:p>
    <w:p w:rsidR="00000000" w:rsidRDefault="00627293">
      <w:pPr>
        <w:ind w:firstLine="400"/>
        <w:jc w:val="both"/>
      </w:pPr>
      <w:r>
        <w:t xml:space="preserve">10) Исключен в соответствии с </w:t>
      </w:r>
      <w:hyperlink r:id="rId236" w:anchor="sub_id=510" w:history="1">
        <w:r>
          <w:rPr>
            <w:rStyle w:val="a3"/>
          </w:rPr>
          <w:t>Законом</w:t>
        </w:r>
      </w:hyperlink>
      <w:r>
        <w:t xml:space="preserve"> РК от 11.05.04 г. № 552-II </w:t>
      </w:r>
    </w:p>
    <w:p w:rsidR="00000000" w:rsidRDefault="00627293">
      <w:pPr>
        <w:ind w:firstLine="400"/>
        <w:jc w:val="both"/>
      </w:pPr>
      <w:r>
        <w:t xml:space="preserve">11) в пределах своей компетенции организует и обеспечивает исполнение </w:t>
      </w:r>
      <w:hyperlink r:id="rId237" w:history="1">
        <w:r>
          <w:rPr>
            <w:rStyle w:val="a3"/>
          </w:rPr>
          <w:t>законодательства</w:t>
        </w:r>
      </w:hyperlink>
      <w:r>
        <w:t xml:space="preserve"> </w:t>
      </w:r>
      <w:r>
        <w:rPr>
          <w:rStyle w:val="s0"/>
        </w:rPr>
        <w:t>Республики Казахста</w:t>
      </w:r>
      <w:r>
        <w:rPr>
          <w:rStyle w:val="s0"/>
        </w:rPr>
        <w:t>н</w:t>
      </w:r>
      <w:r>
        <w:t xml:space="preserve"> по вопросам воинской обязанности и </w:t>
      </w:r>
      <w:r>
        <w:rPr>
          <w:rStyle w:val="s0"/>
        </w:rPr>
        <w:t>воинской службы</w:t>
      </w:r>
      <w:r>
        <w:t xml:space="preserve">, гражданской обороны, а также мобилизационной подготовки и мобилизации; </w:t>
      </w:r>
    </w:p>
    <w:p w:rsidR="00000000" w:rsidRDefault="00627293">
      <w:pPr>
        <w:ind w:firstLine="400"/>
        <w:jc w:val="both"/>
      </w:pPr>
      <w:r>
        <w:t>12) участвует в подписании контрактов, а также в контроле за их исполнением наравне с уполномоченным государственным органом Респу</w:t>
      </w:r>
      <w:r>
        <w:t>блики Казахстан по вопросам приватизации, аренды, продажи предприятий, месторождений и других объектов государственной собственности;</w:t>
      </w:r>
    </w:p>
    <w:p w:rsidR="00000000" w:rsidRDefault="00627293">
      <w:pPr>
        <w:ind w:firstLine="400"/>
        <w:jc w:val="both"/>
      </w:pPr>
      <w:r>
        <w:rPr>
          <w:rStyle w:val="s0"/>
        </w:rPr>
        <w:t>13) осуществляет контроль за деятельностью нижестоящих акимов.</w:t>
      </w:r>
    </w:p>
    <w:p w:rsidR="00000000" w:rsidRDefault="00627293">
      <w:pPr>
        <w:ind w:firstLine="400"/>
        <w:jc w:val="both"/>
      </w:pPr>
      <w:r>
        <w:t xml:space="preserve">2. Аким области, города республиканского значения, столицы </w:t>
      </w:r>
      <w:r>
        <w:t xml:space="preserve">осуществляет иные полномочия в соответствии с законодательством Республики Казахстан. </w:t>
      </w:r>
    </w:p>
    <w:p w:rsidR="00000000" w:rsidRDefault="00627293">
      <w:pPr>
        <w:ind w:firstLine="400"/>
        <w:jc w:val="both"/>
      </w:pPr>
      <w:r>
        <w:t xml:space="preserve">3. Аким области, города республиканского значения, столицы вправе делегировать осуществление отдельных своих полномочий нижестоящим акимам. </w:t>
      </w:r>
    </w:p>
    <w:p w:rsidR="00000000" w:rsidRDefault="00627293">
      <w:pPr>
        <w:spacing w:after="240"/>
        <w:ind w:firstLine="400"/>
        <w:jc w:val="both"/>
      </w:pPr>
      <w:r>
        <w:t>4. Аким области, города респ</w:t>
      </w:r>
      <w:r>
        <w:t>убликанского значения, столицы по вопросам своей компетенции и по вопросам, отнесенным к компетенции областного, города республиканского значения, столицы акимата, несет ответственность перед Президентом и Правительством Республики Казахстан.</w:t>
      </w:r>
    </w:p>
    <w:p w:rsidR="00000000" w:rsidRDefault="00627293">
      <w:pPr>
        <w:jc w:val="both"/>
      </w:pPr>
      <w:r>
        <w:rPr>
          <w:rStyle w:val="s3"/>
        </w:rPr>
        <w:t>В статью 30 в</w:t>
      </w:r>
      <w:r>
        <w:rPr>
          <w:rStyle w:val="s3"/>
        </w:rPr>
        <w:t xml:space="preserve">несены изменения в соответствии с </w:t>
      </w:r>
      <w:hyperlink r:id="rId238" w:anchor="sub_id=273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(введены в действие с 01.01.2006 г.) (</w:t>
      </w:r>
      <w:hyperlink r:id="rId239" w:anchor="sub_id=3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30. Районные (городов областного значения) акиматы. Образование и состав </w:t>
      </w:r>
    </w:p>
    <w:p w:rsidR="00000000" w:rsidRDefault="00627293">
      <w:pPr>
        <w:ind w:firstLine="400"/>
        <w:jc w:val="both"/>
      </w:pPr>
      <w:r>
        <w:t xml:space="preserve">1. Районный (города областного значения) акимат входит в единую систему исполнительных органов Республики Казахстан, обеспечивает проведение </w:t>
      </w:r>
      <w:r>
        <w:t xml:space="preserve">общегосударственной политики исполнительной власти в сочетании с интересами и потребностями развития соответствующей территории. </w:t>
      </w:r>
    </w:p>
    <w:p w:rsidR="00000000" w:rsidRDefault="00627293">
      <w:pPr>
        <w:ind w:firstLine="400"/>
        <w:jc w:val="both"/>
      </w:pPr>
      <w:r>
        <w:t xml:space="preserve">2. Районный (города областного значения) акимат возглавляет аким района (города областного значения). </w:t>
      </w:r>
    </w:p>
    <w:p w:rsidR="00000000" w:rsidRDefault="00627293">
      <w:pPr>
        <w:ind w:firstLine="400"/>
        <w:jc w:val="both"/>
      </w:pPr>
      <w:r>
        <w:t>3. Районный (города областного значения) акимат формируется акимом из заместителей акима, руководителя аппарата акима района (города областного значения), первых руководителей соответствующих исполнительных органов.</w:t>
      </w:r>
    </w:p>
    <w:p w:rsidR="00000000" w:rsidRDefault="00627293">
      <w:pPr>
        <w:ind w:firstLine="400"/>
        <w:jc w:val="both"/>
      </w:pPr>
      <w:r>
        <w:t>4. Порядок подготовки и проведения засед</w:t>
      </w:r>
      <w:r>
        <w:t xml:space="preserve">аний районного (города областного значения) акимата, а также принятия им решений определяется регламентом акимата. </w:t>
      </w:r>
      <w:hyperlink r:id="rId240" w:history="1">
        <w:r>
          <w:rPr>
            <w:rStyle w:val="a3"/>
          </w:rPr>
          <w:t>Типовой регламент</w:t>
        </w:r>
      </w:hyperlink>
      <w:r>
        <w:t xml:space="preserve"> утверждается Правительством Республики Казахстан. </w:t>
      </w:r>
    </w:p>
    <w:p w:rsidR="00000000" w:rsidRDefault="00627293">
      <w:pPr>
        <w:ind w:firstLine="400"/>
        <w:jc w:val="both"/>
      </w:pPr>
      <w:r>
        <w:t>5. Персо</w:t>
      </w:r>
      <w:r>
        <w:t xml:space="preserve">нальный состав акимата согласовывается решением сессии маслихата района (города областного значения). </w:t>
      </w:r>
    </w:p>
    <w:p w:rsidR="00000000" w:rsidRDefault="00627293">
      <w:pPr>
        <w:ind w:firstLine="400"/>
        <w:jc w:val="both"/>
      </w:pPr>
      <w:r>
        <w:t xml:space="preserve">6. В работе акимата района могут принимать участие с правом совещательного голоса руководители </w:t>
      </w:r>
      <w:r>
        <w:rPr>
          <w:rStyle w:val="s0"/>
        </w:rPr>
        <w:t xml:space="preserve">территориальных подразделений центральных государственных </w:t>
      </w:r>
      <w:r>
        <w:rPr>
          <w:rStyle w:val="s0"/>
        </w:rPr>
        <w:t>органов</w:t>
      </w:r>
      <w:r>
        <w:t xml:space="preserve">. </w:t>
      </w:r>
    </w:p>
    <w:p w:rsidR="00000000" w:rsidRDefault="00627293">
      <w:pPr>
        <w:spacing w:after="240"/>
        <w:ind w:firstLine="400"/>
        <w:jc w:val="both"/>
      </w:pPr>
      <w:r>
        <w:t>7. Районный (города областного значения) акимат - это коллегиальный орган, который не является юридическим лицом.</w:t>
      </w:r>
    </w:p>
    <w:p w:rsidR="00000000" w:rsidRDefault="00627293">
      <w:pPr>
        <w:jc w:val="both"/>
      </w:pPr>
      <w:r>
        <w:rPr>
          <w:rStyle w:val="s3"/>
        </w:rPr>
        <w:t xml:space="preserve">В статью 31 внесены изменения Законами РК от 11.05.04 г. </w:t>
      </w:r>
      <w:hyperlink r:id="rId241" w:anchor="sub_id=511" w:history="1">
        <w:r>
          <w:rPr>
            <w:rStyle w:val="a3"/>
            <w:i/>
            <w:iCs/>
            <w:bdr w:val="none" w:sz="0" w:space="0" w:color="auto" w:frame="1"/>
          </w:rPr>
          <w:t>№ 552-II</w:t>
        </w:r>
      </w:hyperlink>
      <w:r>
        <w:rPr>
          <w:rStyle w:val="s3"/>
        </w:rPr>
        <w:t xml:space="preserve"> (см. </w:t>
      </w:r>
      <w:hyperlink r:id="rId242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43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244" w:anchor="sub_id=8603" w:history="1">
        <w:r>
          <w:rPr>
            <w:rStyle w:val="a3"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01.01.2005 г.) (</w:t>
      </w:r>
      <w:hyperlink r:id="rId245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21.12.04 г. </w:t>
      </w:r>
      <w:hyperlink r:id="rId246" w:anchor="sub_id=310000" w:history="1">
        <w:r>
          <w:rPr>
            <w:rStyle w:val="a3"/>
            <w:i/>
            <w:iCs/>
            <w:bdr w:val="none" w:sz="0" w:space="0" w:color="auto" w:frame="1"/>
          </w:rPr>
          <w:t>№ 15-III</w:t>
        </w:r>
      </w:hyperlink>
      <w:r>
        <w:rPr>
          <w:rStyle w:val="s3"/>
        </w:rPr>
        <w:t xml:space="preserve"> (</w:t>
      </w:r>
      <w:hyperlink r:id="rId247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15.04.05 г. </w:t>
      </w:r>
      <w:hyperlink r:id="rId248" w:anchor="sub_id=60" w:history="1">
        <w:r>
          <w:rPr>
            <w:rStyle w:val="a3"/>
            <w:i/>
            <w:iCs/>
            <w:bdr w:val="none" w:sz="0" w:space="0" w:color="auto" w:frame="1"/>
          </w:rPr>
          <w:t>№ 45-III</w:t>
        </w:r>
      </w:hyperlink>
      <w:r>
        <w:rPr>
          <w:rStyle w:val="s3"/>
        </w:rPr>
        <w:t xml:space="preserve">; от 10.01.06 г. </w:t>
      </w:r>
      <w:hyperlink r:id="rId249" w:anchor="sub_id=2731" w:history="1">
        <w:r>
          <w:rPr>
            <w:rStyle w:val="a3"/>
            <w:i/>
            <w:iCs/>
            <w:bdr w:val="none" w:sz="0" w:space="0" w:color="auto" w:frame="1"/>
          </w:rPr>
          <w:t>№ 116-III</w:t>
        </w:r>
      </w:hyperlink>
      <w:r>
        <w:rPr>
          <w:rStyle w:val="s3"/>
        </w:rPr>
        <w:t xml:space="preserve"> (введены в действие с 01.01.2006 г.) (</w:t>
      </w:r>
      <w:hyperlink r:id="rId250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05.07.06 г. </w:t>
      </w:r>
      <w:hyperlink r:id="rId251" w:anchor="sub_id=931" w:history="1">
        <w:r>
          <w:rPr>
            <w:rStyle w:val="a3"/>
            <w:i/>
            <w:iCs/>
            <w:bdr w:val="none" w:sz="0" w:space="0" w:color="auto" w:frame="1"/>
          </w:rPr>
          <w:t>№ 165-III</w:t>
        </w:r>
      </w:hyperlink>
      <w:r>
        <w:rPr>
          <w:rStyle w:val="s3"/>
        </w:rPr>
        <w:t xml:space="preserve"> (введен в действие с 01.07.2006 г.) (</w:t>
      </w:r>
      <w:hyperlink r:id="rId252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253" w:anchor="sub_id=731" w:history="1">
        <w:r>
          <w:rPr>
            <w:rStyle w:val="a3"/>
            <w:i/>
            <w:iCs/>
            <w:bdr w:val="none" w:sz="0" w:space="0" w:color="auto" w:frame="1"/>
          </w:rPr>
          <w:t>№ 171-III</w:t>
        </w:r>
      </w:hyperlink>
      <w:r>
        <w:rPr>
          <w:rStyle w:val="s3"/>
        </w:rPr>
        <w:t xml:space="preserve">; от 11.01.07 г. </w:t>
      </w:r>
      <w:hyperlink r:id="rId254" w:anchor="sub_id=400" w:history="1">
        <w:r>
          <w:rPr>
            <w:rStyle w:val="a3"/>
            <w:i/>
            <w:iCs/>
            <w:bdr w:val="none" w:sz="0" w:space="0" w:color="auto" w:frame="1"/>
          </w:rPr>
          <w:t>№ 218-III</w:t>
        </w:r>
      </w:hyperlink>
      <w:r>
        <w:rPr>
          <w:rStyle w:val="s3"/>
        </w:rPr>
        <w:t xml:space="preserve">; от 27.07.07 г. </w:t>
      </w:r>
      <w:hyperlink r:id="rId255" w:anchor="sub_id=3100" w:history="1">
        <w:r>
          <w:rPr>
            <w:rStyle w:val="a3"/>
            <w:i/>
            <w:iCs/>
            <w:bdr w:val="none" w:sz="0" w:space="0" w:color="auto" w:frame="1"/>
          </w:rPr>
          <w:t>№ 320-III</w:t>
        </w:r>
      </w:hyperlink>
      <w:r>
        <w:rPr>
          <w:rStyle w:val="s3"/>
        </w:rPr>
        <w:t xml:space="preserve"> (</w:t>
      </w:r>
      <w:hyperlink r:id="rId256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04.12.08 г. </w:t>
      </w:r>
      <w:hyperlink r:id="rId257" w:anchor="sub_id=31" w:history="1">
        <w:r>
          <w:rPr>
            <w:rStyle w:val="a3"/>
            <w:i/>
            <w:iCs/>
            <w:bdr w:val="none" w:sz="0" w:space="0" w:color="auto" w:frame="1"/>
          </w:rPr>
          <w:t>№ 97-IV</w:t>
        </w:r>
      </w:hyperlink>
      <w:r>
        <w:rPr>
          <w:rStyle w:val="s3"/>
        </w:rPr>
        <w:t xml:space="preserve"> (введен в действие с 1 января 2009 года) (</w:t>
      </w:r>
      <w:hyperlink r:id="rId258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09.02.09 г. </w:t>
      </w:r>
      <w:hyperlink r:id="rId259" w:anchor="sub_id=41" w:history="1">
        <w:r>
          <w:rPr>
            <w:rStyle w:val="a3"/>
            <w:i/>
            <w:iCs/>
            <w:bdr w:val="none" w:sz="0" w:space="0" w:color="auto" w:frame="1"/>
          </w:rPr>
          <w:t>№ 126-IV</w:t>
        </w:r>
      </w:hyperlink>
      <w:r>
        <w:rPr>
          <w:rStyle w:val="s3"/>
        </w:rPr>
        <w:t xml:space="preserve"> (</w:t>
      </w:r>
      <w:hyperlink r:id="rId260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02.04.10 г. </w:t>
      </w:r>
      <w:hyperlink r:id="rId261" w:anchor="sub_id=504" w:history="1">
        <w:r>
          <w:rPr>
            <w:rStyle w:val="a3"/>
            <w:i/>
            <w:iCs/>
            <w:bdr w:val="none" w:sz="0" w:space="0" w:color="auto" w:frame="1"/>
          </w:rPr>
          <w:t>№ 263-IV</w:t>
        </w:r>
      </w:hyperlink>
      <w:r>
        <w:rPr>
          <w:rStyle w:val="s3"/>
        </w:rPr>
        <w:t xml:space="preserve"> (введен в действие с 1 января 2010 г.) (</w:t>
      </w:r>
      <w:hyperlink r:id="rId262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08.04.10 г. </w:t>
      </w:r>
      <w:hyperlink r:id="rId263" w:anchor="sub_id=1431" w:history="1">
        <w:r>
          <w:rPr>
            <w:rStyle w:val="a3"/>
            <w:i/>
            <w:iCs/>
            <w:bdr w:val="none" w:sz="0" w:space="0" w:color="auto" w:frame="1"/>
          </w:rPr>
          <w:t>№ 266-IV</w:t>
        </w:r>
      </w:hyperlink>
      <w:r>
        <w:rPr>
          <w:rStyle w:val="s3"/>
        </w:rPr>
        <w:t xml:space="preserve"> (</w:t>
      </w:r>
      <w:hyperlink r:id="rId264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28.12.10 г. </w:t>
      </w:r>
      <w:hyperlink r:id="rId265" w:anchor="sub_id=1102" w:history="1">
        <w:r>
          <w:rPr>
            <w:rStyle w:val="a3"/>
            <w:i/>
            <w:iCs/>
            <w:bdr w:val="none" w:sz="0" w:space="0" w:color="auto" w:frame="1"/>
          </w:rPr>
          <w:t>№ 369-IV</w:t>
        </w:r>
      </w:hyperlink>
      <w:r>
        <w:rPr>
          <w:rStyle w:val="s3"/>
        </w:rPr>
        <w:t xml:space="preserve"> (</w:t>
      </w:r>
      <w:hyperlink r:id="rId266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10.01.11 г. </w:t>
      </w:r>
      <w:hyperlink r:id="rId267" w:anchor="sub_id=1908" w:history="1">
        <w:r>
          <w:rPr>
            <w:rStyle w:val="a3"/>
            <w:i/>
            <w:iCs/>
            <w:bdr w:val="none" w:sz="0" w:space="0" w:color="auto" w:frame="1"/>
          </w:rPr>
          <w:t>№ 383-IV</w:t>
        </w:r>
      </w:hyperlink>
      <w:r>
        <w:rPr>
          <w:rStyle w:val="s3"/>
        </w:rPr>
        <w:t xml:space="preserve"> (</w:t>
      </w:r>
      <w:hyperlink r:id="rId268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05.07.11 г. </w:t>
      </w:r>
      <w:hyperlink r:id="rId269" w:anchor="sub_id=6131" w:history="1">
        <w:r>
          <w:rPr>
            <w:rStyle w:val="a3"/>
            <w:i/>
            <w:iCs/>
            <w:bdr w:val="none" w:sz="0" w:space="0" w:color="auto" w:frame="1"/>
          </w:rPr>
          <w:t>№ 452-IV</w:t>
        </w:r>
      </w:hyperlink>
      <w:r>
        <w:rPr>
          <w:rStyle w:val="s3"/>
        </w:rPr>
        <w:t xml:space="preserve"> (введены в действие по истечении трех месяцев после е</w:t>
      </w:r>
      <w:r>
        <w:rPr>
          <w:rStyle w:val="s3"/>
        </w:rPr>
        <w:t xml:space="preserve">го первого официального </w:t>
      </w:r>
      <w:hyperlink r:id="rId27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71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21.07.11 г. </w:t>
      </w:r>
      <w:hyperlink r:id="rId272" w:anchor="sub_id=307" w:history="1">
        <w:r>
          <w:rPr>
            <w:rStyle w:val="a3"/>
            <w:i/>
            <w:iCs/>
            <w:bdr w:val="none" w:sz="0" w:space="0" w:color="auto" w:frame="1"/>
          </w:rPr>
          <w:t>№ 465-IV</w:t>
        </w:r>
      </w:hyperlink>
      <w:r>
        <w:rPr>
          <w:rStyle w:val="s3"/>
        </w:rPr>
        <w:t xml:space="preserve"> (</w:t>
      </w:r>
      <w:hyperlink r:id="rId273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21.07.11 г. </w:t>
      </w:r>
      <w:hyperlink r:id="rId274" w:anchor="sub_id=308" w:history="1">
        <w:r>
          <w:rPr>
            <w:rStyle w:val="a3"/>
            <w:i/>
            <w:iCs/>
            <w:bdr w:val="none" w:sz="0" w:space="0" w:color="auto" w:frame="1"/>
          </w:rPr>
          <w:t>№ 4</w:t>
        </w:r>
        <w:r>
          <w:rPr>
            <w:rStyle w:val="a3"/>
            <w:i/>
            <w:iCs/>
            <w:bdr w:val="none" w:sz="0" w:space="0" w:color="auto" w:frame="1"/>
          </w:rPr>
          <w:t>65-IV</w:t>
        </w:r>
      </w:hyperlink>
      <w:r>
        <w:rPr>
          <w:rStyle w:val="s3"/>
        </w:rPr>
        <w:t xml:space="preserve"> (</w:t>
      </w:r>
      <w:hyperlink r:id="rId275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22.07.11 г. </w:t>
      </w:r>
      <w:hyperlink r:id="rId276" w:anchor="sub_id=1531" w:history="1">
        <w:r>
          <w:rPr>
            <w:rStyle w:val="a3"/>
            <w:i/>
            <w:iCs/>
            <w:bdr w:val="none" w:sz="0" w:space="0" w:color="auto" w:frame="1"/>
          </w:rPr>
          <w:t>№ 479-IV</w:t>
        </w:r>
      </w:hyperlink>
      <w:r>
        <w:rPr>
          <w:rStyle w:val="s3"/>
        </w:rPr>
        <w:t xml:space="preserve"> (</w:t>
      </w:r>
      <w:hyperlink r:id="rId277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31. Компетенция районного (города областного значения) акимата </w:t>
      </w:r>
    </w:p>
    <w:p w:rsidR="00000000" w:rsidRDefault="00627293">
      <w:pPr>
        <w:ind w:firstLine="400"/>
        <w:jc w:val="both"/>
      </w:pPr>
      <w:r>
        <w:t xml:space="preserve">1. Районный (города областного значения) акимат в соответствии с законодательством </w:t>
      </w:r>
      <w:r>
        <w:rPr>
          <w:rStyle w:val="s0"/>
        </w:rPr>
        <w:t>Республики Казахстан</w:t>
      </w:r>
      <w:r>
        <w:t xml:space="preserve">: </w:t>
      </w:r>
    </w:p>
    <w:p w:rsidR="00000000" w:rsidRDefault="00627293">
      <w:pPr>
        <w:ind w:firstLine="400"/>
        <w:jc w:val="both"/>
      </w:pPr>
      <w:r>
        <w:t xml:space="preserve">1) Исключен в соответствии с </w:t>
      </w:r>
      <w:hyperlink r:id="rId278" w:anchor="sub_id=3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04.12.08 г. № 97-IV </w:t>
      </w:r>
      <w:r>
        <w:rPr>
          <w:rStyle w:val="s3"/>
        </w:rPr>
        <w:t>(введен в действие с 1 января 2009 года) (</w:t>
      </w:r>
      <w:hyperlink r:id="rId279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firstLine="400"/>
        <w:jc w:val="both"/>
      </w:pPr>
      <w:r>
        <w:rPr>
          <w:rStyle w:val="s0"/>
        </w:rPr>
        <w:t>1-1)</w:t>
      </w:r>
      <w:r>
        <w:t xml:space="preserve"> обеспечивает исполнение бюджета района (города областного значения);</w:t>
      </w:r>
    </w:p>
    <w:p w:rsidR="00000000" w:rsidRDefault="00627293">
      <w:pPr>
        <w:ind w:firstLine="400"/>
        <w:jc w:val="both"/>
      </w:pPr>
      <w:r>
        <w:rPr>
          <w:rStyle w:val="s0"/>
        </w:rPr>
        <w:t>1-2) представляет в соответствующий маслихат и ревизионную комиссию области годовой отчет об исполнении бюджета района (города областного значения);</w:t>
      </w:r>
    </w:p>
    <w:p w:rsidR="00000000" w:rsidRDefault="00627293">
      <w:pPr>
        <w:ind w:firstLine="400"/>
        <w:jc w:val="both"/>
      </w:pPr>
      <w:r>
        <w:rPr>
          <w:rStyle w:val="s0"/>
        </w:rPr>
        <w:t>1-3)</w:t>
      </w:r>
      <w:r>
        <w:rPr>
          <w:rStyle w:val="s0"/>
        </w:rPr>
        <w:t xml:space="preserve"> принимает постановление о реализации решения маслихата района (города областного значения) о бюджете района (города областного значения) на соответствующий финансовый год;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1-4) </w:t>
      </w:r>
      <w:r>
        <w:t>утверждает стратегический план исполнительного органа, финансируемого из бюдже</w:t>
      </w:r>
      <w:r>
        <w:t>та района (города областного значения);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1-5) </w:t>
      </w:r>
      <w:r>
        <w:t xml:space="preserve">Исключен в соответствии с </w:t>
      </w:r>
      <w:hyperlink r:id="rId280" w:anchor="sub_id=3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04.12.08 г. № 97-IV </w:t>
      </w:r>
      <w:r>
        <w:rPr>
          <w:rStyle w:val="s3"/>
        </w:rPr>
        <w:t>(введен в действие с 1 января 2009 года) (</w:t>
      </w:r>
      <w:hyperlink r:id="rId281" w:anchor="sub_id=3101010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firstLine="400"/>
        <w:jc w:val="both"/>
      </w:pPr>
      <w:r>
        <w:rPr>
          <w:rStyle w:val="s0"/>
        </w:rPr>
        <w:t>1-6) образует бюджетную комиссию района (города областного значения), утверждает положение о ней, определяет ее состав;</w:t>
      </w:r>
    </w:p>
    <w:p w:rsidR="00000000" w:rsidRDefault="00627293">
      <w:pPr>
        <w:ind w:firstLine="400"/>
        <w:jc w:val="both"/>
      </w:pPr>
      <w:r>
        <w:rPr>
          <w:rStyle w:val="s0"/>
        </w:rPr>
        <w:t>1-7) утверждает областной финансовый план района (города област</w:t>
      </w:r>
      <w:r>
        <w:rPr>
          <w:rStyle w:val="s0"/>
        </w:rPr>
        <w:t>ного значения) на первый квартал соответствующего финансового года в случаях, предусмотренных бюджетным законодательством Республики Казахстан;</w:t>
      </w:r>
    </w:p>
    <w:p w:rsidR="00000000" w:rsidRDefault="00627293">
      <w:pPr>
        <w:ind w:firstLine="400"/>
        <w:jc w:val="both"/>
      </w:pPr>
      <w:r>
        <w:rPr>
          <w:rStyle w:val="s0"/>
        </w:rPr>
        <w:t>1-8) разрабатывает и одобряет прогноз социально-экономического развития, представляет на утверждение маслихата п</w:t>
      </w:r>
      <w:r>
        <w:rPr>
          <w:rStyle w:val="s0"/>
        </w:rPr>
        <w:t>рограмму развития района (города областного значения), обеспечивает ее исполнение;</w:t>
      </w:r>
    </w:p>
    <w:p w:rsidR="00000000" w:rsidRDefault="00627293">
      <w:pPr>
        <w:ind w:firstLine="400"/>
        <w:jc w:val="both"/>
      </w:pPr>
      <w:r>
        <w:t xml:space="preserve">2) управляет районной (города областного значения) коммунальной собственностью в соответствии с законодательными актами, осуществляет меры по ее защите; </w:t>
      </w:r>
    </w:p>
    <w:p w:rsidR="00000000" w:rsidRDefault="00627293">
      <w:pPr>
        <w:ind w:firstLine="400"/>
        <w:jc w:val="both"/>
      </w:pPr>
      <w:r>
        <w:t>3) содействует испо</w:t>
      </w:r>
      <w:r>
        <w:t xml:space="preserve">лнению гражданами и организациями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 w:rsidR="00000000" w:rsidRDefault="00627293">
      <w:pPr>
        <w:ind w:firstLine="400"/>
        <w:jc w:val="both"/>
      </w:pPr>
      <w:r>
        <w:t>4) создает условия для развития предпринимат</w:t>
      </w:r>
      <w:r>
        <w:t xml:space="preserve">ельской деятельности и инвестиционного климата на территории района (города областного значения); </w:t>
      </w:r>
    </w:p>
    <w:p w:rsidR="00000000" w:rsidRDefault="00627293">
      <w:pPr>
        <w:ind w:firstLine="400"/>
        <w:jc w:val="both"/>
      </w:pPr>
      <w:r>
        <w:t xml:space="preserve">5) обеспечивает рациональное и эффективное функционирование аграрного сектора; </w:t>
      </w:r>
    </w:p>
    <w:p w:rsidR="00000000" w:rsidRDefault="00627293">
      <w:pPr>
        <w:ind w:firstLine="400"/>
        <w:jc w:val="both"/>
      </w:pPr>
      <w:r>
        <w:t>6) разрабатывает генеральные планы застройки поселков и аулов, находящихся на</w:t>
      </w:r>
      <w:r>
        <w:t xml:space="preserve"> территории данного района (города областного значения), и представляет их на утверждение в районный (города областного значения) маслихат, выступает заказчиком по строительству, реконструкции и ремонту объектов районной (города областного значения) коммун</w:t>
      </w:r>
      <w:r>
        <w:t xml:space="preserve">альной собственности и объектов социально-культурного назначения, дает разрешение на строительство внутрипоселковых (внутригородских) и внутрирайонных коммунальных сетей и сооружений; </w:t>
      </w:r>
    </w:p>
    <w:p w:rsidR="00000000" w:rsidRDefault="00627293">
      <w:pPr>
        <w:ind w:firstLine="400"/>
        <w:jc w:val="both"/>
      </w:pPr>
      <w:r>
        <w:t>7) организует строительство и эксплуатацию водопроводов, очистных соору</w:t>
      </w:r>
      <w:r>
        <w:t xml:space="preserve">жений, тепловых и электрических сетей и других объектов транспортной и инженерной инфраструктуры района (города областного значения); </w:t>
      </w:r>
    </w:p>
    <w:p w:rsidR="00000000" w:rsidRDefault="00627293">
      <w:pPr>
        <w:ind w:firstLine="400"/>
        <w:jc w:val="both"/>
      </w:pPr>
      <w:r>
        <w:t xml:space="preserve">8) обеспечивает организацию мероприятий по воинской приписке и призыву на </w:t>
      </w:r>
      <w:r>
        <w:rPr>
          <w:rStyle w:val="s0"/>
        </w:rPr>
        <w:t>воинскую службу</w:t>
      </w:r>
      <w:r>
        <w:t>, а также по вопросам гражданско</w:t>
      </w:r>
      <w:r>
        <w:t xml:space="preserve">й обороны; </w:t>
      </w:r>
    </w:p>
    <w:p w:rsidR="00000000" w:rsidRDefault="00627293">
      <w:pPr>
        <w:ind w:firstLine="400"/>
        <w:jc w:val="both"/>
      </w:pPr>
      <w:r>
        <w:rPr>
          <w:rStyle w:val="s0"/>
        </w:rPr>
        <w:t>9) организует перевозки пассажиров в соответствии с законодательством Республики Казахстан в сфере транспорта;</w:t>
      </w:r>
    </w:p>
    <w:p w:rsidR="00000000" w:rsidRDefault="00627293">
      <w:pPr>
        <w:ind w:firstLine="400"/>
        <w:jc w:val="both"/>
      </w:pPr>
      <w:r>
        <w:rPr>
          <w:rStyle w:val="s0"/>
        </w:rPr>
        <w:t>10) осуществляет регулирование земельных отношений в соответствии с земельным законодательством Республики Казахстан;</w:t>
      </w:r>
    </w:p>
    <w:p w:rsidR="00000000" w:rsidRDefault="00627293">
      <w:pPr>
        <w:ind w:firstLine="400"/>
        <w:jc w:val="both"/>
      </w:pPr>
      <w:r>
        <w:t xml:space="preserve">11) организует строительство, эксплуатацию и содержание дорог районного (города областного значения) значения; </w:t>
      </w:r>
    </w:p>
    <w:p w:rsidR="00000000" w:rsidRDefault="00627293">
      <w:pPr>
        <w:ind w:firstLine="400"/>
        <w:jc w:val="both"/>
      </w:pPr>
      <w:r>
        <w:t xml:space="preserve">12) организует строительство жилья коммунального жилищного фонда и его распределение; </w:t>
      </w:r>
    </w:p>
    <w:p w:rsidR="00000000" w:rsidRDefault="00627293">
      <w:pPr>
        <w:ind w:firstLine="400"/>
        <w:jc w:val="both"/>
      </w:pPr>
      <w:r>
        <w:t xml:space="preserve">12-1) организует сохранение </w:t>
      </w:r>
      <w:r>
        <w:rPr>
          <w:rStyle w:val="s0"/>
        </w:rPr>
        <w:t xml:space="preserve">коммунального </w:t>
      </w:r>
      <w:r>
        <w:t>жилищного фонда</w:t>
      </w:r>
      <w:r>
        <w:t xml:space="preserve">; </w:t>
      </w:r>
    </w:p>
    <w:p w:rsidR="00000000" w:rsidRDefault="00627293">
      <w:pPr>
        <w:ind w:firstLine="400"/>
        <w:jc w:val="both"/>
      </w:pPr>
      <w:r>
        <w:t xml:space="preserve">12-2) проводит инвентаризацию жилищного фонда; </w:t>
      </w:r>
    </w:p>
    <w:p w:rsidR="00000000" w:rsidRDefault="00627293">
      <w:pPr>
        <w:ind w:firstLine="400"/>
        <w:jc w:val="both"/>
      </w:pPr>
      <w:r>
        <w:t xml:space="preserve">12-3) осуществляет изъятие, в том числе путем выкупа, земельных участков для государственных надобностей; </w:t>
      </w:r>
    </w:p>
    <w:p w:rsidR="00000000" w:rsidRDefault="00627293">
      <w:pPr>
        <w:ind w:firstLine="400"/>
        <w:jc w:val="both"/>
      </w:pPr>
      <w:r>
        <w:t>12-4) проводит мероприятия, направленные на поддержание сейсмоустойчивости жилых зданий, расположе</w:t>
      </w:r>
      <w:r>
        <w:t xml:space="preserve">нных в сейсмоопасных регионах республики; </w:t>
      </w:r>
    </w:p>
    <w:p w:rsidR="00000000" w:rsidRDefault="00627293">
      <w:pPr>
        <w:ind w:firstLine="400"/>
        <w:jc w:val="both"/>
      </w:pPr>
      <w:r>
        <w:t xml:space="preserve">12-5) организует снос аварийного жилья; </w:t>
      </w:r>
    </w:p>
    <w:p w:rsidR="00000000" w:rsidRDefault="00627293">
      <w:pPr>
        <w:ind w:firstLine="400"/>
        <w:jc w:val="both"/>
      </w:pPr>
      <w:r>
        <w:rPr>
          <w:rStyle w:val="s0"/>
        </w:rPr>
        <w:t xml:space="preserve">12-6) Исключен в соответствии с </w:t>
      </w:r>
      <w:hyperlink r:id="rId282" w:anchor="sub_id=153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22.07.11 г. № 479-IV </w:t>
      </w:r>
      <w:r>
        <w:rPr>
          <w:rStyle w:val="s3"/>
        </w:rPr>
        <w:t>(</w:t>
      </w:r>
      <w:hyperlink r:id="rId283" w:anchor="sub_id=3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firstLine="400"/>
        <w:jc w:val="both"/>
      </w:pPr>
      <w:r>
        <w:t xml:space="preserve">12-7) обеспечивает жильем отдельные категории граждан в соответствии с законодательными актами Республики Казахстан; </w:t>
      </w:r>
    </w:p>
    <w:p w:rsidR="00000000" w:rsidRDefault="00627293">
      <w:pPr>
        <w:ind w:firstLine="400"/>
        <w:jc w:val="both"/>
      </w:pPr>
      <w:r>
        <w:rPr>
          <w:rStyle w:val="s0"/>
        </w:rPr>
        <w:t>12-8) осуществляет передачу в собственность граждан жилищ из</w:t>
      </w:r>
      <w:r>
        <w:rPr>
          <w:rStyle w:val="s0"/>
        </w:rPr>
        <w:t xml:space="preserve">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</w:p>
    <w:p w:rsidR="00000000" w:rsidRDefault="00627293">
      <w:pPr>
        <w:ind w:firstLine="400"/>
        <w:jc w:val="both"/>
      </w:pPr>
      <w:r>
        <w:t xml:space="preserve">13) </w:t>
      </w:r>
      <w:r>
        <w:rPr>
          <w:rStyle w:val="s0"/>
        </w:rPr>
        <w:t xml:space="preserve">реализует программы </w:t>
      </w:r>
      <w:r>
        <w:t xml:space="preserve">содействия занятости населения и снижения бедности; </w:t>
      </w:r>
    </w:p>
    <w:p w:rsidR="00000000" w:rsidRDefault="00627293">
      <w:pPr>
        <w:ind w:firstLine="400"/>
        <w:jc w:val="both"/>
      </w:pPr>
      <w:r>
        <w:t>14) решает</w:t>
      </w:r>
      <w:r>
        <w:t xml:space="preserve">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 </w:t>
      </w:r>
      <w:r>
        <w:rPr>
          <w:rStyle w:val="s0"/>
        </w:rPr>
        <w:t>и содействует кадровому обеспечению сельских организаций здравоохранения;</w:t>
      </w:r>
    </w:p>
    <w:p w:rsidR="00000000" w:rsidRDefault="00627293">
      <w:pPr>
        <w:ind w:firstLine="400"/>
        <w:jc w:val="both"/>
      </w:pPr>
      <w:r>
        <w:rPr>
          <w:rStyle w:val="s0"/>
        </w:rPr>
        <w:t>14</w:t>
      </w:r>
      <w:r>
        <w:rPr>
          <w:rStyle w:val="s0"/>
        </w:rPr>
        <w:t>-1) обеспечивает организацию и осуществление социальной адаптации и реабилитации лиц, отбывших уголовные наказания;</w:t>
      </w:r>
    </w:p>
    <w:p w:rsidR="00000000" w:rsidRDefault="00627293">
      <w:pPr>
        <w:ind w:firstLine="400"/>
        <w:jc w:val="both"/>
      </w:pPr>
      <w:r>
        <w:t xml:space="preserve">15) вносит предложения об объявлении охраняемыми памятниками природы, истории и культуры находящиеся на территории района (города областного значения) природные и иные объекты, представляющие экологическую, историческую, культурную или научную ценность; </w:t>
      </w:r>
    </w:p>
    <w:p w:rsidR="00000000" w:rsidRDefault="00627293">
      <w:pPr>
        <w:ind w:firstLine="400"/>
        <w:jc w:val="both"/>
      </w:pPr>
      <w:r>
        <w:t>1</w:t>
      </w:r>
      <w:r>
        <w:t xml:space="preserve">6) решает вопросы благоустройства и внешнего оформления общественных мест; </w:t>
      </w:r>
    </w:p>
    <w:p w:rsidR="00000000" w:rsidRDefault="00627293">
      <w:pPr>
        <w:ind w:firstLine="400"/>
        <w:jc w:val="both"/>
      </w:pPr>
      <w:r>
        <w:t>17) образует консультативно-совещательные органы по вопросам межведомственного характера;</w:t>
      </w:r>
    </w:p>
    <w:p w:rsidR="00000000" w:rsidRDefault="00627293">
      <w:pPr>
        <w:ind w:firstLine="400"/>
        <w:jc w:val="both"/>
      </w:pPr>
      <w:r>
        <w:rPr>
          <w:rStyle w:val="s0"/>
        </w:rPr>
        <w:t>17-1) в пределах своей компетенции оказывает электронные услуги с применением информационн</w:t>
      </w:r>
      <w:r>
        <w:rPr>
          <w:rStyle w:val="s0"/>
        </w:rPr>
        <w:t xml:space="preserve">ых систем в соответствии с </w:t>
      </w:r>
      <w:hyperlink r:id="rId28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информатизации;</w:t>
      </w:r>
    </w:p>
    <w:p w:rsidR="00000000" w:rsidRDefault="00627293">
      <w:pPr>
        <w:ind w:firstLine="400"/>
        <w:jc w:val="both"/>
      </w:pPr>
      <w:r>
        <w:t>18) организует проведение ветеринарных мероприятий на соответствующей территории, строительство и содержан</w:t>
      </w:r>
      <w:r>
        <w:t xml:space="preserve">ие специальных хранилищ (могильников), используемых в животноводстве, а также осуществляет организацию санитарного убоя больных животных; </w:t>
      </w:r>
    </w:p>
    <w:p w:rsidR="00000000" w:rsidRDefault="00627293">
      <w:pPr>
        <w:ind w:firstLine="400"/>
        <w:jc w:val="both"/>
      </w:pPr>
      <w:r>
        <w:t xml:space="preserve">19) осуществляет реализацию гражданами права на бесплатное </w:t>
      </w:r>
      <w:r>
        <w:rPr>
          <w:rStyle w:val="s0"/>
        </w:rPr>
        <w:t xml:space="preserve">начальное, основное среднее и общее среднее </w:t>
      </w:r>
      <w:r>
        <w:t xml:space="preserve">образование; </w:t>
      </w:r>
    </w:p>
    <w:p w:rsidR="00000000" w:rsidRDefault="00627293">
      <w:pPr>
        <w:ind w:firstLine="400"/>
        <w:jc w:val="both"/>
      </w:pPr>
      <w:r>
        <w:t>20) создает в порядке, установленном законодательством Республики Казахстан, государственные учреждения и государственные предприятия, устанавливает лимит штатной численности исполнительных органов, финансируемых из районного (города областного значения) б</w:t>
      </w:r>
      <w:r>
        <w:t xml:space="preserve">юджета в пределах лимита штатной численности, доведенного областным исполнительным органом </w:t>
      </w:r>
      <w:r>
        <w:rPr>
          <w:rStyle w:val="s0"/>
        </w:rPr>
        <w:t>и нормативов, установленных Правительством Республики Казахстан;</w:t>
      </w:r>
    </w:p>
    <w:p w:rsidR="00000000" w:rsidRDefault="00627293">
      <w:pPr>
        <w:ind w:firstLine="400"/>
        <w:jc w:val="both"/>
      </w:pPr>
      <w:r>
        <w:t>21) согласовывает решения налогового органа по месту регистрационного учета налогоплательщика об изм</w:t>
      </w:r>
      <w:r>
        <w:t xml:space="preserve">енении сроков исполнения налогового обязательства по уплате налогов, поступающих в полном объеме в районный (города областного значения) бюджет; </w:t>
      </w:r>
    </w:p>
    <w:p w:rsidR="00000000" w:rsidRDefault="00627293">
      <w:pPr>
        <w:ind w:firstLine="400"/>
        <w:jc w:val="both"/>
      </w:pPr>
      <w:r>
        <w:t xml:space="preserve">22) осуществляет лицензирование в случаях и порядке, установленных </w:t>
      </w:r>
      <w:hyperlink r:id="rId285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</w:t>
      </w:r>
      <w:r>
        <w:rPr>
          <w:rStyle w:val="s0"/>
        </w:rPr>
        <w:t>о лицензировании;</w:t>
      </w:r>
    </w:p>
    <w:p w:rsidR="00000000" w:rsidRDefault="00627293">
      <w:pPr>
        <w:ind w:firstLine="400"/>
        <w:jc w:val="both"/>
      </w:pPr>
      <w:r>
        <w:rPr>
          <w:rStyle w:val="s0"/>
        </w:rPr>
        <w:t>23) участвует в профилактике терроризма, а также в минимизации и (или) ликвидации последствий терроризма на территории района, города областного значения.</w:t>
      </w:r>
    </w:p>
    <w:p w:rsidR="00000000" w:rsidRDefault="00627293">
      <w:pPr>
        <w:ind w:firstLine="400"/>
        <w:jc w:val="both"/>
      </w:pPr>
      <w:r>
        <w:t xml:space="preserve">2. </w:t>
      </w:r>
      <w:r>
        <w:rPr>
          <w:rStyle w:val="s0"/>
        </w:rPr>
        <w:t>Акимат района, горо</w:t>
      </w:r>
      <w:r>
        <w:rPr>
          <w:rStyle w:val="s0"/>
        </w:rPr>
        <w:t>да областного значения осуществляет в интересах местного государственного управления иные полномочия, возлагаемые на него законодательством Республики Казахстан.</w:t>
      </w:r>
    </w:p>
    <w:p w:rsidR="00000000" w:rsidRDefault="00627293">
      <w:pPr>
        <w:ind w:firstLine="400"/>
        <w:jc w:val="both"/>
      </w:pPr>
      <w:r>
        <w:t>3. Районный (города областного значения) акимат несет ответственность за реализацию возложенны</w:t>
      </w:r>
      <w:r>
        <w:t xml:space="preserve">х на него функций перед районным (города областного значения) маслихатом. </w:t>
      </w:r>
    </w:p>
    <w:p w:rsidR="00000000" w:rsidRDefault="00627293">
      <w:pPr>
        <w:spacing w:after="240"/>
        <w:ind w:firstLine="400"/>
        <w:jc w:val="both"/>
      </w:pPr>
      <w:r>
        <w:t>4. Полномочия, возложенные настоящей статьей на районные (городов областного значения) акиматы, в городе республиканского значения (столице) осуществляются городскими акиматами.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32. Порядок назначения на должность, освобождения от должности и прекращения полномочий акима района (города областного значения) </w:t>
      </w:r>
    </w:p>
    <w:p w:rsidR="00000000" w:rsidRDefault="00627293">
      <w:pPr>
        <w:ind w:firstLine="400"/>
        <w:jc w:val="both"/>
      </w:pPr>
      <w:r>
        <w:t xml:space="preserve">1. Аким района (города областного значения) </w:t>
      </w:r>
      <w:hyperlink r:id="rId286" w:history="1">
        <w:r>
          <w:rPr>
            <w:rStyle w:val="a3"/>
          </w:rPr>
          <w:t>назнач</w:t>
        </w:r>
        <w:r>
          <w:rPr>
            <w:rStyle w:val="a3"/>
          </w:rPr>
          <w:t>ается</w:t>
        </w:r>
      </w:hyperlink>
      <w:r>
        <w:t xml:space="preserve"> или избирается на должность в порядке, определяемом Президентом Республики Казахстан. </w:t>
      </w:r>
    </w:p>
    <w:p w:rsidR="00000000" w:rsidRDefault="00627293">
      <w:pPr>
        <w:spacing w:after="240"/>
        <w:ind w:firstLine="400"/>
        <w:jc w:val="both"/>
      </w:pPr>
      <w:r>
        <w:t xml:space="preserve">2. Аким района (города областного значения) освобождается от должности и прекращает свои полномочия в </w:t>
      </w:r>
      <w:hyperlink r:id="rId287" w:history="1">
        <w:r>
          <w:rPr>
            <w:rStyle w:val="a3"/>
          </w:rPr>
          <w:t>порядке</w:t>
        </w:r>
      </w:hyperlink>
      <w:r>
        <w:t>, определяемом Президентом Республики Казахстан.</w:t>
      </w:r>
    </w:p>
    <w:p w:rsidR="00000000" w:rsidRDefault="00627293">
      <w:pPr>
        <w:jc w:val="both"/>
      </w:pPr>
      <w:r>
        <w:rPr>
          <w:rStyle w:val="s3"/>
        </w:rPr>
        <w:t xml:space="preserve">В статью 33 внесены изменения в соответствии с </w:t>
      </w:r>
      <w:hyperlink r:id="rId288" w:anchor="sub_id=5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11.05.04 г. № 552-II (см. </w:t>
      </w:r>
      <w:hyperlink r:id="rId289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(см. </w:t>
      </w:r>
      <w:hyperlink r:id="rId290" w:anchor="sub_id=330000" w:history="1">
        <w:r>
          <w:rPr>
            <w:rStyle w:val="a3"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 xml:space="preserve">); </w:t>
      </w:r>
      <w:hyperlink r:id="rId291" w:anchor="sub_id=273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(введены в действие с 01.01.2006 г.) (</w:t>
      </w:r>
      <w:hyperlink r:id="rId292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3" w:anchor="sub_id=31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294" w:anchor="sub_id=3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5" w:anchor="sub_id=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09.02.09 г. № 126-IV (</w:t>
      </w:r>
      <w:hyperlink r:id="rId296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33. Компетенция акима района (города областного значения) </w:t>
      </w:r>
    </w:p>
    <w:p w:rsidR="00000000" w:rsidRDefault="00627293">
      <w:pPr>
        <w:ind w:firstLine="400"/>
        <w:jc w:val="both"/>
      </w:pPr>
      <w:r>
        <w:t>1. Аким района (города областного значения) в соответствии с з</w:t>
      </w:r>
      <w:r>
        <w:t xml:space="preserve">аконодательством </w:t>
      </w:r>
      <w:r>
        <w:rPr>
          <w:rStyle w:val="s0"/>
        </w:rPr>
        <w:t>Республики Казахстан</w:t>
      </w:r>
      <w:r>
        <w:t xml:space="preserve">: </w:t>
      </w:r>
    </w:p>
    <w:p w:rsidR="00000000" w:rsidRDefault="00627293">
      <w:pPr>
        <w:ind w:firstLine="400"/>
        <w:jc w:val="both"/>
      </w:pPr>
      <w:r>
        <w:t xml:space="preserve">1) представляет интересы соответствующей административно-территориальной единицы во взаимоотношениях с государственными органами, организациями и гражданами; </w:t>
      </w:r>
    </w:p>
    <w:p w:rsidR="00000000" w:rsidRDefault="00627293">
      <w:pPr>
        <w:ind w:firstLine="400"/>
        <w:jc w:val="both"/>
      </w:pPr>
      <w:r>
        <w:t>2) вправе вносить акиму области представление о деятельно</w:t>
      </w:r>
      <w:r>
        <w:t xml:space="preserve">сти </w:t>
      </w:r>
      <w:r>
        <w:rPr>
          <w:rStyle w:val="s0"/>
        </w:rPr>
        <w:t>территориального подразделения центрального государственного органа</w:t>
      </w:r>
      <w:r>
        <w:t xml:space="preserve"> в части исполнения им Конституции, законов, актов Президента и Правительства Республики Казахстан; </w:t>
      </w:r>
    </w:p>
    <w:p w:rsidR="00000000" w:rsidRDefault="00627293">
      <w:pPr>
        <w:ind w:firstLine="400"/>
        <w:jc w:val="both"/>
      </w:pPr>
      <w:r>
        <w:t>3) вносит представление акиму области о награждении государственными наградами, прис</w:t>
      </w:r>
      <w:r>
        <w:t xml:space="preserve">воении почетных и иных званий соответствующим лицам; </w:t>
      </w:r>
    </w:p>
    <w:p w:rsidR="00000000" w:rsidRDefault="00627293">
      <w:pPr>
        <w:ind w:firstLine="400"/>
        <w:jc w:val="both"/>
      </w:pPr>
      <w:r>
        <w:t xml:space="preserve">3-1) вносит в районный маслихат представление на присвоение звания «Почетный гражданин района»; </w:t>
      </w:r>
    </w:p>
    <w:p w:rsidR="00000000" w:rsidRDefault="00627293">
      <w:pPr>
        <w:ind w:firstLine="400"/>
        <w:jc w:val="both"/>
      </w:pPr>
      <w:r>
        <w:t xml:space="preserve">4) назначает на должность и освобождает от должности следующих должностных лиц: </w:t>
      </w:r>
    </w:p>
    <w:p w:rsidR="00000000" w:rsidRDefault="00627293">
      <w:pPr>
        <w:ind w:firstLine="400"/>
        <w:jc w:val="both"/>
      </w:pPr>
      <w:r>
        <w:t>заместителей акима район</w:t>
      </w:r>
      <w:r>
        <w:t xml:space="preserve">а (города областного значения) по согласованию с уполномоченными вышестоящими государственными органами, предельное число которых определяется Правительством Республики Казахстан; </w:t>
      </w:r>
    </w:p>
    <w:p w:rsidR="00000000" w:rsidRDefault="00627293">
      <w:pPr>
        <w:ind w:firstLine="400"/>
        <w:jc w:val="both"/>
      </w:pPr>
      <w:r>
        <w:rPr>
          <w:rStyle w:val="s0"/>
        </w:rPr>
        <w:t>руководителя и работников аппарата акима, а также руководителей исполнитель</w:t>
      </w:r>
      <w:r>
        <w:rPr>
          <w:rStyle w:val="s0"/>
        </w:rPr>
        <w:t>ных органов, финансируемых из районного (города областного значения) бюджета;</w:t>
      </w:r>
    </w:p>
    <w:p w:rsidR="00000000" w:rsidRDefault="00627293">
      <w:pPr>
        <w:ind w:firstLine="400"/>
        <w:jc w:val="both"/>
      </w:pPr>
      <w:r>
        <w:t xml:space="preserve">5) принимает меры по защите прав и свобод граждан; </w:t>
      </w:r>
    </w:p>
    <w:p w:rsidR="00000000" w:rsidRDefault="00627293">
      <w:pPr>
        <w:ind w:firstLine="400"/>
        <w:jc w:val="both"/>
      </w:pPr>
      <w:r>
        <w:t xml:space="preserve">6) взаимодействует с органами местного самоуправления; </w:t>
      </w:r>
    </w:p>
    <w:p w:rsidR="00000000" w:rsidRDefault="00627293">
      <w:pPr>
        <w:ind w:firstLine="400"/>
        <w:jc w:val="both"/>
      </w:pPr>
      <w:r>
        <w:t xml:space="preserve">7) Исключен в соответствии с </w:t>
      </w:r>
      <w:hyperlink r:id="rId297" w:anchor="sub_id=512" w:history="1">
        <w:r>
          <w:rPr>
            <w:rStyle w:val="a3"/>
          </w:rPr>
          <w:t>Законом</w:t>
        </w:r>
      </w:hyperlink>
      <w:r>
        <w:t xml:space="preserve"> РК от 11.05.04 г. № 552-II </w:t>
      </w:r>
    </w:p>
    <w:p w:rsidR="00000000" w:rsidRDefault="00627293">
      <w:pPr>
        <w:ind w:firstLine="400"/>
        <w:jc w:val="both"/>
      </w:pPr>
      <w:r>
        <w:t xml:space="preserve">8) поддерживает и оказывает содействие в материально-техническом обеспечении </w:t>
      </w:r>
      <w:r>
        <w:rPr>
          <w:rStyle w:val="s0"/>
        </w:rPr>
        <w:t>дошкольных организаций, государственных организаций образования, реализующих общеобразовательные учебные</w:t>
      </w:r>
      <w:r>
        <w:rPr>
          <w:rStyle w:val="s0"/>
        </w:rPr>
        <w:t xml:space="preserve">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</w:t>
      </w:r>
      <w:r>
        <w:t xml:space="preserve">, учреждений социально-культурной сферы; </w:t>
      </w:r>
    </w:p>
    <w:p w:rsidR="00000000" w:rsidRDefault="00627293">
      <w:pPr>
        <w:ind w:firstLine="400"/>
        <w:jc w:val="both"/>
      </w:pPr>
      <w:r>
        <w:t xml:space="preserve">9) Исключен в соответствии с </w:t>
      </w:r>
      <w:hyperlink r:id="rId298" w:anchor="sub_id=512" w:history="1">
        <w:r>
          <w:rPr>
            <w:rStyle w:val="a3"/>
          </w:rPr>
          <w:t>Законом</w:t>
        </w:r>
      </w:hyperlink>
      <w:r>
        <w:t xml:space="preserve"> РК от 11.05.04 г. № 552-II </w:t>
      </w:r>
    </w:p>
    <w:p w:rsidR="00000000" w:rsidRDefault="00627293">
      <w:pPr>
        <w:ind w:firstLine="400"/>
        <w:jc w:val="both"/>
      </w:pPr>
      <w:r>
        <w:t xml:space="preserve">10) содействует сбору </w:t>
      </w:r>
      <w:hyperlink r:id="rId299" w:anchor="sub_id=550000" w:history="1">
        <w:r>
          <w:rPr>
            <w:rStyle w:val="a3"/>
          </w:rPr>
          <w:t>налогов и других обязательных платежей</w:t>
        </w:r>
      </w:hyperlink>
      <w:r>
        <w:t xml:space="preserve"> в бюдже</w:t>
      </w:r>
      <w:r>
        <w:t xml:space="preserve">т; </w:t>
      </w:r>
    </w:p>
    <w:p w:rsidR="00000000" w:rsidRDefault="00627293">
      <w:pPr>
        <w:ind w:firstLine="400"/>
        <w:jc w:val="both"/>
      </w:pPr>
      <w:r>
        <w:t xml:space="preserve">11) вносит на утверждение соответствующих маслихатов схемы управления административно-территориальной единицей, сформированные на основе </w:t>
      </w:r>
      <w:hyperlink r:id="rId300" w:history="1">
        <w:r>
          <w:rPr>
            <w:rStyle w:val="a3"/>
          </w:rPr>
          <w:t>типовых структур местного государственного управле</w:t>
        </w:r>
        <w:r>
          <w:rPr>
            <w:rStyle w:val="a3"/>
          </w:rPr>
          <w:t>ния</w:t>
        </w:r>
      </w:hyperlink>
      <w:r>
        <w:t xml:space="preserve">, утверждаемых Правительством Республики Казахстан; </w:t>
      </w:r>
    </w:p>
    <w:p w:rsidR="00000000" w:rsidRDefault="00627293">
      <w:pPr>
        <w:ind w:firstLine="400"/>
        <w:jc w:val="both"/>
      </w:pPr>
      <w:r>
        <w:t xml:space="preserve">12) представляет персональные составы консультативно-совещательных органов по вопросам межведомственного характера на утверждение в маслихат; </w:t>
      </w:r>
    </w:p>
    <w:p w:rsidR="00000000" w:rsidRDefault="00627293">
      <w:pPr>
        <w:ind w:firstLine="400"/>
        <w:jc w:val="both"/>
      </w:pPr>
      <w:r>
        <w:t>13) в пределах своей компетенции организует и обеспечивае</w:t>
      </w:r>
      <w:r>
        <w:t xml:space="preserve">т исполнение </w:t>
      </w:r>
      <w:hyperlink r:id="rId301" w:history="1">
        <w:r>
          <w:rPr>
            <w:rStyle w:val="a3"/>
          </w:rPr>
          <w:t>законодательства</w:t>
        </w:r>
      </w:hyperlink>
      <w:r>
        <w:t xml:space="preserve"> </w:t>
      </w:r>
      <w:r>
        <w:rPr>
          <w:rStyle w:val="s0"/>
        </w:rPr>
        <w:t>Республики Казахстан</w:t>
      </w:r>
      <w:r>
        <w:t xml:space="preserve"> по вопросам о воинской обязанности и </w:t>
      </w:r>
      <w:r>
        <w:rPr>
          <w:rStyle w:val="s0"/>
        </w:rPr>
        <w:t>воинской службы</w:t>
      </w:r>
      <w:r>
        <w:t xml:space="preserve">, гражданской обороны, а также мобилизационной подготовки и мобилизации. </w:t>
      </w:r>
    </w:p>
    <w:p w:rsidR="00000000" w:rsidRDefault="00627293">
      <w:pPr>
        <w:ind w:firstLine="400"/>
        <w:jc w:val="both"/>
      </w:pPr>
      <w:r>
        <w:rPr>
          <w:rStyle w:val="s0"/>
        </w:rPr>
        <w:t>14) координиру</w:t>
      </w:r>
      <w:r>
        <w:rPr>
          <w:rStyle w:val="s0"/>
        </w:rPr>
        <w:t>ет работу нижестоящих акимов по вопросам, входящим в их компетенцию, в том числе по созданию правовых, организационных условий для становления и развития местного самоуправления;</w:t>
      </w:r>
    </w:p>
    <w:p w:rsidR="00000000" w:rsidRDefault="00627293">
      <w:pPr>
        <w:ind w:firstLine="400"/>
        <w:jc w:val="both"/>
      </w:pPr>
      <w:r>
        <w:rPr>
          <w:rStyle w:val="s0"/>
        </w:rPr>
        <w:t>15) осуществляет контроль за деятельностью нижестоящих акимов.</w:t>
      </w:r>
    </w:p>
    <w:p w:rsidR="00000000" w:rsidRDefault="00627293">
      <w:pPr>
        <w:ind w:firstLine="400"/>
        <w:jc w:val="both"/>
      </w:pPr>
      <w:r>
        <w:t>2. К ведению а</w:t>
      </w:r>
      <w:r>
        <w:t xml:space="preserve">кима района (города областного значения) законодательством Республики Казахстан может быть отнесено решение иных вопросов. </w:t>
      </w:r>
    </w:p>
    <w:p w:rsidR="00000000" w:rsidRDefault="00627293">
      <w:pPr>
        <w:ind w:firstLine="400"/>
        <w:jc w:val="both"/>
      </w:pPr>
      <w:r>
        <w:t xml:space="preserve">3. Аким района (города областного значения) вправе делегировать осуществление отдельных своих полномочий нижестоящим акимам. </w:t>
      </w:r>
    </w:p>
    <w:p w:rsidR="00000000" w:rsidRDefault="00627293">
      <w:pPr>
        <w:spacing w:after="240"/>
        <w:ind w:firstLine="400"/>
        <w:jc w:val="both"/>
      </w:pPr>
      <w:r>
        <w:t>4. Аким района (города областного значения) по вопросам своей компетенции и по вопросам, отнесенным к компетенции районного (города областного значения) акимата, несет ответственность перед Президентом, Правительством Республики Казахстан и акимом области.</w:t>
      </w:r>
    </w:p>
    <w:p w:rsidR="00000000" w:rsidRDefault="00627293">
      <w:pPr>
        <w:ind w:firstLine="400"/>
        <w:jc w:val="both"/>
      </w:pPr>
      <w:r>
        <w:rPr>
          <w:rStyle w:val="s1"/>
        </w:rPr>
        <w:t>Статья 34.</w:t>
      </w:r>
      <w:r>
        <w:t xml:space="preserve"> Районные в городе республиканского значения (столице), городские районного значения, поселковые, аульные (сельские), аульные (сельские) окружные акиматы </w:t>
      </w:r>
    </w:p>
    <w:p w:rsidR="00000000" w:rsidRDefault="00627293">
      <w:pPr>
        <w:spacing w:after="240"/>
        <w:ind w:firstLine="400"/>
        <w:jc w:val="both"/>
      </w:pPr>
      <w:r>
        <w:t>Районные в городе республиканского значения (столице), городские районного значения, посел</w:t>
      </w:r>
      <w:r>
        <w:t>ковые, аульные (сельские), аульные (сельские) окружные акиматы не образуются.</w:t>
      </w:r>
    </w:p>
    <w:p w:rsidR="00000000" w:rsidRDefault="00627293">
      <w:pPr>
        <w:jc w:val="both"/>
      </w:pPr>
      <w:r>
        <w:rPr>
          <w:rStyle w:val="s3"/>
        </w:rPr>
        <w:t xml:space="preserve">В статью 35 внесены изменения в соответствии с Законами РК от 11.05.04 г. </w:t>
      </w:r>
      <w:hyperlink r:id="rId302" w:anchor="sub_id=513" w:history="1">
        <w:r>
          <w:rPr>
            <w:rStyle w:val="a3"/>
            <w:i/>
            <w:iCs/>
            <w:bdr w:val="none" w:sz="0" w:space="0" w:color="auto" w:frame="1"/>
          </w:rPr>
          <w:t>№ 552-II</w:t>
        </w:r>
      </w:hyperlink>
      <w:r>
        <w:rPr>
          <w:rStyle w:val="s3"/>
        </w:rPr>
        <w:t xml:space="preserve"> (см. </w:t>
      </w:r>
      <w:hyperlink r:id="rId303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304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305" w:anchor="sub_id=8604" w:history="1">
        <w:r>
          <w:rPr>
            <w:rStyle w:val="a3"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01.01.2005 г.) (</w:t>
      </w:r>
      <w:hyperlink r:id="rId306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21.12.04 г. </w:t>
      </w:r>
      <w:hyperlink r:id="rId307" w:anchor="sub_id=350300" w:history="1">
        <w:r>
          <w:rPr>
            <w:rStyle w:val="a3"/>
            <w:i/>
            <w:iCs/>
            <w:bdr w:val="none" w:sz="0" w:space="0" w:color="auto" w:frame="1"/>
          </w:rPr>
          <w:t>№ 15-III</w:t>
        </w:r>
      </w:hyperlink>
      <w:r>
        <w:rPr>
          <w:rStyle w:val="s3"/>
        </w:rPr>
        <w:t xml:space="preserve"> (</w:t>
      </w:r>
      <w:hyperlink r:id="rId308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10.01.06 г. </w:t>
      </w:r>
      <w:hyperlink r:id="rId309" w:anchor="sub_id=2735" w:history="1">
        <w:r>
          <w:rPr>
            <w:rStyle w:val="a3"/>
            <w:i/>
            <w:iCs/>
            <w:bdr w:val="none" w:sz="0" w:space="0" w:color="auto" w:frame="1"/>
          </w:rPr>
          <w:t>№ 116-III</w:t>
        </w:r>
      </w:hyperlink>
      <w:r>
        <w:rPr>
          <w:rStyle w:val="s3"/>
        </w:rPr>
        <w:t xml:space="preserve"> (введены в действие с 01.01.2006 г.) (</w:t>
      </w:r>
      <w:hyperlink r:id="rId310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09.02.09 г. </w:t>
      </w:r>
      <w:hyperlink r:id="rId311" w:anchor="sub_id=18" w:history="1">
        <w:r>
          <w:rPr>
            <w:rStyle w:val="a3"/>
            <w:i/>
            <w:iCs/>
            <w:bdr w:val="none" w:sz="0" w:space="0" w:color="auto" w:frame="1"/>
          </w:rPr>
          <w:t>№ 126-IV</w:t>
        </w:r>
      </w:hyperlink>
      <w:r>
        <w:rPr>
          <w:rStyle w:val="s3"/>
        </w:rPr>
        <w:t xml:space="preserve"> (</w:t>
      </w:r>
      <w:hyperlink r:id="rId312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3" w:anchor="sub_id=48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31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5" w:anchor="sub_id=8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24.03.11 г. № 420-IV (</w:t>
      </w:r>
      <w:hyperlink r:id="rId316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7" w:anchor="sub_id=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28.01.11 г. № 402-IV (вводится в действие по истечении шести месяцев после его первого официального </w:t>
      </w:r>
      <w:hyperlink r:id="rId318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19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0" w:anchor="sub_id=3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22.07.11 г. № 479-IV (</w:t>
      </w:r>
      <w:hyperlink r:id="rId321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35. Компетенция акима района в городе, города районного значения, поселка, аула (села), аульного (сельского) округа </w:t>
      </w:r>
    </w:p>
    <w:p w:rsidR="00000000" w:rsidRDefault="00627293">
      <w:pPr>
        <w:ind w:firstLine="400"/>
        <w:jc w:val="both"/>
      </w:pPr>
      <w:r>
        <w:t>1. А</w:t>
      </w:r>
      <w:r>
        <w:t xml:space="preserve">ким района в городе, города районного значения, поселка, аула (села), аульного (сельского) округа в соответствии с законодательством </w:t>
      </w:r>
      <w:r>
        <w:rPr>
          <w:rStyle w:val="s0"/>
        </w:rPr>
        <w:t>Республики Казахстан:</w:t>
      </w:r>
      <w:r>
        <w:t xml:space="preserve"> </w:t>
      </w:r>
    </w:p>
    <w:p w:rsidR="00000000" w:rsidRDefault="00627293">
      <w:pPr>
        <w:ind w:firstLine="400"/>
        <w:jc w:val="both"/>
      </w:pPr>
      <w:r>
        <w:t>1) является должностным лицом соответствующего районного (городского) акимата на территории соответс</w:t>
      </w:r>
      <w:r>
        <w:t xml:space="preserve">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p w:rsidR="00000000" w:rsidRDefault="00627293">
      <w:pPr>
        <w:ind w:firstLine="400"/>
        <w:jc w:val="both"/>
      </w:pPr>
      <w:r>
        <w:t>2) рассматривает обращения, заявления, жалобы граждан, принимает меры по защите прав и с</w:t>
      </w:r>
      <w:r>
        <w:t xml:space="preserve">вобод граждан; </w:t>
      </w:r>
    </w:p>
    <w:p w:rsidR="00000000" w:rsidRDefault="00627293">
      <w:pPr>
        <w:ind w:firstLine="400"/>
        <w:jc w:val="both"/>
      </w:pPr>
      <w:r>
        <w:t xml:space="preserve">3) содействует сбору </w:t>
      </w:r>
      <w:hyperlink r:id="rId322" w:anchor="sub_id=550000" w:history="1">
        <w:r>
          <w:rPr>
            <w:rStyle w:val="a3"/>
          </w:rPr>
          <w:t>налогов и других обязательных платежей</w:t>
        </w:r>
      </w:hyperlink>
      <w:r>
        <w:t xml:space="preserve"> в бюджет; </w:t>
      </w:r>
    </w:p>
    <w:p w:rsidR="00000000" w:rsidRDefault="00627293">
      <w:pPr>
        <w:ind w:firstLine="400"/>
        <w:jc w:val="both"/>
      </w:pPr>
      <w:r>
        <w:t>4) разрабатывает и вносит в вышестоящий акимат для утверждения соответствующим маслих</w:t>
      </w:r>
      <w:r>
        <w:t xml:space="preserve">атом бюджетные программы, администратором которых выступает аппарат акима; </w:t>
      </w:r>
    </w:p>
    <w:p w:rsidR="00000000" w:rsidRDefault="00627293">
      <w:pPr>
        <w:ind w:firstLine="400"/>
        <w:jc w:val="both"/>
      </w:pPr>
      <w:r>
        <w:rPr>
          <w:rStyle w:val="s0"/>
        </w:rPr>
        <w:t>4-1) вправе при разработке стратегического плана и (или) бюджетной программы, администратором которой выступает аппарат акима, вынести на обсуждение собрания (схода) местного сообщ</w:t>
      </w:r>
      <w:r>
        <w:rPr>
          <w:rStyle w:val="s0"/>
        </w:rPr>
        <w:t>ества предложения по финансированию вопросов местного значения по направлениям, предусмотренным в составе бюджета района (города областного значения) в соответствии с бюджетным законодательством Республики Казахстан;</w:t>
      </w:r>
    </w:p>
    <w:p w:rsidR="00000000" w:rsidRDefault="00627293">
      <w:pPr>
        <w:ind w:firstLine="400"/>
        <w:jc w:val="both"/>
      </w:pPr>
      <w:r>
        <w:t xml:space="preserve">5) содействует исполнению гражданами и </w:t>
      </w:r>
      <w:r>
        <w:t xml:space="preserve">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 w:rsidR="00000000" w:rsidRDefault="00627293">
      <w:pPr>
        <w:ind w:firstLine="400"/>
        <w:jc w:val="both"/>
      </w:pPr>
      <w:r>
        <w:t>6) в пределах своей компетенции осуществляет регулирование</w:t>
      </w:r>
      <w:r>
        <w:t xml:space="preserve"> земельных отношений; </w:t>
      </w:r>
    </w:p>
    <w:p w:rsidR="00000000" w:rsidRDefault="00627293">
      <w:pPr>
        <w:ind w:firstLine="400"/>
        <w:jc w:val="both"/>
      </w:pPr>
      <w:r>
        <w:t xml:space="preserve">7) обеспечивает сохранение </w:t>
      </w:r>
      <w:r>
        <w:rPr>
          <w:rStyle w:val="s0"/>
        </w:rPr>
        <w:t xml:space="preserve">коммунального </w:t>
      </w:r>
      <w:r>
        <w:t xml:space="preserve">жилищного фонда города районного значения, поселка, аула (села), аульного (сельского) округа, а также строительство, реконструкцию, ремонт и содержание автомобильных дорог в городах районного </w:t>
      </w:r>
      <w:r>
        <w:t xml:space="preserve">значения, поселках аулах (селах), аульных (сельских) округах; </w:t>
      </w:r>
    </w:p>
    <w:p w:rsidR="00000000" w:rsidRDefault="00627293">
      <w:pPr>
        <w:ind w:firstLine="400"/>
        <w:jc w:val="both"/>
      </w:pPr>
      <w:r>
        <w:t xml:space="preserve">8) содействует организации крестьянских или фермерских хозяйств, развитию предпринимательской деятельности; </w:t>
      </w:r>
    </w:p>
    <w:p w:rsidR="00000000" w:rsidRDefault="00627293">
      <w:pPr>
        <w:ind w:firstLine="400"/>
        <w:jc w:val="both"/>
      </w:pPr>
      <w:r>
        <w:t>9) в пределах своей компетенции организует и обеспечивает исполнение законодательств</w:t>
      </w:r>
      <w:r>
        <w:t xml:space="preserve">а </w:t>
      </w:r>
      <w:r>
        <w:rPr>
          <w:rStyle w:val="s0"/>
        </w:rPr>
        <w:t>Республики Казахстан</w:t>
      </w:r>
      <w:r>
        <w:t xml:space="preserve"> по вопросам </w:t>
      </w:r>
      <w:hyperlink r:id="rId323" w:history="1">
        <w:r>
          <w:rPr>
            <w:rStyle w:val="a3"/>
          </w:rPr>
          <w:t>о воинской обязанности</w:t>
        </w:r>
      </w:hyperlink>
      <w:r>
        <w:t xml:space="preserve"> и </w:t>
      </w:r>
      <w:r>
        <w:rPr>
          <w:rStyle w:val="s0"/>
        </w:rPr>
        <w:t>воинской службы</w:t>
      </w:r>
      <w:r>
        <w:t xml:space="preserve">, </w:t>
      </w:r>
      <w:hyperlink r:id="rId324" w:history="1">
        <w:r>
          <w:rPr>
            <w:rStyle w:val="a3"/>
          </w:rPr>
          <w:t>гражданской обороны</w:t>
        </w:r>
      </w:hyperlink>
      <w:r>
        <w:t xml:space="preserve">, а также </w:t>
      </w:r>
      <w:hyperlink r:id="rId325" w:history="1">
        <w:r>
          <w:rPr>
            <w:rStyle w:val="a3"/>
          </w:rPr>
          <w:t>мобилизационной подготовки и мобилизации</w:t>
        </w:r>
      </w:hyperlink>
      <w:r>
        <w:t xml:space="preserve">; </w:t>
      </w:r>
    </w:p>
    <w:p w:rsidR="00000000" w:rsidRDefault="00627293">
      <w:pPr>
        <w:ind w:firstLine="400"/>
        <w:jc w:val="both"/>
      </w:pPr>
      <w:r>
        <w:t>10)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</w:t>
      </w:r>
      <w:r>
        <w:t xml:space="preserve">м Республики Казахстан; </w:t>
      </w:r>
      <w:r>
        <w:rPr>
          <w:rStyle w:val="s3"/>
        </w:rPr>
        <w:t xml:space="preserve">См. </w:t>
      </w:r>
      <w:hyperlink r:id="rId326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о порядке регистрации актов гражданского состояния в РК, утвержденные постановлением Правительства РК от 22.05.99 г. № 620 </w:t>
      </w:r>
    </w:p>
    <w:p w:rsidR="00000000" w:rsidRDefault="00627293">
      <w:pPr>
        <w:ind w:firstLine="400"/>
        <w:jc w:val="both"/>
      </w:pPr>
      <w:r>
        <w:t>11) организует работу по сохране</w:t>
      </w:r>
      <w:r>
        <w:t xml:space="preserve">нию исторического и культурного наследия; </w:t>
      </w:r>
    </w:p>
    <w:p w:rsidR="00000000" w:rsidRDefault="00627293">
      <w:pPr>
        <w:ind w:firstLine="400"/>
        <w:jc w:val="both"/>
      </w:pPr>
      <w:r>
        <w:t xml:space="preserve">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</w:t>
      </w:r>
      <w:r>
        <w:t xml:space="preserve">дому; </w:t>
      </w:r>
    </w:p>
    <w:p w:rsidR="00000000" w:rsidRDefault="00627293">
      <w:pPr>
        <w:ind w:firstLine="400"/>
        <w:jc w:val="both"/>
      </w:pPr>
      <w:r>
        <w:t xml:space="preserve">13) содействует развитию местной социальной инфраструктуры; </w:t>
      </w:r>
    </w:p>
    <w:p w:rsidR="00000000" w:rsidRDefault="00627293">
      <w:pPr>
        <w:ind w:firstLine="400"/>
        <w:jc w:val="both"/>
      </w:pPr>
      <w:r>
        <w:t xml:space="preserve">14) организует движение общественного транспорта; </w:t>
      </w:r>
    </w:p>
    <w:p w:rsidR="00000000" w:rsidRDefault="00627293">
      <w:pPr>
        <w:ind w:firstLine="400"/>
        <w:jc w:val="both"/>
      </w:pPr>
      <w:r>
        <w:t>14-1) в случае необходимости оказания неотложной медицинской помощи организует доставку больных до ближайшей организации здравоохранения,</w:t>
      </w:r>
      <w:r>
        <w:t xml:space="preserve"> оказывающей врачебную помощь; </w:t>
      </w:r>
    </w:p>
    <w:p w:rsidR="00000000" w:rsidRDefault="00627293">
      <w:pPr>
        <w:ind w:firstLine="400"/>
        <w:jc w:val="both"/>
      </w:pPr>
      <w:r>
        <w:t xml:space="preserve">15) взаимодействует с органами местного самоуправления; </w:t>
      </w:r>
    </w:p>
    <w:p w:rsidR="00000000" w:rsidRDefault="00627293">
      <w:pPr>
        <w:ind w:firstLine="400"/>
        <w:jc w:val="both"/>
      </w:pPr>
      <w:r>
        <w:t xml:space="preserve">16) осуществляет нехозяйственный учет; </w:t>
      </w:r>
    </w:p>
    <w:p w:rsidR="00000000" w:rsidRDefault="00627293">
      <w:pPr>
        <w:ind w:firstLine="400"/>
        <w:jc w:val="both"/>
      </w:pPr>
      <w:r>
        <w:t xml:space="preserve">17) принимает участие в работе сессий маслихата города, района (города областного значения) при утверждении (уточнении) местного бюджета; </w:t>
      </w:r>
    </w:p>
    <w:p w:rsidR="00000000" w:rsidRDefault="00627293">
      <w:pPr>
        <w:ind w:firstLine="400"/>
        <w:jc w:val="both"/>
      </w:pPr>
      <w:r>
        <w:rPr>
          <w:rStyle w:val="s0"/>
        </w:rPr>
        <w:t>18) обеспечивает деятельность организаций дошкольного воспитания и обучения, учреждений культуры, за исключением учре</w:t>
      </w:r>
      <w:r>
        <w:rPr>
          <w:rStyle w:val="s0"/>
        </w:rPr>
        <w:t>ждений культуры, расположенных в городе республиканского значения, столице, городах областного значения;</w:t>
      </w:r>
    </w:p>
    <w:p w:rsidR="00000000" w:rsidRDefault="00627293">
      <w:pPr>
        <w:ind w:firstLine="400"/>
        <w:jc w:val="both"/>
      </w:pPr>
      <w:r>
        <w:t xml:space="preserve">19) организует в пределах своей компетенции водоснабжение населенных пунктов и регулирует вопросы водопользования; </w:t>
      </w:r>
    </w:p>
    <w:p w:rsidR="00000000" w:rsidRDefault="00627293">
      <w:pPr>
        <w:ind w:firstLine="400"/>
        <w:jc w:val="both"/>
      </w:pPr>
      <w:r>
        <w:t>20) организует работы по благоустро</w:t>
      </w:r>
      <w:r>
        <w:t xml:space="preserve">йству, освещению, озеленению и санитарной очистке населенных пунктов; </w:t>
      </w:r>
    </w:p>
    <w:p w:rsidR="00000000" w:rsidRDefault="00627293">
      <w:pPr>
        <w:ind w:firstLine="400"/>
        <w:jc w:val="both"/>
      </w:pPr>
      <w:r>
        <w:t xml:space="preserve">21) организует погребение безродных и общественные работы по содержанию в надлежащем состоянии кладбищ и иных мест захоронения; </w:t>
      </w:r>
    </w:p>
    <w:p w:rsidR="00000000" w:rsidRDefault="00627293">
      <w:pPr>
        <w:ind w:firstLine="400"/>
        <w:jc w:val="both"/>
      </w:pPr>
      <w:r>
        <w:rPr>
          <w:rStyle w:val="s0"/>
        </w:rPr>
        <w:t>22) ведет реестр непрофессиональных медиаторов.</w:t>
      </w:r>
    </w:p>
    <w:p w:rsidR="00000000" w:rsidRDefault="00627293">
      <w:pPr>
        <w:ind w:firstLine="400"/>
        <w:jc w:val="both"/>
      </w:pPr>
      <w:r>
        <w:t>1-1. К к</w:t>
      </w:r>
      <w:r>
        <w:t>омпетенции акима поселка, аула (села), аульного (сельского) округа также относятся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</w:t>
      </w:r>
      <w:r>
        <w:t xml:space="preserve">братно в аульной (сельской) местности. </w:t>
      </w:r>
    </w:p>
    <w:p w:rsidR="00000000" w:rsidRDefault="00627293">
      <w:pPr>
        <w:ind w:firstLine="400"/>
        <w:jc w:val="both"/>
      </w:pPr>
      <w:r>
        <w:t xml:space="preserve">1-2. В случае отсутствия районов в городе областного значения функции, предусмотренные пунктом 1 настоящей статьи, осуществляет акимат города областного значения. </w:t>
      </w:r>
    </w:p>
    <w:p w:rsidR="00000000" w:rsidRDefault="00627293">
      <w:pPr>
        <w:ind w:firstLine="400"/>
        <w:jc w:val="both"/>
      </w:pPr>
      <w:r>
        <w:t>2. К ведению акима района в городе, города районного</w:t>
      </w:r>
      <w:r>
        <w:t xml:space="preserve"> значения, поселка, аула (села), аульного (сельского) округа законодательством Республики Казахстан может быть отнесено решение иных вопросов. </w:t>
      </w:r>
    </w:p>
    <w:p w:rsidR="00000000" w:rsidRDefault="00627293">
      <w:pPr>
        <w:spacing w:after="240"/>
        <w:ind w:firstLine="400"/>
        <w:jc w:val="both"/>
      </w:pPr>
      <w:r>
        <w:t>3. Аким района в городе, города районного значения, поселка, аула (села), аульного (сельского) округа несет отве</w:t>
      </w:r>
      <w:r>
        <w:t>тственность за реализацию возложенных на него функций перед вышестоящим акимом, районным (города областного значения), города республиканского значения, столицы маслихатом по вопросам, отнесенным к его компетенции.</w:t>
      </w:r>
    </w:p>
    <w:p w:rsidR="00000000" w:rsidRDefault="00627293">
      <w:pPr>
        <w:jc w:val="both"/>
      </w:pPr>
      <w:r>
        <w:rPr>
          <w:rStyle w:val="s3"/>
        </w:rPr>
        <w:t>В статью 36 внесены изменения в соответст</w:t>
      </w:r>
      <w:r>
        <w:rPr>
          <w:rStyle w:val="s3"/>
        </w:rPr>
        <w:t xml:space="preserve">вии с </w:t>
      </w:r>
      <w:hyperlink r:id="rId327" w:anchor="sub_id=5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11.05.04 г. № 552-II (см. </w:t>
      </w:r>
      <w:hyperlink r:id="rId328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(см. </w:t>
      </w:r>
      <w:hyperlink r:id="rId329" w:anchor="sub_id=360000" w:history="1">
        <w:r>
          <w:rPr>
            <w:rStyle w:val="a3"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 xml:space="preserve">) 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36. Порядок назначения на должность, освобождения от должности и прекращения полномочий акима района в городе, города районного значения, поселка, аула (села), аульного </w:t>
      </w:r>
      <w:r>
        <w:rPr>
          <w:rStyle w:val="s1"/>
        </w:rPr>
        <w:t xml:space="preserve">(сельского) округа </w:t>
      </w:r>
    </w:p>
    <w:p w:rsidR="00000000" w:rsidRDefault="00627293">
      <w:pPr>
        <w:ind w:firstLine="400"/>
        <w:jc w:val="both"/>
      </w:pPr>
      <w:r>
        <w:t xml:space="preserve">1. Аким района в городе, города районного значения, поселка, аула (села), аульного (сельского) округа </w:t>
      </w:r>
      <w:hyperlink r:id="rId330" w:history="1">
        <w:r>
          <w:rPr>
            <w:rStyle w:val="a3"/>
          </w:rPr>
          <w:t>назначается</w:t>
        </w:r>
      </w:hyperlink>
      <w:r>
        <w:t xml:space="preserve"> или избирается на должность в порядке, определяемом Прези</w:t>
      </w:r>
      <w:r>
        <w:t xml:space="preserve">дентом Республики Казахстан. </w:t>
      </w:r>
    </w:p>
    <w:p w:rsidR="00000000" w:rsidRDefault="00627293">
      <w:pPr>
        <w:spacing w:after="240"/>
        <w:ind w:firstLine="400"/>
        <w:jc w:val="both"/>
      </w:pPr>
      <w:r>
        <w:t xml:space="preserve">2. Аким района в городе, города районного значения, поселка, аула (села), аульного (сельского) округа освобождается от должности и прекращает свои полномочия в </w:t>
      </w:r>
      <w:hyperlink r:id="rId331" w:history="1">
        <w:r>
          <w:rPr>
            <w:rStyle w:val="a3"/>
          </w:rPr>
          <w:t>порядке</w:t>
        </w:r>
      </w:hyperlink>
      <w:r>
        <w:t>, определяемом Президентом Республики Казахстан.</w:t>
      </w:r>
    </w:p>
    <w:p w:rsidR="00000000" w:rsidRDefault="00627293">
      <w:pPr>
        <w:jc w:val="both"/>
      </w:pPr>
      <w:r>
        <w:rPr>
          <w:rStyle w:val="s3"/>
        </w:rPr>
        <w:t xml:space="preserve">В статью 37 внесены изменения в соответствии с </w:t>
      </w:r>
      <w:hyperlink r:id="rId332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09.02.09 г. № 126-IV (</w:t>
      </w:r>
      <w:hyperlink r:id="rId333" w:anchor="sub_id=3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37. Акты акимата, акима </w:t>
      </w:r>
    </w:p>
    <w:p w:rsidR="00000000" w:rsidRDefault="00627293">
      <w:pPr>
        <w:ind w:firstLine="400"/>
        <w:jc w:val="both"/>
      </w:pPr>
      <w:r>
        <w:t xml:space="preserve">1. Акимат на основе и во исполнение </w:t>
      </w:r>
      <w:hyperlink r:id="rId334" w:history="1">
        <w:r>
          <w:rPr>
            <w:rStyle w:val="a3"/>
          </w:rPr>
          <w:t>Конституции</w:t>
        </w:r>
      </w:hyperlink>
      <w:r>
        <w:t xml:space="preserve"> Республики Казахстан, законов, актов Президента и</w:t>
      </w:r>
      <w:r>
        <w:t xml:space="preserve"> Правительства Республики Казахстан, иных нормативных правовых актов издает постановления. </w:t>
      </w:r>
    </w:p>
    <w:p w:rsidR="00000000" w:rsidRDefault="00627293">
      <w:pPr>
        <w:ind w:firstLine="400"/>
        <w:jc w:val="both"/>
      </w:pPr>
      <w:r>
        <w:t xml:space="preserve">2. Постановления акимата подписываются акимом. </w:t>
      </w:r>
    </w:p>
    <w:p w:rsidR="00000000" w:rsidRDefault="00627293">
      <w:pPr>
        <w:ind w:firstLine="400"/>
        <w:jc w:val="both"/>
      </w:pPr>
      <w:r>
        <w:t xml:space="preserve">3. Аким издает решения нормативно-правового характера и распоряжения по вопросам административно-распорядительного, </w:t>
      </w:r>
      <w:r>
        <w:t xml:space="preserve">оперативного и индивидуального характера. </w:t>
      </w:r>
    </w:p>
    <w:p w:rsidR="00000000" w:rsidRDefault="00627293">
      <w:pPr>
        <w:ind w:firstLine="400"/>
        <w:jc w:val="both"/>
      </w:pPr>
      <w:r>
        <w:t xml:space="preserve">4. Акты акимата и (или) акима, принятые в пределах их компетенции, имеют обязательную силу на всей территории соответствующей административно-территориальной единицы. </w:t>
      </w:r>
    </w:p>
    <w:p w:rsidR="00000000" w:rsidRDefault="00627293">
      <w:pPr>
        <w:ind w:firstLine="400"/>
        <w:jc w:val="both"/>
      </w:pPr>
      <w:r>
        <w:t>5. Действие актов акимата и (или) акима может</w:t>
      </w:r>
      <w:r>
        <w:t xml:space="preserve"> быть приостановлено соответствующим прокурором. </w:t>
      </w:r>
    </w:p>
    <w:p w:rsidR="00000000" w:rsidRDefault="00627293">
      <w:pPr>
        <w:ind w:firstLine="400"/>
        <w:jc w:val="both"/>
      </w:pPr>
      <w:r>
        <w:t>6. Акты акимата и (или) акима, касающиеся прав, свобод и обязанностей граждан (кроме актов, содержащих государственные секреты Республики Казахстан и иную охраняемую законом тайну), подлежат обязательному о</w:t>
      </w:r>
      <w:r>
        <w:t xml:space="preserve">фициальному опубликованию. </w:t>
      </w:r>
    </w:p>
    <w:p w:rsidR="00000000" w:rsidRDefault="00627293">
      <w:pPr>
        <w:ind w:firstLine="400"/>
        <w:jc w:val="both"/>
      </w:pPr>
      <w:r>
        <w:t>7. Акты акимата и (или) акима, носящие общеобязательное значение, касающиеся прав, свобод и обязанностей граждан, подлежат государственной регистрации территориальными органами Министерства юстиции Республики Казахстан в установ</w:t>
      </w:r>
      <w:r>
        <w:t xml:space="preserve">ленном </w:t>
      </w:r>
      <w:hyperlink r:id="rId335" w:history="1">
        <w:r>
          <w:rPr>
            <w:rStyle w:val="a3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</w:t>
      </w:r>
      <w:r>
        <w:t xml:space="preserve"> порядке. </w:t>
      </w:r>
    </w:p>
    <w:p w:rsidR="00000000" w:rsidRDefault="00627293">
      <w:pPr>
        <w:ind w:firstLine="400"/>
        <w:jc w:val="both"/>
      </w:pPr>
      <w:r>
        <w:t>8. Действие актов акимата и (или) акима может быть отменено либо приостановлено полностью или частично Президентом, Правительством Р</w:t>
      </w:r>
      <w:r>
        <w:t xml:space="preserve">еспублики Казахстан, вышестоящим акиматом и (или) акимом, самим акиматом и (или) акимом, а также решением суда. </w:t>
      </w:r>
    </w:p>
    <w:p w:rsidR="00000000" w:rsidRDefault="00627293">
      <w:pPr>
        <w:jc w:val="both"/>
      </w:pPr>
      <w:r>
        <w:rPr>
          <w:rStyle w:val="s3"/>
        </w:rPr>
        <w:t> </w:t>
      </w:r>
    </w:p>
    <w:p w:rsidR="00000000" w:rsidRDefault="00627293">
      <w:pPr>
        <w:jc w:val="both"/>
      </w:pPr>
      <w:r>
        <w:rPr>
          <w:rStyle w:val="s3"/>
        </w:rPr>
        <w:t xml:space="preserve">В статью 38 внесены изменения в соответствии с Законами РК от 11.05.04 г. </w:t>
      </w:r>
      <w:hyperlink r:id="rId336" w:anchor="sub_id=515" w:history="1">
        <w:r>
          <w:rPr>
            <w:rStyle w:val="a3"/>
            <w:i/>
            <w:iCs/>
            <w:bdr w:val="none" w:sz="0" w:space="0" w:color="auto" w:frame="1"/>
          </w:rPr>
          <w:t>№ 552-II</w:t>
        </w:r>
      </w:hyperlink>
      <w:r>
        <w:rPr>
          <w:rStyle w:val="s3"/>
        </w:rPr>
        <w:t xml:space="preserve"> (см. </w:t>
      </w:r>
      <w:hyperlink r:id="rId337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338" w:anchor="sub_id=3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21.12.04 г. </w:t>
      </w:r>
      <w:hyperlink r:id="rId339" w:anchor="sub_id=380400" w:history="1">
        <w:r>
          <w:rPr>
            <w:rStyle w:val="a3"/>
            <w:i/>
            <w:iCs/>
            <w:bdr w:val="none" w:sz="0" w:space="0" w:color="auto" w:frame="1"/>
          </w:rPr>
          <w:t>№ 15-III</w:t>
        </w:r>
      </w:hyperlink>
      <w:r>
        <w:rPr>
          <w:rStyle w:val="s3"/>
        </w:rPr>
        <w:t xml:space="preserve"> (</w:t>
      </w:r>
      <w:hyperlink r:id="rId340" w:anchor="sub_id=380000" w:history="1">
        <w:r>
          <w:rPr>
            <w:rStyle w:val="a3"/>
            <w:i/>
            <w:iCs/>
            <w:bdr w:val="none" w:sz="0" w:space="0" w:color="auto" w:frame="1"/>
          </w:rPr>
          <w:t>см. стар. ред</w:t>
        </w:r>
      </w:hyperlink>
      <w:r>
        <w:rPr>
          <w:rStyle w:val="s9"/>
        </w:rPr>
        <w:t>.</w:t>
      </w:r>
      <w:r>
        <w:rPr>
          <w:rStyle w:val="s3"/>
        </w:rPr>
        <w:t xml:space="preserve">) 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38. Аппарат акима области, города республиканского значения, столицы, района (города областного значения), района в городе, города районного значения, поселка, аула (села), аульного (сельского) округа </w:t>
      </w:r>
    </w:p>
    <w:p w:rsidR="00000000" w:rsidRDefault="00627293">
      <w:pPr>
        <w:ind w:firstLine="400"/>
        <w:jc w:val="both"/>
      </w:pPr>
      <w:r>
        <w:t>1. Информационно-аналитическое, организационно-</w:t>
      </w:r>
      <w:r>
        <w:t xml:space="preserve">правовое и материально-техническое обеспечение деятельности акима осуществляется аппаратом акима. </w:t>
      </w:r>
    </w:p>
    <w:p w:rsidR="00000000" w:rsidRDefault="00627293">
      <w:pPr>
        <w:ind w:firstLine="400"/>
        <w:jc w:val="both"/>
      </w:pPr>
      <w:r>
        <w:t>2. Аппарат акима области, города республиканского значения, столицы, района (города областного значения) образуется, упраздняется и реорганизуется соответств</w:t>
      </w:r>
      <w:r>
        <w:t xml:space="preserve">енно акиматом области, города республиканского значения, столицы, района (города областного значения). </w:t>
      </w:r>
    </w:p>
    <w:p w:rsidR="00000000" w:rsidRDefault="00627293">
      <w:pPr>
        <w:ind w:firstLine="400"/>
        <w:jc w:val="both"/>
      </w:pPr>
      <w:r>
        <w:t>Аппарат акима района в городе, города районного значения, поселка, аула (села), аульного (сельского) округа образуется, упраздняется и реорганизуется ак</w:t>
      </w:r>
      <w:r>
        <w:t xml:space="preserve">иматом города республиканского значения, столицы, района (города областного значения). </w:t>
      </w:r>
    </w:p>
    <w:p w:rsidR="00000000" w:rsidRDefault="00627293">
      <w:pPr>
        <w:ind w:firstLine="400"/>
        <w:jc w:val="both"/>
      </w:pPr>
      <w:r>
        <w:t>3. Вопросы деятельности государственных служащих аппарата акима в связи с прекращением полномочий акима, назначением нового акима определяются законодательством Республ</w:t>
      </w:r>
      <w:r>
        <w:t xml:space="preserve">ики Казахстан. </w:t>
      </w:r>
    </w:p>
    <w:p w:rsidR="00000000" w:rsidRDefault="00627293">
      <w:pPr>
        <w:ind w:firstLine="400"/>
        <w:jc w:val="both"/>
      </w:pPr>
      <w:r>
        <w:t xml:space="preserve">4. Положение об аппарате акима, его структура утверждаются соответствующим акиматом. </w:t>
      </w:r>
    </w:p>
    <w:p w:rsidR="00000000" w:rsidRDefault="00627293">
      <w:pPr>
        <w:spacing w:after="240"/>
        <w:ind w:firstLine="400"/>
        <w:jc w:val="both"/>
      </w:pPr>
      <w:r>
        <w:t>5. Аппарат акима является государственным учреждением, содержащимся за счет местного бюджета.</w:t>
      </w:r>
    </w:p>
    <w:p w:rsidR="00000000" w:rsidRDefault="00627293">
      <w:pPr>
        <w:jc w:val="both"/>
      </w:pPr>
      <w:r>
        <w:rPr>
          <w:rStyle w:val="s3"/>
        </w:rPr>
        <w:t xml:space="preserve">В статью 39 внесены изменения в соответствии с </w:t>
      </w:r>
      <w:hyperlink r:id="rId341" w:anchor="sub_id=51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11.05.04 г. № 552-II (см. </w:t>
      </w:r>
      <w:hyperlink r:id="rId342" w:anchor="sub_id=20000" w:history="1">
        <w:r>
          <w:rPr>
            <w:rStyle w:val="a3"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(см. </w:t>
      </w:r>
      <w:hyperlink r:id="rId343" w:anchor="sub_id=390000" w:history="1">
        <w:r>
          <w:rPr>
            <w:rStyle w:val="a3"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 xml:space="preserve">) 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39. Исполнительные органы, финансируемые из местных бюджетов </w:t>
      </w:r>
    </w:p>
    <w:p w:rsidR="00000000" w:rsidRDefault="00627293">
      <w:pPr>
        <w:ind w:firstLine="400"/>
        <w:jc w:val="both"/>
      </w:pPr>
      <w:r>
        <w:rPr>
          <w:rStyle w:val="s0"/>
        </w:rPr>
        <w:t>1. Исполнительные органы, финансируемые из местных бюджетов, образуются, упраздняются и рео</w:t>
      </w:r>
      <w:r>
        <w:rPr>
          <w:rStyle w:val="s0"/>
        </w:rPr>
        <w:t xml:space="preserve">рганизуются акиматом области, города республиканского значения, столицы, района (города областного значения) в рамках схемы управления административно-территориальной единицей, утвержденной соответствующим маслихатом. </w:t>
      </w:r>
    </w:p>
    <w:p w:rsidR="00000000" w:rsidRDefault="00627293">
      <w:pPr>
        <w:ind w:firstLine="400"/>
        <w:jc w:val="both"/>
      </w:pPr>
      <w:r>
        <w:rPr>
          <w:rStyle w:val="s0"/>
        </w:rPr>
        <w:t>2. Компетенция и организация деятельн</w:t>
      </w:r>
      <w:r>
        <w:rPr>
          <w:rStyle w:val="s0"/>
        </w:rPr>
        <w:t>ости исполнительных органов, финансируемых из местных бюджетов, определяются соответствующим акиматом с соблюдением требований законов Республики Казахстан.</w:t>
      </w:r>
    </w:p>
    <w:p w:rsidR="00000000" w:rsidRDefault="00627293">
      <w:pPr>
        <w:jc w:val="both"/>
      </w:pPr>
      <w:r>
        <w:rPr>
          <w:rStyle w:val="s3"/>
        </w:rPr>
        <w:t xml:space="preserve">См. также: </w:t>
      </w:r>
      <w:hyperlink r:id="rId344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</w:t>
      </w:r>
      <w:r>
        <w:rPr>
          <w:rStyle w:val="s3"/>
        </w:rPr>
        <w:t>тва Республики Казахстан от 15 декабря 2004 года № 1324 «О некоторых вопросах утверждения лимитов штатной численности местных исполнительных органов»</w:t>
      </w:r>
    </w:p>
    <w:p w:rsidR="00000000" w:rsidRDefault="00627293">
      <w:pPr>
        <w:jc w:val="both"/>
      </w:pPr>
      <w:r>
        <w:rPr>
          <w:rStyle w:val="s3"/>
        </w:rPr>
        <w:t> </w:t>
      </w:r>
    </w:p>
    <w:p w:rsidR="00000000" w:rsidRDefault="00627293">
      <w:pPr>
        <w:jc w:val="both"/>
      </w:pPr>
      <w:r>
        <w:t> </w:t>
      </w:r>
    </w:p>
    <w:p w:rsidR="00000000" w:rsidRDefault="00627293">
      <w:pPr>
        <w:jc w:val="both"/>
      </w:pPr>
      <w:r>
        <w:rPr>
          <w:rStyle w:val="s3"/>
        </w:rPr>
        <w:t xml:space="preserve">Закон дополнен главой 3-1 в соответствии с </w:t>
      </w:r>
      <w:hyperlink r:id="rId345" w:anchor="sub_id=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09.02.09 г. № 126-IV</w:t>
      </w:r>
    </w:p>
    <w:p w:rsidR="00000000" w:rsidRDefault="00627293">
      <w:pPr>
        <w:jc w:val="center"/>
      </w:pPr>
      <w:r>
        <w:rPr>
          <w:rStyle w:val="s1"/>
        </w:rPr>
        <w:t xml:space="preserve">Глава 3-1. Участие граждан в местном самоуправлении </w:t>
      </w:r>
    </w:p>
    <w:p w:rsidR="00000000" w:rsidRDefault="00627293">
      <w:pPr>
        <w:jc w:val="center"/>
      </w:pPr>
      <w:r>
        <w:rPr>
          <w:rStyle w:val="s1"/>
        </w:rPr>
        <w:t> 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39-1. Основания участия граждан в местном самоуправлении</w:t>
      </w:r>
    </w:p>
    <w:p w:rsidR="00000000" w:rsidRDefault="00627293">
      <w:pPr>
        <w:ind w:firstLine="400"/>
        <w:jc w:val="both"/>
      </w:pPr>
      <w:r>
        <w:rPr>
          <w:rStyle w:val="s0"/>
        </w:rPr>
        <w:t>Основанием для признания гражданина Республики Казахстан членом местного сообщест</w:t>
      </w:r>
      <w:r>
        <w:rPr>
          <w:rStyle w:val="s0"/>
        </w:rPr>
        <w:t>ва является факт его регистрации по месту жительства на территории административно-территориальной единицы, в границах которой осуществляется местное самоуправление.</w:t>
      </w:r>
    </w:p>
    <w:p w:rsidR="00000000" w:rsidRDefault="00627293">
      <w:pPr>
        <w:ind w:firstLine="400"/>
        <w:jc w:val="both"/>
      </w:pPr>
      <w:r>
        <w:rPr>
          <w:rStyle w:val="s0"/>
        </w:rPr>
        <w:t>Не допускается установление каких-либо иных условий вступления граждан Республики Казахста</w:t>
      </w:r>
      <w:r>
        <w:rPr>
          <w:rStyle w:val="s0"/>
        </w:rPr>
        <w:t>н в члены местного сообщества, кроме основания, предусмотренного настоящей статьей.</w:t>
      </w:r>
    </w:p>
    <w:p w:rsidR="00000000" w:rsidRDefault="00627293">
      <w:pPr>
        <w:ind w:firstLine="400"/>
        <w:jc w:val="both"/>
      </w:pPr>
      <w:r>
        <w:rPr>
          <w:rStyle w:val="s0"/>
        </w:rPr>
        <w:t>Иностранцы и лица без гражданства, имеющие постоянное место жительства на территории местного сообщества, имеют право на участие в осуществлении местного самоуправления в п</w:t>
      </w:r>
      <w:r>
        <w:rPr>
          <w:rStyle w:val="s0"/>
        </w:rPr>
        <w:t>ределах, установленных настоящим Законом или международным договором.</w:t>
      </w:r>
    </w:p>
    <w:p w:rsidR="00000000" w:rsidRDefault="00627293">
      <w:pPr>
        <w:ind w:firstLine="400"/>
        <w:jc w:val="both"/>
      </w:pPr>
      <w:r>
        <w:rPr>
          <w:rStyle w:val="s0"/>
        </w:rPr>
        <w:t> 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39-2. Права и обязанности членов местного сообщества</w:t>
      </w:r>
    </w:p>
    <w:p w:rsidR="00000000" w:rsidRDefault="00627293">
      <w:pPr>
        <w:ind w:firstLine="400"/>
        <w:jc w:val="both"/>
      </w:pPr>
      <w:r>
        <w:rPr>
          <w:rStyle w:val="s0"/>
        </w:rPr>
        <w:t>1. Члены местного сообщества имеют право:</w:t>
      </w:r>
    </w:p>
    <w:p w:rsidR="00000000" w:rsidRDefault="00627293">
      <w:pPr>
        <w:ind w:firstLine="400"/>
        <w:jc w:val="both"/>
      </w:pPr>
      <w:r>
        <w:rPr>
          <w:rStyle w:val="s0"/>
        </w:rPr>
        <w:t>1) на осуществление местного самоуправления непосредственно, а также через выборные органы местного самоуправления независимо от происхождения, социального, должностного и имущественного положения, пола, расы, национальности, языка, отношения к религии, уб</w:t>
      </w:r>
      <w:r>
        <w:rPr>
          <w:rStyle w:val="s0"/>
        </w:rPr>
        <w:t>еждений, принадлежности к политическим партиям и общественным объединениям;</w:t>
      </w:r>
    </w:p>
    <w:p w:rsidR="00000000" w:rsidRDefault="00627293">
      <w:pPr>
        <w:ind w:firstLine="400"/>
        <w:jc w:val="both"/>
      </w:pPr>
      <w:r>
        <w:rPr>
          <w:rStyle w:val="s0"/>
        </w:rPr>
        <w:t>2) избирать и быть избранными в выборные органы местного самоуправления в порядке, предусмотренном законодательством Республики Казахстан о выборах;</w:t>
      </w:r>
    </w:p>
    <w:p w:rsidR="00000000" w:rsidRDefault="00627293">
      <w:pPr>
        <w:ind w:firstLine="400"/>
        <w:jc w:val="both"/>
      </w:pPr>
      <w:r>
        <w:rPr>
          <w:rStyle w:val="s0"/>
        </w:rPr>
        <w:t>3) обращаться лично, а также на</w:t>
      </w:r>
      <w:r>
        <w:rPr>
          <w:rStyle w:val="s0"/>
        </w:rPr>
        <w:t>правлять индивидуальные и коллективные обращения в органы местного самоуправления;</w:t>
      </w:r>
    </w:p>
    <w:p w:rsidR="00000000" w:rsidRDefault="00627293">
      <w:pPr>
        <w:ind w:firstLine="400"/>
        <w:jc w:val="both"/>
      </w:pPr>
      <w:r>
        <w:rPr>
          <w:rStyle w:val="s0"/>
        </w:rPr>
        <w:t>4) на осуществление иных прав, предусмотренных настоящим Законом и другими законодательными актами Республики Казахстан.</w:t>
      </w:r>
    </w:p>
    <w:p w:rsidR="00000000" w:rsidRDefault="00627293">
      <w:pPr>
        <w:ind w:firstLine="400"/>
        <w:jc w:val="both"/>
      </w:pPr>
      <w:r>
        <w:rPr>
          <w:rStyle w:val="s0"/>
        </w:rPr>
        <w:t>Ограничение прав члена местного сообщества на участи</w:t>
      </w:r>
      <w:r>
        <w:rPr>
          <w:rStyle w:val="s0"/>
        </w:rPr>
        <w:t>е в местном самоуправлении не допускается, кроме случаев, предусмотренных законодательными актами Республики Казахстан, и может быть обжаловано в судебном порядке.</w:t>
      </w:r>
    </w:p>
    <w:p w:rsidR="00000000" w:rsidRDefault="00627293">
      <w:pPr>
        <w:ind w:firstLine="400"/>
        <w:jc w:val="both"/>
      </w:pPr>
      <w:r>
        <w:rPr>
          <w:rStyle w:val="s0"/>
        </w:rPr>
        <w:t>2. Члены местного сообщества обязаны:</w:t>
      </w:r>
    </w:p>
    <w:p w:rsidR="00000000" w:rsidRDefault="00627293">
      <w:pPr>
        <w:ind w:firstLine="400"/>
        <w:jc w:val="both"/>
      </w:pPr>
      <w:r>
        <w:rPr>
          <w:rStyle w:val="s0"/>
        </w:rPr>
        <w:t>1) соблюдать Конституцию и законодательство Республики</w:t>
      </w:r>
      <w:r>
        <w:rPr>
          <w:rStyle w:val="s0"/>
        </w:rPr>
        <w:t xml:space="preserve"> Казахстан;</w:t>
      </w:r>
    </w:p>
    <w:p w:rsidR="00000000" w:rsidRDefault="00627293">
      <w:pPr>
        <w:ind w:firstLine="400"/>
        <w:jc w:val="both"/>
      </w:pPr>
      <w:r>
        <w:rPr>
          <w:rStyle w:val="s0"/>
        </w:rPr>
        <w:t>2) способствовать укреплению единства народа Казахстана и межнационального согласия в стране;</w:t>
      </w:r>
    </w:p>
    <w:p w:rsidR="00000000" w:rsidRDefault="00627293">
      <w:pPr>
        <w:ind w:firstLine="400"/>
        <w:jc w:val="both"/>
      </w:pPr>
      <w:r>
        <w:rPr>
          <w:rStyle w:val="s0"/>
        </w:rPr>
        <w:t>3) уважительно относиться к государственному и другим языкам, традициям и обычаям народа Казахстана и способствовать их развитию.</w:t>
      </w:r>
    </w:p>
    <w:p w:rsidR="00000000" w:rsidRDefault="00627293">
      <w:pPr>
        <w:ind w:firstLine="400"/>
        <w:jc w:val="both"/>
      </w:pPr>
      <w:r>
        <w:rPr>
          <w:rStyle w:val="s0"/>
        </w:rPr>
        <w:t> 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39-3. Собра</w:t>
      </w:r>
      <w:r>
        <w:rPr>
          <w:rStyle w:val="s1"/>
        </w:rPr>
        <w:t>ние (сход) местного сообщества</w:t>
      </w:r>
    </w:p>
    <w:p w:rsidR="00000000" w:rsidRDefault="00627293">
      <w:pPr>
        <w:ind w:firstLine="400"/>
        <w:jc w:val="both"/>
      </w:pPr>
      <w:r>
        <w:rPr>
          <w:rStyle w:val="s0"/>
        </w:rPr>
        <w:t>1. Для обсуждения вопросов местного значения путем прямого волеизъявления могут проводиться собрания (сходы) местного сообщества.</w:t>
      </w:r>
    </w:p>
    <w:p w:rsidR="00000000" w:rsidRDefault="00627293">
      <w:pPr>
        <w:ind w:firstLine="400"/>
        <w:jc w:val="both"/>
      </w:pPr>
      <w:r>
        <w:rPr>
          <w:rStyle w:val="s0"/>
        </w:rPr>
        <w:t>2. Порядок проведения собрания (схода) и принятия решений определяется областными, города респу</w:t>
      </w:r>
      <w:r>
        <w:rPr>
          <w:rStyle w:val="s0"/>
        </w:rPr>
        <w:t>бликанского значения и столицы маслихатами.</w:t>
      </w:r>
    </w:p>
    <w:p w:rsidR="00000000" w:rsidRDefault="00627293">
      <w:pPr>
        <w:ind w:firstLine="400"/>
        <w:jc w:val="both"/>
      </w:pPr>
      <w:r>
        <w:rPr>
          <w:rStyle w:val="s0"/>
        </w:rPr>
        <w:t>3. Решения, принятые на собрании (сходе) местного сообщества, могут быть направлены в органы местного самоуправления.</w:t>
      </w:r>
    </w:p>
    <w:p w:rsidR="00000000" w:rsidRDefault="00627293">
      <w:pPr>
        <w:ind w:firstLine="400"/>
        <w:jc w:val="both"/>
      </w:pPr>
      <w:r>
        <w:rPr>
          <w:rStyle w:val="s0"/>
        </w:rPr>
        <w:t> 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39-4. Обязанности органов местного самоуправления</w:t>
      </w:r>
    </w:p>
    <w:p w:rsidR="00000000" w:rsidRDefault="00627293">
      <w:pPr>
        <w:ind w:firstLine="400"/>
        <w:jc w:val="both"/>
      </w:pPr>
      <w:r>
        <w:rPr>
          <w:rStyle w:val="s0"/>
        </w:rPr>
        <w:t>Органы местного самоуправления при осуществлении своей деятельности обязаны:</w:t>
      </w:r>
    </w:p>
    <w:p w:rsidR="00000000" w:rsidRDefault="00627293">
      <w:pPr>
        <w:ind w:firstLine="400"/>
        <w:jc w:val="both"/>
      </w:pPr>
      <w:r>
        <w:rPr>
          <w:rStyle w:val="s0"/>
        </w:rPr>
        <w:t>1) соблюдать Конституцию и законодательство Республики Казахстан;</w:t>
      </w:r>
    </w:p>
    <w:p w:rsidR="00000000" w:rsidRDefault="00627293">
      <w:pPr>
        <w:ind w:firstLine="400"/>
        <w:jc w:val="both"/>
      </w:pPr>
      <w:r>
        <w:rPr>
          <w:rStyle w:val="s0"/>
        </w:rPr>
        <w:t>2) не допускать принятия решений, не соответствующих общегосударственной внутренней и внешней политике, в том чис</w:t>
      </w:r>
      <w:r>
        <w:rPr>
          <w:rStyle w:val="s0"/>
        </w:rPr>
        <w:t>ле финансовой и инвестиционной;</w:t>
      </w:r>
    </w:p>
    <w:p w:rsidR="00000000" w:rsidRDefault="00627293">
      <w:pPr>
        <w:ind w:firstLine="400"/>
        <w:jc w:val="both"/>
      </w:pPr>
      <w:r>
        <w:rPr>
          <w:rStyle w:val="s0"/>
        </w:rPr>
        <w:t>3) не допускать принятия решений, препятствующих формированию единого рынка труда, капитала, свободному обмену товарами и услугами, формированию и развитию единого культурного и информационного пространства Республики Казахс</w:t>
      </w:r>
      <w:r>
        <w:rPr>
          <w:rStyle w:val="s0"/>
        </w:rPr>
        <w:t>тан;</w:t>
      </w:r>
    </w:p>
    <w:p w:rsidR="00000000" w:rsidRDefault="00627293">
      <w:pPr>
        <w:ind w:firstLine="400"/>
        <w:jc w:val="both"/>
      </w:pPr>
      <w:r>
        <w:rPr>
          <w:rStyle w:val="s0"/>
        </w:rPr>
        <w:t>4) соблюдать интересы Республики Казахстан в обеспечении национальной безопасности Республики Казахстан;</w:t>
      </w:r>
    </w:p>
    <w:p w:rsidR="00000000" w:rsidRDefault="00627293">
      <w:pPr>
        <w:ind w:firstLine="400"/>
        <w:jc w:val="both"/>
      </w:pPr>
      <w:r>
        <w:rPr>
          <w:rStyle w:val="s0"/>
        </w:rPr>
        <w:t>5) соблюдать общегосударственные стандарты, устанавливаемые в общественно значимых сферах деятельности;</w:t>
      </w:r>
    </w:p>
    <w:p w:rsidR="00000000" w:rsidRDefault="00627293">
      <w:pPr>
        <w:ind w:firstLine="400"/>
        <w:jc w:val="both"/>
      </w:pPr>
      <w:r>
        <w:rPr>
          <w:rStyle w:val="s0"/>
        </w:rPr>
        <w:t>6) обеспечивать соблюдение прав и законных</w:t>
      </w:r>
      <w:r>
        <w:rPr>
          <w:rStyle w:val="s0"/>
        </w:rPr>
        <w:t xml:space="preserve"> интересов членов местного сообщества;</w:t>
      </w:r>
    </w:p>
    <w:p w:rsidR="00000000" w:rsidRDefault="00627293">
      <w:pPr>
        <w:ind w:firstLine="400"/>
        <w:jc w:val="both"/>
      </w:pPr>
      <w:r>
        <w:rPr>
          <w:rStyle w:val="s0"/>
        </w:rPr>
        <w:t>7) придерживаться принципов гласности и открытости, учета общественного мнения при осуществлении своей деятельности, обеспечивать возможность свободного доступа членов местного сообщества на заседания органов местного</w:t>
      </w:r>
      <w:r>
        <w:rPr>
          <w:rStyle w:val="s0"/>
        </w:rPr>
        <w:t xml:space="preserve"> самоуправления;</w:t>
      </w:r>
    </w:p>
    <w:p w:rsidR="00000000" w:rsidRDefault="00627293">
      <w:pPr>
        <w:ind w:firstLine="400"/>
        <w:jc w:val="both"/>
      </w:pPr>
      <w:r>
        <w:rPr>
          <w:rStyle w:val="s0"/>
        </w:rPr>
        <w:t>8) обеспечивать участие членов местного сообщества в решении вопросов местного значения.</w:t>
      </w:r>
    </w:p>
    <w:p w:rsidR="00000000" w:rsidRDefault="00627293">
      <w:pPr>
        <w:ind w:firstLine="400"/>
        <w:jc w:val="both"/>
      </w:pPr>
      <w:r>
        <w:rPr>
          <w:rStyle w:val="s0"/>
        </w:rPr>
        <w:t> 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39-5. Взаимоотношения государственных органов с органами местного самоуправления</w:t>
      </w:r>
    </w:p>
    <w:p w:rsidR="00000000" w:rsidRDefault="00627293">
      <w:pPr>
        <w:ind w:firstLine="400"/>
        <w:jc w:val="both"/>
      </w:pPr>
      <w:r>
        <w:rPr>
          <w:rStyle w:val="s0"/>
        </w:rPr>
        <w:t>1. Государственные органы создают необходимые правовые, организационные и иные условия для становления и развития местного самоуправления, оказывают содействие населению в осуществлении права на местное самоуправление в соответствии с законодательными акта</w:t>
      </w:r>
      <w:r>
        <w:rPr>
          <w:rStyle w:val="s0"/>
        </w:rPr>
        <w:t>ми Республики Казахстан и иными нормативными правовыми актами, включая методическое и информационное обеспечение деятельности органов местного самоуправления.</w:t>
      </w:r>
    </w:p>
    <w:p w:rsidR="00000000" w:rsidRDefault="00627293">
      <w:pPr>
        <w:ind w:firstLine="400"/>
        <w:jc w:val="both"/>
      </w:pPr>
      <w:r>
        <w:rPr>
          <w:rStyle w:val="s0"/>
        </w:rPr>
        <w:t>2. Государство гарантирует самостоятельность органов местного самоуправления в пределах полномочи</w:t>
      </w:r>
      <w:r>
        <w:rPr>
          <w:rStyle w:val="s0"/>
        </w:rPr>
        <w:t>й, установленных настоящим Законом.</w:t>
      </w:r>
    </w:p>
    <w:p w:rsidR="00000000" w:rsidRDefault="00627293">
      <w:pPr>
        <w:ind w:firstLine="400"/>
        <w:jc w:val="both"/>
      </w:pPr>
      <w:r>
        <w:rPr>
          <w:rStyle w:val="s0"/>
        </w:rPr>
        <w:t> 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>Статья 39-6. Ответственность органов местного самоуправления</w:t>
      </w:r>
    </w:p>
    <w:p w:rsidR="00000000" w:rsidRDefault="00627293">
      <w:pPr>
        <w:ind w:firstLine="400"/>
        <w:jc w:val="both"/>
      </w:pPr>
      <w:r>
        <w:rPr>
          <w:rStyle w:val="s0"/>
        </w:rPr>
        <w:t>Органы местного самоуправления несут ответственность перед населением местного сообщества в соответствии с законами Республики Казахстан.</w:t>
      </w:r>
    </w:p>
    <w:p w:rsidR="00000000" w:rsidRDefault="00627293">
      <w:pPr>
        <w:ind w:firstLine="400"/>
        <w:jc w:val="both"/>
      </w:pPr>
      <w:r>
        <w:t> </w:t>
      </w:r>
    </w:p>
    <w:p w:rsidR="00000000" w:rsidRDefault="00627293">
      <w:pPr>
        <w:spacing w:after="240"/>
        <w:jc w:val="center"/>
      </w:pPr>
      <w:bookmarkStart w:id="6" w:name="SUB400000"/>
      <w:bookmarkEnd w:id="6"/>
      <w:r>
        <w:rPr>
          <w:rStyle w:val="s1"/>
        </w:rPr>
        <w:t>Глава 4. Заключит</w:t>
      </w:r>
      <w:r>
        <w:rPr>
          <w:rStyle w:val="s1"/>
        </w:rPr>
        <w:t>ельные и переходные положения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40. </w:t>
      </w:r>
      <w:r>
        <w:rPr>
          <w:rStyle w:val="s0"/>
        </w:rPr>
        <w:t xml:space="preserve">Исключена в соответствии с </w:t>
      </w:r>
      <w:hyperlink r:id="rId346" w:anchor="sub_id=21" w:history="1">
        <w:r>
          <w:rPr>
            <w:rStyle w:val="a3"/>
            <w:b/>
            <w:bCs/>
          </w:rPr>
          <w:t>Законом</w:t>
        </w:r>
      </w:hyperlink>
      <w:r>
        <w:rPr>
          <w:rStyle w:val="s0"/>
        </w:rPr>
        <w:t xml:space="preserve"> РК от 09.02.09 г. № 126-IV </w:t>
      </w:r>
      <w:r>
        <w:rPr>
          <w:rStyle w:val="s3"/>
        </w:rPr>
        <w:t>(</w:t>
      </w:r>
      <w:hyperlink r:id="rId347" w:anchor="sub_id=4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t> </w:t>
      </w:r>
    </w:p>
    <w:p w:rsidR="00000000" w:rsidRDefault="00627293">
      <w:pPr>
        <w:jc w:val="both"/>
      </w:pPr>
      <w:r>
        <w:rPr>
          <w:rStyle w:val="s3"/>
        </w:rPr>
        <w:t xml:space="preserve">В статью 41 внесены изменения в соответствии с </w:t>
      </w:r>
      <w:hyperlink r:id="rId348" w:anchor="sub_id=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09.02.09 г. № 126-IV (</w:t>
      </w:r>
      <w:hyperlink r:id="rId349" w:anchor="sub_id=4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27293">
      <w:pPr>
        <w:ind w:left="1200" w:hanging="800"/>
        <w:jc w:val="both"/>
      </w:pPr>
      <w:r>
        <w:rPr>
          <w:rStyle w:val="s1"/>
        </w:rPr>
        <w:t xml:space="preserve">Статья 41. Соотношение настоящего Закона с иными законодательными актами и порядок реализации его положений </w:t>
      </w:r>
    </w:p>
    <w:p w:rsidR="00000000" w:rsidRDefault="00627293">
      <w:pPr>
        <w:ind w:firstLine="400"/>
        <w:jc w:val="both"/>
      </w:pPr>
      <w:r>
        <w:t xml:space="preserve">1. Положения настоящего Закона являются основой для принятия иных нормативных правовых актов, регламентирующих </w:t>
      </w:r>
      <w:r>
        <w:t xml:space="preserve">отдельные направления и механизмы обеспечения местного государственного управления </w:t>
      </w:r>
      <w:r>
        <w:rPr>
          <w:rStyle w:val="s0"/>
        </w:rPr>
        <w:t xml:space="preserve">и самоуправления </w:t>
      </w:r>
      <w:r>
        <w:t xml:space="preserve">в Республике Казахстан. </w:t>
      </w:r>
    </w:p>
    <w:p w:rsidR="00000000" w:rsidRDefault="00627293">
      <w:pPr>
        <w:ind w:firstLine="400"/>
        <w:jc w:val="both"/>
      </w:pPr>
      <w:r>
        <w:rPr>
          <w:rStyle w:val="s0"/>
        </w:rPr>
        <w:t>2. Законодательство Республики Казахстан, действующее на момент вступления в силу настоящего Закона, применяется в части, не против</w:t>
      </w:r>
      <w:r>
        <w:rPr>
          <w:rStyle w:val="s0"/>
        </w:rPr>
        <w:t>оречащей ему, и в течение года со дня вступления его в силу должно быть приведено в соответствие с настоящим Законом.</w:t>
      </w:r>
    </w:p>
    <w:p w:rsidR="00000000" w:rsidRDefault="00627293">
      <w:pPr>
        <w:ind w:firstLine="400"/>
        <w:jc w:val="both"/>
      </w:pPr>
      <w:r>
        <w:t> </w:t>
      </w:r>
    </w:p>
    <w:p w:rsidR="00000000" w:rsidRDefault="00627293">
      <w:r>
        <w:rPr>
          <w:rStyle w:val="s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627293">
            <w:pPr>
              <w:ind w:firstLine="540"/>
            </w:pPr>
            <w:r>
              <w:rPr>
                <w:rStyle w:val="s0"/>
                <w:b/>
                <w:bCs/>
              </w:rPr>
              <w:t xml:space="preserve">Президент </w:t>
            </w:r>
          </w:p>
          <w:p w:rsidR="00000000" w:rsidRDefault="00627293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627293">
            <w:r>
              <w:rPr>
                <w:rStyle w:val="s0"/>
                <w:b/>
                <w:bCs/>
              </w:rPr>
              <w:t> </w:t>
            </w:r>
          </w:p>
          <w:p w:rsidR="00000000" w:rsidRDefault="00627293">
            <w:pPr>
              <w:jc w:val="right"/>
            </w:pPr>
            <w:r>
              <w:rPr>
                <w:rStyle w:val="s0"/>
                <w:b/>
                <w:bCs/>
              </w:rPr>
              <w:t xml:space="preserve">Н. НАЗАРБАЕВ </w:t>
            </w:r>
          </w:p>
        </w:tc>
      </w:tr>
    </w:tbl>
    <w:p w:rsidR="00000000" w:rsidRDefault="00627293">
      <w:r>
        <w:t> </w:t>
      </w:r>
    </w:p>
    <w:sectPr w:rsidR="00000000">
      <w:headerReference w:type="even" r:id="rId350"/>
      <w:headerReference w:type="default" r:id="rId351"/>
      <w:footerReference w:type="even" r:id="rId352"/>
      <w:footerReference w:type="default" r:id="rId353"/>
      <w:headerReference w:type="first" r:id="rId354"/>
      <w:footerReference w:type="first" r:id="rId35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93" w:rsidRDefault="00627293" w:rsidP="00627293">
      <w:r>
        <w:separator/>
      </w:r>
    </w:p>
  </w:endnote>
  <w:endnote w:type="continuationSeparator" w:id="0">
    <w:p w:rsidR="00627293" w:rsidRDefault="00627293" w:rsidP="0062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93" w:rsidRDefault="0062729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93" w:rsidRDefault="0062729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93" w:rsidRDefault="006272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93" w:rsidRDefault="00627293" w:rsidP="00627293">
      <w:r>
        <w:separator/>
      </w:r>
    </w:p>
  </w:footnote>
  <w:footnote w:type="continuationSeparator" w:id="0">
    <w:p w:rsidR="00627293" w:rsidRDefault="00627293" w:rsidP="00627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93" w:rsidRDefault="00627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93" w:rsidRDefault="00627293" w:rsidP="0062729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27293" w:rsidRPr="00627293" w:rsidRDefault="00627293" w:rsidP="0062729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23.01.01 № 148-II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93" w:rsidRDefault="006272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27293"/>
    <w:rsid w:val="0062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272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729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72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729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272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729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72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729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915711" TargetMode="External"/><Relationship Id="rId299" Type="http://schemas.openxmlformats.org/officeDocument/2006/relationships/hyperlink" Target="http://online.zakon.kz/Document/?doc_id=30366217" TargetMode="External"/><Relationship Id="rId303" Type="http://schemas.openxmlformats.org/officeDocument/2006/relationships/hyperlink" Target="http://online.zakon.kz/Document/?doc_id=1047990" TargetMode="External"/><Relationship Id="rId21" Type="http://schemas.openxmlformats.org/officeDocument/2006/relationships/hyperlink" Target="http://online.zakon.kz/Document/?doc_id=3021546" TargetMode="External"/><Relationship Id="rId42" Type="http://schemas.openxmlformats.org/officeDocument/2006/relationships/hyperlink" Target="http://online.zakon.kz/Document/?doc_id=3021546" TargetMode="External"/><Relationship Id="rId63" Type="http://schemas.openxmlformats.org/officeDocument/2006/relationships/hyperlink" Target="http://online.zakon.kz/Document/?doc_id=31042119" TargetMode="External"/><Relationship Id="rId84" Type="http://schemas.openxmlformats.org/officeDocument/2006/relationships/hyperlink" Target="http://online.zakon.kz/Document/?doc_id=1047990" TargetMode="External"/><Relationship Id="rId138" Type="http://schemas.openxmlformats.org/officeDocument/2006/relationships/hyperlink" Target="http://online.zakon.kz/Document/?doc_id=1047990" TargetMode="External"/><Relationship Id="rId159" Type="http://schemas.openxmlformats.org/officeDocument/2006/relationships/hyperlink" Target="http://online.zakon.kz/Document/?doc_id=1047990" TargetMode="External"/><Relationship Id="rId324" Type="http://schemas.openxmlformats.org/officeDocument/2006/relationships/hyperlink" Target="http://online.zakon.kz/Document/?doc_id=1007778" TargetMode="External"/><Relationship Id="rId345" Type="http://schemas.openxmlformats.org/officeDocument/2006/relationships/hyperlink" Target="http://online.zakon.kz/Document/?doc_id=30381784" TargetMode="External"/><Relationship Id="rId170" Type="http://schemas.openxmlformats.org/officeDocument/2006/relationships/hyperlink" Target="http://online.zakon.kz/Document/?doc_id=30062390" TargetMode="External"/><Relationship Id="rId191" Type="http://schemas.openxmlformats.org/officeDocument/2006/relationships/hyperlink" Target="http://online.zakon.kz/Document/?doc_id=30911381" TargetMode="External"/><Relationship Id="rId205" Type="http://schemas.openxmlformats.org/officeDocument/2006/relationships/hyperlink" Target="http://online.zakon.kz/Document/?doc_id=30365178" TargetMode="External"/><Relationship Id="rId226" Type="http://schemas.openxmlformats.org/officeDocument/2006/relationships/hyperlink" Target="http://online.zakon.kz/Document/?doc_id=30381849" TargetMode="External"/><Relationship Id="rId247" Type="http://schemas.openxmlformats.org/officeDocument/2006/relationships/hyperlink" Target="http://online.zakon.kz/Document/?doc_id=3121546" TargetMode="External"/><Relationship Id="rId107" Type="http://schemas.openxmlformats.org/officeDocument/2006/relationships/hyperlink" Target="http://online.zakon.kz/Document/?doc_id=3021546" TargetMode="External"/><Relationship Id="rId268" Type="http://schemas.openxmlformats.org/officeDocument/2006/relationships/hyperlink" Target="http://online.zakon.kz/Document/?doc_id=30915768" TargetMode="External"/><Relationship Id="rId289" Type="http://schemas.openxmlformats.org/officeDocument/2006/relationships/hyperlink" Target="http://online.zakon.kz/Document/?doc_id=1047990" TargetMode="External"/><Relationship Id="rId11" Type="http://schemas.openxmlformats.org/officeDocument/2006/relationships/hyperlink" Target="http://online.zakon.kz/Document/?doc_id=30042120" TargetMode="External"/><Relationship Id="rId32" Type="http://schemas.openxmlformats.org/officeDocument/2006/relationships/hyperlink" Target="http://online.zakon.kz/Document/?doc_id=30381784" TargetMode="External"/><Relationship Id="rId53" Type="http://schemas.openxmlformats.org/officeDocument/2006/relationships/hyperlink" Target="http://online.zakon.kz/Document/?doc_id=30381784" TargetMode="External"/><Relationship Id="rId74" Type="http://schemas.openxmlformats.org/officeDocument/2006/relationships/hyperlink" Target="http://online.zakon.kz/Document/?link_id=1001303433" TargetMode="External"/><Relationship Id="rId128" Type="http://schemas.openxmlformats.org/officeDocument/2006/relationships/hyperlink" Target="http://online.zakon.kz/Document/?doc_id=30076244" TargetMode="External"/><Relationship Id="rId149" Type="http://schemas.openxmlformats.org/officeDocument/2006/relationships/hyperlink" Target="http://online.zakon.kz/Document/?doc_id=30381784" TargetMode="External"/><Relationship Id="rId314" Type="http://schemas.openxmlformats.org/officeDocument/2006/relationships/hyperlink" Target="http://online.zakon.kz/Document/?link_id=1001379074" TargetMode="External"/><Relationship Id="rId335" Type="http://schemas.openxmlformats.org/officeDocument/2006/relationships/hyperlink" Target="http://online.zakon.kz/Document/?link_id=1000521547" TargetMode="External"/><Relationship Id="rId356" Type="http://schemas.openxmlformats.org/officeDocument/2006/relationships/fontTable" Target="fontTable.xm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1052411" TargetMode="External"/><Relationship Id="rId160" Type="http://schemas.openxmlformats.org/officeDocument/2006/relationships/hyperlink" Target="http://online.zakon.kz/Document/?doc_id=3021546" TargetMode="External"/><Relationship Id="rId181" Type="http://schemas.openxmlformats.org/officeDocument/2006/relationships/hyperlink" Target="http://online.zakon.kz/Document/?doc_id=30381849" TargetMode="External"/><Relationship Id="rId216" Type="http://schemas.openxmlformats.org/officeDocument/2006/relationships/hyperlink" Target="http://online.zakon.kz/Document/?doc_id=30087221" TargetMode="External"/><Relationship Id="rId237" Type="http://schemas.openxmlformats.org/officeDocument/2006/relationships/hyperlink" Target="http://online.zakon.kz/Document/?doc_id=30016486" TargetMode="External"/><Relationship Id="rId258" Type="http://schemas.openxmlformats.org/officeDocument/2006/relationships/hyperlink" Target="http://online.zakon.kz/Document/?doc_id=30365178" TargetMode="External"/><Relationship Id="rId279" Type="http://schemas.openxmlformats.org/officeDocument/2006/relationships/hyperlink" Target="http://online.zakon.kz/Document/?doc_id=30365178" TargetMode="External"/><Relationship Id="rId22" Type="http://schemas.openxmlformats.org/officeDocument/2006/relationships/hyperlink" Target="http://online.zakon.kz/Document/?doc_id=30381784" TargetMode="External"/><Relationship Id="rId43" Type="http://schemas.openxmlformats.org/officeDocument/2006/relationships/hyperlink" Target="http://online.zakon.kz/Document/?doc_id=1049285" TargetMode="External"/><Relationship Id="rId64" Type="http://schemas.openxmlformats.org/officeDocument/2006/relationships/hyperlink" Target="http://online.zakon.kz/Document/?doc_id=30085593" TargetMode="External"/><Relationship Id="rId118" Type="http://schemas.openxmlformats.org/officeDocument/2006/relationships/hyperlink" Target="http://online.zakon.kz/Document/?doc_id=30915768" TargetMode="External"/><Relationship Id="rId139" Type="http://schemas.openxmlformats.org/officeDocument/2006/relationships/hyperlink" Target="http://online.zakon.kz/Document/?doc_id=30381784" TargetMode="External"/><Relationship Id="rId290" Type="http://schemas.openxmlformats.org/officeDocument/2006/relationships/hyperlink" Target="http://online.zakon.kz/Document/?doc_id=3021546" TargetMode="External"/><Relationship Id="rId304" Type="http://schemas.openxmlformats.org/officeDocument/2006/relationships/hyperlink" Target="http://online.zakon.kz/Document/?doc_id=3021546" TargetMode="External"/><Relationship Id="rId325" Type="http://schemas.openxmlformats.org/officeDocument/2006/relationships/hyperlink" Target="http://online.zakon.kz/Document/?doc_id=1007928" TargetMode="External"/><Relationship Id="rId346" Type="http://schemas.openxmlformats.org/officeDocument/2006/relationships/hyperlink" Target="http://online.zakon.kz/Document/?doc_id=30381784" TargetMode="External"/><Relationship Id="rId85" Type="http://schemas.openxmlformats.org/officeDocument/2006/relationships/hyperlink" Target="http://online.zakon.kz/Document/?doc_id=1047990" TargetMode="External"/><Relationship Id="rId150" Type="http://schemas.openxmlformats.org/officeDocument/2006/relationships/hyperlink" Target="http://online.zakon.kz/Document/?doc_id=1004029" TargetMode="External"/><Relationship Id="rId171" Type="http://schemas.openxmlformats.org/officeDocument/2006/relationships/hyperlink" Target="http://online.zakon.kz/Document/?doc_id=30081967" TargetMode="External"/><Relationship Id="rId192" Type="http://schemas.openxmlformats.org/officeDocument/2006/relationships/hyperlink" Target="http://online.zakon.kz/Document/?doc_id=30915711" TargetMode="External"/><Relationship Id="rId206" Type="http://schemas.openxmlformats.org/officeDocument/2006/relationships/hyperlink" Target="http://online.zakon.kz/Document/?doc_id=1024035" TargetMode="External"/><Relationship Id="rId227" Type="http://schemas.openxmlformats.org/officeDocument/2006/relationships/hyperlink" Target="http://online.zakon.kz/Document/?doc_id=1047990" TargetMode="External"/><Relationship Id="rId248" Type="http://schemas.openxmlformats.org/officeDocument/2006/relationships/hyperlink" Target="http://online.zakon.kz/Document/?doc_id=30009106" TargetMode="External"/><Relationship Id="rId269" Type="http://schemas.openxmlformats.org/officeDocument/2006/relationships/hyperlink" Target="http://online.zakon.kz/Document/?doc_id=31025535" TargetMode="External"/><Relationship Id="rId12" Type="http://schemas.openxmlformats.org/officeDocument/2006/relationships/hyperlink" Target="http://online.zakon.kz/Document/?doc_id=30104923" TargetMode="External"/><Relationship Id="rId33" Type="http://schemas.openxmlformats.org/officeDocument/2006/relationships/hyperlink" Target="http://online.zakon.kz/Document/?doc_id=30381849" TargetMode="External"/><Relationship Id="rId108" Type="http://schemas.openxmlformats.org/officeDocument/2006/relationships/hyperlink" Target="http://online.zakon.kz/Document/?doc_id=30915711" TargetMode="External"/><Relationship Id="rId129" Type="http://schemas.openxmlformats.org/officeDocument/2006/relationships/hyperlink" Target="http://online.zakon.kz/Document/?doc_id=30076287" TargetMode="External"/><Relationship Id="rId280" Type="http://schemas.openxmlformats.org/officeDocument/2006/relationships/hyperlink" Target="http://online.zakon.kz/Document/?doc_id=30364618" TargetMode="External"/><Relationship Id="rId315" Type="http://schemas.openxmlformats.org/officeDocument/2006/relationships/hyperlink" Target="http://online.zakon.kz/Document/?doc_id=30958789" TargetMode="External"/><Relationship Id="rId336" Type="http://schemas.openxmlformats.org/officeDocument/2006/relationships/hyperlink" Target="http://online.zakon.kz/Document/?doc_id=1047990" TargetMode="External"/><Relationship Id="rId357" Type="http://schemas.openxmlformats.org/officeDocument/2006/relationships/theme" Target="theme/theme1.xml"/><Relationship Id="rId54" Type="http://schemas.openxmlformats.org/officeDocument/2006/relationships/hyperlink" Target="http://online.zakon.kz/Document/?doc_id=30381849" TargetMode="External"/><Relationship Id="rId75" Type="http://schemas.openxmlformats.org/officeDocument/2006/relationships/hyperlink" Target="http://online.zakon.kz/Document/?doc_id=30366217" TargetMode="External"/><Relationship Id="rId96" Type="http://schemas.openxmlformats.org/officeDocument/2006/relationships/hyperlink" Target="http://online.zakon.kz/Document/?doc_id=3121546" TargetMode="External"/><Relationship Id="rId140" Type="http://schemas.openxmlformats.org/officeDocument/2006/relationships/hyperlink" Target="http://online.zakon.kz/Document/?doc_id=30381849" TargetMode="External"/><Relationship Id="rId161" Type="http://schemas.openxmlformats.org/officeDocument/2006/relationships/hyperlink" Target="http://online.zakon.kz/Document/?doc_id=1052440" TargetMode="External"/><Relationship Id="rId182" Type="http://schemas.openxmlformats.org/officeDocument/2006/relationships/hyperlink" Target="http://online.zakon.kz/Document/?doc_id=30542906" TargetMode="External"/><Relationship Id="rId217" Type="http://schemas.openxmlformats.org/officeDocument/2006/relationships/hyperlink" Target="http://online.zakon.kz/Document/?doc_id=3006234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041359" TargetMode="External"/><Relationship Id="rId259" Type="http://schemas.openxmlformats.org/officeDocument/2006/relationships/hyperlink" Target="http://online.zakon.kz/Document/?doc_id=30381784" TargetMode="External"/><Relationship Id="rId23" Type="http://schemas.openxmlformats.org/officeDocument/2006/relationships/hyperlink" Target="http://online.zakon.kz/Document/?doc_id=30381849" TargetMode="External"/><Relationship Id="rId119" Type="http://schemas.openxmlformats.org/officeDocument/2006/relationships/hyperlink" Target="http://online.zakon.kz/Document/?doc_id=31038043" TargetMode="External"/><Relationship Id="rId270" Type="http://schemas.openxmlformats.org/officeDocument/2006/relationships/hyperlink" Target="http://online.zakon.kz/Document/?doc_id=31025539" TargetMode="External"/><Relationship Id="rId291" Type="http://schemas.openxmlformats.org/officeDocument/2006/relationships/hyperlink" Target="http://online.zakon.kz/Document/?doc_id=30041359" TargetMode="External"/><Relationship Id="rId305" Type="http://schemas.openxmlformats.org/officeDocument/2006/relationships/hyperlink" Target="http://online.zakon.kz/Document/?doc_id=1052440" TargetMode="External"/><Relationship Id="rId326" Type="http://schemas.openxmlformats.org/officeDocument/2006/relationships/hyperlink" Target="http://online.zakon.kz/Document/?doc_id=1013216" TargetMode="External"/><Relationship Id="rId347" Type="http://schemas.openxmlformats.org/officeDocument/2006/relationships/hyperlink" Target="http://online.zakon.kz/Document/?doc_id=30381849" TargetMode="External"/><Relationship Id="rId44" Type="http://schemas.openxmlformats.org/officeDocument/2006/relationships/hyperlink" Target="http://online.zakon.kz/Document/?doc_id=30041359" TargetMode="External"/><Relationship Id="rId65" Type="http://schemas.openxmlformats.org/officeDocument/2006/relationships/hyperlink" Target="http://online.zakon.kz/Document/?doc_id=30496540" TargetMode="External"/><Relationship Id="rId86" Type="http://schemas.openxmlformats.org/officeDocument/2006/relationships/hyperlink" Target="http://online.zakon.kz/Document/?doc_id=3021546" TargetMode="External"/><Relationship Id="rId130" Type="http://schemas.openxmlformats.org/officeDocument/2006/relationships/hyperlink" Target="http://online.zakon.kz/Document/?doc_id=30381784" TargetMode="External"/><Relationship Id="rId151" Type="http://schemas.openxmlformats.org/officeDocument/2006/relationships/hyperlink" Target="http://online.zakon.kz/Document/?doc_id=1013921" TargetMode="External"/><Relationship Id="rId172" Type="http://schemas.openxmlformats.org/officeDocument/2006/relationships/hyperlink" Target="http://online.zakon.kz/Document/?doc_id=30085764" TargetMode="External"/><Relationship Id="rId193" Type="http://schemas.openxmlformats.org/officeDocument/2006/relationships/hyperlink" Target="http://online.zakon.kz/Document/?doc_id=30915768" TargetMode="External"/><Relationship Id="rId207" Type="http://schemas.openxmlformats.org/officeDocument/2006/relationships/hyperlink" Target="http://online.zakon.kz/Document/?doc_id=1040583" TargetMode="External"/><Relationship Id="rId228" Type="http://schemas.openxmlformats.org/officeDocument/2006/relationships/hyperlink" Target="http://online.zakon.kz/Document/?doc_id=1047990" TargetMode="External"/><Relationship Id="rId249" Type="http://schemas.openxmlformats.org/officeDocument/2006/relationships/hyperlink" Target="http://online.zakon.kz/Document/?doc_id=30041359" TargetMode="External"/><Relationship Id="rId13" Type="http://schemas.openxmlformats.org/officeDocument/2006/relationships/hyperlink" Target="http://online.zakon.kz/Document/?doc_id=30105100" TargetMode="External"/><Relationship Id="rId109" Type="http://schemas.openxmlformats.org/officeDocument/2006/relationships/hyperlink" Target="http://online.zakon.kz/Document/?doc_id=30915768" TargetMode="External"/><Relationship Id="rId260" Type="http://schemas.openxmlformats.org/officeDocument/2006/relationships/hyperlink" Target="http://online.zakon.kz/Document/?doc_id=30381849" TargetMode="External"/><Relationship Id="rId281" Type="http://schemas.openxmlformats.org/officeDocument/2006/relationships/hyperlink" Target="http://online.zakon.kz/Document/?doc_id=30365178" TargetMode="External"/><Relationship Id="rId316" Type="http://schemas.openxmlformats.org/officeDocument/2006/relationships/hyperlink" Target="http://online.zakon.kz/Document/?doc_id=30959078" TargetMode="External"/><Relationship Id="rId337" Type="http://schemas.openxmlformats.org/officeDocument/2006/relationships/hyperlink" Target="http://online.zakon.kz/Document/?doc_id=1047990" TargetMode="External"/><Relationship Id="rId34" Type="http://schemas.openxmlformats.org/officeDocument/2006/relationships/hyperlink" Target="http://online.zakon.kz/Document/?doc_id=1006061" TargetMode="External"/><Relationship Id="rId55" Type="http://schemas.openxmlformats.org/officeDocument/2006/relationships/hyperlink" Target="http://online.zakon.kz/Document/?doc_id=30619413" TargetMode="External"/><Relationship Id="rId76" Type="http://schemas.openxmlformats.org/officeDocument/2006/relationships/hyperlink" Target="http://online.zakon.kz/Document/?doc_id=1007652" TargetMode="External"/><Relationship Id="rId97" Type="http://schemas.openxmlformats.org/officeDocument/2006/relationships/hyperlink" Target="http://online.zakon.kz/Document/?doc_id=30381784" TargetMode="External"/><Relationship Id="rId120" Type="http://schemas.openxmlformats.org/officeDocument/2006/relationships/hyperlink" Target="http://online.zakon.kz/Document/?doc_id=31038220" TargetMode="External"/><Relationship Id="rId141" Type="http://schemas.openxmlformats.org/officeDocument/2006/relationships/hyperlink" Target="http://online.zakon.kz/Document/?doc_id=30076244" TargetMode="External"/><Relationship Id="rId7" Type="http://schemas.openxmlformats.org/officeDocument/2006/relationships/hyperlink" Target="http://online.zakon.kz/Document/?doc_id=2021546" TargetMode="External"/><Relationship Id="rId162" Type="http://schemas.openxmlformats.org/officeDocument/2006/relationships/hyperlink" Target="http://online.zakon.kz/Document/?doc_id=3121546" TargetMode="External"/><Relationship Id="rId183" Type="http://schemas.openxmlformats.org/officeDocument/2006/relationships/hyperlink" Target="http://online.zakon.kz/Document/?doc_id=30544678" TargetMode="External"/><Relationship Id="rId218" Type="http://schemas.openxmlformats.org/officeDocument/2006/relationships/hyperlink" Target="http://online.zakon.kz/Document/?doc_id=30061971" TargetMode="External"/><Relationship Id="rId239" Type="http://schemas.openxmlformats.org/officeDocument/2006/relationships/hyperlink" Target="http://online.zakon.kz/Document/?doc_id=30042120" TargetMode="External"/><Relationship Id="rId250" Type="http://schemas.openxmlformats.org/officeDocument/2006/relationships/hyperlink" Target="http://online.zakon.kz/Document/?doc_id=30042120" TargetMode="External"/><Relationship Id="rId271" Type="http://schemas.openxmlformats.org/officeDocument/2006/relationships/hyperlink" Target="http://online.zakon.kz/Document/?doc_id=31064673" TargetMode="External"/><Relationship Id="rId292" Type="http://schemas.openxmlformats.org/officeDocument/2006/relationships/hyperlink" Target="http://online.zakon.kz/Document/?doc_id=30042120" TargetMode="External"/><Relationship Id="rId306" Type="http://schemas.openxmlformats.org/officeDocument/2006/relationships/hyperlink" Target="http://online.zakon.kz/Document/?doc_id=3121546" TargetMode="External"/><Relationship Id="rId24" Type="http://schemas.openxmlformats.org/officeDocument/2006/relationships/hyperlink" Target="http://online.zakon.kz/Document/?doc_id=30381784" TargetMode="External"/><Relationship Id="rId45" Type="http://schemas.openxmlformats.org/officeDocument/2006/relationships/hyperlink" Target="http://online.zakon.kz/Document/?doc_id=30042120" TargetMode="External"/><Relationship Id="rId66" Type="http://schemas.openxmlformats.org/officeDocument/2006/relationships/hyperlink" Target="http://online.zakon.kz/Document/?doc_id=31025535" TargetMode="External"/><Relationship Id="rId87" Type="http://schemas.openxmlformats.org/officeDocument/2006/relationships/hyperlink" Target="http://online.zakon.kz/Document/?doc_id=30381784" TargetMode="External"/><Relationship Id="rId110" Type="http://schemas.openxmlformats.org/officeDocument/2006/relationships/hyperlink" Target="http://online.zakon.kz/Document/?doc_id=31038043" TargetMode="External"/><Relationship Id="rId131" Type="http://schemas.openxmlformats.org/officeDocument/2006/relationships/hyperlink" Target="http://online.zakon.kz/Document/?doc_id=30381849" TargetMode="External"/><Relationship Id="rId327" Type="http://schemas.openxmlformats.org/officeDocument/2006/relationships/hyperlink" Target="http://online.zakon.kz/Document/?doc_id=1047990" TargetMode="External"/><Relationship Id="rId348" Type="http://schemas.openxmlformats.org/officeDocument/2006/relationships/hyperlink" Target="http://online.zakon.kz/Document/?doc_id=30381784" TargetMode="External"/><Relationship Id="rId152" Type="http://schemas.openxmlformats.org/officeDocument/2006/relationships/hyperlink" Target="http://online.zakon.kz/Document/?doc_id=1013958" TargetMode="External"/><Relationship Id="rId173" Type="http://schemas.openxmlformats.org/officeDocument/2006/relationships/hyperlink" Target="http://online.zakon.kz/Document/?doc_id=30108370" TargetMode="External"/><Relationship Id="rId194" Type="http://schemas.openxmlformats.org/officeDocument/2006/relationships/hyperlink" Target="http://online.zakon.kz/Document/?doc_id=31025535" TargetMode="External"/><Relationship Id="rId208" Type="http://schemas.openxmlformats.org/officeDocument/2006/relationships/hyperlink" Target="http://online.zakon.kz/Document/?doc_id=31038068" TargetMode="External"/><Relationship Id="rId229" Type="http://schemas.openxmlformats.org/officeDocument/2006/relationships/hyperlink" Target="http://online.zakon.kz/Document/?doc_id=3021546" TargetMode="External"/><Relationship Id="rId240" Type="http://schemas.openxmlformats.org/officeDocument/2006/relationships/hyperlink" Target="http://online.zakon.kz/Document/?doc_id=1022690" TargetMode="External"/><Relationship Id="rId261" Type="http://schemas.openxmlformats.org/officeDocument/2006/relationships/hyperlink" Target="http://online.zakon.kz/Document/?doc_id=30619413" TargetMode="External"/><Relationship Id="rId14" Type="http://schemas.openxmlformats.org/officeDocument/2006/relationships/hyperlink" Target="http://online.zakon.kz/Document/?doc_id=31038131" TargetMode="External"/><Relationship Id="rId35" Type="http://schemas.openxmlformats.org/officeDocument/2006/relationships/hyperlink" Target="http://online.zakon.kz/Document/?doc_id=30008022" TargetMode="External"/><Relationship Id="rId56" Type="http://schemas.openxmlformats.org/officeDocument/2006/relationships/hyperlink" Target="http://online.zakon.kz/Document/?doc_id=30618851" TargetMode="External"/><Relationship Id="rId77" Type="http://schemas.openxmlformats.org/officeDocument/2006/relationships/hyperlink" Target="http://online.zakon.kz/Document/?doc_id=30381784" TargetMode="External"/><Relationship Id="rId100" Type="http://schemas.openxmlformats.org/officeDocument/2006/relationships/hyperlink" Target="http://online.zakon.kz/Document/?doc_id=30618851" TargetMode="External"/><Relationship Id="rId282" Type="http://schemas.openxmlformats.org/officeDocument/2006/relationships/hyperlink" Target="http://online.zakon.kz/Document/?doc_id=31038131" TargetMode="External"/><Relationship Id="rId317" Type="http://schemas.openxmlformats.org/officeDocument/2006/relationships/hyperlink" Target="http://online.zakon.kz/Document/?doc_id=30927293" TargetMode="External"/><Relationship Id="rId338" Type="http://schemas.openxmlformats.org/officeDocument/2006/relationships/hyperlink" Target="http://online.zakon.kz/Document/?doc_id=3021546" TargetMode="External"/><Relationship Id="rId8" Type="http://schemas.openxmlformats.org/officeDocument/2006/relationships/hyperlink" Target="http://online.zakon.kz/Document/?doc_id=30381784" TargetMode="External"/><Relationship Id="rId98" Type="http://schemas.openxmlformats.org/officeDocument/2006/relationships/hyperlink" Target="http://online.zakon.kz/Document/?doc_id=30381849" TargetMode="External"/><Relationship Id="rId121" Type="http://schemas.openxmlformats.org/officeDocument/2006/relationships/hyperlink" Target="http://online.zakon.kz/Document/?doc_id=1052440" TargetMode="External"/><Relationship Id="rId142" Type="http://schemas.openxmlformats.org/officeDocument/2006/relationships/hyperlink" Target="http://online.zakon.kz/Document/?doc_id=1047990" TargetMode="External"/><Relationship Id="rId163" Type="http://schemas.openxmlformats.org/officeDocument/2006/relationships/hyperlink" Target="http://online.zakon.kz/Document/?doc_id=1052411" TargetMode="External"/><Relationship Id="rId184" Type="http://schemas.openxmlformats.org/officeDocument/2006/relationships/hyperlink" Target="http://online.zakon.kz/Document/?doc_id=30559781" TargetMode="External"/><Relationship Id="rId219" Type="http://schemas.openxmlformats.org/officeDocument/2006/relationships/hyperlink" Target="http://online.zakon.kz/Document/?doc_id=30062643" TargetMode="External"/><Relationship Id="rId230" Type="http://schemas.openxmlformats.org/officeDocument/2006/relationships/hyperlink" Target="http://online.zakon.kz/Document/?doc_id=30381784" TargetMode="External"/><Relationship Id="rId251" Type="http://schemas.openxmlformats.org/officeDocument/2006/relationships/hyperlink" Target="http://online.zakon.kz/Document/?doc_id=30061909" TargetMode="External"/><Relationship Id="rId25" Type="http://schemas.openxmlformats.org/officeDocument/2006/relationships/hyperlink" Target="http://online.zakon.kz/Document/?doc_id=30381849" TargetMode="External"/><Relationship Id="rId46" Type="http://schemas.openxmlformats.org/officeDocument/2006/relationships/hyperlink" Target="http://online.zakon.kz/Document/?doc_id=30062390" TargetMode="External"/><Relationship Id="rId67" Type="http://schemas.openxmlformats.org/officeDocument/2006/relationships/hyperlink" Target="http://online.zakon.kz/Document/?doc_id=31025539" TargetMode="External"/><Relationship Id="rId272" Type="http://schemas.openxmlformats.org/officeDocument/2006/relationships/hyperlink" Target="http://online.zakon.kz/Document/?doc_id=31038043" TargetMode="External"/><Relationship Id="rId293" Type="http://schemas.openxmlformats.org/officeDocument/2006/relationships/hyperlink" Target="http://online.zakon.kz/Document/?doc_id=30118682" TargetMode="External"/><Relationship Id="rId307" Type="http://schemas.openxmlformats.org/officeDocument/2006/relationships/hyperlink" Target="http://online.zakon.kz/Document/?doc_id=1052411" TargetMode="External"/><Relationship Id="rId328" Type="http://schemas.openxmlformats.org/officeDocument/2006/relationships/hyperlink" Target="http://online.zakon.kz/Document/?doc_id=1047990" TargetMode="External"/><Relationship Id="rId349" Type="http://schemas.openxmlformats.org/officeDocument/2006/relationships/hyperlink" Target="http://online.zakon.kz/Document/?doc_id=30381849" TargetMode="External"/><Relationship Id="rId88" Type="http://schemas.openxmlformats.org/officeDocument/2006/relationships/hyperlink" Target="http://online.zakon.kz/Document/?doc_id=30381849" TargetMode="External"/><Relationship Id="rId111" Type="http://schemas.openxmlformats.org/officeDocument/2006/relationships/hyperlink" Target="http://online.zakon.kz/Document/?doc_id=31038220" TargetMode="External"/><Relationship Id="rId132" Type="http://schemas.openxmlformats.org/officeDocument/2006/relationships/hyperlink" Target="http://online.zakon.kz/Document/?doc_id=30915711" TargetMode="External"/><Relationship Id="rId153" Type="http://schemas.openxmlformats.org/officeDocument/2006/relationships/hyperlink" Target="http://online.zakon.kz/Document/?doc_id=1021519" TargetMode="External"/><Relationship Id="rId174" Type="http://schemas.openxmlformats.org/officeDocument/2006/relationships/hyperlink" Target="http://online.zakon.kz/Document/?doc_id=30108425" TargetMode="External"/><Relationship Id="rId195" Type="http://schemas.openxmlformats.org/officeDocument/2006/relationships/hyperlink" Target="http://online.zakon.kz/Document/?doc_id=31025539" TargetMode="External"/><Relationship Id="rId209" Type="http://schemas.openxmlformats.org/officeDocument/2006/relationships/hyperlink" Target="http://online.zakon.kz/Document/?doc_id=31038220" TargetMode="External"/><Relationship Id="rId190" Type="http://schemas.openxmlformats.org/officeDocument/2006/relationships/hyperlink" Target="http://online.zakon.kz/Document/?doc_id=30911321" TargetMode="External"/><Relationship Id="rId204" Type="http://schemas.openxmlformats.org/officeDocument/2006/relationships/hyperlink" Target="http://online.zakon.kz/Document/?doc_id=30364618" TargetMode="External"/><Relationship Id="rId220" Type="http://schemas.openxmlformats.org/officeDocument/2006/relationships/hyperlink" Target="http://online.zakon.kz/Document/?doc_id=30062732" TargetMode="External"/><Relationship Id="rId225" Type="http://schemas.openxmlformats.org/officeDocument/2006/relationships/hyperlink" Target="http://online.zakon.kz/Document/?doc_id=30381784" TargetMode="External"/><Relationship Id="rId241" Type="http://schemas.openxmlformats.org/officeDocument/2006/relationships/hyperlink" Target="http://online.zakon.kz/Document/?doc_id=1047990" TargetMode="External"/><Relationship Id="rId246" Type="http://schemas.openxmlformats.org/officeDocument/2006/relationships/hyperlink" Target="http://online.zakon.kz/Document/?doc_id=1052411" TargetMode="External"/><Relationship Id="rId267" Type="http://schemas.openxmlformats.org/officeDocument/2006/relationships/hyperlink" Target="http://online.zakon.kz/Document/?doc_id=30915711" TargetMode="External"/><Relationship Id="rId288" Type="http://schemas.openxmlformats.org/officeDocument/2006/relationships/hyperlink" Target="http://online.zakon.kz/Document/?doc_id=1047990" TargetMode="External"/><Relationship Id="rId15" Type="http://schemas.openxmlformats.org/officeDocument/2006/relationships/hyperlink" Target="http://online.zakon.kz/Document/?doc_id=31042119" TargetMode="External"/><Relationship Id="rId36" Type="http://schemas.openxmlformats.org/officeDocument/2006/relationships/hyperlink" Target="http://online.zakon.kz/Document/?doc_id=30381784" TargetMode="External"/><Relationship Id="rId57" Type="http://schemas.openxmlformats.org/officeDocument/2006/relationships/hyperlink" Target="http://online.zakon.kz/Document/?doc_id=31025535" TargetMode="External"/><Relationship Id="rId106" Type="http://schemas.openxmlformats.org/officeDocument/2006/relationships/hyperlink" Target="http://online.zakon.kz/Document/?doc_id=1047990" TargetMode="External"/><Relationship Id="rId127" Type="http://schemas.openxmlformats.org/officeDocument/2006/relationships/hyperlink" Target="http://online.zakon.kz/Document/?doc_id=3021546" TargetMode="External"/><Relationship Id="rId262" Type="http://schemas.openxmlformats.org/officeDocument/2006/relationships/hyperlink" Target="http://online.zakon.kz/Document/?doc_id=30618851" TargetMode="External"/><Relationship Id="rId283" Type="http://schemas.openxmlformats.org/officeDocument/2006/relationships/hyperlink" Target="http://online.zakon.kz/Document/?doc_id=31042119" TargetMode="External"/><Relationship Id="rId313" Type="http://schemas.openxmlformats.org/officeDocument/2006/relationships/hyperlink" Target="http://online.zakon.kz/Document/?doc_id=30605555" TargetMode="External"/><Relationship Id="rId318" Type="http://schemas.openxmlformats.org/officeDocument/2006/relationships/hyperlink" Target="http://online.zakon.kz/Document/?link_id=1001816004" TargetMode="External"/><Relationship Id="rId339" Type="http://schemas.openxmlformats.org/officeDocument/2006/relationships/hyperlink" Target="http://online.zakon.kz/Document/?doc_id=1052411" TargetMode="External"/><Relationship Id="rId10" Type="http://schemas.openxmlformats.org/officeDocument/2006/relationships/hyperlink" Target="http://online.zakon.kz/Document/?doc_id=30041359" TargetMode="External"/><Relationship Id="rId31" Type="http://schemas.openxmlformats.org/officeDocument/2006/relationships/hyperlink" Target="http://online.zakon.kz/Document/?doc_id=30381849" TargetMode="External"/><Relationship Id="rId52" Type="http://schemas.openxmlformats.org/officeDocument/2006/relationships/hyperlink" Target="http://online.zakon.kz/Document/?doc_id=30368920" TargetMode="External"/><Relationship Id="rId73" Type="http://schemas.openxmlformats.org/officeDocument/2006/relationships/hyperlink" Target="http://online.zakon.kz/Document/?doc_id=30366217" TargetMode="External"/><Relationship Id="rId78" Type="http://schemas.openxmlformats.org/officeDocument/2006/relationships/hyperlink" Target="http://online.zakon.kz/Document/?doc_id=30381849" TargetMode="External"/><Relationship Id="rId94" Type="http://schemas.openxmlformats.org/officeDocument/2006/relationships/hyperlink" Target="http://online.zakon.kz/Document/?doc_id=30915768" TargetMode="External"/><Relationship Id="rId99" Type="http://schemas.openxmlformats.org/officeDocument/2006/relationships/hyperlink" Target="http://online.zakon.kz/Document/?doc_id=30619413" TargetMode="External"/><Relationship Id="rId101" Type="http://schemas.openxmlformats.org/officeDocument/2006/relationships/hyperlink" Target="http://online.zakon.kz/Document/?doc_id=30915711" TargetMode="External"/><Relationship Id="rId122" Type="http://schemas.openxmlformats.org/officeDocument/2006/relationships/hyperlink" Target="http://online.zakon.kz/Document/?doc_id=3121546" TargetMode="External"/><Relationship Id="rId143" Type="http://schemas.openxmlformats.org/officeDocument/2006/relationships/hyperlink" Target="http://online.zakon.kz/Document/?doc_id=1047990" TargetMode="External"/><Relationship Id="rId148" Type="http://schemas.openxmlformats.org/officeDocument/2006/relationships/hyperlink" Target="http://online.zakon.kz/Document/?doc_id=30381849" TargetMode="External"/><Relationship Id="rId164" Type="http://schemas.openxmlformats.org/officeDocument/2006/relationships/hyperlink" Target="http://online.zakon.kz/Document/?doc_id=3121546" TargetMode="External"/><Relationship Id="rId169" Type="http://schemas.openxmlformats.org/officeDocument/2006/relationships/hyperlink" Target="http://online.zakon.kz/Document/?doc_id=30061971" TargetMode="External"/><Relationship Id="rId185" Type="http://schemas.openxmlformats.org/officeDocument/2006/relationships/hyperlink" Target="http://online.zakon.kz/Document/?doc_id=30560131" TargetMode="External"/><Relationship Id="rId334" Type="http://schemas.openxmlformats.org/officeDocument/2006/relationships/hyperlink" Target="http://online.zakon.kz/Document/?doc_id=1005029" TargetMode="External"/><Relationship Id="rId350" Type="http://schemas.openxmlformats.org/officeDocument/2006/relationships/header" Target="header1.xml"/><Relationship Id="rId35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381849" TargetMode="External"/><Relationship Id="rId180" Type="http://schemas.openxmlformats.org/officeDocument/2006/relationships/hyperlink" Target="http://online.zakon.kz/Document/?doc_id=30381784" TargetMode="External"/><Relationship Id="rId210" Type="http://schemas.openxmlformats.org/officeDocument/2006/relationships/hyperlink" Target="http://online.zakon.kz/Document/?doc_id=1052587" TargetMode="External"/><Relationship Id="rId215" Type="http://schemas.openxmlformats.org/officeDocument/2006/relationships/hyperlink" Target="http://online.zakon.kz/Document/?doc_id=1027088" TargetMode="External"/><Relationship Id="rId236" Type="http://schemas.openxmlformats.org/officeDocument/2006/relationships/hyperlink" Target="http://online.zakon.kz/Document/?doc_id=1047990" TargetMode="External"/><Relationship Id="rId257" Type="http://schemas.openxmlformats.org/officeDocument/2006/relationships/hyperlink" Target="http://online.zakon.kz/Document/?doc_id=30364618" TargetMode="External"/><Relationship Id="rId278" Type="http://schemas.openxmlformats.org/officeDocument/2006/relationships/hyperlink" Target="http://online.zakon.kz/Document/?doc_id=30364618" TargetMode="External"/><Relationship Id="rId26" Type="http://schemas.openxmlformats.org/officeDocument/2006/relationships/hyperlink" Target="http://online.zakon.kz/Document/?doc_id=1005029" TargetMode="External"/><Relationship Id="rId231" Type="http://schemas.openxmlformats.org/officeDocument/2006/relationships/hyperlink" Target="http://online.zakon.kz/Document/?doc_id=30381849" TargetMode="External"/><Relationship Id="rId252" Type="http://schemas.openxmlformats.org/officeDocument/2006/relationships/hyperlink" Target="http://online.zakon.kz/Document/?doc_id=30061971" TargetMode="External"/><Relationship Id="rId273" Type="http://schemas.openxmlformats.org/officeDocument/2006/relationships/hyperlink" Target="http://online.zakon.kz/Document/?doc_id=31038220" TargetMode="External"/><Relationship Id="rId294" Type="http://schemas.openxmlformats.org/officeDocument/2006/relationships/hyperlink" Target="http://online.zakon.kz/Document/?doc_id=30119019" TargetMode="External"/><Relationship Id="rId308" Type="http://schemas.openxmlformats.org/officeDocument/2006/relationships/hyperlink" Target="http://online.zakon.kz/Document/?doc_id=3121546" TargetMode="External"/><Relationship Id="rId329" Type="http://schemas.openxmlformats.org/officeDocument/2006/relationships/hyperlink" Target="http://online.zakon.kz/Document/?doc_id=3021546" TargetMode="External"/><Relationship Id="rId47" Type="http://schemas.openxmlformats.org/officeDocument/2006/relationships/hyperlink" Target="http://online.zakon.kz/Document/?doc_id=30084991" TargetMode="External"/><Relationship Id="rId68" Type="http://schemas.openxmlformats.org/officeDocument/2006/relationships/hyperlink" Target="http://online.zakon.kz/Document/?doc_id=31064673" TargetMode="External"/><Relationship Id="rId89" Type="http://schemas.openxmlformats.org/officeDocument/2006/relationships/hyperlink" Target="http://online.zakon.kz/Document/?doc_id=31038043" TargetMode="External"/><Relationship Id="rId112" Type="http://schemas.openxmlformats.org/officeDocument/2006/relationships/hyperlink" Target="http://online.zakon.kz/Document/?doc_id=1047990" TargetMode="External"/><Relationship Id="rId133" Type="http://schemas.openxmlformats.org/officeDocument/2006/relationships/hyperlink" Target="http://online.zakon.kz/Document/?doc_id=30915768" TargetMode="External"/><Relationship Id="rId154" Type="http://schemas.openxmlformats.org/officeDocument/2006/relationships/hyperlink" Target="http://online.zakon.kz/Document/?doc_id=31038043" TargetMode="External"/><Relationship Id="rId175" Type="http://schemas.openxmlformats.org/officeDocument/2006/relationships/hyperlink" Target="http://online.zakon.kz/Document/?doc_id=30114693" TargetMode="External"/><Relationship Id="rId340" Type="http://schemas.openxmlformats.org/officeDocument/2006/relationships/hyperlink" Target="http://online.zakon.kz/Document/?doc_id=3121546" TargetMode="External"/><Relationship Id="rId196" Type="http://schemas.openxmlformats.org/officeDocument/2006/relationships/hyperlink" Target="http://online.zakon.kz/Document/?doc_id=31064673" TargetMode="External"/><Relationship Id="rId200" Type="http://schemas.openxmlformats.org/officeDocument/2006/relationships/hyperlink" Target="http://online.zakon.kz/Document/?doc_id=31042119" TargetMode="External"/><Relationship Id="rId16" Type="http://schemas.openxmlformats.org/officeDocument/2006/relationships/hyperlink" Target="http://online.zakon.kz/Document/?doc_id=30381784" TargetMode="External"/><Relationship Id="rId221" Type="http://schemas.openxmlformats.org/officeDocument/2006/relationships/hyperlink" Target="http://online.zakon.kz/Document/?doc_id=31025535" TargetMode="External"/><Relationship Id="rId242" Type="http://schemas.openxmlformats.org/officeDocument/2006/relationships/hyperlink" Target="http://online.zakon.kz/Document/?doc_id=1047990" TargetMode="External"/><Relationship Id="rId263" Type="http://schemas.openxmlformats.org/officeDocument/2006/relationships/hyperlink" Target="http://online.zakon.kz/Document/?doc_id=30618194" TargetMode="External"/><Relationship Id="rId284" Type="http://schemas.openxmlformats.org/officeDocument/2006/relationships/hyperlink" Target="http://online.zakon.kz/Document/?doc_id=30085759" TargetMode="External"/><Relationship Id="rId319" Type="http://schemas.openxmlformats.org/officeDocument/2006/relationships/hyperlink" Target="http://online.zakon.kz/Document/?doc_id=31025307" TargetMode="External"/><Relationship Id="rId37" Type="http://schemas.openxmlformats.org/officeDocument/2006/relationships/hyperlink" Target="http://online.zakon.kz/Document/?doc_id=30381849" TargetMode="External"/><Relationship Id="rId58" Type="http://schemas.openxmlformats.org/officeDocument/2006/relationships/hyperlink" Target="http://online.zakon.kz/Document/?doc_id=31025539" TargetMode="External"/><Relationship Id="rId79" Type="http://schemas.openxmlformats.org/officeDocument/2006/relationships/hyperlink" Target="http://online.zakon.kz/Document/?doc_id=30915711" TargetMode="External"/><Relationship Id="rId102" Type="http://schemas.openxmlformats.org/officeDocument/2006/relationships/hyperlink" Target="http://online.zakon.kz/Document/?doc_id=30915768" TargetMode="External"/><Relationship Id="rId123" Type="http://schemas.openxmlformats.org/officeDocument/2006/relationships/hyperlink" Target="http://online.zakon.kz/Document/?doc_id=1031154" TargetMode="External"/><Relationship Id="rId144" Type="http://schemas.openxmlformats.org/officeDocument/2006/relationships/hyperlink" Target="http://online.zakon.kz/Document/?doc_id=3021546" TargetMode="External"/><Relationship Id="rId330" Type="http://schemas.openxmlformats.org/officeDocument/2006/relationships/hyperlink" Target="http://online.zakon.kz/Document/?doc_id=30996563" TargetMode="External"/><Relationship Id="rId90" Type="http://schemas.openxmlformats.org/officeDocument/2006/relationships/hyperlink" Target="http://online.zakon.kz/Document/?doc_id=31038220" TargetMode="External"/><Relationship Id="rId165" Type="http://schemas.openxmlformats.org/officeDocument/2006/relationships/hyperlink" Target="http://online.zakon.kz/Document/?doc_id=30009106" TargetMode="External"/><Relationship Id="rId186" Type="http://schemas.openxmlformats.org/officeDocument/2006/relationships/hyperlink" Target="http://online.zakon.kz/Document/?doc_id=30619413" TargetMode="External"/><Relationship Id="rId351" Type="http://schemas.openxmlformats.org/officeDocument/2006/relationships/header" Target="header2.xml"/><Relationship Id="rId211" Type="http://schemas.openxmlformats.org/officeDocument/2006/relationships/hyperlink" Target="http://online.zakon.kz/Document/?doc_id=30085759" TargetMode="External"/><Relationship Id="rId232" Type="http://schemas.openxmlformats.org/officeDocument/2006/relationships/hyperlink" Target="http://online.zakon.kz/Document/?doc_id=30916424" TargetMode="External"/><Relationship Id="rId253" Type="http://schemas.openxmlformats.org/officeDocument/2006/relationships/hyperlink" Target="http://online.zakon.kz/Document/?doc_id=30062390" TargetMode="External"/><Relationship Id="rId274" Type="http://schemas.openxmlformats.org/officeDocument/2006/relationships/hyperlink" Target="http://online.zakon.kz/Document/?doc_id=31038043" TargetMode="External"/><Relationship Id="rId295" Type="http://schemas.openxmlformats.org/officeDocument/2006/relationships/hyperlink" Target="http://online.zakon.kz/Document/?doc_id=30381784" TargetMode="External"/><Relationship Id="rId309" Type="http://schemas.openxmlformats.org/officeDocument/2006/relationships/hyperlink" Target="http://online.zakon.kz/Document/?doc_id=30041359" TargetMode="External"/><Relationship Id="rId27" Type="http://schemas.openxmlformats.org/officeDocument/2006/relationships/hyperlink" Target="http://online.zakon.kz/Document/?doc_id=1009786" TargetMode="External"/><Relationship Id="rId48" Type="http://schemas.openxmlformats.org/officeDocument/2006/relationships/hyperlink" Target="http://online.zakon.kz/Document/?doc_id=30086802" TargetMode="External"/><Relationship Id="rId69" Type="http://schemas.openxmlformats.org/officeDocument/2006/relationships/hyperlink" Target="http://online.zakon.kz/Document/?doc_id=1004029" TargetMode="External"/><Relationship Id="rId113" Type="http://schemas.openxmlformats.org/officeDocument/2006/relationships/hyperlink" Target="http://online.zakon.kz/Document/?doc_id=1047990" TargetMode="External"/><Relationship Id="rId134" Type="http://schemas.openxmlformats.org/officeDocument/2006/relationships/hyperlink" Target="http://online.zakon.kz/Document/?doc_id=31038043" TargetMode="External"/><Relationship Id="rId320" Type="http://schemas.openxmlformats.org/officeDocument/2006/relationships/hyperlink" Target="http://online.zakon.kz/Document/?doc_id=31038131" TargetMode="External"/><Relationship Id="rId80" Type="http://schemas.openxmlformats.org/officeDocument/2006/relationships/hyperlink" Target="http://online.zakon.kz/Document/?doc_id=30915768" TargetMode="External"/><Relationship Id="rId155" Type="http://schemas.openxmlformats.org/officeDocument/2006/relationships/hyperlink" Target="http://online.zakon.kz/Document/?doc_id=1022690" TargetMode="External"/><Relationship Id="rId176" Type="http://schemas.openxmlformats.org/officeDocument/2006/relationships/hyperlink" Target="http://online.zakon.kz/Document/?doc_id=30114693" TargetMode="External"/><Relationship Id="rId197" Type="http://schemas.openxmlformats.org/officeDocument/2006/relationships/hyperlink" Target="http://online.zakon.kz/Document/?doc_id=31038043" TargetMode="External"/><Relationship Id="rId341" Type="http://schemas.openxmlformats.org/officeDocument/2006/relationships/hyperlink" Target="http://online.zakon.kz/Document/?doc_id=1047990" TargetMode="External"/><Relationship Id="rId201" Type="http://schemas.openxmlformats.org/officeDocument/2006/relationships/hyperlink" Target="http://online.zakon.kz/Document/?doc_id=30364618" TargetMode="External"/><Relationship Id="rId222" Type="http://schemas.openxmlformats.org/officeDocument/2006/relationships/hyperlink" Target="http://online.zakon.kz/Document/?doc_id=31025539" TargetMode="External"/><Relationship Id="rId243" Type="http://schemas.openxmlformats.org/officeDocument/2006/relationships/hyperlink" Target="http://online.zakon.kz/Document/?doc_id=3021546" TargetMode="External"/><Relationship Id="rId264" Type="http://schemas.openxmlformats.org/officeDocument/2006/relationships/hyperlink" Target="http://online.zakon.kz/Document/?doc_id=30618851" TargetMode="External"/><Relationship Id="rId285" Type="http://schemas.openxmlformats.org/officeDocument/2006/relationships/hyperlink" Target="http://online.zakon.kz/Document/?doc_id=30087221" TargetMode="External"/><Relationship Id="rId17" Type="http://schemas.openxmlformats.org/officeDocument/2006/relationships/hyperlink" Target="http://online.zakon.kz/Document/?doc_id=30381849" TargetMode="External"/><Relationship Id="rId38" Type="http://schemas.openxmlformats.org/officeDocument/2006/relationships/hyperlink" Target="http://online.zakon.kz/Document/?doc_id=1004029" TargetMode="External"/><Relationship Id="rId59" Type="http://schemas.openxmlformats.org/officeDocument/2006/relationships/hyperlink" Target="http://online.zakon.kz/Document/?doc_id=31064673" TargetMode="External"/><Relationship Id="rId103" Type="http://schemas.openxmlformats.org/officeDocument/2006/relationships/hyperlink" Target="http://online.zakon.kz/Document/?doc_id=31038043" TargetMode="External"/><Relationship Id="rId124" Type="http://schemas.openxmlformats.org/officeDocument/2006/relationships/hyperlink" Target="http://online.zakon.kz/Document/?doc_id=1121546" TargetMode="External"/><Relationship Id="rId310" Type="http://schemas.openxmlformats.org/officeDocument/2006/relationships/hyperlink" Target="http://online.zakon.kz/Document/?doc_id=30042120" TargetMode="External"/><Relationship Id="rId70" Type="http://schemas.openxmlformats.org/officeDocument/2006/relationships/hyperlink" Target="http://online.zakon.kz/Document/?doc_id=1021682" TargetMode="External"/><Relationship Id="rId91" Type="http://schemas.openxmlformats.org/officeDocument/2006/relationships/hyperlink" Target="http://online.zakon.kz/Document/?doc_id=30076244" TargetMode="External"/><Relationship Id="rId145" Type="http://schemas.openxmlformats.org/officeDocument/2006/relationships/hyperlink" Target="http://online.zakon.kz/Document/?doc_id=30381784" TargetMode="External"/><Relationship Id="rId166" Type="http://schemas.openxmlformats.org/officeDocument/2006/relationships/hyperlink" Target="http://online.zakon.kz/Document/?doc_id=30041359" TargetMode="External"/><Relationship Id="rId187" Type="http://schemas.openxmlformats.org/officeDocument/2006/relationships/hyperlink" Target="http://online.zakon.kz/Document/?doc_id=30618851" TargetMode="External"/><Relationship Id="rId331" Type="http://schemas.openxmlformats.org/officeDocument/2006/relationships/hyperlink" Target="http://online.zakon.kz/Document/?doc_id=30996563" TargetMode="External"/><Relationship Id="rId352" Type="http://schemas.openxmlformats.org/officeDocument/2006/relationships/footer" Target="footer1.xm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1052587" TargetMode="External"/><Relationship Id="rId233" Type="http://schemas.openxmlformats.org/officeDocument/2006/relationships/hyperlink" Target="http://online.zakon.kz/Document/?doc_id=30915768" TargetMode="External"/><Relationship Id="rId254" Type="http://schemas.openxmlformats.org/officeDocument/2006/relationships/hyperlink" Target="http://online.zakon.kz/Document/?doc_id=30085764" TargetMode="External"/><Relationship Id="rId28" Type="http://schemas.openxmlformats.org/officeDocument/2006/relationships/hyperlink" Target="http://online.zakon.kz/Document/?doc_id=30114244" TargetMode="External"/><Relationship Id="rId49" Type="http://schemas.openxmlformats.org/officeDocument/2006/relationships/hyperlink" Target="http://online.zakon.kz/Document/?doc_id=30367546" TargetMode="External"/><Relationship Id="rId114" Type="http://schemas.openxmlformats.org/officeDocument/2006/relationships/hyperlink" Target="http://online.zakon.kz/Document/?doc_id=3021546" TargetMode="External"/><Relationship Id="rId275" Type="http://schemas.openxmlformats.org/officeDocument/2006/relationships/hyperlink" Target="http://online.zakon.kz/Document/?doc_id=31038220" TargetMode="External"/><Relationship Id="rId296" Type="http://schemas.openxmlformats.org/officeDocument/2006/relationships/hyperlink" Target="http://online.zakon.kz/Document/?doc_id=30381849" TargetMode="External"/><Relationship Id="rId300" Type="http://schemas.openxmlformats.org/officeDocument/2006/relationships/hyperlink" Target="http://online.zakon.kz/Document/?doc_id=30496540" TargetMode="External"/><Relationship Id="rId60" Type="http://schemas.openxmlformats.org/officeDocument/2006/relationships/hyperlink" Target="http://online.zakon.kz/Document/?doc_id=31038043" TargetMode="External"/><Relationship Id="rId81" Type="http://schemas.openxmlformats.org/officeDocument/2006/relationships/hyperlink" Target="http://online.zakon.kz/Document/?doc_id=1009108" TargetMode="External"/><Relationship Id="rId135" Type="http://schemas.openxmlformats.org/officeDocument/2006/relationships/hyperlink" Target="http://online.zakon.kz/Document/?doc_id=31038220" TargetMode="External"/><Relationship Id="rId156" Type="http://schemas.openxmlformats.org/officeDocument/2006/relationships/hyperlink" Target="http://online.zakon.kz/Document/?doc_id=1022777" TargetMode="External"/><Relationship Id="rId177" Type="http://schemas.openxmlformats.org/officeDocument/2006/relationships/hyperlink" Target="http://online.zakon.kz/Document/?doc_id=30114977" TargetMode="External"/><Relationship Id="rId198" Type="http://schemas.openxmlformats.org/officeDocument/2006/relationships/hyperlink" Target="http://online.zakon.kz/Document/?doc_id=31038220" TargetMode="External"/><Relationship Id="rId321" Type="http://schemas.openxmlformats.org/officeDocument/2006/relationships/hyperlink" Target="http://online.zakon.kz/Document/?doc_id=31042119" TargetMode="External"/><Relationship Id="rId342" Type="http://schemas.openxmlformats.org/officeDocument/2006/relationships/hyperlink" Target="http://online.zakon.kz/Document/?doc_id=1047990" TargetMode="External"/><Relationship Id="rId202" Type="http://schemas.openxmlformats.org/officeDocument/2006/relationships/hyperlink" Target="http://online.zakon.kz/Document/?doc_id=30365178" TargetMode="External"/><Relationship Id="rId223" Type="http://schemas.openxmlformats.org/officeDocument/2006/relationships/hyperlink" Target="http://online.zakon.kz/Document/?doc_id=31064673" TargetMode="External"/><Relationship Id="rId244" Type="http://schemas.openxmlformats.org/officeDocument/2006/relationships/hyperlink" Target="http://online.zakon.kz/Document/?doc_id=1052440" TargetMode="External"/><Relationship Id="rId18" Type="http://schemas.openxmlformats.org/officeDocument/2006/relationships/hyperlink" Target="http://online.zakon.kz/Document/?doc_id=1005029" TargetMode="External"/><Relationship Id="rId39" Type="http://schemas.openxmlformats.org/officeDocument/2006/relationships/hyperlink" Target="http://online.zakon.kz/Document/?doc_id=1045969" TargetMode="External"/><Relationship Id="rId265" Type="http://schemas.openxmlformats.org/officeDocument/2006/relationships/hyperlink" Target="http://online.zakon.kz/Document/?doc_id=30911321" TargetMode="External"/><Relationship Id="rId286" Type="http://schemas.openxmlformats.org/officeDocument/2006/relationships/hyperlink" Target="http://online.zakon.kz/Document/?link_id=1001950499" TargetMode="External"/><Relationship Id="rId50" Type="http://schemas.openxmlformats.org/officeDocument/2006/relationships/hyperlink" Target="http://online.zakon.kz/Document/?doc_id=30368065" TargetMode="External"/><Relationship Id="rId104" Type="http://schemas.openxmlformats.org/officeDocument/2006/relationships/hyperlink" Target="http://online.zakon.kz/Document/?doc_id=31038220" TargetMode="External"/><Relationship Id="rId125" Type="http://schemas.openxmlformats.org/officeDocument/2006/relationships/hyperlink" Target="http://online.zakon.kz/Document/?doc_id=1047990" TargetMode="External"/><Relationship Id="rId146" Type="http://schemas.openxmlformats.org/officeDocument/2006/relationships/hyperlink" Target="http://online.zakon.kz/Document/?doc_id=30381849" TargetMode="External"/><Relationship Id="rId167" Type="http://schemas.openxmlformats.org/officeDocument/2006/relationships/hyperlink" Target="http://online.zakon.kz/Document/?doc_id=30042120" TargetMode="External"/><Relationship Id="rId188" Type="http://schemas.openxmlformats.org/officeDocument/2006/relationships/hyperlink" Target="http://online.zakon.kz/Document/?doc_id=30618194" TargetMode="External"/><Relationship Id="rId311" Type="http://schemas.openxmlformats.org/officeDocument/2006/relationships/hyperlink" Target="http://online.zakon.kz/Document/?doc_id=30381784" TargetMode="External"/><Relationship Id="rId332" Type="http://schemas.openxmlformats.org/officeDocument/2006/relationships/hyperlink" Target="http://online.zakon.kz/Document/?doc_id=30381784" TargetMode="External"/><Relationship Id="rId353" Type="http://schemas.openxmlformats.org/officeDocument/2006/relationships/footer" Target="footer2.xml"/><Relationship Id="rId71" Type="http://schemas.openxmlformats.org/officeDocument/2006/relationships/hyperlink" Target="http://online.zakon.kz/Document/?doc_id=1040583" TargetMode="External"/><Relationship Id="rId92" Type="http://schemas.openxmlformats.org/officeDocument/2006/relationships/hyperlink" Target="http://online.zakon.kz/Document/?doc_id=30076287" TargetMode="External"/><Relationship Id="rId213" Type="http://schemas.openxmlformats.org/officeDocument/2006/relationships/hyperlink" Target="http://online.zakon.kz/Document/?doc_id=30063152" TargetMode="External"/><Relationship Id="rId234" Type="http://schemas.openxmlformats.org/officeDocument/2006/relationships/hyperlink" Target="http://online.zakon.kz/Document/?doc_id=101604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381784" TargetMode="External"/><Relationship Id="rId255" Type="http://schemas.openxmlformats.org/officeDocument/2006/relationships/hyperlink" Target="http://online.zakon.kz/Document/?doc_id=30118682" TargetMode="External"/><Relationship Id="rId276" Type="http://schemas.openxmlformats.org/officeDocument/2006/relationships/hyperlink" Target="http://online.zakon.kz/Document/?doc_id=31038131" TargetMode="External"/><Relationship Id="rId297" Type="http://schemas.openxmlformats.org/officeDocument/2006/relationships/hyperlink" Target="http://online.zakon.kz/Document/?doc_id=1047990" TargetMode="External"/><Relationship Id="rId40" Type="http://schemas.openxmlformats.org/officeDocument/2006/relationships/hyperlink" Target="http://online.zakon.kz/Document/?doc_id=1047990" TargetMode="External"/><Relationship Id="rId115" Type="http://schemas.openxmlformats.org/officeDocument/2006/relationships/hyperlink" Target="http://online.zakon.kz/Document/?doc_id=30381784" TargetMode="External"/><Relationship Id="rId136" Type="http://schemas.openxmlformats.org/officeDocument/2006/relationships/hyperlink" Target="http://online.zakon.kz/Document/?doc_id=1047990" TargetMode="External"/><Relationship Id="rId157" Type="http://schemas.openxmlformats.org/officeDocument/2006/relationships/hyperlink" Target="http://online.zakon.kz/Document/?doc_id=1026864" TargetMode="External"/><Relationship Id="rId178" Type="http://schemas.openxmlformats.org/officeDocument/2006/relationships/hyperlink" Target="http://online.zakon.kz/Document/?doc_id=30364618" TargetMode="External"/><Relationship Id="rId301" Type="http://schemas.openxmlformats.org/officeDocument/2006/relationships/hyperlink" Target="http://online.zakon.kz/Document/?doc_id=30016486" TargetMode="External"/><Relationship Id="rId322" Type="http://schemas.openxmlformats.org/officeDocument/2006/relationships/hyperlink" Target="http://online.zakon.kz/Document/?doc_id=30366217" TargetMode="External"/><Relationship Id="rId343" Type="http://schemas.openxmlformats.org/officeDocument/2006/relationships/hyperlink" Target="http://online.zakon.kz/Document/?doc_id=3021546" TargetMode="External"/><Relationship Id="rId61" Type="http://schemas.openxmlformats.org/officeDocument/2006/relationships/hyperlink" Target="http://online.zakon.kz/Document/?doc_id=31038220" TargetMode="External"/><Relationship Id="rId82" Type="http://schemas.openxmlformats.org/officeDocument/2006/relationships/hyperlink" Target="http://online.zakon.kz/Document/?link_id=1000521547" TargetMode="External"/><Relationship Id="rId199" Type="http://schemas.openxmlformats.org/officeDocument/2006/relationships/hyperlink" Target="http://online.zakon.kz/Document/?doc_id=31038131" TargetMode="External"/><Relationship Id="rId203" Type="http://schemas.openxmlformats.org/officeDocument/2006/relationships/hyperlink" Target="http://online.zakon.kz/Document/?doc_id=1047801" TargetMode="External"/><Relationship Id="rId19" Type="http://schemas.openxmlformats.org/officeDocument/2006/relationships/hyperlink" Target="http://online.zakon.kz/Document/?doc_id=1047990" TargetMode="External"/><Relationship Id="rId224" Type="http://schemas.openxmlformats.org/officeDocument/2006/relationships/hyperlink" Target="http://online.zakon.kz/Document/?doc_id=30427262" TargetMode="External"/><Relationship Id="rId245" Type="http://schemas.openxmlformats.org/officeDocument/2006/relationships/hyperlink" Target="http://online.zakon.kz/Document/?doc_id=3121546" TargetMode="External"/><Relationship Id="rId266" Type="http://schemas.openxmlformats.org/officeDocument/2006/relationships/hyperlink" Target="http://online.zakon.kz/Document/?doc_id=30911381" TargetMode="External"/><Relationship Id="rId287" Type="http://schemas.openxmlformats.org/officeDocument/2006/relationships/hyperlink" Target="http://online.zakon.kz/Document/?link_id=1001950508" TargetMode="External"/><Relationship Id="rId30" Type="http://schemas.openxmlformats.org/officeDocument/2006/relationships/hyperlink" Target="http://online.zakon.kz/Document/?doc_id=30381784" TargetMode="External"/><Relationship Id="rId105" Type="http://schemas.openxmlformats.org/officeDocument/2006/relationships/hyperlink" Target="http://online.zakon.kz/Document/?doc_id=1047990" TargetMode="External"/><Relationship Id="rId126" Type="http://schemas.openxmlformats.org/officeDocument/2006/relationships/hyperlink" Target="http://online.zakon.kz/Document/?doc_id=1047990" TargetMode="External"/><Relationship Id="rId147" Type="http://schemas.openxmlformats.org/officeDocument/2006/relationships/hyperlink" Target="http://online.zakon.kz/Document/?doc_id=30381784" TargetMode="External"/><Relationship Id="rId168" Type="http://schemas.openxmlformats.org/officeDocument/2006/relationships/hyperlink" Target="http://online.zakon.kz/Document/?doc_id=30061909" TargetMode="External"/><Relationship Id="rId312" Type="http://schemas.openxmlformats.org/officeDocument/2006/relationships/hyperlink" Target="http://online.zakon.kz/Document/?doc_id=30381849" TargetMode="External"/><Relationship Id="rId333" Type="http://schemas.openxmlformats.org/officeDocument/2006/relationships/hyperlink" Target="http://online.zakon.kz/Document/?doc_id=30381849" TargetMode="External"/><Relationship Id="rId354" Type="http://schemas.openxmlformats.org/officeDocument/2006/relationships/header" Target="header3.xml"/><Relationship Id="rId51" Type="http://schemas.openxmlformats.org/officeDocument/2006/relationships/hyperlink" Target="http://online.zakon.kz/Document/?doc_id=30368885" TargetMode="External"/><Relationship Id="rId72" Type="http://schemas.openxmlformats.org/officeDocument/2006/relationships/hyperlink" Target="http://online.zakon.kz/Document/?doc_id=30366217" TargetMode="External"/><Relationship Id="rId93" Type="http://schemas.openxmlformats.org/officeDocument/2006/relationships/hyperlink" Target="http://online.zakon.kz/Document/?doc_id=30915711" TargetMode="External"/><Relationship Id="rId189" Type="http://schemas.openxmlformats.org/officeDocument/2006/relationships/hyperlink" Target="http://online.zakon.kz/Document/?doc_id=3061885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0063191" TargetMode="External"/><Relationship Id="rId235" Type="http://schemas.openxmlformats.org/officeDocument/2006/relationships/hyperlink" Target="http://online.zakon.kz/Document/?doc_id=30496540" TargetMode="External"/><Relationship Id="rId256" Type="http://schemas.openxmlformats.org/officeDocument/2006/relationships/hyperlink" Target="http://online.zakon.kz/Document/?doc_id=30119019" TargetMode="External"/><Relationship Id="rId277" Type="http://schemas.openxmlformats.org/officeDocument/2006/relationships/hyperlink" Target="http://online.zakon.kz/Document/?doc_id=31042119" TargetMode="External"/><Relationship Id="rId298" Type="http://schemas.openxmlformats.org/officeDocument/2006/relationships/hyperlink" Target="http://online.zakon.kz/Document/?doc_id=1047990" TargetMode="External"/><Relationship Id="rId116" Type="http://schemas.openxmlformats.org/officeDocument/2006/relationships/hyperlink" Target="http://online.zakon.kz/Document/?doc_id=30381849" TargetMode="External"/><Relationship Id="rId137" Type="http://schemas.openxmlformats.org/officeDocument/2006/relationships/hyperlink" Target="http://online.zakon.kz/Document/?doc_id=1047990" TargetMode="External"/><Relationship Id="rId158" Type="http://schemas.openxmlformats.org/officeDocument/2006/relationships/hyperlink" Target="http://online.zakon.kz/Document/?doc_id=1047990" TargetMode="External"/><Relationship Id="rId302" Type="http://schemas.openxmlformats.org/officeDocument/2006/relationships/hyperlink" Target="http://online.zakon.kz/Document/?doc_id=1047990" TargetMode="External"/><Relationship Id="rId323" Type="http://schemas.openxmlformats.org/officeDocument/2006/relationships/hyperlink" Target="http://online.zakon.kz/Document/?doc_id=30016486" TargetMode="External"/><Relationship Id="rId344" Type="http://schemas.openxmlformats.org/officeDocument/2006/relationships/hyperlink" Target="http://online.zakon.kz/Document/?doc_id=1052587" TargetMode="External"/><Relationship Id="rId20" Type="http://schemas.openxmlformats.org/officeDocument/2006/relationships/hyperlink" Target="http://online.zakon.kz/Document/?doc_id=1047990" TargetMode="External"/><Relationship Id="rId41" Type="http://schemas.openxmlformats.org/officeDocument/2006/relationships/hyperlink" Target="http://online.zakon.kz/Document/?doc_id=1047990" TargetMode="External"/><Relationship Id="rId62" Type="http://schemas.openxmlformats.org/officeDocument/2006/relationships/hyperlink" Target="http://online.zakon.kz/Document/?doc_id=31038131" TargetMode="External"/><Relationship Id="rId83" Type="http://schemas.openxmlformats.org/officeDocument/2006/relationships/hyperlink" Target="http://online.zakon.kz/Document/?doc_id=1005029" TargetMode="External"/><Relationship Id="rId179" Type="http://schemas.openxmlformats.org/officeDocument/2006/relationships/hyperlink" Target="http://online.zakon.kz/Document/?doc_id=30365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12956</Words>
  <Characters>121907</Characters>
  <Application>Microsoft Office Word</Application>
  <DocSecurity>0</DocSecurity>
  <Lines>1015</Lines>
  <Paragraphs>269</Paragraphs>
  <ScaleCrop>false</ScaleCrop>
  <Company>SPecialiST RePack</Company>
  <LinksUpToDate>false</LinksUpToDate>
  <CharactersWithSpaces>134594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23.01.01 № 148-II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2024-05-03T12:57:00Z</dcterms:created>
  <dcterms:modified xsi:type="dcterms:W3CDTF">2024-05-03T12:57:00Z</dcterms:modified>
</cp:coreProperties>
</file>