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4061">
      <w:pPr>
        <w:pStyle w:val="pj"/>
      </w:pPr>
      <w:bookmarkStart w:id="0" w:name="_GoBack"/>
      <w:bookmarkEnd w:id="0"/>
      <w:r>
        <w:rPr>
          <w:rStyle w:val="s0"/>
          <w:b/>
          <w:bCs/>
        </w:rPr>
        <w:t>«Телерадио хабарларын тарату туралы» Қазақстан Республикасының 2012 жылғы 18 қаңтардағы № 545-ІV Заңы (2024.08.06. берілген өзгерістер мен толықтырулармен) (күші жойылды)</w:t>
      </w:r>
    </w:p>
    <w:p w:rsidR="00000000" w:rsidRDefault="00E24061">
      <w:pPr>
        <w:pStyle w:val="pj"/>
      </w:pPr>
      <w:r>
        <w:rPr>
          <w:rStyle w:val="s0"/>
          <w:b/>
          <w:bCs/>
        </w:rPr>
        <w:t> </w:t>
      </w:r>
    </w:p>
    <w:p w:rsidR="00000000" w:rsidRDefault="00E24061">
      <w:pPr>
        <w:pStyle w:val="pj"/>
      </w:pPr>
      <w:r>
        <w:rPr>
          <w:rStyle w:val="s0"/>
        </w:rPr>
        <w:t>Жариялануы: «Егемен Қазақстан» 2012 жылғы 31 қаңтар № 43-44 (27116); Қазақстан Республикасының Парламентінің Жаршысы 2012 ж., ақпан, № 3 (2604), 24-құжат</w:t>
      </w:r>
    </w:p>
    <w:p w:rsidR="00000000" w:rsidRDefault="00E24061">
      <w:pPr>
        <w:pStyle w:val="pj"/>
      </w:pPr>
      <w:r>
        <w:rPr>
          <w:rStyle w:val="s0"/>
        </w:rPr>
        <w:t> </w:t>
      </w:r>
    </w:p>
    <w:p w:rsidR="00000000" w:rsidRDefault="00E2406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2024 жылғы 19 маусымдағы № 93-VIII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2024 ж. 20 тамыздан бастап күші жойылды</w:t>
      </w:r>
    </w:p>
    <w:p w:rsidR="00000000" w:rsidRDefault="00E24061">
      <w:pPr>
        <w:pStyle w:val="pj"/>
      </w:pPr>
      <w:r>
        <w:rPr>
          <w:rStyle w:val="s0"/>
        </w:rPr>
        <w:t> </w:t>
      </w:r>
    </w:p>
    <w:p w:rsidR="00000000" w:rsidRDefault="00E24061">
      <w:pPr>
        <w:pStyle w:val="pj"/>
      </w:pPr>
      <w:r>
        <w:rPr>
          <w:rStyle w:val="s0"/>
        </w:rPr>
        <w:t>Енгізілген өзгерістер:</w:t>
      </w:r>
    </w:p>
    <w:p w:rsidR="00000000" w:rsidRDefault="00E24061">
      <w:pPr>
        <w:pStyle w:val="pj"/>
      </w:pPr>
      <w:r>
        <w:rPr>
          <w:rStyle w:val="s0"/>
        </w:rPr>
        <w:t> </w:t>
      </w:r>
    </w:p>
    <w:p w:rsidR="00000000" w:rsidRDefault="00E24061">
      <w:pPr>
        <w:pStyle w:val="pj"/>
      </w:pPr>
      <w:r>
        <w:t xml:space="preserve">2012.10.07. </w:t>
      </w:r>
      <w:r>
        <w:rPr>
          <w:rStyle w:val="s0"/>
        </w:rPr>
        <w:t xml:space="preserve">№ 31-V ҚР </w:t>
      </w:r>
      <w:hyperlink r:id="rId8" w:anchor="sub_id=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24061">
      <w:pPr>
        <w:pStyle w:val="pj"/>
      </w:pPr>
      <w:r>
        <w:rPr>
          <w:rStyle w:val="s0"/>
        </w:rPr>
        <w:t xml:space="preserve">2012.10.07. № 36-V ҚР </w:t>
      </w:r>
      <w:hyperlink r:id="rId9" w:anchor="sub_id=8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E24061">
      <w:pPr>
        <w:pStyle w:val="pj"/>
      </w:pPr>
      <w:r>
        <w:rPr>
          <w:rStyle w:val="s0"/>
        </w:rPr>
        <w:t xml:space="preserve">2013.03.07. № 121-V ҚР </w:t>
      </w:r>
      <w:hyperlink r:id="rId10" w:anchor="sub_id=6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</w:t>
      </w:r>
      <w:r>
        <w:rPr>
          <w:rStyle w:val="s0"/>
        </w:rPr>
        <w:t>үнтізбелік</w:t>
      </w:r>
      <w:r>
        <w:rPr>
          <w:rStyle w:val="s0"/>
        </w:rPr>
        <w:t xml:space="preserve"> он күн өткен соң қолданысқа енгізілді)</w:t>
      </w:r>
    </w:p>
    <w:p w:rsidR="00000000" w:rsidRDefault="00E24061">
      <w:pPr>
        <w:pStyle w:val="pj"/>
      </w:pPr>
      <w:r>
        <w:rPr>
          <w:rStyle w:val="s0"/>
        </w:rPr>
        <w:t xml:space="preserve">2014.16.05. № 203-V ҚР </w:t>
      </w:r>
      <w:hyperlink r:id="rId12" w:anchor="sub_id=7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</w:t>
      </w:r>
      <w:r>
        <w:rPr>
          <w:rStyle w:val="s0"/>
        </w:rPr>
        <w:t>ейін алты ай өткен соң қолданысқа енгізілді)</w:t>
      </w:r>
    </w:p>
    <w:p w:rsidR="00000000" w:rsidRDefault="00E24061">
      <w:pPr>
        <w:pStyle w:val="pj"/>
      </w:pPr>
      <w:r>
        <w:rPr>
          <w:rStyle w:val="s0"/>
        </w:rPr>
        <w:t xml:space="preserve">2014.29.09. № 239-V ҚР </w:t>
      </w:r>
      <w:hyperlink r:id="rId14" w:anchor="sub_id=13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</w:t>
      </w:r>
      <w:r>
        <w:rPr>
          <w:rStyle w:val="s0"/>
        </w:rPr>
        <w:t xml:space="preserve"> күнтізбелік он күн өткен соң қолданысқа енгізілді)</w:t>
      </w:r>
    </w:p>
    <w:p w:rsidR="00000000" w:rsidRDefault="00E24061">
      <w:pPr>
        <w:pStyle w:val="pj"/>
      </w:pPr>
      <w:r>
        <w:rPr>
          <w:rStyle w:val="s0"/>
        </w:rPr>
        <w:t xml:space="preserve">2014.29.12. № 269-V ҚР </w:t>
      </w:r>
      <w:hyperlink r:id="rId16" w:anchor="sub_id=10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E24061">
      <w:pPr>
        <w:pStyle w:val="pj"/>
      </w:pPr>
      <w:r>
        <w:rPr>
          <w:rStyle w:val="s0"/>
        </w:rPr>
        <w:t xml:space="preserve">2015.29.10. № 376-V ҚР </w:t>
      </w:r>
      <w:hyperlink r:id="rId17" w:anchor="sub_id=9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E24061">
      <w:pPr>
        <w:pStyle w:val="pj"/>
      </w:pPr>
      <w:r>
        <w:rPr>
          <w:rStyle w:val="s0"/>
        </w:rPr>
        <w:t xml:space="preserve">2015.24.11. № 419-V ҚР </w:t>
      </w:r>
      <w:hyperlink r:id="rId18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9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E24061">
      <w:pPr>
        <w:pStyle w:val="pj"/>
      </w:pPr>
      <w:r>
        <w:t xml:space="preserve">2017.28.12. 128-VI ҚР </w:t>
      </w:r>
      <w:hyperlink r:id="rId20" w:anchor="sub_id=1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E24061">
      <w:pPr>
        <w:pStyle w:val="pj"/>
      </w:pPr>
      <w:r>
        <w:t xml:space="preserve">2018.24.05. № 156-VI ҚР </w:t>
      </w:r>
      <w:hyperlink r:id="rId22" w:anchor="sub_id=9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E24061">
      <w:pPr>
        <w:pStyle w:val="pj"/>
      </w:pPr>
      <w:r>
        <w:rPr>
          <w:rStyle w:val="s0"/>
        </w:rPr>
        <w:t xml:space="preserve">2018.02.07. № 170-VІ ҚР </w:t>
      </w:r>
      <w:hyperlink r:id="rId24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24061">
      <w:pPr>
        <w:pStyle w:val="pj"/>
      </w:pPr>
      <w:r>
        <w:rPr>
          <w:rStyle w:val="s0"/>
        </w:rPr>
        <w:t xml:space="preserve">2018.28.12. № 210-VІ ҚР </w:t>
      </w:r>
      <w:hyperlink r:id="rId26" w:anchor="sub_id=4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4061">
      <w:pPr>
        <w:pStyle w:val="pj"/>
      </w:pPr>
      <w:r>
        <w:rPr>
          <w:rStyle w:val="s0"/>
        </w:rPr>
        <w:t xml:space="preserve">2019.08.01. № 215-VІ ҚР </w:t>
      </w:r>
      <w:hyperlink r:id="rId2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</w:t>
      </w:r>
      <w:r>
        <w:rPr>
          <w:rStyle w:val="s0"/>
        </w:rPr>
        <w:t>лданысқа енгізілді)</w:t>
      </w:r>
    </w:p>
    <w:p w:rsidR="00000000" w:rsidRDefault="00E24061">
      <w:pPr>
        <w:pStyle w:val="pj"/>
      </w:pPr>
      <w:r>
        <w:rPr>
          <w:rStyle w:val="s0"/>
        </w:rPr>
        <w:t xml:space="preserve">2020.25.06. № 347-VІ ҚР </w:t>
      </w:r>
      <w:hyperlink r:id="rId29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</w:t>
      </w:r>
      <w:r>
        <w:rPr>
          <w:rStyle w:val="s0"/>
        </w:rPr>
        <w:t xml:space="preserve"> соң қолданысқа енгізілді)</w:t>
      </w:r>
    </w:p>
    <w:p w:rsidR="00000000" w:rsidRDefault="00E24061">
      <w:pPr>
        <w:pStyle w:val="pj"/>
      </w:pPr>
      <w:r>
        <w:rPr>
          <w:rStyle w:val="s0"/>
        </w:rPr>
        <w:t xml:space="preserve">2021.30.06. № 59-VII ҚР </w:t>
      </w:r>
      <w:hyperlink r:id="rId31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E24061">
      <w:pPr>
        <w:pStyle w:val="pj"/>
      </w:pPr>
      <w:r>
        <w:t xml:space="preserve">2020.03.07. № 359-VI </w:t>
      </w:r>
      <w:r>
        <w:rPr>
          <w:rStyle w:val="s0"/>
        </w:rPr>
        <w:t>ҚР</w:t>
      </w:r>
      <w:r>
        <w:t xml:space="preserve"> </w:t>
      </w:r>
      <w:hyperlink r:id="rId32" w:anchor="sub_id=1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E24061">
      <w:pPr>
        <w:pStyle w:val="pj"/>
      </w:pPr>
      <w:r>
        <w:t>2020.30.12. № 394</w:t>
      </w:r>
      <w:r>
        <w:t xml:space="preserve">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4" w:anchor="sub_id=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E24061">
      <w:pPr>
        <w:pStyle w:val="pj"/>
      </w:pPr>
      <w:r>
        <w:rPr>
          <w:rStyle w:val="s0"/>
        </w:rPr>
        <w:t>2021.24.11.</w:t>
      </w:r>
      <w:r>
        <w:rPr>
          <w:rStyle w:val="s0"/>
        </w:rPr>
        <w:t xml:space="preserve"> № 75-VII ҚР </w:t>
      </w:r>
      <w:hyperlink r:id="rId36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24061">
      <w:pPr>
        <w:pStyle w:val="pj"/>
      </w:pPr>
      <w:r>
        <w:t>2022</w:t>
      </w:r>
      <w:r>
        <w:t xml:space="preserve">.27.06. № 129-VII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8" w:anchor="sub_id=50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</w:t>
      </w:r>
      <w:r>
        <w:rPr>
          <w:rStyle w:val="s0"/>
        </w:rPr>
        <w:t>ді</w:t>
      </w:r>
      <w:r>
        <w:t>)</w:t>
      </w:r>
    </w:p>
    <w:p w:rsidR="00000000" w:rsidRDefault="00E24061">
      <w:pPr>
        <w:pStyle w:val="pj"/>
      </w:pPr>
      <w:r>
        <w:rPr>
          <w:rStyle w:val="s0"/>
        </w:rPr>
        <w:t xml:space="preserve">2023.19.04. № 223-VІІ ҚР </w:t>
      </w:r>
      <w:hyperlink r:id="rId40" w:anchor="sub_id=10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41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24061">
      <w:pPr>
        <w:pStyle w:val="pj"/>
      </w:pPr>
      <w:r>
        <w:rPr>
          <w:rStyle w:val="s0"/>
        </w:rPr>
        <w:t>2024</w:t>
      </w:r>
      <w:r>
        <w:rPr>
          <w:rStyle w:val="s0"/>
        </w:rPr>
        <w:t xml:space="preserve">.06.04. № 71-VIII ҚР </w:t>
      </w:r>
      <w:hyperlink r:id="rId42" w:anchor="sub_id=8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4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24061">
      <w:pPr>
        <w:pStyle w:val="pj"/>
      </w:pPr>
      <w:r>
        <w:t> </w:t>
      </w:r>
    </w:p>
    <w:p w:rsidR="00000000" w:rsidRDefault="00E24061">
      <w:pPr>
        <w:pStyle w:val="pj"/>
      </w:pPr>
      <w:r>
        <w:rPr>
          <w:rStyle w:val="s0"/>
        </w:rPr>
        <w:t>Бұрынғы редакциялар:</w:t>
      </w:r>
    </w:p>
    <w:p w:rsidR="00000000" w:rsidRDefault="00E24061">
      <w:pPr>
        <w:pStyle w:val="pj"/>
      </w:pPr>
      <w:r>
        <w:rPr>
          <w:rStyle w:val="s0"/>
        </w:rPr>
        <w:t> </w:t>
      </w:r>
    </w:p>
    <w:p w:rsidR="00000000" w:rsidRDefault="00E24061">
      <w:pPr>
        <w:pStyle w:val="pj"/>
      </w:pPr>
      <w:r>
        <w:rPr>
          <w:rStyle w:val="s0"/>
        </w:rPr>
        <w:t xml:space="preserve">2012 ж. 10 шілдеге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E24061">
      <w:pPr>
        <w:pStyle w:val="pj"/>
      </w:pPr>
      <w:r>
        <w:rPr>
          <w:rStyle w:val="s0"/>
        </w:rPr>
        <w:t xml:space="preserve">2013 ж. 3 шілдеге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E24061">
      <w:pPr>
        <w:pStyle w:val="pj"/>
      </w:pPr>
      <w:r>
        <w:rPr>
          <w:rStyle w:val="s0"/>
        </w:rPr>
        <w:t>2014 ж. 29 қ</w:t>
      </w:r>
      <w:r>
        <w:rPr>
          <w:rStyle w:val="s0"/>
        </w:rPr>
        <w:t xml:space="preserve">ыркүйекке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E24061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4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E24061">
      <w:pPr>
        <w:pStyle w:val="pj"/>
      </w:pPr>
      <w:r>
        <w:t xml:space="preserve">2014 ж. 29 желтоқсанға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E24061">
      <w:pPr>
        <w:pStyle w:val="pj"/>
      </w:pPr>
      <w:r>
        <w:rPr>
          <w:rStyle w:val="s0"/>
        </w:rPr>
        <w:t xml:space="preserve">2016 ж. 01.01.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E24061">
      <w:pPr>
        <w:pStyle w:val="pj"/>
      </w:pPr>
      <w:r>
        <w:t xml:space="preserve">2017 ж. 01.01. дейін қолданылған </w:t>
      </w: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24061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24061">
      <w:pPr>
        <w:pStyle w:val="pj"/>
      </w:pPr>
      <w:r>
        <w:t xml:space="preserve">2018 ж. 24 мамырға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E24061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(2019 </w:t>
      </w:r>
      <w:r>
        <w:rPr>
          <w:rStyle w:val="s0"/>
        </w:rPr>
        <w:t>ж. 10 қаңтардан бастап қолданысқа енгізілді)</w:t>
      </w:r>
    </w:p>
    <w:p w:rsidR="00000000" w:rsidRDefault="00E24061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15 қаңтардан бастап қолданысқа енгізілді)</w:t>
      </w:r>
    </w:p>
    <w:p w:rsidR="00000000" w:rsidRDefault="00E24061">
      <w:pPr>
        <w:pStyle w:val="pj"/>
      </w:pPr>
      <w:r>
        <w:rPr>
          <w:rStyle w:val="s0"/>
        </w:rPr>
        <w:t xml:space="preserve">2019 ж. 8 қаңтарға дейін қолданылған </w:t>
      </w: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E24061">
      <w:pPr>
        <w:pStyle w:val="pj"/>
      </w:pPr>
      <w:r>
        <w:t xml:space="preserve">2020 ж. 25 маусымға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E24061">
      <w:pPr>
        <w:pStyle w:val="pj"/>
      </w:pPr>
      <w:r>
        <w:rPr>
          <w:rStyle w:val="s0"/>
        </w:rPr>
        <w:t>2020 ж. 3 шілдеге де</w:t>
      </w:r>
      <w:r>
        <w:rPr>
          <w:rStyle w:val="s0"/>
        </w:rPr>
        <w:t xml:space="preserve">йін қолданылған </w:t>
      </w: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E24061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E24061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E24061">
      <w:pPr>
        <w:pStyle w:val="pj"/>
      </w:pPr>
      <w:r>
        <w:rPr>
          <w:rStyle w:val="s0"/>
        </w:rPr>
        <w:t xml:space="preserve">2021 ж. 30 маусымға дейін қолданылған </w:t>
      </w:r>
      <w:hyperlink r:id="rId6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E24061">
      <w:pPr>
        <w:pStyle w:val="pj"/>
      </w:pPr>
      <w:r>
        <w:rPr>
          <w:rStyle w:val="s0"/>
        </w:rPr>
        <w:t>2022 ж. 27 маусымға дейін қолдан</w:t>
      </w:r>
      <w:r>
        <w:rPr>
          <w:rStyle w:val="s0"/>
        </w:rPr>
        <w:t xml:space="preserve">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E24061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E24061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E24061">
      <w:pPr>
        <w:pStyle w:val="pj"/>
      </w:pPr>
      <w:r>
        <w:t> </w:t>
      </w:r>
    </w:p>
    <w:p w:rsidR="00000000" w:rsidRDefault="00E24061">
      <w:pPr>
        <w:pStyle w:val="pj"/>
      </w:pPr>
      <w:r>
        <w:rPr>
          <w:rStyle w:val="s0"/>
        </w:rPr>
        <w:t> </w:t>
      </w:r>
    </w:p>
    <w:p w:rsidR="00000000" w:rsidRDefault="00E24061">
      <w:pPr>
        <w:pStyle w:val="pj"/>
      </w:pPr>
      <w:r>
        <w:rPr>
          <w:rStyle w:val="s0"/>
        </w:rPr>
        <w:t> </w:t>
      </w:r>
    </w:p>
    <w:p w:rsidR="00000000" w:rsidRDefault="00E24061">
      <w:pPr>
        <w:pStyle w:val="pj"/>
      </w:pPr>
      <w:r>
        <w:rPr>
          <w:rStyle w:val="s0"/>
        </w:rPr>
        <w:t> </w:t>
      </w:r>
    </w:p>
    <w:p w:rsidR="00000000" w:rsidRDefault="00E24061">
      <w:pPr>
        <w:pStyle w:val="pj"/>
      </w:pPr>
      <w:r>
        <w:rPr>
          <w:rStyle w:val="s0"/>
        </w:rPr>
        <w:t> </w:t>
      </w:r>
    </w:p>
    <w:p w:rsidR="00000000" w:rsidRDefault="00E24061">
      <w:pPr>
        <w:pStyle w:val="pj"/>
      </w:pPr>
      <w:r>
        <w:rPr>
          <w:rStyle w:val="s0"/>
        </w:rPr>
        <w:t> </w:t>
      </w:r>
    </w:p>
    <w:p w:rsidR="00000000" w:rsidRDefault="00E24061">
      <w:pPr>
        <w:pStyle w:val="pj"/>
      </w:pPr>
      <w:r>
        <w:rPr>
          <w:rStyle w:val="s0"/>
        </w:rPr>
        <w:t> </w:t>
      </w:r>
    </w:p>
    <w:p w:rsidR="00000000" w:rsidRDefault="00E24061">
      <w:pPr>
        <w:pStyle w:val="pj"/>
      </w:pPr>
      <w:r>
        <w:rPr>
          <w:rStyle w:val="s0"/>
        </w:rPr>
        <w:t> </w:t>
      </w:r>
    </w:p>
    <w:p w:rsidR="00000000" w:rsidRDefault="00E24061">
      <w:pPr>
        <w:pStyle w:val="pj"/>
      </w:pPr>
      <w:r>
        <w:rPr>
          <w:rStyle w:val="s0"/>
        </w:rP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061" w:rsidRDefault="00E24061" w:rsidP="00E24061">
      <w:r>
        <w:separator/>
      </w:r>
    </w:p>
  </w:endnote>
  <w:endnote w:type="continuationSeparator" w:id="0">
    <w:p w:rsidR="00E24061" w:rsidRDefault="00E24061" w:rsidP="00E24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061" w:rsidRDefault="00E240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061" w:rsidRDefault="00E240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061" w:rsidRDefault="00E240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061" w:rsidRDefault="00E24061" w:rsidP="00E24061">
      <w:r>
        <w:separator/>
      </w:r>
    </w:p>
  </w:footnote>
  <w:footnote w:type="continuationSeparator" w:id="0">
    <w:p w:rsidR="00E24061" w:rsidRDefault="00E24061" w:rsidP="00E240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061" w:rsidRDefault="00E240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061" w:rsidRDefault="00E24061" w:rsidP="00E24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4061" w:rsidRPr="00E24061" w:rsidRDefault="00E24061" w:rsidP="00E240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«Телерадио хабарларын тарату туралы» Қазақстан Республикасының 2012 жылғы 18 қаңтардағы № 545-ІV Заңы (2024.08.06.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061" w:rsidRDefault="00E240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4061"/>
    <w:rsid w:val="00E24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40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40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40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40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40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40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40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40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5690653" TargetMode="External"/><Relationship Id="rId21" Type="http://schemas.openxmlformats.org/officeDocument/2006/relationships/hyperlink" Target="http://online.zakon.kz/Document/?doc_id=37785883" TargetMode="External"/><Relationship Id="rId42" Type="http://schemas.openxmlformats.org/officeDocument/2006/relationships/hyperlink" Target="http://online.zakon.kz/Document/?doc_id=33661201" TargetMode="External"/><Relationship Id="rId47" Type="http://schemas.openxmlformats.org/officeDocument/2006/relationships/hyperlink" Target="http://online.zakon.kz/Document/?doc_id=31629924" TargetMode="External"/><Relationship Id="rId63" Type="http://schemas.openxmlformats.org/officeDocument/2006/relationships/hyperlink" Target="http://online.zakon.kz/Document/?doc_id=37472370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2823884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6018" TargetMode="External"/><Relationship Id="rId29" Type="http://schemas.openxmlformats.org/officeDocument/2006/relationships/hyperlink" Target="http://online.zakon.kz/Document/?doc_id=39253315" TargetMode="External"/><Relationship Id="rId11" Type="http://schemas.openxmlformats.org/officeDocument/2006/relationships/hyperlink" Target="http://online.zakon.kz/Document/?doc_id=31414254" TargetMode="External"/><Relationship Id="rId24" Type="http://schemas.openxmlformats.org/officeDocument/2006/relationships/hyperlink" Target="http://online.zakon.kz/Document/?doc_id=37453586" TargetMode="External"/><Relationship Id="rId32" Type="http://schemas.openxmlformats.org/officeDocument/2006/relationships/hyperlink" Target="http://online.zakon.kz/Document/?doc_id=34053084" TargetMode="External"/><Relationship Id="rId37" Type="http://schemas.openxmlformats.org/officeDocument/2006/relationships/hyperlink" Target="http://online.zakon.kz/Document/?doc_id=33039784" TargetMode="External"/><Relationship Id="rId40" Type="http://schemas.openxmlformats.org/officeDocument/2006/relationships/hyperlink" Target="http://online.zakon.kz/Document/?doc_id=33647221" TargetMode="External"/><Relationship Id="rId45" Type="http://schemas.openxmlformats.org/officeDocument/2006/relationships/hyperlink" Target="http://online.zakon.kz/Document/?doc_id=31414910" TargetMode="External"/><Relationship Id="rId53" Type="http://schemas.openxmlformats.org/officeDocument/2006/relationships/hyperlink" Target="http://online.zakon.kz/Document/?doc_id=38275667" TargetMode="External"/><Relationship Id="rId58" Type="http://schemas.openxmlformats.org/officeDocument/2006/relationships/hyperlink" Target="http://online.zakon.kz/Document/?doc_id=32016392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4541754" TargetMode="External"/><Relationship Id="rId19" Type="http://schemas.openxmlformats.org/officeDocument/2006/relationships/hyperlink" Target="http://online.zakon.kz/Document/?doc_id=38290646" TargetMode="External"/><Relationship Id="rId14" Type="http://schemas.openxmlformats.org/officeDocument/2006/relationships/hyperlink" Target="http://online.zakon.kz/Document/?doc_id=31609214" TargetMode="External"/><Relationship Id="rId22" Type="http://schemas.openxmlformats.org/officeDocument/2006/relationships/hyperlink" Target="http://online.zakon.kz/Document/?doc_id=38780841" TargetMode="External"/><Relationship Id="rId27" Type="http://schemas.openxmlformats.org/officeDocument/2006/relationships/hyperlink" Target="http://online.zakon.kz/Document/?doc_id=33935689" TargetMode="External"/><Relationship Id="rId30" Type="http://schemas.openxmlformats.org/officeDocument/2006/relationships/hyperlink" Target="http://online.zakon.kz/Document/?doc_id=36273603" TargetMode="External"/><Relationship Id="rId35" Type="http://schemas.openxmlformats.org/officeDocument/2006/relationships/hyperlink" Target="http://online.zakon.kz/Document/?doc_id=32549804" TargetMode="External"/><Relationship Id="rId43" Type="http://schemas.openxmlformats.org/officeDocument/2006/relationships/hyperlink" Target="http://online.zakon.kz/Document/?doc_id=33661201" TargetMode="External"/><Relationship Id="rId48" Type="http://schemas.openxmlformats.org/officeDocument/2006/relationships/hyperlink" Target="http://online.zakon.kz/Document/?doc_id=31548328" TargetMode="External"/><Relationship Id="rId56" Type="http://schemas.openxmlformats.org/officeDocument/2006/relationships/hyperlink" Target="http://online.zakon.kz/Document/?doc_id=33519685" TargetMode="External"/><Relationship Id="rId64" Type="http://schemas.openxmlformats.org/officeDocument/2006/relationships/hyperlink" Target="http://online.zakon.kz/Document/?doc_id=35286679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1227428" TargetMode="External"/><Relationship Id="rId51" Type="http://schemas.openxmlformats.org/officeDocument/2006/relationships/hyperlink" Target="http://online.zakon.kz/Document/?doc_id=39266522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48171" TargetMode="External"/><Relationship Id="rId17" Type="http://schemas.openxmlformats.org/officeDocument/2006/relationships/hyperlink" Target="http://online.zakon.kz/Document/?doc_id=32083869" TargetMode="External"/><Relationship Id="rId25" Type="http://schemas.openxmlformats.org/officeDocument/2006/relationships/hyperlink" Target="http://online.zakon.kz/Document/?doc_id=36857531" TargetMode="External"/><Relationship Id="rId33" Type="http://schemas.openxmlformats.org/officeDocument/2006/relationships/hyperlink" Target="http://online.zakon.kz/Document/?doc_id=35460274" TargetMode="External"/><Relationship Id="rId38" Type="http://schemas.openxmlformats.org/officeDocument/2006/relationships/hyperlink" Target="http://online.zakon.kz/Document/?doc_id=36301187" TargetMode="External"/><Relationship Id="rId46" Type="http://schemas.openxmlformats.org/officeDocument/2006/relationships/hyperlink" Target="http://online.zakon.kz/Document/?doc_id=31616011" TargetMode="External"/><Relationship Id="rId59" Type="http://schemas.openxmlformats.org/officeDocument/2006/relationships/hyperlink" Target="http://online.zakon.kz/Document/?doc_id=33562326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6421075" TargetMode="External"/><Relationship Id="rId41" Type="http://schemas.openxmlformats.org/officeDocument/2006/relationships/hyperlink" Target="http://online.zakon.kz/Document/?doc_id=33647221" TargetMode="External"/><Relationship Id="rId54" Type="http://schemas.openxmlformats.org/officeDocument/2006/relationships/hyperlink" Target="http://online.zakon.kz/Document/?doc_id=36851543" TargetMode="External"/><Relationship Id="rId62" Type="http://schemas.openxmlformats.org/officeDocument/2006/relationships/hyperlink" Target="http://online.zakon.kz/Document/?doc_id=39645761" TargetMode="External"/><Relationship Id="rId7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09396" TargetMode="External"/><Relationship Id="rId23" Type="http://schemas.openxmlformats.org/officeDocument/2006/relationships/hyperlink" Target="http://online.zakon.kz/Document/?doc_id=37042687" TargetMode="External"/><Relationship Id="rId28" Type="http://schemas.openxmlformats.org/officeDocument/2006/relationships/hyperlink" Target="http://online.zakon.kz/Document/?doc_id=35060331" TargetMode="External"/><Relationship Id="rId36" Type="http://schemas.openxmlformats.org/officeDocument/2006/relationships/hyperlink" Target="http://online.zakon.kz/Document/?doc_id=38853144" TargetMode="External"/><Relationship Id="rId49" Type="http://schemas.openxmlformats.org/officeDocument/2006/relationships/hyperlink" Target="http://online.zakon.kz/Document/?doc_id=31647569" TargetMode="External"/><Relationship Id="rId57" Type="http://schemas.openxmlformats.org/officeDocument/2006/relationships/hyperlink" Target="http://online.zakon.kz/Document/?doc_id=36056815" TargetMode="External"/><Relationship Id="rId10" Type="http://schemas.openxmlformats.org/officeDocument/2006/relationships/hyperlink" Target="http://online.zakon.kz/Document/?doc_id=31414250" TargetMode="External"/><Relationship Id="rId31" Type="http://schemas.openxmlformats.org/officeDocument/2006/relationships/hyperlink" Target="http://online.zakon.kz/Document/?doc_id=33038631" TargetMode="External"/><Relationship Id="rId44" Type="http://schemas.openxmlformats.org/officeDocument/2006/relationships/hyperlink" Target="http://online.zakon.kz/Document/?doc_id=31228952" TargetMode="External"/><Relationship Id="rId52" Type="http://schemas.openxmlformats.org/officeDocument/2006/relationships/hyperlink" Target="http://online.zakon.kz/Document/?doc_id=38992592" TargetMode="External"/><Relationship Id="rId60" Type="http://schemas.openxmlformats.org/officeDocument/2006/relationships/hyperlink" Target="http://online.zakon.kz/Document/?doc_id=37425579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27435" TargetMode="External"/><Relationship Id="rId13" Type="http://schemas.openxmlformats.org/officeDocument/2006/relationships/hyperlink" Target="http://online.zakon.kz/Document/?doc_id=31548328" TargetMode="External"/><Relationship Id="rId18" Type="http://schemas.openxmlformats.org/officeDocument/2006/relationships/hyperlink" Target="http://online.zakon.kz/Document/?doc_id=38290646" TargetMode="External"/><Relationship Id="rId39" Type="http://schemas.openxmlformats.org/officeDocument/2006/relationships/hyperlink" Target="http://online.zakon.kz/Document/?doc_id=33062129" TargetMode="External"/><Relationship Id="rId34" Type="http://schemas.openxmlformats.org/officeDocument/2006/relationships/hyperlink" Target="http://online.zakon.kz/Document/?doc_id=34115893" TargetMode="External"/><Relationship Id="rId50" Type="http://schemas.openxmlformats.org/officeDocument/2006/relationships/hyperlink" Target="http://online.zakon.kz/Document/?doc_id=39002460" TargetMode="External"/><Relationship Id="rId55" Type="http://schemas.openxmlformats.org/officeDocument/2006/relationships/hyperlink" Target="http://online.zakon.kz/Document/?doc_id=366846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515</Words>
  <Characters>7336</Characters>
  <Application>Microsoft Office Word</Application>
  <DocSecurity>0</DocSecurity>
  <Lines>61</Lines>
  <Paragraphs>15</Paragraphs>
  <ScaleCrop>false</ScaleCrop>
  <Company/>
  <LinksUpToDate>false</LinksUpToDate>
  <CharactersWithSpaces>7836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2024-09-25T02:06:00Z</dcterms:created>
  <dcterms:modified xsi:type="dcterms:W3CDTF">2024-09-25T02:06:00Z</dcterms:modified>
</cp:coreProperties>
</file>