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465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октября 2011 года № 1241 «Об утверждении Правил проведения экспертизы временной нетрудоспособности, выдачи листа и справки о временной нетрудоспособности» (с изменениями от 30.05.2013 г.) (утратило сил</w:t>
      </w:r>
      <w:r>
        <w:rPr>
          <w:rStyle w:val="s0"/>
          <w:b/>
          <w:bCs/>
        </w:rPr>
        <w:t>у)</w:t>
      </w:r>
    </w:p>
    <w:p w:rsidR="00000000" w:rsidRDefault="001E465F">
      <w:r>
        <w:t> </w:t>
      </w:r>
    </w:p>
    <w:p w:rsidR="00000000" w:rsidRDefault="001E465F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4 февраля 2012 г. № 39 (26858); САПП Республики Казахстан, 2011 г., № 59, ст. 842</w:t>
      </w:r>
    </w:p>
    <w:p w:rsidR="00000000" w:rsidRDefault="001E465F">
      <w:pPr>
        <w:ind w:firstLine="400"/>
        <w:jc w:val="both"/>
      </w:pPr>
      <w:r>
        <w:rPr>
          <w:rStyle w:val="s0"/>
        </w:rPr>
        <w:t> </w:t>
      </w:r>
    </w:p>
    <w:p w:rsidR="00000000" w:rsidRDefault="001E465F">
      <w:pPr>
        <w:ind w:firstLine="400"/>
        <w:jc w:val="both"/>
      </w:pPr>
      <w:r>
        <w:t>Внесены изменения:</w:t>
      </w:r>
    </w:p>
    <w:p w:rsidR="00000000" w:rsidRDefault="001E465F">
      <w:pPr>
        <w:ind w:firstLine="400"/>
        <w:jc w:val="both"/>
      </w:pPr>
      <w:r>
        <w:t> </w:t>
      </w:r>
    </w:p>
    <w:p w:rsidR="00000000" w:rsidRDefault="001E465F">
      <w:pPr>
        <w:ind w:firstLine="400"/>
        <w:jc w:val="both"/>
      </w:pPr>
      <w:hyperlink r:id="rId7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30.05.13 г. № 551 (введено в действие по истечении десяти календарных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E465F">
      <w:pPr>
        <w:ind w:firstLine="400"/>
        <w:jc w:val="both"/>
      </w:pPr>
      <w:r>
        <w:rPr>
          <w:rStyle w:val="s0"/>
        </w:rPr>
        <w:t> </w:t>
      </w:r>
    </w:p>
    <w:p w:rsidR="00000000" w:rsidRDefault="001E465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июля 2015 года № 592</w:t>
      </w:r>
    </w:p>
    <w:p w:rsidR="00000000" w:rsidRDefault="001E465F">
      <w:pPr>
        <w:ind w:firstLine="400"/>
        <w:jc w:val="both"/>
      </w:pPr>
      <w:r>
        <w:t> </w:t>
      </w:r>
    </w:p>
    <w:p w:rsidR="00000000" w:rsidRDefault="001E465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30.05.13 г.</w:t>
      </w:r>
    </w:p>
    <w:p w:rsidR="00000000" w:rsidRDefault="001E465F">
      <w:pPr>
        <w:ind w:firstLine="400"/>
        <w:jc w:val="both"/>
      </w:pPr>
      <w:r>
        <w:t> </w:t>
      </w:r>
    </w:p>
    <w:p w:rsidR="00000000" w:rsidRDefault="001E465F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65F" w:rsidRDefault="001E465F" w:rsidP="001E465F">
      <w:r>
        <w:separator/>
      </w:r>
    </w:p>
  </w:endnote>
  <w:endnote w:type="continuationSeparator" w:id="0">
    <w:p w:rsidR="001E465F" w:rsidRDefault="001E465F" w:rsidP="001E46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65F" w:rsidRDefault="001E46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65F" w:rsidRDefault="001E46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65F" w:rsidRDefault="001E46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65F" w:rsidRDefault="001E465F" w:rsidP="001E465F">
      <w:r>
        <w:separator/>
      </w:r>
    </w:p>
  </w:footnote>
  <w:footnote w:type="continuationSeparator" w:id="0">
    <w:p w:rsidR="001E465F" w:rsidRDefault="001E465F" w:rsidP="001E46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65F" w:rsidRDefault="001E46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65F" w:rsidRDefault="001E465F" w:rsidP="001E46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465F" w:rsidRPr="001E465F" w:rsidRDefault="001E465F" w:rsidP="001E46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31.10.2011 № 1241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65F" w:rsidRDefault="001E46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465F"/>
    <w:rsid w:val="001E4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46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46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46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46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46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46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46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46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294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0189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028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3129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897</Characters>
  <Application>Microsoft Office Word</Application>
  <DocSecurity>0</DocSecurity>
  <Lines>7</Lines>
  <Paragraphs>1</Paragraphs>
  <ScaleCrop>false</ScaleCrop>
  <Company/>
  <LinksUpToDate>false</LinksUpToDate>
  <CharactersWithSpaces>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2025-03-01T10:32:00Z</dcterms:created>
  <dcterms:modified xsi:type="dcterms:W3CDTF">2025-03-01T10:32:00Z</dcterms:modified>
</cp:coreProperties>
</file>