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531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«Қауіпті жүктерді тасымалдау жөніндегі қызметті лицензиялау ережесін және оған қойылатын біліктілік талаптарын бекіту туралы» Қазақстан Республикасы Үкіметінің 2007 жылғы 27 маусымдағы № 534 қаулысына өзгерістер енгізу туралы» Қазақстан Республикасы Үкімет</w:t>
      </w:r>
      <w:r>
        <w:rPr>
          <w:rStyle w:val="s0"/>
          <w:b/>
          <w:bCs/>
        </w:rPr>
        <w:t>інің 2011 жылғы 21 желтоқсандағы № 1567 Қаулысы (күші жойылды)</w:t>
      </w:r>
    </w:p>
    <w:p w:rsidR="00000000" w:rsidRDefault="008A531A">
      <w:r>
        <w:t> </w:t>
      </w:r>
    </w:p>
    <w:p w:rsidR="00000000" w:rsidRDefault="008A531A">
      <w:pPr>
        <w:ind w:firstLine="400"/>
        <w:jc w:val="both"/>
      </w:pPr>
      <w:r>
        <w:rPr>
          <w:rStyle w:val="s0"/>
        </w:rPr>
        <w:t>Жариялануы: «Егемен Қазақстан» 2012 жылғы 8 ақпан № 51 (27123);</w:t>
      </w:r>
      <w:r>
        <w:rPr>
          <w:rStyle w:val="s00"/>
        </w:rPr>
        <w:t xml:space="preserve"> ҚР Президенті мен ҚР Үкіметінің Актілер жинағы, 2012 ж., № 8, 167-құжат</w:t>
      </w:r>
    </w:p>
    <w:p w:rsidR="00000000" w:rsidRDefault="008A531A">
      <w:pPr>
        <w:ind w:firstLine="400"/>
        <w:jc w:val="both"/>
      </w:pPr>
      <w:r>
        <w:rPr>
          <w:rStyle w:val="s0"/>
        </w:rPr>
        <w:t> </w:t>
      </w:r>
    </w:p>
    <w:p w:rsidR="00000000" w:rsidRDefault="008A53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Үкiметiнiң 2012 жылғы 21 қарашадағы № 1474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8A531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31A" w:rsidRDefault="008A531A" w:rsidP="008A531A">
      <w:r>
        <w:separator/>
      </w:r>
    </w:p>
  </w:endnote>
  <w:endnote w:type="continuationSeparator" w:id="0">
    <w:p w:rsidR="008A531A" w:rsidRDefault="008A531A" w:rsidP="008A5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31A" w:rsidRDefault="008A53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31A" w:rsidRDefault="008A53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31A" w:rsidRDefault="008A53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31A" w:rsidRDefault="008A531A" w:rsidP="008A531A">
      <w:r>
        <w:separator/>
      </w:r>
    </w:p>
  </w:footnote>
  <w:footnote w:type="continuationSeparator" w:id="0">
    <w:p w:rsidR="008A531A" w:rsidRDefault="008A531A" w:rsidP="008A53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31A" w:rsidRDefault="008A53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31A" w:rsidRDefault="008A531A" w:rsidP="008A53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531A" w:rsidRPr="008A531A" w:rsidRDefault="008A531A" w:rsidP="008A53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2011.21.12 № 1567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31A" w:rsidRDefault="008A53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531A"/>
    <w:rsid w:val="008A5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53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53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53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53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53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53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53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53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74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525</Characters>
  <Application>Microsoft Office Word</Application>
  <DocSecurity>0</DocSecurity>
  <Lines>4</Lines>
  <Paragraphs>1</Paragraphs>
  <ScaleCrop>false</ScaleCrop>
  <Company>SPecialiST RePack</Company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2011.21.12 № 1567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2024-04-28T07:23:00Z</dcterms:created>
  <dcterms:modified xsi:type="dcterms:W3CDTF">2024-04-28T07:23:00Z</dcterms:modified>
</cp:coreProperties>
</file>