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0A45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380A45">
      <w:pPr>
        <w:jc w:val="center"/>
      </w:pPr>
      <w:r>
        <w:t> </w:t>
      </w:r>
    </w:p>
    <w:p w:rsidR="00000000" w:rsidRDefault="00380A45">
      <w:pPr>
        <w:jc w:val="center"/>
      </w:pPr>
      <w:r>
        <w:rPr>
          <w:rStyle w:val="s1"/>
        </w:rPr>
        <w:t>Об особо охраняемых природных территориях</w:t>
      </w:r>
    </w:p>
    <w:p w:rsidR="00000000" w:rsidRDefault="00380A45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20.07.2011 г.)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both"/>
      </w:pPr>
      <w:r>
        <w:rPr>
          <w:rStyle w:val="s3"/>
        </w:rPr>
        <w:t>Данная редакция действовала до внесения изменений от 25 января 2012 года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2167"/>
      </w:tblGrid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1. Основные положения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1 - 38)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1 - 5)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Государственное управление и контроль в области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6 - 11)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1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Права и обязанности физических и юридических лиц в области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1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12 - 13)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Создание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14 - 27)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Охрана и защита особо охраняемых природных территорий, правовой статус государственных инспекторов служб охраны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28 - 33)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3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Система финансирования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3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34 - 38)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2. Особенности орга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низации, охраны и деятельности отдельных видов особо охраняемых природных территорий, объектов государственного природно-заповедного фонда и охраняемых природных территорий, входящих в экологическую сеть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39 - 85)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Государственные природные заповедники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39 - 43)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4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8. Государственные национальные природные парки и государственные региональные природные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4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44 - 49)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9. Государственные природные резерваты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50 - 53)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10. Государственные зоологические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54 - 57)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5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11. Государственные ботанические сады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5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58 - 61)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12. Государственные дендрологические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62 - 63)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6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13. Государственные памятники природы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6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64 - 66)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14. Государственные природные заказники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67 - 69)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7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15. Государственные заповедные зоны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7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70 - 73)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7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16. Объекты государственного природно-заповедного фонда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7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74 - 79)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17. Элементы экологической сети, связанные с системой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80 - 81)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both"/>
            </w:pPr>
            <w:hyperlink w:anchor="sub8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18. Заключительные 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положения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jc w:val="right"/>
            </w:pPr>
            <w:hyperlink w:anchor="sub8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82 - 85)</w:t>
              </w:r>
            </w:hyperlink>
          </w:p>
        </w:tc>
      </w:tr>
    </w:tbl>
    <w:p w:rsidR="00000000" w:rsidRDefault="00380A45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380A45">
      <w:pPr>
        <w:ind w:firstLine="426"/>
        <w:jc w:val="both"/>
      </w:pPr>
      <w:r>
        <w:t> </w:t>
      </w:r>
    </w:p>
    <w:p w:rsidR="00000000" w:rsidRDefault="00380A45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по созданию, расширению, охране, восстановлению, устойчивому использованию и управлению особо охраняемыми при</w:t>
      </w:r>
      <w:r>
        <w:rPr>
          <w:rStyle w:val="s0"/>
        </w:rPr>
        <w:t>родными территориями и объектами государственного природно-заповедного фонда, представляющими особую экологическую, научную, историко-культурную и рекреационную ценность, а также являющимися компонентом национальной, региональной и мировой экологической се</w:t>
      </w:r>
      <w:r>
        <w:rPr>
          <w:rStyle w:val="s0"/>
        </w:rPr>
        <w:t>ти.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1" w:name="SUB10000"/>
      <w:bookmarkEnd w:id="1"/>
      <w:r>
        <w:rPr>
          <w:rStyle w:val="s1"/>
        </w:rPr>
        <w:t>Раздел 1. ОСНОВНЫЕ ПОЛОЖЕНИЯ</w:t>
      </w:r>
    </w:p>
    <w:p w:rsidR="00000000" w:rsidRDefault="00380A45">
      <w:pPr>
        <w:jc w:val="center"/>
      </w:pPr>
      <w:r>
        <w:t> </w:t>
      </w:r>
    </w:p>
    <w:p w:rsidR="00000000" w:rsidRDefault="00380A45">
      <w:pPr>
        <w:jc w:val="center"/>
      </w:pPr>
      <w:r>
        <w:rPr>
          <w:rStyle w:val="s1"/>
        </w:rPr>
        <w:t>Глава 1. ОБЩИЕ ПОЛОЖЕНИЯ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380A45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380A45">
      <w:pPr>
        <w:ind w:firstLine="400"/>
        <w:jc w:val="both"/>
      </w:pPr>
      <w:r>
        <w:rPr>
          <w:rStyle w:val="s0"/>
        </w:rPr>
        <w:t>1) биологические ресурсы — генетические ресурсы, организмы или их части, популяции или любые другие биотические компоненты экологических систем, имеющие фактическую или потенциальную полезность или ценность для человечества;</w:t>
      </w:r>
    </w:p>
    <w:p w:rsidR="00000000" w:rsidRDefault="00380A45">
      <w:pPr>
        <w:ind w:firstLine="400"/>
        <w:jc w:val="both"/>
      </w:pPr>
      <w:r>
        <w:rPr>
          <w:rStyle w:val="s0"/>
        </w:rPr>
        <w:t>2) особо охраняемая природная т</w:t>
      </w:r>
      <w:r>
        <w:rPr>
          <w:rStyle w:val="s0"/>
        </w:rPr>
        <w:t>ерритория — участки земель, водных объектов и воздушного пространства над ними с природными комплексами и объектами государственного природно-заповедного фонда, для которых установлен режим особой охраны;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3) система особо охраняемых природных территорий — </w:t>
      </w:r>
      <w:r>
        <w:rPr>
          <w:rStyle w:val="s0"/>
        </w:rPr>
        <w:t>совокупность особо охраняемых природных территорий различных категорий и видов, обеспечивающая репрезентативное представительство в них природных комплексов всех географических зон;</w:t>
      </w:r>
    </w:p>
    <w:p w:rsidR="00000000" w:rsidRDefault="00380A45">
      <w:pPr>
        <w:ind w:firstLine="400"/>
        <w:jc w:val="both"/>
      </w:pPr>
      <w:r>
        <w:rPr>
          <w:rStyle w:val="s0"/>
        </w:rPr>
        <w:t>4) охрана особо охраняемых природных территорий (далее — охрана) — комплек</w:t>
      </w:r>
      <w:r>
        <w:rPr>
          <w:rStyle w:val="s0"/>
        </w:rPr>
        <w:t>с мероприятий,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территорий, предупреждения, обнаружения и ликвидации пожаров;</w:t>
      </w:r>
    </w:p>
    <w:p w:rsidR="00000000" w:rsidRDefault="00380A45">
      <w:pPr>
        <w:ind w:firstLine="400"/>
        <w:jc w:val="both"/>
      </w:pPr>
      <w:r>
        <w:rPr>
          <w:rStyle w:val="s0"/>
        </w:rPr>
        <w:t>5) защита особо охраняемых природных территорий (далее — защита) — комплекс мероприятий, которые могут проводиться на особо охраняемой природной территории для устранения неблагоприятного воздействия вод, защиты растений от вредителей и болезней, регулиров</w:t>
      </w:r>
      <w:r>
        <w:rPr>
          <w:rStyle w:val="s0"/>
        </w:rPr>
        <w:t>ания численности животных;</w:t>
      </w:r>
    </w:p>
    <w:p w:rsidR="00000000" w:rsidRDefault="00380A45">
      <w:pPr>
        <w:ind w:firstLine="400"/>
        <w:jc w:val="both"/>
      </w:pPr>
      <w:r>
        <w:rPr>
          <w:rStyle w:val="s0"/>
        </w:rPr>
        <w:t>6) уполномоченный орган в области особо охраняемых природных территорий (далее — уполномоченный орган) — государственный орган, осуществляющий функции управления и контроля, охраны и защиты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7) природные комплексы особо охраняемых природных территорий — совокупность объектов биологического разнообразия и неживой природы, подлежащих особой охране;</w:t>
      </w:r>
    </w:p>
    <w:p w:rsidR="00000000" w:rsidRDefault="00380A45">
      <w:pPr>
        <w:ind w:firstLine="400"/>
        <w:jc w:val="both"/>
      </w:pPr>
      <w:r>
        <w:rPr>
          <w:rStyle w:val="s0"/>
        </w:rPr>
        <w:t>8) интродукция — преднамеренный или случайный перенос новых видов растений и животных за пределы с</w:t>
      </w:r>
      <w:r>
        <w:rPr>
          <w:rStyle w:val="s0"/>
        </w:rPr>
        <w:t>реды их обитания;</w:t>
      </w:r>
    </w:p>
    <w:p w:rsidR="00000000" w:rsidRDefault="00380A45">
      <w:pPr>
        <w:ind w:firstLine="400"/>
        <w:jc w:val="both"/>
      </w:pPr>
      <w:r>
        <w:rPr>
          <w:rStyle w:val="s0"/>
        </w:rPr>
        <w:t>9) государственный природно-заповедный фонд — совокупность взятых под государственную охрану объектов окружающей среды, которые имеют особую экологическую, научную, историко-культурную и рекреационную ценность в качестве природных эталоно</w:t>
      </w:r>
      <w:r>
        <w:rPr>
          <w:rStyle w:val="s0"/>
        </w:rPr>
        <w:t>в, уникумов и реликтов, генетического резерва, предмета научных исследований, просвещения, образования, туризма и рекреации;</w:t>
      </w:r>
    </w:p>
    <w:p w:rsidR="00000000" w:rsidRDefault="00380A45">
      <w:pPr>
        <w:ind w:firstLine="400"/>
        <w:jc w:val="both"/>
      </w:pPr>
      <w:r>
        <w:rPr>
          <w:rStyle w:val="s0"/>
        </w:rPr>
        <w:t>10) объекты государственного природно-заповедного фонда — геологические, гидрогеологические, гидрологические, зоологические, ботани</w:t>
      </w:r>
      <w:r>
        <w:rPr>
          <w:rStyle w:val="s0"/>
        </w:rPr>
        <w:t>ческие и ландшафтные объекты и их комплексы, отдельные виды (популяции) животных и растений (в том числе редкие и находящиеся под угрозой исчезновения виды животных и растений, занесенные в Красную книгу Республики Казахстан), имеющие особое экологическое,</w:t>
      </w:r>
      <w:r>
        <w:rPr>
          <w:rStyle w:val="s0"/>
        </w:rPr>
        <w:t xml:space="preserve"> научное, историко-культурное и рекреационное значение;</w:t>
      </w:r>
    </w:p>
    <w:p w:rsidR="00000000" w:rsidRDefault="00380A45">
      <w:pPr>
        <w:ind w:firstLine="400"/>
        <w:jc w:val="both"/>
      </w:pPr>
      <w:r>
        <w:rPr>
          <w:rStyle w:val="s0"/>
        </w:rPr>
        <w:t>11) рекреационная нагрузка — единовременное количество отдыхающих на единице площади с учетом суммарного времени вида отдыха за учетный период или за единицу времени;</w:t>
      </w:r>
    </w:p>
    <w:p w:rsidR="00000000" w:rsidRDefault="00380A45">
      <w:pPr>
        <w:ind w:firstLine="400"/>
        <w:jc w:val="both"/>
      </w:pPr>
      <w:r>
        <w:rPr>
          <w:rStyle w:val="s0"/>
        </w:rPr>
        <w:t>12) Летопись природы — свод сведе</w:t>
      </w:r>
      <w:r>
        <w:rPr>
          <w:rStyle w:val="s0"/>
        </w:rPr>
        <w:t>ний системных наблюдений, осуществляемых научными подразделениями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парков, за состоянием эко</w:t>
      </w:r>
      <w:r>
        <w:rPr>
          <w:rStyle w:val="s0"/>
        </w:rPr>
        <w:t>логических систем и объектов государственного природно-заповедного фонда, ведущихся по единой методике;</w:t>
      </w:r>
    </w:p>
    <w:p w:rsidR="00000000" w:rsidRDefault="00380A45">
      <w:pPr>
        <w:ind w:firstLine="400"/>
        <w:jc w:val="both"/>
      </w:pPr>
      <w:r>
        <w:rPr>
          <w:rStyle w:val="s0"/>
        </w:rPr>
        <w:t>13) устойчивое использование природных комплексов — использование биологических ресурсов природных комплексов таким образом и такими темпами, которые не</w:t>
      </w:r>
      <w:r>
        <w:rPr>
          <w:rStyle w:val="s0"/>
        </w:rPr>
        <w:t xml:space="preserve"> приводят в долгосрочной перспективе к истощению биологического разнообразия;</w:t>
      </w:r>
    </w:p>
    <w:p w:rsidR="00000000" w:rsidRDefault="00380A45">
      <w:pPr>
        <w:ind w:firstLine="400"/>
        <w:jc w:val="both"/>
      </w:pPr>
      <w:r>
        <w:rPr>
          <w:rStyle w:val="s0"/>
        </w:rPr>
        <w:t>14) природоохранные организации — государственные природные заповедники, государственные национальные природные парки, государственные природные резерваты, государственные регион</w:t>
      </w:r>
      <w:r>
        <w:rPr>
          <w:rStyle w:val="s0"/>
        </w:rPr>
        <w:t>альные природные парки, создаваемые в организационно-правовой форме государственного учреждения (далее — природоохранные учреждения), и государственные зоологические парки, государственные ботанические сады, государственные дендрологические парки, создавае</w:t>
      </w:r>
      <w:r>
        <w:rPr>
          <w:rStyle w:val="s0"/>
        </w:rPr>
        <w:t>мые в организационно-правовой форме государственного предприятия;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15) экологический коридор — часть экологической сети, представленная охраняемыми участками земель и водных объектов, соединяющими особо охраняемые природные территории между собой и с иными </w:t>
      </w:r>
      <w:r>
        <w:rPr>
          <w:rStyle w:val="s0"/>
        </w:rPr>
        <w:t>видами охраняемых природных территорий для обеспечения естественной миграции (распространения) объектов живой природы и сохранения биологического разнообразия;</w:t>
      </w:r>
    </w:p>
    <w:p w:rsidR="00000000" w:rsidRDefault="00380A45">
      <w:pPr>
        <w:ind w:firstLine="400"/>
        <w:jc w:val="both"/>
      </w:pPr>
      <w:r>
        <w:rPr>
          <w:rStyle w:val="s0"/>
        </w:rPr>
        <w:t>16) экологическая сеть — комплекс особо охраняемых природных территорий различных категорий и ви</w:t>
      </w:r>
      <w:r>
        <w:rPr>
          <w:rStyle w:val="s0"/>
        </w:rPr>
        <w:t>дов, связанных между собой и с иными видами охраняемых природных территорий экологическими коридорами, организованный с учетом природных, историко-культурных и социально-экономических особенностей региона.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</w:t>
      </w:r>
      <w:r>
        <w:rPr>
          <w:rStyle w:val="s1"/>
        </w:rPr>
        <w:t>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особо охраняемых природных территорий и объектов государственного природно-заповедного фонда основывается на </w:t>
      </w:r>
      <w:hyperlink r:id="rId8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9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2. Отнош</w:t>
      </w:r>
      <w:r>
        <w:rPr>
          <w:rStyle w:val="s0"/>
        </w:rPr>
        <w:t>ения по использованию и охране недр, вод, лесов и иных природных ресурсов особо охраняемых природных территорий регулируются специальными законами Республики Казахстан в части, не урегулированной настоящим Законом.</w:t>
      </w:r>
    </w:p>
    <w:p w:rsidR="00000000" w:rsidRDefault="00380A45">
      <w:pPr>
        <w:ind w:firstLine="400"/>
        <w:jc w:val="both"/>
      </w:pPr>
      <w:r>
        <w:rPr>
          <w:rStyle w:val="s0"/>
        </w:rPr>
        <w:t>3. Имущественные отношения в области особ</w:t>
      </w:r>
      <w:r>
        <w:rPr>
          <w:rStyle w:val="s0"/>
        </w:rPr>
        <w:t>о охраняемых природных территорий регулируются гражданским законодательством Республики Казахстан, если иное не предусмотрено настоящим Законом.</w:t>
      </w:r>
    </w:p>
    <w:p w:rsidR="00000000" w:rsidRDefault="00380A45">
      <w:pPr>
        <w:ind w:firstLine="400"/>
        <w:jc w:val="both"/>
      </w:pPr>
      <w:r>
        <w:rPr>
          <w:rStyle w:val="s0"/>
        </w:rPr>
        <w:t>4. Если международным договором, ратифицированным Республикой Казахстан, установлены иные правила, чем те, кото</w:t>
      </w:r>
      <w:r>
        <w:rPr>
          <w:rStyle w:val="s0"/>
        </w:rPr>
        <w:t>рые содержатся в настоящем Законе, то применяются правила международного договора.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3. Основные принципы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Основными принципами в области особо охраняемых природных территорий являются: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развитие сист</w:t>
      </w:r>
      <w:r>
        <w:rPr>
          <w:rStyle w:val="s0"/>
        </w:rPr>
        <w:t>емы особо охраняемых природных территорий как базового компонента экологической сети, обеспечивающей сохранение и восстановление биологического разнообразия, уникальных и типичных ландшафтов;</w:t>
      </w:r>
    </w:p>
    <w:p w:rsidR="00000000" w:rsidRDefault="00380A45">
      <w:pPr>
        <w:ind w:firstLine="400"/>
        <w:jc w:val="both"/>
      </w:pPr>
      <w:r>
        <w:rPr>
          <w:rStyle w:val="s0"/>
        </w:rPr>
        <w:t>2) государственное регулирование и контроль в области особо охра</w:t>
      </w:r>
      <w:r>
        <w:rPr>
          <w:rStyle w:val="s0"/>
        </w:rPr>
        <w:t>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3) сохранение государственного природно-заповедного фонда и естественных экологических систем;</w:t>
      </w:r>
    </w:p>
    <w:p w:rsidR="00000000" w:rsidRDefault="00380A45">
      <w:pPr>
        <w:ind w:firstLine="400"/>
        <w:jc w:val="both"/>
      </w:pPr>
      <w:r>
        <w:rPr>
          <w:rStyle w:val="s0"/>
        </w:rPr>
        <w:t>4) использование особо охраняемых природных территорий в целях развития науки, культуры, просвещения, образования, туризма;</w:t>
      </w:r>
    </w:p>
    <w:p w:rsidR="00000000" w:rsidRDefault="00380A45">
      <w:pPr>
        <w:ind w:firstLine="400"/>
        <w:jc w:val="both"/>
      </w:pPr>
      <w:r>
        <w:rPr>
          <w:rStyle w:val="s0"/>
        </w:rPr>
        <w:t>5) платн</w:t>
      </w:r>
      <w:r>
        <w:rPr>
          <w:rStyle w:val="s0"/>
        </w:rPr>
        <w:t>ость использования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6) ответственность за нарушение законодательства Республики Казахстан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7) участие физических и юридических лиц в решении задач в области особо охраняе</w:t>
      </w:r>
      <w:r>
        <w:rPr>
          <w:rStyle w:val="s0"/>
        </w:rPr>
        <w:t>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8) доступность информации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9) международное сотрудничество в области особо охраняемых природных территорий. 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4. Объекты отношений в области особо охраняемых природных террит</w:t>
      </w:r>
      <w:r>
        <w:rPr>
          <w:rStyle w:val="s1"/>
        </w:rPr>
        <w:t>орий</w:t>
      </w:r>
    </w:p>
    <w:p w:rsidR="00000000" w:rsidRDefault="00380A45">
      <w:pPr>
        <w:ind w:firstLine="400"/>
        <w:jc w:val="both"/>
      </w:pPr>
      <w:r>
        <w:rPr>
          <w:rStyle w:val="s0"/>
        </w:rPr>
        <w:t>Объектами отношений в области особо охраняемых природных территорий являются природные комплексы, в том числе земли особо охраняемых природных территорий, а также находящиеся на этих землях и землях других категорий объекты государственного природно-з</w:t>
      </w:r>
      <w:r>
        <w:rPr>
          <w:rStyle w:val="s0"/>
        </w:rPr>
        <w:t>аповедного фонда.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5. Субъекты отношений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Субъектами отношений в области особо охраняемых природных территорий являются физические и юридические лица, а также государственные органы в соответствии с их</w:t>
      </w:r>
      <w:r>
        <w:rPr>
          <w:rStyle w:val="s0"/>
        </w:rPr>
        <w:t xml:space="preserve"> компетенцией, установленной законами Республики Казахстан.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2" w:name="SUB60000"/>
      <w:bookmarkEnd w:id="2"/>
      <w:r>
        <w:rPr>
          <w:rStyle w:val="s1"/>
        </w:rPr>
        <w:t>Глава 2. ГОСУДАРСТВЕННОЕ УПРАВЛЕНИЕ И КОНТРОЛЬ В ОБЛАСТИ ОСОБО ОХРАНЯЕМЫХ ПРИРОДНЫХ ТЕРРИТОРИЙ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jc w:val="both"/>
      </w:pPr>
      <w:r>
        <w:rPr>
          <w:rStyle w:val="s3"/>
        </w:rPr>
        <w:t xml:space="preserve">Статья 6 изложена в редакции </w:t>
      </w:r>
      <w:hyperlink r:id="rId10" w:anchor="sub_id=8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11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6. Система обеспечения охраны особ</w:t>
      </w:r>
      <w:r>
        <w:rPr>
          <w:rStyle w:val="s1"/>
        </w:rPr>
        <w:t>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В систему обеспечения охраны особо охраняемых природных территорий входят:</w:t>
      </w:r>
    </w:p>
    <w:p w:rsidR="00000000" w:rsidRDefault="00380A45">
      <w:pPr>
        <w:ind w:firstLine="400"/>
        <w:jc w:val="both"/>
      </w:pPr>
      <w:r>
        <w:rPr>
          <w:rStyle w:val="s0"/>
        </w:rPr>
        <w:t>1) Правительство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2) уполномоченный орган;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3) центральные исполнительные органы, в ведении которых находятся особо охраняемые </w:t>
      </w:r>
      <w:r>
        <w:rPr>
          <w:rStyle w:val="s0"/>
        </w:rPr>
        <w:t>природные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4) областные, города республиканского значения и столицы представительные органы в пределах их компетенции, определенной настоящим Законом и иными законодательными и подзаконными актами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5) областные, города респу</w:t>
      </w:r>
      <w:r>
        <w:rPr>
          <w:rStyle w:val="s0"/>
        </w:rPr>
        <w:t>бликанского значения и столицы исполнительные органы в пределах их компетенции, определенной настоящим Законом и иными законодательными и подзаконными актами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6) природоохранные организации;</w:t>
      </w:r>
    </w:p>
    <w:p w:rsidR="00000000" w:rsidRDefault="00380A45">
      <w:pPr>
        <w:ind w:firstLine="400"/>
        <w:jc w:val="both"/>
      </w:pPr>
      <w:r>
        <w:rPr>
          <w:rStyle w:val="s0"/>
        </w:rPr>
        <w:t>7) физические и юридические лица, осуществля</w:t>
      </w:r>
      <w:r>
        <w:rPr>
          <w:rStyle w:val="s0"/>
        </w:rPr>
        <w:t>ющие деятельность в области обеспечения охраны особо охраняемых природных территорий.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 </w:t>
      </w:r>
    </w:p>
    <w:p w:rsidR="00000000" w:rsidRDefault="00380A45">
      <w:pPr>
        <w:jc w:val="both"/>
      </w:pPr>
      <w:r>
        <w:rPr>
          <w:rStyle w:val="s3"/>
        </w:rPr>
        <w:t xml:space="preserve">Закон дополнен статьей 6-1 в соответствии с </w:t>
      </w:r>
      <w:hyperlink r:id="rId12" w:anchor="sub_id=8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242-IV; изложен</w:t>
      </w:r>
      <w:r>
        <w:rPr>
          <w:rStyle w:val="s3"/>
        </w:rPr>
        <w:t xml:space="preserve">а в редакции </w:t>
      </w:r>
      <w:hyperlink r:id="rId13" w:anchor="sub_id=107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5" w:anchor="sub_id=6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6-1. Государственное управление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Государственное управление в области</w:t>
      </w:r>
      <w:r>
        <w:rPr>
          <w:rStyle w:val="s0"/>
        </w:rPr>
        <w:t xml:space="preserve"> особо охраняемых природных территорий осуществляется: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Президентом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2) Правительством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3) уполномоченным органом, включая его ведомство с территориальными подразделениями;</w:t>
      </w:r>
    </w:p>
    <w:p w:rsidR="00000000" w:rsidRDefault="00380A45">
      <w:pPr>
        <w:ind w:firstLine="400"/>
        <w:jc w:val="both"/>
      </w:pPr>
      <w:r>
        <w:rPr>
          <w:rStyle w:val="s0"/>
        </w:rPr>
        <w:t>4) центральными исполнительными органам</w:t>
      </w:r>
      <w:r>
        <w:rPr>
          <w:rStyle w:val="s0"/>
        </w:rPr>
        <w:t>и, в ведении которых находятся особо охраняемые природные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5) представительными и исполнительными органами областей, городов республиканского значения и столицы в пределах их компетенции, определенной настоящим Законом, иными законами Республики</w:t>
      </w:r>
      <w:r>
        <w:rPr>
          <w:rStyle w:val="s0"/>
        </w:rPr>
        <w:t xml:space="preserve"> Казахстан и подзаконными актами Республики Казахстан.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7. Компетенция Правительства Республики Казахстан</w:t>
      </w:r>
    </w:p>
    <w:p w:rsidR="00000000" w:rsidRDefault="00380A45">
      <w:pPr>
        <w:ind w:firstLine="400"/>
        <w:jc w:val="both"/>
      </w:pPr>
      <w:r>
        <w:rPr>
          <w:rStyle w:val="s0"/>
        </w:rPr>
        <w:t>К компетенции Правительства Республики Казахстан в области особо охраняемых природных территорий относятся: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разработка основных направлений</w:t>
      </w:r>
      <w:r>
        <w:rPr>
          <w:rStyle w:val="s0"/>
        </w:rPr>
        <w:t xml:space="preserve"> государственной политики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2) право владения, пользования и распоряжения особо охраняемыми природными территориями и объектами государственного природно-заповедного фонда республиканского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3) определение уполномоченного органа в области особо охраняемых природных территорий;</w:t>
      </w:r>
    </w:p>
    <w:p w:rsidR="00000000" w:rsidRDefault="00380A45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6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7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9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4) утверждение:</w:t>
      </w:r>
    </w:p>
    <w:p w:rsidR="00000000" w:rsidRDefault="00380A45">
      <w:pPr>
        <w:ind w:firstLine="400"/>
        <w:jc w:val="both"/>
      </w:pPr>
      <w:hyperlink r:id="rId20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особо охраняемых природных территорий республиканского значения;</w:t>
      </w:r>
    </w:p>
    <w:p w:rsidR="00000000" w:rsidRDefault="00380A45">
      <w:pPr>
        <w:ind w:firstLine="400"/>
        <w:jc w:val="both"/>
      </w:pPr>
      <w:hyperlink r:id="rId21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объектов государственного природно-заповедного фонда республиканского значения;</w:t>
      </w:r>
    </w:p>
    <w:p w:rsidR="00000000" w:rsidRDefault="00380A45">
      <w:pPr>
        <w:ind w:firstLine="400"/>
        <w:jc w:val="both"/>
      </w:pPr>
      <w:hyperlink r:id="rId22" w:history="1">
        <w:r>
          <w:rPr>
            <w:rStyle w:val="a3"/>
          </w:rPr>
          <w:t>программы</w:t>
        </w:r>
      </w:hyperlink>
      <w:r>
        <w:rPr>
          <w:rStyle w:val="s0"/>
        </w:rPr>
        <w:t xml:space="preserve"> развития системы особо охраняемых природных территорий и экологических</w:t>
      </w:r>
      <w:r>
        <w:rPr>
          <w:rStyle w:val="s0"/>
        </w:rPr>
        <w:t xml:space="preserve"> сетей по представлению уполномоченного органа;</w:t>
      </w:r>
    </w:p>
    <w:p w:rsidR="00000000" w:rsidRDefault="00380A45">
      <w:pPr>
        <w:ind w:firstLine="400"/>
        <w:jc w:val="both"/>
      </w:pPr>
      <w:hyperlink r:id="rId23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предоставления в аренду земельных участков на территории государственных национальных природных парков для осуществления регулируемого т</w:t>
      </w:r>
      <w:r>
        <w:rPr>
          <w:rStyle w:val="s0"/>
        </w:rPr>
        <w:t>уризма и рекреации;</w:t>
      </w:r>
    </w:p>
    <w:p w:rsidR="00000000" w:rsidRDefault="00380A45">
      <w:pPr>
        <w:ind w:firstLine="400"/>
        <w:jc w:val="both"/>
      </w:pPr>
      <w:hyperlink r:id="rId24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ведения государственного кадастра особо охраняемых природных территорий;</w:t>
      </w:r>
    </w:p>
    <w:p w:rsidR="00000000" w:rsidRDefault="00380A45">
      <w:pPr>
        <w:ind w:firstLine="400"/>
        <w:jc w:val="both"/>
      </w:pPr>
      <w:hyperlink r:id="rId25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проведения конкур</w:t>
      </w:r>
      <w:r>
        <w:rPr>
          <w:rStyle w:val="s0"/>
        </w:rPr>
        <w:t>сов на строительство объектов туристского и рекреационного назначения на особо охраняемых природных территориях;</w:t>
      </w:r>
    </w:p>
    <w:p w:rsidR="00000000" w:rsidRDefault="00380A45">
      <w:pPr>
        <w:ind w:firstLine="400"/>
        <w:jc w:val="both"/>
      </w:pPr>
      <w:r>
        <w:rPr>
          <w:rStyle w:val="s0"/>
        </w:rPr>
        <w:t>границы и вида режима охраны территорий государственных памятников природы республиканского значения;</w:t>
      </w:r>
    </w:p>
    <w:p w:rsidR="00000000" w:rsidRDefault="00380A45">
      <w:pPr>
        <w:ind w:firstLine="400"/>
        <w:jc w:val="both"/>
      </w:pPr>
      <w:hyperlink r:id="rId26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p w:rsidR="00000000" w:rsidRDefault="00380A45">
      <w:pPr>
        <w:ind w:firstLine="400"/>
        <w:jc w:val="both"/>
      </w:pPr>
      <w:hyperlink r:id="rId27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упразднения государственных природных заказников и государственных заповедных зон республиканского значения и уменьшения их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5) предоставление и изъятие земельных участков, в том числе путем выкупа, из земель всех категорий в случаях, связанных с созданием и расширением особо охраняемых природных территорий республиканского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6) создание и расширение особо охраняемых при</w:t>
      </w:r>
      <w:r>
        <w:rPr>
          <w:rStyle w:val="s0"/>
        </w:rPr>
        <w:t>родных территорий республиканского значения;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28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01.12.08 г. № 94-IV.</w:t>
      </w:r>
    </w:p>
    <w:p w:rsidR="00000000" w:rsidRDefault="00380A45">
      <w:pPr>
        <w:jc w:val="both"/>
      </w:pPr>
      <w:r>
        <w:rPr>
          <w:rStyle w:val="s3"/>
        </w:rPr>
        <w:t>В подпункт 6-1 внесены изменения в соответстви</w:t>
      </w:r>
      <w:r>
        <w:rPr>
          <w:rStyle w:val="s3"/>
        </w:rPr>
        <w:t xml:space="preserve">и с </w:t>
      </w:r>
      <w:hyperlink r:id="rId29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30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6-1) перевод земель особо охраняемых</w:t>
      </w:r>
      <w:r>
        <w:rPr>
          <w:rStyle w:val="s0"/>
        </w:rPr>
        <w:t xml:space="preserve"> природных территорий в земли запаса по предложению уполномоченного органа и утверждение его </w:t>
      </w:r>
      <w:hyperlink r:id="rId31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только в случаях, установленных частью второй </w:t>
      </w:r>
      <w:hyperlink w:anchor="sub230200" w:history="1">
        <w:r>
          <w:rPr>
            <w:rStyle w:val="a3"/>
          </w:rPr>
          <w:t>пункта 2 ста</w:t>
        </w:r>
        <w:r>
          <w:rPr>
            <w:rStyle w:val="a3"/>
          </w:rPr>
          <w:t>тьи 23</w:t>
        </w:r>
      </w:hyperlink>
      <w:r>
        <w:rPr>
          <w:rStyle w:val="s0"/>
        </w:rPr>
        <w:t xml:space="preserve"> настоящего Закона;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32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6-2) упразднение государственных природных заказников и государс</w:t>
      </w:r>
      <w:r>
        <w:rPr>
          <w:rStyle w:val="s0"/>
        </w:rPr>
        <w:t>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естественно-научное обоснование;</w:t>
      </w:r>
    </w:p>
    <w:p w:rsidR="00000000" w:rsidRDefault="00380A45">
      <w:pPr>
        <w:ind w:firstLine="400"/>
        <w:jc w:val="both"/>
      </w:pPr>
      <w:r>
        <w:rPr>
          <w:rStyle w:val="s0"/>
        </w:rPr>
        <w:t>7) международное сотруднич</w:t>
      </w:r>
      <w:r>
        <w:rPr>
          <w:rStyle w:val="s0"/>
        </w:rPr>
        <w:t xml:space="preserve">ество в области особо охраняемых природных территорий; 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33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8) осуществляет иные полномочия, пре</w:t>
      </w:r>
      <w:r>
        <w:rPr>
          <w:rStyle w:val="s0"/>
        </w:rPr>
        <w:t xml:space="preserve">дусмотренные </w:t>
      </w:r>
      <w:hyperlink r:id="rId34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8. Компетенция уполномоченного органа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К компетенции </w:t>
      </w:r>
      <w:hyperlink r:id="rId35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координация деятельности государственных органов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2) реализация государственной политики в области особо о</w:t>
      </w:r>
      <w:r>
        <w:rPr>
          <w:rStyle w:val="s0"/>
        </w:rPr>
        <w:t>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3) внесение на утверждение в Правительство Республики Казахстан перечня объектов государственного природно-заповедного фонда республиканского значения;</w:t>
      </w:r>
    </w:p>
    <w:p w:rsidR="00000000" w:rsidRDefault="00380A45">
      <w:pPr>
        <w:jc w:val="both"/>
      </w:pPr>
      <w:r>
        <w:rPr>
          <w:rStyle w:val="s3"/>
        </w:rPr>
        <w:t xml:space="preserve">Подпункт 4 изложен в редакции </w:t>
      </w:r>
      <w:hyperlink r:id="rId36" w:anchor="sub_id=2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01.12.08 г. № 94-IV (</w:t>
      </w:r>
      <w:hyperlink r:id="rId3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39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4) внесение предложений по созданию и ра</w:t>
      </w:r>
      <w:r>
        <w:rPr>
          <w:rStyle w:val="s0"/>
        </w:rPr>
        <w:t xml:space="preserve">сширению особо охраняемых природных территорий республиканского значения, а также по переводу земель особо охраняемых природных территорий в земли запаса только в случаях, установленных частью второй </w:t>
      </w:r>
      <w:hyperlink w:anchor="sub230200" w:history="1">
        <w:r>
          <w:rPr>
            <w:rStyle w:val="a3"/>
          </w:rPr>
          <w:t>пункта 2 статьи 23</w:t>
        </w:r>
      </w:hyperlink>
      <w:r>
        <w:rPr>
          <w:rStyle w:val="s0"/>
        </w:rPr>
        <w:t xml:space="preserve"> насто</w:t>
      </w:r>
      <w:r>
        <w:rPr>
          <w:rStyle w:val="s0"/>
        </w:rPr>
        <w:t>ящего Закона;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40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4-1) внесение предложений по упразднению государственных природных заказнико</w:t>
      </w:r>
      <w:r>
        <w:rPr>
          <w:rStyle w:val="s0"/>
        </w:rPr>
        <w:t>в и государственных заповедных зон республиканского значения и уменьшению их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5) разработка и утверждение нормативных правовых актов в области особо охраняемых природных территорий;</w:t>
      </w:r>
    </w:p>
    <w:p w:rsidR="00000000" w:rsidRDefault="00380A45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41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2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6) утверждение:</w:t>
      </w:r>
    </w:p>
    <w:p w:rsidR="00000000" w:rsidRDefault="00380A45">
      <w:pPr>
        <w:ind w:firstLine="400"/>
        <w:jc w:val="both"/>
      </w:pPr>
      <w:r>
        <w:rPr>
          <w:rStyle w:val="s0"/>
        </w:rPr>
        <w:t>размеров тарифов за услуги, предоставля</w:t>
      </w:r>
      <w:r>
        <w:rPr>
          <w:rStyle w:val="s0"/>
        </w:rPr>
        <w:t>емые особо охраняемыми природными территориями республиканского значения со статусом юридического лица;</w:t>
      </w:r>
    </w:p>
    <w:p w:rsidR="00000000" w:rsidRDefault="00380A45">
      <w:pPr>
        <w:ind w:firstLine="400"/>
        <w:jc w:val="both"/>
      </w:pPr>
      <w:r>
        <w:rPr>
          <w:rStyle w:val="s0"/>
        </w:rPr>
        <w:t>порядка разработки проектов естественно-научных и технико-экономических обоснований создания или расширения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на ос</w:t>
      </w:r>
      <w:r>
        <w:rPr>
          <w:rStyle w:val="s0"/>
        </w:rPr>
        <w:t>новании положительного заключения государственной экологической экспертизы — естественно-научных и технико-экономических обоснований по созданию и расширению особо охраняемых природных территорий республиканского значения, а также согласование естественно-</w:t>
      </w:r>
      <w:r>
        <w:rPr>
          <w:rStyle w:val="s0"/>
        </w:rPr>
        <w:t>научных и технико-экономических обоснований по созданию и расширению особо охраняемых природных территорий местного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проектов корректировки функционального зонирования особо охраняемых природных территорий республиканского значения при положительн</w:t>
      </w:r>
      <w:r>
        <w:rPr>
          <w:rStyle w:val="s0"/>
        </w:rPr>
        <w:t>ом заключении государственной экологической экспертизы;</w:t>
      </w:r>
    </w:p>
    <w:p w:rsidR="00000000" w:rsidRDefault="00380A45">
      <w:pPr>
        <w:ind w:firstLine="400"/>
        <w:jc w:val="both"/>
      </w:pPr>
      <w:hyperlink r:id="rId43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разработки и регистрации (перерегистрации) паспортов особо охраняемых природных территорий республиканского и местного значения</w:t>
      </w:r>
      <w:r>
        <w:rPr>
          <w:rStyle w:val="s0"/>
        </w:rPr>
        <w:t>;</w:t>
      </w:r>
    </w:p>
    <w:p w:rsidR="00000000" w:rsidRDefault="00380A45">
      <w:pPr>
        <w:ind w:firstLine="400"/>
        <w:jc w:val="both"/>
      </w:pPr>
      <w:hyperlink r:id="rId44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разработки плана управления природоохранной организацией;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символики (эмблемы и флага) природоохранной организации, а также </w:t>
      </w:r>
      <w:hyperlink r:id="rId45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разработки и использования символики природоохранного учреждения;</w:t>
      </w:r>
    </w:p>
    <w:p w:rsidR="00000000" w:rsidRDefault="00380A45">
      <w:pPr>
        <w:ind w:firstLine="400"/>
        <w:jc w:val="both"/>
      </w:pPr>
      <w:hyperlink r:id="rId46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посещения особо охраняемых природных территорий физическими лицами;</w:t>
      </w:r>
    </w:p>
    <w:p w:rsidR="00000000" w:rsidRDefault="00380A45">
      <w:pPr>
        <w:ind w:firstLine="400"/>
        <w:jc w:val="both"/>
      </w:pPr>
      <w:hyperlink r:id="rId47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разработки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</w:t>
      </w:r>
      <w:r>
        <w:rPr>
          <w:rStyle w:val="s0"/>
        </w:rPr>
        <w:t>ории;</w:t>
      </w:r>
    </w:p>
    <w:p w:rsidR="00000000" w:rsidRDefault="00380A45">
      <w:pPr>
        <w:ind w:firstLine="400"/>
        <w:jc w:val="both"/>
      </w:pPr>
      <w:hyperlink r:id="rId48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любительского (спортивного) рыболовства, разрешаемого для нужд местного населения, в случае, предусмотренном пунктом 1 </w:t>
      </w:r>
      <w:hyperlink w:anchor="sub43010000" w:history="1">
        <w:r>
          <w:rPr>
            <w:rStyle w:val="a3"/>
          </w:rPr>
          <w:t>статьи 43-1</w:t>
        </w:r>
      </w:hyperlink>
      <w:r>
        <w:rPr>
          <w:rStyle w:val="s0"/>
        </w:rPr>
        <w:t xml:space="preserve"> настоящего За</w:t>
      </w:r>
      <w:r>
        <w:rPr>
          <w:rStyle w:val="s0"/>
        </w:rPr>
        <w:t>кона;</w:t>
      </w:r>
    </w:p>
    <w:p w:rsidR="00000000" w:rsidRDefault="00380A45">
      <w:pPr>
        <w:ind w:firstLine="400"/>
        <w:jc w:val="both"/>
      </w:pPr>
      <w:hyperlink r:id="rId49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проведения мероприятий по предотвращению заморов, осуществляемых в случае, предусмотренном </w:t>
      </w:r>
      <w:hyperlink w:anchor="sub43010000" w:history="1">
        <w:r>
          <w:rPr>
            <w:rStyle w:val="a3"/>
          </w:rPr>
          <w:t>пунктом 2 статьи 43-1</w:t>
        </w:r>
      </w:hyperlink>
      <w:r>
        <w:rPr>
          <w:rStyle w:val="s0"/>
        </w:rPr>
        <w:t xml:space="preserve"> настоящего Закона;</w:t>
      </w:r>
    </w:p>
    <w:p w:rsidR="00000000" w:rsidRDefault="00380A45">
      <w:pPr>
        <w:ind w:firstLine="400"/>
        <w:jc w:val="both"/>
      </w:pPr>
      <w:r>
        <w:rPr>
          <w:rStyle w:val="s0"/>
        </w:rPr>
        <w:t>7) рассмотр</w:t>
      </w:r>
      <w:r>
        <w:rPr>
          <w:rStyle w:val="s0"/>
        </w:rPr>
        <w:t>ение отчетов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p w:rsidR="00000000" w:rsidRDefault="00380A45">
      <w:pPr>
        <w:ind w:firstLine="400"/>
        <w:jc w:val="both"/>
      </w:pPr>
      <w:r>
        <w:rPr>
          <w:rStyle w:val="s0"/>
        </w:rPr>
        <w:t>8) разработка программы развития системы особо охраняемых приро</w:t>
      </w:r>
      <w:r>
        <w:rPr>
          <w:rStyle w:val="s0"/>
        </w:rPr>
        <w:t>дных территорий и экологических сетей;</w:t>
      </w:r>
    </w:p>
    <w:p w:rsidR="00000000" w:rsidRDefault="00380A45">
      <w:pPr>
        <w:ind w:firstLine="400"/>
        <w:jc w:val="both"/>
      </w:pPr>
      <w:r>
        <w:rPr>
          <w:rStyle w:val="s0"/>
        </w:rPr>
        <w:t>9) организация разработки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ведении;</w:t>
      </w:r>
    </w:p>
    <w:p w:rsidR="00000000" w:rsidRDefault="00380A45">
      <w:pPr>
        <w:ind w:firstLine="400"/>
        <w:jc w:val="both"/>
      </w:pPr>
      <w:r>
        <w:rPr>
          <w:rStyle w:val="s0"/>
        </w:rPr>
        <w:t>10) организация ра</w:t>
      </w:r>
      <w:r>
        <w:rPr>
          <w:rStyle w:val="s0"/>
        </w:rPr>
        <w:t>зработки и утверждение планов управления особо охраняемыми природными территориями, находящимися в его ведении;</w:t>
      </w:r>
    </w:p>
    <w:p w:rsidR="00000000" w:rsidRDefault="00380A45">
      <w:pPr>
        <w:ind w:firstLine="400"/>
        <w:jc w:val="both"/>
      </w:pPr>
      <w:r>
        <w:rPr>
          <w:rStyle w:val="s0"/>
        </w:rPr>
        <w:t>11)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>12) организация научно-исследовательских работ на особо охраняемых природных тер</w:t>
      </w:r>
      <w:r>
        <w:rPr>
          <w:rStyle w:val="s0"/>
        </w:rPr>
        <w:t>риториях республиканского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13) ведение государственного кадастра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14) согласование перечня объектов государственного природно-заповедного фонда местного значения по представлению областных (города республиканс</w:t>
      </w:r>
      <w:r>
        <w:rPr>
          <w:rStyle w:val="s0"/>
        </w:rPr>
        <w:t>кого значения, столицы) исполнительных органов;</w:t>
      </w:r>
    </w:p>
    <w:p w:rsidR="00000000" w:rsidRDefault="00380A45">
      <w:pPr>
        <w:ind w:firstLine="400"/>
        <w:jc w:val="both"/>
      </w:pPr>
      <w:r>
        <w:rPr>
          <w:rStyle w:val="s0"/>
        </w:rPr>
        <w:t>15) осуществление государственного контроля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16) разработка и утве</w:t>
      </w:r>
      <w:r>
        <w:rPr>
          <w:rStyle w:val="s0"/>
        </w:rPr>
        <w:t xml:space="preserve">рждение </w:t>
      </w:r>
      <w:hyperlink r:id="rId50" w:history="1">
        <w:r>
          <w:rPr>
            <w:rStyle w:val="a3"/>
          </w:rPr>
          <w:t>образцов форменной одежды (без погон), порядка ношения и нормы обеспечения</w:t>
        </w:r>
      </w:hyperlink>
      <w:r>
        <w:rPr>
          <w:rStyle w:val="s0"/>
        </w:rPr>
        <w:t xml:space="preserve"> ею государственных инспекторов природоохранных учреждений;</w:t>
      </w:r>
    </w:p>
    <w:p w:rsidR="00000000" w:rsidRDefault="00380A45">
      <w:pPr>
        <w:ind w:firstLine="400"/>
        <w:jc w:val="both"/>
      </w:pPr>
      <w:r>
        <w:rPr>
          <w:rStyle w:val="s0"/>
        </w:rPr>
        <w:t>17) согласование генеральных схем организации тер</w:t>
      </w:r>
      <w:r>
        <w:rPr>
          <w:rStyle w:val="s0"/>
        </w:rPr>
        <w:t>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p w:rsidR="00000000" w:rsidRDefault="00380A45">
      <w:pPr>
        <w:ind w:firstLine="400"/>
        <w:jc w:val="both"/>
      </w:pPr>
      <w:r>
        <w:rPr>
          <w:rStyle w:val="s0"/>
        </w:rPr>
        <w:t>18) осуществление международного сотрудн</w:t>
      </w:r>
      <w:r>
        <w:rPr>
          <w:rStyle w:val="s0"/>
        </w:rPr>
        <w:t>ичества в области особо охраняемых природных территорий.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19 в соответствии с </w:t>
      </w:r>
      <w:hyperlink r:id="rId51" w:anchor="sub_id=5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</w:t>
      </w:r>
      <w:r>
        <w:rPr>
          <w:rStyle w:val="s3"/>
        </w:rPr>
        <w:t xml:space="preserve">с </w:t>
      </w:r>
      <w:hyperlink r:id="rId52" w:anchor="sub_id=8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5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" w:anchor="sub_id=5800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5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19) разработка и утверждение форм ведом</w:t>
      </w:r>
      <w:r>
        <w:rPr>
          <w:rStyle w:val="s0"/>
        </w:rPr>
        <w:t xml:space="preserve">ственной отчетности, проверочных листов, критериев оценки степени риска, ежегодных планов проверок в соответствии с </w:t>
      </w:r>
      <w:hyperlink r:id="rId5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</w:t>
      </w:r>
      <w:r>
        <w:rPr>
          <w:rStyle w:val="s0"/>
        </w:rPr>
        <w:t>лике Казахстан»;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20 в соответствии с </w:t>
      </w:r>
      <w:hyperlink r:id="rId57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20) осуществление иных полномочий, предусмотренных настоящим Законом, иным</w:t>
      </w:r>
      <w:r>
        <w:rPr>
          <w:rStyle w:val="s0"/>
        </w:rPr>
        <w:t>и законами, актами Президента Республики Казахстан и Правительства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9. Компетенция центральных исполнительных органов, в ведении которых находятся особо охраняемые природные территории</w:t>
      </w:r>
    </w:p>
    <w:p w:rsidR="00000000" w:rsidRDefault="00380A45">
      <w:pPr>
        <w:ind w:firstLine="400"/>
        <w:jc w:val="both"/>
      </w:pPr>
      <w:r>
        <w:rPr>
          <w:rStyle w:val="s0"/>
        </w:rPr>
        <w:t>Центральные исполнительные органы, в веде</w:t>
      </w:r>
      <w:r>
        <w:rPr>
          <w:rStyle w:val="s0"/>
        </w:rPr>
        <w:t>нии которых находятся особо охраняемые природные территории, в пределах своей компетенции:</w:t>
      </w:r>
    </w:p>
    <w:p w:rsidR="00000000" w:rsidRDefault="00380A45">
      <w:pPr>
        <w:ind w:firstLine="400"/>
        <w:jc w:val="both"/>
      </w:pPr>
      <w:r>
        <w:rPr>
          <w:rStyle w:val="s0"/>
        </w:rPr>
        <w:t>1) подготавливают и представляют в уполномоченный орган предложения по перечню объектов государственного природно-заповедного фонда, программам развития системы особ</w:t>
      </w:r>
      <w:r>
        <w:rPr>
          <w:rStyle w:val="s0"/>
        </w:rPr>
        <w:t>о охраняемых природных территорий и экологических сетей;</w:t>
      </w:r>
    </w:p>
    <w:p w:rsidR="00000000" w:rsidRDefault="00380A45">
      <w:pPr>
        <w:ind w:firstLine="400"/>
        <w:jc w:val="both"/>
      </w:pPr>
      <w:r>
        <w:rPr>
          <w:rStyle w:val="s0"/>
        </w:rPr>
        <w:t>2) организуют в порядке, установленном законодательством Республики Казахстан, разработку естественно-научных и технико-экономических обоснований по созданию и расширению находящихся в их ведении осо</w:t>
      </w:r>
      <w:r>
        <w:rPr>
          <w:rStyle w:val="s0"/>
        </w:rPr>
        <w:t>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органа;</w:t>
      </w:r>
    </w:p>
    <w:p w:rsidR="00000000" w:rsidRDefault="00380A45">
      <w:pPr>
        <w:ind w:firstLine="400"/>
        <w:jc w:val="both"/>
      </w:pPr>
      <w:r>
        <w:rPr>
          <w:rStyle w:val="s0"/>
        </w:rPr>
        <w:t>3) утверждают по согласованию с уполномоченным органом паспорта особо охра</w:t>
      </w:r>
      <w:r>
        <w:rPr>
          <w:rStyle w:val="s0"/>
        </w:rPr>
        <w:t>няемых природных территорий, находящихся в их ведении, осуществляют регистрацию паспортов в уполномоченном органе;</w:t>
      </w:r>
    </w:p>
    <w:p w:rsidR="00000000" w:rsidRDefault="00380A45">
      <w:pPr>
        <w:ind w:firstLine="400"/>
        <w:jc w:val="both"/>
      </w:pPr>
      <w:r>
        <w:rPr>
          <w:rStyle w:val="s0"/>
        </w:rPr>
        <w:t>4) организуют разработку и утверждают по согласованию с уполномоченным органом планы управления особо охраняемыми природными территориями;</w:t>
      </w:r>
    </w:p>
    <w:p w:rsidR="00000000" w:rsidRDefault="00380A45">
      <w:pPr>
        <w:ind w:firstLine="400"/>
        <w:jc w:val="both"/>
      </w:pPr>
      <w:r>
        <w:rPr>
          <w:rStyle w:val="s0"/>
        </w:rPr>
        <w:t>5)</w:t>
      </w:r>
      <w:r>
        <w:rPr>
          <w:rStyle w:val="s0"/>
        </w:rPr>
        <w:t xml:space="preserve"> осуществляют руководство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>6) участвуют в ведении государственного кадастра особо охраняемых прир</w:t>
      </w:r>
      <w:r>
        <w:rPr>
          <w:rStyle w:val="s0"/>
        </w:rPr>
        <w:t>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7) осуществляют государственный контроль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ведении.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подпунктом </w:t>
      </w:r>
      <w:r>
        <w:rPr>
          <w:rStyle w:val="s3"/>
        </w:rPr>
        <w:t xml:space="preserve">8 в соответствии с </w:t>
      </w:r>
      <w:hyperlink r:id="rId58" w:anchor="sub_id=8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8) осуществляют иные полномочия, предусмотренные законами, актами Президента Республики Казахстан и Правительства Респуб</w:t>
      </w:r>
      <w:r>
        <w:rPr>
          <w:rStyle w:val="s0"/>
        </w:rPr>
        <w:t>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10. Компетенция областных (города республиканского значения, столицы) представительных и исполнительных органов</w:t>
      </w:r>
    </w:p>
    <w:p w:rsidR="00000000" w:rsidRDefault="00380A45">
      <w:pPr>
        <w:ind w:firstLine="400"/>
        <w:jc w:val="both"/>
      </w:pPr>
      <w:r>
        <w:rPr>
          <w:rStyle w:val="s0"/>
        </w:rPr>
        <w:t>1. Областные (города республиканского значения, столицы) представительные органы в пределах их компетенции:</w:t>
      </w:r>
    </w:p>
    <w:p w:rsidR="00000000" w:rsidRDefault="00380A45">
      <w:pPr>
        <w:ind w:firstLine="400"/>
        <w:jc w:val="both"/>
      </w:pPr>
      <w:r>
        <w:rPr>
          <w:rStyle w:val="s0"/>
        </w:rPr>
        <w:t>1) утверждают расходы на создание и функционирование особо охраняемых природных территорий местного значения в составе местных бюджетов;</w:t>
      </w:r>
    </w:p>
    <w:p w:rsidR="00000000" w:rsidRDefault="00380A45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59" w:anchor="sub_id=13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380A45">
      <w:pPr>
        <w:ind w:firstLine="400"/>
        <w:jc w:val="both"/>
      </w:pPr>
      <w:r>
        <w:rPr>
          <w:rStyle w:val="s0"/>
        </w:rPr>
        <w:t>1-1) по представлению местных исполнительных органов областей (города республиканского значения, столицы) устанавливают ставки платы за использование особо охраняемых прир</w:t>
      </w:r>
      <w:r>
        <w:rPr>
          <w:rStyle w:val="s0"/>
        </w:rPr>
        <w:t>одных территорий местного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2) заслушивают отчеты руководителей исполнительных органов о состоянии и деятельности находящихся в их ведении особо охраняемых природных территорий местного значения, в том числе по вопросам сохранения объектов государс</w:t>
      </w:r>
      <w:r>
        <w:rPr>
          <w:rStyle w:val="s0"/>
        </w:rPr>
        <w:t>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2. Областные (города республиканского значения, столицы) исполнительные органы в пределах их компетенции:</w:t>
      </w:r>
    </w:p>
    <w:p w:rsidR="00000000" w:rsidRDefault="00380A45">
      <w:pPr>
        <w:ind w:firstLine="400"/>
        <w:jc w:val="both"/>
      </w:pPr>
      <w:r>
        <w:rPr>
          <w:rStyle w:val="s0"/>
        </w:rPr>
        <w:t>1) вносят в уполномоченный орган предложения по перечню объектов государственного природно-заповедного фонда республиканского значения, программе развития системы особо охраняемых природных территорий и экологических сетей, созданию и расширению особо охра</w:t>
      </w:r>
      <w:r>
        <w:rPr>
          <w:rStyle w:val="s0"/>
        </w:rPr>
        <w:t>няемых природных территорий республиканского и местного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2) организуют разработку и обеспечивают проведение государственной экологической экспертизы естественно-научных и технико-экономических обоснований по созданию и расширению особо охраняемых </w:t>
      </w:r>
      <w:r>
        <w:rPr>
          <w:rStyle w:val="s0"/>
        </w:rPr>
        <w:t>природных территорий местного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3) утверждают по согласованию с уполномоченным органом перечень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</w:t>
      </w:r>
      <w:r>
        <w:rPr>
          <w:rStyle w:val="s0"/>
        </w:rPr>
        <w:t xml:space="preserve"> особо охраняемых природных территорий местного 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4) принимают решения по созданию и расширению особо охраняемых природных территорий местного значения по согласованию с уполномоченным органом;</w:t>
      </w:r>
    </w:p>
    <w:p w:rsidR="00000000" w:rsidRDefault="00380A45">
      <w:pPr>
        <w:ind w:firstLine="400"/>
        <w:jc w:val="both"/>
      </w:pPr>
      <w:r>
        <w:rPr>
          <w:rStyle w:val="s0"/>
        </w:rPr>
        <w:t>5) утверждают по согласованию с уполномоченным органом</w:t>
      </w:r>
      <w:r>
        <w:rPr>
          <w:rStyle w:val="s0"/>
        </w:rPr>
        <w:t xml:space="preserve">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p w:rsidR="00000000" w:rsidRDefault="00380A45">
      <w:pPr>
        <w:ind w:firstLine="400"/>
        <w:jc w:val="both"/>
      </w:pPr>
      <w:r>
        <w:rPr>
          <w:rStyle w:val="s0"/>
        </w:rPr>
        <w:t>6) разрабатывают и утверждают по согласованию с уполномоченным органом планы у</w:t>
      </w:r>
      <w:r>
        <w:rPr>
          <w:rStyle w:val="s0"/>
        </w:rPr>
        <w:t>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7) утверждают размеры тарифов за услуги, предоставляемые особо охраняемыми природными </w:t>
      </w:r>
      <w:r>
        <w:rPr>
          <w:rStyle w:val="s0"/>
        </w:rPr>
        <w:t>территориями местного значения со статусом юридического лица;</w:t>
      </w:r>
    </w:p>
    <w:p w:rsidR="00000000" w:rsidRDefault="00380A45">
      <w:pPr>
        <w:ind w:firstLine="400"/>
        <w:jc w:val="both"/>
      </w:pPr>
      <w:r>
        <w:rPr>
          <w:rStyle w:val="s0"/>
        </w:rPr>
        <w:t>8) участвуют в ведении государственного кадастра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9) утверждают по согласованию с уполномоченным органом паспорта особо охраняемых природных территорий, нах</w:t>
      </w:r>
      <w:r>
        <w:rPr>
          <w:rStyle w:val="s0"/>
        </w:rPr>
        <w:t>одящихся в их ведении, и представляют паспорта на регистрацию в уполномоченный орган;</w:t>
      </w:r>
    </w:p>
    <w:p w:rsidR="00000000" w:rsidRDefault="00380A45">
      <w:pPr>
        <w:ind w:firstLine="400"/>
        <w:jc w:val="both"/>
      </w:pPr>
      <w:r>
        <w:rPr>
          <w:rStyle w:val="s0"/>
        </w:rPr>
        <w:t>10) принимают решения по резервированию земель для создания особо охраняемых природных территорий всех видов;</w:t>
      </w:r>
    </w:p>
    <w:p w:rsidR="00000000" w:rsidRDefault="00380A45">
      <w:pPr>
        <w:ind w:firstLine="400"/>
        <w:jc w:val="both"/>
      </w:pPr>
      <w:r>
        <w:rPr>
          <w:rStyle w:val="s0"/>
        </w:rPr>
        <w:t>11) принимают решения по установлению охранных зон особо охр</w:t>
      </w:r>
      <w:r>
        <w:rPr>
          <w:rStyle w:val="s0"/>
        </w:rPr>
        <w:t>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</w:p>
    <w:p w:rsidR="00000000" w:rsidRDefault="00380A45">
      <w:pPr>
        <w:ind w:firstLine="400"/>
        <w:jc w:val="both"/>
      </w:pPr>
      <w:r>
        <w:rPr>
          <w:rStyle w:val="s0"/>
        </w:rPr>
        <w:t>12) осуществляют государств</w:t>
      </w:r>
      <w:r>
        <w:rPr>
          <w:rStyle w:val="s0"/>
        </w:rPr>
        <w:t>енный контроль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p w:rsidR="00000000" w:rsidRDefault="00380A45">
      <w:pPr>
        <w:ind w:firstLine="400"/>
        <w:jc w:val="both"/>
      </w:pPr>
      <w:r>
        <w:rPr>
          <w:rStyle w:val="s0"/>
        </w:rPr>
        <w:t>13) по представлению уполномоченного органа утверждают границы и вид реж</w:t>
      </w:r>
      <w:r>
        <w:rPr>
          <w:rStyle w:val="s0"/>
        </w:rPr>
        <w:t>има охраны территории государственных памятников природы местного значения;</w:t>
      </w:r>
    </w:p>
    <w:p w:rsidR="00000000" w:rsidRDefault="00380A45">
      <w:pPr>
        <w:jc w:val="both"/>
      </w:pPr>
      <w:r>
        <w:rPr>
          <w:rStyle w:val="s3"/>
        </w:rPr>
        <w:t xml:space="preserve">Пункт дополнен подпунктом 14 в соответствии с </w:t>
      </w:r>
      <w:hyperlink r:id="rId60" w:anchor="sub_id=13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</w:t>
      </w:r>
      <w:r>
        <w:rPr>
          <w:rStyle w:val="s3"/>
        </w:rPr>
        <w:t>ие с 1 января 2009 г.)</w:t>
      </w:r>
    </w:p>
    <w:p w:rsidR="00000000" w:rsidRDefault="00380A45">
      <w:pPr>
        <w:ind w:firstLine="400"/>
        <w:jc w:val="both"/>
      </w:pPr>
      <w:r>
        <w:rPr>
          <w:rStyle w:val="s0"/>
        </w:rPr>
        <w:t>14) представляют на утверждение местным представительным органам областей (города республиканского значения, столицы) ставки платы за использование особо охраняемых природных территорий местного значения.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11. Государственный</w:t>
      </w:r>
      <w:r>
        <w:rPr>
          <w:rStyle w:val="s1"/>
        </w:rPr>
        <w:t xml:space="preserve"> контроль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Государственный контроль в области особо охраняемых природных территорий направлен на обеспечение соблюдения законодательства Республики Казахстан в области особо охраняемых природных территорий </w:t>
      </w:r>
      <w:r>
        <w:rPr>
          <w:rStyle w:val="s0"/>
        </w:rPr>
        <w:t>физическими и юридическими лицами, а также государственными органами.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Государственный контроль за соблюдением экологических требований в области охраны, защиты, воспроизводства и использования объектов государственного природно-заповедного фонда осущест</w:t>
      </w:r>
      <w:r>
        <w:rPr>
          <w:rStyle w:val="s0"/>
        </w:rPr>
        <w:t>вляется уполномоченным государственным органом в области охраны окружающей среды.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3" w:name="SUB120000"/>
      <w:bookmarkEnd w:id="3"/>
      <w:r>
        <w:rPr>
          <w:rStyle w:val="s1"/>
        </w:rPr>
        <w:t>Глава 3. ПРАВА И ОБЯЗАННОСТИ ФИЗИЧЕСКИХ И ЮРИДИЧЕСКИХ ЛИЦ В ОБЛАСТИ ОСОБО ОХРАНЯЕМЫХ ПРИРОДНЫХ ТЕРРИТОРИЙ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12. Права и обязанности физических лиц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Физические лица вправе: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1) пользоваться особо охраняемыми природными территориями в </w:t>
      </w:r>
      <w:hyperlink r:id="rId61" w:history="1">
        <w:r>
          <w:rPr>
            <w:rStyle w:val="a3"/>
          </w:rPr>
          <w:t>порядке</w:t>
        </w:r>
      </w:hyperlink>
      <w:r>
        <w:rPr>
          <w:rStyle w:val="s0"/>
        </w:rPr>
        <w:t>, у</w:t>
      </w:r>
      <w:r>
        <w:rPr>
          <w:rStyle w:val="s0"/>
        </w:rPr>
        <w:t>становленном уполномоченным органом;</w:t>
      </w:r>
    </w:p>
    <w:p w:rsidR="00000000" w:rsidRDefault="00380A45">
      <w:pPr>
        <w:ind w:firstLine="400"/>
        <w:jc w:val="both"/>
      </w:pPr>
      <w:r>
        <w:rPr>
          <w:rStyle w:val="s0"/>
        </w:rPr>
        <w:t>2) вносить в уполномоченный орган предложения по вопросам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3) участвовать совместно с природоохранными организациями в мероприятиях по охране, защите, восстановлению и исп</w:t>
      </w:r>
      <w:r>
        <w:rPr>
          <w:rStyle w:val="s0"/>
        </w:rPr>
        <w:t>ользованию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4) создавать фонды, деятельность которых направлена на развитие особо охраняемых природных территорий, и участвовать в их деятельности в соответствии с законодательством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5) запрашивать и получать у соответствующих государственных органов необходимую информацию, касающуюся вопросов состояния и функционирования особо охраняемых природных территорий и экологических сетей.</w:t>
      </w:r>
    </w:p>
    <w:p w:rsidR="00000000" w:rsidRDefault="00380A45">
      <w:pPr>
        <w:ind w:firstLine="400"/>
        <w:jc w:val="both"/>
      </w:pPr>
      <w:r>
        <w:rPr>
          <w:rStyle w:val="s0"/>
        </w:rPr>
        <w:t>2. Физические лица обязаны соблюдать законодательство</w:t>
      </w:r>
      <w:r>
        <w:rPr>
          <w:rStyle w:val="s0"/>
        </w:rPr>
        <w:t xml:space="preserve"> Республики Казахстан в области особо охраняемых природных территорий.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13. Права и обязанности юридических лиц</w:t>
      </w:r>
    </w:p>
    <w:p w:rsidR="00000000" w:rsidRDefault="00380A45">
      <w:pPr>
        <w:ind w:firstLine="400"/>
        <w:jc w:val="both"/>
      </w:pPr>
      <w:r>
        <w:rPr>
          <w:rStyle w:val="s0"/>
        </w:rPr>
        <w:t>1. Юридические лица вправе: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1) вносить предложения в уполномоченный орган и участвовать в подготовке перечней объектов государственного </w:t>
      </w:r>
      <w:r>
        <w:rPr>
          <w:rStyle w:val="s0"/>
        </w:rPr>
        <w:t>природно-заповедного фонда, программ развития системы особо охраняемых природных территорий, естественно-научных и технико-экономических обоснований по созданию и расширению особо охраняемых природных территорий, разработке нормативных правовых актов в обл</w:t>
      </w:r>
      <w:r>
        <w:rPr>
          <w:rStyle w:val="s0"/>
        </w:rPr>
        <w:t>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2) проводить в порядке, установленном законодательством Республики Казахстан, общественную экологическую экспертизу программ и проектов в области особо охраняемых природных территорий и экологических сетей;</w:t>
      </w:r>
    </w:p>
    <w:p w:rsidR="00000000" w:rsidRDefault="00380A45">
      <w:pPr>
        <w:ind w:firstLine="400"/>
        <w:jc w:val="both"/>
      </w:pPr>
      <w:r>
        <w:rPr>
          <w:rStyle w:val="s0"/>
        </w:rPr>
        <w:t>3) уч</w:t>
      </w:r>
      <w:r>
        <w:rPr>
          <w:rStyle w:val="s0"/>
        </w:rPr>
        <w:t>аствовать по договору с природоохранными организациями в мероприятиях по охране, защите, восстановлению и использованию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4) создавать фонды, деятельность которых направлена на предоставление безвозмездно</w:t>
      </w:r>
      <w:r>
        <w:rPr>
          <w:rStyle w:val="s0"/>
        </w:rPr>
        <w:t>й финансовой помощи для развития особо охраняемых природных территорий, в соответствии с законодательством Республики Казахстан и участвовать в их деятельности и управлении;</w:t>
      </w:r>
    </w:p>
    <w:p w:rsidR="00000000" w:rsidRDefault="00380A45">
      <w:pPr>
        <w:ind w:firstLine="400"/>
        <w:jc w:val="both"/>
      </w:pPr>
      <w:r>
        <w:rPr>
          <w:rStyle w:val="s0"/>
        </w:rPr>
        <w:t>5) запрашивать и получать у соответствующих государственных органов необходимую информацию, касающуюся вопросов функционирования, охраны, защиты и использования особо охраняемых природных территорий и экологических сетей;</w:t>
      </w:r>
    </w:p>
    <w:p w:rsidR="00000000" w:rsidRDefault="00380A45">
      <w:pPr>
        <w:ind w:firstLine="400"/>
        <w:jc w:val="both"/>
      </w:pPr>
      <w:r>
        <w:rPr>
          <w:rStyle w:val="s0"/>
        </w:rPr>
        <w:t>6) участвовать в работе научно-тех</w:t>
      </w:r>
      <w:r>
        <w:rPr>
          <w:rStyle w:val="s0"/>
        </w:rPr>
        <w:t>нических советов особо охраняемых природных территорий.</w:t>
      </w:r>
    </w:p>
    <w:p w:rsidR="00000000" w:rsidRDefault="00380A45">
      <w:pPr>
        <w:ind w:firstLine="400"/>
        <w:jc w:val="both"/>
      </w:pPr>
      <w:r>
        <w:rPr>
          <w:rStyle w:val="s0"/>
        </w:rPr>
        <w:t>2. Юридические лица, деятельность которых направлена на развитие особо охраняемых природных территорий, специализирующиеся на предоставлении грантов, финансовой и технической помощи для развития особо</w:t>
      </w:r>
      <w:r>
        <w:rPr>
          <w:rStyle w:val="s0"/>
        </w:rPr>
        <w:t xml:space="preserve"> охраняемых природных территорий, включаются в </w:t>
      </w:r>
      <w:hyperlink r:id="rId6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неправительственных организаций и фондов, предоставляющих гранты, определяемых Правительством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Юридические лица</w:t>
      </w:r>
      <w:r>
        <w:rPr>
          <w:rStyle w:val="s0"/>
        </w:rPr>
        <w:t xml:space="preserve"> обязаны осуществлять свою деятельность в соответствии с законодательством Республики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4" w:name="SUB140000"/>
      <w:bookmarkEnd w:id="4"/>
      <w:r>
        <w:rPr>
          <w:rStyle w:val="s1"/>
        </w:rPr>
        <w:t>Глава 4. СОЗДАНИЕ ОСОБО ОХРАНЯЕМЫХ ПРИРОДНЫХ ТЕРРИТОРИЙ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14. Категории и виды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Особо охраняемые природные территории в зависимости от значимости объектов государственного природно-заповедного фонда относятся к категории республиканского или местного значения.</w:t>
      </w:r>
    </w:p>
    <w:p w:rsidR="00000000" w:rsidRDefault="00380A45">
      <w:pPr>
        <w:ind w:firstLine="400"/>
        <w:jc w:val="both"/>
      </w:pPr>
      <w:r>
        <w:rPr>
          <w:rStyle w:val="s0"/>
        </w:rPr>
        <w:t>2. В зависимости от целей создания и вида режима охраны выделяются следу</w:t>
      </w:r>
      <w:r>
        <w:rPr>
          <w:rStyle w:val="s0"/>
        </w:rPr>
        <w:t>ющие виды особо охраняемых природных территорий республиканского значения:</w:t>
      </w:r>
    </w:p>
    <w:p w:rsidR="00000000" w:rsidRDefault="00380A45">
      <w:pPr>
        <w:ind w:firstLine="400"/>
        <w:jc w:val="both"/>
      </w:pPr>
      <w:r>
        <w:rPr>
          <w:rStyle w:val="s0"/>
        </w:rPr>
        <w:t>1) государственные природные заповедники;</w:t>
      </w:r>
    </w:p>
    <w:p w:rsidR="00000000" w:rsidRDefault="00380A45">
      <w:pPr>
        <w:ind w:firstLine="400"/>
        <w:jc w:val="both"/>
      </w:pPr>
      <w:r>
        <w:rPr>
          <w:rStyle w:val="s0"/>
        </w:rPr>
        <w:t>2) государственные национальные природные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3) государственные природные резерваты;</w:t>
      </w:r>
    </w:p>
    <w:p w:rsidR="00000000" w:rsidRDefault="00380A45">
      <w:pPr>
        <w:ind w:firstLine="400"/>
        <w:jc w:val="both"/>
      </w:pPr>
      <w:r>
        <w:rPr>
          <w:rStyle w:val="s0"/>
        </w:rPr>
        <w:t>4) государственные зоологические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5) государ</w:t>
      </w:r>
      <w:r>
        <w:rPr>
          <w:rStyle w:val="s0"/>
        </w:rPr>
        <w:t>ственные ботанические сады;</w:t>
      </w:r>
    </w:p>
    <w:p w:rsidR="00000000" w:rsidRDefault="00380A45">
      <w:pPr>
        <w:ind w:firstLine="400"/>
        <w:jc w:val="both"/>
      </w:pPr>
      <w:r>
        <w:rPr>
          <w:rStyle w:val="s0"/>
        </w:rPr>
        <w:t>6) государственные дендрологические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7) государственные памятники природы;</w:t>
      </w:r>
    </w:p>
    <w:p w:rsidR="00000000" w:rsidRDefault="00380A45">
      <w:pPr>
        <w:ind w:firstLine="400"/>
        <w:jc w:val="both"/>
      </w:pPr>
      <w:r>
        <w:rPr>
          <w:rStyle w:val="s0"/>
        </w:rPr>
        <w:t>8) государственные природные заказники;</w:t>
      </w:r>
    </w:p>
    <w:p w:rsidR="00000000" w:rsidRDefault="00380A45">
      <w:pPr>
        <w:ind w:firstLine="400"/>
        <w:jc w:val="both"/>
      </w:pPr>
      <w:r>
        <w:rPr>
          <w:rStyle w:val="s0"/>
        </w:rPr>
        <w:t>9) государственные заповедные зоны.</w:t>
      </w:r>
    </w:p>
    <w:p w:rsidR="00000000" w:rsidRDefault="00380A45">
      <w:pPr>
        <w:ind w:firstLine="400"/>
        <w:jc w:val="both"/>
      </w:pPr>
      <w:r>
        <w:rPr>
          <w:rStyle w:val="s0"/>
        </w:rPr>
        <w:t>3. В зависимости от целей создания и вида режима охраны выделяются след</w:t>
      </w:r>
      <w:r>
        <w:rPr>
          <w:rStyle w:val="s0"/>
        </w:rPr>
        <w:t>ующие виды особо охраняемых природных территорий местного значения:</w:t>
      </w:r>
    </w:p>
    <w:p w:rsidR="00000000" w:rsidRDefault="00380A45">
      <w:pPr>
        <w:ind w:firstLine="400"/>
        <w:jc w:val="both"/>
      </w:pPr>
      <w:r>
        <w:rPr>
          <w:rStyle w:val="s0"/>
        </w:rPr>
        <w:t>1) государственные региональные природные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2) государственные зоологические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3) государственные ботанические сады;</w:t>
      </w:r>
    </w:p>
    <w:p w:rsidR="00000000" w:rsidRDefault="00380A45">
      <w:pPr>
        <w:ind w:firstLine="400"/>
        <w:jc w:val="both"/>
      </w:pPr>
      <w:r>
        <w:rPr>
          <w:rStyle w:val="s0"/>
        </w:rPr>
        <w:t>4) государственные дендрологические парки;</w:t>
      </w:r>
    </w:p>
    <w:p w:rsidR="00000000" w:rsidRDefault="00380A45">
      <w:pPr>
        <w:ind w:firstLine="400"/>
        <w:jc w:val="both"/>
      </w:pPr>
      <w:r>
        <w:rPr>
          <w:rStyle w:val="s0"/>
        </w:rPr>
        <w:t>5) государственные</w:t>
      </w:r>
      <w:r>
        <w:rPr>
          <w:rStyle w:val="s0"/>
        </w:rPr>
        <w:t xml:space="preserve"> памятники природы;</w:t>
      </w:r>
    </w:p>
    <w:p w:rsidR="00000000" w:rsidRDefault="00380A45">
      <w:pPr>
        <w:ind w:firstLine="400"/>
        <w:jc w:val="both"/>
      </w:pPr>
      <w:r>
        <w:rPr>
          <w:rStyle w:val="s0"/>
        </w:rPr>
        <w:t>6) государственные природные заказники.</w:t>
      </w:r>
    </w:p>
    <w:p w:rsidR="00000000" w:rsidRDefault="00380A45">
      <w:pPr>
        <w:ind w:firstLine="400"/>
        <w:jc w:val="both"/>
      </w:pPr>
      <w:r>
        <w:rPr>
          <w:rStyle w:val="s0"/>
        </w:rPr>
        <w:t>4. Законодательными актами Республики Казахстан могут быть предусмотрены и иные виды особо охраняемых природных территорий.</w:t>
      </w:r>
    </w:p>
    <w:p w:rsidR="00000000" w:rsidRDefault="00380A45">
      <w:pPr>
        <w:ind w:firstLine="400"/>
        <w:jc w:val="both"/>
      </w:pPr>
      <w:r>
        <w:rPr>
          <w:rStyle w:val="s0"/>
        </w:rPr>
        <w:t>5. Отнесение особо охраняемых природных территорий к категории республик</w:t>
      </w:r>
      <w:r>
        <w:rPr>
          <w:rStyle w:val="s0"/>
        </w:rPr>
        <w:t>анского значения производится Правительством Республики Казахстан по представлению уполномоченного органа, к категории местного значения — областными (города республиканского значения, столицы) исполнительными органами по согласованию с уполномоченным орга</w:t>
      </w:r>
      <w:r>
        <w:rPr>
          <w:rStyle w:val="s0"/>
        </w:rPr>
        <w:t>ном.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6. Перевод особо охраняемой природной территории со статусом юридического лица из одного вида в другой, влекущий снижение ее статуса, производится при частичной или полной утрате ее особой </w:t>
      </w:r>
      <w:r>
        <w:rPr>
          <w:rStyle w:val="s0"/>
        </w:rPr>
        <w:t>ценности и уникальности в результате чрезвычайной ситуации природного и (или) техногенного характера.</w:t>
      </w:r>
    </w:p>
    <w:p w:rsidR="00000000" w:rsidRDefault="00380A45">
      <w:pPr>
        <w:ind w:firstLine="400"/>
        <w:jc w:val="both"/>
      </w:pPr>
      <w:r>
        <w:rPr>
          <w:rStyle w:val="s0"/>
        </w:rPr>
        <w:t>Решение о переводе особо охраняемой природной территории со статусом юридического лица из одного вида в другой, влекущее снижение ее статуса или повышение</w:t>
      </w:r>
      <w:r>
        <w:rPr>
          <w:rStyle w:val="s0"/>
        </w:rPr>
        <w:t>, принимается на основании положительного заключения государственной экологической экспертизы на естественно-научное обоснование:</w:t>
      </w:r>
    </w:p>
    <w:p w:rsidR="00000000" w:rsidRDefault="00380A45">
      <w:pPr>
        <w:ind w:firstLine="400"/>
        <w:jc w:val="both"/>
      </w:pPr>
      <w:r>
        <w:rPr>
          <w:rStyle w:val="s0"/>
        </w:rPr>
        <w:t>1) по особо охраняемой природной территории республиканского значения — Правительством Республики Казахстан по предложению упо</w:t>
      </w:r>
      <w:r>
        <w:rPr>
          <w:rStyle w:val="s0"/>
        </w:rPr>
        <w:t>лномоченного органа;</w:t>
      </w:r>
    </w:p>
    <w:p w:rsidR="00000000" w:rsidRDefault="00380A45">
      <w:pPr>
        <w:ind w:firstLine="400"/>
        <w:jc w:val="both"/>
      </w:pPr>
      <w:r>
        <w:rPr>
          <w:rStyle w:val="s0"/>
        </w:rPr>
        <w:t>2) по особо охраняемой природной территории местного значения — областным (города республиканского значения, столицы) исполнительным органом по согласованию с уполномоченным органом.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15. Правовое положение природоохранных учре</w:t>
      </w:r>
      <w:r>
        <w:rPr>
          <w:rStyle w:val="s1"/>
        </w:rPr>
        <w:t>ждений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 являются юридическими лицами и создаются в форме государственного учреждения.</w:t>
      </w:r>
    </w:p>
    <w:p w:rsidR="00000000" w:rsidRDefault="00380A45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Природоохранным учреждениям земельные участки предоставляются на праве постоянного землепользования.</w:t>
      </w:r>
    </w:p>
    <w:p w:rsidR="00000000" w:rsidRDefault="00380A45">
      <w:pPr>
        <w:ind w:firstLine="400"/>
        <w:jc w:val="both"/>
      </w:pPr>
      <w:r>
        <w:rPr>
          <w:rStyle w:val="s0"/>
        </w:rPr>
        <w:t>3. Здания (строения и сооружения), историко-культурные и другие объекты недвижимости, расположенные на особо охраняемых природных территориях, передаются</w:t>
      </w:r>
      <w:r>
        <w:rPr>
          <w:rStyle w:val="s0"/>
        </w:rPr>
        <w:t xml:space="preserve"> природоохранным учреждениям на праве оперативного управления.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4. Реорганизация природоохранного учреждения производится в соответствии с </w:t>
      </w:r>
      <w:hyperlink r:id="rId63" w:anchor="sub_id=45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16. Правовое положение природоохранных организаций, созданных в форме государственного предприятия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зоологические парки, государственные ботанические сады и государственные дендрологические парки являются юридиче</w:t>
      </w:r>
      <w:r>
        <w:rPr>
          <w:rStyle w:val="s0"/>
        </w:rPr>
        <w:t>скими лицами и создаются в форме государственного предприятия.</w:t>
      </w:r>
    </w:p>
    <w:p w:rsidR="00000000" w:rsidRDefault="00380A45">
      <w:pPr>
        <w:ind w:firstLine="400"/>
        <w:jc w:val="both"/>
      </w:pPr>
      <w:r>
        <w:rPr>
          <w:rStyle w:val="s0"/>
        </w:rPr>
        <w:t>2. Природоохранным организациям, созданным в форме государственного предприятия, земельные участки предоставляются на праве постоянного землепользования.</w:t>
      </w:r>
    </w:p>
    <w:p w:rsidR="00000000" w:rsidRDefault="00380A45">
      <w:pPr>
        <w:ind w:firstLine="400"/>
        <w:jc w:val="both"/>
      </w:pPr>
      <w:r>
        <w:rPr>
          <w:rStyle w:val="s0"/>
        </w:rPr>
        <w:t>3. Здания (строения и сооружения), исто</w:t>
      </w:r>
      <w:r>
        <w:rPr>
          <w:rStyle w:val="s0"/>
        </w:rPr>
        <w:t>рико-культурные и другие объекты недвижимости, расположенные на особо охраняемых природных территориях, передаются природоохранным организациям, созданным в форме государственного предприятия, на праве хозяйственного ведения или оперативного управления.</w:t>
      </w:r>
    </w:p>
    <w:p w:rsidR="00000000" w:rsidRDefault="00380A45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Природоохранные организации, созданные в форме государственного предприятия, отвечают по своим обязательствам находящимися в их распоряжении деньгами.</w:t>
      </w:r>
    </w:p>
    <w:p w:rsidR="00000000" w:rsidRDefault="00380A45">
      <w:pPr>
        <w:ind w:firstLine="400"/>
        <w:jc w:val="both"/>
      </w:pPr>
      <w:r>
        <w:rPr>
          <w:rStyle w:val="s0"/>
        </w:rPr>
        <w:t>Обращение взыскания на остальное имущество природоохранных организаций, созданных в форме государственно</w:t>
      </w:r>
      <w:r>
        <w:rPr>
          <w:rStyle w:val="s0"/>
        </w:rPr>
        <w:t>го предприятия, не допускается.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5. Реорганизация природоохранных организаций, созданных в форме государственного предприятия, производится в соответствии с </w:t>
      </w:r>
      <w:hyperlink r:id="rId64" w:anchor="sub_id=45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17. Правовое положение особо охраняемых природных территорий без статуса юридического лица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памятники природы, государственные природные заказники и государственные заповедные з</w:t>
      </w:r>
      <w:r>
        <w:rPr>
          <w:rStyle w:val="s0"/>
        </w:rPr>
        <w:t>оны не имеют статуса юридического лица и находятся под охраной государства.</w:t>
      </w:r>
    </w:p>
    <w:p w:rsidR="00000000" w:rsidRDefault="00380A45">
      <w:pPr>
        <w:ind w:firstLine="400"/>
        <w:jc w:val="both"/>
      </w:pPr>
      <w:r>
        <w:rPr>
          <w:rStyle w:val="s0"/>
        </w:rPr>
        <w:t>Право оперативного управления объектами недвижимости, находящимися в государственной собственности на особо охраняемой природной территории, не являющейся юридическим лицом, переда</w:t>
      </w:r>
      <w:r>
        <w:rPr>
          <w:rStyle w:val="s0"/>
        </w:rPr>
        <w:t>ется природоохранному учреждению или государственному учреждению лесного хозяйства, в ведении которого находится особо охраняемая природная территория.</w:t>
      </w:r>
    </w:p>
    <w:p w:rsidR="00000000" w:rsidRDefault="00380A4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5" w:anchor="sub_id=8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66" w:anchor="sub_id=1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Государственные заповедные зоны и государственные природные заказники подлежат исключению из пе</w:t>
      </w:r>
      <w:r>
        <w:rPr>
          <w:rStyle w:val="s0"/>
        </w:rPr>
        <w:t>речней особо охраняемых природных территорий республиканского или местного значения при создании на их базе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</w:t>
      </w:r>
      <w:r>
        <w:rPr>
          <w:rStyle w:val="s0"/>
        </w:rPr>
        <w:t>льных природных парков, 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18. Охранные зоны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Для обеспечения особой охраны и защиты от неблагоприятно</w:t>
      </w:r>
      <w:r>
        <w:rPr>
          <w:rStyle w:val="s0"/>
        </w:rPr>
        <w:t>го внешнего воздействия вокруг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 устанавливаются охранные зоны с запрещением и (или) о</w:t>
      </w:r>
      <w:r>
        <w:rPr>
          <w:rStyle w:val="s0"/>
        </w:rPr>
        <w:t>граничением в пределах этих зон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2. Размеры,</w:t>
      </w:r>
      <w:r>
        <w:rPr>
          <w:rStyle w:val="s0"/>
        </w:rPr>
        <w:t xml:space="preserve"> границы, виды режима и порядок природопользования на территории охранных зон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 опреде</w:t>
      </w:r>
      <w:r>
        <w:rPr>
          <w:rStyle w:val="s0"/>
        </w:rPr>
        <w:t xml:space="preserve">ляются естественно-научными и технико-экономическими обоснованиями по их созданию и устанавливаются решениями областных (города республиканского значения, столицы) исполнительных органов в соответствии с настоящим Законом и </w:t>
      </w:r>
      <w:hyperlink r:id="rId67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При этом ширина охранной зоны,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</w:t>
      </w:r>
      <w:r>
        <w:rPr>
          <w:rStyle w:val="s0"/>
        </w:rPr>
        <w:t>естности специальными знаками, должна быть не менее двух километров.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19. Символика природоохранных организаций</w:t>
      </w:r>
    </w:p>
    <w:p w:rsidR="00000000" w:rsidRDefault="00380A45">
      <w:pPr>
        <w:ind w:firstLine="400"/>
        <w:jc w:val="both"/>
      </w:pPr>
      <w:r>
        <w:rPr>
          <w:rStyle w:val="s0"/>
        </w:rPr>
        <w:t>1. Природоохранные организации имеют свою символику (эмблему и флаг).</w:t>
      </w:r>
    </w:p>
    <w:p w:rsidR="00000000" w:rsidRDefault="00380A45">
      <w:pPr>
        <w:ind w:firstLine="400"/>
        <w:jc w:val="both"/>
      </w:pPr>
      <w:r>
        <w:rPr>
          <w:rStyle w:val="s0"/>
        </w:rPr>
        <w:t>2. Природоохранные организации обладают исключительным правом на и</w:t>
      </w:r>
      <w:r>
        <w:rPr>
          <w:rStyle w:val="s0"/>
        </w:rPr>
        <w:t>спользование своей символики и могут разрешать ее использование физическим и юридическим лицам на платной основе.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68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разработки и использования символики природоохран</w:t>
      </w:r>
      <w:r>
        <w:rPr>
          <w:rStyle w:val="s3"/>
        </w:rPr>
        <w:t>ного учреждения.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20. Создание или расширение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Решение о создании или расширении особо охраняемой природной территории принимается на основе естественно-научного и технико-экономического обоснований при полож</w:t>
      </w:r>
      <w:r>
        <w:rPr>
          <w:rStyle w:val="s0"/>
        </w:rPr>
        <w:t>ительном заключении экологической экспертизы.</w:t>
      </w:r>
    </w:p>
    <w:p w:rsidR="00000000" w:rsidRDefault="00380A45">
      <w:pPr>
        <w:ind w:firstLine="400"/>
        <w:jc w:val="both"/>
      </w:pPr>
      <w:r>
        <w:rPr>
          <w:rStyle w:val="s0"/>
        </w:rPr>
        <w:t>Разработка проектов естественно-научных и технико-экономических обоснований по созданию или расширению особо охраняемой природной территории производится в два этапа специализированными научными (научно-исследо</w:t>
      </w:r>
      <w:r>
        <w:rPr>
          <w:rStyle w:val="s0"/>
        </w:rPr>
        <w:t xml:space="preserve">вательскими) и проектными (проектно-изыскательскими) организациями в </w:t>
      </w:r>
      <w:hyperlink r:id="rId69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380A45">
      <w:pPr>
        <w:ind w:firstLine="400"/>
        <w:jc w:val="both"/>
      </w:pPr>
      <w:r>
        <w:rPr>
          <w:rStyle w:val="s0"/>
        </w:rPr>
        <w:t>2. На первом этапе разрабатывается естественно-научное обоснование по созда</w:t>
      </w:r>
      <w:r>
        <w:rPr>
          <w:rStyle w:val="s0"/>
        </w:rPr>
        <w:t>нию или расширению особо охраняемой природной территории (далее — естественнонаучное обоснование), которым определяются: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уникальность, значимость и репрезентативность природных комплексов исследуемой территории и расположенных на ней объектов государств</w:t>
      </w:r>
      <w:r>
        <w:rPr>
          <w:rStyle w:val="s0"/>
        </w:rPr>
        <w:t>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2) оценка состояния социально-экономических условий на исследуемой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3) состояние экологических систем и объектов государственного природно-заповедного фонда на исследуемой территории, риски, угрозы сохранению и</w:t>
      </w:r>
      <w:r>
        <w:rPr>
          <w:rStyle w:val="s0"/>
        </w:rPr>
        <w:t xml:space="preserve"> меры по их охране, защите, восстановлению и использованию;</w:t>
      </w:r>
    </w:p>
    <w:p w:rsidR="00000000" w:rsidRDefault="00380A45">
      <w:pPr>
        <w:ind w:firstLine="400"/>
        <w:jc w:val="both"/>
      </w:pPr>
      <w:r>
        <w:rPr>
          <w:rStyle w:val="s0"/>
        </w:rPr>
        <w:t>4) рекомендуемые категория и вид особо охраняемой природной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5) рекомендуемые границы, площади, а также функциональные зоны и вид режима их охраны и использования.</w:t>
      </w:r>
    </w:p>
    <w:p w:rsidR="00000000" w:rsidRDefault="00380A45">
      <w:pPr>
        <w:ind w:firstLine="400"/>
        <w:jc w:val="both"/>
      </w:pPr>
      <w:r>
        <w:rPr>
          <w:rStyle w:val="s0"/>
        </w:rPr>
        <w:t>3. На втором этапе на</w:t>
      </w:r>
      <w:r>
        <w:rPr>
          <w:rStyle w:val="s0"/>
        </w:rPr>
        <w:t xml:space="preserve"> основании естественно-научного обоснования, утвержденного уполномоченным органом или согласованного с ним, разрабатывается технико-экономическое, обоснование по созданию или расширению особо охраняемой природной территории (далее — технико-экономическое о</w:t>
      </w:r>
      <w:r>
        <w:rPr>
          <w:rStyle w:val="s0"/>
        </w:rPr>
        <w:t>боснование), включающее:</w:t>
      </w:r>
    </w:p>
    <w:p w:rsidR="00000000" w:rsidRDefault="00380A45">
      <w:pPr>
        <w:ind w:firstLine="400"/>
        <w:jc w:val="both"/>
      </w:pPr>
      <w:r>
        <w:rPr>
          <w:rStyle w:val="s0"/>
        </w:rPr>
        <w:t>1) землеустроительный проект отвода земель особо охраняемой природной территории с описанием ее границ, координат, категории и площади земельных участков собственников и землепользователей, изымаемых (выкупаемых) в состав особо охр</w:t>
      </w:r>
      <w:r>
        <w:rPr>
          <w:rStyle w:val="s0"/>
        </w:rPr>
        <w:t>аняемой природной территории, категории и площади земельных участков собственников и землепользователей, включаемых в состав особо охраняемых природных территорий без изъятия, а также границ и площади охранной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2) затраты, связанные с выкупом земельных участков у собственников и землепользователей и (или) покрытием убытков по их изъятию, ограничением хозяйственной деятельности в охранных зонах, а также в случаях создания особо охраняемых природных территорий без </w:t>
      </w:r>
      <w:r>
        <w:rPr>
          <w:rStyle w:val="s0"/>
        </w:rPr>
        <w:t>изъятия земель;</w:t>
      </w:r>
    </w:p>
    <w:p w:rsidR="00000000" w:rsidRDefault="00380A45">
      <w:pPr>
        <w:ind w:firstLine="400"/>
        <w:jc w:val="both"/>
      </w:pPr>
      <w:r>
        <w:rPr>
          <w:rStyle w:val="s0"/>
        </w:rPr>
        <w:t>3) затраты на создание инфраструктуры и содержание особо охраняемой природной территории, выполнение мероприятий по охране, защите и восстановлению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4) функциональное зонирование территор</w:t>
      </w:r>
      <w:r>
        <w:rPr>
          <w:rStyle w:val="s0"/>
        </w:rPr>
        <w:t>ии, вид режима охраны и условия регулируемого туристского,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нагрузок;</w:t>
      </w:r>
    </w:p>
    <w:p w:rsidR="00000000" w:rsidRDefault="00380A45">
      <w:pPr>
        <w:ind w:firstLine="400"/>
        <w:jc w:val="both"/>
      </w:pPr>
      <w:r>
        <w:rPr>
          <w:rStyle w:val="s0"/>
        </w:rPr>
        <w:t>5) проект планировки особо о</w:t>
      </w:r>
      <w:r>
        <w:rPr>
          <w:rStyle w:val="s0"/>
        </w:rPr>
        <w:t>храняемой природной территории и ее инфраструктуры (генеральный план развития инфраструктуры): мест размещения туристских троп, смотровых площадок, бивачных полян, стоянок для транспорта, кемпингов, палаточных лагерей, гостиниц, мотелей, туристских баз, об</w:t>
      </w:r>
      <w:r>
        <w:rPr>
          <w:rStyle w:val="s0"/>
        </w:rPr>
        <w:t>ъектов общественного питания, торговли и другого культурно-бытового назначения, трубопроводов, линий электропередачи и связи, дорог с учетом развития экологического туризма.</w:t>
      </w:r>
    </w:p>
    <w:p w:rsidR="00000000" w:rsidRDefault="00380A45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0" w:anchor="sub_id=8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firstLine="400"/>
        <w:jc w:val="both"/>
      </w:pPr>
      <w:r>
        <w:rPr>
          <w:rStyle w:val="s0"/>
        </w:rPr>
        <w:t>3-1. Включение водных объектов и (или) участков, которые используются или могут быть использованы для рыболовства либо имеют значение для в</w:t>
      </w:r>
      <w:r>
        <w:rPr>
          <w:rStyle w:val="s0"/>
        </w:rPr>
        <w:t>оспроизводства запасов рыбных ресурсов и других водных животных, в состав особо охраняемых природных территорий осуществляется по согласованию с уполномоченным государственным органом в области охраны, воспроизводства и использования животного мира и с уче</w:t>
      </w:r>
      <w:r>
        <w:rPr>
          <w:rStyle w:val="s0"/>
        </w:rPr>
        <w:t>том прав и законных интересов лиц, за которыми закреплены данные водные объекты и (или) участки.</w:t>
      </w:r>
    </w:p>
    <w:p w:rsidR="00000000" w:rsidRDefault="00380A45">
      <w:pPr>
        <w:ind w:firstLine="400"/>
        <w:jc w:val="both"/>
      </w:pPr>
      <w:r>
        <w:rPr>
          <w:rStyle w:val="s0"/>
        </w:rPr>
        <w:t>4. Технико-экономическое обоснование согласовывается с собственниками земельных участков и землепользователями, областными (города республиканского значения, с</w:t>
      </w:r>
      <w:r>
        <w:rPr>
          <w:rStyle w:val="s0"/>
        </w:rPr>
        <w:t>толицы) исполнительными органами, территориальными органами центрального уполномоченного органа по управлению земельными ресурсами и утверждается в порядке, установленном настоящим Законом.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21. Программы развития системы особо охраняемых природных</w:t>
      </w:r>
      <w:r>
        <w:rPr>
          <w:rStyle w:val="s1"/>
        </w:rPr>
        <w:t xml:space="preserve"> территорий и экологических сетей</w:t>
      </w:r>
    </w:p>
    <w:p w:rsidR="00000000" w:rsidRDefault="00380A45">
      <w:pPr>
        <w:ind w:firstLine="400"/>
        <w:jc w:val="both"/>
      </w:pPr>
      <w:r>
        <w:rPr>
          <w:rStyle w:val="s0"/>
        </w:rPr>
        <w:t>1. Программы развития системы особо охраняемых природных территорий и экологических сетей являются основными документами, определяющими планируемые государством этапы формирования системы особо охраняемых природных террито</w:t>
      </w:r>
      <w:r>
        <w:rPr>
          <w:rStyle w:val="s0"/>
        </w:rPr>
        <w:t>рий и экологических сетей до уровня их оптимальной площади в пределах каждой природной зоны на основе принципов формирования и функционирования экологических сетей.</w:t>
      </w:r>
    </w:p>
    <w:p w:rsidR="00000000" w:rsidRDefault="00380A45">
      <w:pPr>
        <w:ind w:firstLine="400"/>
        <w:jc w:val="both"/>
      </w:pPr>
      <w:r>
        <w:rPr>
          <w:rStyle w:val="s0"/>
        </w:rPr>
        <w:t>2. Программы развития системы особо охраняемых природных территорий и экологических сетей р</w:t>
      </w:r>
      <w:r>
        <w:rPr>
          <w:rStyle w:val="s0"/>
        </w:rPr>
        <w:t>азрабатываются уполномоченным органом с учетом программ в области природоохранной деятельности с привлечением к их разработке специализированных научных (научно-исследовательских) и проектных (проектно-изыскательских) организаций, с учетом предложений заин</w:t>
      </w:r>
      <w:r>
        <w:rPr>
          <w:rStyle w:val="s0"/>
        </w:rPr>
        <w:t>тересованных государственных органов, физических и юридических лиц, в том числе общественных объединений.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71" w:anchor="sub_id=100" w:history="1">
        <w:r>
          <w:rPr>
            <w:rStyle w:val="a3"/>
            <w:i/>
            <w:iCs/>
            <w:bdr w:val="none" w:sz="0" w:space="0" w:color="auto" w:frame="1"/>
          </w:rPr>
          <w:t>Программу</w:t>
        </w:r>
      </w:hyperlink>
      <w:r>
        <w:rPr>
          <w:rStyle w:val="s3"/>
        </w:rPr>
        <w:t xml:space="preserve"> развития системы особо охраняемых природных территорий </w:t>
      </w:r>
      <w:r>
        <w:rPr>
          <w:rStyle w:val="s3"/>
        </w:rPr>
        <w:t>Республики Казахстан на 2007 - 2009 годы.</w:t>
      </w:r>
    </w:p>
    <w:p w:rsidR="00000000" w:rsidRDefault="00380A45">
      <w:pPr>
        <w:jc w:val="both"/>
      </w:pPr>
      <w:r>
        <w:rPr>
          <w:rStyle w:val="s3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22. Земли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К землям особо охраняемых природных территорий относятся земли государственных природных заповедников, государственных национальных природных парков, госу</w:t>
      </w:r>
      <w:r>
        <w:rPr>
          <w:rStyle w:val="s0"/>
        </w:rPr>
        <w:t>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природы.</w:t>
      </w:r>
    </w:p>
    <w:p w:rsidR="00000000" w:rsidRDefault="00380A45">
      <w:pPr>
        <w:ind w:firstLine="400"/>
        <w:jc w:val="both"/>
      </w:pPr>
      <w:r>
        <w:rPr>
          <w:rStyle w:val="s0"/>
        </w:rPr>
        <w:t>2. При создании государ</w:t>
      </w:r>
      <w:r>
        <w:rPr>
          <w:rStyle w:val="s0"/>
        </w:rPr>
        <w:t>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</w:t>
      </w:r>
      <w:r>
        <w:rPr>
          <w:rStyle w:val="s0"/>
        </w:rPr>
        <w:t>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путем их изъятия у собственников земельных участков и землепо</w:t>
      </w:r>
      <w:r>
        <w:rPr>
          <w:rStyle w:val="s0"/>
        </w:rPr>
        <w:t>льзователей.</w:t>
      </w:r>
    </w:p>
    <w:p w:rsidR="00000000" w:rsidRDefault="00380A45">
      <w:pPr>
        <w:ind w:firstLine="400"/>
        <w:jc w:val="both"/>
      </w:pPr>
      <w:r>
        <w:rPr>
          <w:rStyle w:val="s0"/>
        </w:rPr>
        <w:t>3. Земельные участки государственных заповедных зон и государственных природных заказников, охранных зон государственных природных заповедников, государственных национальных природных парков, государственных региональных природных парков, госу</w:t>
      </w:r>
      <w:r>
        <w:rPr>
          <w:rStyle w:val="s0"/>
        </w:rPr>
        <w:t>дарственных природных резерватов выделяются в составе других категорий земель без их изъятия у собственников земельных участков и землепользователей и без изменения категории земель.</w:t>
      </w:r>
    </w:p>
    <w:p w:rsidR="00000000" w:rsidRDefault="00380A45">
      <w:pPr>
        <w:ind w:firstLine="400"/>
        <w:jc w:val="both"/>
      </w:pPr>
      <w:r>
        <w:rPr>
          <w:rStyle w:val="s0"/>
        </w:rPr>
        <w:t>Ограничения в пределах территории государственных заповедных зон и госуда</w:t>
      </w:r>
      <w:r>
        <w:rPr>
          <w:rStyle w:val="s0"/>
        </w:rPr>
        <w:t>рственных природных заказников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фонда, вносятся обр</w:t>
      </w:r>
      <w:r>
        <w:rPr>
          <w:rStyle w:val="s0"/>
        </w:rPr>
        <w:t>еменением на земельные участки собственников земельных участков и землепользователей и учитываются в землеустроительной документации.</w:t>
      </w:r>
    </w:p>
    <w:p w:rsidR="00000000" w:rsidRDefault="00380A45">
      <w:pPr>
        <w:ind w:firstLine="400"/>
        <w:jc w:val="both"/>
      </w:pPr>
      <w:r>
        <w:rPr>
          <w:rStyle w:val="s0"/>
        </w:rPr>
        <w:t>4. Решения об отнесении земельных участков к категории земель особо охраняемых природных территорий принимаются: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для ос</w:t>
      </w:r>
      <w:r>
        <w:rPr>
          <w:rStyle w:val="s0"/>
        </w:rPr>
        <w:t>обо охраняемой природной территории республиканского значения — Правительством Республики Казахстан по представлению уполномоченного органа;</w:t>
      </w:r>
    </w:p>
    <w:p w:rsidR="00000000" w:rsidRDefault="00380A45">
      <w:pPr>
        <w:ind w:firstLine="400"/>
        <w:jc w:val="both"/>
      </w:pPr>
      <w:r>
        <w:rPr>
          <w:rStyle w:val="s0"/>
        </w:rPr>
        <w:t>2) для особо охраняемой природной территории местного значения — областными (города республиканского значения, стол</w:t>
      </w:r>
      <w:r>
        <w:rPr>
          <w:rStyle w:val="s0"/>
        </w:rPr>
        <w:t>ицы) исполнительными органами по согласованию с уполномоченным органом.</w:t>
      </w:r>
    </w:p>
    <w:p w:rsidR="00000000" w:rsidRDefault="00380A45">
      <w:pPr>
        <w:ind w:firstLine="400"/>
        <w:jc w:val="both"/>
      </w:pPr>
      <w:r>
        <w:rPr>
          <w:rStyle w:val="s0"/>
        </w:rPr>
        <w:t>В случае создания государственного регионального природного парка на землях государственного лесного фонда решение об отнесении участков этих земель к категории земель особо охраняемых</w:t>
      </w:r>
      <w:r>
        <w:rPr>
          <w:rStyle w:val="s0"/>
        </w:rPr>
        <w:t xml:space="preserve"> природных территорий принимается областными (города республиканского значения, столицы) исполнительными органами на основании решения Правительства Республики Казахстан о переводе земель государственного лесного фонда.</w:t>
      </w:r>
    </w:p>
    <w:p w:rsidR="00000000" w:rsidRDefault="00380A45">
      <w:pPr>
        <w:jc w:val="both"/>
      </w:pPr>
      <w:r>
        <w:rPr>
          <w:rStyle w:val="s3"/>
        </w:rPr>
        <w:t>В пункт 5 внесены изменения в соотве</w:t>
      </w:r>
      <w:r>
        <w:rPr>
          <w:rStyle w:val="s3"/>
        </w:rPr>
        <w:t xml:space="preserve">тствии с </w:t>
      </w:r>
      <w:hyperlink r:id="rId72" w:anchor="sub_id=3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73" w:anchor="sub_id=22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5. Изъятие земельных участков</w:t>
      </w:r>
      <w:r>
        <w:rPr>
          <w:rStyle w:val="s0"/>
        </w:rPr>
        <w:t xml:space="preserve"> для создания и расширения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</w:t>
      </w:r>
      <w:r>
        <w:rPr>
          <w:rStyle w:val="s0"/>
        </w:rPr>
        <w:t xml:space="preserve">анических садов, государственных дендрологических парков и государственных памятников природы осуществляется в соответствии с </w:t>
      </w:r>
      <w:hyperlink r:id="rId74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имуществе», при этом в случае прекращения права собственности на недвижимость изъятие имущества у собственника осуществляется в соответствии с гражданским законодатель</w:t>
      </w:r>
      <w:r>
        <w:rPr>
          <w:rStyle w:val="s0"/>
        </w:rPr>
        <w:t>ством Республики Казахстан.</w:t>
      </w:r>
    </w:p>
    <w:p w:rsidR="00000000" w:rsidRDefault="00380A45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76" w:anchor="sub_id=132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77" w:anchor="sub_id=2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6. Природные комплексы особо охраняемых природных территорий полностью или частично, бессрочно или на определенный срок изымаются из хозяйственной эксплуата</w:t>
      </w:r>
      <w:r>
        <w:rPr>
          <w:rStyle w:val="s0"/>
        </w:rPr>
        <w:t xml:space="preserve">ции и используются с учетом их особого экологического, научного, историко-культурного и рекреационного значения на условиях платности, за исключением государственных природных заказников и государственных заповедных зон, в порядке, установленном настоящим </w:t>
      </w:r>
      <w:r>
        <w:rPr>
          <w:rStyle w:val="s0"/>
        </w:rPr>
        <w:t>Законом.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23. Правовой режим земель особо охраняемых природных территорий</w:t>
      </w:r>
    </w:p>
    <w:p w:rsidR="00000000" w:rsidRDefault="00380A4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8" w:anchor="sub_id=3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79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1.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</w:t>
      </w:r>
      <w:r>
        <w:rPr>
          <w:rStyle w:val="s0"/>
        </w:rPr>
        <w:t>да, находятся в государственной собственности и не подлежат отчуждению.</w:t>
      </w:r>
    </w:p>
    <w:p w:rsidR="00000000" w:rsidRDefault="00380A45">
      <w:pPr>
        <w:jc w:val="both"/>
      </w:pPr>
      <w:bookmarkStart w:id="5" w:name="SUB230200"/>
      <w:bookmarkEnd w:id="5"/>
      <w:r>
        <w:rPr>
          <w:rStyle w:val="s3"/>
        </w:rPr>
        <w:t xml:space="preserve">Пункт 2 изложен в редакции </w:t>
      </w:r>
      <w:hyperlink r:id="rId80" w:anchor="sub_id=2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01.12.08 г. № 94-IV (</w:t>
      </w:r>
      <w:hyperlink r:id="rId81" w:anchor="sub_id=2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2" w:anchor="sub_id=30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83" w:anchor="sub_id=2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2. Изъятие земель особо охраняемых природных территорий не допускается.</w:t>
      </w:r>
    </w:p>
    <w:p w:rsidR="00000000" w:rsidRDefault="00380A45">
      <w:pPr>
        <w:ind w:firstLine="400"/>
        <w:jc w:val="both"/>
      </w:pPr>
      <w:r>
        <w:rPr>
          <w:rStyle w:val="s0"/>
        </w:rPr>
        <w:t>Перевод земель особо охраняемых природных территорий не допускается, за исключением случаев перевода в земли запаса для строител</w:t>
      </w:r>
      <w:r>
        <w:rPr>
          <w:rStyle w:val="s0"/>
        </w:rPr>
        <w:t>ьства и функционирования объектов туризма, предусмотренных государственными программами, водохозяйственных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</w:t>
      </w:r>
      <w:r>
        <w:rPr>
          <w:rStyle w:val="s0"/>
        </w:rPr>
        <w:t xml:space="preserve">же для строительства объектов Государственной границы Республики Казахстан, их обустройства и содержания при отсутствии других вариантов возможного их размещения, при наличии положительного заключения государственной экологической экспертизы в </w:t>
      </w:r>
      <w:hyperlink r:id="rId8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На землях особо охраняемых природных территорий запрещается любая деятельность, не соответствующая их целевому назначению.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24. Резе</w:t>
      </w:r>
      <w:r>
        <w:rPr>
          <w:rStyle w:val="s1"/>
        </w:rPr>
        <w:t>рвирование земель для создания и расширения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В соответствии с программами развития системы особо охраняемых природных территорий и экологических сетей и утвержденными естественно-научными обоснованиями областными (го</w:t>
      </w:r>
      <w:r>
        <w:rPr>
          <w:rStyle w:val="s0"/>
        </w:rPr>
        <w:t xml:space="preserve">рода республиканского значения, столицы) исполнительными органами принимаются решения о резервировании земельных участков, предназначенных для создания и расширения особо охраняемых природных территорий республиканского и местного значения, в </w:t>
      </w:r>
      <w:hyperlink r:id="rId85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2. Резервирование земель под особо охраняемые природные территории производится без изъятия земель у собственников земельных участков и землепол</w:t>
      </w:r>
      <w:r>
        <w:rPr>
          <w:rStyle w:val="s0"/>
        </w:rPr>
        <w:t>ьзователей.</w:t>
      </w:r>
    </w:p>
    <w:p w:rsidR="00000000" w:rsidRDefault="00380A45">
      <w:pPr>
        <w:ind w:firstLine="400"/>
        <w:jc w:val="both"/>
      </w:pPr>
      <w:r>
        <w:rPr>
          <w:rStyle w:val="s0"/>
        </w:rPr>
        <w:t>До передачи в состав земель особо охраняемых природных территорий зарезервированные земли в порядке, установленном законодательством Республики Казахстан, используются прежними государственными или негосударственными землепользователями и собст</w:t>
      </w:r>
      <w:r>
        <w:rPr>
          <w:rStyle w:val="s0"/>
        </w:rPr>
        <w:t>венниками земельных участков, а также могут быть предоставлены физическим и юридическим лицам во временное землепользование.</w:t>
      </w:r>
    </w:p>
    <w:p w:rsidR="00000000" w:rsidRDefault="00380A45">
      <w:pPr>
        <w:ind w:firstLine="400"/>
        <w:jc w:val="both"/>
      </w:pPr>
      <w:r>
        <w:rPr>
          <w:rStyle w:val="s0"/>
        </w:rPr>
        <w:t>3.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государственного природно-заповедного фонда может ограничиваться до принятия решения о создании или расш</w:t>
      </w:r>
      <w:r>
        <w:rPr>
          <w:rStyle w:val="s0"/>
        </w:rPr>
        <w:t>ирении особо охраняемой природной территории.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 в результате ограничения хозяйственной деятельности на рез</w:t>
      </w:r>
      <w:r>
        <w:rPr>
          <w:rStyle w:val="s0"/>
        </w:rPr>
        <w:t>ервируемых земельных участках.</w:t>
      </w:r>
    </w:p>
    <w:p w:rsidR="00000000" w:rsidRDefault="00380A45">
      <w:pPr>
        <w:ind w:firstLine="400"/>
        <w:jc w:val="both"/>
      </w:pPr>
      <w:r>
        <w:rPr>
          <w:rStyle w:val="s0"/>
        </w:rPr>
        <w:t>4. Компенсация собственникам земельных участков и землепользователям убытков, возникших в результате ограничения хозяйственной деятельности на резервируемых земельных участках, предназначенных для создания или расширения особ</w:t>
      </w:r>
      <w:r>
        <w:rPr>
          <w:rStyle w:val="s0"/>
        </w:rPr>
        <w:t>о охраняемых природных территорий, производится в соответствии с бюджетным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5. При создании или расширении особо охраняемых природных территорий в пределах границ городов резервирование земель осуществляется с учетом </w:t>
      </w:r>
      <w:r>
        <w:rPr>
          <w:rStyle w:val="s0"/>
        </w:rPr>
        <w:t>утвержденных в установленном порядке генеральных планов либо с внесением в действующие генеральные планы, градостроительные регламенты и государственный градостроительный кадастр базового уровня необходимых изменений и дополнений.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25. Паспорт особ</w:t>
      </w:r>
      <w:r>
        <w:rPr>
          <w:rStyle w:val="s1"/>
        </w:rPr>
        <w:t>о охраняемой природной территории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Государственные органы, в ведении которых находятся особо охраняемые природные территории, составляют по каждой такой территории </w:t>
      </w:r>
      <w:hyperlink r:id="rId86" w:anchor="sub_id=1" w:history="1">
        <w:r>
          <w:rPr>
            <w:rStyle w:val="a3"/>
          </w:rPr>
          <w:t>паспорт</w:t>
        </w:r>
      </w:hyperlink>
      <w:r>
        <w:rPr>
          <w:rStyle w:val="s0"/>
        </w:rPr>
        <w:t xml:space="preserve"> уст</w:t>
      </w:r>
      <w:r>
        <w:rPr>
          <w:rStyle w:val="s0"/>
        </w:rPr>
        <w:t>ановленного образца и регистрируют его в уполномоченном органе.</w:t>
      </w:r>
    </w:p>
    <w:p w:rsidR="00000000" w:rsidRDefault="00380A45">
      <w:pPr>
        <w:ind w:firstLine="400"/>
        <w:jc w:val="both"/>
      </w:pPr>
      <w:r>
        <w:rPr>
          <w:rStyle w:val="s0"/>
        </w:rPr>
        <w:t>Каждый экземпляр зарегистрированного паспорта является оригиналом.</w:t>
      </w:r>
    </w:p>
    <w:p w:rsidR="00000000" w:rsidRDefault="00380A45">
      <w:pPr>
        <w:ind w:firstLine="400"/>
        <w:jc w:val="both"/>
      </w:pPr>
      <w:r>
        <w:rPr>
          <w:rStyle w:val="s0"/>
        </w:rPr>
        <w:t>2. В паспорте особо охраняемой природной территории указываются: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наименование особо охраняемой природной территории, ее ви</w:t>
      </w:r>
      <w:r>
        <w:rPr>
          <w:rStyle w:val="s0"/>
        </w:rPr>
        <w:t>д и категория;</w:t>
      </w:r>
    </w:p>
    <w:p w:rsidR="00000000" w:rsidRDefault="00380A45">
      <w:pPr>
        <w:ind w:firstLine="400"/>
        <w:jc w:val="both"/>
      </w:pPr>
      <w:r>
        <w:rPr>
          <w:rStyle w:val="s0"/>
        </w:rPr>
        <w:t>2) название, номер и дата принятия акта государственного органа, которым создана или расширена особо охраняемая природная территория;</w:t>
      </w:r>
    </w:p>
    <w:p w:rsidR="00000000" w:rsidRDefault="00380A45">
      <w:pPr>
        <w:ind w:firstLine="400"/>
        <w:jc w:val="both"/>
      </w:pPr>
      <w:r>
        <w:rPr>
          <w:rStyle w:val="s0"/>
        </w:rPr>
        <w:t>3) наименование государственного органа, в ведении которого находится особо охраняемая природная территория</w:t>
      </w:r>
      <w:r>
        <w:rPr>
          <w:rStyle w:val="s0"/>
        </w:rPr>
        <w:t>;</w:t>
      </w:r>
    </w:p>
    <w:p w:rsidR="00000000" w:rsidRDefault="00380A45">
      <w:pPr>
        <w:ind w:firstLine="400"/>
        <w:jc w:val="both"/>
      </w:pPr>
      <w:r>
        <w:rPr>
          <w:rStyle w:val="s0"/>
        </w:rPr>
        <w:t>4) наименование организации, на которую возложена охрана особо охраняемой природной территории, не имеющей статуса юридического лица;</w:t>
      </w:r>
    </w:p>
    <w:p w:rsidR="00000000" w:rsidRDefault="00380A45">
      <w:pPr>
        <w:ind w:firstLine="400"/>
        <w:jc w:val="both"/>
      </w:pPr>
      <w:r>
        <w:rPr>
          <w:rStyle w:val="s0"/>
        </w:rPr>
        <w:t>5) местонахождение особо охраняемой природной территории с картой-схемой с определением туристской инфраструктуры, геогр</w:t>
      </w:r>
      <w:r>
        <w:rPr>
          <w:rStyle w:val="s0"/>
        </w:rPr>
        <w:t>афическими координатами, описанием границ, площади ее территории и охранной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6) перечень находящихся на особо охраняемой природной территории объектов государственного природно-заповедного фонда с их количественной и качественной характеристикой;</w:t>
      </w:r>
    </w:p>
    <w:p w:rsidR="00000000" w:rsidRDefault="00380A45">
      <w:pPr>
        <w:ind w:firstLine="400"/>
        <w:jc w:val="both"/>
      </w:pPr>
      <w:r>
        <w:rPr>
          <w:rStyle w:val="s0"/>
        </w:rPr>
        <w:t>7) функциональные зоны особо охраняемой природной территории и вид режима их охраны, сведения о смежных собственниках земельных участков и землепользователях, их обязательствах и обременениях по природопользованию в охранной зоне;</w:t>
      </w:r>
    </w:p>
    <w:p w:rsidR="00000000" w:rsidRDefault="00380A45">
      <w:pPr>
        <w:ind w:firstLine="400"/>
        <w:jc w:val="both"/>
      </w:pPr>
      <w:r>
        <w:rPr>
          <w:rStyle w:val="s0"/>
        </w:rPr>
        <w:t>8) разрешенные и запрещен</w:t>
      </w:r>
      <w:r>
        <w:rPr>
          <w:rStyle w:val="s0"/>
        </w:rPr>
        <w:t>ные виды деятельности, а также ограничения на отдельные виды деятельности на особо охраняемых природных территориях;</w:t>
      </w:r>
    </w:p>
    <w:p w:rsidR="00000000" w:rsidRDefault="00380A45">
      <w:pPr>
        <w:ind w:firstLine="400"/>
        <w:jc w:val="both"/>
      </w:pPr>
      <w:r>
        <w:rPr>
          <w:rStyle w:val="s0"/>
        </w:rPr>
        <w:t>9) правила посещения, режим работы, рекреационная нагрузка.</w:t>
      </w:r>
    </w:p>
    <w:p w:rsidR="00000000" w:rsidRDefault="00380A45">
      <w:pPr>
        <w:ind w:firstLine="400"/>
        <w:jc w:val="both"/>
      </w:pPr>
      <w:r>
        <w:rPr>
          <w:rStyle w:val="s0"/>
        </w:rPr>
        <w:t>3. Паспорт природоохранной организации находится в природоохранной организации,</w:t>
      </w:r>
      <w:r>
        <w:rPr>
          <w:rStyle w:val="s0"/>
        </w:rPr>
        <w:t xml:space="preserve"> государственном органе, в ведении которого находится данная природоохранная организация, и уполномоченном органе.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Паспорт государственных памятников природы, государственных природных заказников, государственных заповедных зон находится в организации, за </w:t>
      </w:r>
      <w:r>
        <w:rPr>
          <w:rStyle w:val="s0"/>
        </w:rPr>
        <w:t>которой закреплена охрана указанных видов особо охраняемых природных территорий, государственном органе, в ведении которого находится данная организация, и уполномоченном органе.</w:t>
      </w:r>
    </w:p>
    <w:p w:rsidR="00000000" w:rsidRDefault="00380A45">
      <w:pPr>
        <w:ind w:firstLine="400"/>
        <w:jc w:val="both"/>
      </w:pPr>
      <w:r>
        <w:rPr>
          <w:rStyle w:val="s0"/>
        </w:rPr>
        <w:t>4. В случаях изменения целевого назначения, реорганизации, расширения особо о</w:t>
      </w:r>
      <w:r>
        <w:rPr>
          <w:rStyle w:val="s0"/>
        </w:rPr>
        <w:t>храняемой природной территории производится перерегистрация ее паспорта.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87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разработки и регистрации (перерегистрации) паспортов особо охраняемых природных территорий республиканс</w:t>
      </w:r>
      <w:r>
        <w:rPr>
          <w:rStyle w:val="s3"/>
        </w:rPr>
        <w:t>кого и местного значения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26. План управления природоохранной организацией</w:t>
      </w:r>
    </w:p>
    <w:p w:rsidR="00000000" w:rsidRDefault="00380A45">
      <w:pPr>
        <w:ind w:firstLine="400"/>
        <w:jc w:val="both"/>
      </w:pPr>
      <w:r>
        <w:rPr>
          <w:rStyle w:val="s0"/>
        </w:rPr>
        <w:t>1. Природоохранные организации осуществляют свою деятельность в соответствии с планом управления, утверждаемым государственным органом, в ведении которого они находятся, при</w:t>
      </w:r>
      <w:r>
        <w:rPr>
          <w:rStyle w:val="s0"/>
        </w:rPr>
        <w:t xml:space="preserve"> положительном заключении государственной экологической экспертизы.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План управления природоохранной организацией разрабатывается на пятилетний период в соответствии с </w:t>
      </w:r>
      <w:hyperlink r:id="rId88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утвержденными</w:t>
      </w:r>
      <w:r>
        <w:rPr>
          <w:rStyle w:val="s0"/>
        </w:rPr>
        <w:t xml:space="preserve"> уполномоченным органом.</w:t>
      </w:r>
    </w:p>
    <w:p w:rsidR="00000000" w:rsidRDefault="00380A45">
      <w:pPr>
        <w:ind w:firstLine="400"/>
        <w:jc w:val="both"/>
      </w:pPr>
      <w:r>
        <w:rPr>
          <w:rStyle w:val="s0"/>
        </w:rPr>
        <w:t>2. План управления природоохранной организацией включает:</w:t>
      </w:r>
    </w:p>
    <w:p w:rsidR="00000000" w:rsidRDefault="00380A45">
      <w:pPr>
        <w:ind w:firstLine="400"/>
        <w:jc w:val="both"/>
      </w:pPr>
      <w:r>
        <w:rPr>
          <w:rStyle w:val="s0"/>
        </w:rPr>
        <w:t>1) анализ изменений природных и социально-экономических условий за предыдущий период;</w:t>
      </w:r>
    </w:p>
    <w:p w:rsidR="00000000" w:rsidRDefault="00380A45">
      <w:pPr>
        <w:ind w:firstLine="400"/>
        <w:jc w:val="both"/>
      </w:pPr>
      <w:r>
        <w:rPr>
          <w:rStyle w:val="s0"/>
        </w:rPr>
        <w:t>2) оценку деятельности природоохранной организации за предыдущий период;</w:t>
      </w:r>
    </w:p>
    <w:p w:rsidR="00000000" w:rsidRDefault="00380A45">
      <w:pPr>
        <w:ind w:firstLine="400"/>
        <w:jc w:val="both"/>
      </w:pPr>
      <w:r>
        <w:rPr>
          <w:rStyle w:val="s0"/>
        </w:rPr>
        <w:t>3) мероприятия</w:t>
      </w:r>
      <w:r>
        <w:rPr>
          <w:rStyle w:val="s0"/>
        </w:rPr>
        <w:t xml:space="preserve"> по каждому виду природоохранной, эколого-просветительной, научной, туристской, рекреационной и ограниченной хозяйственной деятельности природоохранной организации на последующий период;</w:t>
      </w:r>
    </w:p>
    <w:p w:rsidR="00000000" w:rsidRDefault="00380A45">
      <w:pPr>
        <w:ind w:firstLine="400"/>
        <w:jc w:val="both"/>
      </w:pPr>
      <w:r>
        <w:rPr>
          <w:rStyle w:val="s0"/>
        </w:rPr>
        <w:t>4) для особо охраняемых природных территорий, созданных на землях гос</w:t>
      </w:r>
      <w:r>
        <w:rPr>
          <w:rStyle w:val="s0"/>
        </w:rPr>
        <w:t>ударственного лесного фонда, раздел, в котором дается комплексная оценка ведения лесного хозяйства и лесопользования за прошедший период и разрабатываются мероприятия по охране, защите, воспроизводству и уходу за этими лесными участками на последующий пери</w:t>
      </w:r>
      <w:r>
        <w:rPr>
          <w:rStyle w:val="s0"/>
        </w:rPr>
        <w:t>од;</w:t>
      </w:r>
    </w:p>
    <w:p w:rsidR="00000000" w:rsidRDefault="00380A45">
      <w:pPr>
        <w:ind w:firstLine="400"/>
        <w:jc w:val="both"/>
      </w:pPr>
      <w:r>
        <w:rPr>
          <w:rStyle w:val="s0"/>
        </w:rPr>
        <w:t>5) механизмы реализации плана управления путем совершенствования структуры управления, нормативной правовой базы, обеспечения кадрами и повышения их квалификации, взаимодействия с местным населением и местными представительными и исполнительными органа</w:t>
      </w:r>
      <w:r>
        <w:rPr>
          <w:rStyle w:val="s0"/>
        </w:rPr>
        <w:t>ми.</w:t>
      </w:r>
    </w:p>
    <w:p w:rsidR="00000000" w:rsidRDefault="00380A45">
      <w:pPr>
        <w:ind w:firstLine="400"/>
        <w:jc w:val="both"/>
      </w:pPr>
      <w:r>
        <w:rPr>
          <w:rStyle w:val="s0"/>
        </w:rPr>
        <w:t>3. Разработка плана управления природоохранной организацией обеспечивается государственным органом, в ведении которого она находится.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27. Государственный кадастр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кадастр особо охраняемых</w:t>
      </w:r>
      <w:r>
        <w:rPr>
          <w:rStyle w:val="s0"/>
        </w:rPr>
        <w:t xml:space="preserve"> природных территорий содержит систему сведений о правовом статусе таких территорий, их местонахождении, размерах и границах, географических координатах, количественной и качественной характеристике объектов государственного природно-заповедного фонда, эко</w:t>
      </w:r>
      <w:r>
        <w:rPr>
          <w:rStyle w:val="s0"/>
        </w:rPr>
        <w:t>логической, научной, историко-культурной, рекреационной ценности, видах режима охраны, целевом использовании и разрешенных видах деятельности.</w:t>
      </w:r>
    </w:p>
    <w:p w:rsidR="00000000" w:rsidRDefault="00380A45">
      <w:pPr>
        <w:ind w:firstLine="400"/>
        <w:jc w:val="both"/>
      </w:pPr>
      <w:r>
        <w:rPr>
          <w:rStyle w:val="s0"/>
        </w:rPr>
        <w:t>2. Данные государственного кадастра особо охраняемых природных территорий являются основой разработки программ развития системы особо охраняемых природных территорий, формирования экологической сети и используются при планировании рационального использован</w:t>
      </w:r>
      <w:r>
        <w:rPr>
          <w:rStyle w:val="s0"/>
        </w:rPr>
        <w:t>ия земель и размещения производительных сил регионов с учетом сохранения биологического разнообразия, уникальных природных ландшафтов.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89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государственного кад</w:t>
      </w:r>
      <w:r>
        <w:rPr>
          <w:rStyle w:val="s3"/>
        </w:rPr>
        <w:t>астра особо охраняемых природных территорий в Республике Казахстан.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6" w:name="SUB280000"/>
      <w:bookmarkEnd w:id="6"/>
      <w:r>
        <w:rPr>
          <w:rStyle w:val="s1"/>
        </w:rPr>
        <w:t>Глава 5. ОХРАНА И ЗАЩИТА ОСОБО ОХРАНЯЕМЫХ ПРИРОДНЫХ ТЕРРИТОРИЙ, ПРАВОВОЙ СТАТУС ГОСУДАРСТВЕННЫХ ИНСПЕКТОРОВ СЛУЖБ ОХРАНЫ ОСОБО ОХРАНЯЕМЫХ ПРИРОДНЫХ ТЕРРИТОРИЙ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28. Виды режима охраны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В зависимости от вида и функционального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охраны:</w:t>
      </w:r>
    </w:p>
    <w:p w:rsidR="00000000" w:rsidRDefault="00380A45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заповедный режим, предусматривающий запрет любой хозяйственной деятельности, а также иной деятельности, нарушающей естественное состояние природных комплексов и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2) заказной режим, предусматривающий пол</w:t>
      </w:r>
      <w:r>
        <w:rPr>
          <w:rStyle w:val="s0"/>
        </w:rPr>
        <w:t>ный запрет или ограничение по сезонам года отдельных видов хозяйственной и иной деятельности на определенный срок или без такового;</w:t>
      </w:r>
    </w:p>
    <w:p w:rsidR="00000000" w:rsidRDefault="00380A45">
      <w:pPr>
        <w:ind w:firstLine="400"/>
        <w:jc w:val="both"/>
      </w:pPr>
      <w:r>
        <w:rPr>
          <w:rStyle w:val="s0"/>
        </w:rPr>
        <w:t>3) регулируемый режим хозяйственной деятельности, предусматривающий ограниченное пользование природными комплексами, а также</w:t>
      </w:r>
      <w:r>
        <w:rPr>
          <w:rStyle w:val="s0"/>
        </w:rPr>
        <w:t xml:space="preserve"> ведение собственниками земельных участков и землепользователями традиционных видов хозяйственной деятельности приемами и методами, не оказывающими вредного воздействия на природные комплексы и объекты государственного природно-заповедного фонда.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29. Охрана и защита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1. В целях предупреждения и ликвидации вредного воздействия на окружающую среду на особо охраняемых природных территориях могут проводиться охрана и защита.</w:t>
      </w:r>
    </w:p>
    <w:p w:rsidR="00000000" w:rsidRDefault="00380A45">
      <w:pPr>
        <w:ind w:firstLine="400"/>
        <w:jc w:val="both"/>
      </w:pPr>
      <w:r>
        <w:rPr>
          <w:rStyle w:val="s0"/>
        </w:rPr>
        <w:t>2. Охрана включает:</w:t>
      </w:r>
    </w:p>
    <w:p w:rsidR="00000000" w:rsidRDefault="00380A45">
      <w:pPr>
        <w:ind w:firstLine="400"/>
        <w:jc w:val="both"/>
      </w:pPr>
      <w:r>
        <w:rPr>
          <w:rStyle w:val="s0"/>
        </w:rPr>
        <w:t>1) патрулирование тер</w:t>
      </w:r>
      <w:r>
        <w:rPr>
          <w:rStyle w:val="s0"/>
        </w:rPr>
        <w:t>ритории, в том числе с применением наземного и воздушного транспорта, в целях пресечения нарушений законодательства Республики Казахстан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2) предупреждение, обнаружение и ликвидацию пожаров;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3) охрану вод от </w:t>
      </w:r>
      <w:r>
        <w:rPr>
          <w:rStyle w:val="s0"/>
        </w:rPr>
        <w:t>загрязнения, засорения и истощения.</w:t>
      </w:r>
    </w:p>
    <w:p w:rsidR="00000000" w:rsidRDefault="00380A45">
      <w:pPr>
        <w:ind w:firstLine="400"/>
        <w:jc w:val="both"/>
      </w:pPr>
      <w:r>
        <w:rPr>
          <w:rStyle w:val="s0"/>
        </w:rPr>
        <w:t>3. Защита включает:</w:t>
      </w:r>
    </w:p>
    <w:p w:rsidR="00000000" w:rsidRDefault="00380A45">
      <w:pPr>
        <w:ind w:firstLine="400"/>
        <w:jc w:val="both"/>
      </w:pPr>
      <w:r>
        <w:rPr>
          <w:rStyle w:val="s0"/>
        </w:rPr>
        <w:t>1) предупреждение и ликвидацию вредного воздействия вод;</w:t>
      </w:r>
    </w:p>
    <w:p w:rsidR="00000000" w:rsidRDefault="00380A45">
      <w:pPr>
        <w:ind w:firstLine="400"/>
        <w:jc w:val="both"/>
      </w:pPr>
      <w:r>
        <w:rPr>
          <w:rStyle w:val="s0"/>
        </w:rPr>
        <w:t>2) защиту растений, своевременное выявление очагов вредных насекомых и болезней леса и борьбу с ними, санитарные и прочие рубки леса (расчистка</w:t>
      </w:r>
      <w:r>
        <w:rPr>
          <w:rStyle w:val="s0"/>
        </w:rPr>
        <w:t xml:space="preserve"> леса в связи со строительством дорог, при прокладке просек, создании противопожарных разрывов);</w:t>
      </w:r>
    </w:p>
    <w:p w:rsidR="00000000" w:rsidRDefault="00380A45">
      <w:pPr>
        <w:ind w:firstLine="400"/>
        <w:jc w:val="both"/>
      </w:pPr>
      <w:r>
        <w:rPr>
          <w:rStyle w:val="s0"/>
        </w:rPr>
        <w:t>3) обеспечение санитарно-эпидемиологического благополучия населения и ветеринарного мониторинга, регулирование численности животных в целях предупреждения эпид</w:t>
      </w:r>
      <w:r>
        <w:rPr>
          <w:rStyle w:val="s0"/>
        </w:rPr>
        <w:t>емий и эпизоотии;</w:t>
      </w:r>
    </w:p>
    <w:p w:rsidR="00000000" w:rsidRDefault="00380A45">
      <w:pPr>
        <w:ind w:firstLine="400"/>
        <w:jc w:val="both"/>
      </w:pPr>
      <w:r>
        <w:rPr>
          <w:rStyle w:val="s0"/>
        </w:rPr>
        <w:t>4) защиту земель от эрозии.</w:t>
      </w:r>
    </w:p>
    <w:p w:rsidR="00000000" w:rsidRDefault="00380A45">
      <w:pPr>
        <w:ind w:firstLine="400"/>
        <w:jc w:val="both"/>
      </w:pPr>
      <w:r>
        <w:rPr>
          <w:rStyle w:val="s0"/>
        </w:rPr>
        <w:t>4. Предупреждение,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безопасности.</w:t>
      </w:r>
    </w:p>
    <w:p w:rsidR="00000000" w:rsidRDefault="00380A45">
      <w:pPr>
        <w:ind w:firstLine="400"/>
        <w:jc w:val="both"/>
      </w:pPr>
      <w:r>
        <w:rPr>
          <w:rStyle w:val="s0"/>
        </w:rPr>
        <w:t>5. Защита проводится с учетом вида р</w:t>
      </w:r>
      <w:r>
        <w:rPr>
          <w:rStyle w:val="s0"/>
        </w:rPr>
        <w:t>ежима охраны особо охраняемых природных территорий на основании рекомендаций научных организаций и по разрешению центральных исполнительных органов, в ведении которых находятся эти территории.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30. Восстановление государственного природно-заповедно</w:t>
      </w:r>
      <w:r>
        <w:rPr>
          <w:rStyle w:val="s1"/>
        </w:rPr>
        <w:t>го фонда на особо охраняемых природных территориях</w:t>
      </w:r>
    </w:p>
    <w:p w:rsidR="00000000" w:rsidRDefault="00380A45">
      <w:pPr>
        <w:ind w:firstLine="400"/>
        <w:jc w:val="both"/>
      </w:pPr>
      <w:r>
        <w:rPr>
          <w:rStyle w:val="s0"/>
        </w:rPr>
        <w:t>1. В целях восстановления государственного природно-заповедного фонда на особо охраняемых природных территориях могут проводиться следующие мероприятия:</w:t>
      </w:r>
    </w:p>
    <w:p w:rsidR="00000000" w:rsidRDefault="00380A45">
      <w:pPr>
        <w:ind w:firstLine="400"/>
        <w:jc w:val="both"/>
      </w:pPr>
      <w:r>
        <w:rPr>
          <w:rStyle w:val="s0"/>
        </w:rPr>
        <w:t>1) рекультивация ранее нарушенных земель;</w:t>
      </w:r>
    </w:p>
    <w:p w:rsidR="00000000" w:rsidRDefault="00380A45">
      <w:pPr>
        <w:ind w:firstLine="400"/>
        <w:jc w:val="both"/>
      </w:pPr>
      <w:r>
        <w:rPr>
          <w:rStyle w:val="s0"/>
        </w:rPr>
        <w:t>2) поддержание благоприятного режима водоемов;</w:t>
      </w:r>
    </w:p>
    <w:p w:rsidR="00000000" w:rsidRDefault="00380A45">
      <w:pPr>
        <w:ind w:firstLine="400"/>
        <w:jc w:val="both"/>
      </w:pPr>
      <w:r>
        <w:rPr>
          <w:rStyle w:val="s0"/>
        </w:rPr>
        <w:t>3) воспроизводство лесов и лесоразведение в целях предотвращения эрозионных процессов и улучшения экологической обстановки;</w:t>
      </w:r>
    </w:p>
    <w:p w:rsidR="00000000" w:rsidRDefault="00380A45">
      <w:pPr>
        <w:ind w:firstLine="400"/>
        <w:jc w:val="both"/>
      </w:pPr>
      <w:r>
        <w:rPr>
          <w:rStyle w:val="s0"/>
        </w:rPr>
        <w:t>4) размножение, разведение и восстановление в природной среде редких и находящихся по</w:t>
      </w:r>
      <w:r>
        <w:rPr>
          <w:rStyle w:val="s0"/>
        </w:rPr>
        <w:t>д угрозой исчезновения видов животных и растений.</w:t>
      </w:r>
    </w:p>
    <w:p w:rsidR="00000000" w:rsidRDefault="00380A45">
      <w:pPr>
        <w:ind w:firstLine="400"/>
        <w:jc w:val="both"/>
      </w:pPr>
      <w:r>
        <w:rPr>
          <w:rStyle w:val="s0"/>
        </w:rPr>
        <w:t>2. Восстановительные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 согласованию с уполномоче</w:t>
      </w:r>
      <w:r>
        <w:rPr>
          <w:rStyle w:val="s0"/>
        </w:rPr>
        <w:t>нным органом.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31. Охрана природных комплексов и объектов государственного природно-заповедного фонда природоохранных учреждений</w:t>
      </w:r>
    </w:p>
    <w:p w:rsidR="00000000" w:rsidRDefault="00380A45">
      <w:pPr>
        <w:ind w:firstLine="400"/>
        <w:jc w:val="both"/>
      </w:pPr>
      <w:r>
        <w:rPr>
          <w:rStyle w:val="s0"/>
        </w:rPr>
        <w:t>1. Охрана природных комплексов и объектов государственного природно-заповедного фонда природоохранных учреждений осущес</w:t>
      </w:r>
      <w:r>
        <w:rPr>
          <w:rStyle w:val="s0"/>
        </w:rPr>
        <w:t>твляется государственными инспекторами служб охраны, входящими в их штат.</w:t>
      </w:r>
    </w:p>
    <w:p w:rsidR="00000000" w:rsidRDefault="00380A45">
      <w:pPr>
        <w:ind w:firstLine="400"/>
        <w:jc w:val="both"/>
      </w:pPr>
      <w:r>
        <w:rPr>
          <w:rStyle w:val="s0"/>
        </w:rPr>
        <w:t>2.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</w:t>
      </w:r>
      <w:r>
        <w:rPr>
          <w:rStyle w:val="s0"/>
        </w:rPr>
        <w:t>ров по охране особо охраняемых природных территорий.</w:t>
      </w:r>
    </w:p>
    <w:p w:rsidR="00000000" w:rsidRDefault="00380A45">
      <w:pPr>
        <w:ind w:firstLine="400"/>
        <w:jc w:val="both"/>
      </w:pPr>
      <w:r>
        <w:rPr>
          <w:rStyle w:val="s0"/>
        </w:rPr>
        <w:t>Руководители структурных подразделений природоохранных учреждений являются по должности старшими государственными инспекторами, специалисты этих подразделений, включая научных сотрудников, являются по до</w:t>
      </w:r>
      <w:r>
        <w:rPr>
          <w:rStyle w:val="s0"/>
        </w:rPr>
        <w:t>лжности государственными инспекторами природоохранных учреждений.</w:t>
      </w:r>
    </w:p>
    <w:p w:rsidR="00000000" w:rsidRDefault="00380A45">
      <w:pPr>
        <w:ind w:firstLine="400"/>
        <w:jc w:val="both"/>
      </w:pPr>
      <w:r>
        <w:rPr>
          <w:rStyle w:val="s0"/>
        </w:rPr>
        <w:t>Квалификационные требования к должностным лицам, указанным в настоящей статье, устанавливаются законодательством Республики Казахстан.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jc w:val="both"/>
      </w:pPr>
      <w:bookmarkStart w:id="7" w:name="SUB320000"/>
      <w:bookmarkEnd w:id="7"/>
      <w:r>
        <w:rPr>
          <w:rStyle w:val="s3"/>
        </w:rPr>
        <w:t>Статья 32 введена в действие с 1 января 2007 года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32. Охрана природных комплексов и объектов государственного природно-заповедного фонда государственных памятников природы, государственных природных заказников и государственных заповедных зон</w:t>
      </w:r>
    </w:p>
    <w:p w:rsidR="00000000" w:rsidRDefault="00380A45">
      <w:pPr>
        <w:ind w:firstLine="400"/>
        <w:jc w:val="both"/>
      </w:pPr>
      <w:r>
        <w:rPr>
          <w:rStyle w:val="s0"/>
        </w:rPr>
        <w:t>1. Охрана природных комплексов и объектов государственно</w:t>
      </w:r>
      <w:r>
        <w:rPr>
          <w:rStyle w:val="s0"/>
        </w:rPr>
        <w:t>го природно-заповедного фонда государственных памятников природы, государственных природных заказников и государственных заповедных зон, расположенных на землях государственного лесного фонда и прилегающих к ним землях, осуществляется службами государствен</w:t>
      </w:r>
      <w:r>
        <w:rPr>
          <w:rStyle w:val="s0"/>
        </w:rPr>
        <w:t>ной лесной охраны, на землях других категорий земель — государственными инспекторами природоохранных учреждений.</w:t>
      </w:r>
    </w:p>
    <w:p w:rsidR="00000000" w:rsidRDefault="00380A45">
      <w:pPr>
        <w:ind w:firstLine="400"/>
        <w:jc w:val="both"/>
      </w:pPr>
      <w:r>
        <w:rPr>
          <w:rStyle w:val="s0"/>
        </w:rPr>
        <w:t>2. Закрепление государственных памятников природы, государственных природных заказников и государственных заповедных зон в целях их охраны за г</w:t>
      </w:r>
      <w:r>
        <w:rPr>
          <w:rStyle w:val="s0"/>
        </w:rPr>
        <w:t>осударственными учреждениями лесного хозяйства, природоохранными учреждениями производится решениями уполномоченного органа и областных (города республиканского значения, столицы) исполнительных органов в пределах их компетенции.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33. Государственн</w:t>
      </w:r>
      <w:r>
        <w:rPr>
          <w:rStyle w:val="s1"/>
        </w:rPr>
        <w:t>ые инспекторы природоохранных учреждений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инспекторы природоохранных учреждений в границах их территории и охранных зон имеют право:</w:t>
      </w:r>
    </w:p>
    <w:p w:rsidR="00000000" w:rsidRDefault="00380A45">
      <w:pPr>
        <w:ind w:firstLine="400"/>
        <w:jc w:val="both"/>
      </w:pPr>
      <w:r>
        <w:rPr>
          <w:rStyle w:val="s0"/>
        </w:rPr>
        <w:t>1) проверять у лиц, находящихся на особо охраняемых природных территориях, разрешение на право пребывания</w:t>
      </w:r>
      <w:r>
        <w:rPr>
          <w:rStyle w:val="s0"/>
        </w:rPr>
        <w:t>;</w:t>
      </w:r>
    </w:p>
    <w:p w:rsidR="00000000" w:rsidRDefault="00380A45">
      <w:pPr>
        <w:jc w:val="both"/>
      </w:pPr>
      <w:r>
        <w:rPr>
          <w:rStyle w:val="s3"/>
        </w:rPr>
        <w:t xml:space="preserve">Подпункт 2 изложен в редакции </w:t>
      </w:r>
      <w:hyperlink r:id="rId90" w:anchor="sub_id=57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91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</w:t>
      </w:r>
      <w:r>
        <w:rPr>
          <w:rStyle w:val="s3"/>
        </w:rPr>
        <w:t xml:space="preserve">ы изменения в соответствии с </w:t>
      </w:r>
      <w:hyperlink r:id="rId92" w:anchor="sub_id=107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4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2) посещать объекты физических и юридических лиц, находящиеся на территории природоохранного учреждения и е</w:t>
      </w:r>
      <w:r>
        <w:rPr>
          <w:rStyle w:val="s0"/>
        </w:rPr>
        <w:t>го охранной зоны, в целях проведения контроля за соблюдением требований законов Республики Казахстан, указов Президента Республики Казахстан и постановлений Правительства Республики Казахстан в области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3) приостанавли</w:t>
      </w:r>
      <w:r>
        <w:rPr>
          <w:rStyle w:val="s0"/>
        </w:rPr>
        <w:t>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</w:t>
      </w:r>
      <w:r>
        <w:rPr>
          <w:rStyle w:val="s0"/>
        </w:rPr>
        <w:t>тан;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4) подавать исковые заявления в суд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 о </w:t>
      </w:r>
      <w:r>
        <w:rPr>
          <w:rStyle w:val="s0"/>
        </w:rPr>
        <w:t>прекращении или запрещении деятельности физических или юридических лиц в соответствии с законами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5) определять размеры ущерба, причиненного в результате нарушения законодательства Республики Казахстан в области особо охраняемых природ</w:t>
      </w:r>
      <w:r>
        <w:rPr>
          <w:rStyle w:val="s0"/>
        </w:rPr>
        <w:t>ных территорий, охраны, воспроизводства и использования животного мира, лесного законодательства Республики Казахстан, и на основании этого предъявлять к виновным лицам претензии о добровольном возмещении этого ущерба либо предъявлять иск в суд;</w:t>
      </w:r>
    </w:p>
    <w:p w:rsidR="00000000" w:rsidRDefault="00380A45">
      <w:pPr>
        <w:ind w:firstLine="400"/>
        <w:jc w:val="both"/>
      </w:pPr>
      <w:r>
        <w:rPr>
          <w:rStyle w:val="s0"/>
        </w:rPr>
        <w:t>6) составлять акты государственных инспекторов и направлять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территорий, охраны, вос</w:t>
      </w:r>
      <w:r>
        <w:rPr>
          <w:rStyle w:val="s0"/>
        </w:rPr>
        <w:t>производства и использования животного мира, лесного законодательства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7) задерживать на особо охраняемой природной территории, ее охранной зоны лиц, нарушивших законодательство Республики Казахстан в области особо охраняемых природных</w:t>
      </w:r>
      <w:r>
        <w:rPr>
          <w:rStyle w:val="s0"/>
        </w:rPr>
        <w:t xml:space="preserve"> территорий, охраны, воспроизводства и использования животного мира, лесное законодательство Республики Казахстан, и доставлять их в правоохранительные органы;</w:t>
      </w:r>
    </w:p>
    <w:p w:rsidR="00000000" w:rsidRDefault="00380A45">
      <w:pPr>
        <w:ind w:firstLine="400"/>
        <w:jc w:val="both"/>
      </w:pPr>
      <w:r>
        <w:rPr>
          <w:rStyle w:val="s0"/>
        </w:rPr>
        <w:t>8) останавливать транспортные и плавучие средства на особо охраняемой природной территории, в ее</w:t>
      </w:r>
      <w:r>
        <w:rPr>
          <w:rStyle w:val="s0"/>
        </w:rPr>
        <w:t xml:space="preserve"> охранной зоне, производить их досмотр;</w:t>
      </w:r>
    </w:p>
    <w:p w:rsidR="00000000" w:rsidRDefault="00380A45">
      <w:pPr>
        <w:ind w:firstLine="400"/>
        <w:jc w:val="both"/>
      </w:pPr>
      <w:r>
        <w:rPr>
          <w:rStyle w:val="s0"/>
        </w:rPr>
        <w:t>9) изымать у физических и юридических лиц, нарушивших законодательство Республики Казахстан в области особо охраняемых природных территорий, охраны, воспроизводства и использования животного мира, лесное законодатель</w:t>
      </w:r>
      <w:r>
        <w:rPr>
          <w:rStyle w:val="s0"/>
        </w:rPr>
        <w:t>ство Республики Казахстан, огнестрельное оружие, незаконно добытую продукцию и орудия ее добывания, транспортные и плавучие средства в порядке, установленном законодательством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10) на хранение, ношение и применение специальных средств </w:t>
      </w:r>
      <w:r>
        <w:rPr>
          <w:rStyle w:val="s0"/>
        </w:rPr>
        <w:t>и служебного оружия в порядке, установленном законодательством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11) на ношение форменной одежды (без погон) в порядке, установленном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2. Действия (бездействие) и решения государственных инспекторо</w:t>
      </w:r>
      <w:r>
        <w:rPr>
          <w:rStyle w:val="s0"/>
        </w:rPr>
        <w:t>в природоохранных учреждений могут быть обжалованы в вышестоящие государственные органы или в суд.</w:t>
      </w:r>
    </w:p>
    <w:p w:rsidR="00000000" w:rsidRDefault="00380A45">
      <w:pPr>
        <w:ind w:firstLine="400"/>
        <w:jc w:val="both"/>
      </w:pPr>
      <w:r>
        <w:rPr>
          <w:rStyle w:val="s0"/>
        </w:rPr>
        <w:t>3. Государственные инспекторы природоохранных учреждений в порядке, установленном законодательством Республики Казахстан, обеспечиваются форменной одеждой (б</w:t>
      </w:r>
      <w:r>
        <w:rPr>
          <w:rStyle w:val="s0"/>
        </w:rPr>
        <w:t>ез погон), специальными средствами и служебным оружием.</w:t>
      </w:r>
    </w:p>
    <w:p w:rsidR="00000000" w:rsidRDefault="00380A45">
      <w:pPr>
        <w:ind w:firstLine="400"/>
        <w:jc w:val="both"/>
      </w:pPr>
      <w:r>
        <w:rPr>
          <w:rStyle w:val="s0"/>
        </w:rPr>
        <w:t>4. Государственные инспекторы природоохранных учреждений в соответствии с их компетенцией составляют следующие акты:</w:t>
      </w:r>
    </w:p>
    <w:p w:rsidR="00000000" w:rsidRDefault="00380A45">
      <w:pPr>
        <w:ind w:firstLine="400"/>
        <w:jc w:val="both"/>
      </w:pPr>
      <w:r>
        <w:rPr>
          <w:rStyle w:val="s0"/>
        </w:rPr>
        <w:t>1) акт по результатам проведения проверки;</w:t>
      </w:r>
    </w:p>
    <w:p w:rsidR="00000000" w:rsidRDefault="00380A45">
      <w:pPr>
        <w:ind w:firstLine="400"/>
        <w:jc w:val="both"/>
      </w:pPr>
      <w:r>
        <w:rPr>
          <w:rStyle w:val="s0"/>
        </w:rPr>
        <w:t>2) протокол об административном правонар</w:t>
      </w:r>
      <w:r>
        <w:rPr>
          <w:rStyle w:val="s0"/>
        </w:rPr>
        <w:t>ушении;</w:t>
      </w:r>
    </w:p>
    <w:p w:rsidR="00000000" w:rsidRDefault="00380A45">
      <w:pPr>
        <w:ind w:firstLine="400"/>
        <w:jc w:val="both"/>
      </w:pPr>
      <w:r>
        <w:rPr>
          <w:rStyle w:val="s0"/>
        </w:rPr>
        <w:t>3) предписание об устранении нарушения требований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4) поста</w:t>
      </w:r>
      <w:r>
        <w:rPr>
          <w:rStyle w:val="s0"/>
        </w:rPr>
        <w:t>новление:</w:t>
      </w:r>
    </w:p>
    <w:p w:rsidR="00000000" w:rsidRDefault="00380A45">
      <w:pPr>
        <w:ind w:firstLine="400"/>
        <w:jc w:val="both"/>
      </w:pPr>
      <w:r>
        <w:rPr>
          <w:rStyle w:val="s0"/>
        </w:rPr>
        <w:t>о привлечении виновных лиц к административной ответственности в случае нарушения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</w:t>
      </w:r>
      <w:r>
        <w:rPr>
          <w:rStyle w:val="s0"/>
        </w:rPr>
        <w:t>ва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об изъятии огнестрельного оружия, орудий добывания, незаконно добытой продукции, транспортных и плавучих средств для временного хранения до вынесения судебного решения.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8" w:name="SUB340000"/>
      <w:bookmarkEnd w:id="8"/>
      <w:r>
        <w:rPr>
          <w:rStyle w:val="s1"/>
        </w:rPr>
        <w:t>Глава 6. СИСТЕМА ФИНАНСИРОВАНИЯ ОСОБО ОХРАНЯЕМЫХ ПРИРОДНЫХ ТЕРРИТОРИЙ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34. Источники финансирования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Финансирование особо охраняемых природных территорий производится за счет:</w:t>
      </w:r>
    </w:p>
    <w:p w:rsidR="00000000" w:rsidRDefault="00380A45">
      <w:pPr>
        <w:ind w:firstLine="400"/>
        <w:jc w:val="both"/>
      </w:pPr>
      <w:r>
        <w:rPr>
          <w:rStyle w:val="s0"/>
        </w:rPr>
        <w:t>1) бюджетных средств;</w:t>
      </w:r>
    </w:p>
    <w:p w:rsidR="00000000" w:rsidRDefault="00380A45">
      <w:pPr>
        <w:ind w:firstLine="400"/>
        <w:jc w:val="both"/>
      </w:pPr>
      <w:r>
        <w:rPr>
          <w:rStyle w:val="s0"/>
        </w:rPr>
        <w:t>2) средств пр</w:t>
      </w:r>
      <w:r>
        <w:rPr>
          <w:rStyle w:val="s0"/>
        </w:rPr>
        <w:t>иродоохранных учреждений;</w:t>
      </w:r>
    </w:p>
    <w:p w:rsidR="00000000" w:rsidRDefault="00380A45">
      <w:pPr>
        <w:ind w:firstLine="400"/>
        <w:jc w:val="both"/>
      </w:pPr>
      <w:r>
        <w:rPr>
          <w:rStyle w:val="s0"/>
        </w:rPr>
        <w:t>3) грантов, средств фондов развития особо охраняемых природных территорий, добровольных взносов и пожертвований физических и юридических лиц.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35. Финансирование мероприятий по развитию и содержанию природоохранных учреждений</w:t>
      </w:r>
    </w:p>
    <w:p w:rsidR="00000000" w:rsidRDefault="00380A45">
      <w:pPr>
        <w:ind w:firstLine="400"/>
        <w:jc w:val="both"/>
      </w:pPr>
      <w:r>
        <w:rPr>
          <w:rStyle w:val="s0"/>
        </w:rPr>
        <w:t>Финансирование мероприятий осуществляется за счет бюджетных средств на развитие и содержание природоохранных учреждений в зависимости от их категории и направляется н</w:t>
      </w:r>
      <w:r>
        <w:rPr>
          <w:rStyle w:val="s0"/>
        </w:rPr>
        <w:t>а:</w:t>
      </w:r>
    </w:p>
    <w:p w:rsidR="00000000" w:rsidRDefault="00380A45">
      <w:pPr>
        <w:ind w:firstLine="400"/>
        <w:jc w:val="both"/>
      </w:pPr>
      <w:r>
        <w:rPr>
          <w:rStyle w:val="s0"/>
        </w:rPr>
        <w:t>1) разработку программ развития системы особо охраняемых природных территорий и экологических сетей, естественнонаучных и технико-экономических обоснований по созданию и расширению этих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2) покрытие убытков и возмещение потерь, причиненных со</w:t>
      </w:r>
      <w:r>
        <w:rPr>
          <w:rStyle w:val="s0"/>
        </w:rPr>
        <w:t>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территорий, а также при резервировании земель для создания и расширения этих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3) покрытие убытков и во</w:t>
      </w:r>
      <w:r>
        <w:rPr>
          <w:rStyle w:val="s0"/>
        </w:rPr>
        <w:t>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4) ведение государственного кадастра особо охраняемых природных территорий, перечней объ</w:t>
      </w:r>
      <w:r>
        <w:rPr>
          <w:rStyle w:val="s0"/>
        </w:rPr>
        <w:t>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5) проведение работ по отводу в натуре границ особо охраняемой природной территории и ее охранной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6) строительство и реконструкцию объектов и сооружений административно-хозяйственного, научного, инфо</w:t>
      </w:r>
      <w:r>
        <w:rPr>
          <w:rStyle w:val="s0"/>
        </w:rPr>
        <w:t>рмационно-просветительного, туристского и рекреационного назначения;</w:t>
      </w:r>
    </w:p>
    <w:p w:rsidR="00000000" w:rsidRDefault="00380A45">
      <w:pPr>
        <w:ind w:firstLine="400"/>
        <w:jc w:val="both"/>
      </w:pPr>
      <w:r>
        <w:rPr>
          <w:rStyle w:val="s0"/>
        </w:rPr>
        <w:t>7) содержание штатной численности;</w:t>
      </w:r>
    </w:p>
    <w:p w:rsidR="00000000" w:rsidRDefault="00380A45">
      <w:pPr>
        <w:ind w:firstLine="400"/>
        <w:jc w:val="both"/>
      </w:pPr>
      <w:r>
        <w:rPr>
          <w:rStyle w:val="s0"/>
        </w:rPr>
        <w:t>8) охрану, защиту и восстановление объектов государственного природно-заповедного фонда;</w:t>
      </w:r>
    </w:p>
    <w:p w:rsidR="00000000" w:rsidRDefault="00380A45">
      <w:pPr>
        <w:ind w:firstLine="400"/>
        <w:jc w:val="both"/>
      </w:pPr>
      <w:r>
        <w:rPr>
          <w:rStyle w:val="s0"/>
        </w:rPr>
        <w:t>9) ведение эколого-просветительной, научной, учебной, туристско</w:t>
      </w:r>
      <w:r>
        <w:rPr>
          <w:rStyle w:val="s0"/>
        </w:rPr>
        <w:t>й и рекреационной деятельности.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36. Финансирование мероприятий по развитию и содержанию природоохранных организаций, созданных в форме государственного предприятия</w:t>
      </w:r>
    </w:p>
    <w:p w:rsidR="00000000" w:rsidRDefault="00380A45">
      <w:pPr>
        <w:ind w:firstLine="400"/>
        <w:jc w:val="both"/>
      </w:pPr>
      <w:r>
        <w:rPr>
          <w:rStyle w:val="s0"/>
        </w:rPr>
        <w:t>Финансирование мероприятий по развитию и содержанию природоохранных организаций, со</w:t>
      </w:r>
      <w:r>
        <w:rPr>
          <w:rStyle w:val="s0"/>
        </w:rPr>
        <w:t>зданных в форме государственного предприятия, осуществляется в порядке, установленном законодательством Республики Казахстан.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37. Финансирование мероприятий по охране, защите и восстановлению объектов государственного природно-заповедного фонда ос</w:t>
      </w:r>
      <w:r>
        <w:rPr>
          <w:rStyle w:val="s1"/>
        </w:rPr>
        <w:t>обо охраняемых природных территорий без статуса юридического лица</w:t>
      </w:r>
    </w:p>
    <w:p w:rsidR="00000000" w:rsidRDefault="00380A45">
      <w:pPr>
        <w:ind w:firstLine="400"/>
        <w:jc w:val="both"/>
      </w:pPr>
      <w:r>
        <w:rPr>
          <w:rStyle w:val="s0"/>
        </w:rPr>
        <w:t>Финансирование мероприятий по охране, защите и восстановлению объектов государственного природно-заповедного фонда особо охраняемых природных территорий без статуса юридического лица осущест</w:t>
      </w:r>
      <w:r>
        <w:rPr>
          <w:rStyle w:val="s0"/>
        </w:rPr>
        <w:t>вляется закрепляемыми за ними природоохранными учреждениями, государственными учреждениями лесного хозяйства за счет бюджетных средств, выделяемых им на эти цели.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38. Средства природоохранных учреждений</w:t>
      </w:r>
    </w:p>
    <w:p w:rsidR="00000000" w:rsidRDefault="00380A45">
      <w:pPr>
        <w:ind w:firstLine="400"/>
        <w:jc w:val="both"/>
      </w:pPr>
      <w:r>
        <w:rPr>
          <w:rStyle w:val="s0"/>
        </w:rPr>
        <w:t>1. Средства природоохранных учреждений в зав</w:t>
      </w:r>
      <w:r>
        <w:rPr>
          <w:rStyle w:val="s0"/>
        </w:rPr>
        <w:t>исимости от профиля их деятельности и вида режима охраны формируются за счет реализации следующих товаров (работ, услуг), не относящихся к их основной деятельности:</w:t>
      </w:r>
    </w:p>
    <w:p w:rsidR="00000000" w:rsidRDefault="00380A45">
      <w:pPr>
        <w:ind w:firstLine="400"/>
        <w:jc w:val="both"/>
      </w:pPr>
      <w:r>
        <w:rPr>
          <w:rStyle w:val="s0"/>
        </w:rPr>
        <w:t>1) оказания платных услуг физическим и юридическим лицам при пользовании ими природными ком</w:t>
      </w:r>
      <w:r>
        <w:rPr>
          <w:rStyle w:val="s0"/>
        </w:rPr>
        <w:t>плексами особо охраняемых природных территорий в туристских и рекреационных целях, в том числе:</w:t>
      </w:r>
    </w:p>
    <w:p w:rsidR="00000000" w:rsidRDefault="00380A45">
      <w:pPr>
        <w:ind w:firstLine="400"/>
        <w:jc w:val="both"/>
      </w:pPr>
      <w:r>
        <w:rPr>
          <w:rStyle w:val="s0"/>
        </w:rPr>
        <w:t>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</w:t>
      </w:r>
      <w:r>
        <w:rPr>
          <w:rStyle w:val="s0"/>
        </w:rPr>
        <w:t>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</w:t>
      </w:r>
      <w:r>
        <w:rPr>
          <w:rStyle w:val="s0"/>
        </w:rPr>
        <w:t>итории трубопроводов, линий электропередачи и связи, дорог (кроме дорог общего пользования); туристского инвентаря;</w:t>
      </w:r>
    </w:p>
    <w:p w:rsidR="00000000" w:rsidRDefault="00380A45">
      <w:pPr>
        <w:ind w:firstLine="400"/>
        <w:jc w:val="both"/>
      </w:pPr>
      <w:r>
        <w:rPr>
          <w:rStyle w:val="s0"/>
        </w:rPr>
        <w:t>по проведению любительской (спортивной) охоты и рыболовства;</w:t>
      </w:r>
    </w:p>
    <w:p w:rsidR="00000000" w:rsidRDefault="00380A45">
      <w:pPr>
        <w:ind w:firstLine="400"/>
        <w:jc w:val="both"/>
      </w:pPr>
      <w:r>
        <w:rPr>
          <w:rStyle w:val="s0"/>
        </w:rPr>
        <w:t>услуг проводников, экскурсоводов, гидов и переводчиков, по проведению кино-, ви</w:t>
      </w:r>
      <w:r>
        <w:rPr>
          <w:rStyle w:val="s0"/>
        </w:rPr>
        <w:t>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</w:r>
    </w:p>
    <w:p w:rsidR="00000000" w:rsidRDefault="00380A45">
      <w:pPr>
        <w:ind w:firstLine="400"/>
        <w:jc w:val="both"/>
      </w:pPr>
      <w:r>
        <w:rPr>
          <w:rStyle w:val="s0"/>
        </w:rPr>
        <w:t>услуг по санитарной очистке и благоустройству предоставленных в пользование террито</w:t>
      </w:r>
      <w:r>
        <w:rPr>
          <w:rStyle w:val="s0"/>
        </w:rPr>
        <w:t>рий и объектов, а также по проведению работ по благоустройству и озеленению территорий иных организаций;</w:t>
      </w:r>
    </w:p>
    <w:p w:rsidR="00000000" w:rsidRDefault="00380A45">
      <w:pPr>
        <w:ind w:firstLine="400"/>
        <w:jc w:val="both"/>
      </w:pPr>
      <w:r>
        <w:rPr>
          <w:rStyle w:val="s0"/>
        </w:rPr>
        <w:t>услуг по производству продукции для объектов общественного питания;</w:t>
      </w:r>
    </w:p>
    <w:p w:rsidR="00000000" w:rsidRDefault="00380A45">
      <w:pPr>
        <w:ind w:firstLine="400"/>
        <w:jc w:val="both"/>
      </w:pPr>
      <w:r>
        <w:rPr>
          <w:rStyle w:val="s0"/>
        </w:rPr>
        <w:t>по предоставлению транспортных услуг;</w:t>
      </w:r>
    </w:p>
    <w:p w:rsidR="00000000" w:rsidRDefault="00380A4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95" w:anchor="sub_id=13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96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2) доходов от ограниченной хозяйственной деятельности, в том числе от: </w:t>
      </w:r>
    </w:p>
    <w:p w:rsidR="00000000" w:rsidRDefault="00380A45">
      <w:pPr>
        <w:ind w:firstLine="400"/>
        <w:jc w:val="both"/>
      </w:pPr>
      <w:r>
        <w:rPr>
          <w:rStyle w:val="s0"/>
        </w:rPr>
        <w:t>производства сувенирной продукции;</w:t>
      </w:r>
    </w:p>
    <w:p w:rsidR="00000000" w:rsidRDefault="00380A45">
      <w:pPr>
        <w:ind w:firstLine="400"/>
        <w:jc w:val="both"/>
      </w:pPr>
      <w:r>
        <w:rPr>
          <w:rStyle w:val="s0"/>
        </w:rPr>
        <w:t>реализации товаров от рубок промежуточного пользования и прочих рубок, продукции переработки полученной от них древесины;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реализации продукции побочных лесных </w:t>
      </w:r>
      <w:r>
        <w:t>пользований;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>выращивания посадочного материала для озеленения населенных пунктов;</w:t>
      </w:r>
    </w:p>
    <w:p w:rsidR="00000000" w:rsidRDefault="00380A45">
      <w:pPr>
        <w:ind w:firstLine="400"/>
        <w:jc w:val="both"/>
      </w:pPr>
      <w:r>
        <w:rPr>
          <w:rStyle w:val="s0"/>
        </w:rPr>
        <w:t>доходов от реал</w:t>
      </w:r>
      <w:r>
        <w:rPr>
          <w:rStyle w:val="s0"/>
        </w:rPr>
        <w:t>изации товаров ограниченной хозяйственной деятельности, создания защитных и озеленительных насаждений вне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выращивания рыбопосадочного материала;</w:t>
      </w:r>
    </w:p>
    <w:p w:rsidR="00000000" w:rsidRDefault="00380A45">
      <w:pPr>
        <w:ind w:firstLine="400"/>
        <w:jc w:val="both"/>
      </w:pPr>
      <w:r>
        <w:rPr>
          <w:rStyle w:val="s0"/>
        </w:rPr>
        <w:t>производства продукции и оказания услуг по договорам о совместной деятел</w:t>
      </w:r>
      <w:r>
        <w:rPr>
          <w:rStyle w:val="s0"/>
        </w:rPr>
        <w:t>ьности, заключаемым с физическими и юридическими лицами в туристских, рекреационных и ограниченных хозяйственных целях;</w:t>
      </w:r>
    </w:p>
    <w:p w:rsidR="00000000" w:rsidRDefault="00380A45">
      <w:pPr>
        <w:ind w:firstLine="400"/>
        <w:jc w:val="both"/>
      </w:pPr>
      <w:r>
        <w:rPr>
          <w:rStyle w:val="s0"/>
        </w:rPr>
        <w:t>3) платы за использование символики особо охраняемых природных территорий;</w:t>
      </w:r>
    </w:p>
    <w:p w:rsidR="00000000" w:rsidRDefault="00380A45">
      <w:pPr>
        <w:ind w:firstLine="400"/>
        <w:jc w:val="both"/>
      </w:pPr>
      <w:r>
        <w:rPr>
          <w:rStyle w:val="s0"/>
        </w:rPr>
        <w:t>4) доходов от производства печатной, сувенирной и другой тира</w:t>
      </w:r>
      <w:r>
        <w:rPr>
          <w:rStyle w:val="s0"/>
        </w:rPr>
        <w:t>жированной продукции;</w:t>
      </w:r>
    </w:p>
    <w:p w:rsidR="00000000" w:rsidRDefault="00380A45">
      <w:pPr>
        <w:ind w:firstLine="400"/>
        <w:jc w:val="both"/>
      </w:pPr>
      <w:r>
        <w:rPr>
          <w:rStyle w:val="s0"/>
        </w:rPr>
        <w:t>5) добровольных взносов и пожертвований физических и юридических лиц.</w:t>
      </w:r>
    </w:p>
    <w:p w:rsidR="00000000" w:rsidRDefault="00380A45">
      <w:pPr>
        <w:ind w:firstLine="400"/>
        <w:jc w:val="both"/>
      </w:pPr>
      <w:r>
        <w:rPr>
          <w:rStyle w:val="s0"/>
        </w:rPr>
        <w:t>2. Средства от реализации природоохранными учреждениями товаров (работ, услуг) используются в соответствии с бюджетным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3. В </w:t>
      </w:r>
      <w:r>
        <w:rPr>
          <w:rStyle w:val="s0"/>
        </w:rPr>
        <w:t>целях получения доходов от видов деятельности, указанных в пункте 1 настоящей статьи, природоохранные учреждения могут участвовать в конкурсах по государственным закупкам.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9" w:name="SUB390000"/>
      <w:bookmarkEnd w:id="9"/>
      <w:r>
        <w:rPr>
          <w:rStyle w:val="s1"/>
        </w:rPr>
        <w:t>РАЗДЕЛ 2. ОСОБЕННОСТИ ОРГАНИЗАЦИИ, ОХРАНЫ И ДЕЯТЕЛЬНОСТИ ОТДЕЛЬНЫХ ВИДОВ ОСОБО ОХР</w:t>
      </w:r>
      <w:r>
        <w:rPr>
          <w:rStyle w:val="s1"/>
        </w:rPr>
        <w:t>АНЯЕМЫХ ПРИРОДНЫХ ТЕРРИТОРИЙ, ОБЪЕКТОВ ГОСУДАРСТВЕННОГО ПРИРОДНО-ЗАПОВЕДНОГО ФОНДА И ОХРАНЯЕМЫХ ПРИРОДНЫХ ТЕРРИТОРИЙ, ВХОДЯЩИХ В ЭКОЛОГИЧЕСКУЮ СЕТЬ</w:t>
      </w:r>
    </w:p>
    <w:p w:rsidR="00000000" w:rsidRDefault="00380A45">
      <w:pPr>
        <w:jc w:val="center"/>
      </w:pPr>
      <w:r>
        <w:rPr>
          <w:rStyle w:val="s1"/>
        </w:rPr>
        <w:t> </w:t>
      </w:r>
    </w:p>
    <w:p w:rsidR="00000000" w:rsidRDefault="00380A45">
      <w:pPr>
        <w:jc w:val="center"/>
      </w:pPr>
      <w:r>
        <w:rPr>
          <w:rStyle w:val="s1"/>
        </w:rPr>
        <w:t>Глава 7. ГОСУДАРСТВЕННЫЕ ПРИРОДНЫЕ ЗАПОВЕДНИКИ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39. Понятие и основная деятельность государственны</w:t>
      </w:r>
      <w:r>
        <w:rPr>
          <w:rStyle w:val="s1"/>
        </w:rPr>
        <w:t>х природных заповедников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природный заповедник — особо охраняемая природная территория со статусом природоохранного и научного учреждения, целью деятельности которого являются сохранение и изучение на его территории естественного хода при</w:t>
      </w:r>
      <w:r>
        <w:rPr>
          <w:rStyle w:val="s0"/>
        </w:rPr>
        <w:t>родных процессов и явлений, объектов растительного и животного мира, отдельных видов и сообществ растений и животных, типичных и уникальных экологических систем и их восстановление.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деятельности государственных природных заповедников относятс</w:t>
      </w:r>
      <w:r>
        <w:rPr>
          <w:rStyle w:val="s0"/>
        </w:rPr>
        <w:t>я:</w:t>
      </w:r>
    </w:p>
    <w:p w:rsidR="00000000" w:rsidRDefault="00380A45">
      <w:pPr>
        <w:ind w:firstLine="400"/>
        <w:jc w:val="both"/>
      </w:pPr>
      <w:r>
        <w:rPr>
          <w:rStyle w:val="s0"/>
        </w:rPr>
        <w:t>1) обеспечение режима охраны и восстановления биологического разнообразия государственного природного заповедника и его охранной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2) организация и проведение научных исследований по изучению и мониторингу экологических систем, объектов государственного природно-заповедного фонда, включая ведение Летописи природы;</w:t>
      </w:r>
    </w:p>
    <w:p w:rsidR="00000000" w:rsidRDefault="00380A45">
      <w:pPr>
        <w:ind w:firstLine="400"/>
        <w:jc w:val="both"/>
      </w:pPr>
      <w:r>
        <w:rPr>
          <w:rStyle w:val="s0"/>
        </w:rPr>
        <w:t>3) проведение эколого-просветительной деятельности;</w:t>
      </w:r>
    </w:p>
    <w:p w:rsidR="00000000" w:rsidRDefault="00380A45">
      <w:pPr>
        <w:ind w:firstLine="400"/>
        <w:jc w:val="both"/>
      </w:pPr>
      <w:r>
        <w:rPr>
          <w:rStyle w:val="s0"/>
        </w:rPr>
        <w:t>4) участие в госуда</w:t>
      </w:r>
      <w:r>
        <w:rPr>
          <w:rStyle w:val="s0"/>
        </w:rPr>
        <w:t>рственной экологической экспертизе проектов и схем размещения хозяйственных и иных объектов, которые могут оказать вредное воздействие на экологические системы государственного природного заповедника;</w:t>
      </w:r>
    </w:p>
    <w:p w:rsidR="00000000" w:rsidRDefault="00380A45">
      <w:pPr>
        <w:ind w:firstLine="400"/>
        <w:jc w:val="both"/>
      </w:pPr>
      <w:r>
        <w:rPr>
          <w:rStyle w:val="s0"/>
        </w:rPr>
        <w:t>5) регулирование использования территории государственн</w:t>
      </w:r>
      <w:r>
        <w:rPr>
          <w:rStyle w:val="s0"/>
        </w:rPr>
        <w:t>ого природного заповедника и его охранной зоны в эколого-просветительных, научных и ограниченных туристских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10" w:name="SUB400000"/>
      <w:bookmarkEnd w:id="10"/>
      <w:r>
        <w:rPr>
          <w:rStyle w:val="s1"/>
        </w:rPr>
        <w:t>Статья 40. Режим охраны государственных природных заповедников</w:t>
      </w:r>
    </w:p>
    <w:p w:rsidR="00000000" w:rsidRDefault="00380A4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7" w:anchor="sub_id=8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98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1. На всей территории государственного природного заповедника устанавл</w:t>
      </w:r>
      <w:r>
        <w:rPr>
          <w:rStyle w:val="s0"/>
        </w:rPr>
        <w:t xml:space="preserve">ивается заповедный режим охраны, с учетом особенностей, предусмотренных </w:t>
      </w:r>
      <w:hyperlink w:anchor="sub43010000" w:history="1">
        <w:r>
          <w:rPr>
            <w:rStyle w:val="a3"/>
          </w:rPr>
          <w:t>статьей 43-1</w:t>
        </w:r>
      </w:hyperlink>
      <w:r>
        <w:rPr>
          <w:rStyle w:val="s0"/>
        </w:rPr>
        <w:t xml:space="preserve"> настоящего Закона, при котором запрещаются: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действия, изменяющие гидрологический режим территории;</w:t>
      </w:r>
    </w:p>
    <w:p w:rsidR="00000000" w:rsidRDefault="00380A45">
      <w:pPr>
        <w:ind w:firstLine="400"/>
        <w:jc w:val="both"/>
      </w:pPr>
      <w:r>
        <w:rPr>
          <w:rStyle w:val="s0"/>
        </w:rPr>
        <w:t>2) строительство зданий (строений и</w:t>
      </w:r>
      <w:r>
        <w:rPr>
          <w:rStyle w:val="s0"/>
        </w:rPr>
        <w:t xml:space="preserve"> сооружений), дорог, трубопроводов, линий электропередачи и других коммуникаций и объектов, не связанных с функционированием государственного природного заповедника;</w:t>
      </w:r>
    </w:p>
    <w:p w:rsidR="00000000" w:rsidRDefault="00380A45">
      <w:pPr>
        <w:ind w:firstLine="400"/>
        <w:jc w:val="both"/>
      </w:pPr>
      <w:r>
        <w:rPr>
          <w:rStyle w:val="s0"/>
        </w:rPr>
        <w:t>3) геологоразведочные работы и добыча полезных ископаемых;</w:t>
      </w:r>
    </w:p>
    <w:p w:rsidR="00000000" w:rsidRDefault="00380A45">
      <w:pPr>
        <w:ind w:firstLine="400"/>
        <w:jc w:val="both"/>
      </w:pPr>
      <w:r>
        <w:rPr>
          <w:rStyle w:val="s0"/>
        </w:rPr>
        <w:t>4) нарушение почвенного покрова</w:t>
      </w:r>
      <w:r>
        <w:rPr>
          <w:rStyle w:val="s0"/>
        </w:rPr>
        <w:t>, разрушение выходов минералов и обнажений горных пород;</w:t>
      </w:r>
    </w:p>
    <w:p w:rsidR="00000000" w:rsidRDefault="00380A45">
      <w:pPr>
        <w:ind w:firstLine="400"/>
        <w:jc w:val="both"/>
      </w:pPr>
      <w:r>
        <w:rPr>
          <w:rStyle w:val="s0"/>
        </w:rPr>
        <w:t>5) все виды лесопользования, включая санитарные рубки и рубки ухода за лесом, заготовка пищевых, лекарственных и технических растений, цветов, семян, сенокошение, пастьба скота и другие виды пользования растительным миром, приводящие к нарушению растительн</w:t>
      </w:r>
      <w:r>
        <w:rPr>
          <w:rStyle w:val="s0"/>
        </w:rPr>
        <w:t>ого покрова;</w:t>
      </w:r>
    </w:p>
    <w:p w:rsidR="00000000" w:rsidRDefault="00380A45">
      <w:pPr>
        <w:ind w:firstLine="400"/>
        <w:jc w:val="both"/>
      </w:pPr>
      <w:r>
        <w:rPr>
          <w:rStyle w:val="s0"/>
        </w:rPr>
        <w:t>6) охота и рыболовство;</w:t>
      </w:r>
    </w:p>
    <w:p w:rsidR="00000000" w:rsidRDefault="00380A45">
      <w:pPr>
        <w:ind w:firstLine="400"/>
        <w:jc w:val="both"/>
      </w:pPr>
      <w:r>
        <w:rPr>
          <w:rStyle w:val="s0"/>
        </w:rPr>
        <w:t>7) отлов и уничтожение животных, нарушение среды и условий их обитания;</w:t>
      </w:r>
    </w:p>
    <w:p w:rsidR="00000000" w:rsidRDefault="00380A45">
      <w:pPr>
        <w:ind w:firstLine="400"/>
        <w:jc w:val="both"/>
      </w:pPr>
      <w:r>
        <w:rPr>
          <w:rStyle w:val="s0"/>
        </w:rPr>
        <w:t>8) интродукция новых видов животных и растений, проведение мероприятий по увеличению численности отдельных видов животных выше допустимой по естест</w:t>
      </w:r>
      <w:r>
        <w:rPr>
          <w:rStyle w:val="s0"/>
        </w:rPr>
        <w:t>венной емкости угодий;</w:t>
      </w:r>
    </w:p>
    <w:p w:rsidR="00000000" w:rsidRDefault="00380A45">
      <w:pPr>
        <w:ind w:firstLine="400"/>
        <w:jc w:val="both"/>
      </w:pPr>
      <w:r>
        <w:rPr>
          <w:rStyle w:val="s0"/>
        </w:rPr>
        <w:t>9) сбор коллекционных материалов, за исключением формирования коллекций государственного природного заповедника;</w:t>
      </w:r>
    </w:p>
    <w:p w:rsidR="00000000" w:rsidRDefault="00380A45">
      <w:pPr>
        <w:ind w:firstLine="400"/>
        <w:jc w:val="both"/>
      </w:pPr>
      <w:r>
        <w:rPr>
          <w:rStyle w:val="s0"/>
        </w:rPr>
        <w:t>10) применение химических и биологических методов борьбы с вредителями, болезнями растений и животных, а также для регул</w:t>
      </w:r>
      <w:r>
        <w:rPr>
          <w:rStyle w:val="s0"/>
        </w:rPr>
        <w:t>ирования численности животных;</w:t>
      </w:r>
    </w:p>
    <w:p w:rsidR="00000000" w:rsidRDefault="00380A45">
      <w:pPr>
        <w:ind w:firstLine="400"/>
        <w:jc w:val="both"/>
      </w:pPr>
      <w:r>
        <w:rPr>
          <w:rStyle w:val="s0"/>
        </w:rPr>
        <w:t>11) прогон домашних животных;</w:t>
      </w:r>
    </w:p>
    <w:p w:rsidR="00000000" w:rsidRDefault="00380A45">
      <w:pPr>
        <w:jc w:val="both"/>
      </w:pPr>
      <w:r>
        <w:rPr>
          <w:rStyle w:val="s3"/>
        </w:rPr>
        <w:t xml:space="preserve">Подпункт 12 изложен в редакции </w:t>
      </w:r>
      <w:hyperlink r:id="rId99" w:anchor="sub_id=107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</w:t>
      </w:r>
      <w:r>
        <w:rPr>
          <w:rStyle w:val="s3"/>
        </w:rPr>
        <w:t xml:space="preserve">осле его первого официального </w:t>
      </w:r>
      <w:hyperlink r:id="rId1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1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12) шумовые и иные акустические воздействия и</w:t>
      </w:r>
      <w:r>
        <w:rPr>
          <w:rStyle w:val="s0"/>
        </w:rPr>
        <w:t xml:space="preserve">скусственного происхождения, превышающие </w:t>
      </w:r>
      <w:hyperlink r:id="rId102" w:history="1">
        <w:r>
          <w:rPr>
            <w:rStyle w:val="a3"/>
          </w:rPr>
          <w:t>нормы</w:t>
        </w:r>
      </w:hyperlink>
      <w:r>
        <w:rPr>
          <w:rStyle w:val="s0"/>
        </w:rPr>
        <w:t>, установленные Правительством Республики Казахстан;</w:t>
      </w:r>
    </w:p>
    <w:p w:rsidR="00000000" w:rsidRDefault="00380A45">
      <w:pPr>
        <w:ind w:firstLine="400"/>
        <w:jc w:val="both"/>
      </w:pPr>
      <w:r>
        <w:rPr>
          <w:rStyle w:val="s0"/>
        </w:rPr>
        <w:t>13) деятельность, если она может повлечь изменения естественного облика охраняемых ландшафто</w:t>
      </w:r>
      <w:r>
        <w:rPr>
          <w:rStyle w:val="s0"/>
        </w:rPr>
        <w:t>в или нарушение устойчивости экологических систем либо угрожает сохранению и воспроизводству особо ценных природных ресурсов.</w:t>
      </w:r>
    </w:p>
    <w:p w:rsidR="00000000" w:rsidRDefault="00380A45">
      <w:pPr>
        <w:ind w:firstLine="400"/>
        <w:jc w:val="both"/>
      </w:pPr>
      <w:r>
        <w:rPr>
          <w:rStyle w:val="s0"/>
        </w:rPr>
        <w:t>2. На территории государственных природных заповедников допускается проведение наземных и авиационных работ по предупреждению и ту</w:t>
      </w:r>
      <w:r>
        <w:rPr>
          <w:rStyle w:val="s0"/>
        </w:rPr>
        <w:t>шению лесных и степных пожаров.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3. Пребывание физических лиц на территории государственного природного заповедника допускается только при наличии разрешающих документов, за исключением работников государственных природных заповедников, а также должностных </w:t>
      </w:r>
      <w:r>
        <w:rPr>
          <w:rStyle w:val="s0"/>
        </w:rPr>
        <w:t>лиц государственных органов, в ведении которых находятся государственные природные заповедники.</w:t>
      </w:r>
    </w:p>
    <w:p w:rsidR="00000000" w:rsidRDefault="00380A45">
      <w:pPr>
        <w:ind w:firstLine="400"/>
        <w:jc w:val="both"/>
      </w:pPr>
      <w:r>
        <w:rPr>
          <w:rStyle w:val="s0"/>
        </w:rPr>
        <w:t>4. Для обеспечения доступа к местам, почитаемым последователями той или иной религии (места паломничества), находящимся на территории заповедника или за предела</w:t>
      </w:r>
      <w:r>
        <w:rPr>
          <w:rStyle w:val="s0"/>
        </w:rPr>
        <w:t>ми его территории, по дорогам, проходящим через территорию заповедника, администрацией государственного природного заповедника по согласованию с соответствующим религиозным объединением может быть разрешено безвозмездное, в сопровождении инспекторов госуда</w:t>
      </w:r>
      <w:r>
        <w:rPr>
          <w:rStyle w:val="s0"/>
        </w:rPr>
        <w:t>рственного природного заповедника, групповое посещение этих мест или подход к этим местам.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11" w:name="SUB410000"/>
      <w:bookmarkEnd w:id="11"/>
      <w:r>
        <w:rPr>
          <w:rStyle w:val="s1"/>
        </w:rPr>
        <w:t>Статья 41. Порядок организации и ведения научной деятельности в государственных природных заповедниках</w:t>
      </w:r>
    </w:p>
    <w:p w:rsidR="00000000" w:rsidRDefault="00380A45">
      <w:pPr>
        <w:ind w:firstLine="400"/>
        <w:jc w:val="both"/>
      </w:pPr>
      <w:r>
        <w:rPr>
          <w:rStyle w:val="s0"/>
        </w:rPr>
        <w:t>1.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комплексов и объектов государственного природно-заповедного фонда, мониторинга при-родных процессов, в</w:t>
      </w:r>
      <w:r>
        <w:rPr>
          <w:rStyle w:val="s0"/>
        </w:rPr>
        <w:t>ключая ведение Летописи природы, а также разработки научных основ и методов сохранения биологического разнообразия, восстановления экологических систем и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2. Для организации и ведения научной деятельност</w:t>
      </w:r>
      <w:r>
        <w:rPr>
          <w:rStyle w:val="s0"/>
        </w:rPr>
        <w:t>и в государственных природных заповедниках действуют научные структурные подразделения с соответствующим штатом научных работников, которые обеспечиваются необходимыми помещениями и оборудованием.</w:t>
      </w:r>
    </w:p>
    <w:p w:rsidR="00000000" w:rsidRDefault="00380A45">
      <w:pPr>
        <w:ind w:firstLine="400"/>
        <w:jc w:val="both"/>
      </w:pPr>
      <w:r>
        <w:rPr>
          <w:rStyle w:val="s0"/>
        </w:rPr>
        <w:t>3. Научными подразделениями государственных природных запов</w:t>
      </w:r>
      <w:r>
        <w:rPr>
          <w:rStyle w:val="s0"/>
        </w:rPr>
        <w:t>едников, кроме предусмотренных пунктом 1 настоящей статьи научных исследований, проводятся также научные исследования в соответствии с планами научно-исследовательских работ, утвержденными уполномоченным органом по согласованию с центральным исполнительным</w:t>
      </w:r>
      <w:r>
        <w:rPr>
          <w:rStyle w:val="s0"/>
        </w:rPr>
        <w:t xml:space="preserve"> органом, осуществляющим руководство в области науки и научно-технической деятельности.</w:t>
      </w:r>
    </w:p>
    <w:p w:rsidR="00000000" w:rsidRDefault="00380A45">
      <w:pPr>
        <w:ind w:firstLine="400"/>
        <w:jc w:val="both"/>
      </w:pPr>
      <w:r>
        <w:rPr>
          <w:rStyle w:val="s0"/>
        </w:rPr>
        <w:t>4. Иные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админис</w:t>
      </w:r>
      <w:r>
        <w:rPr>
          <w:rStyle w:val="s0"/>
        </w:rPr>
        <w:t>трацией государственного природного заповедника по согласованию с уполномоченным органом.</w:t>
      </w:r>
    </w:p>
    <w:p w:rsidR="00000000" w:rsidRDefault="00380A45">
      <w:pPr>
        <w:ind w:firstLine="400"/>
        <w:jc w:val="both"/>
      </w:pPr>
      <w:r>
        <w:rPr>
          <w:rStyle w:val="s0"/>
        </w:rPr>
        <w:t>5. Для рассмотрения и утверждения планов научных исследований, отчетов научных работников в государственных природных заповедниках создаются научно-технические советы</w:t>
      </w:r>
      <w:r>
        <w:rPr>
          <w:rStyle w:val="s0"/>
        </w:rPr>
        <w:t>, в состав которых могут входить научные работники и специалисты других организаций.</w:t>
      </w:r>
    </w:p>
    <w:p w:rsidR="00000000" w:rsidRDefault="00380A45">
      <w:pPr>
        <w:ind w:firstLine="400"/>
        <w:jc w:val="both"/>
      </w:pPr>
      <w:r>
        <w:rPr>
          <w:rStyle w:val="s0"/>
        </w:rPr>
        <w:t>6. Научные фонды государственных природных заповедников подлежат бессрочному хранению.</w:t>
      </w:r>
    </w:p>
    <w:p w:rsidR="00000000" w:rsidRDefault="00380A45">
      <w:pPr>
        <w:ind w:firstLine="400"/>
        <w:jc w:val="both"/>
      </w:pPr>
      <w:r>
        <w:rPr>
          <w:rStyle w:val="s0"/>
        </w:rPr>
        <w:t>7. Государственные природные заповедники имеют право издания собственных научных тру</w:t>
      </w:r>
      <w:r>
        <w:rPr>
          <w:rStyle w:val="s0"/>
        </w:rPr>
        <w:t>дов.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8. Планирование и ведение научных работ на территории государственных природных заповедников должны осуществляться с исключением жестоких методов исследований, приводящих к беспокойству, страданиям, гибели животных и уничтожению растений, в том числе </w:t>
      </w:r>
      <w:r>
        <w:rPr>
          <w:rStyle w:val="s0"/>
        </w:rPr>
        <w:t>редких и исчезающих видов.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12" w:name="SUB420000"/>
      <w:bookmarkEnd w:id="12"/>
      <w:r>
        <w:rPr>
          <w:rStyle w:val="s1"/>
        </w:rPr>
        <w:t>Статья 42. Эколого-просветительная деятельность государственных природных заповедников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Эколого-просветительная деятельность государственных природных заповедников осуществляется в целях:</w:t>
      </w:r>
    </w:p>
    <w:p w:rsidR="00000000" w:rsidRDefault="00380A45">
      <w:pPr>
        <w:ind w:firstLine="400"/>
        <w:jc w:val="both"/>
      </w:pPr>
      <w:r>
        <w:rPr>
          <w:rStyle w:val="s0"/>
        </w:rPr>
        <w:t>1) обеспечения поддержки идей заповед</w:t>
      </w:r>
      <w:r>
        <w:rPr>
          <w:rStyle w:val="s0"/>
        </w:rPr>
        <w:t>ного дела широкими слоями населения как необходимого условия выполнения заповедниками функций сохранения биологического разнообразия;</w:t>
      </w:r>
    </w:p>
    <w:p w:rsidR="00000000" w:rsidRDefault="00380A45">
      <w:pPr>
        <w:ind w:firstLine="400"/>
        <w:jc w:val="both"/>
      </w:pPr>
      <w:r>
        <w:rPr>
          <w:rStyle w:val="s0"/>
        </w:rPr>
        <w:t>2) формирования и развития экологической культуры.</w:t>
      </w:r>
    </w:p>
    <w:p w:rsidR="00000000" w:rsidRDefault="00380A45">
      <w:pPr>
        <w:ind w:firstLine="400"/>
        <w:jc w:val="both"/>
      </w:pPr>
      <w:r>
        <w:rPr>
          <w:rStyle w:val="s0"/>
        </w:rPr>
        <w:t>2. Для проведения эколого-просветительных мероприятий в государственных</w:t>
      </w:r>
      <w:r>
        <w:rPr>
          <w:rStyle w:val="s0"/>
        </w:rPr>
        <w:t xml:space="preserve"> природных заповедниках могут создаваться музеи, экспозиции, демонстрационные участки и другие объекты.</w:t>
      </w:r>
    </w:p>
    <w:p w:rsidR="00000000" w:rsidRDefault="00380A45">
      <w:pPr>
        <w:ind w:firstLine="400"/>
        <w:jc w:val="both"/>
      </w:pPr>
      <w:r>
        <w:rPr>
          <w:rStyle w:val="s0"/>
        </w:rPr>
        <w:t>3. В государственных природных заповедниках на специально выделенных участках, не включающих особо ценные экологические системы и объекты, допускается в</w:t>
      </w:r>
      <w:r>
        <w:rPr>
          <w:rStyle w:val="s0"/>
        </w:rPr>
        <w:t xml:space="preserve"> </w:t>
      </w:r>
      <w:hyperlink r:id="rId103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органом, создание экскурсионных троп и маршрутов для проведения регулируемого экологического туризма.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4. Государственные природные заповедники при осуществлении эколого-просветительной деятельности могут привлекать специалистов и общественные объединения. 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13" w:name="SUB430000"/>
      <w:bookmarkEnd w:id="13"/>
      <w:r>
        <w:rPr>
          <w:rStyle w:val="s1"/>
        </w:rPr>
        <w:t>Статья 43. Режим охранных зон государственных природных заповедников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охранных зонах государств</w:t>
      </w:r>
      <w:r>
        <w:rPr>
          <w:rStyle w:val="s0"/>
        </w:rPr>
        <w:t>енных природных заповедников запрещается: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создание новых и расширение существующих населенных пунктов;</w:t>
      </w:r>
    </w:p>
    <w:p w:rsidR="00000000" w:rsidRDefault="00380A45">
      <w:pPr>
        <w:ind w:firstLine="400"/>
        <w:jc w:val="both"/>
      </w:pPr>
      <w:r>
        <w:rPr>
          <w:rStyle w:val="s0"/>
        </w:rPr>
        <w:t>2) размещение, проектирование, строительство и эксплуатация объектов, внедрение новых технологий, оказывающих вредное воздействие на экологические сис</w:t>
      </w:r>
      <w:r>
        <w:rPr>
          <w:rStyle w:val="s0"/>
        </w:rPr>
        <w:t>темы государственного природного заповедника;</w:t>
      </w:r>
    </w:p>
    <w:p w:rsidR="00000000" w:rsidRDefault="00380A45">
      <w:pPr>
        <w:ind w:firstLine="400"/>
        <w:jc w:val="both"/>
      </w:pPr>
      <w:r>
        <w:rPr>
          <w:rStyle w:val="s0"/>
        </w:rPr>
        <w:t>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</w:p>
    <w:p w:rsidR="00000000" w:rsidRDefault="00380A45">
      <w:pPr>
        <w:ind w:firstLine="400"/>
        <w:jc w:val="both"/>
      </w:pPr>
      <w:r>
        <w:rPr>
          <w:rStyle w:val="s0"/>
        </w:rPr>
        <w:t>4) выброс в атмосферу и сброс в открытые водные источни</w:t>
      </w:r>
      <w:r>
        <w:rPr>
          <w:rStyle w:val="s0"/>
        </w:rPr>
        <w:t>ки и на рельеф загрязняющих веществ и сточных вод, размещение отходов;</w:t>
      </w:r>
    </w:p>
    <w:p w:rsidR="00000000" w:rsidRDefault="00380A45">
      <w:pPr>
        <w:ind w:firstLine="400"/>
        <w:jc w:val="both"/>
      </w:pPr>
      <w:r>
        <w:rPr>
          <w:rStyle w:val="s0"/>
        </w:rPr>
        <w:t>5) добыча полезных ископаемых;</w:t>
      </w:r>
    </w:p>
    <w:p w:rsidR="00000000" w:rsidRDefault="00380A45">
      <w:pPr>
        <w:ind w:firstLine="400"/>
        <w:jc w:val="both"/>
      </w:pPr>
      <w:r>
        <w:rPr>
          <w:rStyle w:val="s0"/>
        </w:rPr>
        <w:t>6) любительская (спортивная) и промысловая охота;</w:t>
      </w:r>
    </w:p>
    <w:p w:rsidR="00000000" w:rsidRDefault="00380A45">
      <w:pPr>
        <w:ind w:firstLine="400"/>
        <w:jc w:val="both"/>
      </w:pPr>
      <w:r>
        <w:rPr>
          <w:rStyle w:val="s0"/>
        </w:rPr>
        <w:t>7) захоронение радиоактивных материалов и промышленных отходов;</w:t>
      </w:r>
    </w:p>
    <w:p w:rsidR="00000000" w:rsidRDefault="00380A45">
      <w:pPr>
        <w:ind w:firstLine="400"/>
        <w:jc w:val="both"/>
      </w:pPr>
      <w:r>
        <w:rPr>
          <w:rStyle w:val="s0"/>
        </w:rPr>
        <w:t>8) деятельность, способная изменить гидрологический режим экологических систем государственного природного заповедника (строительство плотин, дамб, гидротехнических сооружений и других объектов, приводящих к прекращению или снижению естественного стока вод</w:t>
      </w:r>
      <w:r>
        <w:rPr>
          <w:rStyle w:val="s0"/>
        </w:rPr>
        <w:t>);</w:t>
      </w:r>
    </w:p>
    <w:p w:rsidR="00000000" w:rsidRDefault="00380A45">
      <w:pPr>
        <w:ind w:firstLine="400"/>
        <w:jc w:val="both"/>
      </w:pPr>
      <w:r>
        <w:rPr>
          <w:rStyle w:val="s0"/>
        </w:rPr>
        <w:t>9) интродукция чужеродных видов диких животных и дикорастущих растений;</w:t>
      </w:r>
    </w:p>
    <w:p w:rsidR="00000000" w:rsidRDefault="00380A45">
      <w:pPr>
        <w:ind w:firstLine="400"/>
        <w:jc w:val="both"/>
      </w:pPr>
      <w:r>
        <w:rPr>
          <w:rStyle w:val="s0"/>
        </w:rPr>
        <w:t>10) другая деятельность, способная оказать вредное воздействие на экологические системы государственного природного заповедника.</w:t>
      </w:r>
    </w:p>
    <w:p w:rsidR="00000000" w:rsidRDefault="00380A45">
      <w:pPr>
        <w:ind w:firstLine="400"/>
        <w:jc w:val="both"/>
      </w:pPr>
      <w:r>
        <w:rPr>
          <w:rStyle w:val="s0"/>
        </w:rPr>
        <w:t>2. На территории охранных зон государственных природ</w:t>
      </w:r>
      <w:r>
        <w:rPr>
          <w:rStyle w:val="s0"/>
        </w:rPr>
        <w:t>ных заповедников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p w:rsidR="00000000" w:rsidRDefault="00380A45">
      <w:pPr>
        <w:ind w:firstLine="400"/>
        <w:jc w:val="both"/>
      </w:pPr>
      <w:r>
        <w:rPr>
          <w:rStyle w:val="s0"/>
        </w:rPr>
        <w:t>1) лесохозяйственная деятельность;</w:t>
      </w:r>
    </w:p>
    <w:p w:rsidR="00000000" w:rsidRDefault="00380A45">
      <w:pPr>
        <w:ind w:firstLine="400"/>
        <w:jc w:val="both"/>
      </w:pPr>
      <w:r>
        <w:rPr>
          <w:rStyle w:val="s0"/>
        </w:rPr>
        <w:t>2) традиционное землепользование, включая пастьбу ско</w:t>
      </w:r>
      <w:r>
        <w:rPr>
          <w:rStyle w:val="s0"/>
        </w:rPr>
        <w:t>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 w:rsidR="00000000" w:rsidRDefault="00380A45">
      <w:pPr>
        <w:ind w:firstLine="400"/>
        <w:jc w:val="both"/>
      </w:pPr>
      <w:r>
        <w:rPr>
          <w:rStyle w:val="s0"/>
        </w:rPr>
        <w:t>3) туристская и рекреационная деятельность;</w:t>
      </w:r>
    </w:p>
    <w:p w:rsidR="00000000" w:rsidRDefault="00380A45">
      <w:pPr>
        <w:ind w:firstLine="400"/>
        <w:jc w:val="both"/>
      </w:pPr>
      <w:r>
        <w:rPr>
          <w:rStyle w:val="s0"/>
        </w:rPr>
        <w:t>4) использование минеральных вод, бальнеологических и климатических ресурсов</w:t>
      </w:r>
      <w:r>
        <w:rPr>
          <w:rStyle w:val="s0"/>
        </w:rPr>
        <w:t>;</w:t>
      </w:r>
    </w:p>
    <w:p w:rsidR="00000000" w:rsidRDefault="00380A45">
      <w:pPr>
        <w:ind w:firstLine="400"/>
        <w:jc w:val="both"/>
      </w:pPr>
      <w:r>
        <w:rPr>
          <w:rStyle w:val="s0"/>
        </w:rPr>
        <w:t>5) промысловое и любительское (спортивное) рыболовство;</w:t>
      </w:r>
    </w:p>
    <w:p w:rsidR="00000000" w:rsidRDefault="00380A45">
      <w:pPr>
        <w:ind w:firstLine="400"/>
        <w:jc w:val="both"/>
      </w:pPr>
      <w:r>
        <w:rPr>
          <w:rStyle w:val="s0"/>
        </w:rPr>
        <w:t>6) проведение наземных и авиационных работ по тушению лесных и степных пожаров;</w:t>
      </w:r>
    </w:p>
    <w:p w:rsidR="00000000" w:rsidRDefault="00380A45">
      <w:pPr>
        <w:ind w:firstLine="400"/>
        <w:jc w:val="both"/>
      </w:pPr>
      <w:r>
        <w:rPr>
          <w:rStyle w:val="s0"/>
        </w:rPr>
        <w:t>7) рекультивация нарушенных земель;</w:t>
      </w:r>
    </w:p>
    <w:p w:rsidR="00000000" w:rsidRDefault="00380A45">
      <w:pPr>
        <w:ind w:firstLine="400"/>
        <w:jc w:val="both"/>
      </w:pPr>
      <w:r>
        <w:rPr>
          <w:rStyle w:val="s0"/>
        </w:rPr>
        <w:t>8) восстановление лесных и иных растительных сообществ;</w:t>
      </w:r>
    </w:p>
    <w:p w:rsidR="00000000" w:rsidRDefault="00380A45">
      <w:pPr>
        <w:ind w:firstLine="400"/>
        <w:jc w:val="both"/>
      </w:pPr>
      <w:r>
        <w:rPr>
          <w:rStyle w:val="s0"/>
        </w:rPr>
        <w:t>9) восстановление среды об</w:t>
      </w:r>
      <w:r>
        <w:rPr>
          <w:rStyle w:val="s0"/>
        </w:rPr>
        <w:t>итания и численности диких животных;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</w:t>
      </w:r>
      <w:r>
        <w:rPr>
          <w:rStyle w:val="s0"/>
        </w:rPr>
        <w:t>также для строительства служебных зданий (кордонов) для проживания работников государственного природного заповедника, предоставления им служебных земельных наделов.</w:t>
      </w:r>
    </w:p>
    <w:p w:rsidR="00000000" w:rsidRDefault="00380A45">
      <w:pPr>
        <w:ind w:firstLine="400"/>
        <w:jc w:val="both"/>
      </w:pPr>
      <w:r>
        <w:rPr>
          <w:rStyle w:val="s0"/>
        </w:rPr>
        <w:t>3. В охранных зонах государственных природных заповедников при осуществлении видов деятель</w:t>
      </w:r>
      <w:r>
        <w:rPr>
          <w:rStyle w:val="s0"/>
        </w:rPr>
        <w:t>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</w:t>
      </w:r>
      <w:r>
        <w:rPr>
          <w:rStyle w:val="s0"/>
        </w:rPr>
        <w:t>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4. Ограничения хозяйственной деятельности собственников земельных участков и землепользоват</w:t>
      </w:r>
      <w:r>
        <w:rPr>
          <w:rStyle w:val="s0"/>
        </w:rPr>
        <w:t>елей в охранных зонах государственных природных заповедников устанавливаются решениями областных (города республиканского значения, столицы) исполнительных органов.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jc w:val="both"/>
      </w:pPr>
      <w:bookmarkStart w:id="14" w:name="SUB43010000"/>
      <w:bookmarkEnd w:id="14"/>
      <w:r>
        <w:rPr>
          <w:rStyle w:val="s3"/>
        </w:rPr>
        <w:t xml:space="preserve">Закон дополнен статьей 43-1 в соответствии с </w:t>
      </w:r>
      <w:hyperlink r:id="rId104" w:anchor="sub_id=8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43-1. Особенности режима охраны отдельных государственных природных заповедников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охранной зоне Маркакольского государственного природного заповедника допускается любительс</w:t>
      </w:r>
      <w:r>
        <w:rPr>
          <w:rStyle w:val="s0"/>
        </w:rPr>
        <w:t xml:space="preserve">кое (спортивное) рыболовство для нужд местного населения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</w:t>
      </w:r>
      <w:r>
        <w:rPr>
          <w:rStyle w:val="s0"/>
        </w:rPr>
        <w:t>Казахстан.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105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любительского (спортивного) рыболовства в охранной зоне Маркакольского государственного природного заповедника, для нужд местного населения.</w:t>
      </w:r>
    </w:p>
    <w:p w:rsidR="00000000" w:rsidRDefault="00380A45">
      <w:pPr>
        <w:ind w:firstLine="400"/>
        <w:jc w:val="both"/>
      </w:pPr>
      <w:r>
        <w:rPr>
          <w:rStyle w:val="s0"/>
        </w:rPr>
        <w:t>2. На водоемах Коргалжынско</w:t>
      </w:r>
      <w:r>
        <w:rPr>
          <w:rStyle w:val="s0"/>
        </w:rPr>
        <w:t>го государственного природного заповедника допускается проведение мероприятий по предотвращению заморов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</w:t>
      </w:r>
      <w:r>
        <w:rPr>
          <w:rStyle w:val="s0"/>
        </w:rPr>
        <w:t>м Республики Казахстан.</w:t>
      </w:r>
    </w:p>
    <w:p w:rsidR="00000000" w:rsidRDefault="00380A45">
      <w:pPr>
        <w:jc w:val="both"/>
      </w:pPr>
      <w:r>
        <w:rPr>
          <w:rStyle w:val="s3"/>
        </w:rPr>
        <w:t xml:space="preserve">См. </w:t>
      </w:r>
      <w:hyperlink r:id="rId106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проведения мероприятий по предотвращению заморов на водоемах Коргалжынского государственного природного заповедника.</w:t>
      </w:r>
    </w:p>
    <w:p w:rsidR="00000000" w:rsidRDefault="00380A45">
      <w:pPr>
        <w:ind w:firstLine="426"/>
      </w:pPr>
      <w:r>
        <w:t> </w:t>
      </w:r>
    </w:p>
    <w:p w:rsidR="00000000" w:rsidRDefault="00380A45">
      <w:pPr>
        <w:jc w:val="center"/>
      </w:pPr>
      <w:bookmarkStart w:id="15" w:name="SUB440000"/>
      <w:bookmarkEnd w:id="15"/>
      <w:r>
        <w:rPr>
          <w:rStyle w:val="s1"/>
        </w:rPr>
        <w:t>Глава 8. ГОСУДАРСТВЕННЫЕ НАЦИОНАЛЬНЫЕ ПРИРОДНЫЕ ПАРКИ И ГОСУДАРСТВЕННЫЕ РЕГИОНАЛЬНЫЕ ПРИРОДНЫЕ ПАРКИ</w:t>
      </w:r>
    </w:p>
    <w:p w:rsidR="00000000" w:rsidRDefault="00380A45">
      <w:pPr>
        <w:ind w:firstLine="426"/>
        <w:jc w:val="center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44. Понятие и основная деятельность государственных национальных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национальный природный парк — особо охраняемая природная территория со статусом природоохранного и научного учреждения, предназначенная для сохранения биологического и ландшафтного разнообразия, использования в природоохранных, эколого-п</w:t>
      </w:r>
      <w:r>
        <w:rPr>
          <w:rStyle w:val="s0"/>
        </w:rPr>
        <w:t>росветительных, научных, туристских и рекреационных целях уникальных природных комплексов и объектов государственного природно-заповедного фонда, имеющих особую экологическую, научную, историко-культурную и рекреационную ценность.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</w:t>
      </w:r>
      <w:r>
        <w:rPr>
          <w:rStyle w:val="s0"/>
        </w:rPr>
        <w:t>и государственных национальных природных парков относятся: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сохранение природных комплексов, уникальных и эталонных природных участков, объектов государственного природно-заповедного фонда, природного и историко-культурного наследия;</w:t>
      </w:r>
    </w:p>
    <w:p w:rsidR="00000000" w:rsidRDefault="00380A45">
      <w:pPr>
        <w:ind w:firstLine="400"/>
        <w:jc w:val="both"/>
      </w:pPr>
      <w:r>
        <w:rPr>
          <w:rStyle w:val="s0"/>
        </w:rPr>
        <w:t>2) обеспечение режим</w:t>
      </w:r>
      <w:r>
        <w:rPr>
          <w:rStyle w:val="s0"/>
        </w:rPr>
        <w:t>а охраны государственного национального природного парка и его охранной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3) экологическое просвещение;</w:t>
      </w:r>
    </w:p>
    <w:p w:rsidR="00000000" w:rsidRDefault="00380A45">
      <w:pPr>
        <w:ind w:firstLine="400"/>
        <w:jc w:val="both"/>
      </w:pPr>
      <w:r>
        <w:rPr>
          <w:rStyle w:val="s0"/>
        </w:rPr>
        <w:t>4) разработка научных методов сохранения биологического разнообразия;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5) ведение мониторинга экологических систем и отдельных природных объектов по </w:t>
      </w:r>
      <w:r>
        <w:rPr>
          <w:rStyle w:val="s0"/>
        </w:rPr>
        <w:t>программе Летописи природы;</w:t>
      </w:r>
    </w:p>
    <w:p w:rsidR="00000000" w:rsidRDefault="00380A45">
      <w:pPr>
        <w:ind w:firstLine="400"/>
        <w:jc w:val="both"/>
      </w:pPr>
      <w:r>
        <w:rPr>
          <w:rStyle w:val="s0"/>
        </w:rPr>
        <w:t>6) восстановление нарушенных природных комплексов, объектов государственного природно-заповедного фонда, природного и историко-культурного наследия;</w:t>
      </w:r>
    </w:p>
    <w:p w:rsidR="00000000" w:rsidRDefault="00380A45">
      <w:pPr>
        <w:ind w:firstLine="400"/>
        <w:jc w:val="both"/>
      </w:pPr>
      <w:r>
        <w:rPr>
          <w:rStyle w:val="s0"/>
        </w:rPr>
        <w:t>7) регулирование использования территории государственного национального природ</w:t>
      </w:r>
      <w:r>
        <w:rPr>
          <w:rStyle w:val="s0"/>
        </w:rPr>
        <w:t>ного парка и его охранной зоны в эколого-просветительных, научных, туристских, рекреационных и ограниченных хозяйственных целях.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45. Зонирование, режим охраны и использования территории государственных национальных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На территори</w:t>
      </w:r>
      <w:r>
        <w:rPr>
          <w:rStyle w:val="s0"/>
        </w:rPr>
        <w:t>и государственных национальных природных парков выделяются следующие зоны:</w:t>
      </w:r>
    </w:p>
    <w:p w:rsidR="00000000" w:rsidRDefault="00380A45">
      <w:pPr>
        <w:ind w:firstLine="400"/>
        <w:jc w:val="both"/>
      </w:pPr>
      <w:r>
        <w:rPr>
          <w:rStyle w:val="s0"/>
        </w:rPr>
        <w:t>1) заповедного режима;</w:t>
      </w:r>
    </w:p>
    <w:p w:rsidR="00000000" w:rsidRDefault="00380A45">
      <w:pPr>
        <w:ind w:firstLine="400"/>
        <w:jc w:val="both"/>
      </w:pPr>
      <w:r>
        <w:rPr>
          <w:rStyle w:val="s0"/>
        </w:rPr>
        <w:t>2) экологической стабилизации;</w:t>
      </w:r>
    </w:p>
    <w:p w:rsidR="00000000" w:rsidRDefault="00380A45">
      <w:pPr>
        <w:ind w:firstLine="400"/>
        <w:jc w:val="both"/>
      </w:pPr>
      <w:r>
        <w:rPr>
          <w:rStyle w:val="s0"/>
        </w:rPr>
        <w:t>3) туристской и рекреационной деятельности;</w:t>
      </w:r>
    </w:p>
    <w:p w:rsidR="00000000" w:rsidRDefault="00380A45">
      <w:pPr>
        <w:ind w:firstLine="400"/>
        <w:jc w:val="both"/>
      </w:pPr>
      <w:r>
        <w:rPr>
          <w:rStyle w:val="s0"/>
        </w:rPr>
        <w:t>4) ограниченной хозяйственной деятельности.</w:t>
      </w:r>
    </w:p>
    <w:p w:rsidR="00000000" w:rsidRDefault="00380A45">
      <w:pPr>
        <w:ind w:firstLine="400"/>
        <w:jc w:val="both"/>
      </w:pPr>
      <w:r>
        <w:rPr>
          <w:rStyle w:val="s0"/>
        </w:rPr>
        <w:t>2. В зоне заповедного режима запрещаютс</w:t>
      </w:r>
      <w:r>
        <w:rPr>
          <w:rStyle w:val="s0"/>
        </w:rPr>
        <w:t xml:space="preserve">я любая хозяйственная деятельность и рекреационное использование территории государственного национального природного парка и устанавливается заповедный режим охраны, соответствующий виду режима государственного природного заповедника, указанному в </w:t>
      </w:r>
      <w:hyperlink w:anchor="sub400000" w:history="1">
        <w:r>
          <w:rPr>
            <w:rStyle w:val="a3"/>
          </w:rPr>
          <w:t>пункте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регулируемого экологического туризма и пров</w:t>
      </w:r>
      <w:r>
        <w:rPr>
          <w:rStyle w:val="s0"/>
        </w:rPr>
        <w:t>едения мероприятий по восстановлению нарушенных природных комплексов и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4. Зона туристской и рекреационной деятельности подразделяется на участки регулируемого кратковременного отдыха и продолжительного </w:t>
      </w:r>
      <w:r>
        <w:rPr>
          <w:rStyle w:val="s0"/>
        </w:rPr>
        <w:t>отдыха посетителей государственного национального природного парка.</w:t>
      </w:r>
    </w:p>
    <w:p w:rsidR="00000000" w:rsidRDefault="00380A45">
      <w:pPr>
        <w:ind w:firstLine="400"/>
        <w:jc w:val="both"/>
      </w:pPr>
      <w:r>
        <w:rPr>
          <w:rStyle w:val="s0"/>
        </w:rPr>
        <w:t>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</w:t>
      </w:r>
      <w:r>
        <w:rPr>
          <w:rStyle w:val="s0"/>
        </w:rPr>
        <w:t xml:space="preserve"> на территории которого допускается регулируемое туристское и рекреационное использование (кроме охоты), в том числе организация туристских маршрутов, троп, устройство бивачных стоянок и смотровых площадок с учетом норм рекреационных нагрузок.</w:t>
      </w:r>
    </w:p>
    <w:p w:rsidR="00000000" w:rsidRDefault="00380A45">
      <w:pPr>
        <w:ind w:firstLine="400"/>
        <w:jc w:val="both"/>
      </w:pPr>
      <w:r>
        <w:rPr>
          <w:rStyle w:val="s0"/>
        </w:rPr>
        <w:t>5. В зоне ог</w:t>
      </w:r>
      <w:r>
        <w:rPr>
          <w:rStyle w:val="s0"/>
        </w:rPr>
        <w:t>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национального природного парка, обслуживания его</w:t>
      </w:r>
      <w:r>
        <w:rPr>
          <w:rStyle w:val="s0"/>
        </w:rPr>
        <w:t xml:space="preserve"> посетителей, включая организацию любительской (спортивной) охоты и рыболовства, осуществляются строительство и эксплуатация рекреационных центров, гостиниц, кемпингов, музеев и других объектов обслуживания туристов.</w:t>
      </w:r>
    </w:p>
    <w:p w:rsidR="00000000" w:rsidRDefault="00380A45">
      <w:pPr>
        <w:ind w:firstLine="400"/>
        <w:jc w:val="both"/>
      </w:pPr>
      <w:r>
        <w:rPr>
          <w:rStyle w:val="s0"/>
        </w:rPr>
        <w:t>6. Во всех зонах государственного нацио</w:t>
      </w:r>
      <w:r>
        <w:rPr>
          <w:rStyle w:val="s0"/>
        </w:rPr>
        <w:t>нального природного парка проводятся охрана, защита и восстановительные мероприятия, предусмотренные планом управления им.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7. В государственных национальных природных парках научная и эколого-просветительная деятельность осуществляется в порядке, установленном </w:t>
      </w:r>
      <w:hyperlink w:anchor="sub410000" w:history="1">
        <w:r>
          <w:rPr>
            <w:rStyle w:val="a3"/>
          </w:rPr>
          <w:t>статьями 41</w:t>
        </w:r>
      </w:hyperlink>
      <w:r>
        <w:rPr>
          <w:rStyle w:val="s0"/>
        </w:rPr>
        <w:t xml:space="preserve"> и </w:t>
      </w:r>
      <w:hyperlink w:anchor="sub420000" w:history="1">
        <w:r>
          <w:rPr>
            <w:rStyle w:val="a3"/>
          </w:rPr>
          <w:t>42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16" w:name="SUB460000"/>
      <w:bookmarkEnd w:id="16"/>
      <w:r>
        <w:rPr>
          <w:rStyle w:val="s1"/>
        </w:rPr>
        <w:t>Статья 46. Особе</w:t>
      </w:r>
      <w:r>
        <w:rPr>
          <w:rStyle w:val="s1"/>
        </w:rPr>
        <w:t>нности туристской и рекреационной деятельности государственных национальных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Регулируемый туризм и рекреация на территориях государственных национальных природных парков осуществляются в соответствии с </w:t>
      </w:r>
      <w:hyperlink r:id="rId107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утверждаемыми уполномоченным органом, при наличии лицензии на туроператорскую деятельность:</w:t>
      </w:r>
    </w:p>
    <w:p w:rsidR="00000000" w:rsidRDefault="00380A45">
      <w:pPr>
        <w:ind w:firstLine="400"/>
        <w:jc w:val="both"/>
      </w:pPr>
      <w:r>
        <w:rPr>
          <w:rStyle w:val="s0"/>
        </w:rPr>
        <w:t>1) непосредственно государственными национальными природными парками;</w:t>
      </w:r>
    </w:p>
    <w:p w:rsidR="00000000" w:rsidRDefault="00380A45">
      <w:pPr>
        <w:ind w:firstLine="400"/>
        <w:jc w:val="both"/>
      </w:pPr>
      <w:r>
        <w:rPr>
          <w:rStyle w:val="s0"/>
        </w:rPr>
        <w:t>2) юридическими лицами на основании выдаваемого природоохранным учреждением разрешения и (или) договоров на осуществление деятельности по обеспечению регулируемого туризма и рекреации, заключаемых с государственными национальными природными парками. Указан</w:t>
      </w:r>
      <w:r>
        <w:rPr>
          <w:rStyle w:val="s0"/>
        </w:rPr>
        <w:t>ные разрешения и (или) договоры подлежат согласованию в государственных органах, в ведении которых находятся государственные национальные природные парки.</w:t>
      </w:r>
    </w:p>
    <w:p w:rsidR="00000000" w:rsidRDefault="00380A45">
      <w:pPr>
        <w:ind w:firstLine="400"/>
        <w:jc w:val="both"/>
      </w:pPr>
      <w:r>
        <w:rPr>
          <w:rStyle w:val="s0"/>
        </w:rPr>
        <w:t>2. Для обеспечения регулируемого туризма и рекреации государственные национальные природные парки в с</w:t>
      </w:r>
      <w:r>
        <w:rPr>
          <w:rStyle w:val="s0"/>
        </w:rPr>
        <w:t>оответствии с генеральным планом развития инфраструктуры на основе договора аренды могут предоставлять в зонах туристской, рекреационной и ограниченной хозяйственной деятельности физическим и юридическим лицам земельные участки как с существующей инфрастру</w:t>
      </w:r>
      <w:r>
        <w:rPr>
          <w:rStyle w:val="s0"/>
        </w:rPr>
        <w:t>ктурой, так и для строительства новой.</w:t>
      </w:r>
    </w:p>
    <w:p w:rsidR="00000000" w:rsidRDefault="00380A45">
      <w:pPr>
        <w:ind w:firstLine="400"/>
        <w:jc w:val="both"/>
      </w:pPr>
      <w:r>
        <w:rPr>
          <w:rStyle w:val="s0"/>
        </w:rPr>
        <w:t>Договор аренды земельного участка подлежит государственной регистрации в соответствии с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Порядок предоставления в аренду земельных участков на территории государственных нацио</w:t>
      </w:r>
      <w:r>
        <w:rPr>
          <w:rStyle w:val="s0"/>
        </w:rPr>
        <w:t xml:space="preserve">нальных природных парков для осуществления регулируемого туризма и рекреации определяется </w:t>
      </w:r>
      <w:hyperlink r:id="rId108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утверждаемыми Правительством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47. Особенности ограниченной х</w:t>
      </w:r>
      <w:r>
        <w:rPr>
          <w:rStyle w:val="s1"/>
        </w:rPr>
        <w:t>озяйственной деятельности государственных национальных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зоне ограниченной хозяйственной деятельности государственными национальными природными парками разрешаются следующие виды деятельности:</w:t>
      </w:r>
    </w:p>
    <w:p w:rsidR="00000000" w:rsidRDefault="00380A45">
      <w:pPr>
        <w:ind w:firstLine="400"/>
        <w:jc w:val="both"/>
      </w:pPr>
      <w:r>
        <w:rPr>
          <w:rStyle w:val="s0"/>
        </w:rPr>
        <w:t>1) побочное лесное пользование (ограниченна</w:t>
      </w:r>
      <w:r>
        <w:rPr>
          <w:rStyle w:val="s0"/>
        </w:rPr>
        <w:t>я пастьба скота, мараловодство, сенокошение, любительский сбор грибов, плодов и ягод);</w:t>
      </w:r>
    </w:p>
    <w:p w:rsidR="00000000" w:rsidRDefault="00380A45">
      <w:pPr>
        <w:ind w:firstLine="400"/>
        <w:jc w:val="both"/>
      </w:pPr>
      <w:r>
        <w:rPr>
          <w:rStyle w:val="s0"/>
        </w:rPr>
        <w:t>2) выращивание на ограниченных площадях традиционного пользования посадочного материала древесных пород и кустарников, лекарственных трав и других растений;</w:t>
      </w:r>
    </w:p>
    <w:p w:rsidR="00000000" w:rsidRDefault="00380A45">
      <w:pPr>
        <w:ind w:firstLine="400"/>
        <w:jc w:val="both"/>
      </w:pPr>
      <w:r>
        <w:rPr>
          <w:rStyle w:val="s0"/>
        </w:rPr>
        <w:t>3) проведени</w:t>
      </w:r>
      <w:r>
        <w:rPr>
          <w:rStyle w:val="s0"/>
        </w:rPr>
        <w:t>е санитарных рубок, рубок ухода, за исключением проходных рубок, и переработка полученной при этом древесины;</w:t>
      </w:r>
    </w:p>
    <w:p w:rsidR="00000000" w:rsidRDefault="00380A45">
      <w:pPr>
        <w:ind w:firstLine="400"/>
        <w:jc w:val="both"/>
      </w:pPr>
      <w:r>
        <w:rPr>
          <w:rStyle w:val="s0"/>
        </w:rPr>
        <w:t>4) производство сувениров, продукции кустарных и народных промыслов;</w:t>
      </w:r>
    </w:p>
    <w:p w:rsidR="00000000" w:rsidRDefault="00380A45">
      <w:pPr>
        <w:ind w:firstLine="400"/>
        <w:jc w:val="both"/>
      </w:pPr>
      <w:r>
        <w:rPr>
          <w:rStyle w:val="s0"/>
        </w:rPr>
        <w:t>5) выращивание рыбопосадочного материала и товарной рыбы аборигенных видов;</w:t>
      </w:r>
    </w:p>
    <w:p w:rsidR="00000000" w:rsidRDefault="00380A45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) кочевое пчеловодство с использованием передвижных пчелопавильонов;</w:t>
      </w:r>
    </w:p>
    <w:p w:rsidR="00000000" w:rsidRDefault="00380A45">
      <w:pPr>
        <w:ind w:firstLine="400"/>
        <w:jc w:val="both"/>
      </w:pPr>
      <w:r>
        <w:rPr>
          <w:rStyle w:val="s0"/>
        </w:rPr>
        <w:t>7) любительская (спортивная) охота и рыболовство.</w:t>
      </w:r>
    </w:p>
    <w:p w:rsidR="00000000" w:rsidRDefault="00380A45">
      <w:pPr>
        <w:ind w:firstLine="400"/>
        <w:jc w:val="both"/>
      </w:pPr>
      <w:r>
        <w:rPr>
          <w:rStyle w:val="s0"/>
        </w:rPr>
        <w:t>2. Ограниченная хозяйственная деятельность государственных национальных природных парков осуществляется с учетом сохранения и восстановле</w:t>
      </w:r>
      <w:r>
        <w:rPr>
          <w:rStyle w:val="s0"/>
        </w:rPr>
        <w:t>ния объектов государственного природно-заповедного фонда и по соответствующим разрешениям государственных органов, в ведении которых они находятся.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48. Режим охранных зон государственных национальных природных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охранной зоне государстве</w:t>
      </w:r>
      <w:r>
        <w:rPr>
          <w:rStyle w:val="s0"/>
        </w:rPr>
        <w:t>нного национального природного парка:</w:t>
      </w:r>
    </w:p>
    <w:p w:rsidR="00000000" w:rsidRDefault="00380A45">
      <w:pPr>
        <w:ind w:firstLine="400"/>
        <w:jc w:val="both"/>
      </w:pPr>
      <w:r>
        <w:rPr>
          <w:rStyle w:val="s0"/>
        </w:rPr>
        <w:t>1) разрешаются основные виды традиционной хозяйственной деятельности землепользователей, обеспечивающие устойчивое использование природных ресурсов;</w:t>
      </w:r>
    </w:p>
    <w:p w:rsidR="00000000" w:rsidRDefault="00380A45">
      <w:pPr>
        <w:ind w:firstLine="400"/>
        <w:jc w:val="both"/>
      </w:pPr>
      <w:r>
        <w:rPr>
          <w:rStyle w:val="s0"/>
        </w:rPr>
        <w:t>2) запрещаются или ограничиваются виды природопользования и хозяйстве</w:t>
      </w:r>
      <w:r>
        <w:rPr>
          <w:rStyle w:val="s0"/>
        </w:rPr>
        <w:t xml:space="preserve">нной деятельности, отрицательно влияющие на экологические системы государственного национального природного парка, установленные </w:t>
      </w:r>
      <w:hyperlink w:anchor="sub430000" w:history="1">
        <w:r>
          <w:rPr>
            <w:rStyle w:val="a3"/>
          </w:rPr>
          <w:t>пунктами 1-3 статьи 43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2. Ограничения хозяйственной деятельности собственник</w:t>
      </w:r>
      <w:r>
        <w:rPr>
          <w:rStyle w:val="s0"/>
        </w:rPr>
        <w:t>ов земельных участков и землепользователей в охранной зоне государственного национального природного парка устанавливаются решениями областных (города республиканского значения, столицы) исполнительных органов в соответствии с настоящим Законом.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49. Государственные региональные природные парки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Государственный региональный природный парк является аналогом государственного национального природного парка с видом режима, установленным для государственного национального природного парка, ставит </w:t>
      </w:r>
      <w:r>
        <w:rPr>
          <w:rStyle w:val="s0"/>
        </w:rPr>
        <w:t>те же цели и выполняет те же задачи, но относится к особо охраняемой природной территории местного значения со статусом природоохранного и научного учреждения.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17" w:name="SUB500000"/>
      <w:bookmarkEnd w:id="17"/>
      <w:r>
        <w:rPr>
          <w:rStyle w:val="s1"/>
        </w:rPr>
        <w:t>Глава 9. ГОСУДАРСТВЕННЫЕ ПРИРОДНЫЕ РЕЗЕРВАТЫ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50. Понятие, основная деятельность и зон</w:t>
      </w:r>
      <w:r>
        <w:rPr>
          <w:rStyle w:val="s1"/>
        </w:rPr>
        <w:t>ирование государственных природных резерватов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Государственный природный резерват — особо охраняемая природная территория со статусом природоохранного и научного учреждения, включающая наземные и водные экологические системы, предназначенная для охраны, </w:t>
      </w:r>
      <w:r>
        <w:rPr>
          <w:rStyle w:val="s0"/>
        </w:rPr>
        <w:t>защиты, восстановления и поддержания биологического разнообразия природных комплексов и связанных с ними природных и историко-культурных объектов.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деятельности государственных природных резерватов относятся: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сохранение и восстановление био</w:t>
      </w:r>
      <w:r>
        <w:rPr>
          <w:rStyle w:val="s0"/>
        </w:rPr>
        <w:t>логического и ландшафтного разнообразия, природных экологических систем;</w:t>
      </w:r>
    </w:p>
    <w:p w:rsidR="00000000" w:rsidRDefault="00380A45">
      <w:pPr>
        <w:ind w:firstLine="400"/>
        <w:jc w:val="both"/>
      </w:pPr>
      <w:r>
        <w:rPr>
          <w:rStyle w:val="s0"/>
        </w:rPr>
        <w:t>2) обеспечение режима охраны государственного природного резервата;</w:t>
      </w:r>
    </w:p>
    <w:p w:rsidR="00000000" w:rsidRDefault="00380A45">
      <w:pPr>
        <w:ind w:firstLine="400"/>
        <w:jc w:val="both"/>
      </w:pPr>
      <w:r>
        <w:rPr>
          <w:rStyle w:val="s0"/>
        </w:rPr>
        <w:t>3) поддержка устойчивого социально-экономического развития территории на основе эколого-экономического принципа исп</w:t>
      </w:r>
      <w:r>
        <w:rPr>
          <w:rStyle w:val="s0"/>
        </w:rPr>
        <w:t>ользования природных ресурсов;</w:t>
      </w:r>
    </w:p>
    <w:p w:rsidR="00000000" w:rsidRDefault="00380A45">
      <w:pPr>
        <w:ind w:firstLine="400"/>
        <w:jc w:val="both"/>
      </w:pPr>
      <w:r>
        <w:rPr>
          <w:rStyle w:val="s0"/>
        </w:rPr>
        <w:t>4) проведение исследований и мониторинга в целях охраны и устойчивого развития территории, а также экологического просвещения и воспитания;</w:t>
      </w:r>
    </w:p>
    <w:p w:rsidR="00000000" w:rsidRDefault="00380A45">
      <w:pPr>
        <w:ind w:firstLine="400"/>
        <w:jc w:val="both"/>
      </w:pPr>
      <w:r>
        <w:rPr>
          <w:rStyle w:val="s0"/>
        </w:rPr>
        <w:t>5) регулирование использования территории государственного природного резервата и его</w:t>
      </w:r>
      <w:r>
        <w:rPr>
          <w:rStyle w:val="s0"/>
        </w:rPr>
        <w:t xml:space="preserve"> охранной зоны в эколого-просветительных, научных, рекреационных, туристских и ограниченных хозяйственных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>3. Территория государственного природного резервата подразделяется на зоны с различными видами режима охраны и использования:</w:t>
      </w:r>
    </w:p>
    <w:p w:rsidR="00000000" w:rsidRDefault="00380A45">
      <w:pPr>
        <w:ind w:firstLine="400"/>
        <w:jc w:val="both"/>
      </w:pPr>
      <w:r>
        <w:rPr>
          <w:rStyle w:val="s0"/>
        </w:rPr>
        <w:t>1) зона заповедно</w:t>
      </w:r>
      <w:r>
        <w:rPr>
          <w:rStyle w:val="s0"/>
        </w:rPr>
        <w:t>го режима (далее — зона ядра) — зона ядра, предназначенная для долгосрочного сохранения генетических ресурсов, биологического разнообразия, экологических систем и ландшафтов, имеющая достаточные размеры для достижения таких целей;</w:t>
      </w:r>
    </w:p>
    <w:p w:rsidR="00000000" w:rsidRDefault="00380A45">
      <w:pPr>
        <w:ind w:firstLine="400"/>
        <w:jc w:val="both"/>
      </w:pPr>
      <w:r>
        <w:rPr>
          <w:rStyle w:val="s0"/>
        </w:rPr>
        <w:t>2) буферная зона — участо</w:t>
      </w:r>
      <w:r>
        <w:rPr>
          <w:rStyle w:val="s0"/>
        </w:rPr>
        <w:t>к территории, который используется для ведения экологически ориентированной хозяйственной деятельности и устойчивого воспроизводства биологических ресурсов.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51. Режим зоны заповедного режима государственного природного резервата</w:t>
      </w:r>
    </w:p>
    <w:p w:rsidR="00000000" w:rsidRDefault="00380A45">
      <w:pPr>
        <w:ind w:firstLine="400"/>
        <w:jc w:val="both"/>
      </w:pPr>
      <w:r>
        <w:rPr>
          <w:rStyle w:val="s0"/>
        </w:rPr>
        <w:t>1. В зоне заповедного режима государственного природного резервата проводятся научные исследования и мониторинг состояния природной среды, включая ведение Летописи природы, осуществляются мероприятия в эколого-просветительных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>2. В зоне заповедного р</w:t>
      </w:r>
      <w:r>
        <w:rPr>
          <w:rStyle w:val="s0"/>
        </w:rPr>
        <w:t>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режим охраны, соответствующий виду режима государственного природного заповедника, установленному</w:t>
      </w:r>
      <w:r>
        <w:rPr>
          <w:rStyle w:val="s0"/>
        </w:rPr>
        <w:t xml:space="preserve"> </w:t>
      </w:r>
      <w:hyperlink w:anchor="sub400000" w:history="1">
        <w:r>
          <w:rPr>
            <w:rStyle w:val="a3"/>
          </w:rPr>
          <w:t>пунктом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52. Режим буферной зоны государственного природного резервата</w:t>
      </w:r>
    </w:p>
    <w:p w:rsidR="00000000" w:rsidRDefault="00380A45">
      <w:pPr>
        <w:ind w:firstLine="400"/>
        <w:jc w:val="both"/>
      </w:pPr>
      <w:r>
        <w:rPr>
          <w:rStyle w:val="s0"/>
        </w:rPr>
        <w:t>1. В буферной зоне государственного природного резервата могут осуществляться различные формы ограниченной, регул</w:t>
      </w:r>
      <w:r>
        <w:rPr>
          <w:rStyle w:val="s0"/>
        </w:rPr>
        <w:t>ируемой и не оказывающей негативного воздействия на состояние экологических систем зоны ядра деятельности:</w:t>
      </w:r>
    </w:p>
    <w:p w:rsidR="00000000" w:rsidRDefault="00380A45">
      <w:pPr>
        <w:ind w:firstLine="400"/>
        <w:jc w:val="both"/>
      </w:pPr>
      <w:r>
        <w:rPr>
          <w:rStyle w:val="s0"/>
        </w:rPr>
        <w:t>1) научные исследования и организация центров обучения и подготовки специалистов;</w:t>
      </w:r>
    </w:p>
    <w:p w:rsidR="00000000" w:rsidRDefault="00380A45">
      <w:pPr>
        <w:ind w:firstLine="400"/>
        <w:jc w:val="both"/>
      </w:pPr>
      <w:r>
        <w:rPr>
          <w:rStyle w:val="s0"/>
        </w:rPr>
        <w:t>2) мониторинг окружающей среды и контроль за изменениями экологичес</w:t>
      </w:r>
      <w:r>
        <w:rPr>
          <w:rStyle w:val="s0"/>
        </w:rPr>
        <w:t>ких систем;</w:t>
      </w:r>
    </w:p>
    <w:p w:rsidR="00000000" w:rsidRDefault="00380A45">
      <w:pPr>
        <w:ind w:firstLine="400"/>
        <w:jc w:val="both"/>
      </w:pPr>
      <w:r>
        <w:rPr>
          <w:rStyle w:val="s0"/>
        </w:rPr>
        <w:t>3) лесохозяйственная деятельность, противопожарные мероприятия и защита лесных массивов;</w:t>
      </w:r>
    </w:p>
    <w:p w:rsidR="00000000" w:rsidRDefault="00380A45">
      <w:pPr>
        <w:ind w:firstLine="400"/>
        <w:jc w:val="both"/>
      </w:pPr>
      <w:r>
        <w:rPr>
          <w:rStyle w:val="s0"/>
        </w:rPr>
        <w:t>4)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резервата;</w:t>
      </w:r>
    </w:p>
    <w:p w:rsidR="00000000" w:rsidRDefault="00380A45">
      <w:pPr>
        <w:ind w:firstLine="400"/>
        <w:jc w:val="both"/>
      </w:pPr>
      <w:r>
        <w:rPr>
          <w:rStyle w:val="s0"/>
        </w:rPr>
        <w:t>5) расширенное проведение мероприятий п</w:t>
      </w:r>
      <w:r>
        <w:rPr>
          <w:rStyle w:val="s0"/>
        </w:rPr>
        <w:t>о восстановлению биологического и ландшафтного разнообразия, природных экологических систем;</w:t>
      </w:r>
    </w:p>
    <w:p w:rsidR="00000000" w:rsidRDefault="00380A45">
      <w:pPr>
        <w:ind w:firstLine="400"/>
        <w:jc w:val="both"/>
      </w:pPr>
      <w:r>
        <w:rPr>
          <w:rStyle w:val="s0"/>
        </w:rPr>
        <w:t>6) туризм, рекреационное пользование, контролируемые и регулируемые в соответствии с рекреационной нагрузкой, установленной правилами посещения особо охраняемых пр</w:t>
      </w:r>
      <w:r>
        <w:rPr>
          <w:rStyle w:val="s0"/>
        </w:rPr>
        <w:t>иродных территорий физическими лицами;</w:t>
      </w:r>
    </w:p>
    <w:p w:rsidR="00000000" w:rsidRDefault="00380A45">
      <w:pPr>
        <w:ind w:firstLine="400"/>
        <w:jc w:val="both"/>
      </w:pPr>
      <w:r>
        <w:rPr>
          <w:rStyle w:val="s0"/>
        </w:rPr>
        <w:t>7) использование минеральных вод и лечебных ресурсов;</w:t>
      </w:r>
    </w:p>
    <w:p w:rsidR="00000000" w:rsidRDefault="00380A45">
      <w:pPr>
        <w:ind w:firstLine="400"/>
        <w:jc w:val="both"/>
      </w:pPr>
      <w:r>
        <w:rPr>
          <w:rStyle w:val="s0"/>
        </w:rPr>
        <w:t>8) экологическое просвещение, проведение обучающих программ, организация демонстрационных участков и менеджмента экологически щадящего природопользования.</w:t>
      </w:r>
    </w:p>
    <w:p w:rsidR="00000000" w:rsidRDefault="00380A45">
      <w:pPr>
        <w:ind w:firstLine="400"/>
        <w:jc w:val="both"/>
      </w:pPr>
      <w:r>
        <w:rPr>
          <w:rStyle w:val="s0"/>
        </w:rPr>
        <w:t>2. В буф</w:t>
      </w:r>
      <w:r>
        <w:rPr>
          <w:rStyle w:val="s0"/>
        </w:rPr>
        <w:t>ерной зоне государственного природного резервата запрещается деятельность, способная оказать негативное влияние на состояние экологической системы зоны ядра, в частности:</w:t>
      </w:r>
    </w:p>
    <w:p w:rsidR="00000000" w:rsidRDefault="00380A45">
      <w:pPr>
        <w:ind w:firstLine="400"/>
        <w:jc w:val="both"/>
      </w:pPr>
      <w:r>
        <w:rPr>
          <w:rStyle w:val="s0"/>
        </w:rPr>
        <w:t>1) создание новых населенных пунктов;</w:t>
      </w:r>
    </w:p>
    <w:p w:rsidR="00000000" w:rsidRDefault="00380A45">
      <w:pPr>
        <w:ind w:firstLine="400"/>
        <w:jc w:val="both"/>
      </w:pPr>
      <w:r>
        <w:rPr>
          <w:rStyle w:val="s0"/>
        </w:rPr>
        <w:t>2) размещение и эксплуатация промышленных объек</w:t>
      </w:r>
      <w:r>
        <w:rPr>
          <w:rStyle w:val="s0"/>
        </w:rPr>
        <w:t>тов;</w:t>
      </w:r>
    </w:p>
    <w:p w:rsidR="00000000" w:rsidRDefault="00380A45">
      <w:pPr>
        <w:ind w:firstLine="400"/>
        <w:jc w:val="both"/>
      </w:pPr>
      <w:r>
        <w:rPr>
          <w:rStyle w:val="s0"/>
        </w:rPr>
        <w:t>3) строительство и эксплуатация производственных объектов;</w:t>
      </w:r>
    </w:p>
    <w:p w:rsidR="00000000" w:rsidRDefault="00380A45">
      <w:pPr>
        <w:ind w:firstLine="400"/>
        <w:jc w:val="both"/>
      </w:pPr>
      <w:r>
        <w:rPr>
          <w:rStyle w:val="s0"/>
        </w:rPr>
        <w:t>4) проведение геологоразведочных работ и разработка полезных ископаемых;</w:t>
      </w:r>
    </w:p>
    <w:p w:rsidR="00000000" w:rsidRDefault="00380A45">
      <w:pPr>
        <w:ind w:firstLine="400"/>
        <w:jc w:val="both"/>
      </w:pPr>
      <w:r>
        <w:rPr>
          <w:rStyle w:val="s0"/>
        </w:rPr>
        <w:t>5) рубки главного пользования;</w:t>
      </w:r>
    </w:p>
    <w:p w:rsidR="00000000" w:rsidRDefault="00380A45">
      <w:pPr>
        <w:ind w:firstLine="400"/>
        <w:jc w:val="both"/>
      </w:pPr>
      <w:r>
        <w:rPr>
          <w:rStyle w:val="s0"/>
        </w:rPr>
        <w:t>6) интродукция новых видов растений и животных;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7) действия, изменяющие гидрологический </w:t>
      </w:r>
      <w:r>
        <w:rPr>
          <w:rStyle w:val="s0"/>
        </w:rPr>
        <w:t>режим территории зоны ядра и буферной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8) иная деятельность, способная оказать воздействие на экологическую систему зоны ядра.</w:t>
      </w:r>
    </w:p>
    <w:p w:rsidR="00000000" w:rsidRDefault="00380A45">
      <w:pPr>
        <w:ind w:firstLine="400"/>
        <w:jc w:val="both"/>
      </w:pPr>
      <w:r>
        <w:rPr>
          <w:rStyle w:val="s0"/>
        </w:rPr>
        <w:t>3. В государственных природных резерватах эколого-просветительная, научная, туристская и рекреационная деятельность осуществ</w:t>
      </w:r>
      <w:r>
        <w:rPr>
          <w:rStyle w:val="s0"/>
        </w:rPr>
        <w:t xml:space="preserve">ляется в порядке, установленном </w:t>
      </w:r>
      <w:hyperlink w:anchor="sub410000" w:history="1">
        <w:r>
          <w:rPr>
            <w:rStyle w:val="a3"/>
          </w:rPr>
          <w:t>статьями 41</w:t>
        </w:r>
      </w:hyperlink>
      <w:r>
        <w:rPr>
          <w:rStyle w:val="s0"/>
        </w:rPr>
        <w:t xml:space="preserve">, </w:t>
      </w:r>
      <w:hyperlink w:anchor="sub420000" w:history="1">
        <w:r>
          <w:rPr>
            <w:rStyle w:val="a3"/>
          </w:rPr>
          <w:t>42</w:t>
        </w:r>
      </w:hyperlink>
      <w:r>
        <w:rPr>
          <w:rStyle w:val="s0"/>
        </w:rPr>
        <w:t xml:space="preserve"> и </w:t>
      </w:r>
      <w:hyperlink w:anchor="sub460000" w:history="1">
        <w:r>
          <w:rPr>
            <w:rStyle w:val="a3"/>
          </w:rPr>
          <w:t>46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53. Режим охранных зон государственных природных резерватов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В охранной зоне </w:t>
      </w:r>
      <w:r>
        <w:rPr>
          <w:rStyle w:val="s0"/>
        </w:rPr>
        <w:t>государственного природного резервата:</w:t>
      </w:r>
    </w:p>
    <w:p w:rsidR="00000000" w:rsidRDefault="00380A45">
      <w:pPr>
        <w:ind w:firstLine="400"/>
        <w:jc w:val="both"/>
      </w:pPr>
      <w:r>
        <w:rPr>
          <w:rStyle w:val="s0"/>
        </w:rPr>
        <w:t>1) разрешаются основные виды традиционной хозяйственной деятельности землепользователей, обеспечивающие устойчивое использование природных ресурсов;</w:t>
      </w:r>
    </w:p>
    <w:p w:rsidR="00000000" w:rsidRDefault="00380A45">
      <w:pPr>
        <w:ind w:firstLine="400"/>
        <w:jc w:val="both"/>
      </w:pPr>
      <w:r>
        <w:rPr>
          <w:rStyle w:val="s0"/>
        </w:rPr>
        <w:t>2) запрещаются или ограничиваются виды природопользования и хозяйств</w:t>
      </w:r>
      <w:r>
        <w:rPr>
          <w:rStyle w:val="s0"/>
        </w:rPr>
        <w:t xml:space="preserve">енной деятельности, отрицательно влияющие на экологические системы государственного природного резервата, установленные </w:t>
      </w:r>
      <w:hyperlink w:anchor="sub430000" w:history="1">
        <w:r>
          <w:rPr>
            <w:rStyle w:val="a3"/>
          </w:rPr>
          <w:t>пунктами 1-3 статьи 43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2. Ограничения хозяйственной деятельности собственников земель</w:t>
      </w:r>
      <w:r>
        <w:rPr>
          <w:rStyle w:val="s0"/>
        </w:rPr>
        <w:t>ных участков и землепользователей в охранной зоне государственного природного резервата устанавливаются решениями областных (города республиканского значения, столицы) исполнительных органов в соответствии с настоящим Законом.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jc w:val="center"/>
      </w:pPr>
      <w:bookmarkStart w:id="18" w:name="SUB540000"/>
      <w:bookmarkEnd w:id="18"/>
      <w:r>
        <w:rPr>
          <w:rStyle w:val="s1"/>
        </w:rPr>
        <w:t>Глава 10. ГОСУДАРСТВЕННЫЕ З</w:t>
      </w:r>
      <w:r>
        <w:rPr>
          <w:rStyle w:val="s1"/>
        </w:rPr>
        <w:t>ООЛОГИЧЕСКИЕ ПАРКИ</w:t>
      </w:r>
    </w:p>
    <w:p w:rsidR="00000000" w:rsidRDefault="00380A45">
      <w:pPr>
        <w:ind w:firstLine="426"/>
      </w:pPr>
      <w:r>
        <w:rPr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54. Понятие и основная деятельность государственного зоологического парка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зоологический парк — особо охраняемая природная территория со статусом природоохранной и научной организации, предназначенная для культурно-просветительной, научной, учебной и природоохранной деятельности, сохранения генофонда и разведен</w:t>
      </w:r>
      <w:r>
        <w:rPr>
          <w:rStyle w:val="s0"/>
        </w:rPr>
        <w:t>ия в условиях искусственной среды типичных, редких и находящихся под угрозой исчезновения видов животных.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деятельности государственных зоологических парков относятся разработка научных основ сохранения, воспроизводства и использования животно</w:t>
      </w:r>
      <w:r>
        <w:rPr>
          <w:rStyle w:val="s0"/>
        </w:rPr>
        <w:t>го мира Казахстана, освоение ресурсов фауны Казахстана, имеющих мировое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55. Зонирование и особенности охраны государственных зоологических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государственных зоологических парках выделяются следующие зоны:</w:t>
      </w:r>
    </w:p>
    <w:p w:rsidR="00000000" w:rsidRDefault="00380A45">
      <w:pPr>
        <w:ind w:firstLine="400"/>
        <w:jc w:val="both"/>
      </w:pPr>
      <w:r>
        <w:rPr>
          <w:rStyle w:val="s0"/>
        </w:rPr>
        <w:t>1) экспозиционная — дл</w:t>
      </w:r>
      <w:r>
        <w:rPr>
          <w:rStyle w:val="s0"/>
        </w:rPr>
        <w:t>я содержания и разведения животных, а также доступа посетителей;</w:t>
      </w:r>
    </w:p>
    <w:p w:rsidR="00000000" w:rsidRDefault="00380A45">
      <w:pPr>
        <w:ind w:firstLine="400"/>
        <w:jc w:val="both"/>
      </w:pPr>
      <w:r>
        <w:rPr>
          <w:rStyle w:val="s0"/>
        </w:rPr>
        <w:t>2) научная — для проведения научных исследований;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>3) общественная — для обслуживания посетителей;</w:t>
      </w:r>
    </w:p>
    <w:p w:rsidR="00000000" w:rsidRDefault="00380A45">
      <w:pPr>
        <w:ind w:firstLine="400"/>
        <w:jc w:val="both"/>
      </w:pPr>
      <w:r>
        <w:rPr>
          <w:rStyle w:val="s0"/>
        </w:rPr>
        <w:t>4) административная и производственно-хозяйственная.</w:t>
      </w:r>
    </w:p>
    <w:p w:rsidR="00000000" w:rsidRDefault="00380A45">
      <w:pPr>
        <w:ind w:firstLine="400"/>
        <w:jc w:val="both"/>
      </w:pPr>
      <w:r>
        <w:rPr>
          <w:rStyle w:val="s0"/>
        </w:rPr>
        <w:t>2. В государственных зоологических парка</w:t>
      </w:r>
      <w:r>
        <w:rPr>
          <w:rStyle w:val="s0"/>
        </w:rPr>
        <w:t>х запрещаются любые действия, не связанные с выполнением их задач, которые могут привести к гибели содержащихся в них животных.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56. Разведение животных в государственных зоологических парках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зоологические парки формируют и обесп</w:t>
      </w:r>
      <w:r>
        <w:rPr>
          <w:rStyle w:val="s0"/>
        </w:rPr>
        <w:t>ечивают сохранение коллекций животных из отечественной и мировой фауны.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Государственные зоологические парки в установленном порядке осуществляют импортные и экспортные операции с животными, обмен ими с другими организациями зоологического профиля с собл</w:t>
      </w:r>
      <w:r>
        <w:rPr>
          <w:rStyle w:val="s0"/>
        </w:rPr>
        <w:t>юдением требований, установленных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В государственных зоологических парках создаются ветеринарные и зоотехнические службы, питомники для разведения редких и находящихся под угрозой исчезновения видов животных.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>тья 57. Особенности использования государственных зоологических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зоологические парки используются в научных, культурно-просветительных и учебных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>2. В государственных зоологических парках проводятся научные исследования в обл</w:t>
      </w:r>
      <w:r>
        <w:rPr>
          <w:rStyle w:val="s0"/>
        </w:rPr>
        <w:t>асти содержания и разведения животных в неволе или полувольных условиях, в том числе животных, занесенных в Красную книгу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Государственные зоологические парки вправе создавать банки научных данных, фонды, музеи, лектории, библиотеки</w:t>
      </w:r>
      <w:r>
        <w:rPr>
          <w:rStyle w:val="s0"/>
        </w:rPr>
        <w:t xml:space="preserve"> и архивы, издавать научную, научно-популярную и другую литературу по вопросам деятельности этих организаций.</w:t>
      </w:r>
    </w:p>
    <w:p w:rsidR="00000000" w:rsidRDefault="00380A45">
      <w:pPr>
        <w:ind w:firstLine="400"/>
        <w:jc w:val="both"/>
      </w:pPr>
      <w:r>
        <w:rPr>
          <w:rStyle w:val="s0"/>
        </w:rPr>
        <w:t>4. Государственные зоологические парки вправе иметь подсобные хозяйства, мастерские, зоологические магазины и другие объекты, необходимые для хозя</w:t>
      </w:r>
      <w:r>
        <w:rPr>
          <w:rStyle w:val="s0"/>
        </w:rPr>
        <w:t>йственной деятельности, соответствующие профилю этих организаций, но не относящиеся к их основной деятельности.</w:t>
      </w:r>
    </w:p>
    <w:p w:rsidR="00000000" w:rsidRDefault="00380A45">
      <w:pPr>
        <w:autoSpaceDE w:val="0"/>
        <w:autoSpaceDN w:val="0"/>
        <w:ind w:firstLine="426"/>
      </w:pPr>
      <w:r>
        <w:rPr>
          <w:rFonts w:ascii="Arial" w:hAnsi="Arial" w:cs="Arial"/>
        </w:rPr>
        <w:t> </w:t>
      </w:r>
    </w:p>
    <w:p w:rsidR="00000000" w:rsidRDefault="00380A45">
      <w:pPr>
        <w:jc w:val="center"/>
      </w:pPr>
      <w:bookmarkStart w:id="19" w:name="SUB580000"/>
      <w:bookmarkEnd w:id="19"/>
      <w:r>
        <w:rPr>
          <w:rStyle w:val="s1"/>
        </w:rPr>
        <w:t>Глава 11. ГОСУДАРСТВЕННЫЕ БОТАНИЧЕСКИЕ САДЫ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58. Понятие и основная деятельность государственного ботанического сада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ботанический сад — особо охраняемая природная территория со статусом природоохранной и научной организации, предназначенная для проведения исследований и научных разработок по охране, защите, воспроизводству и использованию растительного</w:t>
      </w:r>
      <w:r>
        <w:rPr>
          <w:rStyle w:val="s0"/>
        </w:rPr>
        <w:t xml:space="preserve"> мира, в том числе редких и находящихся под угрозой исчезновения видов растений.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деятельности государственных ботанических садов относятся разработка научных основ сохранения, воспроизводства и использования растительного мира Казахстана, осв</w:t>
      </w:r>
      <w:r>
        <w:rPr>
          <w:rStyle w:val="s0"/>
        </w:rPr>
        <w:t>оение ресурсов флоры Казахстана, имеющих мировое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20" w:name="SUB590000"/>
      <w:bookmarkEnd w:id="20"/>
      <w:r>
        <w:rPr>
          <w:rStyle w:val="s1"/>
        </w:rPr>
        <w:t>Статья 59. Зонирование и особенности охраны государственных ботанических садов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государственных ботанических садах выделяются следующие зоны: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1) экспозиционная — для культивирования растений </w:t>
      </w:r>
      <w:r>
        <w:rPr>
          <w:rStyle w:val="s0"/>
        </w:rPr>
        <w:t>и доступа посетителей;</w:t>
      </w:r>
    </w:p>
    <w:p w:rsidR="00000000" w:rsidRDefault="00380A45">
      <w:pPr>
        <w:ind w:firstLine="400"/>
        <w:jc w:val="both"/>
      </w:pPr>
      <w:r>
        <w:rPr>
          <w:rStyle w:val="s0"/>
        </w:rPr>
        <w:t>2) научная — для проведения научных исследований и сохранения коллекций генофонда растений;</w:t>
      </w:r>
    </w:p>
    <w:p w:rsidR="00000000" w:rsidRDefault="00380A45">
      <w:pPr>
        <w:ind w:firstLine="400"/>
        <w:jc w:val="both"/>
      </w:pPr>
      <w:r>
        <w:rPr>
          <w:rStyle w:val="s0"/>
        </w:rPr>
        <w:t>3) общественная — для обслуживания посетителей;</w:t>
      </w:r>
    </w:p>
    <w:p w:rsidR="00000000" w:rsidRDefault="00380A45">
      <w:pPr>
        <w:ind w:firstLine="400"/>
        <w:jc w:val="both"/>
      </w:pPr>
      <w:r>
        <w:rPr>
          <w:rStyle w:val="s0"/>
        </w:rPr>
        <w:t>4) административная и производственно-хозяйственная.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В государственных ботанических садах </w:t>
      </w:r>
      <w:r>
        <w:rPr>
          <w:rStyle w:val="s0"/>
        </w:rPr>
        <w:t>запрещаются любые действия, не связанные с выполнением поставленных перед ними задач, которые могут привести к гибели культивируемых в них растений.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60. Культивирование растений в государственных ботанических садах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Государственные ботанические </w:t>
      </w:r>
      <w:r>
        <w:rPr>
          <w:rStyle w:val="s0"/>
        </w:rPr>
        <w:t>сады формируют и обеспечивают сохранение коллекций растений природной, культурной, отечественной и мировой флоры.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Государственные ботанические сады осуществляют импортные и экспортные операции с растениями, обмен ими с другими организациями ботаническог</w:t>
      </w:r>
      <w:r>
        <w:rPr>
          <w:rStyle w:val="s0"/>
        </w:rPr>
        <w:t>о профиля с соблюдением требований, установленных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3. В государственных ботанических садах создаются коллекционные и экспериментальные участки, гербарии, питомники и семенные фонды.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bookmarkStart w:id="21" w:name="SUB610000"/>
      <w:bookmarkEnd w:id="21"/>
      <w:r>
        <w:rPr>
          <w:rStyle w:val="s1"/>
        </w:rPr>
        <w:t>Статья 61. Особенности использова</w:t>
      </w:r>
      <w:r>
        <w:rPr>
          <w:rStyle w:val="s1"/>
        </w:rPr>
        <w:t>ния государственных ботанических садов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ботанические сады используются в установленном порядке в научных, культурно-просветительных и учебных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В государственных ботанических садах проводятся научные исследования по интродукции и </w:t>
      </w:r>
      <w:r>
        <w:rPr>
          <w:rStyle w:val="s0"/>
        </w:rPr>
        <w:t>селекции природной, культурной, отечественной и мировой флоры, а также по изучению, сохранению и эффективному использованию растительного мира Казахстана.</w:t>
      </w:r>
    </w:p>
    <w:p w:rsidR="00000000" w:rsidRDefault="00380A45">
      <w:pPr>
        <w:ind w:firstLine="400"/>
        <w:jc w:val="both"/>
      </w:pPr>
      <w:r>
        <w:rPr>
          <w:rStyle w:val="s0"/>
        </w:rPr>
        <w:t>Научные исследования по формированию, сохранению, использованию коллекционных фондов растений осущест</w:t>
      </w:r>
      <w:r>
        <w:rPr>
          <w:rStyle w:val="s0"/>
        </w:rPr>
        <w:t>вляются на основе государственных заказов, обеспечивающих культивирование коллекционных фондов.</w:t>
      </w:r>
    </w:p>
    <w:p w:rsidR="00000000" w:rsidRDefault="00380A45">
      <w:pPr>
        <w:ind w:firstLine="400"/>
        <w:jc w:val="both"/>
      </w:pPr>
      <w:r>
        <w:rPr>
          <w:rStyle w:val="s0"/>
        </w:rPr>
        <w:t>3. Государственные ботанические сады вправе создавать банки научных данных, фонды, музеи, лектории, библиотеки и архивы, издавать научную, научно-популярную лит</w:t>
      </w:r>
      <w:r>
        <w:rPr>
          <w:rStyle w:val="s0"/>
        </w:rPr>
        <w:t>ературу по вопросам деятельности этих организаций.</w:t>
      </w:r>
    </w:p>
    <w:p w:rsidR="00000000" w:rsidRDefault="00380A45">
      <w:pPr>
        <w:ind w:firstLine="400"/>
        <w:jc w:val="both"/>
      </w:pPr>
      <w:r>
        <w:rPr>
          <w:rStyle w:val="s0"/>
        </w:rPr>
        <w:t>4. Государственные ботанические сады вправе создавать хозяйственные экспериментальные базы для производственных испытаний рекомендованных интродуцированных растений и их репродукций в целях внедрения в лес</w:t>
      </w:r>
      <w:r>
        <w:rPr>
          <w:rStyle w:val="s0"/>
        </w:rPr>
        <w:t>ное, садово-парковое, сельское хозяйство и другие отрасли.</w:t>
      </w:r>
    </w:p>
    <w:p w:rsidR="00000000" w:rsidRDefault="00380A45">
      <w:pPr>
        <w:ind w:firstLine="400"/>
        <w:jc w:val="both"/>
      </w:pPr>
      <w:r>
        <w:rPr>
          <w:rStyle w:val="s0"/>
        </w:rPr>
        <w:t>5. Государственные ботанические сады вправе иметь подсобные хозяйства, мастерские, специализированные магазины для продажи растений и другие объекты, необходимые для хозяйственной деятельности, соо</w:t>
      </w:r>
      <w:r>
        <w:rPr>
          <w:rStyle w:val="s0"/>
        </w:rPr>
        <w:t>тветствующие профилю этих организаций, но не относящиеся к их основной деятельности.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2" w:name="SUB620000"/>
      <w:bookmarkEnd w:id="22"/>
      <w:r>
        <w:rPr>
          <w:rStyle w:val="s1"/>
        </w:rPr>
        <w:t>Глава 12. ГОСУДАРСТВЕННЫЕ ДЕНДРОЛОГИЧЕСКИЕ ПАРКИ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62. Понятие и основная деятельность государственного дендрологического парка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дендрологический парк — особо охраняемая природная территория со статусом природоохранной и научной организации с установленными по зонам видами режима охраны, предназначенная для охраны, защиты, воспроизводства и использования древесных</w:t>
      </w:r>
      <w:r>
        <w:rPr>
          <w:rStyle w:val="s0"/>
        </w:rPr>
        <w:t xml:space="preserve"> и кустарниковых пород.</w:t>
      </w:r>
    </w:p>
    <w:p w:rsidR="00000000" w:rsidRDefault="00380A45">
      <w:pPr>
        <w:ind w:firstLine="400"/>
        <w:jc w:val="both"/>
      </w:pPr>
      <w:r>
        <w:rPr>
          <w:rStyle w:val="s0"/>
        </w:rPr>
        <w:t>2. К основной деятельности государственных дендрологических парков относятся разработка научных основ сохранения, воспроизводства и использования древесной растительности Казахстана, освоение ресурсов флоры Казахстана, имеющих миров</w:t>
      </w:r>
      <w:r>
        <w:rPr>
          <w:rStyle w:val="s0"/>
        </w:rPr>
        <w:t>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63. Зонирование, особенности охраны и использования государственных дендрологических парков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государственных дендрологических парках выделяются те же зоны с учетом назначения и вида режима охраны, что и в государственных ботаничес</w:t>
      </w:r>
      <w:r>
        <w:rPr>
          <w:rStyle w:val="s0"/>
        </w:rPr>
        <w:t xml:space="preserve">ких садах, предусмотренные </w:t>
      </w:r>
      <w:hyperlink w:anchor="sub590000" w:history="1">
        <w:r>
          <w:rPr>
            <w:rStyle w:val="a3"/>
          </w:rPr>
          <w:t>статьей 59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Государственные дендрологические парки используются в научных, культурно-просветительных и учебных целях в том же порядке и на тех же условиях, что и государственны</w:t>
      </w:r>
      <w:r>
        <w:rPr>
          <w:rStyle w:val="s0"/>
        </w:rPr>
        <w:t xml:space="preserve">е ботанические сады, которые установлены </w:t>
      </w:r>
      <w:hyperlink w:anchor="sub610000" w:history="1">
        <w:r>
          <w:rPr>
            <w:rStyle w:val="a3"/>
          </w:rPr>
          <w:t>статьей 61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3" w:name="SUB640000"/>
      <w:bookmarkEnd w:id="23"/>
      <w:r>
        <w:rPr>
          <w:rStyle w:val="s1"/>
        </w:rPr>
        <w:t>Глава 13. ГОСУДАРСТВЕННЫЕ ПАМЯТНИКИ ПРИРОДЫ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64. Понятие государственных памятников природы</w:t>
      </w:r>
    </w:p>
    <w:p w:rsidR="00000000" w:rsidRDefault="00380A45">
      <w:pPr>
        <w:ind w:firstLine="400"/>
        <w:jc w:val="both"/>
      </w:pPr>
      <w:r>
        <w:rPr>
          <w:rStyle w:val="s0"/>
        </w:rPr>
        <w:t>Государственный памятник природы — особо охраняемая</w:t>
      </w:r>
      <w:r>
        <w:rPr>
          <w:rStyle w:val="s0"/>
        </w:rPr>
        <w:t xml:space="preserve"> природная территория, включающая отдельные уникальные, невосполнимые, ценные в экологическом, научном, культурном и эстетическом отношении природные комплексы, а также объекты естественного и искусственного происхождения, отнесенные к объектам государстве</w:t>
      </w:r>
      <w:r>
        <w:rPr>
          <w:rStyle w:val="s0"/>
        </w:rPr>
        <w:t>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65. Порядок создания государственных памятников природы</w:t>
      </w:r>
    </w:p>
    <w:p w:rsidR="00000000" w:rsidRDefault="00380A45">
      <w:pPr>
        <w:ind w:firstLine="400"/>
        <w:jc w:val="both"/>
      </w:pPr>
      <w:r>
        <w:rPr>
          <w:rStyle w:val="s0"/>
        </w:rPr>
        <w:t>1. В зависимости от значимости отдельные виды объектов государственного природно-заповедного фонда и природные комплексы объявляются государственными памятни</w:t>
      </w:r>
      <w:r>
        <w:rPr>
          <w:rStyle w:val="s0"/>
        </w:rPr>
        <w:t>ками природы республиканского или местного значения.</w:t>
      </w:r>
    </w:p>
    <w:p w:rsidR="00000000" w:rsidRDefault="00380A45">
      <w:pPr>
        <w:ind w:firstLine="400"/>
        <w:jc w:val="both"/>
      </w:pPr>
      <w:r>
        <w:rPr>
          <w:rStyle w:val="s0"/>
        </w:rPr>
        <w:t>2. Границы и вид режима охраны территорий государственных памятников природы республиканского значения утверждаются Правительством Республики Казахстан, государственных памятников природы местного значен</w:t>
      </w:r>
      <w:r>
        <w:rPr>
          <w:rStyle w:val="s0"/>
        </w:rPr>
        <w:t>ия — областными (города республиканского значения, столицы) исполнительными органами по представлению уполномоченного органа.</w:t>
      </w:r>
    </w:p>
    <w:p w:rsidR="00000000" w:rsidRDefault="00380A45">
      <w:pPr>
        <w:ind w:firstLine="400"/>
        <w:jc w:val="both"/>
      </w:pPr>
      <w:r>
        <w:rPr>
          <w:rStyle w:val="s0"/>
        </w:rPr>
        <w:t>3. Передача государственных памятников природы республиканского значения и их территорий под охрану лиц, в чье ведение они передан</w:t>
      </w:r>
      <w:r>
        <w:rPr>
          <w:rStyle w:val="s0"/>
        </w:rPr>
        <w:t>ы, осуществляется уполномоченным органом, а государственных памятников природы местного значения — областными (города республиканского значения, столицы) исполнительными органами, принявшими решения об их организации.</w:t>
      </w:r>
    </w:p>
    <w:p w:rsidR="00000000" w:rsidRDefault="00380A45">
      <w:pPr>
        <w:ind w:firstLine="400"/>
        <w:jc w:val="both"/>
      </w:pPr>
      <w:r>
        <w:rPr>
          <w:rStyle w:val="s0"/>
        </w:rPr>
        <w:t>4. Находящиеся на территории государст</w:t>
      </w:r>
      <w:r>
        <w:rPr>
          <w:rStyle w:val="s0"/>
        </w:rPr>
        <w:t>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и других видов особо охраняемых природных территорий государственные памятники природы учитыва</w:t>
      </w:r>
      <w:r>
        <w:rPr>
          <w:rStyle w:val="s0"/>
        </w:rPr>
        <w:t>ются в их составе.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66. Режим охраны территорий государственных памятников природы</w:t>
      </w:r>
    </w:p>
    <w:p w:rsidR="00000000" w:rsidRDefault="00380A45">
      <w:pPr>
        <w:ind w:firstLine="400"/>
        <w:jc w:val="both"/>
      </w:pPr>
      <w:r>
        <w:rPr>
          <w:rStyle w:val="s0"/>
        </w:rPr>
        <w:t>1. На территориях государственных памятников природы устанавливается заповедный режим охраны, соответствующий виду режима охраны государственных природных заповедник</w:t>
      </w:r>
      <w:r>
        <w:rPr>
          <w:rStyle w:val="s0"/>
        </w:rPr>
        <w:t>ов, с запрещением любой деятельности, влекущей к нарушению сохранности государственных памятников природы.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Охрана государственных памятников природы осуществляется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4" w:name="SUB670000"/>
      <w:bookmarkEnd w:id="24"/>
      <w:r>
        <w:rPr>
          <w:rStyle w:val="s1"/>
        </w:rPr>
        <w:t>Глава 14. ГОСУДАРСТВЕННЫЕ ПРИРОДНЫЕ ЗАКАЗНИКИ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67. Понятие и виды государственных природных заказников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Государственный природный заказник — особо охраняемая природная территория с заказным режимом или регулируемым режимом хозяйственной деятельно</w:t>
      </w:r>
      <w:r>
        <w:rPr>
          <w:rStyle w:val="s0"/>
        </w:rPr>
        <w:t>сти, предназначенная для сохранения и воспроизводства одного или нескольких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2. По своему функциональному назначению государственные природные заказники могут подразделяться на следующие виды:</w:t>
      </w:r>
    </w:p>
    <w:p w:rsidR="00000000" w:rsidRDefault="00380A45">
      <w:pPr>
        <w:ind w:firstLine="400"/>
        <w:jc w:val="both"/>
      </w:pPr>
      <w:r>
        <w:rPr>
          <w:rStyle w:val="s0"/>
        </w:rPr>
        <w:t>1) комплек</w:t>
      </w:r>
      <w:r>
        <w:rPr>
          <w:rStyle w:val="s0"/>
        </w:rPr>
        <w:t>сные — для сохранения и восстановления особо ценных природных комплексов;</w:t>
      </w:r>
    </w:p>
    <w:p w:rsidR="00000000" w:rsidRDefault="00380A45">
      <w:pPr>
        <w:ind w:firstLine="400"/>
        <w:jc w:val="both"/>
      </w:pPr>
      <w:r>
        <w:rPr>
          <w:rStyle w:val="s0"/>
        </w:rPr>
        <w:t>2) биологические (ботанические, зоологические) — для сохранения и восстановления ценных, редких и исчезающих видов растений и животных;</w:t>
      </w:r>
    </w:p>
    <w:p w:rsidR="00000000" w:rsidRDefault="00380A45">
      <w:pPr>
        <w:ind w:firstLine="400"/>
        <w:jc w:val="both"/>
      </w:pPr>
      <w:r>
        <w:rPr>
          <w:rStyle w:val="s0"/>
        </w:rPr>
        <w:t>3) палеонтологические — для сохранения ископае</w:t>
      </w:r>
      <w:r>
        <w:rPr>
          <w:rStyle w:val="s0"/>
        </w:rPr>
        <w:t>мых останков животных, растений и их комплексов;</w:t>
      </w:r>
    </w:p>
    <w:p w:rsidR="00000000" w:rsidRDefault="00380A45">
      <w:pPr>
        <w:ind w:firstLine="400"/>
        <w:jc w:val="both"/>
      </w:pPr>
      <w:r>
        <w:rPr>
          <w:rStyle w:val="s0"/>
        </w:rPr>
        <w:t>4) гидрологические (болотные, озерные, речные) — для сохранения ценных объектов и комплексов водно-болотных угодий;</w:t>
      </w:r>
    </w:p>
    <w:p w:rsidR="00000000" w:rsidRDefault="00380A45">
      <w:pPr>
        <w:ind w:firstLine="400"/>
        <w:jc w:val="both"/>
      </w:pPr>
      <w:r>
        <w:rPr>
          <w:rStyle w:val="s0"/>
        </w:rPr>
        <w:t>5) геоморфологические — для сохранения редких и уникальных природных форм рельефа;</w:t>
      </w:r>
    </w:p>
    <w:p w:rsidR="00000000" w:rsidRDefault="00380A45">
      <w:pPr>
        <w:ind w:firstLine="400"/>
        <w:jc w:val="both"/>
      </w:pPr>
      <w:r>
        <w:rPr>
          <w:rStyle w:val="s0"/>
        </w:rPr>
        <w:t>6) геоло</w:t>
      </w:r>
      <w:r>
        <w:rPr>
          <w:rStyle w:val="s0"/>
        </w:rPr>
        <w:t>гические и минералогические — для сохранения редких геологических и минералогических образований;</w:t>
      </w:r>
    </w:p>
    <w:p w:rsidR="00000000" w:rsidRDefault="00380A45">
      <w:pPr>
        <w:ind w:firstLine="400"/>
        <w:jc w:val="both"/>
      </w:pPr>
      <w:r>
        <w:rPr>
          <w:rStyle w:val="s0"/>
        </w:rPr>
        <w:t>7) почвенные — для сохранения типичных и редких видов почв.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68. Особенности создания государственных природных заказников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природны</w:t>
      </w:r>
      <w:r>
        <w:rPr>
          <w:rStyle w:val="s0"/>
        </w:rPr>
        <w:t>е заказники создаются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380A45">
      <w:pPr>
        <w:ind w:firstLine="400"/>
        <w:jc w:val="both"/>
      </w:pPr>
      <w:r>
        <w:rPr>
          <w:rStyle w:val="s0"/>
        </w:rPr>
        <w:t>Собственник земельного участка или землепользователь обязан обеспечить право ограниченного целевого использования земельного уча</w:t>
      </w:r>
      <w:r>
        <w:rPr>
          <w:rStyle w:val="s0"/>
        </w:rPr>
        <w:t>стка, на котором находится государственный природный заказник.</w:t>
      </w:r>
    </w:p>
    <w:p w:rsidR="00000000" w:rsidRDefault="00380A45">
      <w:pPr>
        <w:ind w:firstLine="400"/>
        <w:jc w:val="both"/>
      </w:pPr>
      <w:r>
        <w:rPr>
          <w:rStyle w:val="s0"/>
        </w:rPr>
        <w:t>Ограничения хозяйственной деятельности собственников земельных участков и землепользователей на территории государственного природного заказника устанавливаются решениями областных (города респ</w:t>
      </w:r>
      <w:r>
        <w:rPr>
          <w:rStyle w:val="s0"/>
        </w:rPr>
        <w:t xml:space="preserve">убликанского значения, столицы) исполнительных органов в порядке, предусмотренном </w:t>
      </w:r>
      <w:hyperlink r:id="rId109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2. Государственные природные заказники создаются как:</w:t>
      </w:r>
    </w:p>
    <w:p w:rsidR="00000000" w:rsidRDefault="00380A45">
      <w:pPr>
        <w:ind w:firstLine="400"/>
        <w:jc w:val="both"/>
      </w:pPr>
      <w:r>
        <w:rPr>
          <w:rStyle w:val="s0"/>
        </w:rPr>
        <w:t>1) бессрочные —</w:t>
      </w:r>
      <w:r>
        <w:rPr>
          <w:rStyle w:val="s0"/>
        </w:rPr>
        <w:t xml:space="preserve"> без указания сроков функционирования;</w:t>
      </w:r>
    </w:p>
    <w:p w:rsidR="00000000" w:rsidRDefault="00380A45">
      <w:pPr>
        <w:ind w:firstLine="400"/>
        <w:jc w:val="both"/>
      </w:pPr>
      <w:r>
        <w:rPr>
          <w:rStyle w:val="s0"/>
        </w:rPr>
        <w:t>2) долгосрочные — на срок более 10 лет;</w:t>
      </w:r>
    </w:p>
    <w:p w:rsidR="00000000" w:rsidRDefault="00380A45">
      <w:pPr>
        <w:ind w:firstLine="400"/>
        <w:jc w:val="both"/>
      </w:pPr>
      <w:r>
        <w:rPr>
          <w:rStyle w:val="s0"/>
        </w:rPr>
        <w:t>3) краткосрочные — на срок менее 10 лет.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3. Природоохранные учреждения, государственные учреждения лесного хозяйства, за которыми закрепляются государственные природные заказники, организуют мероприятия по охране и восстановлению расположенных в них объектов государственного природно-заповедного </w:t>
      </w:r>
      <w:r>
        <w:rPr>
          <w:rStyle w:val="s0"/>
        </w:rPr>
        <w:t xml:space="preserve">фонда силами специальных служб охраны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69. Особенности режима охраны и использования государственных природных заказников</w:t>
      </w:r>
    </w:p>
    <w:p w:rsidR="00000000" w:rsidRDefault="00380A45">
      <w:pPr>
        <w:ind w:firstLine="400"/>
        <w:jc w:val="both"/>
      </w:pPr>
      <w:r>
        <w:rPr>
          <w:rStyle w:val="s0"/>
        </w:rPr>
        <w:t>1. В государственных природных заказниках запрещается любая деятельность, если она угрожает сохранению объектов государственного природно-заповедного фонда или ухудшает их воспроизводство, в том числе: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1) в комплексных государственных природных заказниках </w:t>
      </w:r>
      <w:r>
        <w:rPr>
          <w:rStyle w:val="s0"/>
        </w:rPr>
        <w:t>— хозяйственная деятельность, создающая угрозу сохранению природных комплексов, интродукция чужеродных видов растений и животных;</w:t>
      </w:r>
    </w:p>
    <w:p w:rsidR="00000000" w:rsidRDefault="00380A45">
      <w:pPr>
        <w:jc w:val="both"/>
      </w:pPr>
      <w:r>
        <w:rPr>
          <w:rStyle w:val="s3"/>
        </w:rPr>
        <w:t xml:space="preserve">Подпункт 2 изложен в редакции </w:t>
      </w:r>
      <w:hyperlink r:id="rId110" w:anchor="sub_id=8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</w:t>
      </w:r>
      <w:r>
        <w:rPr>
          <w:rStyle w:val="s3"/>
        </w:rPr>
        <w:t>.01.10 г. № 242-IV (</w:t>
      </w:r>
      <w:hyperlink r:id="rId111" w:anchor="sub_id=6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>2) в зоологических государственных природных заказниках - охота, добыча любыми способами и средствами животных, за исключением рыб, интр</w:t>
      </w:r>
      <w:r>
        <w:rPr>
          <w:rStyle w:val="s0"/>
        </w:rPr>
        <w:t>одукция чужеродных видов растений и животных, разрушение гнезд, нор, логовищ и других местообитаний, сбор яиц, равно как и другие действия, вызвавшие или которые могут вызвать гибель животных, за исключением случаев изъятия в научно-исследовательских, восп</w:t>
      </w:r>
      <w:r>
        <w:rPr>
          <w:rStyle w:val="s0"/>
        </w:rPr>
        <w:t>роизводственных и мелиоративных целях по разрешению уполномоченного государственного органа в области охраны, воспроизводства и использования животного мира по согласованию с уполномоченным органом;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3) в ботанических государственных природных заказниках — </w:t>
      </w:r>
      <w:r>
        <w:rPr>
          <w:rStyle w:val="s0"/>
        </w:rPr>
        <w:t xml:space="preserve">пастьба скота, сенокошение, все виды рубок леса, сбор цветов, выкапывание корней, клубней и луковиц растений, разведение костров, заезд и передвижение вне существующих дорог транспортных средств, интродукция чужеродных видов растений и животных, равно как </w:t>
      </w:r>
      <w:r>
        <w:rPr>
          <w:rStyle w:val="s0"/>
        </w:rPr>
        <w:t>и другие действия, вызвавшие или которые могут вызвать повреждение и уничтожение растительности;</w:t>
      </w:r>
    </w:p>
    <w:p w:rsidR="00000000" w:rsidRDefault="00380A45">
      <w:pPr>
        <w:ind w:firstLine="400"/>
        <w:jc w:val="both"/>
      </w:pPr>
      <w:r>
        <w:rPr>
          <w:rStyle w:val="s0"/>
        </w:rPr>
        <w:t>4) в гидрогеологических государственных природных заказниках — добыча камня, гравия, песка и других полезных ископаемых, разрушение пещер, производство земляны</w:t>
      </w:r>
      <w:r>
        <w:rPr>
          <w:rStyle w:val="s0"/>
        </w:rPr>
        <w:t>х работ, действия, которые могут вызвать изменение естественного гидрологического режима, изыскания и научные исследования, связанные с нарушением или разрушением природных компонентов государственного природного заказника.</w:t>
      </w:r>
    </w:p>
    <w:p w:rsidR="00000000" w:rsidRDefault="00380A45">
      <w:pPr>
        <w:jc w:val="both"/>
      </w:pPr>
      <w:r>
        <w:rPr>
          <w:rStyle w:val="s3"/>
        </w:rPr>
        <w:t>Статья дополнена пунктом 1-1 в с</w:t>
      </w:r>
      <w:r>
        <w:rPr>
          <w:rStyle w:val="s3"/>
        </w:rPr>
        <w:t xml:space="preserve">оответствии с </w:t>
      </w:r>
      <w:hyperlink r:id="rId112" w:anchor="sub_id=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</w:t>
      </w:r>
    </w:p>
    <w:p w:rsidR="00000000" w:rsidRDefault="00380A45">
      <w:pPr>
        <w:ind w:firstLine="400"/>
        <w:jc w:val="both"/>
      </w:pPr>
      <w:r>
        <w:rPr>
          <w:rStyle w:val="s0"/>
        </w:rPr>
        <w:t>1-1. В комплексных зоологических государственных природных заказниках охота и рыболовство разрешается уполномоченным государст</w:t>
      </w:r>
      <w:r>
        <w:rPr>
          <w:rStyle w:val="s0"/>
        </w:rPr>
        <w:t>венным органом в области охраны, воспроизводства и использования животного мира при наличии положительного заключения государственной экологической экспертизы на биологическое обоснование допустимого объема изъятия объектов животного мира, не угрожающего с</w:t>
      </w:r>
      <w:r>
        <w:rPr>
          <w:rStyle w:val="s0"/>
        </w:rPr>
        <w:t>охранению объектов государственного природно-заповедного фонда.</w:t>
      </w:r>
    </w:p>
    <w:p w:rsidR="00000000" w:rsidRDefault="00380A45">
      <w:pPr>
        <w:ind w:firstLine="400"/>
        <w:jc w:val="both"/>
      </w:pPr>
      <w:r>
        <w:rPr>
          <w:rStyle w:val="s0"/>
        </w:rPr>
        <w:t>2. Особенности режима государственных природных заказников определяются паспортом.</w:t>
      </w:r>
    </w:p>
    <w:p w:rsidR="00000000" w:rsidRDefault="00380A45">
      <w:pPr>
        <w:ind w:firstLine="400"/>
        <w:jc w:val="both"/>
      </w:pPr>
      <w:r>
        <w:rPr>
          <w:rStyle w:val="s0"/>
        </w:rPr>
        <w:t>3. Государственные природные заказники могут использоваться в научных, эколого-просветительных, туристских, р</w:t>
      </w:r>
      <w:r>
        <w:rPr>
          <w:rStyle w:val="s0"/>
        </w:rPr>
        <w:t>екреационных и ограниченных хозяйственных целях.</w:t>
      </w:r>
    </w:p>
    <w:p w:rsidR="00000000" w:rsidRDefault="00380A45">
      <w:pPr>
        <w:ind w:firstLine="400"/>
        <w:jc w:val="both"/>
      </w:pPr>
      <w:r>
        <w:rPr>
          <w:rStyle w:val="s0"/>
        </w:rPr>
        <w:t>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jc w:val="center"/>
      </w:pPr>
      <w:bookmarkStart w:id="25" w:name="SUB700000"/>
      <w:bookmarkEnd w:id="25"/>
      <w:r>
        <w:rPr>
          <w:rStyle w:val="s1"/>
        </w:rPr>
        <w:t xml:space="preserve">Глава 15. ГОСУДАРСТВЕННЫЕ </w:t>
      </w:r>
      <w:r>
        <w:rPr>
          <w:rStyle w:val="s1"/>
        </w:rPr>
        <w:t>ЗАПОВЕДНЫЕ ЗОНЫ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70. Понятие, цели и задачи государственной заповедной зоны</w:t>
      </w:r>
    </w:p>
    <w:p w:rsidR="00000000" w:rsidRDefault="00380A45">
      <w:pPr>
        <w:ind w:firstLine="400"/>
        <w:jc w:val="both"/>
      </w:pPr>
      <w:r>
        <w:rPr>
          <w:rStyle w:val="s0"/>
        </w:rPr>
        <w:t>Государственная заповедная зона — особо охраняемая природная территория с дифференцированными видами режима охраны, предназначенная для сохранения и восстановления объектов</w:t>
      </w:r>
      <w:r>
        <w:rPr>
          <w:rStyle w:val="s0"/>
        </w:rPr>
        <w:t xml:space="preserve"> государственного природно-заповедного фонда и биологического разнообразия на земельных участках и акваториях, зарезервированных под государственные природные заповедники, государственные национальные природные парки, государственные природные резерваты.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71. Порядок создания государственных заповедных зон</w:t>
      </w:r>
    </w:p>
    <w:p w:rsidR="00000000" w:rsidRDefault="00380A45">
      <w:pPr>
        <w:ind w:firstLine="400"/>
        <w:jc w:val="both"/>
      </w:pPr>
      <w:r>
        <w:rPr>
          <w:rStyle w:val="s0"/>
        </w:rPr>
        <w:t>1.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380A45">
      <w:pPr>
        <w:ind w:firstLine="400"/>
        <w:jc w:val="both"/>
      </w:pPr>
      <w:r>
        <w:rPr>
          <w:rStyle w:val="s0"/>
        </w:rPr>
        <w:t>2. Собственник земельного участка или земле</w:t>
      </w:r>
      <w:r>
        <w:rPr>
          <w:rStyle w:val="s0"/>
        </w:rPr>
        <w:t>пользователь обязан обеспечить право ограниченного целевого использования земельного участка, на котором находится государственная заповедная зона.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72. Особенности охраны и использования государственных заповедных зон</w:t>
      </w:r>
    </w:p>
    <w:p w:rsidR="00000000" w:rsidRDefault="00380A45">
      <w:pPr>
        <w:ind w:firstLine="400"/>
        <w:jc w:val="both"/>
      </w:pPr>
      <w:r>
        <w:rPr>
          <w:rStyle w:val="s0"/>
        </w:rPr>
        <w:t>1. В государственных заповедных зонах запрещается деятельность в случае,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</w:t>
      </w:r>
      <w:r>
        <w:rPr>
          <w:rStyle w:val="s0"/>
        </w:rPr>
        <w:t>родных ресурсов.</w:t>
      </w:r>
    </w:p>
    <w:p w:rsidR="00000000" w:rsidRDefault="00380A45">
      <w:pPr>
        <w:ind w:firstLine="400"/>
        <w:jc w:val="both"/>
      </w:pPr>
      <w:r>
        <w:rPr>
          <w:rStyle w:val="s0"/>
        </w:rPr>
        <w:t>2. В государственных заповедных зонах выделяются участки с заповедным и заказным видами режима, а также с регулируемым режимом хозяйственной деятельности.</w:t>
      </w:r>
    </w:p>
    <w:p w:rsidR="00000000" w:rsidRDefault="00380A45">
      <w:pPr>
        <w:ind w:firstLine="400"/>
        <w:jc w:val="both"/>
      </w:pPr>
      <w:r>
        <w:rPr>
          <w:rStyle w:val="s0"/>
        </w:rPr>
        <w:t>3. Государственные заповедные зоны могут использоваться во всех целях, предусмотренных для особо охраняемых природных территорий, с учетом особенностей видов режима их охраны.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4. Ограничения на хозяйственную деятельность собственников земельных участков и </w:t>
      </w:r>
      <w:r>
        <w:rPr>
          <w:rStyle w:val="s0"/>
        </w:rPr>
        <w:t>землепользователей в государственных заповедных зонах устанавливаются законами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5. Природоохранные учреждения, государственные учреждения лесного хозяйства, за которыми закрепляются государственные заповедные зоны, организуют мероприят</w:t>
      </w:r>
      <w:r>
        <w:rPr>
          <w:rStyle w:val="s0"/>
        </w:rPr>
        <w:t xml:space="preserve">ия по охране и восстановлению расположенных в них объектов государственного природно-заповедного фонда силами специальных служб охраны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380A45">
      <w:pPr>
        <w:jc w:val="both"/>
      </w:pPr>
      <w:r>
        <w:rPr>
          <w:rStyle w:val="s3"/>
        </w:rPr>
        <w:t>В пункт 6 внесены изменения в соответстви</w:t>
      </w:r>
      <w:r>
        <w:rPr>
          <w:rStyle w:val="s3"/>
        </w:rPr>
        <w:t xml:space="preserve">и с </w:t>
      </w:r>
      <w:hyperlink r:id="rId113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14" w:anchor="sub_id=7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6. На территории государственных </w:t>
      </w:r>
      <w:r>
        <w:rPr>
          <w:rStyle w:val="s0"/>
        </w:rPr>
        <w:t xml:space="preserve">заповедных зон разрешаются геологическое изучение, разведка полезных ископаемых по согласованию с уполномоченным органом с учетом специальных экологических требований, установленных </w:t>
      </w:r>
      <w:hyperlink r:id="rId115" w:anchor="sub_id=2550000" w:history="1">
        <w:r>
          <w:rPr>
            <w:rStyle w:val="a3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Добыча полезных ископаемых допускается в исключительных случаях по решению Правительства Республики Казахстан, представлению уполномоченного государственного органа по изучению и использованию недр, с</w:t>
      </w:r>
      <w:r>
        <w:rPr>
          <w:rStyle w:val="s0"/>
        </w:rPr>
        <w:t>огласованному с уполномоченным органом, с учетом специальных экологических требований, утверждаемых Правительством Республики Казахстан по представлению уполномоченного государственного органа в области охраны окружающей среды.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73. Государственная</w:t>
      </w:r>
      <w:r>
        <w:rPr>
          <w:rStyle w:val="s1"/>
        </w:rPr>
        <w:t xml:space="preserve"> заповедная зона в северной части Каспийского моря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Акватория восточной части Северного Каспия с дельтами рек Волги (в пределах Республики Казахстан) и Урала входит в государственную заповедную зону в северной части Каспийского моря, предназначенную для </w:t>
      </w:r>
      <w:r>
        <w:rPr>
          <w:rStyle w:val="s0"/>
        </w:rPr>
        <w:t>сохранения рыбных запасов, обеспечения оптимальных условий обитания и естественного воспроизводства осетровых и других ценных видов рыб.</w:t>
      </w:r>
    </w:p>
    <w:p w:rsidR="00000000" w:rsidRDefault="00380A4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6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17" w:anchor="sub_id=7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В государственной заповедной зоне в северной части Каспийского моря обеспечиваются возможности для развития </w:t>
      </w:r>
      <w:r>
        <w:rPr>
          <w:rStyle w:val="s0"/>
        </w:rPr>
        <w:t xml:space="preserve">рыбного хозяйства, водного транспорта, государственного геологического изучения, разведки и добычи углеводородного сырья с учетом специальных экологических требований, установленных </w:t>
      </w:r>
      <w:hyperlink r:id="rId118" w:anchor="sub_id=2560000" w:history="1">
        <w:r>
          <w:rPr>
            <w:rStyle w:val="a3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6" w:name="SUB740000"/>
      <w:bookmarkEnd w:id="26"/>
      <w:r>
        <w:rPr>
          <w:rStyle w:val="s1"/>
        </w:rPr>
        <w:t>Глава 16. ОБЪЕКТЫ ГОСУДАРСТВЕННОГО ПРИРОДНО-ЗАПОВЕДНОГО ФОНДА</w:t>
      </w:r>
    </w:p>
    <w:p w:rsidR="00000000" w:rsidRDefault="00380A45">
      <w:pPr>
        <w:autoSpaceDE w:val="0"/>
        <w:autoSpaceDN w:val="0"/>
        <w:ind w:firstLine="426"/>
        <w:jc w:val="center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74. Особо ценные насаждения государственного лесного фонда</w:t>
      </w:r>
    </w:p>
    <w:p w:rsidR="00000000" w:rsidRDefault="00380A45">
      <w:pPr>
        <w:ind w:firstLine="400"/>
        <w:jc w:val="both"/>
      </w:pPr>
      <w:r>
        <w:rPr>
          <w:rStyle w:val="s0"/>
        </w:rPr>
        <w:t>1. К особо ценным насаждениям государственного лесного фонда относят</w:t>
      </w:r>
      <w:r>
        <w:rPr>
          <w:rStyle w:val="s0"/>
        </w:rPr>
        <w:t>ся особо ценные лесные массивы, лесоплодовые насаждения, массивы тугайных и субальпийских лесов, которые могут включаться в состав особо охраняемых природных территорий либо входить в следующие категории особо охраняемых лесных территорий:</w:t>
      </w:r>
    </w:p>
    <w:p w:rsidR="00000000" w:rsidRDefault="00380A45">
      <w:pPr>
        <w:ind w:firstLine="400"/>
        <w:jc w:val="both"/>
      </w:pPr>
      <w:r>
        <w:rPr>
          <w:rStyle w:val="s0"/>
        </w:rPr>
        <w:t>1) участки леса,</w:t>
      </w:r>
      <w:r>
        <w:rPr>
          <w:rStyle w:val="s0"/>
        </w:rPr>
        <w:t xml:space="preserve"> имеющие научное значение, включая лесные генетические резерваты;</w:t>
      </w:r>
    </w:p>
    <w:p w:rsidR="00000000" w:rsidRDefault="00380A45">
      <w:pPr>
        <w:ind w:firstLine="400"/>
        <w:jc w:val="both"/>
      </w:pPr>
      <w:r>
        <w:rPr>
          <w:rStyle w:val="s0"/>
        </w:rPr>
        <w:t>2) орехопромысловые зоны;</w:t>
      </w:r>
    </w:p>
    <w:p w:rsidR="00000000" w:rsidRDefault="00380A45">
      <w:pPr>
        <w:ind w:firstLine="400"/>
        <w:jc w:val="both"/>
      </w:pPr>
      <w:r>
        <w:rPr>
          <w:rStyle w:val="s0"/>
        </w:rPr>
        <w:t>3) субальпийские леса.</w:t>
      </w:r>
    </w:p>
    <w:p w:rsidR="00000000" w:rsidRDefault="00380A45">
      <w:pPr>
        <w:ind w:firstLine="400"/>
        <w:jc w:val="both"/>
      </w:pPr>
      <w:r>
        <w:rPr>
          <w:rStyle w:val="s0"/>
        </w:rPr>
        <w:t>2. На участках особо ценных насаждений государственного лесного фонда устанавливается заповедный или заказной режим их охраны и использования</w:t>
      </w:r>
      <w:r>
        <w:rPr>
          <w:rStyle w:val="s0"/>
        </w:rPr>
        <w:t xml:space="preserve"> в соответствии с настоящим Законом и </w:t>
      </w:r>
      <w:hyperlink r:id="rId119" w:history="1">
        <w:r>
          <w:rPr>
            <w:rStyle w:val="a3"/>
          </w:rPr>
          <w:t>лесным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75. Водно-болотные угодья, имеющие международное значение</w:t>
      </w:r>
    </w:p>
    <w:p w:rsidR="00000000" w:rsidRDefault="00380A45">
      <w:pPr>
        <w:ind w:firstLine="400"/>
        <w:jc w:val="both"/>
      </w:pPr>
      <w:r>
        <w:rPr>
          <w:rStyle w:val="s0"/>
        </w:rPr>
        <w:t>1. Водно-болотными угодьями, имеющими международное значение, являются естественные и искусственные водоемы, включая морские акватории, которые служат резерватами значительной совокупности редких, уязвимых или исчезающих видов или подвидов растений или жив</w:t>
      </w:r>
      <w:r>
        <w:rPr>
          <w:rStyle w:val="s0"/>
        </w:rPr>
        <w:t>отных, прежде всего мигрирующих водоплавающих птиц, представляющих собой международный ресурс.</w:t>
      </w:r>
    </w:p>
    <w:p w:rsidR="00000000" w:rsidRDefault="00380A45">
      <w:pPr>
        <w:ind w:firstLine="400"/>
        <w:jc w:val="both"/>
      </w:pPr>
      <w:r>
        <w:rPr>
          <w:rStyle w:val="s0"/>
        </w:rPr>
        <w:t>2. Водно-болотные угодья, имеющие международное значение, включаются в состав особо охраняемых природных территорий.</w:t>
      </w:r>
    </w:p>
    <w:p w:rsidR="00000000" w:rsidRDefault="00380A45">
      <w:pPr>
        <w:ind w:firstLine="400"/>
        <w:jc w:val="both"/>
      </w:pPr>
      <w:r>
        <w:rPr>
          <w:rStyle w:val="s0"/>
        </w:rPr>
        <w:t>3. На водно-болотных угодьях, имеющих междун</w:t>
      </w:r>
      <w:r>
        <w:rPr>
          <w:rStyle w:val="s0"/>
        </w:rPr>
        <w:t>ародное значение, устанавливаются заповедный и заказной виды режима или регулируемый режим хозяйственной деятельности, обеспечивающие охрану и восстановление местообитаний водоплавающих птиц.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76. Уникальные природные водные объекты или их участки</w:t>
      </w:r>
    </w:p>
    <w:p w:rsidR="00000000" w:rsidRDefault="00380A45">
      <w:pPr>
        <w:ind w:firstLine="400"/>
        <w:jc w:val="both"/>
      </w:pPr>
      <w:r>
        <w:rPr>
          <w:rStyle w:val="s0"/>
        </w:rPr>
        <w:t>1. К уникальным природным водным объектам или их участкам относятся моря, реки, озера, ледники и другие поверхностные водные объекты или их части, имеющие особое экологическое, научное, историко-культурное и рекреационное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Уникальные природные </w:t>
      </w:r>
      <w:r>
        <w:rPr>
          <w:rStyle w:val="s0"/>
        </w:rPr>
        <w:t>водные объекты или их участки в зависимости от их значимости включаются в состав земель особо охраняемых природных территорий республиканского или местного значения, а также в их границах могут создаваться отдельные виды особо охраняемых природных территор</w:t>
      </w:r>
      <w:r>
        <w:rPr>
          <w:rStyle w:val="s0"/>
        </w:rPr>
        <w:t>ий.</w:t>
      </w:r>
    </w:p>
    <w:p w:rsidR="00000000" w:rsidRDefault="00380A45">
      <w:pPr>
        <w:ind w:firstLine="400"/>
        <w:jc w:val="both"/>
      </w:pPr>
      <w:r>
        <w:rPr>
          <w:rStyle w:val="s0"/>
        </w:rPr>
        <w:t>3. На уникальных природных водных объектах или их участках устанавливаются заповедный, заказной или регулируемый виды режима водопользования, обеспечивающие их охрану в соответствии с настоящим Законом и водным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77. Участки недр, представляющие особую экологическую, научную, историко-культурную и рекреационную ценность</w:t>
      </w:r>
    </w:p>
    <w:p w:rsidR="00000000" w:rsidRDefault="00380A45">
      <w:pPr>
        <w:ind w:firstLine="400"/>
        <w:jc w:val="both"/>
      </w:pPr>
      <w:r>
        <w:rPr>
          <w:rStyle w:val="s0"/>
        </w:rPr>
        <w:t>1. К участкам недр, представляющим особую экологическую, научную, историко-культурную и рекреационную ценность, относятся:</w:t>
      </w:r>
    </w:p>
    <w:p w:rsidR="00000000" w:rsidRDefault="00380A45">
      <w:pPr>
        <w:ind w:firstLine="400"/>
        <w:jc w:val="both"/>
      </w:pPr>
      <w:r>
        <w:rPr>
          <w:rStyle w:val="s0"/>
        </w:rPr>
        <w:t>1) геологические</w:t>
      </w:r>
      <w:r>
        <w:rPr>
          <w:rStyle w:val="s0"/>
        </w:rPr>
        <w:t xml:space="preserve"> объекты — естественные и искусственные обнажения, в которых представлены опорные или характерные разрезы, характерные тектонические структуры, редкие горные породы и минералы, метеориты, сохранившиеся ископаемые остатки фауны и флоры;</w:t>
      </w:r>
    </w:p>
    <w:p w:rsidR="00000000" w:rsidRDefault="00380A45">
      <w:pPr>
        <w:ind w:firstLine="400"/>
        <w:jc w:val="both"/>
      </w:pPr>
      <w:r>
        <w:rPr>
          <w:rStyle w:val="s0"/>
        </w:rPr>
        <w:t>2) геоморфологически</w:t>
      </w:r>
      <w:r>
        <w:rPr>
          <w:rStyle w:val="s0"/>
        </w:rPr>
        <w:t>е объекты — террасы, поймы, пещеры, ущелья, каньоны, водопады и другие формы рельефа, наглядно отражающие процессы рельефообразования и имеющие особую ценность для туризма и рекреации;</w:t>
      </w:r>
    </w:p>
    <w:p w:rsidR="00000000" w:rsidRDefault="00380A45">
      <w:pPr>
        <w:ind w:firstLine="400"/>
        <w:jc w:val="both"/>
      </w:pPr>
      <w:r>
        <w:rPr>
          <w:rStyle w:val="s0"/>
        </w:rPr>
        <w:t>3) гидрогеологические объекты — подземные воды и их выходы на поверхнос</w:t>
      </w:r>
      <w:r>
        <w:rPr>
          <w:rStyle w:val="s0"/>
        </w:rPr>
        <w:t>ть, отличающиеся уникальными и редкими свойствами;</w:t>
      </w:r>
    </w:p>
    <w:p w:rsidR="00000000" w:rsidRDefault="00380A45">
      <w:pPr>
        <w:ind w:firstLine="400"/>
        <w:jc w:val="both"/>
      </w:pPr>
      <w:r>
        <w:rPr>
          <w:rStyle w:val="s0"/>
        </w:rPr>
        <w:t>4) участки недр с наскальными рисунками, древними горными выработками и другими объектами по использованию недр, имеющими историческое, археологическое и этнографическое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>2. На участках недр, пред</w:t>
      </w:r>
      <w:r>
        <w:rPr>
          <w:rStyle w:val="s0"/>
        </w:rPr>
        <w:t>ставляющих особую экологическую, научную, историко-культурную, рекреационную ценность, запрещается любая деятельность, угрожающая сохранности геологических, геоморфологических и гидрогеологических объектов государственного природно-заповедного фонда, в соо</w:t>
      </w:r>
      <w:r>
        <w:rPr>
          <w:rStyle w:val="s0"/>
        </w:rPr>
        <w:t>тветствии с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78. Редкие и находящиеся под угрозой исчезновения виды животных и растений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</w:t>
      </w:r>
      <w:hyperlink r:id="rId120" w:history="1">
        <w:r>
          <w:rPr>
            <w:rStyle w:val="a3"/>
          </w:rPr>
          <w:t>Перечень редких и находящихся под угрозой исчезновен</w:t>
        </w:r>
        <w:r>
          <w:rPr>
            <w:rStyle w:val="a3"/>
          </w:rPr>
          <w:t>ия видов животных и растений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2. Охрана редких и находящихся под угрозой исчезновения видов животных и растений осуществляется государством. Физические и юридические лица обязаны принимать меры по их охране.</w:t>
      </w:r>
    </w:p>
    <w:p w:rsidR="00000000" w:rsidRDefault="00380A45">
      <w:pPr>
        <w:ind w:firstLine="400"/>
        <w:jc w:val="both"/>
      </w:pPr>
      <w:r>
        <w:rPr>
          <w:rStyle w:val="s0"/>
        </w:rPr>
        <w:t>3. Не допускаются действия (бездействие), которые могут привести к гибели, сокращению численности или нарушению среды обитания редких и находящихся под угрозой исчезновения видов животных и растений.</w:t>
      </w:r>
    </w:p>
    <w:p w:rsidR="00000000" w:rsidRDefault="00380A45">
      <w:pPr>
        <w:ind w:firstLine="400"/>
        <w:jc w:val="both"/>
      </w:pPr>
      <w:r>
        <w:rPr>
          <w:rStyle w:val="s0"/>
        </w:rPr>
        <w:t>4. Добывание (отлов, сбор) редких и находящихся под угр</w:t>
      </w:r>
      <w:r>
        <w:rPr>
          <w:rStyle w:val="s0"/>
        </w:rPr>
        <w:t>озой исчезновения видов животных и растений для целей восстановления их популяции допускается в исключительных случаях по решению Правительства Республики Казахстан для разведения в специализированных питомниках и последующего выпуска (перенесения) в среду</w:t>
      </w:r>
      <w:r>
        <w:rPr>
          <w:rStyle w:val="s0"/>
        </w:rPr>
        <w:t xml:space="preserve"> обитания.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79. Уникальные единичные объекты растительного мира, имеющие особое научное и (или) историко-культурное значение</w:t>
      </w:r>
    </w:p>
    <w:p w:rsidR="00000000" w:rsidRDefault="00380A45">
      <w:pPr>
        <w:ind w:firstLine="400"/>
        <w:jc w:val="both"/>
      </w:pPr>
      <w:r>
        <w:rPr>
          <w:rStyle w:val="s0"/>
        </w:rPr>
        <w:t>1. К уникальным единичным объектам растительного мира, имеющим особое научное и (или) историко-культурное значение, относят</w:t>
      </w:r>
      <w:r>
        <w:rPr>
          <w:rStyle w:val="s0"/>
        </w:rPr>
        <w:t>ся находящиеся в природной среде или в искусственных условиях единичные экземпляры и (или) отдельные группы деревьев, кустарников и травянистых растений, характеризующиеся уникальными свойствами (историей происхождения, продолжительностью жизни, формой и р</w:t>
      </w:r>
      <w:r>
        <w:rPr>
          <w:rStyle w:val="s0"/>
        </w:rPr>
        <w:t>азмерами ствола, кроны, размерами цветков, плодов и семян, другими свойствами), которые представляют научный интерес и (или) историко-культурное значение.</w:t>
      </w:r>
    </w:p>
    <w:p w:rsidR="00000000" w:rsidRDefault="00380A45">
      <w:pPr>
        <w:ind w:firstLine="400"/>
        <w:jc w:val="both"/>
      </w:pPr>
      <w:r>
        <w:rPr>
          <w:rStyle w:val="s0"/>
        </w:rPr>
        <w:t>2. Выделение уникальных единичных объектов растительного мира, имеющих особое научное и (или) историк</w:t>
      </w:r>
      <w:r>
        <w:rPr>
          <w:rStyle w:val="s0"/>
        </w:rPr>
        <w:t>о-культурное значение, как объектов государственного природно-заповедного фонда ведется при проведении землеустроительных, лесоустроительных, градостроительных работ.</w:t>
      </w:r>
    </w:p>
    <w:p w:rsidR="00000000" w:rsidRDefault="00380A45">
      <w:pPr>
        <w:ind w:firstLine="400"/>
        <w:jc w:val="both"/>
      </w:pPr>
      <w:r>
        <w:rPr>
          <w:rStyle w:val="s0"/>
        </w:rPr>
        <w:t>3. Охрана уникальных единичных объектов растительного мира, имеющих особое научное и (или) историко-культурное значение, осуществляется государством. Физические и юридические лица обязаны принимать меры по охране уникальных единичных объектов растительного</w:t>
      </w:r>
      <w:r>
        <w:rPr>
          <w:rStyle w:val="s0"/>
        </w:rPr>
        <w:t xml:space="preserve"> мира, имеющих особое научное и (или) историко-культурное значение, объявленных объектами государственного природно-заповедного фонда.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7" w:name="SUB800000"/>
      <w:bookmarkEnd w:id="27"/>
      <w:r>
        <w:rPr>
          <w:rStyle w:val="s1"/>
        </w:rPr>
        <w:t>Глава 17. ЭЛЕМЕНТЫ ЭКОЛОГИЧЕСКОЙ СЕТИ, СВЯЗАННЫЕ С СИСТЕМОЙ ОСОБО ОХРАНЯЕМЫХ ПРИРОДНЫХ ТЕРРИТОРИЙ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 xml:space="preserve">Статья 80. Понятие </w:t>
      </w:r>
      <w:r>
        <w:rPr>
          <w:rStyle w:val="s1"/>
        </w:rPr>
        <w:t>элементов экологической сети, связанных с системой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Элементами экологической сети являются природные комплексы, представляющие совокупность пространственно сообщающихся между собой участков земли, водной поверхности </w:t>
      </w:r>
      <w:r>
        <w:rPr>
          <w:rStyle w:val="s0"/>
        </w:rPr>
        <w:t>и воздушного пространства над ними, которые по состоянию их экологических систем и своему расположению связаны с системой особо охраняемых природных территорий и обеспечивают устойчивость природных и культурных ландшафтов, сохранение биологического разнооб</w:t>
      </w:r>
      <w:r>
        <w:rPr>
          <w:rStyle w:val="s0"/>
        </w:rPr>
        <w:t>разия территории страны.</w:t>
      </w:r>
    </w:p>
    <w:p w:rsidR="00000000" w:rsidRDefault="00380A45">
      <w:pPr>
        <w:ind w:firstLine="400"/>
        <w:jc w:val="both"/>
      </w:pPr>
      <w:r>
        <w:rPr>
          <w:rStyle w:val="s0"/>
        </w:rPr>
        <w:t>2. К элементам экологической сети относятся участки земель оздоровительного и рекреационного назначения, охранные зоны особо охраняемых природных территорий, экологические коридоры, государственный лесной фонд, водоохранные зоны, п</w:t>
      </w:r>
      <w:r>
        <w:rPr>
          <w:rStyle w:val="s0"/>
        </w:rPr>
        <w:t>олосы водных объектов и другие охраняемые участки природных объектов, в том числе охотничьи угодья.</w:t>
      </w:r>
    </w:p>
    <w:p w:rsidR="00000000" w:rsidRDefault="00380A45">
      <w:pPr>
        <w:ind w:firstLine="400"/>
        <w:jc w:val="both"/>
      </w:pPr>
      <w:r>
        <w:rPr>
          <w:rStyle w:val="s0"/>
        </w:rPr>
        <w:t>3. Порядок установления и использования участков земель оздоровительного и рекреационного назначения, государственного лесного фонда, водоохранных зон и пол</w:t>
      </w:r>
      <w:r>
        <w:rPr>
          <w:rStyle w:val="s0"/>
        </w:rPr>
        <w:t>ос водных объектов, охотничьих угодий, рыбохозяйственных водоемов регулируется специальным законодательством Республики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81. Экологические коридоры</w:t>
      </w:r>
    </w:p>
    <w:p w:rsidR="00000000" w:rsidRDefault="00380A45">
      <w:pPr>
        <w:ind w:firstLine="400"/>
        <w:jc w:val="both"/>
      </w:pPr>
      <w:r>
        <w:rPr>
          <w:rStyle w:val="s0"/>
        </w:rPr>
        <w:t>1. Экологические коридоры образуются для обеспечения пространственной связи между особо о</w:t>
      </w:r>
      <w:r>
        <w:rPr>
          <w:rStyle w:val="s0"/>
        </w:rPr>
        <w:t>храняемыми природными территориями и другими элементами экологической сети в целях сохранения объектов государственного природно-заповедного фонда, биологического разнообразия, охраны естественных путей миграции животных и распространения растений, обитающ</w:t>
      </w:r>
      <w:r>
        <w:rPr>
          <w:rStyle w:val="s0"/>
        </w:rPr>
        <w:t>их и произрастающих на особо охраняемых природных территориях.</w:t>
      </w:r>
    </w:p>
    <w:p w:rsidR="00000000" w:rsidRDefault="00380A45">
      <w:pPr>
        <w:ind w:firstLine="400"/>
        <w:jc w:val="both"/>
      </w:pPr>
      <w:r>
        <w:rPr>
          <w:rStyle w:val="s0"/>
        </w:rPr>
        <w:t>2. На участках экологических коридоров устанавливается регулируемый режим использования этих земель, обеспечивающий сохранность диких животных в местах их временного обитания, прохода в периоды</w:t>
      </w:r>
      <w:r>
        <w:rPr>
          <w:rStyle w:val="s0"/>
        </w:rPr>
        <w:t xml:space="preserve"> миграции, сохранность мест произрастания дикорастущих растений.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3. Границы и площади экологических коридоров, вид режима их охраны определяются областными (города республиканского значения, столицы) исполнительными органами по предложению уполномоченного </w:t>
      </w:r>
      <w:r>
        <w:rPr>
          <w:rStyle w:val="s0"/>
        </w:rPr>
        <w:t>органа.</w:t>
      </w:r>
    </w:p>
    <w:p w:rsidR="00000000" w:rsidRDefault="00380A45">
      <w:pPr>
        <w:ind w:firstLine="400"/>
        <w:jc w:val="both"/>
      </w:pPr>
      <w:r>
        <w:rPr>
          <w:rStyle w:val="s0"/>
        </w:rPr>
        <w:t>4. 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и иная градостроительная документация, затрагивающая территории экологических корид</w:t>
      </w:r>
      <w:r>
        <w:rPr>
          <w:rStyle w:val="s0"/>
        </w:rPr>
        <w:t>оров, подлежат согласованию с уполномоченным органом.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jc w:val="center"/>
      </w:pPr>
      <w:bookmarkStart w:id="28" w:name="SUB820000"/>
      <w:bookmarkEnd w:id="28"/>
      <w:r>
        <w:rPr>
          <w:rStyle w:val="s1"/>
        </w:rPr>
        <w:t>Глава 18. ЗАКЛЮЧИТЕЛЬНЫЕ ПОЛОЖЕНИЯ</w:t>
      </w:r>
    </w:p>
    <w:p w:rsidR="00000000" w:rsidRDefault="00380A4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82. Возмещение ущерба, причиненного нарушением законодательства Республики Казахстан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Физические и юридические лица, причинившие ущерб особо охраняемым природным территориям и объектам государственного природно-заповедного фонда, обязаны возместить его природоохранным организациям в соответствии с законодательством Республики Казахстан в по</w:t>
      </w:r>
      <w:r>
        <w:rPr>
          <w:rStyle w:val="s0"/>
        </w:rPr>
        <w:t>лном объеме, в размерах затрат на восстановление особо охраняемой природной территории и объектов государственного природно-заповедного фонда с учетом понесенных убытков.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jc w:val="both"/>
      </w:pPr>
      <w:r>
        <w:rPr>
          <w:rStyle w:val="s3"/>
        </w:rPr>
        <w:t xml:space="preserve">Статья 83 изложена в редакции </w:t>
      </w:r>
      <w:hyperlink r:id="rId121" w:anchor="sub_id=8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122" w:anchor="sub_id=8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83. Ответственность за нарушение законодательства Республики Казахстан в области особо</w:t>
      </w:r>
      <w:r>
        <w:rPr>
          <w:rStyle w:val="s1"/>
        </w:rPr>
        <w:t xml:space="preserve">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особо охраняемых природных территорий влечет ответственность, установленную </w:t>
      </w:r>
      <w:hyperlink r:id="rId123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азахстан.</w:t>
      </w:r>
    </w:p>
    <w:p w:rsidR="00000000" w:rsidRDefault="00380A45">
      <w:pPr>
        <w:ind w:left="1200" w:hanging="800"/>
        <w:jc w:val="both"/>
      </w:pPr>
      <w: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84. Международное сотрудничество в области особо охраняемых природных территорий</w:t>
      </w:r>
    </w:p>
    <w:p w:rsidR="00000000" w:rsidRDefault="00380A45">
      <w:pPr>
        <w:ind w:firstLine="400"/>
        <w:jc w:val="both"/>
      </w:pPr>
      <w:r>
        <w:rPr>
          <w:rStyle w:val="s0"/>
        </w:rPr>
        <w:t>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договорами, ратифицированными Республикой Казахстан.</w:t>
      </w:r>
    </w:p>
    <w:p w:rsidR="00000000" w:rsidRDefault="00380A45">
      <w:pPr>
        <w:ind w:firstLine="400"/>
        <w:jc w:val="both"/>
      </w:pPr>
      <w:r>
        <w:rPr>
          <w:rStyle w:val="s0"/>
        </w:rPr>
        <w:t> </w:t>
      </w:r>
    </w:p>
    <w:p w:rsidR="00000000" w:rsidRDefault="00380A45">
      <w:pPr>
        <w:ind w:left="1200" w:hanging="800"/>
        <w:jc w:val="both"/>
      </w:pPr>
      <w:r>
        <w:rPr>
          <w:rStyle w:val="s1"/>
        </w:rPr>
        <w:t>Статья 85. Порядок введения в действ</w:t>
      </w:r>
      <w:r>
        <w:rPr>
          <w:rStyle w:val="s1"/>
        </w:rPr>
        <w:t>ие настоящего Закона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124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320000" w:history="1">
        <w:r>
          <w:rPr>
            <w:rStyle w:val="a3"/>
          </w:rPr>
          <w:t>статьи 32</w:t>
        </w:r>
      </w:hyperlink>
      <w:r>
        <w:rPr>
          <w:rStyle w:val="s0"/>
        </w:rPr>
        <w:t>, которая вводится в действие с 1 ян</w:t>
      </w:r>
      <w:r>
        <w:rPr>
          <w:rStyle w:val="s0"/>
        </w:rPr>
        <w:t>варя 2007 года.</w:t>
      </w:r>
    </w:p>
    <w:p w:rsidR="00000000" w:rsidRDefault="00380A45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125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15 июля 1997 г. «Об особо охраняемых природных территориях» (Ведомости Парламента Республики Казахстан, 1997 г., № 17-</w:t>
      </w:r>
      <w:r>
        <w:rPr>
          <w:rStyle w:val="s0"/>
        </w:rPr>
        <w:t>18, ст. 215; 1999 г., № 11, ст. 357; 2001 г., № 3, ст. 20; № 24, ст. 338; 2004 г., № 10, ст. 57; № 23, ст. 142; 2006 г., № 3, ст. 22).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5929"/>
      </w:tblGrid>
      <w:tr w:rsidR="00000000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autoSpaceDE w:val="0"/>
              <w:autoSpaceDN w:val="0"/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380A45">
            <w:pPr>
              <w:autoSpaceDE w:val="0"/>
              <w:autoSpaceDN w:val="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8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0A45">
            <w:pPr>
              <w:autoSpaceDE w:val="0"/>
              <w:autoSpaceDN w:val="0"/>
              <w:ind w:firstLine="426"/>
              <w:jc w:val="right"/>
            </w:pPr>
            <w:r>
              <w:t> </w:t>
            </w:r>
          </w:p>
        </w:tc>
      </w:tr>
    </w:tbl>
    <w:p w:rsidR="00000000" w:rsidRDefault="00380A45">
      <w:pPr>
        <w:autoSpaceDE w:val="0"/>
        <w:autoSpaceDN w:val="0"/>
        <w:ind w:firstLine="426"/>
      </w:pPr>
      <w:r>
        <w:rPr>
          <w:b/>
          <w:bCs/>
        </w:rPr>
        <w:t> </w:t>
      </w:r>
    </w:p>
    <w:p w:rsidR="00000000" w:rsidRDefault="00380A45">
      <w:pPr>
        <w:autoSpaceDE w:val="0"/>
        <w:autoSpaceDN w:val="0"/>
        <w:ind w:firstLine="426"/>
      </w:pPr>
      <w:r>
        <w:rPr>
          <w:b/>
          <w:bCs/>
        </w:rPr>
        <w:t>Н. НАЗАРБАЕВ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p w:rsidR="00000000" w:rsidRDefault="00380A45">
      <w:pPr>
        <w:autoSpaceDE w:val="0"/>
        <w:autoSpaceDN w:val="0"/>
      </w:pPr>
      <w:r>
        <w:t>Астана, Акорда, 7 июля 2006 года</w:t>
      </w:r>
    </w:p>
    <w:p w:rsidR="00000000" w:rsidRDefault="00380A45">
      <w:pPr>
        <w:autoSpaceDE w:val="0"/>
        <w:autoSpaceDN w:val="0"/>
        <w:ind w:firstLine="720"/>
      </w:pPr>
      <w:r>
        <w:t>№ 175-III ЗРК</w:t>
      </w:r>
    </w:p>
    <w:p w:rsidR="00000000" w:rsidRDefault="00380A45">
      <w:pPr>
        <w:ind w:firstLine="426"/>
      </w:pPr>
      <w:r>
        <w:t> </w:t>
      </w:r>
    </w:p>
    <w:p w:rsidR="00000000" w:rsidRDefault="00380A45">
      <w:pPr>
        <w:autoSpaceDE w:val="0"/>
        <w:autoSpaceDN w:val="0"/>
        <w:ind w:firstLine="426"/>
      </w:pPr>
      <w:r>
        <w:t> </w:t>
      </w:r>
    </w:p>
    <w:sectPr w:rsidR="00000000">
      <w:headerReference w:type="even" r:id="rId126"/>
      <w:headerReference w:type="default" r:id="rId127"/>
      <w:footerReference w:type="even" r:id="rId128"/>
      <w:footerReference w:type="default" r:id="rId129"/>
      <w:headerReference w:type="first" r:id="rId130"/>
      <w:footerReference w:type="first" r:id="rId1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5" w:rsidRDefault="00380A45" w:rsidP="00380A45">
      <w:r>
        <w:separator/>
      </w:r>
    </w:p>
  </w:endnote>
  <w:endnote w:type="continuationSeparator" w:id="0">
    <w:p w:rsidR="00380A45" w:rsidRDefault="00380A45" w:rsidP="003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5" w:rsidRDefault="00380A45" w:rsidP="00380A45">
      <w:r>
        <w:separator/>
      </w:r>
    </w:p>
  </w:footnote>
  <w:footnote w:type="continuationSeparator" w:id="0">
    <w:p w:rsidR="00380A45" w:rsidRDefault="00380A45" w:rsidP="0038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 w:rsidP="00380A4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0A45" w:rsidRPr="00380A45" w:rsidRDefault="00380A45" w:rsidP="00380A4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07.07.2006 № 175-III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5" w:rsidRDefault="00380A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0A45"/>
    <w:rsid w:val="003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80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A4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0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A4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80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A4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0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A4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075443" TargetMode="External"/><Relationship Id="rId117" Type="http://schemas.openxmlformats.org/officeDocument/2006/relationships/hyperlink" Target="http://online.zakon.kz/Document/?doc_id=30086836" TargetMode="External"/><Relationship Id="rId21" Type="http://schemas.openxmlformats.org/officeDocument/2006/relationships/hyperlink" Target="http://online.zakon.kz/Document/?doc_id=30071505" TargetMode="External"/><Relationship Id="rId42" Type="http://schemas.openxmlformats.org/officeDocument/2006/relationships/hyperlink" Target="http://online.zakon.kz/Document/?doc_id=30564767" TargetMode="External"/><Relationship Id="rId47" Type="http://schemas.openxmlformats.org/officeDocument/2006/relationships/hyperlink" Target="http://online.zakon.kz/Document/?doc_id=30727950" TargetMode="External"/><Relationship Id="rId63" Type="http://schemas.openxmlformats.org/officeDocument/2006/relationships/hyperlink" Target="http://online.zakon.kz/Document/?doc_id=1006061" TargetMode="External"/><Relationship Id="rId68" Type="http://schemas.openxmlformats.org/officeDocument/2006/relationships/hyperlink" Target="http://online.zakon.kz/Document/?doc_id=30834193" TargetMode="External"/><Relationship Id="rId84" Type="http://schemas.openxmlformats.org/officeDocument/2006/relationships/hyperlink" Target="http://online.zakon.kz/Document/?doc_id=30384689" TargetMode="External"/><Relationship Id="rId89" Type="http://schemas.openxmlformats.org/officeDocument/2006/relationships/hyperlink" Target="http://online.zakon.kz/Document/?doc_id=30069165" TargetMode="External"/><Relationship Id="rId112" Type="http://schemas.openxmlformats.org/officeDocument/2006/relationships/hyperlink" Target="http://online.zakon.kz/Document/?doc_id=30564158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online.zakon.kz/Document/?doc_id=30084991" TargetMode="External"/><Relationship Id="rId107" Type="http://schemas.openxmlformats.org/officeDocument/2006/relationships/hyperlink" Target="http://online.zakon.kz/Document/?doc_id=30834187" TargetMode="External"/><Relationship Id="rId11" Type="http://schemas.openxmlformats.org/officeDocument/2006/relationships/hyperlink" Target="http://online.zakon.kz/Document/?doc_id=30564767" TargetMode="External"/><Relationship Id="rId32" Type="http://schemas.openxmlformats.org/officeDocument/2006/relationships/hyperlink" Target="http://online.zakon.kz/Document/?doc_id=30564158" TargetMode="External"/><Relationship Id="rId37" Type="http://schemas.openxmlformats.org/officeDocument/2006/relationships/hyperlink" Target="http://online.zakon.kz/Document/?doc_id=30364337" TargetMode="External"/><Relationship Id="rId53" Type="http://schemas.openxmlformats.org/officeDocument/2006/relationships/hyperlink" Target="http://online.zakon.kz/Document/?doc_id=30607550" TargetMode="External"/><Relationship Id="rId58" Type="http://schemas.openxmlformats.org/officeDocument/2006/relationships/hyperlink" Target="http://online.zakon.kz/Document/?doc_id=30564158" TargetMode="External"/><Relationship Id="rId74" Type="http://schemas.openxmlformats.org/officeDocument/2006/relationships/hyperlink" Target="http://online.zakon.kz/Document/?doc_id=1040583" TargetMode="External"/><Relationship Id="rId79" Type="http://schemas.openxmlformats.org/officeDocument/2006/relationships/hyperlink" Target="http://online.zakon.kz/Document/?doc_id=30949825" TargetMode="External"/><Relationship Id="rId102" Type="http://schemas.openxmlformats.org/officeDocument/2006/relationships/hyperlink" Target="http://online.zakon.kz/Document/?doc_id=31081026" TargetMode="External"/><Relationship Id="rId123" Type="http://schemas.openxmlformats.org/officeDocument/2006/relationships/hyperlink" Target="http://online.zakon.kz/Document/?link_id=1000512754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448496" TargetMode="External"/><Relationship Id="rId95" Type="http://schemas.openxmlformats.org/officeDocument/2006/relationships/hyperlink" Target="http://online.zakon.kz/Document/?doc_id=30367546" TargetMode="External"/><Relationship Id="rId14" Type="http://schemas.openxmlformats.org/officeDocument/2006/relationships/hyperlink" Target="http://online.zakon.kz/Document/?doc_id=31025539" TargetMode="External"/><Relationship Id="rId22" Type="http://schemas.openxmlformats.org/officeDocument/2006/relationships/hyperlink" Target="http://online.zakon.kz/Document/?doc_id=30073458" TargetMode="External"/><Relationship Id="rId27" Type="http://schemas.openxmlformats.org/officeDocument/2006/relationships/hyperlink" Target="http://online.zakon.kz/Document/?doc_id=30659989" TargetMode="External"/><Relationship Id="rId30" Type="http://schemas.openxmlformats.org/officeDocument/2006/relationships/hyperlink" Target="http://online.zakon.kz/Document/?doc_id=31039993" TargetMode="External"/><Relationship Id="rId35" Type="http://schemas.openxmlformats.org/officeDocument/2006/relationships/hyperlink" Target="http://online.zakon.kz/Document/?doc_id=30008021" TargetMode="External"/><Relationship Id="rId43" Type="http://schemas.openxmlformats.org/officeDocument/2006/relationships/hyperlink" Target="http://online.zakon.kz/Document/?doc_id=30762886" TargetMode="External"/><Relationship Id="rId48" Type="http://schemas.openxmlformats.org/officeDocument/2006/relationships/hyperlink" Target="http://online.zakon.kz/Document/?doc_id=30753836" TargetMode="External"/><Relationship Id="rId56" Type="http://schemas.openxmlformats.org/officeDocument/2006/relationships/hyperlink" Target="http://online.zakon.kz/Document/?doc_id=30914758" TargetMode="External"/><Relationship Id="rId64" Type="http://schemas.openxmlformats.org/officeDocument/2006/relationships/hyperlink" Target="http://online.zakon.kz/Document/?doc_id=1006061" TargetMode="External"/><Relationship Id="rId69" Type="http://schemas.openxmlformats.org/officeDocument/2006/relationships/hyperlink" Target="http://online.zakon.kz/Document/?doc_id=30834189" TargetMode="External"/><Relationship Id="rId77" Type="http://schemas.openxmlformats.org/officeDocument/2006/relationships/hyperlink" Target="http://online.zakon.kz/Document/?doc_id=30367894" TargetMode="External"/><Relationship Id="rId100" Type="http://schemas.openxmlformats.org/officeDocument/2006/relationships/hyperlink" Target="http://online.zakon.kz/Document/?doc_id=31025539" TargetMode="External"/><Relationship Id="rId105" Type="http://schemas.openxmlformats.org/officeDocument/2006/relationships/hyperlink" Target="http://online.zakon.kz/Document/?doc_id=30753836" TargetMode="External"/><Relationship Id="rId113" Type="http://schemas.openxmlformats.org/officeDocument/2006/relationships/hyperlink" Target="http://online.zakon.kz/Document/?doc_id=30084991" TargetMode="External"/><Relationship Id="rId118" Type="http://schemas.openxmlformats.org/officeDocument/2006/relationships/hyperlink" Target="http://online.zakon.kz/Document/?doc_id=30085593" TargetMode="External"/><Relationship Id="rId126" Type="http://schemas.openxmlformats.org/officeDocument/2006/relationships/header" Target="header1.xm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yperlink" Target="http://online.zakon.kz/Document/?doc_id=30448496" TargetMode="External"/><Relationship Id="rId72" Type="http://schemas.openxmlformats.org/officeDocument/2006/relationships/hyperlink" Target="http://online.zakon.kz/Document/?doc_id=30949120" TargetMode="External"/><Relationship Id="rId80" Type="http://schemas.openxmlformats.org/officeDocument/2006/relationships/hyperlink" Target="http://online.zakon.kz/Document/?doc_id=30364231" TargetMode="External"/><Relationship Id="rId85" Type="http://schemas.openxmlformats.org/officeDocument/2006/relationships/hyperlink" Target="http://online.zakon.kz/Document/?doc_id=30071546" TargetMode="External"/><Relationship Id="rId93" Type="http://schemas.openxmlformats.org/officeDocument/2006/relationships/hyperlink" Target="http://online.zakon.kz/Document/?doc_id=31025539" TargetMode="External"/><Relationship Id="rId98" Type="http://schemas.openxmlformats.org/officeDocument/2006/relationships/hyperlink" Target="http://online.zakon.kz/Document/?doc_id=30564767" TargetMode="External"/><Relationship Id="rId121" Type="http://schemas.openxmlformats.org/officeDocument/2006/relationships/hyperlink" Target="http://online.zakon.kz/Document/?doc_id=305641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564158" TargetMode="External"/><Relationship Id="rId17" Type="http://schemas.openxmlformats.org/officeDocument/2006/relationships/hyperlink" Target="http://online.zakon.kz/Document/?doc_id=30086836" TargetMode="External"/><Relationship Id="rId25" Type="http://schemas.openxmlformats.org/officeDocument/2006/relationships/hyperlink" Target="http://online.zakon.kz/Document/?doc_id=30080859" TargetMode="External"/><Relationship Id="rId33" Type="http://schemas.openxmlformats.org/officeDocument/2006/relationships/hyperlink" Target="http://online.zakon.kz/Document/?doc_id=30564158" TargetMode="External"/><Relationship Id="rId38" Type="http://schemas.openxmlformats.org/officeDocument/2006/relationships/hyperlink" Target="http://online.zakon.kz/Document/?doc_id=31038030" TargetMode="External"/><Relationship Id="rId46" Type="http://schemas.openxmlformats.org/officeDocument/2006/relationships/hyperlink" Target="http://online.zakon.kz/Document/?doc_id=30841873" TargetMode="External"/><Relationship Id="rId59" Type="http://schemas.openxmlformats.org/officeDocument/2006/relationships/hyperlink" Target="http://online.zakon.kz/Document/?doc_id=30367546" TargetMode="External"/><Relationship Id="rId67" Type="http://schemas.openxmlformats.org/officeDocument/2006/relationships/hyperlink" Target="http://online.zakon.kz/Document/?doc_id=1040583" TargetMode="External"/><Relationship Id="rId103" Type="http://schemas.openxmlformats.org/officeDocument/2006/relationships/hyperlink" Target="http://online.zakon.kz/Document/?doc_id=30834182" TargetMode="External"/><Relationship Id="rId108" Type="http://schemas.openxmlformats.org/officeDocument/2006/relationships/hyperlink" Target="http://online.zakon.kz/Document/?doc_id=30076541" TargetMode="External"/><Relationship Id="rId116" Type="http://schemas.openxmlformats.org/officeDocument/2006/relationships/hyperlink" Target="http://online.zakon.kz/Document/?doc_id=30084991" TargetMode="External"/><Relationship Id="rId124" Type="http://schemas.openxmlformats.org/officeDocument/2006/relationships/hyperlink" Target="http://online.zakon.kz/Document/?doc_id=30063142" TargetMode="External"/><Relationship Id="rId129" Type="http://schemas.openxmlformats.org/officeDocument/2006/relationships/footer" Target="footer2.xml"/><Relationship Id="rId20" Type="http://schemas.openxmlformats.org/officeDocument/2006/relationships/hyperlink" Target="http://online.zakon.kz/Document/?doc_id=30076463" TargetMode="External"/><Relationship Id="rId41" Type="http://schemas.openxmlformats.org/officeDocument/2006/relationships/hyperlink" Target="http://online.zakon.kz/Document/?doc_id=30564158" TargetMode="External"/><Relationship Id="rId54" Type="http://schemas.openxmlformats.org/officeDocument/2006/relationships/hyperlink" Target="http://online.zakon.kz/Document/?doc_id=30914768" TargetMode="External"/><Relationship Id="rId62" Type="http://schemas.openxmlformats.org/officeDocument/2006/relationships/hyperlink" Target="http://online.zakon.kz/Document/?doc_id=30075443" TargetMode="External"/><Relationship Id="rId70" Type="http://schemas.openxmlformats.org/officeDocument/2006/relationships/hyperlink" Target="http://online.zakon.kz/Document/?doc_id=30564158" TargetMode="External"/><Relationship Id="rId75" Type="http://schemas.openxmlformats.org/officeDocument/2006/relationships/hyperlink" Target="http://online.zakon.kz/Document/?doc_id=30947363" TargetMode="External"/><Relationship Id="rId83" Type="http://schemas.openxmlformats.org/officeDocument/2006/relationships/hyperlink" Target="http://online.zakon.kz/Document/?doc_id=31039993" TargetMode="External"/><Relationship Id="rId88" Type="http://schemas.openxmlformats.org/officeDocument/2006/relationships/hyperlink" Target="http://online.zakon.kz/Document/?doc_id=30135984" TargetMode="External"/><Relationship Id="rId91" Type="http://schemas.openxmlformats.org/officeDocument/2006/relationships/hyperlink" Target="http://online.zakon.kz/Document/?doc_id=30448981" TargetMode="External"/><Relationship Id="rId96" Type="http://schemas.openxmlformats.org/officeDocument/2006/relationships/hyperlink" Target="http://online.zakon.kz/Document/?doc_id=30367894" TargetMode="External"/><Relationship Id="rId111" Type="http://schemas.openxmlformats.org/officeDocument/2006/relationships/hyperlink" Target="http://online.zakon.kz/Document/?doc_id=30564767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039993" TargetMode="External"/><Relationship Id="rId23" Type="http://schemas.openxmlformats.org/officeDocument/2006/relationships/hyperlink" Target="http://online.zakon.kz/Document/?doc_id=30076541" TargetMode="External"/><Relationship Id="rId28" Type="http://schemas.openxmlformats.org/officeDocument/2006/relationships/hyperlink" Target="http://online.zakon.kz/Document/?doc_id=30364231" TargetMode="External"/><Relationship Id="rId36" Type="http://schemas.openxmlformats.org/officeDocument/2006/relationships/hyperlink" Target="http://online.zakon.kz/Document/?doc_id=30364231" TargetMode="External"/><Relationship Id="rId49" Type="http://schemas.openxmlformats.org/officeDocument/2006/relationships/hyperlink" Target="http://online.zakon.kz/Document/?doc_id=30753839" TargetMode="External"/><Relationship Id="rId57" Type="http://schemas.openxmlformats.org/officeDocument/2006/relationships/hyperlink" Target="http://online.zakon.kz/Document/?doc_id=30564158" TargetMode="External"/><Relationship Id="rId106" Type="http://schemas.openxmlformats.org/officeDocument/2006/relationships/hyperlink" Target="http://online.zakon.kz/Document/?doc_id=30753839" TargetMode="External"/><Relationship Id="rId114" Type="http://schemas.openxmlformats.org/officeDocument/2006/relationships/hyperlink" Target="http://online.zakon.kz/Document/?doc_id=30086836" TargetMode="External"/><Relationship Id="rId119" Type="http://schemas.openxmlformats.org/officeDocument/2006/relationships/hyperlink" Target="http://online.zakon.kz/Document/?doc_id=1041486" TargetMode="External"/><Relationship Id="rId127" Type="http://schemas.openxmlformats.org/officeDocument/2006/relationships/header" Target="header2.xml"/><Relationship Id="rId10" Type="http://schemas.openxmlformats.org/officeDocument/2006/relationships/hyperlink" Target="http://online.zakon.kz/Document/?doc_id=30564158" TargetMode="External"/><Relationship Id="rId31" Type="http://schemas.openxmlformats.org/officeDocument/2006/relationships/hyperlink" Target="http://online.zakon.kz/Document/?doc_id=30384689" TargetMode="External"/><Relationship Id="rId44" Type="http://schemas.openxmlformats.org/officeDocument/2006/relationships/hyperlink" Target="http://online.zakon.kz/Document/?doc_id=30135984" TargetMode="External"/><Relationship Id="rId52" Type="http://schemas.openxmlformats.org/officeDocument/2006/relationships/hyperlink" Target="http://online.zakon.kz/Document/?doc_id=30605555" TargetMode="External"/><Relationship Id="rId60" Type="http://schemas.openxmlformats.org/officeDocument/2006/relationships/hyperlink" Target="http://online.zakon.kz/Document/?doc_id=30367546" TargetMode="External"/><Relationship Id="rId65" Type="http://schemas.openxmlformats.org/officeDocument/2006/relationships/hyperlink" Target="http://online.zakon.kz/Document/?doc_id=30564158" TargetMode="External"/><Relationship Id="rId73" Type="http://schemas.openxmlformats.org/officeDocument/2006/relationships/hyperlink" Target="http://online.zakon.kz/Document/?doc_id=30949825" TargetMode="External"/><Relationship Id="rId78" Type="http://schemas.openxmlformats.org/officeDocument/2006/relationships/hyperlink" Target="http://online.zakon.kz/Document/?doc_id=30949120" TargetMode="External"/><Relationship Id="rId81" Type="http://schemas.openxmlformats.org/officeDocument/2006/relationships/hyperlink" Target="http://online.zakon.kz/Document/?doc_id=30364337" TargetMode="External"/><Relationship Id="rId86" Type="http://schemas.openxmlformats.org/officeDocument/2006/relationships/hyperlink" Target="http://online.zakon.kz/Document/?doc_id=30762886" TargetMode="External"/><Relationship Id="rId94" Type="http://schemas.openxmlformats.org/officeDocument/2006/relationships/hyperlink" Target="http://online.zakon.kz/Document/?doc_id=31039993" TargetMode="External"/><Relationship Id="rId99" Type="http://schemas.openxmlformats.org/officeDocument/2006/relationships/hyperlink" Target="http://online.zakon.kz/Document/?doc_id=31025535" TargetMode="External"/><Relationship Id="rId101" Type="http://schemas.openxmlformats.org/officeDocument/2006/relationships/hyperlink" Target="http://online.zakon.kz/Document/?doc_id=31039993" TargetMode="External"/><Relationship Id="rId122" Type="http://schemas.openxmlformats.org/officeDocument/2006/relationships/hyperlink" Target="http://online.zakon.kz/Document/?doc_id=30564767" TargetMode="External"/><Relationship Id="rId13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7574" TargetMode="External"/><Relationship Id="rId13" Type="http://schemas.openxmlformats.org/officeDocument/2006/relationships/hyperlink" Target="http://online.zakon.kz/Document/?doc_id=31025535" TargetMode="External"/><Relationship Id="rId18" Type="http://schemas.openxmlformats.org/officeDocument/2006/relationships/hyperlink" Target="http://online.zakon.kz/Document/?doc_id=30564158" TargetMode="External"/><Relationship Id="rId39" Type="http://schemas.openxmlformats.org/officeDocument/2006/relationships/hyperlink" Target="http://online.zakon.kz/Document/?doc_id=31039993" TargetMode="External"/><Relationship Id="rId109" Type="http://schemas.openxmlformats.org/officeDocument/2006/relationships/hyperlink" Target="http://online.zakon.kz/Document/?doc_id=1040583" TargetMode="External"/><Relationship Id="rId34" Type="http://schemas.openxmlformats.org/officeDocument/2006/relationships/hyperlink" Target="http://online.zakon.kz/Document/?doc_id=1005029" TargetMode="External"/><Relationship Id="rId50" Type="http://schemas.openxmlformats.org/officeDocument/2006/relationships/hyperlink" Target="http://online.zakon.kz/Document/?doc_id=30084846" TargetMode="External"/><Relationship Id="rId55" Type="http://schemas.openxmlformats.org/officeDocument/2006/relationships/hyperlink" Target="http://online.zakon.kz/Document/?doc_id=30916662" TargetMode="External"/><Relationship Id="rId76" Type="http://schemas.openxmlformats.org/officeDocument/2006/relationships/hyperlink" Target="http://online.zakon.kz/Document/?doc_id=30367546" TargetMode="External"/><Relationship Id="rId97" Type="http://schemas.openxmlformats.org/officeDocument/2006/relationships/hyperlink" Target="http://online.zakon.kz/Document/?doc_id=30564158" TargetMode="External"/><Relationship Id="rId104" Type="http://schemas.openxmlformats.org/officeDocument/2006/relationships/hyperlink" Target="http://online.zakon.kz/Document/?doc_id=30564158" TargetMode="External"/><Relationship Id="rId120" Type="http://schemas.openxmlformats.org/officeDocument/2006/relationships/hyperlink" Target="http://online.zakon.kz/Document/?doc_id=30075757" TargetMode="External"/><Relationship Id="rId125" Type="http://schemas.openxmlformats.org/officeDocument/2006/relationships/hyperlink" Target="http://online.zakon.kz/Document/?doc_id=1008093" TargetMode="External"/><Relationship Id="rId7" Type="http://schemas.openxmlformats.org/officeDocument/2006/relationships/hyperlink" Target="http://online.zakon.kz/Document/?doc_id=30063142" TargetMode="External"/><Relationship Id="rId71" Type="http://schemas.openxmlformats.org/officeDocument/2006/relationships/hyperlink" Target="http://online.zakon.kz/Document/?doc_id=30073458" TargetMode="External"/><Relationship Id="rId92" Type="http://schemas.openxmlformats.org/officeDocument/2006/relationships/hyperlink" Target="http://online.zakon.kz/Document/?doc_id=310255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038030" TargetMode="External"/><Relationship Id="rId24" Type="http://schemas.openxmlformats.org/officeDocument/2006/relationships/hyperlink" Target="http://online.zakon.kz/Document/?doc_id=30069165" TargetMode="External"/><Relationship Id="rId40" Type="http://schemas.openxmlformats.org/officeDocument/2006/relationships/hyperlink" Target="http://online.zakon.kz/Document/?doc_id=30564158" TargetMode="External"/><Relationship Id="rId45" Type="http://schemas.openxmlformats.org/officeDocument/2006/relationships/hyperlink" Target="http://online.zakon.kz/Document/?doc_id=30834193" TargetMode="External"/><Relationship Id="rId66" Type="http://schemas.openxmlformats.org/officeDocument/2006/relationships/hyperlink" Target="http://online.zakon.kz/Document/?doc_id=30564767" TargetMode="External"/><Relationship Id="rId87" Type="http://schemas.openxmlformats.org/officeDocument/2006/relationships/hyperlink" Target="http://online.zakon.kz/Document/?link_id=1001470747" TargetMode="External"/><Relationship Id="rId110" Type="http://schemas.openxmlformats.org/officeDocument/2006/relationships/hyperlink" Target="http://online.zakon.kz/Document/?doc_id=30564158" TargetMode="External"/><Relationship Id="rId115" Type="http://schemas.openxmlformats.org/officeDocument/2006/relationships/hyperlink" Target="http://online.zakon.kz/Document/?doc_id=30085593" TargetMode="External"/><Relationship Id="rId131" Type="http://schemas.openxmlformats.org/officeDocument/2006/relationships/footer" Target="footer3.xml"/><Relationship Id="rId61" Type="http://schemas.openxmlformats.org/officeDocument/2006/relationships/hyperlink" Target="http://online.zakon.kz/Document/?doc_id=30834191" TargetMode="External"/><Relationship Id="rId82" Type="http://schemas.openxmlformats.org/officeDocument/2006/relationships/hyperlink" Target="http://online.zakon.kz/Document/?doc_id=31038030" TargetMode="External"/><Relationship Id="rId19" Type="http://schemas.openxmlformats.org/officeDocument/2006/relationships/hyperlink" Target="http://online.zakon.kz/Document/?doc_id=30564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14412</Words>
  <Characters>123889</Characters>
  <Application>Microsoft Office Word</Application>
  <DocSecurity>0</DocSecurity>
  <Lines>1032</Lines>
  <Paragraphs>276</Paragraphs>
  <ScaleCrop>false</ScaleCrop>
  <Company>SPecialiST RePack</Company>
  <LinksUpToDate>false</LinksUpToDate>
  <CharactersWithSpaces>138025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07.07.2006 № 175-III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2024-04-22T09:30:00Z</dcterms:created>
  <dcterms:modified xsi:type="dcterms:W3CDTF">2024-04-22T09:30:00Z</dcterms:modified>
</cp:coreProperties>
</file>