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12687">
      <w:pPr>
        <w:pStyle w:val="pc"/>
      </w:pPr>
      <w:bookmarkStart w:id="0" w:name="_GoBack"/>
      <w:bookmarkEnd w:id="0"/>
      <w:r>
        <w:rPr>
          <w:rStyle w:val="s1"/>
        </w:rPr>
        <w:t>Каспийский общественный университет</w:t>
      </w:r>
      <w:r>
        <w:br/>
      </w:r>
      <w:r>
        <w:rPr>
          <w:rStyle w:val="s1"/>
        </w:rPr>
        <w:t>Научно-исследовательский институт частного права</w:t>
      </w:r>
      <w:r>
        <w:br/>
      </w:r>
      <w:r>
        <w:rPr>
          <w:rStyle w:val="s1"/>
        </w:rPr>
        <w:t> </w:t>
      </w:r>
      <w:r>
        <w:br/>
      </w:r>
      <w:r>
        <w:rPr>
          <w:rStyle w:val="s1"/>
        </w:rPr>
        <w:t>Предпринимательский кодекс как орудие развала правовой системы Казахстана</w:t>
      </w:r>
    </w:p>
    <w:p w:rsidR="00000000" w:rsidRDefault="00212687">
      <w:pPr>
        <w:pStyle w:val="pc"/>
      </w:pPr>
      <w:r>
        <w:t>Алматы 2011</w:t>
      </w:r>
    </w:p>
    <w:p w:rsidR="00000000" w:rsidRDefault="00212687">
      <w:pPr>
        <w:pStyle w:val="p"/>
      </w:pPr>
      <w:r>
        <w:t> </w:t>
      </w:r>
    </w:p>
    <w:p w:rsidR="00000000" w:rsidRDefault="00212687">
      <w:pPr>
        <w:pStyle w:val="pc"/>
      </w:pPr>
      <w:r>
        <w:rPr>
          <w:rStyle w:val="s1"/>
        </w:rPr>
        <w:t>Содержание</w:t>
      </w:r>
    </w:p>
    <w:p w:rsidR="00000000" w:rsidRDefault="00212687">
      <w:pPr>
        <w:pStyle w:val="pj"/>
      </w:pPr>
      <w:r>
        <w:t> </w:t>
      </w:r>
    </w:p>
    <w:p w:rsidR="00000000" w:rsidRDefault="00212687">
      <w:pPr>
        <w:pStyle w:val="pj"/>
      </w:pPr>
      <w:hyperlink w:anchor="sub100" w:history="1">
        <w:r>
          <w:rPr>
            <w:rStyle w:val="a4"/>
          </w:rPr>
          <w:t>Предисловие</w:t>
        </w:r>
      </w:hyperlink>
    </w:p>
    <w:p w:rsidR="00000000" w:rsidRDefault="00212687">
      <w:pPr>
        <w:pStyle w:val="pj"/>
      </w:pPr>
      <w:hyperlink w:anchor="sub200" w:history="1">
        <w:r>
          <w:rPr>
            <w:rStyle w:val="a4"/>
          </w:rPr>
          <w:t>Сулейменов М.К. «Хозяйственный (Предпринимательский) кодекс: улучшение законодательной системы или ее развал?»</w:t>
        </w:r>
      </w:hyperlink>
    </w:p>
    <w:p w:rsidR="00000000" w:rsidRDefault="00212687">
      <w:pPr>
        <w:pStyle w:val="pj"/>
      </w:pPr>
      <w:hyperlink w:anchor="sub300" w:history="1">
        <w:r>
          <w:rPr>
            <w:rStyle w:val="a4"/>
          </w:rPr>
          <w:t>Яковлев В.Ф., Маковский А.Л., Суханов Е.А., Писков И.П. «Еще раз о предпринимательском праве»</w:t>
        </w:r>
      </w:hyperlink>
    </w:p>
    <w:p w:rsidR="00000000" w:rsidRDefault="00212687">
      <w:pPr>
        <w:pStyle w:val="pj"/>
      </w:pPr>
      <w:hyperlink w:anchor="sub400" w:history="1">
        <w:r>
          <w:rPr>
            <w:rStyle w:val="a4"/>
          </w:rPr>
          <w:t>Кузнецова Н.С. «Еще раз к вопросу о систематизации хозяйственного (предпринимательского) законодательства: мифы и реальности Хозяйственного кодекса Украины»</w:t>
        </w:r>
      </w:hyperlink>
    </w:p>
    <w:p w:rsidR="00000000" w:rsidRDefault="00212687">
      <w:pPr>
        <w:pStyle w:val="pj"/>
      </w:pPr>
      <w:hyperlink w:anchor="sub500" w:history="1">
        <w:r>
          <w:rPr>
            <w:rStyle w:val="a4"/>
          </w:rPr>
          <w:t>Рольф Книпер. «Скептические замечания по поводу необходимости</w:t>
        </w:r>
        <w:r>
          <w:rPr>
            <w:rStyle w:val="a4"/>
          </w:rPr>
          <w:t xml:space="preserve"> разработки Хозяйственного кодекса»</w:t>
        </w:r>
      </w:hyperlink>
    </w:p>
    <w:p w:rsidR="00000000" w:rsidRDefault="00212687">
      <w:pPr>
        <w:pStyle w:val="pj"/>
      </w:pPr>
      <w:hyperlink w:anchor="sub600" w:history="1">
        <w:r>
          <w:rPr>
            <w:rStyle w:val="a4"/>
          </w:rPr>
          <w:t>Иоффе О.С. О хозяйственном праве (теория и практика)</w:t>
        </w:r>
      </w:hyperlink>
    </w:p>
    <w:p w:rsidR="00000000" w:rsidRDefault="00212687">
      <w:pPr>
        <w:pStyle w:val="pj"/>
      </w:pPr>
      <w:hyperlink w:anchor="sub700" w:history="1">
        <w:r>
          <w:rPr>
            <w:rStyle w:val="a4"/>
          </w:rPr>
          <w:t>Ильясова K.M. К вопросу о принятии Предпринимательского кодекса в Республике Казахстан</w:t>
        </w:r>
      </w:hyperlink>
    </w:p>
    <w:p w:rsidR="00000000" w:rsidRDefault="00212687">
      <w:pPr>
        <w:pStyle w:val="pj"/>
      </w:pPr>
      <w:hyperlink w:anchor="sub800" w:history="1">
        <w:r>
          <w:rPr>
            <w:rStyle w:val="a4"/>
          </w:rPr>
          <w:t>Мороз С.П. К вопросу о кодификации предпринимательского законодательства Республики Казахстан</w:t>
        </w:r>
      </w:hyperlink>
    </w:p>
    <w:p w:rsidR="00000000" w:rsidRDefault="00212687">
      <w:pPr>
        <w:pStyle w:val="pj"/>
      </w:pPr>
      <w:hyperlink w:anchor="sub900" w:history="1">
        <w:r>
          <w:rPr>
            <w:rStyle w:val="a4"/>
          </w:rPr>
          <w:t>Киздарбекова A.C. Предпринимательский кодекс в Казахстане: шаг вперед или десять назад?</w:t>
        </w:r>
      </w:hyperlink>
    </w:p>
    <w:p w:rsidR="00000000" w:rsidRDefault="00212687">
      <w:pPr>
        <w:pStyle w:val="pj"/>
      </w:pPr>
      <w:hyperlink w:anchor="sub1000" w:history="1">
        <w:r>
          <w:rPr>
            <w:rStyle w:val="a4"/>
          </w:rPr>
          <w:t xml:space="preserve">Братусь </w:t>
        </w:r>
        <w:r>
          <w:rPr>
            <w:rStyle w:val="a4"/>
          </w:rPr>
          <w:t>Д.А. Предпринимательский кодекс - призрак бродит...</w:t>
        </w:r>
      </w:hyperlink>
    </w:p>
    <w:p w:rsidR="00000000" w:rsidRDefault="00212687">
      <w:pPr>
        <w:pStyle w:val="pj"/>
      </w:pPr>
      <w:hyperlink w:anchor="sub1100" w:history="1">
        <w:r>
          <w:rPr>
            <w:rStyle w:val="a4"/>
          </w:rPr>
          <w:t>Ладо Чантурия. 10 аргументов против предпринимательского кодекса</w:t>
        </w:r>
      </w:hyperlink>
    </w:p>
    <w:p w:rsidR="00000000" w:rsidRDefault="00212687">
      <w:pPr>
        <w:pStyle w:val="pj"/>
      </w:pPr>
      <w:hyperlink w:anchor="sub1200" w:history="1">
        <w:r>
          <w:rPr>
            <w:rStyle w:val="a4"/>
          </w:rPr>
          <w:t>Нуртаева Г.Л. Анализ проблем правоприменительной практики в случае принятия Пре</w:t>
        </w:r>
        <w:r>
          <w:rPr>
            <w:rStyle w:val="a4"/>
          </w:rPr>
          <w:t>дпринимательского кодекса на примере газоснабжающей компании</w:t>
        </w:r>
      </w:hyperlink>
    </w:p>
    <w:p w:rsidR="00000000" w:rsidRDefault="00212687">
      <w:pPr>
        <w:pStyle w:val="pj"/>
      </w:pPr>
      <w:hyperlink w:anchor="sub1300" w:history="1">
        <w:r>
          <w:rPr>
            <w:rStyle w:val="a4"/>
          </w:rPr>
          <w:t>Концепция проекта Предпринимательского кодекса Республики Казахстан (Проект. Вариант 1)</w:t>
        </w:r>
      </w:hyperlink>
    </w:p>
    <w:p w:rsidR="00000000" w:rsidRDefault="00212687">
      <w:pPr>
        <w:pStyle w:val="pj"/>
      </w:pPr>
      <w:hyperlink w:anchor="sub1400" w:history="1">
        <w:r>
          <w:rPr>
            <w:rStyle w:val="a4"/>
          </w:rPr>
          <w:t xml:space="preserve">Концепция проекта Предпринимательского кодекса </w:t>
        </w:r>
        <w:r>
          <w:rPr>
            <w:rStyle w:val="a4"/>
          </w:rPr>
          <w:t>Республики Казахстан (Проект. Вариант 2)</w:t>
        </w:r>
      </w:hyperlink>
    </w:p>
    <w:p w:rsidR="00000000" w:rsidRDefault="00212687">
      <w:pPr>
        <w:pStyle w:val="pj"/>
      </w:pPr>
      <w:hyperlink w:anchor="sub1500" w:history="1">
        <w:r>
          <w:rPr>
            <w:rStyle w:val="a4"/>
          </w:rPr>
          <w:t xml:space="preserve">Открытое письмо НИИ частного права </w:t>
        </w:r>
      </w:hyperlink>
    </w:p>
    <w:p w:rsidR="00000000" w:rsidRDefault="00212687">
      <w:pPr>
        <w:pStyle w:val="pj"/>
      </w:pPr>
      <w:hyperlink w:anchor="sub1600" w:history="1">
        <w:r>
          <w:rPr>
            <w:rStyle w:val="a4"/>
          </w:rPr>
          <w:t>Сведения об авторах</w:t>
        </w:r>
      </w:hyperlink>
    </w:p>
    <w:p w:rsidR="00000000" w:rsidRDefault="00212687">
      <w:pPr>
        <w:pStyle w:val="pj"/>
      </w:pPr>
      <w:r>
        <w:t> </w:t>
      </w:r>
    </w:p>
    <w:p w:rsidR="00000000" w:rsidRDefault="00212687">
      <w:pPr>
        <w:pStyle w:val="pc"/>
      </w:pPr>
      <w:bookmarkStart w:id="1" w:name="SUB100"/>
      <w:bookmarkEnd w:id="1"/>
      <w:r>
        <w:rPr>
          <w:rStyle w:val="s1"/>
        </w:rPr>
        <w:t>Предисловие</w:t>
      </w:r>
    </w:p>
    <w:p w:rsidR="00000000" w:rsidRDefault="00212687">
      <w:pPr>
        <w:pStyle w:val="pj"/>
      </w:pPr>
      <w:r>
        <w:t> </w:t>
      </w:r>
    </w:p>
    <w:p w:rsidR="00000000" w:rsidRDefault="00212687">
      <w:pPr>
        <w:pStyle w:val="pj"/>
      </w:pPr>
      <w:r>
        <w:rPr>
          <w:rStyle w:val="s0"/>
        </w:rPr>
        <w:t xml:space="preserve">Во время проведения 29-30 сентября 2011 г. Международной научно-практической конференции в Алматы мною была озвучена информация о том, что в Казахстане возникла идея принятия </w:t>
      </w:r>
      <w:hyperlink r:id="rId7" w:history="1">
        <w:r>
          <w:rPr>
            <w:rStyle w:val="a4"/>
          </w:rPr>
          <w:t>Предпринимательс</w:t>
        </w:r>
        <w:r>
          <w:rPr>
            <w:rStyle w:val="a4"/>
          </w:rPr>
          <w:t>кого кодекса</w:t>
        </w:r>
      </w:hyperlink>
      <w:r>
        <w:rPr>
          <w:rStyle w:val="s0"/>
        </w:rPr>
        <w:t>. Эта идея вызвала искреннее и активное неприятие участников конференции, в том числе иностранных гостей из России, Украины, Германии, Польши, Грузии, Таджикистана, Узбекистана и других стран.</w:t>
      </w:r>
    </w:p>
    <w:p w:rsidR="00000000" w:rsidRDefault="00212687">
      <w:pPr>
        <w:pStyle w:val="pj"/>
      </w:pPr>
      <w:r>
        <w:rPr>
          <w:rStyle w:val="s0"/>
        </w:rPr>
        <w:t>Почти все выступающие подвергли жесткой критике кон</w:t>
      </w:r>
      <w:r>
        <w:rPr>
          <w:rStyle w:val="s0"/>
        </w:rPr>
        <w:t>цепцию Предпринимательского кодекса, особенно представители Украины, где уже имеется весьма отрицательный опыт принятия Хозяйственного кодекса. В частности, отрицательное отношение к Предпринимательскому кодексу высказали такие известные ученые и практики,</w:t>
      </w:r>
      <w:r>
        <w:rPr>
          <w:rStyle w:val="s0"/>
        </w:rPr>
        <w:t xml:space="preserve"> как Советник Президента РФ проф. В.Ф. Яковлев, зампредседателя Высшего арбитражного суда РФ проф. В.В. Витрянский, академик Академии правовых наук Украины проф. Н.С. Кузнецова, профессор Бременского университета Р. Книпер, профессор Тбилисского и Кильског</w:t>
      </w:r>
      <w:r>
        <w:rPr>
          <w:rStyle w:val="s0"/>
        </w:rPr>
        <w:t>о университетов, экс-председатель Верховного суда Грузии Л.Л. Чантурия, профессор Таджикского государственного университета Ш.М. Менглиев, Председатель Польской ассоциации арбитража и медиации Влодзимерж Брых, зав. кафедрой гражданского права Санкт-Петербу</w:t>
      </w:r>
      <w:r>
        <w:rPr>
          <w:rStyle w:val="s0"/>
        </w:rPr>
        <w:t>ргского госуниверситета проф. Н.Ю. Рассказова, зав. сектором гражданского права, гражданского процесса и арбитражного процесса Института государства и права РАН проф. Т.Е. Абова и другие.</w:t>
      </w:r>
    </w:p>
    <w:p w:rsidR="00000000" w:rsidRDefault="00212687">
      <w:pPr>
        <w:pStyle w:val="pj"/>
      </w:pPr>
      <w:r>
        <w:rPr>
          <w:rStyle w:val="s0"/>
        </w:rPr>
        <w:t>Многие высказали мысль принять Научные рекомендации конференции с кр</w:t>
      </w:r>
      <w:r>
        <w:rPr>
          <w:rStyle w:val="s0"/>
        </w:rPr>
        <w:t>итикой идеи Предпринимательского кодекса, но решили этого не делать во избежание излишней политизации научной конференции.</w:t>
      </w:r>
    </w:p>
    <w:p w:rsidR="00000000" w:rsidRDefault="00212687">
      <w:pPr>
        <w:pStyle w:val="pj"/>
      </w:pPr>
      <w:r>
        <w:rPr>
          <w:rStyle w:val="s0"/>
        </w:rPr>
        <w:t>Однако после того, как появился второй вариант Концепции проекта Предпринимательского кодекса РК, была высказана идея подготовить сбо</w:t>
      </w:r>
      <w:r>
        <w:rPr>
          <w:rStyle w:val="s0"/>
        </w:rPr>
        <w:t>рник статей, чтобы все желающие, в том числе и участники конференции, могли поделиться своими мыслями о Предпринимательском кодексе, в том числе и отношением к нему в различных странах.</w:t>
      </w:r>
    </w:p>
    <w:p w:rsidR="00000000" w:rsidRDefault="00212687">
      <w:pPr>
        <w:pStyle w:val="pj"/>
      </w:pPr>
      <w:r>
        <w:rPr>
          <w:rStyle w:val="s0"/>
        </w:rPr>
        <w:t>Эта идея мгновенно нашла своих сторонников, и стала обрастать участник</w:t>
      </w:r>
      <w:r>
        <w:rPr>
          <w:rStyle w:val="s0"/>
        </w:rPr>
        <w:t>ами, предложениями, спонсорами и т.п. В результате родилась эта книжка.</w:t>
      </w:r>
    </w:p>
    <w:p w:rsidR="00000000" w:rsidRDefault="00212687">
      <w:pPr>
        <w:pStyle w:val="pj"/>
      </w:pPr>
      <w:r>
        <w:rPr>
          <w:rStyle w:val="s0"/>
        </w:rPr>
        <w:t xml:space="preserve">Собственно, Концепция Предпринимательского кодекса сама себя изживает. Я не буду говорить о теоретических слабостях концепции, они достаточно хорошо раскрыты в книге. Я хочу сказать о </w:t>
      </w:r>
      <w:r>
        <w:rPr>
          <w:rStyle w:val="s0"/>
        </w:rPr>
        <w:t>практическом выходе концепции, то есть о ликвидации множества законов и включении их норм в Предпринимательский кодекс.</w:t>
      </w:r>
    </w:p>
    <w:p w:rsidR="00000000" w:rsidRDefault="00212687">
      <w:pPr>
        <w:pStyle w:val="pj"/>
      </w:pPr>
      <w:r>
        <w:rPr>
          <w:rStyle w:val="s0"/>
        </w:rPr>
        <w:t xml:space="preserve">Я лично знаком почти со всеми представителями концепции так называемого хозяйственного права, в том числе с академиками В.В. Лаптевым и В.К. Мамутовым, я воочию видел, как зарождалась школа хозяйственного права в советское время, так как был в то время (в </w:t>
      </w:r>
      <w:r>
        <w:rPr>
          <w:rStyle w:val="s0"/>
        </w:rPr>
        <w:t>1963 г.) аспирантом Института государства и права АН СССР. Мой друг по аспирантуре Тофик Гандилов из Азербайджана пошел в «хозяйственники» к В.В. Лаптеву, а я - в цивилисты к P.O. Халфиной - одной из наиболее яростных критиков хозяйственного права.</w:t>
      </w:r>
    </w:p>
    <w:p w:rsidR="00000000" w:rsidRDefault="00212687">
      <w:pPr>
        <w:pStyle w:val="pj"/>
      </w:pPr>
      <w:r>
        <w:rPr>
          <w:rStyle w:val="s0"/>
        </w:rPr>
        <w:t>И всегд</w:t>
      </w:r>
      <w:r>
        <w:rPr>
          <w:rStyle w:val="s0"/>
        </w:rPr>
        <w:t xml:space="preserve">а хозяйственники обманывали предпринимателей, что Предпринимательский кодекс освободит их от необходимости искать разрозненные нормативные акты, поскольку все нормы о предпринимательстве будут собраны в одном месте. Это, конечно, невозможно, что прекрасно </w:t>
      </w:r>
      <w:r>
        <w:rPr>
          <w:rStyle w:val="s0"/>
        </w:rPr>
        <w:t>демонстрирует действующий Хозяйственный кодекс Украины (насквозь отсылочный) и проект Предпринимательского кодекса Российской Федерации (точно такой же).</w:t>
      </w:r>
    </w:p>
    <w:p w:rsidR="00000000" w:rsidRDefault="00212687">
      <w:pPr>
        <w:pStyle w:val="pj"/>
      </w:pPr>
      <w:r>
        <w:rPr>
          <w:rStyle w:val="s0"/>
        </w:rPr>
        <w:t xml:space="preserve">Эту сказку о едином законодательном акте я опять услышал на заседании Совета по правовой политике при </w:t>
      </w:r>
      <w:r>
        <w:rPr>
          <w:rStyle w:val="s0"/>
        </w:rPr>
        <w:t xml:space="preserve">Президенте РК, где обсуждалась Концепция проекта Предпринимательского кодекса. Я сказал на заседании, что если объединить все законы в одном кодексе, это будет даже не 40 тыс., а 400 тыс. статей. И получил ответ: пусть будет 400 тыс., зато предприниматель </w:t>
      </w:r>
      <w:r>
        <w:rPr>
          <w:rStyle w:val="s0"/>
        </w:rPr>
        <w:t>сможет все найти в одной многотомной книге.</w:t>
      </w:r>
    </w:p>
    <w:p w:rsidR="00000000" w:rsidRDefault="00212687">
      <w:pPr>
        <w:pStyle w:val="pj"/>
      </w:pPr>
      <w:r>
        <w:rPr>
          <w:rStyle w:val="s0"/>
        </w:rPr>
        <w:t>Поначалу так и задумывалось. В первом варианте Концепции планировалось поставить на утрату 47 законов. Но посмотрите второй вариант Концепции! Вроде те же законы, но на утрату ставится только 20. Зато появился 51</w:t>
      </w:r>
      <w:r>
        <w:rPr>
          <w:rStyle w:val="s0"/>
        </w:rPr>
        <w:t xml:space="preserve"> Закон, который предполагается сохранить, но внести в них изменения и дополнения.</w:t>
      </w:r>
    </w:p>
    <w:p w:rsidR="00000000" w:rsidRDefault="00212687">
      <w:pPr>
        <w:pStyle w:val="pj"/>
      </w:pPr>
      <w:r>
        <w:rPr>
          <w:rStyle w:val="s0"/>
        </w:rPr>
        <w:t xml:space="preserve">Я удивляюсь, почему только 51? Можно было набрать и 100, и больше. Например, назван </w:t>
      </w:r>
      <w:hyperlink r:id="rId8" w:history="1">
        <w:r>
          <w:rPr>
            <w:rStyle w:val="a4"/>
          </w:rPr>
          <w:t>Гражданский процессуальный</w:t>
        </w:r>
        <w:r>
          <w:rPr>
            <w:rStyle w:val="a4"/>
          </w:rPr>
          <w:t xml:space="preserve"> кодекс</w:t>
        </w:r>
      </w:hyperlink>
      <w:r>
        <w:rPr>
          <w:rStyle w:val="s0"/>
        </w:rPr>
        <w:t xml:space="preserve">, но можно было включить и Уголовно-процессуальный (рассмотрение уголовных дел, связанных с предпринимательством). Назван </w:t>
      </w:r>
      <w:hyperlink r:id="rId9" w:history="1">
        <w:r>
          <w:rPr>
            <w:rStyle w:val="a4"/>
          </w:rPr>
          <w:t>Кодекс</w:t>
        </w:r>
      </w:hyperlink>
      <w:r>
        <w:rPr>
          <w:rStyle w:val="s0"/>
        </w:rPr>
        <w:t xml:space="preserve"> об административных правонарушениях, но почему нет Уголо</w:t>
      </w:r>
      <w:r>
        <w:rPr>
          <w:rStyle w:val="s0"/>
        </w:rPr>
        <w:t>вного кодекса, там ведь тоже есть преступления, связанные с осуществлением предпринимательской деятельности? И какие изменения туда собираются вносить? Деление отношений на имущественные, управленческие и корпоративные? Или включить везде ссылку на Предпри</w:t>
      </w:r>
      <w:r>
        <w:rPr>
          <w:rStyle w:val="s0"/>
        </w:rPr>
        <w:t>нимательский кодекс и заявить, что изменения внесены?</w:t>
      </w:r>
    </w:p>
    <w:p w:rsidR="00000000" w:rsidRDefault="00212687">
      <w:pPr>
        <w:pStyle w:val="pj"/>
      </w:pPr>
      <w:r>
        <w:rPr>
          <w:rStyle w:val="s0"/>
        </w:rPr>
        <w:t xml:space="preserve">Ясно, что серьезных изменений внесено быть не может. Внесение изменений в закон - это не сиюминутное дело, а долгий утомительный процесс. Возьмем, к примеру, </w:t>
      </w:r>
      <w:hyperlink r:id="rId10" w:history="1">
        <w:r>
          <w:rPr>
            <w:rStyle w:val="a4"/>
          </w:rPr>
          <w:t>Закон</w:t>
        </w:r>
      </w:hyperlink>
      <w:r>
        <w:rPr>
          <w:rStyle w:val="s0"/>
        </w:rPr>
        <w:t xml:space="preserve"> «Об архитектурной, градостроительной и строительной деятельности», в который авторы Концепции намереваются внести изменения.</w:t>
      </w:r>
    </w:p>
    <w:p w:rsidR="00000000" w:rsidRDefault="00212687">
      <w:pPr>
        <w:pStyle w:val="pj"/>
      </w:pPr>
      <w:r>
        <w:rPr>
          <w:rStyle w:val="s0"/>
        </w:rPr>
        <w:t>В течение 2011 года НИИ частного права совместно с юридической фирмой «Зангер» занимался по заказу Комите</w:t>
      </w:r>
      <w:r>
        <w:rPr>
          <w:rStyle w:val="s0"/>
        </w:rPr>
        <w:t>та по строительству анализом законодательных актов в сфере строительства и подготовкой предложений по их совершенствованию. В этой сфере действует более 10 законов, сотни постановлений Правительства и около 2 тыс. нормативно-технических документов. Мы выпо</w:t>
      </w:r>
      <w:r>
        <w:rPr>
          <w:rStyle w:val="s0"/>
        </w:rPr>
        <w:t>лнили заказ ценою затрат громадного количества усилий и времени и смогли сформулировать только основные направления совершенствования. Подготовить проект новой редакции Закона о строительстве планируется к 2015 году.</w:t>
      </w:r>
    </w:p>
    <w:p w:rsidR="00000000" w:rsidRDefault="00212687">
      <w:pPr>
        <w:pStyle w:val="pj"/>
      </w:pPr>
      <w:r>
        <w:rPr>
          <w:rStyle w:val="s0"/>
        </w:rPr>
        <w:t>И это только один закон!</w:t>
      </w:r>
    </w:p>
    <w:p w:rsidR="00000000" w:rsidRDefault="00212687">
      <w:pPr>
        <w:pStyle w:val="pj"/>
      </w:pPr>
      <w:r>
        <w:rPr>
          <w:rStyle w:val="s0"/>
        </w:rPr>
        <w:t>Все перечислен</w:t>
      </w:r>
      <w:r>
        <w:rPr>
          <w:rStyle w:val="s0"/>
        </w:rPr>
        <w:t>ные в Концепции законы настолько специфичны и разноплановы, что пытаться вносить в них изменения гуртом - это не что иное, как профанация законотворческой деятельности.</w:t>
      </w:r>
    </w:p>
    <w:p w:rsidR="00000000" w:rsidRDefault="00212687">
      <w:pPr>
        <w:pStyle w:val="pj"/>
      </w:pPr>
      <w:r>
        <w:rPr>
          <w:rStyle w:val="s0"/>
        </w:rPr>
        <w:t>Я хочу назвать еще один закон, который считаю самым слабым местом, ахиллесовой пятой Ко</w:t>
      </w:r>
      <w:r>
        <w:rPr>
          <w:rStyle w:val="s0"/>
        </w:rPr>
        <w:t xml:space="preserve">нцепции. Это - </w:t>
      </w:r>
      <w:hyperlink r:id="rId11" w:history="1">
        <w:r>
          <w:rPr>
            <w:rStyle w:val="a4"/>
          </w:rPr>
          <w:t>Закон</w:t>
        </w:r>
      </w:hyperlink>
      <w:r>
        <w:rPr>
          <w:rStyle w:val="s0"/>
        </w:rPr>
        <w:t xml:space="preserve"> «О государственном имуществе».</w:t>
      </w:r>
    </w:p>
    <w:p w:rsidR="00000000" w:rsidRDefault="00212687">
      <w:pPr>
        <w:pStyle w:val="pj"/>
      </w:pPr>
      <w:r>
        <w:rPr>
          <w:rStyle w:val="s0"/>
        </w:rPr>
        <w:t>В первом варианте Концепции этот закон вообще не значится, во втором варианте он скромненько упомянут последним в числе законов, подлежащих</w:t>
      </w:r>
      <w:r>
        <w:rPr>
          <w:rStyle w:val="s0"/>
        </w:rPr>
        <w:t xml:space="preserve"> изменению. Между тем это закон, который в первую очередь подлежит включению в Предпринимательский кодекс!</w:t>
      </w:r>
    </w:p>
    <w:p w:rsidR="00000000" w:rsidRDefault="00212687">
      <w:pPr>
        <w:pStyle w:val="pj"/>
      </w:pPr>
      <w:r>
        <w:rPr>
          <w:rStyle w:val="s0"/>
        </w:rPr>
        <w:t>В Концепции много говорится об участии государства в имущественных отношениях, государственной собственности, приватизации, государственных предприят</w:t>
      </w:r>
      <w:r>
        <w:rPr>
          <w:rStyle w:val="s0"/>
        </w:rPr>
        <w:t xml:space="preserve">иях и т.п. </w:t>
      </w:r>
      <w:hyperlink r:id="rId12" w:history="1">
        <w:r>
          <w:rPr>
            <w:rStyle w:val="a4"/>
          </w:rPr>
          <w:t>Гражданский кодекс</w:t>
        </w:r>
      </w:hyperlink>
      <w:r>
        <w:rPr>
          <w:rStyle w:val="s0"/>
        </w:rPr>
        <w:t xml:space="preserve"> упрекают в том, что он ничего не говорит о национальных компаниях, правовом регулировании государством деятельности значительной части рыночной экономики и др.</w:t>
      </w:r>
    </w:p>
    <w:p w:rsidR="00000000" w:rsidRDefault="00212687">
      <w:pPr>
        <w:pStyle w:val="pj"/>
      </w:pPr>
      <w:r>
        <w:rPr>
          <w:rStyle w:val="s0"/>
        </w:rPr>
        <w:t>Но</w:t>
      </w:r>
      <w:r>
        <w:rPr>
          <w:rStyle w:val="s0"/>
        </w:rPr>
        <w:t xml:space="preserve"> ведь это все есть в Законе «О государственном имуществе». Казалось бы, бери его и включай целиком в Предпринимательский кодекс. Нет, не берут. Почему?</w:t>
      </w:r>
    </w:p>
    <w:p w:rsidR="00000000" w:rsidRDefault="00212687">
      <w:pPr>
        <w:pStyle w:val="pj"/>
      </w:pPr>
      <w:r>
        <w:rPr>
          <w:rStyle w:val="s0"/>
        </w:rPr>
        <w:t>Мы (цивилисты!) писали проект Закона «О государственном имуществе» три года, потом его принимали в течен</w:t>
      </w:r>
      <w:r>
        <w:rPr>
          <w:rStyle w:val="s0"/>
        </w:rPr>
        <w:t xml:space="preserve">ие года, наконец, приняли 1 марта 2011 года. Это классический комплексный законодательный акт, который написан по модели Гражданского кодекса, но в то же время содержит административно-правовые нормы. То есть это наиболее эффективный и целесообразный путь </w:t>
      </w:r>
      <w:r>
        <w:rPr>
          <w:rStyle w:val="s0"/>
        </w:rPr>
        <w:t>совершенствования законодательства о предпринимательстве.</w:t>
      </w:r>
    </w:p>
    <w:p w:rsidR="00000000" w:rsidRDefault="00212687">
      <w:pPr>
        <w:pStyle w:val="pj"/>
      </w:pPr>
      <w:r>
        <w:rPr>
          <w:rStyle w:val="s0"/>
        </w:rPr>
        <w:t>Разработчики Концепции не трогают этот Закон, потому что, во-первых, он сложно структурирован и не влезет целиком в Предпринимательский кодекс, и, во-вторых, они прекрасно понимают, что никто не дас</w:t>
      </w:r>
      <w:r>
        <w:rPr>
          <w:rStyle w:val="s0"/>
        </w:rPr>
        <w:t>т им отменить Закон, только что принятый с такими большими усилиями.</w:t>
      </w:r>
    </w:p>
    <w:p w:rsidR="00000000" w:rsidRDefault="00212687">
      <w:pPr>
        <w:pStyle w:val="pj"/>
      </w:pPr>
      <w:r>
        <w:rPr>
          <w:rStyle w:val="s0"/>
        </w:rPr>
        <w:t>Да и эти 20 законов, которые предлагается поставить на утрату, оказывается, в Предпринимательский кодекс не войдут. Как указывается в Концепции, в Кодекс будут включены только общие полож</w:t>
      </w:r>
      <w:r>
        <w:rPr>
          <w:rStyle w:val="s0"/>
        </w:rPr>
        <w:t>ения о банковской деятельности, о государственном контроле и надзоре, о транспорте и т.д., - а специальные законы останутся.</w:t>
      </w:r>
    </w:p>
    <w:p w:rsidR="00000000" w:rsidRDefault="00212687">
      <w:pPr>
        <w:pStyle w:val="pj"/>
      </w:pPr>
      <w:r>
        <w:rPr>
          <w:rStyle w:val="s0"/>
        </w:rPr>
        <w:t>В общем, как говорится, замах на рубль, удар на копейку.</w:t>
      </w:r>
    </w:p>
    <w:p w:rsidR="00000000" w:rsidRDefault="00212687">
      <w:pPr>
        <w:pStyle w:val="pj"/>
      </w:pPr>
      <w:r>
        <w:rPr>
          <w:rStyle w:val="s0"/>
        </w:rPr>
        <w:t>Меня все это время мучает вопрос: зачем? Зачем ломать сложившуюся систему,</w:t>
      </w:r>
      <w:r>
        <w:rPr>
          <w:rStyle w:val="s0"/>
        </w:rPr>
        <w:t xml:space="preserve"> если поставленные цели оказываются недостижимыми, а последствия - непредсказуемыми?</w:t>
      </w:r>
    </w:p>
    <w:p w:rsidR="00000000" w:rsidRDefault="00212687">
      <w:pPr>
        <w:pStyle w:val="pj"/>
      </w:pPr>
      <w:r>
        <w:rPr>
          <w:rStyle w:val="s0"/>
        </w:rPr>
        <w:t>Ответа я не нахожу.</w:t>
      </w:r>
    </w:p>
    <w:p w:rsidR="00000000" w:rsidRDefault="00212687">
      <w:pPr>
        <w:pStyle w:val="pj"/>
      </w:pPr>
      <w:r>
        <w:rPr>
          <w:rStyle w:val="s0"/>
        </w:rPr>
        <w:t>Если данная книга побудит читателя задуматься, нужен ли нашей стране Предпринимательский кодекс, или зародит сомнения в необходимости его принятия, мы будем считать, что наша задача выполнена.</w:t>
      </w:r>
    </w:p>
    <w:p w:rsidR="00000000" w:rsidRDefault="00212687">
      <w:pPr>
        <w:pStyle w:val="pj"/>
      </w:pPr>
      <w:r>
        <w:t> </w:t>
      </w:r>
    </w:p>
    <w:p w:rsidR="00000000" w:rsidRDefault="00212687">
      <w:pPr>
        <w:pStyle w:val="pj"/>
      </w:pPr>
      <w:r>
        <w:t> </w:t>
      </w:r>
    </w:p>
    <w:p w:rsidR="00000000" w:rsidRDefault="00212687">
      <w:pPr>
        <w:pStyle w:val="pj"/>
      </w:pPr>
      <w:r>
        <w:rPr>
          <w:b/>
          <w:bCs/>
          <w:i/>
          <w:iCs/>
        </w:rPr>
        <w:t>Академик Национальной академии наук Республики Казахстан,</w:t>
      </w:r>
    </w:p>
    <w:p w:rsidR="00000000" w:rsidRDefault="00212687">
      <w:pPr>
        <w:pStyle w:val="pj"/>
      </w:pPr>
      <w:r>
        <w:rPr>
          <w:b/>
          <w:bCs/>
          <w:i/>
          <w:iCs/>
        </w:rPr>
        <w:t>д</w:t>
      </w:r>
      <w:r>
        <w:rPr>
          <w:b/>
          <w:bCs/>
          <w:i/>
          <w:iCs/>
        </w:rPr>
        <w:t>октор юридических наук, профессор М.К. Сулейменов</w:t>
      </w:r>
    </w:p>
    <w:p w:rsidR="00000000" w:rsidRDefault="00212687">
      <w:pPr>
        <w:pStyle w:val="pj"/>
      </w:pPr>
      <w:r>
        <w:t> </w:t>
      </w:r>
    </w:p>
    <w:p w:rsidR="00000000" w:rsidRDefault="00212687">
      <w:pPr>
        <w:pStyle w:val="pr"/>
      </w:pPr>
      <w:bookmarkStart w:id="2" w:name="SUB200"/>
      <w:bookmarkEnd w:id="2"/>
      <w:r>
        <w:rPr>
          <w:b/>
          <w:bCs/>
          <w:i/>
          <w:iCs/>
        </w:rPr>
        <w:t>M.K. Сулейменов</w:t>
      </w:r>
    </w:p>
    <w:p w:rsidR="00000000" w:rsidRDefault="00212687">
      <w:pPr>
        <w:pStyle w:val="pr"/>
      </w:pPr>
      <w:r>
        <w:rPr>
          <w:b/>
          <w:bCs/>
          <w:i/>
          <w:iCs/>
        </w:rPr>
        <w:t xml:space="preserve">Директор Научно-исследовательского института частного права </w:t>
      </w:r>
    </w:p>
    <w:p w:rsidR="00000000" w:rsidRDefault="00212687">
      <w:pPr>
        <w:pStyle w:val="pr"/>
      </w:pPr>
      <w:r>
        <w:rPr>
          <w:b/>
          <w:bCs/>
          <w:i/>
          <w:iCs/>
        </w:rPr>
        <w:t xml:space="preserve">Каспийского общественного университета, </w:t>
      </w:r>
    </w:p>
    <w:p w:rsidR="00000000" w:rsidRDefault="00212687">
      <w:pPr>
        <w:pStyle w:val="pr"/>
      </w:pPr>
      <w:r>
        <w:rPr>
          <w:b/>
          <w:bCs/>
          <w:i/>
          <w:iCs/>
        </w:rPr>
        <w:t xml:space="preserve">председатель Казахстанского Международного Арбитража, </w:t>
      </w:r>
    </w:p>
    <w:p w:rsidR="00000000" w:rsidRDefault="00212687">
      <w:pPr>
        <w:pStyle w:val="pr"/>
      </w:pPr>
      <w:r>
        <w:rPr>
          <w:b/>
          <w:bCs/>
          <w:i/>
          <w:iCs/>
        </w:rPr>
        <w:t>академик Национальной академии наук Республики Казахстан, д.ю.н., профессор</w:t>
      </w:r>
    </w:p>
    <w:p w:rsidR="00000000" w:rsidRDefault="00212687">
      <w:pPr>
        <w:pStyle w:val="pc"/>
      </w:pPr>
      <w:r>
        <w:t> </w:t>
      </w:r>
    </w:p>
    <w:p w:rsidR="00000000" w:rsidRDefault="00212687">
      <w:pPr>
        <w:pStyle w:val="pc"/>
      </w:pPr>
      <w:r>
        <w:t> </w:t>
      </w:r>
    </w:p>
    <w:p w:rsidR="00000000" w:rsidRDefault="00212687">
      <w:pPr>
        <w:pStyle w:val="pc"/>
      </w:pPr>
      <w:r>
        <w:rPr>
          <w:rStyle w:val="s1"/>
        </w:rPr>
        <w:t>Хозяйственный (предпринимательский) кодекс: улучшение законодательной системы или ее развал?</w:t>
      </w:r>
    </w:p>
    <w:p w:rsidR="00000000" w:rsidRDefault="00212687">
      <w:pPr>
        <w:pStyle w:val="pc"/>
      </w:pPr>
      <w:r>
        <w:rPr>
          <w:rStyle w:val="s1"/>
        </w:rPr>
        <w:t> </w:t>
      </w:r>
    </w:p>
    <w:p w:rsidR="00000000" w:rsidRDefault="00212687">
      <w:pPr>
        <w:pStyle w:val="pc"/>
      </w:pPr>
      <w:r>
        <w:rPr>
          <w:rStyle w:val="s1"/>
        </w:rPr>
        <w:t>Введение</w:t>
      </w:r>
    </w:p>
    <w:p w:rsidR="00000000" w:rsidRDefault="00212687">
      <w:pPr>
        <w:pStyle w:val="pj"/>
      </w:pPr>
      <w:r>
        <w:t> </w:t>
      </w:r>
    </w:p>
    <w:p w:rsidR="00000000" w:rsidRDefault="00212687">
      <w:pPr>
        <w:pStyle w:val="pj"/>
      </w:pPr>
      <w:r>
        <w:rPr>
          <w:rStyle w:val="s0"/>
        </w:rPr>
        <w:t>С удивлением и большим огорчением узнал, что в нашем государстве опять</w:t>
      </w:r>
      <w:r>
        <w:rPr>
          <w:rStyle w:val="s0"/>
        </w:rPr>
        <w:t xml:space="preserve"> курсирует идея разработки хозяйственного (предпринимательского) кодекса. Сколько сил было затрачено цивилистами, чтобы справиться с этой заразной болезнью, которая именуется «хозяйственное право» и которая имела обоснование в планово-распределительной сис</w:t>
      </w:r>
      <w:r>
        <w:rPr>
          <w:rStyle w:val="s0"/>
        </w:rPr>
        <w:t>теме, но которая противоречит принципам рыночной экономики, создаваемой в Казахстане.</w:t>
      </w:r>
    </w:p>
    <w:p w:rsidR="00000000" w:rsidRDefault="00212687">
      <w:pPr>
        <w:pStyle w:val="pj"/>
      </w:pPr>
      <w:r>
        <w:rPr>
          <w:rStyle w:val="s0"/>
        </w:rPr>
        <w:t>В 2007 г. НИИ частного права провел очередную международную научно-теоретическую конференцию в рамках ежегодных цивилистических чтений на тему «Гражданское право в систем</w:t>
      </w:r>
      <w:r>
        <w:rPr>
          <w:rStyle w:val="s0"/>
        </w:rPr>
        <w:t>е права». На конференции с докладом «Проблемы внутренней дифференциации частного права» выступил профессор Бременского университета Рольф Книпер, который высказал мнение о нецелесообразности принятия хозяйственного (предпринимательского, торгового) кодекса</w:t>
      </w:r>
      <w:r>
        <w:rPr>
          <w:rStyle w:val="s0"/>
        </w:rPr>
        <w:t xml:space="preserve">. На этот доклад неожиданно откликнулся один из апологетов хозяйственного права академик АН Украины В.К. Мамутов, который в основном пытался дать негативную, с переходом на оскорбления (это обычный стиль ведения дискуссии хозяйственниками) оценку личности </w:t>
      </w:r>
      <w:r>
        <w:rPr>
          <w:rStyle w:val="s0"/>
        </w:rPr>
        <w:t>проф. Р. Книпера. Я поместил письмо В.К. Мамутова и его статью в сборник материалов конференции, но предпослал этому комментарий редактора*. В этом комментарии я отметил, что «для казахстанских цивилистов концепция хозяйственного права в том виде, в которо</w:t>
      </w:r>
      <w:r>
        <w:rPr>
          <w:rStyle w:val="s0"/>
        </w:rPr>
        <w:t xml:space="preserve">м она была сформулирована академиками В.В. Лаптевым и В.К. Мамутовым, еще в советское время представлялась глубоко ошибочной, а в современную эпоху и вовсе неприглядной. Поэтому мы этой концепции, честно говоря, особого внимания не уделяем, это пройденный </w:t>
      </w:r>
      <w:r>
        <w:rPr>
          <w:rStyle w:val="s0"/>
        </w:rPr>
        <w:t xml:space="preserve">этап». Поэтому я написал, что «я не считаю нужным как-то комментировать положения статьи В.К. Мамутова. Все это мы давным-давно слышали, причем нередко в тех же выражениях. Я повторяю: подробное рассмотрение аргументов сторонников хозяйственного права для </w:t>
      </w:r>
      <w:r>
        <w:rPr>
          <w:rStyle w:val="s0"/>
        </w:rPr>
        <w:t>казахстанской цивилистики - давно пройденный этап».</w:t>
      </w:r>
    </w:p>
    <w:p w:rsidR="00000000" w:rsidRDefault="00212687">
      <w:pPr>
        <w:pStyle w:val="pj"/>
      </w:pPr>
      <w:r>
        <w:rPr>
          <w:rStyle w:val="s0"/>
        </w:rPr>
        <w:t>Таким образом, я три года назад, да и до недавнего времени был искренне убежден, что проблема хозяйственного права и Хозяйственного кодекса для Казахстана закрыта. Именно поэтому я был огорчен, что приход</w:t>
      </w:r>
      <w:r>
        <w:rPr>
          <w:rStyle w:val="s0"/>
        </w:rPr>
        <w:t>ится опять возвращаться к этой опостылевшей за 40 лет теме.</w:t>
      </w:r>
    </w:p>
    <w:p w:rsidR="00000000" w:rsidRDefault="00212687">
      <w:pPr>
        <w:pStyle w:val="pj"/>
      </w:pPr>
      <w:r>
        <w:rPr>
          <w:rStyle w:val="s0"/>
        </w:rPr>
        <w:t>Приходится опять говорить о понятии хозяйственного (предпринимательского) права.</w:t>
      </w:r>
    </w:p>
    <w:p w:rsidR="00000000" w:rsidRDefault="00212687">
      <w:pPr>
        <w:pStyle w:val="pj"/>
      </w:pPr>
      <w:r>
        <w:t> </w:t>
      </w:r>
    </w:p>
    <w:p w:rsidR="00000000" w:rsidRDefault="00212687">
      <w:pPr>
        <w:pStyle w:val="pc"/>
      </w:pPr>
      <w:r>
        <w:rPr>
          <w:rStyle w:val="s1"/>
        </w:rPr>
        <w:t>Понятие предпринимательского права</w:t>
      </w:r>
    </w:p>
    <w:p w:rsidR="00000000" w:rsidRDefault="00212687">
      <w:pPr>
        <w:pStyle w:val="pj"/>
      </w:pPr>
      <w:r>
        <w:rPr>
          <w:b/>
          <w:bCs/>
        </w:rPr>
        <w:t> </w:t>
      </w:r>
    </w:p>
    <w:p w:rsidR="00000000" w:rsidRDefault="00212687">
      <w:pPr>
        <w:pStyle w:val="pj"/>
      </w:pPr>
      <w:r>
        <w:rPr>
          <w:rStyle w:val="s0"/>
        </w:rPr>
        <w:t xml:space="preserve">В юридической литературе выделяются два понятия: дуализм права, под которым </w:t>
      </w:r>
      <w:r>
        <w:rPr>
          <w:rStyle w:val="s0"/>
        </w:rPr>
        <w:t>понимается деление права на публичное и частное; и дуализм частного права: деление на гражданское и торговое (предпринимательское)</w:t>
      </w:r>
      <w:r>
        <w:rPr>
          <w:rStyle w:val="s0"/>
          <w:vertAlign w:val="superscript"/>
        </w:rPr>
        <w:t>1</w:t>
      </w:r>
      <w:r>
        <w:rPr>
          <w:rStyle w:val="s0"/>
        </w:rPr>
        <w:t>. Обе эти проблемы всегда вызывали большие споры в литературе и на практике, начиная с римского и средневекового права.</w:t>
      </w:r>
    </w:p>
    <w:p w:rsidR="00000000" w:rsidRDefault="00212687">
      <w:pPr>
        <w:pStyle w:val="pj"/>
      </w:pPr>
      <w:r>
        <w:rPr>
          <w:rStyle w:val="s0"/>
        </w:rPr>
        <w:t>В дан</w:t>
      </w:r>
      <w:r>
        <w:rPr>
          <w:rStyle w:val="s0"/>
        </w:rPr>
        <w:t>ном случае мы рассматриваем проблему дуализма частного права: есть ли он, и нужен ли он в современных условиях?</w:t>
      </w:r>
    </w:p>
    <w:p w:rsidR="00000000" w:rsidRDefault="00212687">
      <w:pPr>
        <w:pStyle w:val="pj"/>
      </w:pPr>
      <w:r>
        <w:rPr>
          <w:rStyle w:val="s0"/>
        </w:rPr>
        <w:t>Предпринимательское право определяется в постсоветской литературе по-разному. Обычно как синонимы употребляются термины «предпринимательское», «</w:t>
      </w:r>
      <w:r>
        <w:rPr>
          <w:rStyle w:val="s0"/>
        </w:rPr>
        <w:t xml:space="preserve">хозяйственное», «коммерческое», «торговое» (хотя справедливости ради отметим, что ряд авторов вкладывают различное содержание в </w:t>
      </w:r>
      <w:r>
        <w:t>эти термины, но этот вопрос мы опускаем).</w:t>
      </w:r>
    </w:p>
    <w:p w:rsidR="00000000" w:rsidRDefault="00212687">
      <w:pPr>
        <w:pStyle w:val="pj"/>
      </w:pPr>
      <w:r>
        <w:t>_______________________________</w:t>
      </w:r>
    </w:p>
    <w:p w:rsidR="00000000" w:rsidRDefault="00212687">
      <w:pPr>
        <w:pStyle w:val="pj"/>
      </w:pPr>
      <w:r>
        <w:t>* Гражданское право в системе права. // Материалы межд</w:t>
      </w:r>
      <w:r>
        <w:t>унар. науч.-практ. конференции в рамках ежегодных цивилистических чтений, Алматы, 17-18 мая 2007 г. / Отв. ред. М.К. Сулейменов. - Алматы: НИИ частного права КазГЮУ, 2007.</w:t>
      </w:r>
    </w:p>
    <w:p w:rsidR="00000000" w:rsidRDefault="00212687">
      <w:pPr>
        <w:pStyle w:val="pj"/>
      </w:pPr>
      <w:r>
        <w:rPr>
          <w:vertAlign w:val="superscript"/>
        </w:rPr>
        <w:t xml:space="preserve">1 </w:t>
      </w:r>
      <w:r>
        <w:t>Иоффе О.С. Цивилистическая доктрина промышленного капитализма // Иоффе О.С. Избран</w:t>
      </w:r>
      <w:r>
        <w:t>ные труды по гражданскому праву. - М.: Статут, 2000. - С. 73-81; Ровный В.В. Проблемы единства российского частного права. - Иркутск: Изд-во Иркутского университета, 1999. - С. 5-16, 47-49.</w:t>
      </w:r>
    </w:p>
    <w:p w:rsidR="00000000" w:rsidRDefault="00212687">
      <w:pPr>
        <w:pStyle w:val="pj"/>
      </w:pPr>
      <w:r>
        <w:t> </w:t>
      </w:r>
    </w:p>
    <w:p w:rsidR="00000000" w:rsidRDefault="00212687">
      <w:pPr>
        <w:pStyle w:val="pj"/>
      </w:pPr>
      <w:r>
        <w:rPr>
          <w:rStyle w:val="s0"/>
        </w:rPr>
        <w:t>Существует три основные точки зрения на предпринимательское прав</w:t>
      </w:r>
      <w:r>
        <w:rPr>
          <w:rStyle w:val="s0"/>
        </w:rPr>
        <w:t>о.</w:t>
      </w:r>
    </w:p>
    <w:p w:rsidR="00000000" w:rsidRDefault="00212687">
      <w:pPr>
        <w:pStyle w:val="pj"/>
      </w:pPr>
      <w:r>
        <w:rPr>
          <w:rStyle w:val="s0"/>
        </w:rPr>
        <w:t>1. Предпринимательское право является самостоятельной отраслью права. Сторонники этой точки зрения являются последователями так называемой «концепции хозяйственного права», разработанной под руководством академиков России и Украины В.В. Лаптева и В.К. М</w:t>
      </w:r>
      <w:r>
        <w:rPr>
          <w:rStyle w:val="s0"/>
        </w:rPr>
        <w:t xml:space="preserve">амутова. Эта концепция исходила из однородности отношений в сфере народного хозяйства - властно-управленческих (по вертикали) и договорных (по горизонтали) - и была направлена на оправдание планово-административной системы хозяйствования. Данная концепция </w:t>
      </w:r>
      <w:r>
        <w:rPr>
          <w:rStyle w:val="s0"/>
        </w:rPr>
        <w:t>потерпела полное фиаско с крахом административно-командной системы и переходом стран бывшего СССР на рыночные рельсы. Тем не менее, сторонники этой концепции пытаются с помощью ее перестройки и мимикрии как-то приспособиться к новым рыночным реалиям, и кое</w:t>
      </w:r>
      <w:r>
        <w:rPr>
          <w:rStyle w:val="s0"/>
        </w:rPr>
        <w:t>-где им это удается, например в Украине.</w:t>
      </w:r>
    </w:p>
    <w:p w:rsidR="00000000" w:rsidRDefault="00212687">
      <w:pPr>
        <w:pStyle w:val="pj"/>
      </w:pPr>
      <w:r>
        <w:rPr>
          <w:rStyle w:val="s0"/>
        </w:rPr>
        <w:t>Сторонники этой точки зрения исходят из того, что предпринимательское (хозяйственное) право есть совокупность юридических норм, регулирующих хозяйственные отношения.</w:t>
      </w:r>
    </w:p>
    <w:p w:rsidR="00000000" w:rsidRDefault="00212687">
      <w:pPr>
        <w:pStyle w:val="pj"/>
      </w:pPr>
      <w:r>
        <w:rPr>
          <w:rStyle w:val="s0"/>
        </w:rPr>
        <w:t xml:space="preserve">Приведем наиболее часто применяемое определение: </w:t>
      </w:r>
      <w:r>
        <w:rPr>
          <w:rStyle w:val="s0"/>
        </w:rPr>
        <w:t xml:space="preserve">предпринимательское право представляет собой совокупность юридических норм, регулирующих предпринимательские отношения и тесно связанные с ними иные, в том числе некоммерческие отношения, а также отношения по государственному </w:t>
      </w:r>
      <w:r>
        <w:t>регулированию народного хозяйс</w:t>
      </w:r>
      <w:r>
        <w:t>тва в обеспечении интересов государства и общества</w:t>
      </w:r>
      <w:r>
        <w:rPr>
          <w:vertAlign w:val="superscript"/>
        </w:rPr>
        <w:t>1</w:t>
      </w:r>
      <w:r>
        <w:t>.</w:t>
      </w:r>
    </w:p>
    <w:p w:rsidR="00000000" w:rsidRDefault="00212687">
      <w:pPr>
        <w:pStyle w:val="pj"/>
      </w:pPr>
      <w:r>
        <w:t>_______________________________________________</w:t>
      </w:r>
    </w:p>
    <w:p w:rsidR="00000000" w:rsidRDefault="00212687">
      <w:pPr>
        <w:pStyle w:val="pj"/>
      </w:pPr>
      <w:r>
        <w:rPr>
          <w:vertAlign w:val="superscript"/>
        </w:rPr>
        <w:t xml:space="preserve">1 </w:t>
      </w:r>
      <w:r>
        <w:t>Мартемьянов B.C. Хозяйственное право. Т. 1. Общие положения. Курс лекций. - М.: БЕК, 1994. - С. 1; Дойников К.В. Предпринимательское (хозяйственное) прав</w:t>
      </w:r>
      <w:r>
        <w:t>о. - М.: Колизей, Брандес, 1998. - С. 8; Ершова И.В., Иванова Т.М. Предпринимательское право: Уч. пос. - М.: Юриспруденция, 1999. - С. 3.</w:t>
      </w:r>
    </w:p>
    <w:p w:rsidR="00000000" w:rsidRDefault="00212687">
      <w:pPr>
        <w:pStyle w:val="pj"/>
      </w:pPr>
      <w:r>
        <w:t> </w:t>
      </w:r>
    </w:p>
    <w:p w:rsidR="00000000" w:rsidRDefault="00212687">
      <w:pPr>
        <w:pStyle w:val="pj"/>
      </w:pPr>
      <w:r>
        <w:rPr>
          <w:rStyle w:val="s0"/>
        </w:rPr>
        <w:t>Нелепость и архаичность подобной точки зрения заставляет ее сторонников высказывать такие суждения, из которых трудн</w:t>
      </w:r>
      <w:r>
        <w:rPr>
          <w:rStyle w:val="s0"/>
        </w:rPr>
        <w:t>о что-либо понять.</w:t>
      </w:r>
    </w:p>
    <w:p w:rsidR="00000000" w:rsidRDefault="00212687">
      <w:pPr>
        <w:pStyle w:val="pj"/>
      </w:pPr>
      <w:r>
        <w:rPr>
          <w:rStyle w:val="s0"/>
        </w:rPr>
        <w:t>Например, О.М. Олейник, поддерживая и развивая понимание предпринимательского (хозяйственного) права, разработанное B.B. Лаптевым, B.C. Мартемьяновым, В.К. Мамутовым, рассматривает предпринимательское право как отрасль права второго уровня, сочетающую в се</w:t>
      </w:r>
      <w:r>
        <w:rPr>
          <w:rStyle w:val="s0"/>
        </w:rPr>
        <w:t>бе признаки и методы ряда базовых отраслей. Такое решение вопроса о признании или непризнании предпринимательского (хозяйственного) права самостоятельной отраслью является с точки зрения практического применения лишь предпосылкой исследования в целях усиле</w:t>
      </w:r>
      <w:r>
        <w:rPr>
          <w:rStyle w:val="s0"/>
        </w:rPr>
        <w:t>ния регулятивного потенциала этой отрасли</w:t>
      </w:r>
      <w:r>
        <w:rPr>
          <w:rStyle w:val="s0"/>
          <w:vertAlign w:val="superscript"/>
        </w:rPr>
        <w:t>1</w:t>
      </w:r>
      <w:r>
        <w:rPr>
          <w:rStyle w:val="s0"/>
        </w:rPr>
        <w:t>. Что из этого можно понять? Если предпринимательское право - самостоятельная отрасль, то что означает отрасль права второго уровня? Если это комплексная отрасль (второго уровня), то при чем здесь В.В. Лаптев и В.К</w:t>
      </w:r>
      <w:r>
        <w:rPr>
          <w:rStyle w:val="s0"/>
        </w:rPr>
        <w:t>. Мамутов?</w:t>
      </w:r>
    </w:p>
    <w:p w:rsidR="00000000" w:rsidRDefault="00212687">
      <w:pPr>
        <w:pStyle w:val="pj"/>
      </w:pPr>
      <w:r>
        <w:rPr>
          <w:rStyle w:val="s0"/>
        </w:rPr>
        <w:t>2. Предпринимательское право является частью гражданского права. Эта концепция прямо противоположна концепции хозяйственного права как самостоятельной отрасли права и имеет широкое хождение и в учебной, и в научной литературе.</w:t>
      </w:r>
    </w:p>
    <w:p w:rsidR="00000000" w:rsidRDefault="00212687">
      <w:pPr>
        <w:pStyle w:val="pj"/>
      </w:pPr>
      <w:r>
        <w:rPr>
          <w:rStyle w:val="s0"/>
        </w:rPr>
        <w:t>3. Предприниматель</w:t>
      </w:r>
      <w:r>
        <w:rPr>
          <w:rStyle w:val="s0"/>
        </w:rPr>
        <w:t>ское (хозяйственное, коммерческое, торговое) право является комплексной отраслью права.</w:t>
      </w:r>
    </w:p>
    <w:p w:rsidR="00000000" w:rsidRDefault="00212687">
      <w:pPr>
        <w:pStyle w:val="pj"/>
      </w:pPr>
      <w:r>
        <w:rPr>
          <w:rStyle w:val="s0"/>
        </w:rPr>
        <w:t>На мой взгляд, предпринимательское право следует понимать двояко. В узком смысле предпринимательское право, несомненно, представляет собой часть гражданского права. Пре</w:t>
      </w:r>
      <w:r>
        <w:rPr>
          <w:rStyle w:val="s0"/>
        </w:rPr>
        <w:t>дпринимательская деятельность есть разновидность гражданско-правовой деятельности.</w:t>
      </w:r>
    </w:p>
    <w:p w:rsidR="00000000" w:rsidRDefault="00212687">
      <w:pPr>
        <w:pStyle w:val="pj"/>
      </w:pPr>
      <w:r>
        <w:rPr>
          <w:rStyle w:val="s0"/>
        </w:rPr>
        <w:t>В то же время предпринимательское право можно понимать в широком смысле как комплексное образование, объединяющее нормы различных отраслей права (гражданского, административ</w:t>
      </w:r>
      <w:r>
        <w:rPr>
          <w:rStyle w:val="s0"/>
        </w:rPr>
        <w:t>ного, финансового, таможенного, трудового и других).</w:t>
      </w:r>
    </w:p>
    <w:p w:rsidR="00000000" w:rsidRDefault="00212687">
      <w:pPr>
        <w:pStyle w:val="pj"/>
      </w:pPr>
      <w:r>
        <w:rPr>
          <w:rStyle w:val="s0"/>
        </w:rPr>
        <w:t>Таким образом, никакого дуализма частного права не существует. Нет необходимости конструировать в системе частного права как самостоятельные и равнозначные отрасли гражданское право и торговое (или предп</w:t>
      </w:r>
      <w:r>
        <w:rPr>
          <w:rStyle w:val="s0"/>
        </w:rPr>
        <w:t>ринимательское) право. Торговое право может рассматриваться либо как часть гражданского права (в узком смысле) либо как комплексное образование, одну часть которого составляют нормы гражданское права</w:t>
      </w:r>
      <w:r>
        <w:t>, а другую - нормы административного права.</w:t>
      </w:r>
    </w:p>
    <w:p w:rsidR="00000000" w:rsidRDefault="00212687">
      <w:pPr>
        <w:pStyle w:val="pj"/>
      </w:pPr>
      <w:r>
        <w:t>_____________</w:t>
      </w:r>
      <w:r>
        <w:t>___________________________________</w:t>
      </w:r>
    </w:p>
    <w:p w:rsidR="00000000" w:rsidRDefault="00212687">
      <w:pPr>
        <w:pStyle w:val="pj"/>
      </w:pPr>
      <w:r>
        <w:rPr>
          <w:vertAlign w:val="superscript"/>
        </w:rPr>
        <w:t>1</w:t>
      </w:r>
      <w:r>
        <w:t xml:space="preserve"> Предпринимательское (хозяйственное) право. Учебник. Т. 1. / Отв. ред. О.М. Олейник. - М.: Юристъ, 1999. - С. 33.</w:t>
      </w:r>
    </w:p>
    <w:p w:rsidR="00000000" w:rsidRDefault="00212687">
      <w:pPr>
        <w:pStyle w:val="pj"/>
      </w:pPr>
      <w:r>
        <w:t> </w:t>
      </w:r>
    </w:p>
    <w:p w:rsidR="00000000" w:rsidRDefault="00212687">
      <w:pPr>
        <w:pStyle w:val="pj"/>
      </w:pPr>
      <w:r>
        <w:t>В силу этого нет необходимости конструировать наряду с Гражданским как самостоятельный - торговый (пред</w:t>
      </w:r>
      <w:r>
        <w:t>принимательский) кодекс. Литература по этому вопросу весьма обширна, так как он напрямую связан с дискуссией о хозяйственном (предпринимательском) праве</w:t>
      </w:r>
      <w:r>
        <w:rPr>
          <w:vertAlign w:val="superscript"/>
        </w:rPr>
        <w:t>1</w:t>
      </w:r>
      <w:r>
        <w:t>.</w:t>
      </w:r>
    </w:p>
    <w:p w:rsidR="00000000" w:rsidRDefault="00212687">
      <w:pPr>
        <w:pStyle w:val="pj"/>
      </w:pPr>
      <w:r>
        <w:t> </w:t>
      </w:r>
    </w:p>
    <w:p w:rsidR="00000000" w:rsidRDefault="00212687">
      <w:pPr>
        <w:pStyle w:val="pc"/>
      </w:pPr>
      <w:r>
        <w:rPr>
          <w:rStyle w:val="s1"/>
        </w:rPr>
        <w:t>Нужен ли нам сейчас Предпринимательский кодекс?</w:t>
      </w:r>
    </w:p>
    <w:p w:rsidR="00000000" w:rsidRDefault="00212687">
      <w:pPr>
        <w:pStyle w:val="pj"/>
      </w:pPr>
      <w:r>
        <w:rPr>
          <w:b/>
          <w:bCs/>
        </w:rPr>
        <w:t> </w:t>
      </w:r>
    </w:p>
    <w:p w:rsidR="00000000" w:rsidRDefault="00212687">
      <w:pPr>
        <w:pStyle w:val="pj"/>
      </w:pPr>
      <w:r>
        <w:rPr>
          <w:rStyle w:val="s0"/>
        </w:rPr>
        <w:t xml:space="preserve">В период становления правовой системы Казахстана </w:t>
      </w:r>
      <w:r>
        <w:rPr>
          <w:rStyle w:val="s0"/>
        </w:rPr>
        <w:t xml:space="preserve">и в дальнейшем, особенно в период разработки проекта Гражданского кодекса, в различных высказываниях научных и практических работников проводилась мысль о необходимости издания наряду с </w:t>
      </w:r>
      <w:hyperlink r:id="rId13" w:history="1">
        <w:r>
          <w:rPr>
            <w:rStyle w:val="a4"/>
          </w:rPr>
          <w:t>Гражда</w:t>
        </w:r>
        <w:r>
          <w:rPr>
            <w:rStyle w:val="a4"/>
          </w:rPr>
          <w:t>нским кодексом</w:t>
        </w:r>
      </w:hyperlink>
      <w:r>
        <w:rPr>
          <w:rStyle w:val="s0"/>
        </w:rPr>
        <w:t xml:space="preserve"> также и Хозяйственного кодекса. Высказывания подобного рода появились много десятилетий тому назад - в период полного господства централизованного приказного управления хозяйством - и были направлены на оправдание и укрепление этой системы. </w:t>
      </w:r>
      <w:r>
        <w:rPr>
          <w:rStyle w:val="s0"/>
        </w:rPr>
        <w:t>Авторы идеи создания наряду с Гражданским Хозяйственного кодекса доказывали, что экономика страны должна строиться не на отношениях равенства и взаимозависимости хозяйствующих субъектов, регулируемых гражданским правом, а на отношениях подчинения хозяйству</w:t>
      </w:r>
      <w:r>
        <w:rPr>
          <w:rStyle w:val="s0"/>
        </w:rPr>
        <w:t>ющих субъектов спускаемым сверху указаниям и плановым заданиям. Поэтому Гражданскому кодексу отводилась лишь область отношений с участием граждан, а вся остальная экономическая сфера должна была регулироваться придуманным авторами Хозяйственным кодексом, п</w:t>
      </w:r>
      <w:r>
        <w:rPr>
          <w:rStyle w:val="s0"/>
        </w:rPr>
        <w:t>роекты которого активно готовились. Но прежняя экономическая система рухнула, и почва для подготовки Хозяйственного кодекса, противопоставляемого Гражданскому, исчезла.</w:t>
      </w:r>
    </w:p>
    <w:p w:rsidR="00000000" w:rsidRDefault="00212687">
      <w:pPr>
        <w:pStyle w:val="pj"/>
      </w:pPr>
      <w:r>
        <w:t>__________________________________________________</w:t>
      </w:r>
    </w:p>
    <w:p w:rsidR="00000000" w:rsidRDefault="00212687">
      <w:pPr>
        <w:pStyle w:val="pj"/>
      </w:pPr>
      <w:r>
        <w:rPr>
          <w:vertAlign w:val="superscript"/>
        </w:rPr>
        <w:t>1</w:t>
      </w:r>
      <w:r>
        <w:t xml:space="preserve"> </w:t>
      </w:r>
      <w:r>
        <w:t xml:space="preserve">Дозорцев В.А. Один кодекс или два? (Нужен </w:t>
      </w:r>
      <w:r>
        <w:rPr>
          <w:rStyle w:val="s0"/>
        </w:rPr>
        <w:t>л</w:t>
      </w:r>
      <w:r>
        <w:t>и Хозяйственный кодекс наряду с Гражданским?). Правовые проблемы рыночной экономики в Российской Федерации. // Труды Института законодательства и сравнительного правоведения при Правительстве РФ. Вып. 57. - М., 19</w:t>
      </w:r>
      <w:r>
        <w:t>99.</w:t>
      </w:r>
    </w:p>
    <w:p w:rsidR="00000000" w:rsidRDefault="00212687">
      <w:pPr>
        <w:pStyle w:val="pj"/>
      </w:pPr>
      <w:r>
        <w:t> </w:t>
      </w:r>
    </w:p>
    <w:p w:rsidR="00000000" w:rsidRDefault="00212687">
      <w:pPr>
        <w:pStyle w:val="pj"/>
      </w:pPr>
      <w:r>
        <w:rPr>
          <w:rStyle w:val="s0"/>
        </w:rPr>
        <w:t xml:space="preserve">Однако и сейчас выдвигаются иногда предложения о дуалистической правовой системе регулирования экономических отношений, то есть о подготовке наряду с Гражданским кодексом параллельного ему хозяйственного (или торгового, или коммерческого) кодекса. В </w:t>
      </w:r>
      <w:r>
        <w:rPr>
          <w:rStyle w:val="s0"/>
        </w:rPr>
        <w:t>Казахстане эту идею пытались реализовать некоторые зарубежные правовые консультанты-советники. Они при этом ссылались на существование во многих странах наряду с гражданским также торговых кодексов. В частности, такую концепцию пытался внедрить в Казахстан</w:t>
      </w:r>
      <w:r>
        <w:rPr>
          <w:rStyle w:val="s0"/>
        </w:rPr>
        <w:t>е американский юрист Кристофер Осакве, который был одно время советником вице-премьера РК H.A. Шайкенова. Нам с проф. Ю.Г. Басиным с трудом удалось отвергнуть эту идею.</w:t>
      </w:r>
    </w:p>
    <w:p w:rsidR="00000000" w:rsidRDefault="00212687">
      <w:pPr>
        <w:pStyle w:val="pj"/>
      </w:pPr>
      <w:r>
        <w:rPr>
          <w:rStyle w:val="s0"/>
        </w:rPr>
        <w:t>Подобного рода рассуждения явно не учитывают характера современных экономических связей</w:t>
      </w:r>
      <w:r>
        <w:rPr>
          <w:rStyle w:val="s0"/>
        </w:rPr>
        <w:t>, узкий и подчиненный Гражданскому кодексу характер зарубежных торговых кодексов. Идея торгового кодекса не нашла поддержки ни в одной из республик СНГ, за исключением Украины, где после развала СССР осталась очень сильная школа хозяйственного права во гла</w:t>
      </w:r>
      <w:r>
        <w:rPr>
          <w:rStyle w:val="s0"/>
        </w:rPr>
        <w:t>ве с академиком В.К. Мамутовым, где были приняты в один день Гражданский кодекс и Хозяйственный кодекс (16 января 2003 г.).</w:t>
      </w:r>
    </w:p>
    <w:p w:rsidR="00000000" w:rsidRDefault="00212687">
      <w:pPr>
        <w:pStyle w:val="pj"/>
      </w:pPr>
      <w:r>
        <w:rPr>
          <w:rStyle w:val="s0"/>
        </w:rPr>
        <w:t>Подобная идея связана с концепцией предпринимательского права и различным пониманием его места в системе права.</w:t>
      </w:r>
    </w:p>
    <w:p w:rsidR="00000000" w:rsidRDefault="00212687">
      <w:pPr>
        <w:pStyle w:val="pj"/>
      </w:pPr>
      <w:r>
        <w:rPr>
          <w:rStyle w:val="s0"/>
        </w:rPr>
        <w:t xml:space="preserve">В Казахстане первая </w:t>
      </w:r>
      <w:r>
        <w:rPr>
          <w:rStyle w:val="s0"/>
        </w:rPr>
        <w:t>концепция (хозяйственного права) никогда успехом не пользовалась. Казахстанские цивилисты (особенно проф. Ю.Г. Басин) вели бескомпромиссную борьбу со сторонниками концепции хозяйственного права. Широкое хождение имела вторая концепция (как часть гражданско</w:t>
      </w:r>
      <w:r>
        <w:rPr>
          <w:rStyle w:val="s0"/>
        </w:rPr>
        <w:t>го права). В то же время уже много лет разрабатывается под моим руководством концепция предпринимательского права как комплексной отрасли права.</w:t>
      </w:r>
    </w:p>
    <w:p w:rsidR="00000000" w:rsidRDefault="00212687">
      <w:pPr>
        <w:pStyle w:val="pj"/>
      </w:pPr>
      <w:r>
        <w:rPr>
          <w:rStyle w:val="s0"/>
        </w:rPr>
        <w:t>Однако теория комплексных отраслей также отвергает необходимость и целесообразность создания наряду с гражданск</w:t>
      </w:r>
      <w:r>
        <w:rPr>
          <w:rStyle w:val="s0"/>
        </w:rPr>
        <w:t>им предпринимательского или хозяйственного кодекса. Кодекс, на наш взгляд, может регулировать только однородные отношения, причем кодекс предполагает наличие общей и особенной частей. Какая общая часть может быть выделена в хозяйственном кодексе? Практичес</w:t>
      </w:r>
      <w:r>
        <w:rPr>
          <w:rStyle w:val="s0"/>
        </w:rPr>
        <w:t>ки это те же положения, которые уже закреплены в Гражданском кодексе, только, возможно, под другим названием.</w:t>
      </w:r>
    </w:p>
    <w:p w:rsidR="00000000" w:rsidRDefault="00212687">
      <w:pPr>
        <w:pStyle w:val="pj"/>
      </w:pPr>
      <w:r>
        <w:rPr>
          <w:rStyle w:val="s0"/>
        </w:rPr>
        <w:t>Следует отметить, что представители хозяйственного права, которые разделяют точку зрения о его комплексном характере (так называемые «умеренные хо</w:t>
      </w:r>
      <w:r>
        <w:rPr>
          <w:rStyle w:val="s0"/>
        </w:rPr>
        <w:t>зяйственники»), тоже отрицательно относятся к идее хозяйственного кодекса.</w:t>
      </w:r>
    </w:p>
    <w:p w:rsidR="00000000" w:rsidRDefault="00212687">
      <w:pPr>
        <w:pStyle w:val="pj"/>
      </w:pPr>
      <w:r>
        <w:rPr>
          <w:rStyle w:val="s0"/>
        </w:rPr>
        <w:t>В частности, B.C. Белых пишет: «Считаем, что издание торгового (равно коммерческого, предпринимательского или хозяйственного) кодекса в России пока нецелесообразно. Дуализм правовог</w:t>
      </w:r>
      <w:r>
        <w:rPr>
          <w:rStyle w:val="s0"/>
        </w:rPr>
        <w:t>о регулирования экономики приведет к серьезной проблеме разграничения сферы действия гражданского и торгового (предпринимательского и др.) права. К такому же выводу можно прийти, анализируя нормы (правила) проектов хозяйственного (предпринимательского) код</w:t>
      </w:r>
      <w:r>
        <w:rPr>
          <w:rStyle w:val="s0"/>
        </w:rPr>
        <w:t>екса, основ хозяйственного законодательства, разработанных учеными - представителями концепции хозяйственного права России, а также действующего Хозяйственного кодекса Украины.</w:t>
      </w:r>
    </w:p>
    <w:p w:rsidR="00000000" w:rsidRDefault="00212687">
      <w:pPr>
        <w:pStyle w:val="pj"/>
      </w:pPr>
      <w:r>
        <w:rPr>
          <w:rStyle w:val="s0"/>
        </w:rPr>
        <w:t>Вряд ли стоит впадать в крайности научной эйфории и идеализировать факт приняти</w:t>
      </w:r>
      <w:r>
        <w:rPr>
          <w:rStyle w:val="s0"/>
        </w:rPr>
        <w:t>я Хозяйственного кодекса Украины. Мы не считаем, что с его принятием проблем правового регулирования предпринимательства стало меньше. И главная из них - разграничение сферы действия ГК и Хозяйственного кодекса Украины»</w:t>
      </w:r>
      <w:r>
        <w:rPr>
          <w:rStyle w:val="s0"/>
          <w:vertAlign w:val="superscript"/>
        </w:rPr>
        <w:t>1</w:t>
      </w:r>
      <w:r>
        <w:rPr>
          <w:rStyle w:val="s0"/>
        </w:rPr>
        <w:t>.</w:t>
      </w:r>
    </w:p>
    <w:p w:rsidR="00000000" w:rsidRDefault="00212687">
      <w:pPr>
        <w:pStyle w:val="pj"/>
      </w:pPr>
      <w:r>
        <w:rPr>
          <w:rStyle w:val="s0"/>
        </w:rPr>
        <w:t>Поскольку сторонники принятия пред</w:t>
      </w:r>
      <w:r>
        <w:rPr>
          <w:rStyle w:val="s0"/>
        </w:rPr>
        <w:t>принимательского кодекса часто ссылаются на опыт Украины, необходимо проанализировать содержание Хозяйственного кодекса Украины и его соотношение с Гражданским кодексом Украины.</w:t>
      </w:r>
    </w:p>
    <w:p w:rsidR="00000000" w:rsidRDefault="00212687">
      <w:pPr>
        <w:pStyle w:val="pj"/>
      </w:pPr>
      <w:r>
        <w:rPr>
          <w:rStyle w:val="s0"/>
        </w:rPr>
        <w:t>Как отмечает хозяйственник B.C. Белых, наличие проблем с правовым регулировани</w:t>
      </w:r>
      <w:r>
        <w:rPr>
          <w:rStyle w:val="s0"/>
        </w:rPr>
        <w:t>ем предпринимательства и после принятия Хозяйственного кодекса признает и главный идеолог Хозяйственного кодекса Украины академик В.К. Мамутов</w:t>
      </w:r>
      <w:r>
        <w:rPr>
          <w:rStyle w:val="s0"/>
          <w:vertAlign w:val="superscript"/>
        </w:rPr>
        <w:t>2</w:t>
      </w:r>
      <w:r>
        <w:rPr>
          <w:rStyle w:val="s0"/>
        </w:rPr>
        <w:t>.</w:t>
      </w:r>
    </w:p>
    <w:p w:rsidR="00000000" w:rsidRDefault="00212687">
      <w:pPr>
        <w:pStyle w:val="pj"/>
      </w:pPr>
      <w:r>
        <w:rPr>
          <w:rStyle w:val="s0"/>
        </w:rPr>
        <w:t>Сокрушительной критике подверг Хозяйственный кодекс Украины (ХКУ) О.С. Иоффе</w:t>
      </w:r>
      <w:r>
        <w:rPr>
          <w:rStyle w:val="s0"/>
          <w:vertAlign w:val="superscript"/>
        </w:rPr>
        <w:t>3</w:t>
      </w:r>
      <w:r>
        <w:rPr>
          <w:rStyle w:val="s0"/>
        </w:rPr>
        <w:t>. Он проанализировал ХКУ и обнаруж</w:t>
      </w:r>
      <w:r>
        <w:rPr>
          <w:rStyle w:val="s0"/>
        </w:rPr>
        <w:t xml:space="preserve">ил, что в его основе лежит все та же </w:t>
      </w:r>
      <w:r>
        <w:t>концепция хозяйственного права В.В. Лаптева и В.К. Мамутова, но только измененная с точностью наоборот.</w:t>
      </w:r>
    </w:p>
    <w:p w:rsidR="00000000" w:rsidRDefault="00212687">
      <w:pPr>
        <w:pStyle w:val="pj"/>
      </w:pPr>
      <w:r>
        <w:t>________________________________________________________</w:t>
      </w:r>
    </w:p>
    <w:p w:rsidR="00000000" w:rsidRDefault="00212687">
      <w:pPr>
        <w:pStyle w:val="pj"/>
      </w:pPr>
      <w:r>
        <w:rPr>
          <w:vertAlign w:val="superscript"/>
        </w:rPr>
        <w:t>1</w:t>
      </w:r>
      <w:r>
        <w:t xml:space="preserve"> </w:t>
      </w:r>
      <w:r>
        <w:t>Белых B.C. Правовое регулирование предпринимательской деятельности в России. Монография. - М.: Т.К. Велби, Проспект, 2005. - С. 114-115.</w:t>
      </w:r>
    </w:p>
    <w:p w:rsidR="00000000" w:rsidRDefault="00212687">
      <w:pPr>
        <w:pStyle w:val="pj"/>
      </w:pPr>
      <w:r>
        <w:rPr>
          <w:vertAlign w:val="superscript"/>
        </w:rPr>
        <w:t>2</w:t>
      </w:r>
      <w:r>
        <w:t xml:space="preserve"> Развитие хозяйственного законодательства и хозяйственно-правовой мысли в суверенной Украине. Научн. доклад. Ин-т экон</w:t>
      </w:r>
      <w:r>
        <w:t>омико-правовых исследований НАН Украины. - Донецк, 2004. - С. 28-35.</w:t>
      </w:r>
    </w:p>
    <w:p w:rsidR="00000000" w:rsidRDefault="00212687">
      <w:pPr>
        <w:pStyle w:val="pj"/>
      </w:pPr>
      <w:r>
        <w:rPr>
          <w:vertAlign w:val="superscript"/>
        </w:rPr>
        <w:t>3</w:t>
      </w:r>
      <w:r>
        <w:t xml:space="preserve"> О хозяйственном праве (теория и практика). // Гражданское законодательство. Статьи. Комментарии. Практика. Вып. 20. - Алматы: Юрист, 2004. - С. 46-54.</w:t>
      </w:r>
    </w:p>
    <w:p w:rsidR="00000000" w:rsidRDefault="00212687">
      <w:pPr>
        <w:pStyle w:val="pj"/>
      </w:pPr>
      <w:r>
        <w:t> </w:t>
      </w:r>
    </w:p>
    <w:p w:rsidR="00000000" w:rsidRDefault="00212687">
      <w:pPr>
        <w:pStyle w:val="pj"/>
      </w:pPr>
      <w:r>
        <w:rPr>
          <w:rStyle w:val="s0"/>
        </w:rPr>
        <w:t>Невнятно описан предмет регулиро</w:t>
      </w:r>
      <w:r>
        <w:rPr>
          <w:rStyle w:val="s0"/>
        </w:rPr>
        <w:t>вания хозяйственного права. К субъектам хозяйственного права отнесены граждане, хотя раньше это был решающий признак ограничения его от гражданского права. Непонятно, чем хозяйственная правосубъектность отличается от гражданской, и зачем она нужна, если он</w:t>
      </w:r>
      <w:r>
        <w:rPr>
          <w:rStyle w:val="s0"/>
        </w:rPr>
        <w:t>а полностью растворяется в гражданской правосубъектности? Кодекс нашпигован декларативными фразами, которые хороши в учебнике, но очень опасны в кодексе, который должен содержать конкретные нормы права, а не декларативные лозунги.</w:t>
      </w:r>
    </w:p>
    <w:p w:rsidR="00000000" w:rsidRDefault="00212687">
      <w:pPr>
        <w:pStyle w:val="pj"/>
      </w:pPr>
      <w:r>
        <w:rPr>
          <w:rStyle w:val="s0"/>
        </w:rPr>
        <w:t>Но самое главное - это об</w:t>
      </w:r>
      <w:r>
        <w:rPr>
          <w:rStyle w:val="s0"/>
        </w:rPr>
        <w:t>язательства. По идее, если говорить о торговом кодексе, основным его содержанием должны были стать договорные обязательства, и поэтому сразу встает вопрос о соотношении торгового кодекса с соответствующим разделом ГК.</w:t>
      </w:r>
    </w:p>
    <w:p w:rsidR="00000000" w:rsidRDefault="00212687">
      <w:pPr>
        <w:pStyle w:val="pj"/>
      </w:pPr>
      <w:r>
        <w:rPr>
          <w:rStyle w:val="s0"/>
        </w:rPr>
        <w:t>Как же решен этот вопрос в ХКУ? В него</w:t>
      </w:r>
      <w:r>
        <w:rPr>
          <w:rStyle w:val="s0"/>
        </w:rPr>
        <w:t xml:space="preserve"> включена норма (часть 2 п. 1 ст. 175), где признается, что «имущественные обязательства, возникающие между участниками хозяйственных отношений, регулируются Гражданским кодексом Украины с учетом особенностей, предусмотренных настоящим Кодексом».</w:t>
      </w:r>
    </w:p>
    <w:p w:rsidR="00000000" w:rsidRDefault="00212687">
      <w:pPr>
        <w:pStyle w:val="pj"/>
      </w:pPr>
      <w:r>
        <w:rPr>
          <w:rStyle w:val="s0"/>
        </w:rPr>
        <w:t>Как пишет</w:t>
      </w:r>
      <w:r>
        <w:rPr>
          <w:rStyle w:val="s0"/>
        </w:rPr>
        <w:t xml:space="preserve"> О.С. Иоффе, «это уже не уступка. Это капитуляция. Ничто так подробно не представлено из гражданско-правовых институтов в ХК, как хозяйственные обязательства и хозяйственные договоры. Главные аргументы против хозяйственного права цивилисты почерпнули оттуд</w:t>
      </w:r>
      <w:r>
        <w:rPr>
          <w:rStyle w:val="s0"/>
        </w:rPr>
        <w:t>а. Теперь эти обязательства возвращены гражданскому праву, так сказать по принадлежности».</w:t>
      </w:r>
    </w:p>
    <w:p w:rsidR="00000000" w:rsidRDefault="00212687">
      <w:pPr>
        <w:pStyle w:val="pj"/>
      </w:pPr>
      <w:r>
        <w:rPr>
          <w:rStyle w:val="s0"/>
        </w:rPr>
        <w:t xml:space="preserve">Основной итог рассуждений О.С. Иоффе заключается в том, чтобы «показать отсутствие всякой нужды в издании ХК, наряду с ГК, несмотря на то, что во многих случаях они </w:t>
      </w:r>
      <w:r>
        <w:rPr>
          <w:rStyle w:val="s0"/>
        </w:rPr>
        <w:t>должны применяться параллельно, а иногда ХК вовсе не выступает как регулятор своих отношений».</w:t>
      </w:r>
    </w:p>
    <w:p w:rsidR="00000000" w:rsidRDefault="00212687">
      <w:pPr>
        <w:pStyle w:val="pj"/>
      </w:pPr>
      <w:r>
        <w:rPr>
          <w:rStyle w:val="s0"/>
        </w:rPr>
        <w:t>Для более подробного анализа ХКУ и последствий его принятия я воспользуюсь исследованием, которое провел молдавский ученый A.B. Каленик.</w:t>
      </w:r>
    </w:p>
    <w:p w:rsidR="00000000" w:rsidRDefault="00212687">
      <w:pPr>
        <w:pStyle w:val="pj"/>
      </w:pPr>
      <w:r>
        <w:rPr>
          <w:rStyle w:val="s0"/>
        </w:rPr>
        <w:t>Хозяйственный кодекс Укр</w:t>
      </w:r>
      <w:r>
        <w:rPr>
          <w:rStyle w:val="s0"/>
        </w:rPr>
        <w:t>аины состоит из более чем 400 статей, которые распределены в следующих разделах.</w:t>
      </w:r>
    </w:p>
    <w:p w:rsidR="00000000" w:rsidRDefault="00212687">
      <w:pPr>
        <w:pStyle w:val="pj"/>
      </w:pPr>
      <w:r>
        <w:rPr>
          <w:rStyle w:val="s0"/>
        </w:rPr>
        <w:t>1. Основные принципы хозяйственной деятельности.</w:t>
      </w:r>
    </w:p>
    <w:p w:rsidR="00000000" w:rsidRDefault="00212687">
      <w:pPr>
        <w:pStyle w:val="pj"/>
      </w:pPr>
      <w:r>
        <w:rPr>
          <w:rStyle w:val="s0"/>
        </w:rPr>
        <w:t>2. Субъекты хозяйствования.</w:t>
      </w:r>
    </w:p>
    <w:p w:rsidR="00000000" w:rsidRDefault="00212687">
      <w:pPr>
        <w:pStyle w:val="pj"/>
      </w:pPr>
      <w:r>
        <w:rPr>
          <w:rStyle w:val="s0"/>
        </w:rPr>
        <w:t>3. Имущественная основа хозяйствования.</w:t>
      </w:r>
    </w:p>
    <w:p w:rsidR="00000000" w:rsidRDefault="00212687">
      <w:pPr>
        <w:pStyle w:val="pj"/>
      </w:pPr>
      <w:r>
        <w:rPr>
          <w:rStyle w:val="s0"/>
        </w:rPr>
        <w:t>4. Хозяйственные обязательства.</w:t>
      </w:r>
    </w:p>
    <w:p w:rsidR="00000000" w:rsidRDefault="00212687">
      <w:pPr>
        <w:pStyle w:val="pj"/>
      </w:pPr>
      <w:r>
        <w:rPr>
          <w:rStyle w:val="s0"/>
        </w:rPr>
        <w:t>5. Ответственность за прав</w:t>
      </w:r>
      <w:r>
        <w:rPr>
          <w:rStyle w:val="s0"/>
        </w:rPr>
        <w:t>онарушения в сфере хозяйствования.</w:t>
      </w:r>
    </w:p>
    <w:p w:rsidR="00000000" w:rsidRDefault="00212687">
      <w:pPr>
        <w:pStyle w:val="pj"/>
      </w:pPr>
      <w:r>
        <w:rPr>
          <w:rStyle w:val="s0"/>
        </w:rPr>
        <w:t>6. Особенности правового регулирования в отдельных отраслях хозяйствования.</w:t>
      </w:r>
    </w:p>
    <w:p w:rsidR="00000000" w:rsidRDefault="00212687">
      <w:pPr>
        <w:pStyle w:val="pj"/>
      </w:pPr>
      <w:r>
        <w:rPr>
          <w:rStyle w:val="s0"/>
        </w:rPr>
        <w:t>7. Внешнеэкономическая деятельность.</w:t>
      </w:r>
    </w:p>
    <w:p w:rsidR="00000000" w:rsidRDefault="00212687">
      <w:pPr>
        <w:pStyle w:val="pj"/>
      </w:pPr>
      <w:r>
        <w:rPr>
          <w:rStyle w:val="s0"/>
        </w:rPr>
        <w:t>8. Специальные режимы хозяйствования.</w:t>
      </w:r>
    </w:p>
    <w:p w:rsidR="00000000" w:rsidRDefault="00212687">
      <w:pPr>
        <w:pStyle w:val="pj"/>
      </w:pPr>
      <w:r>
        <w:rPr>
          <w:rStyle w:val="s0"/>
        </w:rPr>
        <w:t>9. Заключительные положения.</w:t>
      </w:r>
    </w:p>
    <w:p w:rsidR="00000000" w:rsidRDefault="00212687">
      <w:pPr>
        <w:pStyle w:val="pj"/>
      </w:pPr>
      <w:r>
        <w:rPr>
          <w:rStyle w:val="s0"/>
        </w:rPr>
        <w:t>В результате ознакомления с содержанием Х</w:t>
      </w:r>
      <w:r>
        <w:rPr>
          <w:rStyle w:val="s0"/>
        </w:rPr>
        <w:t>КУ напрашивается практически неоспоримый вывод о том, что данный кодекс - это не что иное, как возведенная в ранг закона теория (наука) предпринимательского (хозяйственного) права. Кроме того, Хозяйственный кодекс изобилует пространными декларациями, описа</w:t>
      </w:r>
      <w:r>
        <w:rPr>
          <w:rStyle w:val="s0"/>
        </w:rPr>
        <w:t>тельными нормами, различными дефинициями, социально-политическими и политэкономическими установками и т.д. При этом регулятивное значение имеет от силы половина статей украинского Хозяйственного кодекса.</w:t>
      </w:r>
    </w:p>
    <w:p w:rsidR="00000000" w:rsidRDefault="00212687">
      <w:pPr>
        <w:pStyle w:val="pj"/>
      </w:pPr>
      <w:r>
        <w:rPr>
          <w:rStyle w:val="s0"/>
        </w:rPr>
        <w:t xml:space="preserve">Например, среди деклараций и дефиниций представляют </w:t>
      </w:r>
      <w:r>
        <w:rPr>
          <w:rStyle w:val="s0"/>
        </w:rPr>
        <w:t>особый интерес следующие выдержки из текста ХКУ: «Субъекты хозяйствования и другие участники отношений в сфере хозяйствования осуществляют свою деятельность в пределах установленного правового хозяйственного порядка, соблюдая требования законодательства»</w:t>
      </w:r>
      <w:r>
        <w:rPr>
          <w:rStyle w:val="s0"/>
          <w:vertAlign w:val="superscript"/>
        </w:rPr>
        <w:t>1</w:t>
      </w:r>
      <w:r>
        <w:rPr>
          <w:rStyle w:val="s0"/>
        </w:rPr>
        <w:t>;</w:t>
      </w:r>
      <w:r>
        <w:rPr>
          <w:rStyle w:val="s0"/>
        </w:rPr>
        <w:t xml:space="preserve"> «Экономическая стратегия - избранный государством курс экономической политики, рассчитанный на дл</w:t>
      </w:r>
      <w:r>
        <w:t>ительную перспективу и направленный на решение крупномасштабных экономических и социальных задач, задач культурного развития...»</w:t>
      </w:r>
      <w:r>
        <w:rPr>
          <w:vertAlign w:val="superscript"/>
        </w:rPr>
        <w:t>2</w:t>
      </w:r>
      <w:r>
        <w:t>; «Экономическая тактика - со</w:t>
      </w:r>
      <w:r>
        <w:t>вокупность ближайших целей, задач, средств и способов их достижения для реализации стратегического курса экономической политики в конкретных условиях»</w:t>
      </w:r>
      <w:r>
        <w:rPr>
          <w:vertAlign w:val="superscript"/>
        </w:rPr>
        <w:t>3</w:t>
      </w:r>
      <w:r>
        <w:t xml:space="preserve">; «Прибыль (доход) субъекта хозяйствования является показателем финансовых результатов его хозяйственной </w:t>
      </w:r>
      <w:r>
        <w:t>деятельности, которая определяется путем уменьшения суммы валового дохода субъекта хозяйствования за определенный период на сумму валовых расходов и сумму амортизационных начислений»</w:t>
      </w:r>
      <w:r>
        <w:rPr>
          <w:vertAlign w:val="superscript"/>
        </w:rPr>
        <w:t>4</w:t>
      </w:r>
      <w:r>
        <w:t xml:space="preserve"> и т.д.</w:t>
      </w:r>
    </w:p>
    <w:p w:rsidR="00000000" w:rsidRDefault="00212687">
      <w:pPr>
        <w:pStyle w:val="pj"/>
      </w:pPr>
      <w:r>
        <w:t>_______________________________________________</w:t>
      </w:r>
    </w:p>
    <w:p w:rsidR="00000000" w:rsidRDefault="00212687">
      <w:pPr>
        <w:pStyle w:val="pj"/>
      </w:pPr>
      <w:r>
        <w:rPr>
          <w:vertAlign w:val="superscript"/>
        </w:rPr>
        <w:t>1</w:t>
      </w:r>
      <w:r>
        <w:t xml:space="preserve"> ч. 3 ст. 5 ХКУ.</w:t>
      </w:r>
    </w:p>
    <w:p w:rsidR="00000000" w:rsidRDefault="00212687">
      <w:pPr>
        <w:pStyle w:val="pj"/>
      </w:pPr>
      <w:r>
        <w:rPr>
          <w:vertAlign w:val="superscript"/>
        </w:rPr>
        <w:t>2</w:t>
      </w:r>
      <w:r>
        <w:t xml:space="preserve"> ч. 2 ст. 9 ХКУ.</w:t>
      </w:r>
    </w:p>
    <w:p w:rsidR="00000000" w:rsidRDefault="00212687">
      <w:pPr>
        <w:pStyle w:val="pj"/>
      </w:pPr>
      <w:r>
        <w:rPr>
          <w:vertAlign w:val="superscript"/>
        </w:rPr>
        <w:t>3</w:t>
      </w:r>
      <w:r>
        <w:t xml:space="preserve"> ч. 3 ст. 9 ХКУ.</w:t>
      </w:r>
    </w:p>
    <w:p w:rsidR="00000000" w:rsidRDefault="00212687">
      <w:pPr>
        <w:pStyle w:val="pj"/>
      </w:pPr>
      <w:r>
        <w:rPr>
          <w:vertAlign w:val="superscript"/>
        </w:rPr>
        <w:t xml:space="preserve">4 </w:t>
      </w:r>
      <w:r>
        <w:t>ч. 1 ст. 142 ХКУ.</w:t>
      </w:r>
    </w:p>
    <w:p w:rsidR="00000000" w:rsidRDefault="00212687">
      <w:pPr>
        <w:pStyle w:val="pj"/>
      </w:pPr>
      <w:r>
        <w:t> </w:t>
      </w:r>
    </w:p>
    <w:p w:rsidR="00000000" w:rsidRDefault="00212687">
      <w:pPr>
        <w:pStyle w:val="pj"/>
      </w:pPr>
      <w:r>
        <w:t>Масса статей украинского Хозяйственного кодекса, будучи декларативными и описательными, имеют отсылочный характер. Например: «Отношения, связанные с лицензированием определенных видов хозяйственной</w:t>
      </w:r>
      <w:r>
        <w:t xml:space="preserve"> деятельности, регулируются законом»</w:t>
      </w:r>
      <w:r>
        <w:rPr>
          <w:vertAlign w:val="superscript"/>
        </w:rPr>
        <w:t>1</w:t>
      </w:r>
      <w:r>
        <w:t>; «Порядок патентования определенных видов предпринимательской деятельности устанавливается законом»</w:t>
      </w:r>
      <w:r>
        <w:rPr>
          <w:vertAlign w:val="superscript"/>
        </w:rPr>
        <w:t>2</w:t>
      </w:r>
      <w:r>
        <w:t>; «Основания и порядок применения средств государственной поддержки субъектов хозяйствования определяются законом»</w:t>
      </w:r>
      <w:r>
        <w:rPr>
          <w:vertAlign w:val="superscript"/>
        </w:rPr>
        <w:t>3</w:t>
      </w:r>
      <w:r>
        <w:t>; «</w:t>
      </w:r>
      <w:r>
        <w:t>Монопольным является положение субъекта хозяйствования, доля которого на рынке определенного товара превышает размер, установленный законом»</w:t>
      </w:r>
      <w:r>
        <w:rPr>
          <w:vertAlign w:val="superscript"/>
        </w:rPr>
        <w:t>4</w:t>
      </w:r>
      <w:r>
        <w:t xml:space="preserve"> и т.д.</w:t>
      </w:r>
    </w:p>
    <w:p w:rsidR="00000000" w:rsidRDefault="00212687">
      <w:pPr>
        <w:pStyle w:val="pj"/>
      </w:pPr>
      <w:r>
        <w:t>Возникает закономерный вопрос, если в Хозяйственном кодексе столько отсылочных норм, то какие отношения он регулирует непосредственно?</w:t>
      </w:r>
    </w:p>
    <w:p w:rsidR="00000000" w:rsidRDefault="00212687">
      <w:pPr>
        <w:pStyle w:val="pj"/>
      </w:pPr>
      <w:r>
        <w:t>Наконец, ХКУ вводит использование многих ранее неизвестных юридических терминов, напрямую заимствованных из понятийного а</w:t>
      </w:r>
      <w:r>
        <w:t>ппарата науки предпринимательского (хозяйственного) права: сфера хозяйствования, хозяйственные отношения (хозяйственно-производственные, организационно-хозяйственные и внутрихозяйственные отношения), хозяйственная компетенция, правовой хозяйственный порядо</w:t>
      </w:r>
      <w:r>
        <w:t>к и т.д.</w:t>
      </w:r>
    </w:p>
    <w:p w:rsidR="00000000" w:rsidRDefault="00212687">
      <w:pPr>
        <w:pStyle w:val="pj"/>
      </w:pPr>
      <w:r>
        <w:t>Но наиболее парадоксальным выглядит урегулированное Хозяйственным кодексом соотношение его норм с нормами Гражданского кодекса Украины, который также был принят 16 января 2003 г. и введен в действие с 1 января 2004 г.</w:t>
      </w:r>
    </w:p>
    <w:p w:rsidR="00000000" w:rsidRDefault="00212687">
      <w:pPr>
        <w:pStyle w:val="pj"/>
      </w:pPr>
      <w:r>
        <w:t>_____________________________</w:t>
      </w:r>
      <w:r>
        <w:t>_________</w:t>
      </w:r>
    </w:p>
    <w:p w:rsidR="00000000" w:rsidRDefault="00212687">
      <w:pPr>
        <w:pStyle w:val="pj"/>
      </w:pPr>
      <w:r>
        <w:rPr>
          <w:vertAlign w:val="superscript"/>
        </w:rPr>
        <w:t>1</w:t>
      </w:r>
      <w:r>
        <w:t xml:space="preserve"> ч. 3 ст. 14 ХКУ.</w:t>
      </w:r>
    </w:p>
    <w:p w:rsidR="00000000" w:rsidRDefault="00212687">
      <w:pPr>
        <w:pStyle w:val="pj"/>
      </w:pPr>
      <w:r>
        <w:rPr>
          <w:vertAlign w:val="superscript"/>
        </w:rPr>
        <w:t>2</w:t>
      </w:r>
      <w:r>
        <w:t xml:space="preserve"> ч. 4 ст. 14 ХКУ. </w:t>
      </w:r>
    </w:p>
    <w:p w:rsidR="00000000" w:rsidRDefault="00212687">
      <w:pPr>
        <w:pStyle w:val="pj"/>
      </w:pPr>
      <w:r>
        <w:t xml:space="preserve">3 ч. 3 ст. 16 ХКУ. </w:t>
      </w:r>
    </w:p>
    <w:p w:rsidR="00000000" w:rsidRDefault="00212687">
      <w:pPr>
        <w:pStyle w:val="pj"/>
      </w:pPr>
      <w:r>
        <w:t>4 ч. 2 ст. 27 ХКУ.</w:t>
      </w:r>
    </w:p>
    <w:p w:rsidR="00000000" w:rsidRDefault="00212687">
      <w:pPr>
        <w:pStyle w:val="pj"/>
      </w:pPr>
      <w:r>
        <w:t> </w:t>
      </w:r>
    </w:p>
    <w:p w:rsidR="00000000" w:rsidRDefault="00212687">
      <w:pPr>
        <w:pStyle w:val="pj"/>
      </w:pPr>
      <w:r>
        <w:t xml:space="preserve">С одной стороны, согласно ст.ст. 4, 7 ХКУ при правовом регулировании отношений по осуществлению хозяйственной деятельности Хозяйственный кодекс имеет приоритет перед </w:t>
      </w:r>
      <w:r>
        <w:t>иными нормативными актами, и прежде всего перед Гражданским кодексом (например, ст. 7 ХКУ: отношения в сфере хозяйствования регулируются Конституцией Украины, настоящим кодексом, законами Украины, нормативно-правовыми актами Президента, а также иными норма</w:t>
      </w:r>
      <w:r>
        <w:t xml:space="preserve">тивными актами). В то же время согласно ч. 1 ст. 4 ХКУ имущественные и личные неимущественные отношения, регулируемые Гражданским кодексом Украины, не входят в предмет регулирования Хозяйственного кодекса. Это значит, что к хозяйственным отношениям прежде </w:t>
      </w:r>
      <w:r>
        <w:t>всего применимы именно нормы Хозяйственного кодекса, а нормы Гражданского кодекса и иных законов к имущественным и личным неимущественным отношениям между предпринимателями или с их участием либо неприменимы, либо могут применяться лишь субсидиарно, т.е. д</w:t>
      </w:r>
      <w:r>
        <w:t>ополнительно.</w:t>
      </w:r>
    </w:p>
    <w:p w:rsidR="00000000" w:rsidRDefault="00212687">
      <w:pPr>
        <w:pStyle w:val="pj"/>
      </w:pPr>
      <w:r>
        <w:t>Однако при регулировании хозяйственных обязательств и договоров нормы Хозяйственного кодекса Украины в целом воспроизводят нормы Гражданского кодекса о гражданско-правовых обязательствах и договорах, а также напрямую отсылают к конкретным пол</w:t>
      </w:r>
      <w:r>
        <w:t>ожениям Гражданского кодекса. Например:</w:t>
      </w:r>
    </w:p>
    <w:p w:rsidR="00000000" w:rsidRDefault="00212687">
      <w:pPr>
        <w:pStyle w:val="pj"/>
      </w:pPr>
      <w:r>
        <w:t>• согласно ч. 7 ст. 179 ХКУ хозяйственные договоры заключаются по правилам, установленным Гражданским кодексом Украины с учетом особенностей, предусмотренных Хозяйственным кодексом;</w:t>
      </w:r>
    </w:p>
    <w:p w:rsidR="00000000" w:rsidRDefault="00212687">
      <w:pPr>
        <w:pStyle w:val="pj"/>
      </w:pPr>
      <w:r>
        <w:t>• согласно ч. 5 ст. 182 ХКУ отноше</w:t>
      </w:r>
      <w:r>
        <w:t>ния по заключению предварительных договоров регулируются Гражданским кодексом Украины с учетом особенностей, предусмотренных Хозяйственным кодексом;</w:t>
      </w:r>
    </w:p>
    <w:p w:rsidR="00000000" w:rsidRDefault="00212687">
      <w:pPr>
        <w:pStyle w:val="pj"/>
      </w:pPr>
      <w:r>
        <w:t>• согласно абз. 2 части 1 ст. 193 ХКУ к выполнению хозяйственных договоров применяются соответствующие поло</w:t>
      </w:r>
      <w:r>
        <w:t>жения Гражданского кодекса с учетом особенностей, предусмотренных Хозяйственным кодексом;</w:t>
      </w:r>
    </w:p>
    <w:p w:rsidR="00000000" w:rsidRDefault="00212687">
      <w:pPr>
        <w:pStyle w:val="pj"/>
      </w:pPr>
      <w:r>
        <w:t>• согласно абз. 2 ч. 1 ст. 199 ХКУ к отношениям по обеспечению выполнения обязательств участников хозяйственных отношений применяются соответствующие положения Гражда</w:t>
      </w:r>
      <w:r>
        <w:t>нского кодекса;</w:t>
      </w:r>
    </w:p>
    <w:p w:rsidR="00000000" w:rsidRDefault="00212687">
      <w:pPr>
        <w:pStyle w:val="pj"/>
      </w:pPr>
      <w:r>
        <w:t>• согласно ч. 3 ст. 202 ХКУ к отношениям по прекращению хозяйственных обязательств применяются соответствующие положения Гражданского кодекса с учетом особенностей, предусмотренных Хозяйственным кодексом.</w:t>
      </w:r>
    </w:p>
    <w:p w:rsidR="00000000" w:rsidRDefault="00212687">
      <w:pPr>
        <w:pStyle w:val="pj"/>
      </w:pPr>
      <w:r>
        <w:t>В итоге получается, что нормы общей</w:t>
      </w:r>
      <w:r>
        <w:t xml:space="preserve"> части украинского Хозяйственного кодекса при регулировании хозяйственных отношений имеют приоритет перед нормами Гражданского кодекса, а в регулировании Хозяйственным кодексом обязательственных и договорных хозяйственных отношений - наоборот, приоритет им</w:t>
      </w:r>
      <w:r>
        <w:t>еют нормы Гражданского кодекса. Все это говорит о том, что Хозяйственный кодекс беспомощен в самостоятельном регулировании обязательственных отношений в сфере хозяйствования, так как эти отношения носят исключительно гражданско-правовой характер. Следовате</w:t>
      </w:r>
      <w:r>
        <w:t>льно, включая хозяйственные обязательства в предмет своего регулирования, Хозяйственному кодексу ничего иного не остается: либо копировать общие нормы обязательственного права из Гражданского кодекса, либо прямо отсылать к ним (в ХКУ сделано и то и другое)</w:t>
      </w:r>
      <w:r>
        <w:t>. Данное обстоятельство прямо показывает нецелесообразность разработки особой, отличной от Гражданского кодекса и конкурирующей с ним регламентации так называемых хозяйственных обязательств, которые по сути своей остаются гражданско-правовыми.</w:t>
      </w:r>
    </w:p>
    <w:p w:rsidR="00000000" w:rsidRDefault="00212687">
      <w:pPr>
        <w:pStyle w:val="pj"/>
      </w:pPr>
      <w:r>
        <w:t>Итак, на при</w:t>
      </w:r>
      <w:r>
        <w:t>мере Хозяйственного кодекса Украины очевидно, что он построен на принципиальной основе отрицания гражданско-правового регулирования имущественных и иных отношений в сфере предпринимательства, в результате чего неизбежно возникает конкуренция норм ХКУ и ГК,</w:t>
      </w:r>
      <w:r>
        <w:t xml:space="preserve"> регулирующих одни и те же либо сходные правоотношения</w:t>
      </w:r>
      <w:r>
        <w:rPr>
          <w:vertAlign w:val="superscript"/>
        </w:rPr>
        <w:t>1</w:t>
      </w:r>
      <w:r>
        <w:t>. Далее A.B. Каленик продолжает: «Касаясь проблематики кодификации хозяйственного законодательства, также следует иметь в виду, что у хозяйственного законодательства нет четких границ и пределов, можно</w:t>
      </w:r>
      <w:r>
        <w:t xml:space="preserve"> лишь указывать на основные акты такого законодательства и определенные группы нормативных актов и норм, регулирующих те или иные аспекты осуществления хозяйственной и предпринимательской деятельности. Именно поэтому сведение воедино многочисленных нормати</w:t>
      </w:r>
      <w:r>
        <w:t>вных актов хозяйственного законодательства если не невозможно, то чрезвычайно сложно. Даже если двигаться в направлении охвата всех норм хозяйственного законодательства в рамках одного Предпринимательского (Хозяйственного) кодекса, то такой кодекс должен в</w:t>
      </w:r>
      <w:r>
        <w:t>ключать в себя не около 400 статей (как в ХКУ), а, пожалуй, более 400 000 статей, в состав которых можно включить не только нормы таможенного, налогового или экологического права, но и нормы об экономических преступлениях (конечно, если довести концепцию к</w:t>
      </w:r>
      <w:r>
        <w:t xml:space="preserve">одификации хозяйственного законодательства до абсурда). В таком случае хозяйственный кодекс либо создаст массу параллельных норм таможенного, налогового, экологического и т.д. права, либо «отнимет» их у этих отраслей и поглотит их в своем комплексе, тогда </w:t>
      </w:r>
      <w:r>
        <w:t>необходимо либо полностью отменить Таможенный и Налоговый кодексы, а также ряд специальных законов (о несостоятельности, о защите конкуренции и др.), либо существенно урезать их содержание. В таком случае, что останется таким отраслям, как налоговое, тамож</w:t>
      </w:r>
      <w:r>
        <w:t>енное, финансовое право, нормы которых регулируют не только отношения с участием предпринимателей?».</w:t>
      </w:r>
    </w:p>
    <w:p w:rsidR="00000000" w:rsidRDefault="00212687">
      <w:pPr>
        <w:pStyle w:val="pj"/>
      </w:pPr>
      <w:r>
        <w:t>____________________________________________</w:t>
      </w:r>
    </w:p>
    <w:p w:rsidR="00000000" w:rsidRDefault="00212687">
      <w:pPr>
        <w:pStyle w:val="pj"/>
      </w:pPr>
      <w:r>
        <w:rPr>
          <w:vertAlign w:val="superscript"/>
        </w:rPr>
        <w:t>1</w:t>
      </w:r>
      <w:r>
        <w:t xml:space="preserve"> Каленик A.B. О возможности и необходимости Предпринимательского кодекса для Республики Молдова. СоюзПравоИнф</w:t>
      </w:r>
      <w:r>
        <w:t xml:space="preserve">орм. </w:t>
      </w:r>
      <w:hyperlink r:id="rId14" w:tgtFrame="_blank" w:history="1">
        <w:r>
          <w:rPr>
            <w:rStyle w:val="a4"/>
          </w:rPr>
          <w:t>http://www.md.spinfonn.ru/md -predprinimatelcky-kodeks.html</w:t>
        </w:r>
      </w:hyperlink>
      <w:r>
        <w:t>.</w:t>
      </w:r>
    </w:p>
    <w:p w:rsidR="00000000" w:rsidRDefault="00212687">
      <w:pPr>
        <w:pStyle w:val="pj"/>
      </w:pPr>
      <w:r>
        <w:t> </w:t>
      </w:r>
    </w:p>
    <w:p w:rsidR="00000000" w:rsidRDefault="00212687">
      <w:pPr>
        <w:pStyle w:val="pj"/>
      </w:pPr>
      <w:r>
        <w:t>Выводов из анализа ХКУ два.</w:t>
      </w:r>
    </w:p>
    <w:p w:rsidR="00000000" w:rsidRDefault="00212687">
      <w:pPr>
        <w:pStyle w:val="pj"/>
      </w:pPr>
      <w:r>
        <w:t>1. Провозгласив своей целью регулирование отношений, не регулируемых Граж</w:t>
      </w:r>
      <w:r>
        <w:t>данским кодексом, он практически повторяет нормы ГК или отсылает к нему. Разграничение отношений, регулируемых ГК и ХК, превратилось в Украине в большую проблему, вызывающую значительные трудности на практике.</w:t>
      </w:r>
    </w:p>
    <w:p w:rsidR="00000000" w:rsidRDefault="00212687">
      <w:pPr>
        <w:pStyle w:val="pj"/>
      </w:pPr>
      <w:r>
        <w:t xml:space="preserve">2. У Хозяйственного кодекса нет четких границ </w:t>
      </w:r>
      <w:r>
        <w:t>и пределов, его можно бесконечно расширять до создания суперкодекса или бесконечно сужать до набора отдельных норм, регулирующих коммерческие отношения. Что это за такой кодекс, который не имеет четких правовых оснований своих границ и пределов?</w:t>
      </w:r>
    </w:p>
    <w:p w:rsidR="00000000" w:rsidRDefault="00212687">
      <w:pPr>
        <w:pStyle w:val="pj"/>
      </w:pPr>
      <w:r>
        <w:t>Сторонники</w:t>
      </w:r>
      <w:r>
        <w:t xml:space="preserve"> принятия Предпринимательского кодекса нередко ссылаются на существование торговых кодексов в ряде стран, в основном стран Европы (Франция, Германия, Испания, Португалия, Украина, Япония). Хотя во многих странах континентального права такого кодекса нет, с</w:t>
      </w:r>
      <w:r>
        <w:t>уществует единый Гражданский кодекс (Италия, Швейцария, Нидерланды). Однако эти сторонники не пытаются поставить вопрос, а почему в России не удалось внедрить систему дуализма частного права. Хотя попытки были, причем связанные именно с копированием западн</w:t>
      </w:r>
      <w:r>
        <w:t>оевропейских образцов.</w:t>
      </w:r>
    </w:p>
    <w:p w:rsidR="00000000" w:rsidRDefault="00212687">
      <w:pPr>
        <w:pStyle w:val="pj"/>
      </w:pPr>
      <w:r>
        <w:t>В частности, М.М. Сперанский, возглавлявший по поручению Николая I Комиссию по систематизации российского законодательства и издания Свода Законов Российской империи, опираясь на традиции французского торгового законодательства, разр</w:t>
      </w:r>
      <w:r>
        <w:t>аботал собственную оригинальную систему торгового права. В результате были утверждены и вошли в т. XI под именем «Учреждений и Уставов торговых» Свода законов 1833 г., «Устав о векселях», «Устав о торговой несостоятельности», «Учреждение коммерческих судов</w:t>
      </w:r>
      <w:r>
        <w:t>», «Устав судопроизводства в коммерческих судах».</w:t>
      </w:r>
    </w:p>
    <w:p w:rsidR="00000000" w:rsidRDefault="00212687">
      <w:pPr>
        <w:pStyle w:val="pj"/>
      </w:pPr>
      <w:r>
        <w:t>В 1857 г. торговые законы получают название «Торгового устава», который получил резко отрицательную оценку современников</w:t>
      </w:r>
      <w:r>
        <w:rPr>
          <w:vertAlign w:val="superscript"/>
        </w:rPr>
        <w:t>1</w:t>
      </w:r>
      <w:r>
        <w:t>. Потом были еще попытки, большей частью неудачные, как-то обособить торговое право о</w:t>
      </w:r>
      <w:r>
        <w:t xml:space="preserve">т гражданского. Наконец, точка в споре была поставлена осенью 1913 г., когда в Государственную думу был передан окончательный вариант проекта Гражданского уложения, включающего в себя нормы, регулирующие торговый оборот. Дуализм частного права в России не </w:t>
      </w:r>
      <w:r>
        <w:t>прошел.</w:t>
      </w:r>
    </w:p>
    <w:p w:rsidR="00000000" w:rsidRDefault="00212687">
      <w:pPr>
        <w:pStyle w:val="pj"/>
      </w:pPr>
      <w:r>
        <w:t>Этому способствовало и то, что крупнейшие ученые России (Г.Ф. Шершеневич, Ю.С. Гамбаров, С.А. Муромцев, Д.И. Меер) выступали за сохранение единства гражданского права.</w:t>
      </w:r>
    </w:p>
    <w:p w:rsidR="00000000" w:rsidRDefault="00212687">
      <w:pPr>
        <w:pStyle w:val="pj"/>
      </w:pPr>
      <w:r>
        <w:t>Почему же в России не удалась попытка создать полновесный торговый кодекс, как в</w:t>
      </w:r>
      <w:r>
        <w:t xml:space="preserve"> странах Западной Европы? Г.Ф. Шершеневич указывал, что «обращаясь к рассмотрению исторических оснований торгового права России, мы встречаем совершенное отсутствие тех условий, которые способствовали на Западе обособлению его и выделению из общей системы </w:t>
      </w:r>
      <w:r>
        <w:t>гражданского права»</w:t>
      </w:r>
      <w:r>
        <w:rPr>
          <w:vertAlign w:val="superscript"/>
        </w:rPr>
        <w:t>2</w:t>
      </w:r>
      <w:r>
        <w:t>. В.А. Удинцев также писал, что «русские исторические условия не создали у нас сословности в западноевропейском смысле, - это не подлежит сомнению. Многочисленные и многообразные союзные формы общежития, пережитые Западной Европой в сре</w:t>
      </w:r>
      <w:r>
        <w:t>дних веках, были чужды нашему древнему укладу и не имели почвы для возникновения. Замкнутого купеческого сословия не могло быть и по той причине, что торговлей мог заниматься каждый желающий... В отсутствие купеческой самодеятельности на Руси можно усматри</w:t>
      </w:r>
      <w:r>
        <w:t>вать одну из причин, благодаря которой наша история не выработала идеи купеческого права»</w:t>
      </w:r>
      <w:r>
        <w:rPr>
          <w:vertAlign w:val="superscript"/>
        </w:rPr>
        <w:t>3</w:t>
      </w:r>
      <w:r>
        <w:t>.</w:t>
      </w:r>
    </w:p>
    <w:p w:rsidR="00000000" w:rsidRDefault="00212687">
      <w:pPr>
        <w:pStyle w:val="pj"/>
      </w:pPr>
      <w:r>
        <w:t>Таким образом, важнейшая объективная предпосылка частноправового дуализма - его историческая обусловленность - в России всегда отсутствовала.</w:t>
      </w:r>
    </w:p>
    <w:p w:rsidR="00000000" w:rsidRDefault="00212687">
      <w:pPr>
        <w:pStyle w:val="pj"/>
      </w:pPr>
      <w:r>
        <w:t>_______________________________________________________</w:t>
      </w:r>
    </w:p>
    <w:p w:rsidR="00000000" w:rsidRDefault="00212687">
      <w:pPr>
        <w:pStyle w:val="pj"/>
      </w:pPr>
      <w:r>
        <w:rPr>
          <w:vertAlign w:val="superscript"/>
        </w:rPr>
        <w:t>1</w:t>
      </w:r>
      <w:r>
        <w:t xml:space="preserve"> Цитович П.П. Очерк основных понятий торгового права. - Киев, 1886. - С. 12-13; Шершеневич Г.Ф. Курс торгового права: в 3-х т. Т. 1. С. 68; Нерсесов Н.И. Торговое право. - М., 1896. - С. 23; Федоров </w:t>
      </w:r>
      <w:r>
        <w:t>А.Ф. Торговое право. - Одесса, 1911. - С. 43.</w:t>
      </w:r>
    </w:p>
    <w:p w:rsidR="00000000" w:rsidRDefault="00212687">
      <w:pPr>
        <w:pStyle w:val="pj"/>
      </w:pPr>
      <w:r>
        <w:rPr>
          <w:vertAlign w:val="superscript"/>
        </w:rPr>
        <w:t>2</w:t>
      </w:r>
      <w:r>
        <w:t xml:space="preserve"> Курс торгового права: в 3-х т. Т. 1. С. 71. </w:t>
      </w:r>
    </w:p>
    <w:p w:rsidR="00000000" w:rsidRDefault="00212687">
      <w:pPr>
        <w:pStyle w:val="pj"/>
      </w:pPr>
      <w:r>
        <w:rPr>
          <w:vertAlign w:val="superscript"/>
        </w:rPr>
        <w:t>3</w:t>
      </w:r>
      <w:r>
        <w:t xml:space="preserve"> Удинцев В.А. История обособления торгового права. - Киев, 1900. - С. 12, 17.</w:t>
      </w:r>
    </w:p>
    <w:p w:rsidR="00000000" w:rsidRDefault="00212687">
      <w:pPr>
        <w:pStyle w:val="pj"/>
      </w:pPr>
      <w:r>
        <w:t> </w:t>
      </w:r>
    </w:p>
    <w:p w:rsidR="00000000" w:rsidRDefault="00212687">
      <w:pPr>
        <w:pStyle w:val="pj"/>
      </w:pPr>
      <w:r>
        <w:t>Все эти положения применимы полностью к Казахстану, во-первых, в силу того, что он</w:t>
      </w:r>
      <w:r>
        <w:t xml:space="preserve"> входил в состав Российской империи; во-вторых, потому что в Казахстане с его скотоводческим хозяйством тем более отсутствовали предпосылки для формирования торгового права.</w:t>
      </w:r>
    </w:p>
    <w:p w:rsidR="00000000" w:rsidRDefault="00212687">
      <w:pPr>
        <w:pStyle w:val="pj"/>
      </w:pPr>
      <w:r>
        <w:t>Хозяйственно-правовая концепция, направленная на объединение отношений по горизонт</w:t>
      </w:r>
      <w:r>
        <w:t>али и по вертикали, наиболее соответствовала планово-распределительной системе социализма Советского Союза. Тем более удивительно, что в то время идея Хозяйственного кодекса не смогла пробить себе дорогу, а в условиях постсоветской экономики, которая предс</w:t>
      </w:r>
      <w:r>
        <w:t>тавляет собой что угодно, но только не планово-распределительную систему, вдруг возникает идея Хозяйственного кодекса.</w:t>
      </w:r>
    </w:p>
    <w:p w:rsidR="00000000" w:rsidRDefault="00212687">
      <w:pPr>
        <w:pStyle w:val="pj"/>
      </w:pPr>
      <w:r>
        <w:t>Возвращаясь к Торговым кодексам западноевропейских стран, следует отметить, что они были приняты более ста лет назад, в определенных экон</w:t>
      </w:r>
      <w:r>
        <w:t xml:space="preserve">омических условиях (потребность именно в «купеческом праве») и на определенных исторических этапах (во Франции - в результате Великой французской буржуазной революции, в Германии - при государственном объединении разрозненных германских княжеств и земель. </w:t>
      </w:r>
      <w:r>
        <w:t>В других странах, по словам Г.Ф. Шершеневича, торговые кодексы появились в силу «законодательной подражательности» - Испания, Португалия, Польша, Венгрия, Румыния и другие).</w:t>
      </w:r>
    </w:p>
    <w:p w:rsidR="00000000" w:rsidRDefault="00212687">
      <w:pPr>
        <w:pStyle w:val="pj"/>
      </w:pPr>
      <w:r>
        <w:t>Эти торговые кодексы - совсем не то, что сейчас предлагается. Они были приняты в д</w:t>
      </w:r>
      <w:r>
        <w:t>ополнение к гражданским кодексам как акты гражданского законодательства и являлись законодательными актами частного, а не публичного права.</w:t>
      </w:r>
    </w:p>
    <w:p w:rsidR="00000000" w:rsidRDefault="00212687">
      <w:pPr>
        <w:pStyle w:val="pj"/>
      </w:pPr>
      <w:r>
        <w:t>Специалисты по зарубежному торговому праву отмечают, что «современный период развития зарубежного законодательства х</w:t>
      </w:r>
      <w:r>
        <w:t>арактеризуется постепенным отказом от дуализма частного права. В ряде стран (в частности, в Италии - родине дуализма частного права) отказались от деления права на гражданское (во главе с гражданским кодексом) и торговое (во главе с торговым кодексом) и пр</w:t>
      </w:r>
      <w:r>
        <w:t>иняли единые гражданские кодексы»</w:t>
      </w:r>
      <w:r>
        <w:rPr>
          <w:vertAlign w:val="superscript"/>
        </w:rPr>
        <w:t>1</w:t>
      </w:r>
      <w:r>
        <w:t>.</w:t>
      </w:r>
    </w:p>
    <w:p w:rsidR="00000000" w:rsidRDefault="00212687">
      <w:pPr>
        <w:pStyle w:val="pj"/>
      </w:pPr>
      <w:r>
        <w:t>______________________________________________________</w:t>
      </w:r>
    </w:p>
    <w:p w:rsidR="00000000" w:rsidRDefault="00212687">
      <w:pPr>
        <w:pStyle w:val="pj"/>
      </w:pPr>
      <w:r>
        <w:rPr>
          <w:vertAlign w:val="superscript"/>
        </w:rPr>
        <w:t>1</w:t>
      </w:r>
      <w:r>
        <w:t xml:space="preserve"> Коммерческое право зарубежных стран: Учебник. / Под ред. В.Ф. Попондопуло. - СПб.: Изд. дом С.-Петерб. гос. ун-та, Изд. юрид. факультета С.-Петерб. гос. ун-та, 200</w:t>
      </w:r>
      <w:r>
        <w:t>5. - С. 8.</w:t>
      </w:r>
    </w:p>
    <w:p w:rsidR="00000000" w:rsidRDefault="00212687">
      <w:pPr>
        <w:pStyle w:val="pj"/>
      </w:pPr>
      <w:r>
        <w:t> </w:t>
      </w:r>
    </w:p>
    <w:p w:rsidR="00000000" w:rsidRDefault="00212687">
      <w:pPr>
        <w:pStyle w:val="pj"/>
      </w:pPr>
      <w:r>
        <w:rPr>
          <w:rStyle w:val="s0"/>
        </w:rPr>
        <w:t>В других странах, где торговые кодексы сохранились, они также теряют свое значение и все чаще высказываются мнения о большей эффективности существования единого гражданского кодекса</w:t>
      </w:r>
      <w:r>
        <w:rPr>
          <w:rStyle w:val="s0"/>
          <w:vertAlign w:val="superscript"/>
        </w:rPr>
        <w:t>1</w:t>
      </w:r>
      <w:r>
        <w:rPr>
          <w:rStyle w:val="s0"/>
        </w:rPr>
        <w:t>.</w:t>
      </w:r>
    </w:p>
    <w:p w:rsidR="00000000" w:rsidRDefault="00212687">
      <w:pPr>
        <w:pStyle w:val="pj"/>
      </w:pPr>
      <w:r>
        <w:rPr>
          <w:rStyle w:val="s0"/>
        </w:rPr>
        <w:t>Весьма критически оценивает Французский торговый кодекс в с</w:t>
      </w:r>
      <w:r>
        <w:rPr>
          <w:rStyle w:val="s0"/>
        </w:rPr>
        <w:t>воем фундаментальном исследовании М.И. Кулагин</w:t>
      </w:r>
      <w:r>
        <w:rPr>
          <w:rStyle w:val="s0"/>
          <w:vertAlign w:val="superscript"/>
        </w:rPr>
        <w:t>2</w:t>
      </w:r>
      <w:r>
        <w:rPr>
          <w:rStyle w:val="s0"/>
        </w:rPr>
        <w:t>.</w:t>
      </w:r>
    </w:p>
    <w:p w:rsidR="00000000" w:rsidRDefault="00212687">
      <w:pPr>
        <w:pStyle w:val="pj"/>
      </w:pPr>
      <w:r>
        <w:rPr>
          <w:rStyle w:val="s0"/>
        </w:rPr>
        <w:t xml:space="preserve">Д. Талон указывает, что Французский торговый кодекс, а также Германское торговое уложение пришли в упадок и представляют собой не более чем «пустую скорлупу». По мнению немецких юристов, Германское торговое </w:t>
      </w:r>
      <w:r>
        <w:rPr>
          <w:rStyle w:val="s0"/>
        </w:rPr>
        <w:t>уложение сегодня применяется скорее в силу традиции, привычки3.</w:t>
      </w:r>
    </w:p>
    <w:p w:rsidR="00000000" w:rsidRDefault="00212687">
      <w:pPr>
        <w:pStyle w:val="pj"/>
      </w:pPr>
      <w:r>
        <w:rPr>
          <w:rStyle w:val="s0"/>
        </w:rPr>
        <w:t>Из сказанного вытекает, что ссылки на торговые кодексы западных стран, по меньшей мере, некорректны. Во-первых, это кодексы частного права, и как можно обосновывать их наличием принятие хозяйс</w:t>
      </w:r>
      <w:r>
        <w:rPr>
          <w:rStyle w:val="s0"/>
        </w:rPr>
        <w:t>твенного (предпринимательского) кодекса, основанного на публичных началах, не совсем понятно. Во-вторых, даже если признать эти кодексы действующими и эффективно работающими, это не может служить аргументом для принятия такого же кодекса в Казахстане. Кажд</w:t>
      </w:r>
      <w:r>
        <w:rPr>
          <w:rStyle w:val="s0"/>
        </w:rPr>
        <w:t xml:space="preserve">ая страна выбирает свой путь развития, исходя из внутренних потребностей и экономической ситуации: одни страны на основе только ГК, другие - на основе ГК и ТК, но это их путь (выбранный более ста лет назад). Принимать Торговый </w:t>
      </w:r>
      <w:r>
        <w:t>кодекс в настоящее время озна</w:t>
      </w:r>
      <w:r>
        <w:t>чает слом действующей правовой системы, пересмотр положений ГК. И главное - зачем?</w:t>
      </w:r>
    </w:p>
    <w:p w:rsidR="00000000" w:rsidRDefault="00212687">
      <w:pPr>
        <w:pStyle w:val="pj"/>
      </w:pPr>
      <w:r>
        <w:t>______________________________________________</w:t>
      </w:r>
    </w:p>
    <w:p w:rsidR="00000000" w:rsidRDefault="00212687">
      <w:pPr>
        <w:pStyle w:val="pj"/>
      </w:pPr>
      <w:r>
        <w:rPr>
          <w:vertAlign w:val="superscript"/>
        </w:rPr>
        <w:t>1</w:t>
      </w:r>
      <w:r>
        <w:t xml:space="preserve"> Рольф Книпер. Проблемы внутренней дифференциации частного права - Гражданское право в системе права. // Материалы междунар. </w:t>
      </w:r>
      <w:r>
        <w:t>науч.-практ. конф. в рамках ежегодных цивилистических чтений, Алматы, 17-18 мая 2007 г. /Отв. ред. М.К. Сулейменов. - Алматы: НИИ частного права КазГЮУ. - С. 29-38.</w:t>
      </w:r>
    </w:p>
    <w:p w:rsidR="00000000" w:rsidRDefault="00212687">
      <w:pPr>
        <w:pStyle w:val="pj"/>
      </w:pPr>
      <w:r>
        <w:rPr>
          <w:vertAlign w:val="superscript"/>
        </w:rPr>
        <w:t xml:space="preserve">2 </w:t>
      </w:r>
      <w:r>
        <w:t>Предпринимательство и право: опыт Запада. - М., 1992. - С. 21-22.</w:t>
      </w:r>
    </w:p>
    <w:p w:rsidR="00000000" w:rsidRDefault="00212687">
      <w:pPr>
        <w:pStyle w:val="pj"/>
      </w:pPr>
      <w:r>
        <w:rPr>
          <w:vertAlign w:val="superscript"/>
        </w:rPr>
        <w:t>3</w:t>
      </w:r>
      <w:r>
        <w:t xml:space="preserve"> Лысенко О.Л. Дискусси</w:t>
      </w:r>
      <w:r>
        <w:t>я о кодификации частного права в Германии. // Вест. Моск. ун-та. Сер. 11. - Право. - 1996. - № 2.</w:t>
      </w:r>
    </w:p>
    <w:p w:rsidR="00000000" w:rsidRDefault="00212687">
      <w:pPr>
        <w:pStyle w:val="pj"/>
      </w:pPr>
      <w:r>
        <w:t> </w:t>
      </w:r>
    </w:p>
    <w:p w:rsidR="00000000" w:rsidRDefault="00212687">
      <w:pPr>
        <w:pStyle w:val="pj"/>
      </w:pPr>
      <w:r>
        <w:t>Хорошо об этом написал В.Ф. Попондопуло: «Оценивая перспективы разработки и принятия в России торгового кодекса и учитывая опыт Запада, следует отметить, чт</w:t>
      </w:r>
      <w:r>
        <w:t>о если речь идет о создании такого торгового кодекса, который, являясь специальным, действует наряду с гражданским кодексом (что имеет место в ряде стран, например в Германии), то это возможно, но нецелесообразно. Правовое регулирование отношений в сфере п</w:t>
      </w:r>
      <w:r>
        <w:t xml:space="preserve">редпринимательства вполне обеспечивается в настоящее время специальными законами, регламентирующими статус различных коммерческих организаций, различные виды и сферы предпринимательской деятельности. Если же собрать нормы всех этих законов в один торговый </w:t>
      </w:r>
      <w:r>
        <w:t>кодекс, то, приняв его, мы столкнемся с еще более сложной системой коммерческого законодательства. Наряду с принятием более или менее компактного торгового кодекса по-прежнему останется необходимость в существовании многих других специальных законов. А это</w:t>
      </w:r>
      <w:r>
        <w:t xml:space="preserve"> означает, что процесс правоприменения (как, впрочем, и правотворчества, и правособлюдения) еще более усложнится: придется устанавливать соотношение не только Гражданского кодекса со специальными законами в сфере предпринимательства, но и каждого из них - </w:t>
      </w:r>
      <w:r>
        <w:t>с торговым кодексом как специальным кодифицированным законом, связывающим гражданский кодекс и другие специальные законы в сфере предпринимательства»</w:t>
      </w:r>
      <w:r>
        <w:rPr>
          <w:vertAlign w:val="superscript"/>
        </w:rPr>
        <w:t>1</w:t>
      </w:r>
      <w:r>
        <w:t>.</w:t>
      </w:r>
    </w:p>
    <w:p w:rsidR="00000000" w:rsidRDefault="00212687">
      <w:pPr>
        <w:pStyle w:val="pj"/>
      </w:pPr>
      <w:r>
        <w:t>Таким образом, принятие как Торгового кодекса (частноправового), так и Хозяйственного кодекса (в сочетан</w:t>
      </w:r>
      <w:r>
        <w:t>ии с публично-правовыми элементами), кроме вреда, ничего не принесет. Хоть какая-то польза от этого не просматривается, но что можно точно прогнозировать: принятие его потребует перестройки всей сложившейся системы регулирования экономических отношений, пр</w:t>
      </w:r>
      <w:r>
        <w:t>иведет к усложнению законодательства, дублированию норм и, в конечном счете, к развалу сложившейся и устоявшейся системы частного права.</w:t>
      </w:r>
    </w:p>
    <w:p w:rsidR="00000000" w:rsidRDefault="00212687">
      <w:pPr>
        <w:pStyle w:val="pj"/>
      </w:pPr>
      <w:r>
        <w:t xml:space="preserve">И в заключение о расширении норм Гражданского кодекса. Цивилисты Казахстана не одобряют проведенное в России включение </w:t>
      </w:r>
      <w:r>
        <w:t>в ГК всех норм о праве интеллектуальной собственности, в том числе публично-правовых. Это противоречит принципам построения системы гражданского законодательства. Мы считаем, что наличие отдельных законов по различным объектам права интеллектуальной собств</w:t>
      </w:r>
      <w:r>
        <w:t>енности вполне обеспечивает регулирование отношений, связанных с интеллектуальной собственностью, делает законодательство адекватным, мобильным и эффективным.</w:t>
      </w:r>
    </w:p>
    <w:p w:rsidR="00000000" w:rsidRDefault="00212687">
      <w:pPr>
        <w:pStyle w:val="pj"/>
      </w:pPr>
      <w:r>
        <w:t>_____________________________________________________</w:t>
      </w:r>
    </w:p>
    <w:p w:rsidR="00000000" w:rsidRDefault="00212687">
      <w:pPr>
        <w:pStyle w:val="pj"/>
      </w:pPr>
      <w:r>
        <w:rPr>
          <w:vertAlign w:val="superscript"/>
        </w:rPr>
        <w:t>1</w:t>
      </w:r>
      <w:r>
        <w:t xml:space="preserve"> Коммерческое право зарубежных стран: Учеб</w:t>
      </w:r>
      <w:r>
        <w:t>ник / Под ред. В.Ф. Попондопуло. - СПб.: Изд. дом С.-Петерб. гос. ун-та. Изд. юрид. фак-та С.-Петерб. гос. ун-та, 2005. - С. 9.</w:t>
      </w:r>
    </w:p>
    <w:p w:rsidR="00000000" w:rsidRDefault="00212687">
      <w:pPr>
        <w:pStyle w:val="pj"/>
      </w:pPr>
      <w:r>
        <w:t> </w:t>
      </w:r>
    </w:p>
    <w:p w:rsidR="00000000" w:rsidRDefault="00212687">
      <w:pPr>
        <w:pStyle w:val="pj"/>
      </w:pPr>
      <w:r>
        <w:rPr>
          <w:rStyle w:val="s0"/>
        </w:rPr>
        <w:t>Что же касается предложения включить нормы об интеллектуальной собственности в Хозяйственный кодекс, то оно противоречит принципам даже сторонников дуализма частного права. Никто из них не пытался включить нормы об интеллектуальной собственности ни в Хозяй</w:t>
      </w:r>
      <w:r>
        <w:rPr>
          <w:rStyle w:val="s0"/>
        </w:rPr>
        <w:t>ственный, ни в Торговый кодекс. Нет их и в Хозяйственном кодексе Украины. Это и понятно. Право интеллектуальной собственности регулирует отношения главным образом граждан (не предпринимателей и не торговцев) и прежде всего граждан.</w:t>
      </w:r>
    </w:p>
    <w:p w:rsidR="00000000" w:rsidRDefault="00212687">
      <w:pPr>
        <w:pStyle w:val="pj"/>
      </w:pPr>
      <w:r>
        <w:rPr>
          <w:rStyle w:val="s0"/>
        </w:rPr>
        <w:t>Включение этих норм в Хо</w:t>
      </w:r>
      <w:r>
        <w:rPr>
          <w:rStyle w:val="s0"/>
        </w:rPr>
        <w:t xml:space="preserve">зяйственный или Торговый кодекс означало бы крах всей системы законодательства (как с точки зрения цивилистов, так и с точки зрения </w:t>
      </w:r>
      <w:r>
        <w:t>хозяйственников).</w:t>
      </w:r>
    </w:p>
    <w:p w:rsidR="00000000" w:rsidRDefault="00212687">
      <w:pPr>
        <w:pStyle w:val="pj"/>
      </w:pPr>
      <w:r>
        <w:t> </w:t>
      </w:r>
    </w:p>
    <w:p w:rsidR="00000000" w:rsidRDefault="00212687">
      <w:pPr>
        <w:pStyle w:val="pc"/>
      </w:pPr>
      <w:r>
        <w:rPr>
          <w:rStyle w:val="s1"/>
        </w:rPr>
        <w:t>Сколько кодексов нам нужно?</w:t>
      </w:r>
    </w:p>
    <w:p w:rsidR="00000000" w:rsidRDefault="00212687">
      <w:pPr>
        <w:pStyle w:val="pj"/>
      </w:pPr>
      <w:r>
        <w:t> </w:t>
      </w:r>
    </w:p>
    <w:p w:rsidR="00000000" w:rsidRDefault="00212687">
      <w:pPr>
        <w:pStyle w:val="pj"/>
      </w:pPr>
      <w:r>
        <w:t>Сторонники принятия Предпринимательского кодекса обосновывают свою позицию</w:t>
      </w:r>
      <w:r>
        <w:t xml:space="preserve"> необходимостью сокращения кодексов тем, что в последнее время стало приниматься много ненужных кодексов, и в пример приводят Кодекс о здоровье народа и системе здравоохранения.</w:t>
      </w:r>
    </w:p>
    <w:p w:rsidR="00000000" w:rsidRDefault="00212687">
      <w:pPr>
        <w:pStyle w:val="pj"/>
      </w:pPr>
      <w:r>
        <w:t>Однако сокращение числа кодексов не следует проводить путем принятия еще одног</w:t>
      </w:r>
      <w:r>
        <w:t>о кодекса, причем такого неоднозначного, как хозяйственный (предпринимательский) кодекс.</w:t>
      </w:r>
    </w:p>
    <w:p w:rsidR="00000000" w:rsidRDefault="00212687">
      <w:pPr>
        <w:pStyle w:val="pj"/>
      </w:pPr>
      <w:r>
        <w:t>Ясно, что чрезмерное расширение числа кодексов связано с тем, что кодексам была придана более высокая юридическая сила, чем обычным законам.</w:t>
      </w:r>
    </w:p>
    <w:p w:rsidR="00000000" w:rsidRDefault="00212687">
      <w:pPr>
        <w:pStyle w:val="pj"/>
      </w:pPr>
      <w:r>
        <w:t>Для нас, когда мы готовили</w:t>
      </w:r>
      <w:r>
        <w:t xml:space="preserve"> проект Закона о нормативных правовых актах, совершенно ясно было, что нормы ГК должны быть выше, чем нормы обычного гражданско-правового закона. Поэтому мы предлагали поставить в иерархии нормативных правовых актов кодексы выше, чем законы. Но перечень эт</w:t>
      </w:r>
      <w:r>
        <w:t xml:space="preserve">их кодексов, на наш взгляд, должен был быть ограниченным. Мы предлагали шесть кодексов: </w:t>
      </w:r>
      <w:hyperlink r:id="rId15" w:history="1">
        <w:r>
          <w:rPr>
            <w:rStyle w:val="a4"/>
          </w:rPr>
          <w:t>Гражданский</w:t>
        </w:r>
      </w:hyperlink>
      <w:r>
        <w:t xml:space="preserve">, </w:t>
      </w:r>
      <w:hyperlink r:id="rId16" w:history="1">
        <w:r>
          <w:rPr>
            <w:rStyle w:val="a4"/>
          </w:rPr>
          <w:t>Гражданско-процессуальный</w:t>
        </w:r>
      </w:hyperlink>
      <w:r>
        <w:t xml:space="preserve">, </w:t>
      </w:r>
      <w:hyperlink r:id="rId17" w:history="1">
        <w:r>
          <w:rPr>
            <w:rStyle w:val="a4"/>
          </w:rPr>
          <w:t>Уголовный</w:t>
        </w:r>
      </w:hyperlink>
      <w:r>
        <w:t xml:space="preserve">, </w:t>
      </w:r>
      <w:hyperlink r:id="rId18" w:history="1">
        <w:r>
          <w:rPr>
            <w:rStyle w:val="a4"/>
          </w:rPr>
          <w:t>Уголовно-процессуальный,</w:t>
        </w:r>
      </w:hyperlink>
      <w:r>
        <w:t xml:space="preserve"> </w:t>
      </w:r>
      <w:hyperlink r:id="rId19" w:history="1">
        <w:r>
          <w:rPr>
            <w:rStyle w:val="a4"/>
          </w:rPr>
          <w:t>Административный</w:t>
        </w:r>
      </w:hyperlink>
      <w:r>
        <w:t xml:space="preserve"> и </w:t>
      </w:r>
      <w:hyperlink r:id="rId20" w:history="1">
        <w:r>
          <w:rPr>
            <w:rStyle w:val="a4"/>
          </w:rPr>
          <w:t>Налоговый</w:t>
        </w:r>
      </w:hyperlink>
      <w:r>
        <w:t>. Однако наше предложение не прошло.</w:t>
      </w:r>
    </w:p>
    <w:p w:rsidR="00000000" w:rsidRDefault="00212687">
      <w:pPr>
        <w:pStyle w:val="pj"/>
      </w:pPr>
      <w:r>
        <w:t>В то время в наших предложениях о необходимости совершенствования гражданского законодательства мы писали, что необходимо отметить наметившуюся негативную</w:t>
      </w:r>
      <w:r>
        <w:t xml:space="preserve"> тенденцию обозначения законодательных актов наименованием «кодекс» с целью придания этим законодательным актам уровня кодексов. Это относится к </w:t>
      </w:r>
      <w:hyperlink r:id="rId21" w:history="1">
        <w:r>
          <w:rPr>
            <w:rStyle w:val="a4"/>
          </w:rPr>
          <w:t>Земельному кодексу</w:t>
        </w:r>
      </w:hyperlink>
      <w:r>
        <w:t xml:space="preserve">, </w:t>
      </w:r>
      <w:hyperlink r:id="rId22" w:history="1">
        <w:r>
          <w:rPr>
            <w:rStyle w:val="a4"/>
          </w:rPr>
          <w:t>Лесному кодексу</w:t>
        </w:r>
      </w:hyperlink>
      <w:r>
        <w:t xml:space="preserve">, </w:t>
      </w:r>
      <w:hyperlink r:id="rId23" w:history="1">
        <w:r>
          <w:rPr>
            <w:rStyle w:val="a4"/>
          </w:rPr>
          <w:t>Водному кодексу</w:t>
        </w:r>
      </w:hyperlink>
      <w:r>
        <w:t xml:space="preserve">, </w:t>
      </w:r>
      <w:hyperlink r:id="rId24" w:history="1">
        <w:r>
          <w:rPr>
            <w:rStyle w:val="a4"/>
          </w:rPr>
          <w:t>Таможенному кодексу,</w:t>
        </w:r>
      </w:hyperlink>
      <w:r>
        <w:t xml:space="preserve"> </w:t>
      </w:r>
      <w:r>
        <w:t xml:space="preserve">Кодексу о выборах. Значение кодексов для создания юридической основы согласования нормативных предписаний законодательного и подзаконного характера признается практикой многих государств с развитой правовой системой. Кодексы строятся по сугубо отраслевому </w:t>
      </w:r>
      <w:r>
        <w:t>принципу и содержат общие нормы по широкому кругу вопросов определенной отрасли права. При этом в случае необходимости отдельные детали кодексов могут развиваться, конкретизироваться и уточняться более специальными законодательными и подзаконными актами. В</w:t>
      </w:r>
      <w:r>
        <w:t xml:space="preserve"> сфере регулирования гражданских (имущественных, основанных на равенстве сторон) отношений кодекс может быть один - Гражданский кодекс, который выполняет функцию отраслевого объединения основных положений. Все иные законодательные акты являются специальным</w:t>
      </w:r>
      <w:r>
        <w:t>и и регулируют более узкий круг вопросов в соответствии с общими нормами ГК. Поэтому является необоснованным и вызывает отрицательную оценку принятие в виде кодексов законодательных актов, регулирующих узкий круг правоотношений (имущественные правоотношени</w:t>
      </w:r>
      <w:r>
        <w:t xml:space="preserve">я в сфере использования одного из видов объектов гражданских отношений, например, земли, водных объектов, лесных ресурсов), либо носящих узко ведомственный характер (регулирующих правоотношения, связанные с деятельностью определенного ведомства, например, </w:t>
      </w:r>
      <w:r>
        <w:t>таможенные правоотношения). Данная тенденция подтверждается разработкой в настоящее время таких кодексов, как избирательный, бюджетный, транспортный и т.д. При продолжении такой негативной практики теряется смысл выделения кодексов в качестве отдельного ур</w:t>
      </w:r>
      <w:r>
        <w:t>овня нормативных актов, так как не выдерживается основополагающий отраслевой критерий выделения кодексов из общей массы законодательных актов.</w:t>
      </w:r>
    </w:p>
    <w:p w:rsidR="00000000" w:rsidRDefault="00212687">
      <w:pPr>
        <w:pStyle w:val="pj"/>
      </w:pPr>
      <w:r>
        <w:t>К сожалению, наши предложения не получили поддержки. Поправка о придании кодексам более высокого уровня в иерархи</w:t>
      </w:r>
      <w:r>
        <w:t>и нормативных правовых актов была принята Парламентом 17 октября 2001 года, однако, без ограниченного перечня таких кодексов. Это создавало опасность неостановимого роста числа кодексов, принимаемых там, где достаточно обычного закона.</w:t>
      </w:r>
    </w:p>
    <w:p w:rsidR="00000000" w:rsidRDefault="00212687">
      <w:pPr>
        <w:pStyle w:val="pj"/>
      </w:pPr>
      <w:r>
        <w:t>Должен быть исключит</w:t>
      </w:r>
      <w:r>
        <w:t>ельный, закрытый перечень кодексов. Придание кодексам более высокой силы по сравнению с обычными законами имеет смысл только при жестком ограничении их количества.</w:t>
      </w:r>
    </w:p>
    <w:p w:rsidR="00000000" w:rsidRDefault="00212687">
      <w:pPr>
        <w:pStyle w:val="pj"/>
      </w:pPr>
      <w:r>
        <w:t>Такое ограничение недавно было введено, но, к сожалению, круг отношений, регулируемых кодекс</w:t>
      </w:r>
      <w:r>
        <w:t xml:space="preserve">ами, оказался слишком широким. Законом Республики Казахстан от 16 июня 2004 г. в </w:t>
      </w:r>
      <w:hyperlink r:id="rId25" w:history="1">
        <w:r>
          <w:rPr>
            <w:rStyle w:val="a4"/>
          </w:rPr>
          <w:t>Закон</w:t>
        </w:r>
      </w:hyperlink>
      <w:r>
        <w:t xml:space="preserve"> Республики Казахстан «О нормативных правовых актах» была включена статья 3-1, в которой закреплено: «Коде</w:t>
      </w:r>
      <w:r>
        <w:t>ксы Республики Казахстан принимаются с целью регулирования следующих однородных отношений:</w:t>
      </w:r>
    </w:p>
    <w:p w:rsidR="00000000" w:rsidRDefault="00212687">
      <w:pPr>
        <w:pStyle w:val="pj"/>
      </w:pPr>
      <w:r>
        <w:t>1) бюджетных;</w:t>
      </w:r>
    </w:p>
    <w:p w:rsidR="00000000" w:rsidRDefault="00212687">
      <w:pPr>
        <w:pStyle w:val="pj"/>
      </w:pPr>
      <w:r>
        <w:t>2) гражданских;</w:t>
      </w:r>
    </w:p>
    <w:p w:rsidR="00000000" w:rsidRDefault="00212687">
      <w:pPr>
        <w:pStyle w:val="pj"/>
      </w:pPr>
      <w:r>
        <w:t>3) гражданско-процессуальных;</w:t>
      </w:r>
    </w:p>
    <w:p w:rsidR="00000000" w:rsidRDefault="00212687">
      <w:pPr>
        <w:pStyle w:val="pj"/>
      </w:pPr>
      <w:r>
        <w:t xml:space="preserve">4) брачно-семейных; </w:t>
      </w:r>
    </w:p>
    <w:p w:rsidR="00000000" w:rsidRDefault="00212687">
      <w:pPr>
        <w:pStyle w:val="pj"/>
      </w:pPr>
      <w:r>
        <w:t>5) экологических;</w:t>
      </w:r>
    </w:p>
    <w:p w:rsidR="00000000" w:rsidRDefault="00212687">
      <w:pPr>
        <w:pStyle w:val="pj"/>
      </w:pPr>
      <w:r>
        <w:t>6) водных;</w:t>
      </w:r>
    </w:p>
    <w:p w:rsidR="00000000" w:rsidRDefault="00212687">
      <w:pPr>
        <w:pStyle w:val="pj"/>
      </w:pPr>
      <w:r>
        <w:t>7) земельных;</w:t>
      </w:r>
    </w:p>
    <w:p w:rsidR="00000000" w:rsidRDefault="00212687">
      <w:pPr>
        <w:pStyle w:val="pj"/>
      </w:pPr>
      <w:r>
        <w:t>8) лесных;</w:t>
      </w:r>
    </w:p>
    <w:p w:rsidR="00000000" w:rsidRDefault="00212687">
      <w:pPr>
        <w:pStyle w:val="pj"/>
      </w:pPr>
      <w:r>
        <w:t>9) налоговых;</w:t>
      </w:r>
    </w:p>
    <w:p w:rsidR="00000000" w:rsidRDefault="00212687">
      <w:pPr>
        <w:pStyle w:val="pj"/>
      </w:pPr>
      <w:r>
        <w:t>10) таможенных;</w:t>
      </w:r>
    </w:p>
    <w:p w:rsidR="00000000" w:rsidRDefault="00212687">
      <w:pPr>
        <w:pStyle w:val="pj"/>
      </w:pPr>
      <w:r>
        <w:t>11) транспортных;</w:t>
      </w:r>
    </w:p>
    <w:p w:rsidR="00000000" w:rsidRDefault="00212687">
      <w:pPr>
        <w:pStyle w:val="pj"/>
      </w:pPr>
      <w:r>
        <w:t>12) трудовых;</w:t>
      </w:r>
    </w:p>
    <w:p w:rsidR="00000000" w:rsidRDefault="00212687">
      <w:pPr>
        <w:pStyle w:val="pj"/>
      </w:pPr>
      <w:r>
        <w:t>13) связанных с исполнением уголовных наказаний;</w:t>
      </w:r>
    </w:p>
    <w:p w:rsidR="00000000" w:rsidRDefault="00212687">
      <w:pPr>
        <w:pStyle w:val="pj"/>
      </w:pPr>
      <w:r>
        <w:t>14) связанных с привлечением к административной ответственности;</w:t>
      </w:r>
    </w:p>
    <w:p w:rsidR="00000000" w:rsidRDefault="00212687">
      <w:pPr>
        <w:pStyle w:val="pj"/>
      </w:pPr>
      <w:r>
        <w:t>15) связанных с привлечением к уголовной ответственности;</w:t>
      </w:r>
    </w:p>
    <w:p w:rsidR="00000000" w:rsidRDefault="00212687">
      <w:pPr>
        <w:pStyle w:val="pj"/>
      </w:pPr>
      <w:r>
        <w:t>16) уголовно-процессуальных».</w:t>
      </w:r>
    </w:p>
    <w:p w:rsidR="00000000" w:rsidRDefault="00212687">
      <w:pPr>
        <w:pStyle w:val="pj"/>
      </w:pPr>
      <w:r>
        <w:t>Законом от 29 июня 2007 г. ст. 3-1 Закона об НПА была дополнена подпунктом 17): «в сфере здравоохранения».</w:t>
      </w:r>
    </w:p>
    <w:p w:rsidR="00000000" w:rsidRDefault="00212687">
      <w:pPr>
        <w:pStyle w:val="pj"/>
      </w:pPr>
      <w:r>
        <w:t xml:space="preserve">Все эти кодексы уже приняты, за исключением </w:t>
      </w:r>
      <w:hyperlink r:id="rId26" w:history="1">
        <w:r>
          <w:rPr>
            <w:rStyle w:val="a4"/>
          </w:rPr>
          <w:t>Кодекса</w:t>
        </w:r>
      </w:hyperlink>
      <w:r>
        <w:t xml:space="preserve"> о браке и семье, который находит</w:t>
      </w:r>
      <w:r>
        <w:t>ся в Парламенте, и Транспортного, проект которого Правительство отозвало из Парламента. Даже больше. Сверх программы был принят 18 сентября 2009 г. Кодекс о здоровье народа и системе здравоохранения.</w:t>
      </w:r>
    </w:p>
    <w:p w:rsidR="00000000" w:rsidRDefault="00212687">
      <w:pPr>
        <w:pStyle w:val="pj"/>
      </w:pPr>
      <w:r>
        <w:t>Надо остановить эту вакханалию кодексов, так как и сейча</w:t>
      </w:r>
      <w:r>
        <w:t>с каждое министерство и ведомство стремится закрепить регулирование общественных отношений в конкретной сфере кодексом.</w:t>
      </w:r>
    </w:p>
    <w:p w:rsidR="00000000" w:rsidRDefault="00212687">
      <w:pPr>
        <w:pStyle w:val="pj"/>
      </w:pPr>
      <w:r>
        <w:t xml:space="preserve">Для такого ограничения кодексов есть теоретическое решение вопроса: разграничение понятий «кодексы» и «кодифицированные законодательные </w:t>
      </w:r>
      <w:r>
        <w:t>акты».</w:t>
      </w:r>
    </w:p>
    <w:p w:rsidR="00000000" w:rsidRDefault="00212687">
      <w:pPr>
        <w:pStyle w:val="pj"/>
      </w:pPr>
      <w:r>
        <w:t xml:space="preserve">С этой точки зрения можно оценить утверждения некоторых российских исследователей (в частности, A.C. Пиголкина) о том, что генеральной линией совершенствования российского законодательства в будущем должно стать поэтапное осуществление его всеобщей </w:t>
      </w:r>
      <w:r>
        <w:t>кодификации</w:t>
      </w:r>
      <w:r>
        <w:rPr>
          <w:vertAlign w:val="superscript"/>
        </w:rPr>
        <w:t>1</w:t>
      </w:r>
      <w:r>
        <w:t>.</w:t>
      </w:r>
    </w:p>
    <w:p w:rsidR="00000000" w:rsidRDefault="00212687">
      <w:pPr>
        <w:pStyle w:val="pj"/>
      </w:pPr>
      <w:r>
        <w:t>Во-первых, нет никакой необходимости кодифицировать все законодательные акты. Это невозможно, да и нецелесообразно.</w:t>
      </w:r>
    </w:p>
    <w:p w:rsidR="00000000" w:rsidRDefault="00212687">
      <w:pPr>
        <w:pStyle w:val="pj"/>
      </w:pPr>
      <w:r>
        <w:t>Во-вторых, нельзя отождествлять кодифицированные акты и кодексы. Как пишет сам A.C. Пиголкин, кодификация - это форма совершен</w:t>
      </w:r>
      <w:r>
        <w:t>ствования законодательства по существу, и ее результатом является новый сводный законодательный акт стабильного содержания (кодекс, положение, устав и т.д.), заменяющий ранее действовавшие нормативные акты по данному вопросу. В частности, в России к кодифи</w:t>
      </w:r>
      <w:r>
        <w:t>цированным актам относят, помимо кодексов, основы законодательства, а также сводные федеральные законы, объединяющие, как правило, более узкую группу правовых норм, но с четко определенным предметом регулирования.</w:t>
      </w:r>
    </w:p>
    <w:p w:rsidR="00000000" w:rsidRDefault="00212687">
      <w:pPr>
        <w:pStyle w:val="pj"/>
      </w:pPr>
      <w:r>
        <w:t>__________________________________________</w:t>
      </w:r>
      <w:r>
        <w:t>_________</w:t>
      </w:r>
    </w:p>
    <w:p w:rsidR="00000000" w:rsidRDefault="00212687">
      <w:pPr>
        <w:pStyle w:val="pj"/>
      </w:pPr>
      <w:r>
        <w:rPr>
          <w:vertAlign w:val="superscript"/>
        </w:rPr>
        <w:t xml:space="preserve">1 </w:t>
      </w:r>
      <w:r>
        <w:t>Систематизация законодательства в Российской Федерации / Под ред. A.C. Пиголкина. Юридический Центр Пресс, 2003. С.47.</w:t>
      </w:r>
    </w:p>
    <w:p w:rsidR="00000000" w:rsidRDefault="00212687">
      <w:pPr>
        <w:pStyle w:val="pj"/>
      </w:pPr>
      <w:r>
        <w:t> </w:t>
      </w:r>
    </w:p>
    <w:p w:rsidR="00000000" w:rsidRDefault="00212687">
      <w:pPr>
        <w:pStyle w:val="pj"/>
      </w:pPr>
      <w:r>
        <w:t>Такие кодифицированные законы характерны прежде всего для различных подотраслей и институтов административного права. Приме</w:t>
      </w:r>
      <w:r>
        <w:t>ром может служить Закон Российской Федерации «Об охране окружающей природной среды», заложивший основы охраны природных богатств и здоровой, благоприятной среды обитания человека. Этот закон, не названный ни кодексом, ни основами, вместе с тем является общ</w:t>
      </w:r>
      <w:r>
        <w:t>ей природоохранной основой для отдельных отраслей природоресурсового права - земельного, водного, горного, лесного, которые содержат специфические природоохранные нормы для каждой отрасли (восстановление лесов, чистка вод, запреты вредного воздействия хозя</w:t>
      </w:r>
      <w:r>
        <w:t xml:space="preserve">йственной и иной деятельности на сохранность всех названных ресурсов и т.п.). Кодифицированными, сводными законами признаются как федеральные законы: о выборах Государственной думы и Президента РФ, государственных пенсиях, ветеранах, образовании, обороне; </w:t>
      </w:r>
      <w:r>
        <w:t>так и федеральные конституционные законы: о Правительстве РФ, референдуме, Конституционном суде РФ, арбитражных судах, судебной системе, а также многие другие законы, объединяющие нормы важных отраслей, подотраслей и институтов российского законодательства</w:t>
      </w:r>
      <w:r>
        <w:t>. Некоторые сводные федеральные законы по существу выступают своеобразной формой кодекса, но под другим названием, например, федеральные законы «О недрах», «Транспортный устав железных дорог», «Об основах муниципальной службы в Российской Федерации», «О ме</w:t>
      </w:r>
      <w:r>
        <w:t>ждународных договорах Российской Федерации» и другие подобные законы с соответствующим весьма важным и развитым содержанием.</w:t>
      </w:r>
    </w:p>
    <w:p w:rsidR="00000000" w:rsidRDefault="00212687">
      <w:pPr>
        <w:pStyle w:val="pj"/>
      </w:pPr>
      <w:r>
        <w:t>Значение кодифицированных, сводных актов имеют также регламенты палат Федерального собрания РФ, утверждаемые не законами, а постано</w:t>
      </w:r>
      <w:r>
        <w:t>влениями самих палат.</w:t>
      </w:r>
    </w:p>
    <w:p w:rsidR="00000000" w:rsidRDefault="00212687">
      <w:pPr>
        <w:pStyle w:val="pj"/>
      </w:pPr>
      <w:r>
        <w:t>Если говорить о такой кодификации, то я вполне согласен с высказыванием A.C. Пиголкина о всеобщей кодификации как генеральной линии совершенствования законодательства. Одновременно такое понимание может решить и проблему приоритетност</w:t>
      </w:r>
      <w:r>
        <w:t>и кодексов над обычными законами.</w:t>
      </w:r>
    </w:p>
    <w:p w:rsidR="00000000" w:rsidRDefault="00212687">
      <w:pPr>
        <w:pStyle w:val="pj"/>
      </w:pPr>
      <w:r>
        <w:t>Узкий круг кодексов можно сохранить на более высокой ступени иерархии законов. Остальные кодексы перевести в разряд кодифицированных актов, имеющих одинаковую силу с обычными законами, дав им особое название, например, код</w:t>
      </w:r>
      <w:r>
        <w:t>ифицированный закон.</w:t>
      </w:r>
    </w:p>
    <w:p w:rsidR="00000000" w:rsidRDefault="00212687">
      <w:pPr>
        <w:pStyle w:val="pj"/>
      </w:pPr>
      <w:r>
        <w:t> </w:t>
      </w:r>
    </w:p>
    <w:p w:rsidR="00000000" w:rsidRDefault="00212687">
      <w:pPr>
        <w:pStyle w:val="pj"/>
      </w:pPr>
      <w:r>
        <w:t>Печатается по: Юрист. - 2011. - № 7. - С. 12-30.</w:t>
      </w:r>
    </w:p>
    <w:p w:rsidR="00000000" w:rsidRDefault="00212687">
      <w:pPr>
        <w:pStyle w:val="p"/>
      </w:pPr>
      <w:r>
        <w:t> </w:t>
      </w:r>
    </w:p>
    <w:p w:rsidR="00000000" w:rsidRDefault="00212687">
      <w:pPr>
        <w:pStyle w:val="p"/>
      </w:pPr>
      <w:r>
        <w:t> </w:t>
      </w:r>
    </w:p>
    <w:p w:rsidR="00000000" w:rsidRDefault="00212687">
      <w:pPr>
        <w:pStyle w:val="pr"/>
      </w:pPr>
      <w:bookmarkStart w:id="3" w:name="SUB300"/>
      <w:bookmarkEnd w:id="3"/>
      <w:r>
        <w:rPr>
          <w:b/>
          <w:bCs/>
          <w:i/>
          <w:iCs/>
        </w:rPr>
        <w:t>В. Ф. Яковлев</w:t>
      </w:r>
    </w:p>
    <w:p w:rsidR="00000000" w:rsidRDefault="00212687">
      <w:pPr>
        <w:pStyle w:val="pr"/>
      </w:pPr>
      <w:r>
        <w:rPr>
          <w:b/>
          <w:bCs/>
          <w:i/>
          <w:iCs/>
        </w:rPr>
        <w:t xml:space="preserve">Советник Президента Российской Федерации, Председатель Совета </w:t>
      </w:r>
    </w:p>
    <w:p w:rsidR="00000000" w:rsidRDefault="00212687">
      <w:pPr>
        <w:pStyle w:val="pr"/>
      </w:pPr>
      <w:r>
        <w:rPr>
          <w:b/>
          <w:bCs/>
          <w:i/>
          <w:iCs/>
        </w:rPr>
        <w:t xml:space="preserve">при Президенте Российской Федерации по кодификации и совершенствованию </w:t>
      </w:r>
    </w:p>
    <w:p w:rsidR="00000000" w:rsidRDefault="00212687">
      <w:pPr>
        <w:pStyle w:val="pr"/>
      </w:pPr>
      <w:r>
        <w:rPr>
          <w:b/>
          <w:bCs/>
          <w:i/>
          <w:iCs/>
        </w:rPr>
        <w:t xml:space="preserve">гражданского законодательства, </w:t>
      </w:r>
      <w:r>
        <w:rPr>
          <w:b/>
          <w:bCs/>
          <w:i/>
          <w:iCs/>
        </w:rPr>
        <w:t xml:space="preserve">председатель Совета Исследовательского центра </w:t>
      </w:r>
    </w:p>
    <w:p w:rsidR="00000000" w:rsidRDefault="00212687">
      <w:pPr>
        <w:pStyle w:val="pr"/>
      </w:pPr>
      <w:r>
        <w:rPr>
          <w:b/>
          <w:bCs/>
          <w:i/>
          <w:iCs/>
        </w:rPr>
        <w:t xml:space="preserve">частного права при Президенте Российской Федерации, </w:t>
      </w:r>
    </w:p>
    <w:p w:rsidR="00000000" w:rsidRDefault="00212687">
      <w:pPr>
        <w:pStyle w:val="pr"/>
      </w:pPr>
      <w:r>
        <w:rPr>
          <w:b/>
          <w:bCs/>
          <w:i/>
          <w:iCs/>
        </w:rPr>
        <w:t>член-корреспондент РАН, д.ю.н., профессор</w:t>
      </w:r>
    </w:p>
    <w:p w:rsidR="00000000" w:rsidRDefault="00212687">
      <w:pPr>
        <w:pStyle w:val="pr"/>
      </w:pPr>
      <w:r>
        <w:rPr>
          <w:b/>
          <w:bCs/>
          <w:i/>
          <w:iCs/>
        </w:rPr>
        <w:t> </w:t>
      </w:r>
    </w:p>
    <w:p w:rsidR="00000000" w:rsidRDefault="00212687">
      <w:pPr>
        <w:pStyle w:val="pr"/>
      </w:pPr>
      <w:r>
        <w:rPr>
          <w:b/>
          <w:bCs/>
          <w:i/>
          <w:iCs/>
        </w:rPr>
        <w:t>А.Л. Маковский</w:t>
      </w:r>
    </w:p>
    <w:p w:rsidR="00000000" w:rsidRDefault="00212687">
      <w:pPr>
        <w:pStyle w:val="pr"/>
      </w:pPr>
      <w:r>
        <w:rPr>
          <w:b/>
          <w:bCs/>
          <w:i/>
          <w:iCs/>
        </w:rPr>
        <w:t xml:space="preserve">Заместитель Председателя Совета при Президенте Российской Федерации </w:t>
      </w:r>
    </w:p>
    <w:p w:rsidR="00000000" w:rsidRDefault="00212687">
      <w:pPr>
        <w:pStyle w:val="pr"/>
      </w:pPr>
      <w:r>
        <w:rPr>
          <w:b/>
          <w:bCs/>
          <w:i/>
          <w:iCs/>
        </w:rPr>
        <w:t>по кодификации и совершенств</w:t>
      </w:r>
      <w:r>
        <w:rPr>
          <w:b/>
          <w:bCs/>
          <w:i/>
          <w:iCs/>
        </w:rPr>
        <w:t xml:space="preserve">ованию гражданского законодательства, </w:t>
      </w:r>
    </w:p>
    <w:p w:rsidR="00000000" w:rsidRDefault="00212687">
      <w:pPr>
        <w:pStyle w:val="pr"/>
      </w:pPr>
      <w:r>
        <w:rPr>
          <w:b/>
          <w:bCs/>
          <w:i/>
          <w:iCs/>
        </w:rPr>
        <w:t xml:space="preserve">первый заместитель председателя Совета Исследовательского центра частного права </w:t>
      </w:r>
    </w:p>
    <w:p w:rsidR="00000000" w:rsidRDefault="00212687">
      <w:pPr>
        <w:pStyle w:val="pr"/>
      </w:pPr>
      <w:r>
        <w:rPr>
          <w:b/>
          <w:bCs/>
          <w:i/>
          <w:iCs/>
        </w:rPr>
        <w:t>при Президенте Российской Федерации, д.ю.н., профессор</w:t>
      </w:r>
    </w:p>
    <w:p w:rsidR="00000000" w:rsidRDefault="00212687">
      <w:pPr>
        <w:pStyle w:val="pr"/>
      </w:pPr>
      <w:r>
        <w:rPr>
          <w:b/>
          <w:bCs/>
          <w:i/>
          <w:iCs/>
        </w:rPr>
        <w:t> </w:t>
      </w:r>
    </w:p>
    <w:p w:rsidR="00000000" w:rsidRDefault="00212687">
      <w:pPr>
        <w:pStyle w:val="pr"/>
      </w:pPr>
      <w:r>
        <w:rPr>
          <w:b/>
          <w:bCs/>
          <w:i/>
          <w:iCs/>
        </w:rPr>
        <w:t>Е.А. Суханов</w:t>
      </w:r>
    </w:p>
    <w:p w:rsidR="00000000" w:rsidRDefault="00212687">
      <w:pPr>
        <w:pStyle w:val="pr"/>
      </w:pPr>
      <w:r>
        <w:rPr>
          <w:b/>
          <w:bCs/>
          <w:i/>
          <w:iCs/>
        </w:rPr>
        <w:t xml:space="preserve">Заместитель Председателя Совета при Президенте Российской Федерации </w:t>
      </w:r>
    </w:p>
    <w:p w:rsidR="00000000" w:rsidRDefault="00212687">
      <w:pPr>
        <w:pStyle w:val="pr"/>
      </w:pPr>
      <w:r>
        <w:rPr>
          <w:b/>
          <w:bCs/>
          <w:i/>
          <w:iCs/>
        </w:rPr>
        <w:t xml:space="preserve">по кодификации и совершенствованию гражданского законодательства, </w:t>
      </w:r>
    </w:p>
    <w:p w:rsidR="00000000" w:rsidRDefault="00212687">
      <w:pPr>
        <w:pStyle w:val="pr"/>
      </w:pPr>
      <w:r>
        <w:rPr>
          <w:b/>
          <w:bCs/>
          <w:i/>
          <w:iCs/>
        </w:rPr>
        <w:t xml:space="preserve">заведующий кафедрой гражданского права Московского государственного университета </w:t>
      </w:r>
    </w:p>
    <w:p w:rsidR="00000000" w:rsidRDefault="00212687">
      <w:pPr>
        <w:pStyle w:val="pr"/>
      </w:pPr>
      <w:r>
        <w:rPr>
          <w:b/>
          <w:bCs/>
          <w:i/>
          <w:iCs/>
        </w:rPr>
        <w:t>им. М.В. Ломоносова, д.ю.н., профессор</w:t>
      </w:r>
    </w:p>
    <w:p w:rsidR="00000000" w:rsidRDefault="00212687">
      <w:pPr>
        <w:pStyle w:val="pr"/>
      </w:pPr>
      <w:r>
        <w:rPr>
          <w:b/>
          <w:bCs/>
          <w:i/>
          <w:iCs/>
        </w:rPr>
        <w:t> </w:t>
      </w:r>
    </w:p>
    <w:p w:rsidR="00000000" w:rsidRDefault="00212687">
      <w:pPr>
        <w:pStyle w:val="pr"/>
      </w:pPr>
      <w:r>
        <w:rPr>
          <w:b/>
          <w:bCs/>
          <w:i/>
          <w:iCs/>
        </w:rPr>
        <w:t>И.П. Писков</w:t>
      </w:r>
    </w:p>
    <w:p w:rsidR="00000000" w:rsidRDefault="00212687">
      <w:pPr>
        <w:pStyle w:val="pr"/>
      </w:pPr>
      <w:r>
        <w:rPr>
          <w:b/>
          <w:bCs/>
          <w:i/>
          <w:iCs/>
        </w:rPr>
        <w:t xml:space="preserve">Доцент кафедры гражданского права </w:t>
      </w:r>
    </w:p>
    <w:p w:rsidR="00000000" w:rsidRDefault="00212687">
      <w:pPr>
        <w:pStyle w:val="pr"/>
      </w:pPr>
      <w:r>
        <w:rPr>
          <w:b/>
          <w:bCs/>
          <w:i/>
          <w:iCs/>
        </w:rPr>
        <w:t>Московского государственного университета им. М.В. Ломоносова, к.ю.н.</w:t>
      </w:r>
    </w:p>
    <w:p w:rsidR="00000000" w:rsidRDefault="00212687">
      <w:pPr>
        <w:pStyle w:val="p"/>
      </w:pPr>
      <w:r>
        <w:t> </w:t>
      </w:r>
    </w:p>
    <w:p w:rsidR="00000000" w:rsidRDefault="00212687">
      <w:pPr>
        <w:pStyle w:val="p"/>
      </w:pPr>
      <w:r>
        <w:t> </w:t>
      </w:r>
    </w:p>
    <w:p w:rsidR="00000000" w:rsidRDefault="00212687">
      <w:pPr>
        <w:pStyle w:val="pc"/>
      </w:pPr>
      <w:r>
        <w:rPr>
          <w:rStyle w:val="s1"/>
        </w:rPr>
        <w:t>Еще раз о предпринимательском праве</w:t>
      </w:r>
    </w:p>
    <w:p w:rsidR="00000000" w:rsidRDefault="00212687">
      <w:pPr>
        <w:pStyle w:val="p"/>
      </w:pPr>
      <w:r>
        <w:t> </w:t>
      </w:r>
    </w:p>
    <w:p w:rsidR="00000000" w:rsidRDefault="00212687">
      <w:pPr>
        <w:pStyle w:val="pj"/>
      </w:pPr>
      <w:r>
        <w:t>В каком бы аспекте ни обсуждалась проблема существования хозяйственного (предпринимательского)</w:t>
      </w:r>
      <w:r>
        <w:t xml:space="preserve"> права, можно без труда заметить, что подобно дорогам, всегда приводящим в Рим, аргументы, используемые сторонниками хозяйственно-правовой доктрины, неминуемо приводят их к одному центральному пункту учения - к выводу о необходимости принятия самостоятельн</w:t>
      </w:r>
      <w:r>
        <w:t>ого хозяйственного (предпринимательского) кодекса.</w:t>
      </w:r>
    </w:p>
    <w:p w:rsidR="00000000" w:rsidRDefault="00212687">
      <w:pPr>
        <w:pStyle w:val="pj"/>
      </w:pPr>
      <w:r>
        <w:t>Несмотря на кардинальные изменения в экономике и ее правовом регулировании, произошедшие за последние двадцать лет, многие доводы, которые приводились в обоснование самостоятельности хозяйственного права п</w:t>
      </w:r>
      <w:r>
        <w:t>олвека назад, почти не претерпели изменений и активно используются нынешними адептами предпринимательского права. В 1959 году Г.М. Свердлов, выражая мнение сторонников теории хозяйственного права, утверждал, что «в основе фактического деления законодательс</w:t>
      </w:r>
      <w:r>
        <w:t>тва на отрасли лежит не надуманная схема, а объективно существующая система, отражающая реальные факты, реальное соотношение норм, отвечающая, в свою очередь, реальной дифференциации общественных отношений, которые эти нормы регулируют»</w:t>
      </w:r>
      <w:r>
        <w:rPr>
          <w:vertAlign w:val="superscript"/>
        </w:rPr>
        <w:t>1</w:t>
      </w:r>
      <w:r>
        <w:t xml:space="preserve">. В 2010 году Е.П. </w:t>
      </w:r>
      <w:r>
        <w:t>Губин, отстаивая самостоятельность предпринимательского права, указывает: «Учитывая объективный характер системы российского законодательства, основанной на объективных отношениях, составляющих ту или иную сферу государственной, экономической, социальной ж</w:t>
      </w:r>
      <w:r>
        <w:t>изни общества, можно говорить о системе законодательства как основополагающей категории в праве»</w:t>
      </w:r>
      <w:r>
        <w:rPr>
          <w:vertAlign w:val="superscript"/>
        </w:rPr>
        <w:t>2</w:t>
      </w:r>
      <w:r>
        <w:t xml:space="preserve">, «система законодательства носит объективный характер, как носят объективный характер и соответствующие элементы этой системы, в том числе и законодательство </w:t>
      </w:r>
      <w:r>
        <w:t>о предпринимательской деятельности», и, следовательно, «система права должна следовать за системой законодательства»</w:t>
      </w:r>
      <w:r>
        <w:rPr>
          <w:vertAlign w:val="superscript"/>
        </w:rPr>
        <w:t>3</w:t>
      </w:r>
      <w:r>
        <w:t>. Отсюда следует вывод, подкупающий своей простотой: существование законодательства о предпринимательской деятельности свидетельствует о на</w:t>
      </w:r>
      <w:r>
        <w:t>личии соответствующей отрасли права.</w:t>
      </w:r>
    </w:p>
    <w:p w:rsidR="00000000" w:rsidRDefault="00212687">
      <w:pPr>
        <w:pStyle w:val="pj"/>
      </w:pPr>
      <w:r>
        <w:t>«Правовое регулирование предпринимательских (хозяйственных) отношений осуществляется на основе сочетания частноправовых и публично-правовых начал»</w:t>
      </w:r>
      <w:r>
        <w:rPr>
          <w:vertAlign w:val="superscript"/>
        </w:rPr>
        <w:t>4</w:t>
      </w:r>
      <w:r>
        <w:t>. Как полагают сторонники хозяйственного права, такое «сочетание» не мож</w:t>
      </w:r>
      <w:r>
        <w:t>ет быть реализовано в рамках гражданского права, которое:</w:t>
      </w:r>
    </w:p>
    <w:p w:rsidR="00000000" w:rsidRDefault="00212687">
      <w:pPr>
        <w:pStyle w:val="pj"/>
      </w:pPr>
      <w:r>
        <w:t>- не позволяет эффективно обеспечивать государственное регулирование предпринимательской деятельности, в том числе путем установления системы публичных ограничений и стимуляторов,</w:t>
      </w:r>
    </w:p>
    <w:p w:rsidR="00000000" w:rsidRDefault="00212687">
      <w:pPr>
        <w:pStyle w:val="pj"/>
      </w:pPr>
      <w:r>
        <w:t>- не содержит разв</w:t>
      </w:r>
      <w:r>
        <w:t>итой системы норм, рассчитанных на предпринимательские отношения, например, общих положений о предпринимательских договорах,</w:t>
      </w:r>
    </w:p>
    <w:p w:rsidR="00000000" w:rsidRDefault="00212687">
      <w:pPr>
        <w:pStyle w:val="pj"/>
      </w:pPr>
      <w:r>
        <w:t xml:space="preserve">- не способно объяснить правовую природу многих предпринимательских отношений, а, значит, и урегулировать их (речь идет, например, </w:t>
      </w:r>
      <w:r>
        <w:t>о корпоративных отношениях, которые не относятся к предмету гражданского права, так как не могут быть квалифицированы ни в качестве имущественных, ни в качестве неимущественных, а являются «организационно-управленческими)».</w:t>
      </w:r>
    </w:p>
    <w:p w:rsidR="00000000" w:rsidRDefault="00212687">
      <w:pPr>
        <w:pStyle w:val="pj"/>
      </w:pPr>
      <w:r>
        <w:t>________________________________</w:t>
      </w:r>
      <w:r>
        <w:t>___________</w:t>
      </w:r>
    </w:p>
    <w:p w:rsidR="00000000" w:rsidRDefault="00212687">
      <w:pPr>
        <w:pStyle w:val="pj"/>
      </w:pPr>
      <w:r>
        <w:rPr>
          <w:vertAlign w:val="superscript"/>
        </w:rPr>
        <w:t>1</w:t>
      </w:r>
      <w:r>
        <w:t xml:space="preserve"> Научная сессия по проблемам советского хозяйственного права (тезисы докладов). - М., 1959. - СП.</w:t>
      </w:r>
    </w:p>
    <w:p w:rsidR="00000000" w:rsidRDefault="00212687">
      <w:pPr>
        <w:pStyle w:val="pj"/>
      </w:pPr>
      <w:r>
        <w:rPr>
          <w:vertAlign w:val="superscript"/>
        </w:rPr>
        <w:t>2</w:t>
      </w:r>
      <w:r>
        <w:t xml:space="preserve"> Губин Е.П. Законодательство о предпринимательской деятельности: состояние и направления совершенствования. // Предпринимательское право. Прилож</w:t>
      </w:r>
      <w:r>
        <w:t>ение «Бизнес и право в России и за рубежом». - 2010. - № 3. - С. 18-25.</w:t>
      </w:r>
    </w:p>
    <w:p w:rsidR="00000000" w:rsidRDefault="00212687">
      <w:pPr>
        <w:pStyle w:val="pj"/>
      </w:pPr>
      <w:r>
        <w:rPr>
          <w:vertAlign w:val="superscript"/>
        </w:rPr>
        <w:t>3</w:t>
      </w:r>
      <w:r>
        <w:t xml:space="preserve"> Там же.</w:t>
      </w:r>
    </w:p>
    <w:p w:rsidR="00000000" w:rsidRDefault="00212687">
      <w:pPr>
        <w:pStyle w:val="pj"/>
      </w:pPr>
      <w:r>
        <w:rPr>
          <w:vertAlign w:val="superscript"/>
        </w:rPr>
        <w:t>4</w:t>
      </w:r>
      <w:r>
        <w:t xml:space="preserve"> Лаптев В.В. Вступительное слово // Предпринимательское право. Приложение «Бизнес и право в России и за рубежом». - 2010. - № 3. - С. 2-3.</w:t>
      </w:r>
    </w:p>
    <w:p w:rsidR="00000000" w:rsidRDefault="00212687">
      <w:pPr>
        <w:pStyle w:val="pj"/>
      </w:pPr>
      <w:r>
        <w:t> </w:t>
      </w:r>
    </w:p>
    <w:p w:rsidR="00000000" w:rsidRDefault="00212687">
      <w:pPr>
        <w:pStyle w:val="pj"/>
      </w:pPr>
      <w:r>
        <w:t>По мнению сторонников хозяйствен</w:t>
      </w:r>
      <w:r>
        <w:t>но-правовой концепции, именно монополизм гражданского права, его неоправданная экспансия препятствуют развитию общества. «Сущей ... бедой являются представления, вытекающие из концепции «единого гражданского права», которое объявляет сферой гражданско-прав</w:t>
      </w:r>
      <w:r>
        <w:t>ового регулирования все разнообразие отношений в экономике»</w:t>
      </w:r>
      <w:r>
        <w:rPr>
          <w:vertAlign w:val="superscript"/>
        </w:rPr>
        <w:t>1</w:t>
      </w:r>
      <w:r>
        <w:t>. Напротив, развитие предпринимательского права, и его вершина - принятие хозяйственного (предпринимательского) кодекса - в полном объеме обеспечат регулирование «разнообразия отношений в экономик</w:t>
      </w:r>
      <w:r>
        <w:t>е».</w:t>
      </w:r>
    </w:p>
    <w:p w:rsidR="00000000" w:rsidRDefault="00212687">
      <w:pPr>
        <w:pStyle w:val="pj"/>
      </w:pPr>
      <w:r>
        <w:t>_______________________________</w:t>
      </w:r>
    </w:p>
    <w:p w:rsidR="00000000" w:rsidRDefault="00212687">
      <w:pPr>
        <w:pStyle w:val="pj"/>
      </w:pPr>
      <w:r>
        <w:rPr>
          <w:vertAlign w:val="superscript"/>
        </w:rPr>
        <w:t xml:space="preserve">1 </w:t>
      </w:r>
      <w:r>
        <w:t>Хозяйственное право / Под ред. акад. В.К. Мамутова. - Киев: Юринком Интер, 2002. - С. 17 (автор главы - Г.Л. Знаменский). Лаптев В.В. О советском хозяйственном праве // Советское государство и право. - 1959. - № 4. - С. 74.</w:t>
      </w:r>
    </w:p>
    <w:p w:rsidR="00000000" w:rsidRDefault="00212687">
      <w:pPr>
        <w:pStyle w:val="pj"/>
      </w:pPr>
      <w:r>
        <w:t> </w:t>
      </w:r>
    </w:p>
    <w:p w:rsidR="00000000" w:rsidRDefault="00212687">
      <w:pPr>
        <w:pStyle w:val="pj"/>
      </w:pPr>
      <w:r>
        <w:t>Вряд ли стоит вновь разворачив</w:t>
      </w:r>
      <w:r>
        <w:t>ать широкую полемику о самостоятельности предпринимательского и торгового права как правовых отраслей.</w:t>
      </w:r>
    </w:p>
    <w:p w:rsidR="00000000" w:rsidRDefault="00212687">
      <w:pPr>
        <w:pStyle w:val="pj"/>
      </w:pPr>
      <w:r>
        <w:t>Тезис В.В. Лаптева о том, что регулирование предпринимательских (хозяйственных) отношений осуществляется на основе сочетания частноправовых и публично-пр</w:t>
      </w:r>
      <w:r>
        <w:t>авовых начал, является современной адаптацией его старинной идеи о том, что хозяйственное право регулирует «как отношения «по вертикали», так и отношения «по горизонтали»</w:t>
      </w:r>
      <w:r>
        <w:rPr>
          <w:vertAlign w:val="superscript"/>
        </w:rPr>
        <w:t>2</w:t>
      </w:r>
      <w:r>
        <w:t>. Здесь стоит вспомнить его же указание на то, что хозяйственное право четко различае</w:t>
      </w:r>
      <w:r>
        <w:t>т эти отношения и применяемые к ним различные методы правового регулирования</w:t>
      </w:r>
      <w:r>
        <w:rPr>
          <w:vertAlign w:val="superscript"/>
        </w:rPr>
        <w:t>1</w:t>
      </w:r>
      <w:r>
        <w:t>. Тем самым, сторонники самостоятельности хозяйственного права сами подчеркивали, что в рамках так называемого единого хозяйственного права существуют две «подотрасли»: администра</w:t>
      </w:r>
      <w:r>
        <w:t>тивно-правовая и гражданско-правовая. По меткому выражению О.С. Иоффе, «в пределах хозяйственного права существует хозяйственное административное и хозяйственное гражданское право: гони природу в дверь - она влетит в окно!»</w:t>
      </w:r>
      <w:r>
        <w:rPr>
          <w:vertAlign w:val="superscript"/>
        </w:rPr>
        <w:t>2</w:t>
      </w:r>
      <w:r>
        <w:t>.</w:t>
      </w:r>
    </w:p>
    <w:p w:rsidR="00000000" w:rsidRDefault="00212687">
      <w:pPr>
        <w:pStyle w:val="pj"/>
      </w:pPr>
      <w:r>
        <w:t>Регулирование общественных отн</w:t>
      </w:r>
      <w:r>
        <w:t>ошений посредством использования правовых методов, доступных сразу нескольким правовым отраслям, является самым обычным и даже широко распространенным явлением. Однако это свидетельствует только о том, что в процессе реализации правового интереса может воз</w:t>
      </w:r>
      <w:r>
        <w:t>никать целый ряд правоотношений, одни из которых являются публично-правовыми, а другие - частноправовыми. Их взаимовлияние, верно отмеченное сторонниками теории хозяйственного права, может быть весьма существенным. Так, юридические факты, наступающие в ход</w:t>
      </w:r>
      <w:r>
        <w:t>е реализации публичных правоотношений, могут иметь правовое значение для возникновения, изменения или прекращения гражданских правоотношений, и наоборот. Например, акт государственной регистрации права собственности на недвижимое имущество, наступающий в р</w:t>
      </w:r>
      <w:r>
        <w:t>езультате исполнения регистрирующим органом своей публично-правовой обязанности по осуществлению регистрации, является юридическим фактом, необходимым для возникновения права собственности. Однако, несмотря на это, возникшее право собственности сохраняет в</w:t>
      </w:r>
      <w:r>
        <w:t>се присущие ему черты частного права и не приобретает никакой публично-правовой окраски. Равно как и семейные правоотношения, порожденные браком, не становятся хотя бы отчасти публично-правовыми из-за того, что они возникли с момента государственной регист</w:t>
      </w:r>
      <w:r>
        <w:t>рации брака.</w:t>
      </w:r>
    </w:p>
    <w:p w:rsidR="00000000" w:rsidRDefault="00212687">
      <w:pPr>
        <w:pStyle w:val="pj"/>
      </w:pPr>
      <w:r>
        <w:t>Только строгое разграничение взаимосвязанных частноправовых и публично-правовых отношений позволяет выявить их структуру, взаимозависимость и в результате смоделировать желаемое правовое регулирование.</w:t>
      </w:r>
    </w:p>
    <w:p w:rsidR="00000000" w:rsidRDefault="00212687">
      <w:pPr>
        <w:pStyle w:val="pj"/>
      </w:pPr>
      <w:r>
        <w:t>_________________________________________</w:t>
      </w:r>
      <w:r>
        <w:t>______________</w:t>
      </w:r>
    </w:p>
    <w:p w:rsidR="00000000" w:rsidRDefault="00212687">
      <w:pPr>
        <w:pStyle w:val="pj"/>
      </w:pPr>
      <w:r>
        <w:rPr>
          <w:vertAlign w:val="superscript"/>
        </w:rPr>
        <w:t>1</w:t>
      </w:r>
      <w:r>
        <w:t xml:space="preserve"> Там же. С. 80.</w:t>
      </w:r>
    </w:p>
    <w:p w:rsidR="00000000" w:rsidRDefault="00212687">
      <w:pPr>
        <w:pStyle w:val="pj"/>
      </w:pPr>
      <w:r>
        <w:rPr>
          <w:vertAlign w:val="superscript"/>
        </w:rPr>
        <w:t>2</w:t>
      </w:r>
      <w:r>
        <w:t xml:space="preserve"> Иоффе О.С. Избранные труды по гражданскому праву: Из истории цивилистической мысли. Гражданское правоотношение. Критика теории «хозяйственного права». - М.: Статут, 2000. - С. 718.</w:t>
      </w:r>
    </w:p>
    <w:p w:rsidR="00000000" w:rsidRDefault="00212687">
      <w:pPr>
        <w:pStyle w:val="pj"/>
      </w:pPr>
      <w:r>
        <w:t> </w:t>
      </w:r>
    </w:p>
    <w:p w:rsidR="00000000" w:rsidRDefault="00212687">
      <w:pPr>
        <w:pStyle w:val="pj"/>
      </w:pPr>
      <w:r>
        <w:t>При этом различие природы публично- и ч</w:t>
      </w:r>
      <w:r>
        <w:t>астноправовых отношений, связанных с осуществлением предпринимательской деятельности, исключает создание общих правовых норм, которые были бы пригодны для их «совместного» регулирования.</w:t>
      </w:r>
    </w:p>
    <w:p w:rsidR="00000000" w:rsidRDefault="00212687">
      <w:pPr>
        <w:pStyle w:val="pj"/>
      </w:pPr>
      <w:r>
        <w:t>Ярким подтверждением непригодности таких общих единых норм для регули</w:t>
      </w:r>
      <w:r>
        <w:t xml:space="preserve">рования товарно-денежных и властно-управленческих отношений в экономике является, например, ст. 12 проекта Хозяйственного кодекса 1986 года, которая распространяла возможность аналогии права (т.е. применения нормы к ситуациям, прямо ею не предусмотренным) </w:t>
      </w:r>
      <w:r>
        <w:t>на «хозяйственные права и обязанности» в целом, в том числе и на отношения власти и подчинения.</w:t>
      </w:r>
    </w:p>
    <w:p w:rsidR="00000000" w:rsidRDefault="00212687">
      <w:pPr>
        <w:pStyle w:val="pj"/>
      </w:pPr>
      <w:r>
        <w:t>Использование гражданских прав и обязанностей в народном хозяйстве невозможно без нормы об аналогии права, устанавливающей открытый, неограниченный перечень дей</w:t>
      </w:r>
      <w:r>
        <w:t>ствий и иных оснований возникновения этих прав и обязанностей, если они не противоречат смыслу и общим началам гражданского законодательства (</w:t>
      </w:r>
      <w:hyperlink r:id="rId27" w:anchor="sub_id=40000" w:history="1">
        <w:r>
          <w:rPr>
            <w:rStyle w:val="a4"/>
          </w:rPr>
          <w:t>ст. 4</w:t>
        </w:r>
      </w:hyperlink>
      <w:r>
        <w:t xml:space="preserve"> Основ гражданского законод</w:t>
      </w:r>
      <w:r>
        <w:t>ательства). Такое правило обеспечивает инициативу и самостоятельность предприятий и граждан в хозяйственной деятельности. Властные правоотношения, напротив, должны возникать только в силу компетенции и полномочий, прямо предоставленных законодательством со</w:t>
      </w:r>
      <w:r>
        <w:t>ответствующим органам. Нельзя обеспечить законность в государственном управлении вообще и экономикой в частности, если властные права и обязанности будут возникать также в результате действий, прямо не предусмотренных законодательством</w:t>
      </w:r>
      <w:r>
        <w:rPr>
          <w:vertAlign w:val="superscript"/>
        </w:rPr>
        <w:t>1</w:t>
      </w:r>
      <w:r>
        <w:t>.</w:t>
      </w:r>
    </w:p>
    <w:p w:rsidR="00000000" w:rsidRDefault="00212687">
      <w:pPr>
        <w:pStyle w:val="pj"/>
      </w:pPr>
      <w:r>
        <w:t>__________________</w:t>
      </w:r>
      <w:r>
        <w:t>_______________________</w:t>
      </w:r>
    </w:p>
    <w:p w:rsidR="00000000" w:rsidRDefault="00212687">
      <w:pPr>
        <w:pStyle w:val="pj"/>
      </w:pPr>
      <w:r>
        <w:rPr>
          <w:vertAlign w:val="superscript"/>
        </w:rPr>
        <w:t>1</w:t>
      </w:r>
      <w:r>
        <w:t xml:space="preserve"> Подробнее об этом см.: Маковский А.Л. О кодификации гражданского права (1922-2006). - М.: Статут, 2010.</w:t>
      </w:r>
    </w:p>
    <w:p w:rsidR="00000000" w:rsidRDefault="00212687">
      <w:pPr>
        <w:pStyle w:val="pj"/>
      </w:pPr>
      <w:r>
        <w:t> </w:t>
      </w:r>
    </w:p>
    <w:p w:rsidR="00000000" w:rsidRDefault="00212687">
      <w:pPr>
        <w:pStyle w:val="pj"/>
      </w:pPr>
      <w:r>
        <w:t>К настоящему времени не было, да и не могло быть предложено конкретных норм, которые в действительности являлись бы общими д</w:t>
      </w:r>
      <w:r>
        <w:t>ля публично- и частноправовых отношений, связанных с осуществлением предпринимательской деятельности. Если бы это случилось, то надо было бы констатировать, что сторонники теории предпринимательского права сумели произвести настоящий переворот в правовых н</w:t>
      </w:r>
      <w:r>
        <w:t>ауках.</w:t>
      </w:r>
    </w:p>
    <w:p w:rsidR="00000000" w:rsidRDefault="00212687">
      <w:pPr>
        <w:pStyle w:val="pj"/>
      </w:pPr>
      <w:r>
        <w:t>После восстановления в России частноправовых начал для большинства объективных исследователей стало очевидным, что коммерческое, или торговое, право, по сути, представляет собой часть гражданского (частного) права, посвященную оформлению профессиона</w:t>
      </w:r>
      <w:r>
        <w:t>льного предпринимательского (торгового) оборота, т.е. известной части договорного (обязательственного) права, а предпринимательское право является комплексной правовой дисциплиной, которая наряду с указанными и некоторыми другими гражданско-правовыми инсти</w:t>
      </w:r>
      <w:r>
        <w:t>тутами (например, банкротства) охватывает также определенные административно-правовые (публично-правовые) институты, например, правовое регулирование конкуренции и антимонопольные запреты.</w:t>
      </w:r>
    </w:p>
    <w:p w:rsidR="00000000" w:rsidRDefault="00212687">
      <w:pPr>
        <w:pStyle w:val="pj"/>
      </w:pPr>
      <w:r>
        <w:t>Утверждение некоторых сторонников теории хозяйственного права о том</w:t>
      </w:r>
      <w:r>
        <w:t>, что наличие отрасли законодательства, посвященной регулированию предпринимательских отношений, свидетельствует о наличии соответствующей отрасли права, противоречит основополагающим воззрениям науки на различия между отраслями права и отраслями законодат</w:t>
      </w:r>
      <w:r>
        <w:t>ельства. Отрасль права, как давно известно, представляет собой совокупность однородных по природе юридических норм, тогда как отрасль законодательства состоит из законов и других нормативных актов. Последним не приходится бывать «стерильно чистыми», содерж</w:t>
      </w:r>
      <w:r>
        <w:t>ащими нормы исключительно какой-либо одной отрасли права, поскольку при их принятии законодатель менее всего озабочен тем, к какой отрасли права в дальнейшем отнесут этот акт ученые-юристы.</w:t>
      </w:r>
    </w:p>
    <w:p w:rsidR="00000000" w:rsidRDefault="00212687">
      <w:pPr>
        <w:pStyle w:val="pj"/>
      </w:pPr>
      <w:r>
        <w:t>Поэтому в действительности массив законодательных и подзаконных ак</w:t>
      </w:r>
      <w:r>
        <w:t xml:space="preserve">тов, прямо или косвенно касающихся гражданского оборота, в подавляющем большинстве случаев имеет комплексный (гражданско-правовой и административно-правовой) характер. Наличие публично-правовых норм в </w:t>
      </w:r>
      <w:hyperlink r:id="rId28" w:history="1">
        <w:r>
          <w:rPr>
            <w:rStyle w:val="a4"/>
          </w:rPr>
          <w:t>Гражданском кодексе</w:t>
        </w:r>
      </w:hyperlink>
      <w:r>
        <w:t xml:space="preserve"> - главном акте гражданского законодательства - никак не влияет на природу гражданского права как правовой отрасли.</w:t>
      </w:r>
    </w:p>
    <w:p w:rsidR="00000000" w:rsidRDefault="00212687">
      <w:pPr>
        <w:pStyle w:val="pj"/>
      </w:pPr>
      <w:r>
        <w:t xml:space="preserve">Нет также сомнений в том, что с точки зрения юридической техники можно вычленить и объединить в едином правовом </w:t>
      </w:r>
      <w:r>
        <w:t>акте (обычном законе или даже кодексе) нормы, касающиеся любого определенного вида деятельности. Вопрос только в том, окажется ли это полезным для гражданского оборота, имеются ли для этого серьезные теоретические и практические предпосылки?</w:t>
      </w:r>
    </w:p>
    <w:p w:rsidR="00000000" w:rsidRDefault="00212687">
      <w:pPr>
        <w:pStyle w:val="pj"/>
      </w:pPr>
      <w:r>
        <w:t>Нет смысла осп</w:t>
      </w:r>
      <w:r>
        <w:t>аривать существование законодательства о промышленности, торговле, сельском хозяйстве, транспорте, строительстве, энергетике и т.д. Но при этом нет оснований признавать существование промышленного, торгового, сельскохозяйственного, транспортного, строитель</w:t>
      </w:r>
      <w:r>
        <w:t>ного, энергетического права и т.д. вплоть до банно-прачечного, бакалейно-гастрономического, трамвайно-троллейбусного, а затем и до библиотечного, пчеловодческого, похоронного и тому подобных «отраслей права», построенных по предметному признаку. Попытки вы</w:t>
      </w:r>
      <w:r>
        <w:t>явить особенности соответствующих «отраслей права», позволяющие четко отграничить их ото всех иных правовых отраслей, оказываются бесплодными.</w:t>
      </w:r>
    </w:p>
    <w:p w:rsidR="00000000" w:rsidRDefault="00212687">
      <w:pPr>
        <w:pStyle w:val="pj"/>
      </w:pPr>
      <w:r>
        <w:t>Категории предмета и метода правового регулирования, дающие возможность разграничивать традиционно признаваемые о</w:t>
      </w:r>
      <w:r>
        <w:t>трасли права, не позволяют провести границы между всеми этими «новыми отраслями». Использование же для их обособления «предметного признака», иными словами, попытка провести раздел с использованием в качестве критерия предмета регулируемой деятельности, ок</w:t>
      </w:r>
      <w:r>
        <w:t>азывается контрпродуктивной, поскольку виды человеческой деятельности не поддаются счету, не говоря уж о конкретных операциях, осуществляемых в рамках всех этих видов деятельности. Все эти виды деятельности регулировались и будут регулироваться посредством</w:t>
      </w:r>
      <w:r>
        <w:t xml:space="preserve"> инструментария, предоставляемого публичным и частным правом, что с необходимостью будет вызывать потребность в применении к конкретным правоотношениям, связанным с определенной предметной деятельностью, соответствующих публичных или частноправовых норм.</w:t>
      </w:r>
    </w:p>
    <w:p w:rsidR="00000000" w:rsidRDefault="00212687">
      <w:pPr>
        <w:pStyle w:val="pj"/>
      </w:pPr>
      <w:r>
        <w:t>У</w:t>
      </w:r>
      <w:r>
        <w:t>бедительных аргументов, свидетельствующих о том, что от создания Хозяйственного (предпринимательского) или Торгового (коммерческого) кодекса будет действительно получена польза для развития общественных отношений, до сей поры представлено не было.</w:t>
      </w:r>
    </w:p>
    <w:p w:rsidR="00000000" w:rsidRDefault="00212687">
      <w:pPr>
        <w:pStyle w:val="pj"/>
      </w:pPr>
      <w:r>
        <w:t xml:space="preserve">Как уже </w:t>
      </w:r>
      <w:r>
        <w:t>отмечалось, налицо объективная невозможность создать общие нормы для регулирования отношений, связанных с предпринимательской деятельностью, обусловленная их правовой неоднородностью: одна их часть является публично-правовой, а другая - частноправовой. Эта</w:t>
      </w:r>
      <w:r>
        <w:t xml:space="preserve"> проблема самым естественным образом родилась одновременно с идеей создания хозяйственного права и сделалась непреодолимым препятствием на пути ее реализации. Говоря о необходимости синтеза методов административного и гражданско-правового регулирования яко</w:t>
      </w:r>
      <w:r>
        <w:t>бы единых хозяйственно-правовых отношений, адепты хозяйственного права утверждали, что наряду с административно-правовыми и гражданско-правовыми нормами якобы существуют еще и «чисто хозяйственно-правовые нормы, которые никак не могут быть отнесены к назва</w:t>
      </w:r>
      <w:r>
        <w:t>нным массивам»</w:t>
      </w:r>
      <w:r>
        <w:rPr>
          <w:vertAlign w:val="superscript"/>
        </w:rPr>
        <w:t>1</w:t>
      </w:r>
      <w:r>
        <w:t>. Однако, что характерно, до сей поры такие нормы так и не были сформулированы.</w:t>
      </w:r>
    </w:p>
    <w:p w:rsidR="00000000" w:rsidRDefault="00212687">
      <w:pPr>
        <w:pStyle w:val="pj"/>
      </w:pPr>
      <w:r>
        <w:t>__________________________________________</w:t>
      </w:r>
    </w:p>
    <w:p w:rsidR="00000000" w:rsidRDefault="00212687">
      <w:pPr>
        <w:pStyle w:val="pj"/>
      </w:pPr>
      <w:r>
        <w:rPr>
          <w:vertAlign w:val="superscript"/>
        </w:rPr>
        <w:t>1</w:t>
      </w:r>
      <w:r>
        <w:t xml:space="preserve"> См.: Мамутов В.К. Совершенствование правового регулирования хозяйственной деятельности. - Киев, 1982. - С. 64, 193.</w:t>
      </w:r>
    </w:p>
    <w:p w:rsidR="00000000" w:rsidRDefault="00212687">
      <w:pPr>
        <w:pStyle w:val="pj"/>
      </w:pPr>
      <w:r>
        <w:t> </w:t>
      </w:r>
    </w:p>
    <w:p w:rsidR="00000000" w:rsidRDefault="00212687">
      <w:pPr>
        <w:pStyle w:val="pj"/>
      </w:pPr>
      <w:r>
        <w:t>Более того, сторонникам концепции «предпринимательского права» не удается реально, а не на словах, предложить конкретные и эффективные способы систематизации (координации) гражданского законодательства с налоговым, бюджетным, таможенным и тому подобным адм</w:t>
      </w:r>
      <w:r>
        <w:t>инистративным законодательством.</w:t>
      </w:r>
    </w:p>
    <w:p w:rsidR="00000000" w:rsidRDefault="00212687">
      <w:pPr>
        <w:pStyle w:val="pj"/>
      </w:pPr>
      <w:r>
        <w:t>В свою очередь, сторонники создания торгового (коммерческого) кодекса не указывают конкретные нормы, которые отсутствуют в Гражданском кодексе и при этом являются принципиально необходимыми для нормального осуществления ком</w:t>
      </w:r>
      <w:r>
        <w:t>мерческой деятельности. Не приводятся также причины, по которым эти нормы, если они действительно отсутствуют в Гражданском кодексе, не могут быть в него включены. Трудно представить себе целую систему норм, устанавливающих, скажем, общие положения договор</w:t>
      </w:r>
      <w:r>
        <w:t>ного права, которые бы принципиально не подходили для регулирования некоммерческих отношений, а потому нуждались бы в обособленном кодифицировании.</w:t>
      </w:r>
    </w:p>
    <w:p w:rsidR="00000000" w:rsidRDefault="00212687">
      <w:pPr>
        <w:pStyle w:val="pj"/>
      </w:pPr>
      <w:r>
        <w:t>Вместо конкретных, глубоко продуманных и развернутых предложений по созданию норм, будто бы столь необходимы</w:t>
      </w:r>
      <w:r>
        <w:t>х для развития коммерческого оборота, сторонники хозяйственно-правовой концепции и занявший среди них своего рода лидирующее место «коммерциалист» Б.И. Пугинский говорят о том, что именно наличие или отсутствие торгового (коммерческого) кодекса предопредел</w:t>
      </w:r>
      <w:r>
        <w:t>яет уровень социально-экономического развития всякого государства (принадлежность населения к «золотому миллиарду» или отнесение страны к числу слаборазвитых).</w:t>
      </w:r>
    </w:p>
    <w:p w:rsidR="00000000" w:rsidRDefault="00212687">
      <w:pPr>
        <w:pStyle w:val="pj"/>
      </w:pPr>
      <w:r>
        <w:t>Такого рода аргументы носят главным образом эмоциональный характер: Б.И. Пугинский утверждает, ч</w:t>
      </w:r>
      <w:r>
        <w:t>то «отсутствие торговых кодексов или специального торгового законодательства - признак и удел в основном экономически слаборазвитых стран», а «невежественные интриганские нападки отдельных групп цивилистов» на идею кодификации коммерческого права «намеренн</w:t>
      </w:r>
      <w:r>
        <w:t>о или невольно сталкивают Россию в круг стран третьего мира»</w:t>
      </w:r>
      <w:r>
        <w:rPr>
          <w:vertAlign w:val="superscript"/>
        </w:rPr>
        <w:t>1</w:t>
      </w:r>
      <w:r>
        <w:t>.</w:t>
      </w:r>
    </w:p>
    <w:p w:rsidR="00000000" w:rsidRDefault="00212687">
      <w:pPr>
        <w:pStyle w:val="pj"/>
      </w:pPr>
      <w:r>
        <w:t>В действительности можно достаточно долго перечислять высокоразвитые страны, не имеющие и никогда не имевшие торгового кодекса: Англия, Италия, Канада, Нидерланды, Швейцария и т.д. (в круг кото</w:t>
      </w:r>
      <w:r>
        <w:t>рых «сталкивают» Россию «невежественные цивилисты»). Несколько удивляет наивная вера сторонников хозяйственно-правовой концепции в магическую силу законодательных актов, принятие которых, с их точки зрения, оказывается способным существенно продвинуть экон</w:t>
      </w:r>
      <w:r>
        <w:t xml:space="preserve">омическое развитие страны. Так, в Республике Калмыкия еще в 1993 г. был принят Кодекс торгового оборота, однако это обстоятельство почему-то не позволило данному субъекту Российской Федерации занять ведущее место среди других российских регионов в области </w:t>
      </w:r>
      <w:r>
        <w:t>экономического развития. И, по всей вероятности, только правовой слепотой и недальновидностью можно объяснить отказ жителей Нидерландов и Италии от специальных торговых законов, повлекший автоматический выход из «золотого миллиарда».</w:t>
      </w:r>
    </w:p>
    <w:p w:rsidR="00000000" w:rsidRDefault="00212687">
      <w:pPr>
        <w:pStyle w:val="pj"/>
      </w:pPr>
      <w:r>
        <w:t xml:space="preserve">При изучении торговых </w:t>
      </w:r>
      <w:r>
        <w:t>кодексов тех западноевропейских государств, где такие акты давно имеются, необходимо принимать во внимание следующие важные обстоятельства.</w:t>
      </w:r>
    </w:p>
    <w:p w:rsidR="00000000" w:rsidRDefault="00212687">
      <w:pPr>
        <w:pStyle w:val="pj"/>
      </w:pPr>
      <w:r>
        <w:t>Во-первых, все эти торговые кодексы представляют собой разновидность частноправовой кодификации, ибо само торговое п</w:t>
      </w:r>
      <w:r>
        <w:t>раво рассматривается доктринами этих стран как безусловная составная часть частного права - «особое частное право коммерсантов (Sonder-privatrecht der Kaufleute)»: «торговое право по своему предметному содержанию не обнаруживает никаких принципиальных отли</w:t>
      </w:r>
      <w:r>
        <w:t>чий по отношению к гражданскому праву»</w:t>
      </w:r>
      <w:r>
        <w:rPr>
          <w:vertAlign w:val="superscript"/>
        </w:rPr>
        <w:t>2</w:t>
      </w:r>
      <w:r>
        <w:t>. В этом качестве торговые кодексы занимают не самостоятельное, а субординационное положение относительно гражданских кодексов, содержащих основополагающие нормы частного права. И ни в одном из этих правопорядков нико</w:t>
      </w:r>
      <w:r>
        <w:t>му не приходит в голову объявлять торговое право «комплексной правовой отраслью», соединяющей в себе частноправовые и публично-правовые начала.</w:t>
      </w:r>
    </w:p>
    <w:p w:rsidR="00000000" w:rsidRDefault="00212687">
      <w:pPr>
        <w:pStyle w:val="pj"/>
      </w:pPr>
      <w:r>
        <w:t xml:space="preserve">Во-вторых, кодификация торгового законодательства, осуществленная в ряде западноевропейских государств, во всех </w:t>
      </w:r>
      <w:r>
        <w:t xml:space="preserve">без исключения случаях основывалась на многолетних национально-правовых традициях и потому не выработала (и не стремилась выработать) каких-либо единых «европейских стандартов». В силу этого торговые кодексы указанных государств существенно различаются по </w:t>
      </w:r>
      <w:r>
        <w:t>своему содержанию и соотношению с другими законодательными актами, действующими в этих правопорядках (не говоря уже о порядке и условиях их разработки и принятия).</w:t>
      </w:r>
    </w:p>
    <w:p w:rsidR="00000000" w:rsidRDefault="00212687">
      <w:pPr>
        <w:pStyle w:val="pj"/>
      </w:pPr>
      <w:r>
        <w:t>__________________________________________</w:t>
      </w:r>
    </w:p>
    <w:p w:rsidR="00000000" w:rsidRDefault="00212687">
      <w:pPr>
        <w:pStyle w:val="pj"/>
      </w:pPr>
      <w:r>
        <w:rPr>
          <w:vertAlign w:val="superscript"/>
        </w:rPr>
        <w:t>1</w:t>
      </w:r>
      <w:r>
        <w:t xml:space="preserve"> Пугинский Б.И. Коммерческое право и предпринима</w:t>
      </w:r>
      <w:r>
        <w:t>тельство // Актуальные проблемы коммерческого права: Сб. статей / Под ред. Б.И. Пугинского. Вып. 2. - М., 2005. - С. 21-22.</w:t>
      </w:r>
    </w:p>
    <w:p w:rsidR="00000000" w:rsidRDefault="00212687">
      <w:pPr>
        <w:pStyle w:val="pj"/>
      </w:pPr>
      <w:r>
        <w:rPr>
          <w:vertAlign w:val="superscript"/>
        </w:rPr>
        <w:t xml:space="preserve">2 </w:t>
      </w:r>
      <w:r>
        <w:t>Canaris C. - W. Handelsrecht: Ein Studienbuch. 23. Auf. Munchen, 2000. S. 8.</w:t>
      </w:r>
    </w:p>
    <w:p w:rsidR="00000000" w:rsidRDefault="00212687">
      <w:pPr>
        <w:pStyle w:val="pj"/>
      </w:pPr>
      <w:r>
        <w:t> </w:t>
      </w:r>
    </w:p>
    <w:p w:rsidR="00000000" w:rsidRDefault="00212687">
      <w:pPr>
        <w:pStyle w:val="pj"/>
      </w:pPr>
      <w:r>
        <w:t>Нельзя считать, что торговые кодексы в указанных пр</w:t>
      </w:r>
      <w:r>
        <w:t xml:space="preserve">авопорядках выполняют функцию систематизации и упорядочения торгового законодательства. За их рамками традиционно остается целый ряд правовых институтов, тесно связанных с предпринимательской деятельностью: «право ценных бумаг», корпоративное и банковское </w:t>
      </w:r>
      <w:r>
        <w:t>право и т.д. (хотя бы потому, что эти институты регулируют отношения не только с участием профессиональных коммерсантов). Ни в одном из западноевропейских правопорядков принятие торговых кодексов никогда не преследовало цель упорядочения «торгового» («хозя</w:t>
      </w:r>
      <w:r>
        <w:t>йственного») или иного законодательства. Поэтому представления некоторых отечественных правоведов о том, что кодификация торгового права должна быть в первую очередь направлена на создание некоей самостоятельной системы торгового (коммерческого) законодате</w:t>
      </w:r>
      <w:r>
        <w:t>льства, при том так или иначе обособленной от системы общего гражданского законодательства, ни в коей мере не соответствуют реальному зарубежному опыту.</w:t>
      </w:r>
    </w:p>
    <w:p w:rsidR="00000000" w:rsidRDefault="00212687">
      <w:pPr>
        <w:pStyle w:val="pj"/>
      </w:pPr>
      <w:r>
        <w:t>Достаточно, например, сказать, что новый Торговый кодекс Франции от 18 сентября 2000 г. в действительно</w:t>
      </w:r>
      <w:r>
        <w:t>сти представляет собой лишь частичную консолидацию торгового законодательства (к его прежнему тексту добавлены тексты законов о торговых товариществах 1966 г., о банкротстве 1985 г. и о торговом представительстве 1991 г.), поскольку за его рамками остались</w:t>
      </w:r>
      <w:r>
        <w:t>, в частности, банковское право и ряд других институтов, урегулированных общим Законом от 15 мая 2001 г. «О новых экономических правилах». Не случайно в целом такая ситуация в литературе была оценена как «декодификация торгового права»</w:t>
      </w:r>
      <w:r>
        <w:rPr>
          <w:vertAlign w:val="superscript"/>
        </w:rPr>
        <w:t>1</w:t>
      </w:r>
      <w:r>
        <w:t>.</w:t>
      </w:r>
    </w:p>
    <w:p w:rsidR="00000000" w:rsidRDefault="00212687">
      <w:pPr>
        <w:pStyle w:val="pj"/>
      </w:pPr>
      <w:r>
        <w:t>В Австрии в 2005 г</w:t>
      </w:r>
      <w:r>
        <w:t>. специальным Законом об изменении торгового права (Handelsrechts-Anderungsgesetz - HaRAG) была принята новая редакция Торгового кодекса, который теперь носит официальное наименование «Федеральный закон об особых гражданско-правовых предписаниях для предпр</w:t>
      </w:r>
      <w:r>
        <w:t xml:space="preserve">инимателей - Предпринимательский кодекс, ПК» (Bundesgesetz ьber besondere zivilrechtliche Vorschriften fьr Unternehmen - Unternehmensgesetzbuch, UGB) (вступил в силу с 1 января 2007 г.). Как ясно следует из его названия, «реформированная кодификация как в </w:t>
      </w:r>
      <w:r>
        <w:t>организационном, так и в материально-правовом отношении содержит гражданско-правовые предписания для предпринимателей»</w:t>
      </w:r>
      <w:r>
        <w:rPr>
          <w:vertAlign w:val="superscript"/>
        </w:rPr>
        <w:t>2</w:t>
      </w:r>
      <w:r>
        <w:t>. В официальных Поясняющих заметках к правительственному проекту Закона об изменении торгового права, как и в принципиально одобряющем ег</w:t>
      </w:r>
      <w:r>
        <w:t>о Сообщении юридического комитета Национального совета (австрийского парламента), прямо указано, что речь идет не о новой, особой «кодификации предпринимательского права», а о принципиальной модернизации (обновлении) Торгового кодекса с целью его «упрощени</w:t>
      </w:r>
      <w:r>
        <w:t>я и дерегулирования предпринимательского права», а равно об устранении «неоправданных различий между торговым и общим гражданским правом»</w:t>
      </w:r>
      <w:r>
        <w:rPr>
          <w:vertAlign w:val="superscript"/>
        </w:rPr>
        <w:t>3</w:t>
      </w:r>
      <w:r>
        <w:t>.</w:t>
      </w:r>
    </w:p>
    <w:p w:rsidR="00000000" w:rsidRDefault="00212687">
      <w:pPr>
        <w:pStyle w:val="pj"/>
      </w:pPr>
      <w:r>
        <w:t>__________________________________________________</w:t>
      </w:r>
    </w:p>
    <w:p w:rsidR="00000000" w:rsidRDefault="00212687">
      <w:pPr>
        <w:pStyle w:val="pj"/>
      </w:pPr>
      <w:r>
        <w:rPr>
          <w:vertAlign w:val="superscript"/>
        </w:rPr>
        <w:t>1</w:t>
      </w:r>
      <w:r>
        <w:t xml:space="preserve"> Licari F.X., Bauerreis J. Das neue franzцsische Handelsgesetzbu</w:t>
      </w:r>
      <w:r>
        <w:t>ch - ein kritischer Beitrag zur Methode der codification a droit constant // Zeitschrift fr Europaisches Privatrecht. -2004. - № 1. - S. 132ff.</w:t>
      </w:r>
    </w:p>
    <w:p w:rsidR="00000000" w:rsidRDefault="00212687">
      <w:pPr>
        <w:pStyle w:val="pj"/>
      </w:pPr>
      <w:r>
        <w:rPr>
          <w:vertAlign w:val="superscript"/>
        </w:rPr>
        <w:t>2</w:t>
      </w:r>
      <w:r>
        <w:t xml:space="preserve"> Zib Ch., Verweien S. Das neue Unternehmensgesetzbuch idF HaRAG (ab 1.1.2007) mit den amtlichen Erlдuterungen u</w:t>
      </w:r>
      <w:r>
        <w:t>nd Anmerkungen. - Wien, 2006. - S. 49.</w:t>
      </w:r>
    </w:p>
    <w:p w:rsidR="00000000" w:rsidRDefault="00212687">
      <w:pPr>
        <w:pStyle w:val="pj"/>
      </w:pPr>
      <w:r>
        <w:rPr>
          <w:vertAlign w:val="superscript"/>
        </w:rPr>
        <w:t>3</w:t>
      </w:r>
      <w:r>
        <w:t xml:space="preserve"> Erlдuternde Bemerkungen zur Regierungsvorlage zum HaRAG. 1058 der Beilagen zu den Stenographischen Protokollen des Nationalrates XXII. GP // Ibid. P. 17, 22; Bericht des Justizausschusses ьber die Regierungsvorlage </w:t>
      </w:r>
      <w:r>
        <w:t>zum HaRAG (1058 der Beilagen). 1078 der Beilagen zu den Stenographischen Protokollen des Nationalrates XXII. GP // Ibid. P. 46.</w:t>
      </w:r>
    </w:p>
    <w:p w:rsidR="00000000" w:rsidRDefault="00212687">
      <w:pPr>
        <w:pStyle w:val="pj"/>
      </w:pPr>
      <w:r>
        <w:t> </w:t>
      </w:r>
    </w:p>
    <w:p w:rsidR="00000000" w:rsidRDefault="00212687">
      <w:pPr>
        <w:pStyle w:val="pj"/>
      </w:pPr>
      <w:r>
        <w:t xml:space="preserve">При этом нормы нового Предпринимательского кодекса по-прежнему не подлежат применению в сферах, которые традиционно находятся </w:t>
      </w:r>
      <w:r>
        <w:t>вне предмета Торгового кодекса: корпоративное право (Gesellschaftsrecht); конкурентное право (Wettbewerbs - und Kartellrecht); интеллектуальная собственность (Immaterialguterrecht); страховое, банковское и биржевое право; правовой режим ценных бумаг и т.д.</w:t>
      </w:r>
    </w:p>
    <w:p w:rsidR="00000000" w:rsidRDefault="00212687">
      <w:pPr>
        <w:pStyle w:val="pj"/>
      </w:pPr>
      <w:r>
        <w:t>Таким образом, можно констатировать, что и в этом случае самая современная кодификация торгового (предпринимательского) права полностью сохранила свой частноправовой характер и теснейшую, причем субординационную по своему характеру, связь с общим гражданс</w:t>
      </w:r>
      <w:r>
        <w:t>ким правом. Главное же состоит в том, что обе эти новейшие кодификации западноевропейского торгового права вновь показали свой глубоко национально-правовой характер.</w:t>
      </w:r>
    </w:p>
    <w:p w:rsidR="00000000" w:rsidRDefault="00212687">
      <w:pPr>
        <w:pStyle w:val="pj"/>
      </w:pPr>
      <w:r>
        <w:t>Поэтому обсуждение проблем кодификации российского законодательства в этой сфере должно, в</w:t>
      </w:r>
      <w:r>
        <w:t xml:space="preserve"> первую очередь, опираться на анализ отечественной социально-правовой ситуации и отойти от бездоказательных, и, следовательно, бесплодных ссылок на какие-то будто бы существующие международные стандарты в области кодификации торгового (или предпринимательс</w:t>
      </w:r>
      <w:r>
        <w:t>кого) права, позволяющие кардинально решить все имеющиеся правовые и социально-политические проблемы, связанные с осуществлением предпринимательской деятельности.</w:t>
      </w:r>
    </w:p>
    <w:p w:rsidR="00000000" w:rsidRDefault="00212687">
      <w:pPr>
        <w:pStyle w:val="pj"/>
      </w:pPr>
      <w:r>
        <w:t>Как верно отмечает Д.А. Медведев, «в России нет, да и не было серьезных предпосылок для дуали</w:t>
      </w:r>
      <w:r>
        <w:t>зма частного права, выделения предпринимательского (хозяйственного) или коммерческого права как самостоятельных отраслей права, основанных на отдельных кодифицированных актах; предпринимательские отношения многообразны, различны по своей природе и охватыва</w:t>
      </w:r>
      <w:r>
        <w:t>ют как частноправовые отношения, регулируемые гражданским, трудовым законодательством, так и публично-правовые отношения, регламентация которых нашла отражение в Налоговом кодексе Российской Федерации, Кодексе Российской Федерации об административных право</w:t>
      </w:r>
      <w:r>
        <w:t>нарушениях и других нормативных актах публичного права»</w:t>
      </w:r>
      <w:r>
        <w:rPr>
          <w:vertAlign w:val="superscript"/>
        </w:rPr>
        <w:t>1</w:t>
      </w:r>
      <w:r>
        <w:t>.</w:t>
      </w:r>
    </w:p>
    <w:p w:rsidR="00000000" w:rsidRDefault="00212687">
      <w:pPr>
        <w:pStyle w:val="pj"/>
      </w:pPr>
      <w:r>
        <w:t>___________________________________________</w:t>
      </w:r>
    </w:p>
    <w:p w:rsidR="00000000" w:rsidRDefault="00212687">
      <w:pPr>
        <w:pStyle w:val="pj"/>
      </w:pPr>
      <w:r>
        <w:rPr>
          <w:vertAlign w:val="superscript"/>
        </w:rPr>
        <w:t>1</w:t>
      </w:r>
      <w:r>
        <w:t xml:space="preserve"> Медведев Д.А. Новый гражданский кодекс Российской Федерации: вопросы кодификации // Кодификация российского частного права / В.В. Витрянский, С.Ю. Голов</w:t>
      </w:r>
      <w:r>
        <w:t>ина, Б.М. Гонгало и др. / Под ред. Д.А. Медведева. - М.: Статут, 2008.</w:t>
      </w:r>
    </w:p>
    <w:p w:rsidR="00000000" w:rsidRDefault="00212687">
      <w:pPr>
        <w:pStyle w:val="pj"/>
      </w:pPr>
      <w:r>
        <w:t> </w:t>
      </w:r>
    </w:p>
    <w:p w:rsidR="00000000" w:rsidRDefault="00212687">
      <w:pPr>
        <w:pStyle w:val="pj"/>
      </w:pPr>
      <w:r>
        <w:t>Сторонники принятия в России Хозяйственного (предпринимательского) кодекса приводят в качестве передового примера опыт Украины, где в 2003 г. был принят Хозяйственный кодекс, созданны</w:t>
      </w:r>
      <w:r>
        <w:t xml:space="preserve">й параллельно с Гражданским кодексом Украины. Однако, к сожалению, нет никаких оснований считать этот опыт полезным и достойным подражания. Нельзя забывать, что Хозяйственный кодекс Украины был создан в отсутствие национальных правовых традиций и реальных </w:t>
      </w:r>
      <w:r>
        <w:t>хозяйственных потребностей на искусственной базе «концепции хозяйственного права», родившейся в недрах планово-организованной социалистической экономики, и остается единственным в мире актом подобного рода. Как и следовало ожидать, он не принес с собой как</w:t>
      </w:r>
      <w:r>
        <w:t>их-либо научно установленных позитивных результатов в экономической сфере, лишь запутав без необходимости правоприменительную практику</w:t>
      </w:r>
      <w:r>
        <w:rPr>
          <w:vertAlign w:val="superscript"/>
        </w:rPr>
        <w:t>1</w:t>
      </w:r>
      <w:r>
        <w:t>.</w:t>
      </w:r>
    </w:p>
    <w:p w:rsidR="00000000" w:rsidRDefault="00212687">
      <w:pPr>
        <w:pStyle w:val="pj"/>
      </w:pPr>
      <w:r>
        <w:t>На деле предложения по созданию хозяйственного (предпринимательского) или торгового (коммерческого) кодекса нередко нап</w:t>
      </w:r>
      <w:r>
        <w:t>равлены на реализацию личных амбиций, ибо наличие целого «своего» кодекса может стать базой не столько для теоретического обособления новой отрасли права, сколько для последующего создания или оправдания уже имеющегося «организационно-научной» единицы в ви</w:t>
      </w:r>
      <w:r>
        <w:t>де соответствующей кафедры, сектора или отдела.</w:t>
      </w:r>
    </w:p>
    <w:p w:rsidR="00000000" w:rsidRDefault="00212687">
      <w:pPr>
        <w:pStyle w:val="pj"/>
      </w:pPr>
      <w:r>
        <w:t>При этом нет оснований возражать против преподавания коммерческого или предпринимательского права в качестве самостоятельных учебных дисциплин, если таковое в действительности способствует повышению профессионализма студентов, позволяя им полнее выявить ос</w:t>
      </w:r>
      <w:r>
        <w:t>обенности правового регулирования предпринимательских отношений.</w:t>
      </w:r>
    </w:p>
    <w:p w:rsidR="00000000" w:rsidRDefault="00212687">
      <w:pPr>
        <w:pStyle w:val="pj"/>
      </w:pPr>
      <w:r>
        <w:t>______________________________________________</w:t>
      </w:r>
    </w:p>
    <w:p w:rsidR="00000000" w:rsidRDefault="00212687">
      <w:pPr>
        <w:pStyle w:val="pj"/>
      </w:pPr>
      <w:r>
        <w:rPr>
          <w:vertAlign w:val="superscript"/>
        </w:rPr>
        <w:t xml:space="preserve">1 </w:t>
      </w:r>
      <w:r>
        <w:t>Серьезный критический анализ этого законодательного акта см., например: Садиков О.Н. Новый опыт кодификации рыночного законодательства: Хозяйс</w:t>
      </w:r>
      <w:r>
        <w:t>твенный кодекс Украины 2003 г. // Развитие гражданского законодательства на современном этапе: Сб. материалов конференции, посвященной 80-летнему юбилею В.П. Мозолина. - М., 2005. - С. 34 и сл.</w:t>
      </w:r>
    </w:p>
    <w:p w:rsidR="00000000" w:rsidRDefault="00212687">
      <w:pPr>
        <w:pStyle w:val="p"/>
      </w:pPr>
      <w:r>
        <w:t> </w:t>
      </w:r>
    </w:p>
    <w:p w:rsidR="00000000" w:rsidRDefault="00212687">
      <w:pPr>
        <w:pStyle w:val="p"/>
      </w:pPr>
      <w:r>
        <w:t> </w:t>
      </w:r>
    </w:p>
    <w:p w:rsidR="00000000" w:rsidRDefault="00212687">
      <w:pPr>
        <w:pStyle w:val="pr"/>
      </w:pPr>
      <w:r>
        <w:rPr>
          <w:b/>
          <w:bCs/>
          <w:i/>
          <w:iCs/>
        </w:rPr>
        <w:t>110Η. С. Кузнецова</w:t>
      </w:r>
    </w:p>
    <w:p w:rsidR="00000000" w:rsidRDefault="00212687">
      <w:pPr>
        <w:pStyle w:val="pr"/>
      </w:pPr>
      <w:r>
        <w:rPr>
          <w:b/>
          <w:bCs/>
          <w:i/>
          <w:iCs/>
        </w:rPr>
        <w:t>Профессор кафедры гражданского права Ки</w:t>
      </w:r>
      <w:r>
        <w:rPr>
          <w:b/>
          <w:bCs/>
          <w:i/>
          <w:iCs/>
        </w:rPr>
        <w:t xml:space="preserve">евского национального университета </w:t>
      </w:r>
    </w:p>
    <w:p w:rsidR="00000000" w:rsidRDefault="00212687">
      <w:pPr>
        <w:pStyle w:val="pr"/>
      </w:pPr>
      <w:r>
        <w:rPr>
          <w:b/>
          <w:bCs/>
          <w:i/>
          <w:iCs/>
        </w:rPr>
        <w:t xml:space="preserve">им. Тараса Шевченко, академик Национальной академии правовых наук Украины, </w:t>
      </w:r>
    </w:p>
    <w:p w:rsidR="00000000" w:rsidRDefault="00212687">
      <w:pPr>
        <w:pStyle w:val="pr"/>
      </w:pPr>
      <w:r>
        <w:rPr>
          <w:b/>
          <w:bCs/>
          <w:i/>
          <w:iCs/>
        </w:rPr>
        <w:t>заслуженный деятель науки и техники Украины, д.ю.н., профессор</w:t>
      </w:r>
    </w:p>
    <w:p w:rsidR="00000000" w:rsidRDefault="00212687">
      <w:pPr>
        <w:pStyle w:val="p"/>
      </w:pPr>
      <w:r>
        <w:t> </w:t>
      </w:r>
    </w:p>
    <w:p w:rsidR="00000000" w:rsidRDefault="00212687">
      <w:pPr>
        <w:pStyle w:val="p"/>
      </w:pPr>
      <w:r>
        <w:t> </w:t>
      </w:r>
    </w:p>
    <w:p w:rsidR="00000000" w:rsidRDefault="00212687">
      <w:pPr>
        <w:pStyle w:val="pc"/>
      </w:pPr>
      <w:r>
        <w:rPr>
          <w:rStyle w:val="s1"/>
        </w:rPr>
        <w:t>Еще раз к вопросу о систематизации хозяйственного (предпринимательского) зако</w:t>
      </w:r>
      <w:r>
        <w:rPr>
          <w:rStyle w:val="s1"/>
        </w:rPr>
        <w:t xml:space="preserve">нодательства: </w:t>
      </w:r>
    </w:p>
    <w:p w:rsidR="00000000" w:rsidRDefault="00212687">
      <w:pPr>
        <w:pStyle w:val="pc"/>
      </w:pPr>
      <w:r>
        <w:rPr>
          <w:rStyle w:val="s1"/>
        </w:rPr>
        <w:t>мифы и реальности хозяйственного кодекса Украины</w:t>
      </w:r>
    </w:p>
    <w:p w:rsidR="00000000" w:rsidRDefault="00212687">
      <w:pPr>
        <w:pStyle w:val="p"/>
      </w:pPr>
      <w:r>
        <w:t> </w:t>
      </w:r>
    </w:p>
    <w:p w:rsidR="00000000" w:rsidRDefault="00212687">
      <w:pPr>
        <w:pStyle w:val="pj"/>
      </w:pPr>
      <w:r>
        <w:t>Дискуссии о систематизации хозяйственного законодательства имеют длящуюся десятками лет историю, споры о месте хозяйственного права в системе права «перешагнули» рубеж тысячелетия, однако их</w:t>
      </w:r>
      <w:r>
        <w:t xml:space="preserve"> острота не снижается, а наоборот - временами получает все новые и новые импульсы.</w:t>
      </w:r>
    </w:p>
    <w:p w:rsidR="00000000" w:rsidRDefault="00212687">
      <w:pPr>
        <w:pStyle w:val="pj"/>
      </w:pPr>
      <w:r>
        <w:t>В таком контексте украинский опыт является абсолютно уникальным, поскольку только в Украине была реализована на практике идея кодификации хозяйственного законодательства.</w:t>
      </w:r>
    </w:p>
    <w:p w:rsidR="00000000" w:rsidRDefault="00212687">
      <w:pPr>
        <w:pStyle w:val="pj"/>
      </w:pPr>
      <w:r>
        <w:t>Не</w:t>
      </w:r>
      <w:r>
        <w:t xml:space="preserve"> останавливаясь на истоках этого вопроса, их блестящий анализ был дан в статье О.С. Иоффе «О хозяйственном праве (теория и практика)»</w:t>
      </w:r>
      <w:r>
        <w:rPr>
          <w:vertAlign w:val="superscript"/>
        </w:rPr>
        <w:t>1</w:t>
      </w:r>
      <w:r>
        <w:t xml:space="preserve">, попытаемся проанализировать с позиций нынешних политических, экономических и социальных условий, насколько адекватен им </w:t>
      </w:r>
      <w:r>
        <w:t>действующий уже более 8 лет Хозяйственный кодекс Украины.</w:t>
      </w:r>
    </w:p>
    <w:p w:rsidR="00000000" w:rsidRDefault="00212687">
      <w:pPr>
        <w:pStyle w:val="pj"/>
      </w:pPr>
      <w:r>
        <w:t>______________________________</w:t>
      </w:r>
    </w:p>
    <w:p w:rsidR="00000000" w:rsidRDefault="00212687">
      <w:pPr>
        <w:pStyle w:val="pj"/>
      </w:pPr>
      <w:r>
        <w:rPr>
          <w:vertAlign w:val="superscript"/>
        </w:rPr>
        <w:t xml:space="preserve">1 </w:t>
      </w:r>
      <w:r>
        <w:t>См.: Иоффе О.С. О хозяйственном праве (теория и практика) // Гражданское законодательство. Статьи. Комментарии. Практика. Вып. 20. - Алматы, 2004. -С.36-46; см. такж</w:t>
      </w:r>
      <w:r>
        <w:t>е: настоящий Сборник, с. 61-99.</w:t>
      </w:r>
    </w:p>
    <w:p w:rsidR="00000000" w:rsidRDefault="00212687">
      <w:pPr>
        <w:pStyle w:val="pj"/>
      </w:pPr>
      <w:r>
        <w:t> </w:t>
      </w:r>
    </w:p>
    <w:p w:rsidR="00000000" w:rsidRDefault="00212687">
      <w:pPr>
        <w:pStyle w:val="pj"/>
      </w:pPr>
      <w:r>
        <w:t>Еще в 1989 г. известный российский цивилист В.А. Рахмилович обращал внимание на то, что «отраслевые правовые дисциплины - это прикладные науки, ценность которых в конечном счете определяется практическим значением предлага</w:t>
      </w:r>
      <w:r>
        <w:t>емых ими конструкций и норм. И если критерием истинности теории является практика, то для права - это проверка идей жизненностью норм, в которых они воплощаются»</w:t>
      </w:r>
      <w:r>
        <w:rPr>
          <w:vertAlign w:val="superscript"/>
        </w:rPr>
        <w:t>1</w:t>
      </w:r>
      <w:r>
        <w:t>. Написано это было в связи с обсуждением очередного проекта Хозяйственного кодекса СССР (кста</w:t>
      </w:r>
      <w:r>
        <w:t>ти, так и не принятого в годы эскалации тоталитарного режима и плановой экономики!), однако сегодня как нельзя актуальнее звучит вывод: «Поэтому проект Хозяйственного кодекса - тот оселок, на котором должны быть проверены ценность и реальное значение самой</w:t>
      </w:r>
      <w:r>
        <w:t xml:space="preserve"> теории единого хозяйственного права, тем более, что чисто теоретическая полемика не получается прежде всего потому, что теоретики «хозяйственного» права уже давно предпочитают просто не замечать аргументов своих противников вместо того, чтобы на них отвеч</w:t>
      </w:r>
      <w:r>
        <w:t>ать...»</w:t>
      </w:r>
      <w:r>
        <w:rPr>
          <w:vertAlign w:val="superscript"/>
        </w:rPr>
        <w:t>2</w:t>
      </w:r>
      <w:r>
        <w:t>.</w:t>
      </w:r>
    </w:p>
    <w:p w:rsidR="00000000" w:rsidRDefault="00212687">
      <w:pPr>
        <w:pStyle w:val="pj"/>
      </w:pPr>
      <w:r>
        <w:t>Разработчики Хозяйственного кодекса Украины оценивают его как заметный вклад в развитие правовой системы Украины, «который призван стать основой регулирования хозяйственной деятельности в этой системе, важным компонентом правового обеспечения эко</w:t>
      </w:r>
      <w:r>
        <w:t>номики»</w:t>
      </w:r>
      <w:r>
        <w:rPr>
          <w:vertAlign w:val="superscript"/>
        </w:rPr>
        <w:t>3</w:t>
      </w:r>
      <w:r>
        <w:t>.</w:t>
      </w:r>
    </w:p>
    <w:p w:rsidR="00000000" w:rsidRDefault="00212687">
      <w:pPr>
        <w:pStyle w:val="pj"/>
      </w:pPr>
      <w:r>
        <w:t>_________________________________</w:t>
      </w:r>
    </w:p>
    <w:p w:rsidR="00000000" w:rsidRDefault="00212687">
      <w:pPr>
        <w:pStyle w:val="pj"/>
      </w:pPr>
      <w:r>
        <w:rPr>
          <w:vertAlign w:val="superscript"/>
        </w:rPr>
        <w:t>1</w:t>
      </w:r>
      <w:r>
        <w:t xml:space="preserve"> Рахмилович В.А. О хозяйственном праве и путях развития хозяйственного законодательства // Советское государство и право. - 1989. - № 10. - С. 48.</w:t>
      </w:r>
    </w:p>
    <w:p w:rsidR="00000000" w:rsidRDefault="00212687">
      <w:pPr>
        <w:pStyle w:val="pj"/>
      </w:pPr>
      <w:r>
        <w:rPr>
          <w:vertAlign w:val="superscript"/>
        </w:rPr>
        <w:t xml:space="preserve">2 </w:t>
      </w:r>
      <w:r>
        <w:t>Там же. С. 48.</w:t>
      </w:r>
    </w:p>
    <w:p w:rsidR="00000000" w:rsidRDefault="00212687">
      <w:pPr>
        <w:pStyle w:val="pj"/>
      </w:pPr>
      <w:r>
        <w:rPr>
          <w:vertAlign w:val="superscript"/>
        </w:rPr>
        <w:t>3</w:t>
      </w:r>
      <w:r>
        <w:t xml:space="preserve"> Мамутов В.К. Хозяйственный кодекс в системе п</w:t>
      </w:r>
      <w:r>
        <w:t>равового обеспечения экономики в Украине // Юридический вестник Украины. - 2011. - № 6 (814). 5-11 февраля. - Сб.</w:t>
      </w:r>
    </w:p>
    <w:p w:rsidR="00000000" w:rsidRDefault="00212687">
      <w:pPr>
        <w:pStyle w:val="pj"/>
      </w:pPr>
      <w:r>
        <w:t> </w:t>
      </w:r>
    </w:p>
    <w:p w:rsidR="00000000" w:rsidRDefault="00212687">
      <w:pPr>
        <w:pStyle w:val="pj"/>
      </w:pPr>
      <w:r>
        <w:t xml:space="preserve">Обратимся к анализу лишь некоторых положений Хозяйственного кодекса Украины (далее - ХК Украины), чтобы составить сколько-нибудь предметное </w:t>
      </w:r>
      <w:r>
        <w:t>представление о его содержании, месте в системе правовых актов, регулирующих экономические отношения, и действительной роли в повышении эффективности правового воздействия на развитие экономики.</w:t>
      </w:r>
    </w:p>
    <w:p w:rsidR="00000000" w:rsidRDefault="00212687">
      <w:pPr>
        <w:pStyle w:val="pj"/>
      </w:pPr>
      <w:r>
        <w:t>Наиболее кардинальным вопросом является соотношение ХК Украины с Гражданским кодексом Украины (далее - ГК Украины), поскольку вполне очевидным является факт совпадения значительного сегмента предмета регулирования этих кодифицированных актов.</w:t>
      </w:r>
    </w:p>
    <w:p w:rsidR="00000000" w:rsidRDefault="00212687">
      <w:pPr>
        <w:pStyle w:val="pj"/>
      </w:pPr>
      <w:r>
        <w:t>В соответстви</w:t>
      </w:r>
      <w:r>
        <w:t>и с ч. 1 ст. 1 ГК Украины гражданским законодательством регулируются личные неимущественные и имущественные отношения (гражданские отношения), основанные на юридическом равенстве, свободном волеизъявлении, имущественной самостоятельности их участников. И х</w:t>
      </w:r>
      <w:r>
        <w:t>отя отношения в сфере предпринимательской деятельности прямо не обозначены в приведенной статье, вполне очевидно, что, если они отвечают по признакам гражданско-правовому методу регулирования, они входят в предмет гражданско-правового регулирования и на ни</w:t>
      </w:r>
      <w:r>
        <w:t>х распространяется действие норм ГК Украины, тем более, что в силу ч. 2 ст. 1 ГКУ гражданское законодательство не применяется только к имущественным отношениям, основанным на административном или ином властном подчинении, а также к налоговым и бюджетным от</w:t>
      </w:r>
      <w:r>
        <w:t>ношениям.</w:t>
      </w:r>
    </w:p>
    <w:p w:rsidR="00000000" w:rsidRDefault="00212687">
      <w:pPr>
        <w:pStyle w:val="pj"/>
      </w:pPr>
      <w:r>
        <w:t>В свою очередь, ст.ст. 1-3 ХК Украины в сферу регулирования данного кодекса включают хозяйственные отношения, возникающие между участниками в сфере хозяйствования, в том числе хозяйственно-производственные отношения, под которыми понимаются имуще</w:t>
      </w:r>
      <w:r>
        <w:t>ственные и иные отношения, складывающиеся между субъектами хозяйствования при непосредственном осуществлении хозяйственной деятельности, т.е. в сфере общественного производства, направленного на изготовление и реализацию продукции, выполнение работ или пре</w:t>
      </w:r>
      <w:r>
        <w:t>доставление услуг стоимостного характера, имеющего ценовую определенность.</w:t>
      </w:r>
    </w:p>
    <w:p w:rsidR="00000000" w:rsidRDefault="00212687">
      <w:pPr>
        <w:pStyle w:val="pj"/>
      </w:pPr>
      <w:r>
        <w:t>Проблема соотношения ГК Украины и ХК Украины еще более актуализируется с учетом одновременного их принятия и введения в действие: оба кодекса были приняты Верховной Радой Украины 23</w:t>
      </w:r>
      <w:r>
        <w:t xml:space="preserve"> января 2003 г. и введены в действие с 1 января 2004 года. Нельзя не отметить, что такое совпадение «во времени» никак не является случайным, а есть следствие известного компромисса между различными политическими силами, использовавшими эту непростую закон</w:t>
      </w:r>
      <w:r>
        <w:t>одательную задачу для удовлетворения своих интересов. Результатом этого компромисса стало совершенно неопределенное содержание в обоих кодексах вопроса о размежевании сферы их действия.</w:t>
      </w:r>
    </w:p>
    <w:p w:rsidR="00000000" w:rsidRDefault="00212687">
      <w:pPr>
        <w:pStyle w:val="pj"/>
      </w:pPr>
      <w:r>
        <w:t>Так, в ст. 4 ХК Украины отмечается, что имущественные и личные неимуще</w:t>
      </w:r>
      <w:r>
        <w:t>ственные отношения, урегулированные ГК Украины, не являются предметом регулирования данного кодекса. В то же время в силу ч. 2 ст. 4 ХК Украины особенности регулирования имущественных отношений субъектов хозяйствования определяются данным кодексом. К хозяй</w:t>
      </w:r>
      <w:r>
        <w:t>ственным отношениям, возникающим в торговом мореплавании и неурегулированным кодексом торгового мореплавания, применяются правила ХК (ч. 3 ст. 4 ХК Украины).</w:t>
      </w:r>
    </w:p>
    <w:p w:rsidR="00000000" w:rsidRDefault="00212687">
      <w:pPr>
        <w:pStyle w:val="pj"/>
      </w:pPr>
      <w:r>
        <w:t>Статья 9 ГК Украины, именуемая «Применение Гражданского кодекса Украины к урегулированию отношений</w:t>
      </w:r>
      <w:r>
        <w:t xml:space="preserve"> в сферах хозяйствования, использования природных ресурсов, охраны окружающей среды, а также к трудовым и семейным отношениям», применительно к отношениям в сфере хозяйствования практически текстуально воспроизведена ч. 2 ст. 4 ХК Украины - «законом могут </w:t>
      </w:r>
      <w:r>
        <w:t>быть предусмотрены особенности регулирования имущественных отношений в сфере хозяйствования».</w:t>
      </w:r>
    </w:p>
    <w:p w:rsidR="00000000" w:rsidRDefault="00212687">
      <w:pPr>
        <w:pStyle w:val="pj"/>
      </w:pPr>
      <w:r>
        <w:t>При комментировании данных норм, прежде всего ч. 2 ст. 4 ХК Украины, авторы исходят из того, что в силу общих юридических принципов - «закон специальный имеет при</w:t>
      </w:r>
      <w:r>
        <w:t>оритет перед законом общим». Проблема приоритета одного нормативно-правового акта над другим при регулировании одних и тех же отношений возникает именно тогда и поскольку, когда и постольку имеется несоответствие общего и специального... Поскольку регулиро</w:t>
      </w:r>
      <w:r>
        <w:t>вание одних и тех же имущественных отношений осуществляется нормативно-правовыми актами одинаковой юридической силы, в частности ХК Украины и ГК Украины, возникает необходимость определения приоритета одного акта по отношению к другому. Если в ХК Украины з</w:t>
      </w:r>
      <w:r>
        <w:t>акреплены особенности регулирования имущественных отношений субъектов хозяйствования, то должны применяться нормы этого кодекса. Если же в кодексе не установлены особенности соответствующих отношений, то применяются нормы ГК Украины</w:t>
      </w:r>
      <w:r>
        <w:rPr>
          <w:vertAlign w:val="superscript"/>
        </w:rPr>
        <w:t>1</w:t>
      </w:r>
      <w:r>
        <w:t>.</w:t>
      </w:r>
    </w:p>
    <w:p w:rsidR="00000000" w:rsidRDefault="00212687">
      <w:pPr>
        <w:pStyle w:val="pj"/>
      </w:pPr>
      <w:r>
        <w:t>_____________________</w:t>
      </w:r>
      <w:r>
        <w:t>_____________</w:t>
      </w:r>
    </w:p>
    <w:p w:rsidR="00000000" w:rsidRDefault="00212687">
      <w:pPr>
        <w:pStyle w:val="pj"/>
      </w:pPr>
      <w:r>
        <w:rPr>
          <w:vertAlign w:val="superscript"/>
        </w:rPr>
        <w:t>1</w:t>
      </w:r>
      <w:r>
        <w:t xml:space="preserve"> См.: Хозяйственный кодекс Украины. Науч.-практ. комментарий / Под общ. ред. А.Г. Бобковой. - Харьков, 2008. - С. 23.</w:t>
      </w:r>
    </w:p>
    <w:p w:rsidR="00000000" w:rsidRDefault="00212687">
      <w:pPr>
        <w:pStyle w:val="pj"/>
      </w:pPr>
      <w:r>
        <w:t> </w:t>
      </w:r>
    </w:p>
    <w:p w:rsidR="00000000" w:rsidRDefault="00212687">
      <w:pPr>
        <w:pStyle w:val="pj"/>
      </w:pPr>
      <w:r>
        <w:t>Из изложенного следует, что к имущественным отношениям в сфере хозяйствования, как минимум, предполагается субсидиарное п</w:t>
      </w:r>
      <w:r>
        <w:t>рименение норм ГК Украины, если специальное регулирование не предусмотрено ХК Украины. На такой позиции стоит и украинская судебная практика.</w:t>
      </w:r>
    </w:p>
    <w:p w:rsidR="00000000" w:rsidRDefault="00212687">
      <w:pPr>
        <w:pStyle w:val="pj"/>
      </w:pPr>
      <w:r>
        <w:t>В связи с такими общими подходами и хозяйственно-правовой доктрины, и судебной практики, вполне логичными и уместн</w:t>
      </w:r>
      <w:r>
        <w:t>ыми являются вопросы:</w:t>
      </w:r>
    </w:p>
    <w:p w:rsidR="00000000" w:rsidRDefault="00212687">
      <w:pPr>
        <w:pStyle w:val="pj"/>
      </w:pPr>
      <w:r>
        <w:t>1. Стал ли ХК Украины специальным законом, содержащим нормы, регулирующие особенности хозяйственных отношений?</w:t>
      </w:r>
    </w:p>
    <w:p w:rsidR="00000000" w:rsidRDefault="00212687">
      <w:pPr>
        <w:pStyle w:val="pj"/>
      </w:pPr>
      <w:r>
        <w:t>2. Можно ли признать за ХК Украины статус «специального кодекса» и есть ли в этом практический смысл?</w:t>
      </w:r>
    </w:p>
    <w:p w:rsidR="00000000" w:rsidRDefault="00212687">
      <w:pPr>
        <w:pStyle w:val="pj"/>
      </w:pPr>
      <w:r>
        <w:t>3. Оправдал ли ХК Укр</w:t>
      </w:r>
      <w:r>
        <w:t>аины надежды и ожидания своих основных потребителей: а) предпринимателей; б) судебного корпуса?</w:t>
      </w:r>
    </w:p>
    <w:p w:rsidR="00000000" w:rsidRDefault="00212687">
      <w:pPr>
        <w:pStyle w:val="pj"/>
      </w:pPr>
      <w:r>
        <w:t>4. Каковы перспективы развития хозяйственного законодательства и его дальнейшей систематизации?</w:t>
      </w:r>
    </w:p>
    <w:p w:rsidR="00000000" w:rsidRDefault="00212687">
      <w:pPr>
        <w:pStyle w:val="pj"/>
      </w:pPr>
      <w:r>
        <w:t> </w:t>
      </w:r>
    </w:p>
    <w:p w:rsidR="00000000" w:rsidRDefault="00212687">
      <w:pPr>
        <w:pStyle w:val="pj"/>
      </w:pPr>
      <w:r>
        <w:rPr>
          <w:b/>
          <w:bCs/>
        </w:rPr>
        <w:t>Хозяйственный кодекс Украины как специальный закон, содержащий</w:t>
      </w:r>
      <w:r>
        <w:rPr>
          <w:b/>
          <w:bCs/>
        </w:rPr>
        <w:t xml:space="preserve"> нормы, регулирующие особенности хозяйственных отношений</w:t>
      </w:r>
    </w:p>
    <w:p w:rsidR="00000000" w:rsidRDefault="00212687">
      <w:pPr>
        <w:pStyle w:val="pj"/>
      </w:pPr>
      <w:r>
        <w:t> </w:t>
      </w:r>
    </w:p>
    <w:p w:rsidR="00000000" w:rsidRDefault="00212687">
      <w:pPr>
        <w:pStyle w:val="pj"/>
      </w:pPr>
      <w:r>
        <w:t>Представители науки хозяйственного права активно «эксплуатируют» этот тезис, рассматривая ХК Украины в качестве не только стержневого акта системы хозяйственного законодательства, но и специального регулятора, непосредственно упорядочивающего имущественные</w:t>
      </w:r>
      <w:r>
        <w:t xml:space="preserve"> отношения в хозяйственной сфере. Так ли это? Обратимся к анализу структуры и объема Хозяйственного кодекса. Всего в состав кодекса входят 418 статей, объединенных в 41 главу, составляющие 9 разделов (последний IX раздел - заключительные положения).</w:t>
      </w:r>
    </w:p>
    <w:p w:rsidR="00000000" w:rsidRDefault="00212687">
      <w:pPr>
        <w:pStyle w:val="pj"/>
      </w:pPr>
      <w:r>
        <w:t>Проана</w:t>
      </w:r>
      <w:r>
        <w:t>лизируем содержание нескольких глав ХК Украины, посвященных важнейшим сферам хозяйствования. К примеру, глава 17 ХК Украины именуется «Ценные бумаги в хозяйственной деятельности» и состоит из 4 статей:</w:t>
      </w:r>
    </w:p>
    <w:p w:rsidR="00000000" w:rsidRDefault="00212687">
      <w:pPr>
        <w:pStyle w:val="pj"/>
      </w:pPr>
      <w:r>
        <w:t>- Статья 163. Ценные бумаги и их виды;</w:t>
      </w:r>
    </w:p>
    <w:p w:rsidR="00000000" w:rsidRDefault="00212687">
      <w:pPr>
        <w:pStyle w:val="pj"/>
      </w:pPr>
      <w:r>
        <w:t>- Статья 164. У</w:t>
      </w:r>
      <w:r>
        <w:t>словия и порядок выпуска ценных бумаг субъектами хозяйствования;</w:t>
      </w:r>
    </w:p>
    <w:p w:rsidR="00000000" w:rsidRDefault="00212687">
      <w:pPr>
        <w:pStyle w:val="pj"/>
      </w:pPr>
      <w:r>
        <w:t>- Статья 165. Приобретение ценных бумаг субъектами хозяйствования;</w:t>
      </w:r>
    </w:p>
    <w:p w:rsidR="00000000" w:rsidRDefault="00212687">
      <w:pPr>
        <w:pStyle w:val="pj"/>
      </w:pPr>
      <w:r>
        <w:t>- Статья 166. Государственное регулирование рынка ценных бумаг.</w:t>
      </w:r>
    </w:p>
    <w:p w:rsidR="00000000" w:rsidRDefault="00212687">
      <w:pPr>
        <w:pStyle w:val="pj"/>
      </w:pPr>
      <w:r>
        <w:t xml:space="preserve">Весьма показательным является то, что большинство положений </w:t>
      </w:r>
      <w:r>
        <w:t>приведенных статей носят либо описательно-декларативный, либо отсылочный характер. Определение понятия ценной бумаги (ч. 1 ст. 163) фактически заимствовано из ст. 194 ГК Украины, а виды ценных бумаг, перечисленные в ч. 2 ст. 163, не содержат отличий от тех</w:t>
      </w:r>
      <w:r>
        <w:t xml:space="preserve"> видов и групп, которые перечислены в ст. 194 ГК Украины.</w:t>
      </w:r>
    </w:p>
    <w:p w:rsidR="00000000" w:rsidRDefault="00212687">
      <w:pPr>
        <w:pStyle w:val="pj"/>
      </w:pPr>
      <w:r>
        <w:t>Характерной для всего ХК Украины является ч. 4 ст. 163, предусматривающая, что правовой режим ценных бумаг определяется этим кодексом и другими законами.</w:t>
      </w:r>
    </w:p>
    <w:p w:rsidR="00000000" w:rsidRDefault="00212687">
      <w:pPr>
        <w:pStyle w:val="pj"/>
      </w:pPr>
      <w:r>
        <w:t>Аналогичная законодательная конструкция испо</w:t>
      </w:r>
      <w:r>
        <w:t>льзуется в ч. 3 ст. 165, в ч. 4 ст. 166 и многих других статьях Хозяйственного кодекса.</w:t>
      </w:r>
    </w:p>
    <w:p w:rsidR="00000000" w:rsidRDefault="00212687">
      <w:pPr>
        <w:pStyle w:val="pj"/>
      </w:pPr>
      <w:r>
        <w:t>Если учесть, что в четырех статьях ХК, посвященных ценным бумагам, не содержится каких-либо особых положений, относящихся к правовому режиму, следует признать, что посл</w:t>
      </w:r>
      <w:r>
        <w:t>едний определяется в специальном законе.</w:t>
      </w:r>
    </w:p>
    <w:p w:rsidR="00000000" w:rsidRDefault="00212687">
      <w:pPr>
        <w:pStyle w:val="pj"/>
      </w:pPr>
      <w:r>
        <w:t>Действительно, Законом Украины «О ценных бумагах и фондовом рынке», принятом 23 февраля 2006 года (с изменениями и дополнениями 17 сентября 2008 года, 18 декабря 2008 года, 11 июня 2009 года) определен правовой режим ценных бумаг в Украине. Именно этот зак</w:t>
      </w:r>
      <w:r>
        <w:t>он (а не Хозяйственный кодекс Украины) регулирует отношения в процессе размещения, оборота ценных бумаг и осуществления профессиональной деятельности на фондовом рынке. Именно этот закон, а не ХК Украины содержит специальные нормы, устанавливающие особенно</w:t>
      </w:r>
      <w:r>
        <w:t>сти регулирования хозяйственных отношений на фондовом рынке.</w:t>
      </w:r>
    </w:p>
    <w:p w:rsidR="00000000" w:rsidRDefault="00212687">
      <w:pPr>
        <w:pStyle w:val="pj"/>
      </w:pPr>
      <w:r>
        <w:t>С 1996 года (то есть еще до принятия ХК Украины) действует Закон Украины «О государственном регулировании рынка ценных бумаг в Украине», который определил не только орган, осуществляющий государс</w:t>
      </w:r>
      <w:r>
        <w:t>твенное регулирование отношений, складывающихся на фондовом рынке, но и формы осуществления этого регулирования, виды деятельности, подлежащие обязательному лицензированию, меры ответственности за нарушения, допускаемые участниками фондового рынка. Таким о</w:t>
      </w:r>
      <w:r>
        <w:t>бразом, и в этой части ст. 166 ХКУ вряд ли может рассматриваться как специальная норма.</w:t>
      </w:r>
    </w:p>
    <w:p w:rsidR="00000000" w:rsidRDefault="00212687">
      <w:pPr>
        <w:pStyle w:val="pj"/>
      </w:pPr>
      <w:r>
        <w:t>Если мы обратимся к главе 9 «Хозяйственные общества», то увидим в ст.ст. 79-91 практически полное дублирование статей Закона Украины «О хозяйственных обществах», принят</w:t>
      </w:r>
      <w:r>
        <w:t>ого еще в 1991 году! Что же касается ст. 81 «Акционерные общества», то она подлежит отмене в связи с принятием в 2008 году Закона Украины «Об акционерных обществах».</w:t>
      </w:r>
    </w:p>
    <w:p w:rsidR="00000000" w:rsidRDefault="00212687">
      <w:pPr>
        <w:pStyle w:val="pj"/>
      </w:pPr>
      <w:r>
        <w:t xml:space="preserve">Отметим, что в главе 9 лишь одна статья была посвящена регулированию акционерных обществ, </w:t>
      </w:r>
      <w:r>
        <w:t>в то время как новый закон содержит 89 статей, включающих развернутые механизмы регулирования акционерных отношений.</w:t>
      </w:r>
    </w:p>
    <w:p w:rsidR="00000000" w:rsidRDefault="00212687">
      <w:pPr>
        <w:pStyle w:val="pj"/>
      </w:pPr>
      <w:r>
        <w:t>Еще один структурный фрагмент ХК Украины - глава 35 «Особенности правового регулирования финансовой деятельности». Данная глава включает че</w:t>
      </w:r>
      <w:r>
        <w:t>тыре параграфа:</w:t>
      </w:r>
    </w:p>
    <w:p w:rsidR="00000000" w:rsidRDefault="00212687">
      <w:pPr>
        <w:pStyle w:val="pj"/>
      </w:pPr>
      <w:r>
        <w:t>§ 1. Финансы и банковская деятельность (ст.ст. 333-351 - всего 19);</w:t>
      </w:r>
    </w:p>
    <w:p w:rsidR="00000000" w:rsidRDefault="00212687">
      <w:pPr>
        <w:pStyle w:val="pj"/>
      </w:pPr>
      <w:r>
        <w:t>§ 2. Страхование (ст.ст. 352-355 - всего 4);</w:t>
      </w:r>
    </w:p>
    <w:p w:rsidR="00000000" w:rsidRDefault="00212687">
      <w:pPr>
        <w:pStyle w:val="pj"/>
      </w:pPr>
      <w:r>
        <w:t>§ 3. Посредничество в осуществлении операций с ценными бумагами. Фондовая биржа (ст.ст. 356-361 - всего 5);</w:t>
      </w:r>
    </w:p>
    <w:p w:rsidR="00000000" w:rsidRDefault="00212687">
      <w:pPr>
        <w:pStyle w:val="pj"/>
      </w:pPr>
      <w:r>
        <w:t xml:space="preserve">§ 4. Аудит (ст.ст. </w:t>
      </w:r>
      <w:r>
        <w:t>362-365 - всего 4).</w:t>
      </w:r>
    </w:p>
    <w:p w:rsidR="00000000" w:rsidRDefault="00212687">
      <w:pPr>
        <w:pStyle w:val="pj"/>
      </w:pPr>
      <w:r>
        <w:t>Следует отметить, что в Украине приняты Законы: «О банках и банковской деятельности», «О страховании», «Об аудиторской деятельности», правовой статус фондовой биржи регламентирован в Законе Украины «О ценных бумагах и фондовом рынке».</w:t>
      </w:r>
    </w:p>
    <w:p w:rsidR="00000000" w:rsidRDefault="00212687">
      <w:pPr>
        <w:pStyle w:val="pj"/>
      </w:pPr>
      <w:r>
        <w:t>С</w:t>
      </w:r>
      <w:r>
        <w:t>ледовательно, полноценное регулирование отношений, складывающихся в отдельных сегментах рыночной экономики, предусмотрено в отдельных законодательных актах, содержащих специальные нормы.</w:t>
      </w:r>
    </w:p>
    <w:p w:rsidR="00000000" w:rsidRDefault="00212687">
      <w:pPr>
        <w:pStyle w:val="pj"/>
      </w:pPr>
      <w:r>
        <w:t>Оценивая роль и значение ХК Украины, один из его вдохновителей В.К. М</w:t>
      </w:r>
      <w:r>
        <w:t>амутов отмечает: «Заметным полезным результатом разработки и принятия ХКУ явилось приведение в обозримую систему множества нормативных актов, регламентирующих хозяйственную деятельность, путем не только создания самого кодекса как стержневого системообразу</w:t>
      </w:r>
      <w:r>
        <w:t>ющего закона, на который уже опирается масса других актов, но и путем формирования вокруг и на основе этого стержня обстоятельных научно-практических комментариев... (выделено мной - Н.К.). Комментарии, в подготовке которых приняли участие десятки ученых и</w:t>
      </w:r>
      <w:r>
        <w:t xml:space="preserve"> практиков, содержат доктринальное толкование многих норм, освещают судебную практику, выступают в качестве так сказать «Большого кодекса», что существенно благоприятствует системному изучению, реализации и дальнейшему совершенствованию законодательства»</w:t>
      </w:r>
      <w:r>
        <w:rPr>
          <w:vertAlign w:val="superscript"/>
        </w:rPr>
        <w:t>1</w:t>
      </w:r>
      <w:r>
        <w:t>.</w:t>
      </w:r>
    </w:p>
    <w:p w:rsidR="00000000" w:rsidRDefault="00212687">
      <w:pPr>
        <w:pStyle w:val="pj"/>
      </w:pPr>
      <w:r>
        <w:t>________________________________________________</w:t>
      </w:r>
    </w:p>
    <w:p w:rsidR="00000000" w:rsidRDefault="00212687">
      <w:pPr>
        <w:pStyle w:val="pj"/>
      </w:pPr>
      <w:r>
        <w:rPr>
          <w:vertAlign w:val="superscript"/>
        </w:rPr>
        <w:t>1</w:t>
      </w:r>
      <w:r>
        <w:t xml:space="preserve"> Мамутов В.К. Указ. соч. Сб.</w:t>
      </w:r>
    </w:p>
    <w:p w:rsidR="00000000" w:rsidRDefault="00212687">
      <w:pPr>
        <w:pStyle w:val="pj"/>
      </w:pPr>
      <w:r>
        <w:t> </w:t>
      </w:r>
    </w:p>
    <w:p w:rsidR="00000000" w:rsidRDefault="00212687">
      <w:pPr>
        <w:pStyle w:val="pj"/>
      </w:pPr>
      <w:r>
        <w:t>Следует признать, что это весьма сомнительные достоинства кодекса - стать основой для множества комментариев, из которых и сложится материя «Большого кодекса»...</w:t>
      </w:r>
    </w:p>
    <w:p w:rsidR="00000000" w:rsidRDefault="00212687">
      <w:pPr>
        <w:pStyle w:val="pj"/>
      </w:pPr>
      <w:r>
        <w:t>Сомнительной</w:t>
      </w:r>
      <w:r>
        <w:t>, по нашему мнению, является и сама идея такого «Большого кодекса» - нормативные положения легко «размываются» в огромном массиве доктринальных суждений и т.п.</w:t>
      </w:r>
    </w:p>
    <w:p w:rsidR="00000000" w:rsidRDefault="00212687">
      <w:pPr>
        <w:pStyle w:val="pj"/>
      </w:pPr>
      <w:r>
        <w:t>Достаточно сказать, что один из последних научно-практических комментариев, изданный в 2008 году</w:t>
      </w:r>
      <w:r>
        <w:t>, имеет объем 1295 страниц текста (75, 82 усл. - печ. л)</w:t>
      </w:r>
      <w:r>
        <w:rPr>
          <w:vertAlign w:val="superscript"/>
        </w:rPr>
        <w:t>1</w:t>
      </w:r>
      <w:r>
        <w:t>. И это при скромном объеме самого Хозяйственного кодекса, состоящего всего из 418 статей!</w:t>
      </w:r>
    </w:p>
    <w:p w:rsidR="00000000" w:rsidRDefault="00212687">
      <w:pPr>
        <w:pStyle w:val="pj"/>
      </w:pPr>
      <w:r>
        <w:t>_______________________________</w:t>
      </w:r>
    </w:p>
    <w:p w:rsidR="00000000" w:rsidRDefault="00212687">
      <w:pPr>
        <w:pStyle w:val="pj"/>
      </w:pPr>
      <w:r>
        <w:rPr>
          <w:vertAlign w:val="superscript"/>
        </w:rPr>
        <w:t xml:space="preserve">1 </w:t>
      </w:r>
      <w:r>
        <w:t>Хозяйственный кодекс Украины. Науч.-практ. комментарий / Под ред. А.Г. Боб</w:t>
      </w:r>
      <w:r>
        <w:t>ковой. - Харьков, 2008. - 1295 с.</w:t>
      </w:r>
    </w:p>
    <w:p w:rsidR="00000000" w:rsidRDefault="00212687">
      <w:pPr>
        <w:pStyle w:val="pj"/>
      </w:pPr>
      <w:r>
        <w:t> </w:t>
      </w:r>
    </w:p>
    <w:p w:rsidR="00000000" w:rsidRDefault="00212687">
      <w:pPr>
        <w:pStyle w:val="pj"/>
      </w:pPr>
      <w:r>
        <w:rPr>
          <w:b/>
          <w:bCs/>
        </w:rPr>
        <w:t>Хозяйственный кодекс Украины - «специальный кодекс»</w:t>
      </w:r>
    </w:p>
    <w:p w:rsidR="00000000" w:rsidRDefault="00212687">
      <w:pPr>
        <w:pStyle w:val="pj"/>
      </w:pPr>
      <w:r>
        <w:t> </w:t>
      </w:r>
    </w:p>
    <w:p w:rsidR="00000000" w:rsidRDefault="00212687">
      <w:pPr>
        <w:pStyle w:val="pj"/>
      </w:pPr>
      <w:r>
        <w:t>Может ли вообще кодекс быть специальным актом?! Вопрос этот требует отдельного анализа, в том числе, а может быть и в первую очередь положений общей теории права.</w:t>
      </w:r>
    </w:p>
    <w:p w:rsidR="00000000" w:rsidRDefault="00212687">
      <w:pPr>
        <w:pStyle w:val="pj"/>
      </w:pPr>
      <w:r>
        <w:t>Одн</w:t>
      </w:r>
      <w:r>
        <w:t>ако возьмем на себя смелость предположить, что в формуле «Lex speciales derogat lex generales» (специальный закон отменяет общий) речь идет, прежде всего, о соотношении специальной и общей нормы, оказывающей воздействие, прежде всего и главным образом регу</w:t>
      </w:r>
      <w:r>
        <w:t>лятивное, на соответствующее общественное отношение.</w:t>
      </w:r>
    </w:p>
    <w:p w:rsidR="00000000" w:rsidRDefault="00212687">
      <w:pPr>
        <w:pStyle w:val="pj"/>
      </w:pPr>
      <w:r>
        <w:t xml:space="preserve">Именно такая позиция заложена в Информационном письме Высшего Хозяйственного суда Украины от 7.04.2008 г. № 01-8/211 «О некоторых вопросах практики применения норм Гражданского и Хозяйственного кодексов </w:t>
      </w:r>
      <w:r>
        <w:t>Украины», где указывается, что при решении вопроса, соотносятся ли ГК Украины и ХК Украины как общий и специальный законы и нормы какого из них подлежат преимущественному применению, следует исходить из того, что в процессе правоприменения применяется не з</w:t>
      </w:r>
      <w:r>
        <w:t>акон в целом как нормативно-правовой акт, а соответствующая норма или ее часть. Содержанием этой нормы (или ее части) и определяется, является ли она общей или специальной.</w:t>
      </w:r>
    </w:p>
    <w:p w:rsidR="00000000" w:rsidRDefault="00212687">
      <w:pPr>
        <w:pStyle w:val="pj"/>
      </w:pPr>
      <w:r>
        <w:t>Безусловно, можно абстрагироваться от здравого смысла и «директивно» признать за Хо</w:t>
      </w:r>
      <w:r>
        <w:t>зяйственным кодексом Украины статус специального кодекса. Однако, как этот акт будет выполнять регуляторные функции при условии, что большая часть его норм носит бланкетный (отсылочный) характер?</w:t>
      </w:r>
    </w:p>
    <w:p w:rsidR="00000000" w:rsidRDefault="00212687">
      <w:pPr>
        <w:pStyle w:val="pj"/>
      </w:pPr>
      <w:r>
        <w:t>Более того, потребности оборота «не терпят» правового вакуум</w:t>
      </w:r>
      <w:r>
        <w:t>а - активно формируется массив специального законодательства об акционерных обществах, о защите экономической конкуренции, о ценных бумагах, о банкротстве, о банках и банковской деятельности, о страховании, законы, регулирующие творческую деятельность. Так</w:t>
      </w:r>
      <w:r>
        <w:t>им образом, функции «lex speciales» реально выполняются не нормами ХК Украины, а нормами соответствующих законов.</w:t>
      </w:r>
    </w:p>
    <w:p w:rsidR="00000000" w:rsidRDefault="00212687">
      <w:pPr>
        <w:pStyle w:val="pj"/>
      </w:pPr>
      <w:r>
        <w:t>Прослеживается еще одна весьма интересная тенденция, свидетельствующая о возрастании «кодификационной активности». Можно без преувеличения кон</w:t>
      </w:r>
      <w:r>
        <w:t xml:space="preserve">статировать, что современное законодательство буквально поразил «вирус кодификации». В юридической литературе, правовых исследованиях (особенно диссертационных) по вопросам совершенствования законодательства все чаще вносятся предложения принять очередной </w:t>
      </w:r>
      <w:r>
        <w:t>кодекс: банковский, инвестиционный, инновационный, информационный, кодекс об интеллектуальной собственности и т.п. Авторов таких предложений практически не беспокоит вопрос о том, как предлагаемый ими кодекс «впишется» в уже существующую систему законодате</w:t>
      </w:r>
      <w:r>
        <w:t>льства, каким будет предмет его регулирования, например, как инвестиционный и инновационный кодексы будут соотноситься с кодексом об интеллектуальной собственности?!</w:t>
      </w:r>
    </w:p>
    <w:p w:rsidR="00000000" w:rsidRDefault="00212687">
      <w:pPr>
        <w:pStyle w:val="pj"/>
      </w:pPr>
      <w:r>
        <w:t>Складывается впечатление, когда читаешь подобные предложения, что их авторы пребывают в виртуальной правовой материи - некое «четвертое» или более далекое измерение.</w:t>
      </w:r>
    </w:p>
    <w:p w:rsidR="00000000" w:rsidRDefault="00212687">
      <w:pPr>
        <w:pStyle w:val="pj"/>
      </w:pPr>
      <w:r>
        <w:t> </w:t>
      </w:r>
    </w:p>
    <w:p w:rsidR="00000000" w:rsidRDefault="00212687">
      <w:pPr>
        <w:pStyle w:val="pj"/>
      </w:pPr>
      <w:r>
        <w:rPr>
          <w:b/>
          <w:bCs/>
        </w:rPr>
        <w:t>Хозяйственный кодекс Украины и надежды предпринимателей и правоприменителей</w:t>
      </w:r>
    </w:p>
    <w:p w:rsidR="00000000" w:rsidRDefault="00212687">
      <w:pPr>
        <w:pStyle w:val="pj"/>
      </w:pPr>
      <w:r>
        <w:t> </w:t>
      </w:r>
    </w:p>
    <w:p w:rsidR="00000000" w:rsidRDefault="00212687">
      <w:pPr>
        <w:pStyle w:val="pj"/>
      </w:pPr>
      <w:r>
        <w:t xml:space="preserve">Проблемы, </w:t>
      </w:r>
      <w:r>
        <w:t xml:space="preserve">реально существующие и для субъектов предпринимательской деятельности, и в случае возникновения споров между ними - для правоприменительных органов в связи с «параллелизмом» в регулировании отношений в сфере предпринимательства Гражданским и Хозяйственным </w:t>
      </w:r>
      <w:r>
        <w:t>кодексами, представителями науки хозяйственного права оцениваются как незначительные.</w:t>
      </w:r>
    </w:p>
    <w:p w:rsidR="00000000" w:rsidRDefault="00212687">
      <w:pPr>
        <w:pStyle w:val="pj"/>
      </w:pPr>
      <w:r>
        <w:t>Так, в упомянутой уже статье В.К. Мамутов досадует на некоторых «советников», которые «гиперболизируют» тему «несогласованности Гражданского и Хозяйственного кодексов». «</w:t>
      </w:r>
      <w:r>
        <w:t>Но у кодексов, - пишет он, - разные предметы регулирования. ХКУ закрепляет не отношения между гражданами, а отношения, складывающиеся при организации и осуществлении профессиональной деятельности. Поэтому, есть и разница в регулировании разных отношений»</w:t>
      </w:r>
      <w:r>
        <w:rPr>
          <w:vertAlign w:val="superscript"/>
        </w:rPr>
        <w:t>1</w:t>
      </w:r>
      <w:r>
        <w:t>.</w:t>
      </w:r>
    </w:p>
    <w:p w:rsidR="00000000" w:rsidRDefault="00212687">
      <w:pPr>
        <w:pStyle w:val="pj"/>
      </w:pPr>
      <w:r>
        <w:t>Однако, несмотря на отсутствие какого-либо беспокойства у глубокоуважаемого академика В.К. Мамутова, Высший хозяйственный суд Украины за 8 лет, прошедших со дня принятия обоих кодексов (ГКУ и ХКУ), так и не принял системного акта касательно применения эти</w:t>
      </w:r>
      <w:r>
        <w:t>х архиважных для хозяйственного судопроизводства актов, ограничившись уже упомянутым Информационным письмом от 7.04.2008 г.</w:t>
      </w:r>
    </w:p>
    <w:p w:rsidR="00000000" w:rsidRDefault="00212687">
      <w:pPr>
        <w:pStyle w:val="pj"/>
      </w:pPr>
      <w:r>
        <w:t>Очевидно, понимая, что тот результат, которого ожидало общество от принятия Хозяйственного кодекса, в Украине не достигнут, разработ</w:t>
      </w:r>
      <w:r>
        <w:t>чики ХКУ предлагают продолжить этот путь «расширения и углубления кодификации». Так, в неоднократно цитированной нами статье «Хозяйственный кодекс в системе правового обеспечения экономики в Украине» В.К. Мамутов пишет: «ХКУ стал базовым актом для выполнен</w:t>
      </w:r>
      <w:r>
        <w:t>ия следующего этапа по расширению и углублению кодификации. Содержание следующего этапа раскрыто в Концепции модернизации хозяйственного законодательства на базе Хозяйственного кодекса Украины, которая осуществляется в настоящее время. Концепция предусматр</w:t>
      </w:r>
      <w:r>
        <w:t>ивает консолидацию нормативных актов, относящихся ко всем институтам хозяйственного права, сведения их в единые акты с разделами и главами ХКУ, которые предлагается постепенно наращивать наиболее важными нормами и снабжать ссылками на конкретные законы или</w:t>
      </w:r>
      <w:r>
        <w:t xml:space="preserve"> постановления правительства, содержание которых не оказалось целесообразным или технически возможным перенести прямо в текст Кодекса»</w:t>
      </w:r>
      <w:r>
        <w:rPr>
          <w:vertAlign w:val="superscript"/>
        </w:rPr>
        <w:t>2</w:t>
      </w:r>
      <w:r>
        <w:t>.</w:t>
      </w:r>
    </w:p>
    <w:p w:rsidR="00000000" w:rsidRDefault="00212687">
      <w:pPr>
        <w:pStyle w:val="pj"/>
      </w:pPr>
      <w:r>
        <w:t>______________________________________________</w:t>
      </w:r>
    </w:p>
    <w:p w:rsidR="00000000" w:rsidRDefault="00212687">
      <w:pPr>
        <w:pStyle w:val="pj"/>
      </w:pPr>
      <w:r>
        <w:rPr>
          <w:vertAlign w:val="superscript"/>
        </w:rPr>
        <w:t xml:space="preserve">1 </w:t>
      </w:r>
      <w:r>
        <w:t xml:space="preserve">См.: Юридический вестник. - 2011, 5-11 февраля. - № 6. </w:t>
      </w:r>
    </w:p>
    <w:p w:rsidR="00000000" w:rsidRDefault="00212687">
      <w:pPr>
        <w:pStyle w:val="pj"/>
      </w:pPr>
      <w:r>
        <w:rPr>
          <w:vertAlign w:val="superscript"/>
        </w:rPr>
        <w:t>2</w:t>
      </w:r>
      <w:r>
        <w:t xml:space="preserve"> Мамутов В.К.</w:t>
      </w:r>
      <w:r>
        <w:t xml:space="preserve"> Указ. соч. Сб.</w:t>
      </w:r>
    </w:p>
    <w:p w:rsidR="00000000" w:rsidRDefault="00212687">
      <w:pPr>
        <w:pStyle w:val="pj"/>
      </w:pPr>
      <w:r>
        <w:t> </w:t>
      </w:r>
    </w:p>
    <w:p w:rsidR="00000000" w:rsidRDefault="00212687">
      <w:pPr>
        <w:pStyle w:val="pj"/>
      </w:pPr>
      <w:r>
        <w:t>Из этой пространной цитаты можно сделать несколько выводов. Во-первых, без этой «модернизации» ХК Украины представляет собой некий нормативно-правовой «полуфабрикат». Во-вторых, модернизация хозяйственного законодательства, как ее видят а</w:t>
      </w:r>
      <w:r>
        <w:t>вторы, может привести к трансформации этого «полуфабриката» в настоящего нормативного «монстра», способного раздавить своей массой (сомнительного правового качества) и предпринимателя, и создаваемую для его блага правоприменительную инфраструктуру.</w:t>
      </w:r>
    </w:p>
    <w:p w:rsidR="00000000" w:rsidRDefault="00212687">
      <w:pPr>
        <w:pStyle w:val="pj"/>
      </w:pPr>
      <w:r>
        <w:t>И, нако</w:t>
      </w:r>
      <w:r>
        <w:t>нец, в-третьих, исходя из каких соображений, В.К. Мамутов предполагает, что «на базе уже проведенной инкорпорации хозяйственного права ЕС более реальным представляется создание хозяйственного кодекса ЕС»</w:t>
      </w:r>
      <w:r>
        <w:rPr>
          <w:vertAlign w:val="superscript"/>
        </w:rPr>
        <w:t>1</w:t>
      </w:r>
      <w:r>
        <w:t>?</w:t>
      </w:r>
    </w:p>
    <w:p w:rsidR="00000000" w:rsidRDefault="00212687">
      <w:pPr>
        <w:pStyle w:val="pj"/>
      </w:pPr>
      <w:r>
        <w:t> </w:t>
      </w:r>
    </w:p>
    <w:p w:rsidR="00000000" w:rsidRDefault="00212687">
      <w:pPr>
        <w:pStyle w:val="pj"/>
      </w:pPr>
      <w:r>
        <w:rPr>
          <w:b/>
          <w:bCs/>
        </w:rPr>
        <w:t>Дальнейшие перспективы развития и систематизации</w:t>
      </w:r>
      <w:r>
        <w:rPr>
          <w:b/>
          <w:bCs/>
        </w:rPr>
        <w:t xml:space="preserve"> хозяйственного законодательства</w:t>
      </w:r>
    </w:p>
    <w:p w:rsidR="00000000" w:rsidRDefault="00212687">
      <w:pPr>
        <w:pStyle w:val="pj"/>
      </w:pPr>
      <w:r>
        <w:t> </w:t>
      </w:r>
    </w:p>
    <w:p w:rsidR="00000000" w:rsidRDefault="00212687">
      <w:pPr>
        <w:pStyle w:val="pj"/>
      </w:pPr>
      <w:r>
        <w:t>Видение «модернизации» хозяйственного законодательства, изложенное В.К. Мамутовым, без каких-либо преувеличений можно рассматривать как «театр абсурда».</w:t>
      </w:r>
    </w:p>
    <w:p w:rsidR="00000000" w:rsidRDefault="00212687">
      <w:pPr>
        <w:pStyle w:val="pj"/>
      </w:pPr>
      <w:r>
        <w:t>Восьмилетний эксперимент, начавшийся в Украине в 2003-2004 гг., по н</w:t>
      </w:r>
      <w:r>
        <w:t>ашему мнению, не только не выявил каких-либо преимуществ кодификации хозяйственного законодательства, а совсем наоборот - подтвердил, что единственно верный и логически последовательный путь - это инкорпорация хозяйственного законодательства по его основны</w:t>
      </w:r>
      <w:r>
        <w:t>м направлениям: фондовое, инвестиционное, конкурентное, банковское, страховое, корпоративное, о банкротстве и т.д.</w:t>
      </w:r>
    </w:p>
    <w:p w:rsidR="00000000" w:rsidRDefault="00212687">
      <w:pPr>
        <w:pStyle w:val="pj"/>
      </w:pPr>
      <w:r>
        <w:t>Безусловно, во всех этих сферах будет присутствовать элемент (и, возможно, вполне ощутимый) государственного регулирования, обеспечиваемый пр</w:t>
      </w:r>
      <w:r>
        <w:t>именением публично-правовых норм.</w:t>
      </w:r>
    </w:p>
    <w:p w:rsidR="00000000" w:rsidRDefault="00212687">
      <w:pPr>
        <w:pStyle w:val="pj"/>
      </w:pPr>
      <w:r>
        <w:t>Не исключается, что в этих нормативно-правовых актах будут содержаться и частноправовые нормы, устанавливающие особенности регулирования имущественных отношений, основанных на юридическом равенстве (это и будут lex special</w:t>
      </w:r>
      <w:r>
        <w:t>es по отношению к нормам, содержащимся в Гражданском кодексе).</w:t>
      </w:r>
    </w:p>
    <w:p w:rsidR="00000000" w:rsidRDefault="00212687">
      <w:pPr>
        <w:pStyle w:val="pj"/>
      </w:pPr>
      <w:r>
        <w:t>Таким образом, по нашему мнению, предпринимательскую сферу с точки зрения правового обеспечения будут «обслуживать» отдельные законодательные акты, содержащие специальные правовые нормы.</w:t>
      </w:r>
    </w:p>
    <w:p w:rsidR="00000000" w:rsidRDefault="00212687">
      <w:pPr>
        <w:pStyle w:val="pj"/>
      </w:pPr>
      <w:r>
        <w:t>Вряд л</w:t>
      </w:r>
      <w:r>
        <w:t>и для таких норм есть перспектива кодификации в силу их высокого уровня динамичности и значительного объема, обусловленного необходимостью существенной детализации (конкретизации) правового режима регулируемых ими отношений.</w:t>
      </w:r>
    </w:p>
    <w:p w:rsidR="00000000" w:rsidRDefault="00212687">
      <w:pPr>
        <w:pStyle w:val="pj"/>
      </w:pPr>
      <w:r>
        <w:t>_______________________________</w:t>
      </w:r>
      <w:r>
        <w:t>_______</w:t>
      </w:r>
    </w:p>
    <w:p w:rsidR="00000000" w:rsidRDefault="00212687">
      <w:pPr>
        <w:pStyle w:val="pj"/>
      </w:pPr>
      <w:r>
        <w:rPr>
          <w:vertAlign w:val="superscript"/>
        </w:rPr>
        <w:t xml:space="preserve">1 </w:t>
      </w:r>
      <w:r>
        <w:t>Мамутов В.К. Хозяйственный кодекс в системе правового обеспечения экономики в Украине (продолжение) // Юридический вестник. - 2011, 12-18 февраля. - № 7. - С. 7.</w:t>
      </w:r>
    </w:p>
    <w:p w:rsidR="00000000" w:rsidRDefault="00212687">
      <w:pPr>
        <w:pStyle w:val="p"/>
      </w:pPr>
      <w:r>
        <w:t> </w:t>
      </w:r>
    </w:p>
    <w:p w:rsidR="00000000" w:rsidRDefault="00212687">
      <w:pPr>
        <w:pStyle w:val="pr"/>
      </w:pPr>
      <w:bookmarkStart w:id="4" w:name="SUB500"/>
      <w:bookmarkEnd w:id="4"/>
      <w:r>
        <w:rPr>
          <w:b/>
          <w:bCs/>
          <w:i/>
          <w:iCs/>
        </w:rPr>
        <w:t>Рольф Книпер</w:t>
      </w:r>
    </w:p>
    <w:p w:rsidR="00000000" w:rsidRDefault="00212687">
      <w:pPr>
        <w:pStyle w:val="pr"/>
      </w:pPr>
      <w:r>
        <w:rPr>
          <w:b/>
          <w:bCs/>
          <w:i/>
          <w:iCs/>
        </w:rPr>
        <w:t xml:space="preserve">Профессор Бременского университета, </w:t>
      </w:r>
    </w:p>
    <w:p w:rsidR="00000000" w:rsidRDefault="00212687">
      <w:pPr>
        <w:pStyle w:val="pr"/>
      </w:pPr>
      <w:r>
        <w:rPr>
          <w:b/>
          <w:bCs/>
          <w:i/>
          <w:iCs/>
        </w:rPr>
        <w:t>почетный профессор КазГЮУ, докто</w:t>
      </w:r>
      <w:r>
        <w:rPr>
          <w:b/>
          <w:bCs/>
          <w:i/>
          <w:iCs/>
        </w:rPr>
        <w:t>р права (Германия)</w:t>
      </w:r>
    </w:p>
    <w:p w:rsidR="00000000" w:rsidRDefault="00212687">
      <w:pPr>
        <w:pStyle w:val="p"/>
      </w:pPr>
      <w:r>
        <w:t> </w:t>
      </w:r>
    </w:p>
    <w:p w:rsidR="00000000" w:rsidRDefault="00212687">
      <w:pPr>
        <w:pStyle w:val="p"/>
      </w:pPr>
      <w:r>
        <w:t> </w:t>
      </w:r>
    </w:p>
    <w:p w:rsidR="00000000" w:rsidRDefault="00212687">
      <w:pPr>
        <w:pStyle w:val="pc"/>
      </w:pPr>
      <w:r>
        <w:rPr>
          <w:rStyle w:val="s1"/>
        </w:rPr>
        <w:t>Скептические замечания по поводу необходимости разработки Хозяйственного кодекса</w:t>
      </w:r>
    </w:p>
    <w:p w:rsidR="00000000" w:rsidRDefault="00212687">
      <w:pPr>
        <w:pStyle w:val="p"/>
      </w:pPr>
      <w:r>
        <w:t> </w:t>
      </w:r>
    </w:p>
    <w:p w:rsidR="00000000" w:rsidRDefault="00212687">
      <w:pPr>
        <w:pStyle w:val="pj"/>
      </w:pPr>
      <w:r>
        <w:t>С регулярными интервалами в странах переходного периода возникает дискуссия о введении хозяйственного кодекса, или торгового кодекса.</w:t>
      </w:r>
    </w:p>
    <w:p w:rsidR="00000000" w:rsidRDefault="00212687">
      <w:pPr>
        <w:pStyle w:val="pj"/>
      </w:pPr>
      <w:r>
        <w:t xml:space="preserve">Я сам представляю страну, в которой уже более ста лет существует Торговый кодекс, так что можно бы себе представить, что я поддержу эту законодательную инициативу. С самого начала хочу сказать, что это не соответствует действительности, и что, наоборот, у </w:t>
      </w:r>
      <w:r>
        <w:t>меня перевешивает скептическое отношение к подобному начинанию. В последующем я постараюсь разъяснить, на каких соображениях основывается этот скепсис.</w:t>
      </w:r>
    </w:p>
    <w:p w:rsidR="00000000" w:rsidRDefault="00212687">
      <w:pPr>
        <w:pStyle w:val="pj"/>
      </w:pPr>
      <w:r>
        <w:t>Сначала мне представляется необходимым ввести некоторые терминологические и субстанциональные разъяснени</w:t>
      </w:r>
      <w:r>
        <w:t>я. У меня создалось впечатление, что в посткоммунистическом мире создалась такая же неразбериха по поводу концепции «хозяйственного» кодекса, как и - в области процессуального права - по поводу концепции «арбитража». Эта неразбериха привела, например, в Ук</w:t>
      </w:r>
      <w:r>
        <w:t xml:space="preserve">раине, к негативной законодательной ситуации, которой пока избежали в других странах СНГ и которой ни в коей мере не нужно следовать. Там Верховная Рада (украинский парламент) 16 января 2003 года приняла как Гражданский кодекс, так и Хозяйственный кодекс, </w:t>
      </w:r>
      <w:r>
        <w:t>и создала таким образом непросматриваемую правовую ситуацию, которая ставит под угрозу правовую стабильность и позитивное экономическое развитие. Оба закона регулируют в своих больших частях похожие правовые материи, в частности обязательственное право, пр</w:t>
      </w:r>
      <w:r>
        <w:t>аво собственности и предпринимательское право, содержание которых отчасти отличается друг от друга, а отчасти повторяется. При этом знатоку гражданского права будет нетрудно распознать, что нормы украинского гражданского права, как правило, точнее сформули</w:t>
      </w:r>
      <w:r>
        <w:t>рованы и определяют более разумное распределение риска, нежели Хозяйственный кодекс.</w:t>
      </w:r>
    </w:p>
    <w:p w:rsidR="00000000" w:rsidRDefault="00212687">
      <w:pPr>
        <w:pStyle w:val="pj"/>
      </w:pPr>
      <w:r>
        <w:t xml:space="preserve">Тут же нужно отметить, что цель украинского Хозяйственного кодекса выходит за рамки гражданско-правовых отношений. Она опирается на созданную в период позднего Советского </w:t>
      </w:r>
      <w:r>
        <w:t>Союза школу хозяйственного права, основателями которой в основном являются профессора Лаптев и Мамутов</w:t>
      </w:r>
      <w:r>
        <w:rPr>
          <w:vertAlign w:val="superscript"/>
        </w:rPr>
        <w:t>1</w:t>
      </w:r>
      <w:r>
        <w:t>. Эта школа основывается на верном в своей основе эмпирическом наблюдении о том, что современное народное хозяйство не знает резкого отличия частного пра</w:t>
      </w:r>
      <w:r>
        <w:t>ва от публичного, оно знает все возрастающую ответственность государства за общеэкономическое развитие и ответную общественную ответственность частных предприятий. Но из этого, однако, извлекается юридическое соображение, которое напоминает теорию марксизм</w:t>
      </w:r>
      <w:r>
        <w:t>а, согласно которой общественная надстройка должна отражать материальную базу коммунизма. Эта теория давно уже выброшена на свалку как примитивная и эмпирически необоснованная, но, тем не менее, все еще держится на тезисе о том, что комплексной экономическ</w:t>
      </w:r>
      <w:r>
        <w:t>ой системе, которая не сильно различает сферы публичного и частного права, должна соответствовать такая же комплексная, смешивающая публичное и частное право, правовая система. «Mixed Economy» (смешанная экономика) должна быть дополнена «Mixed Law» (смешан</w:t>
      </w:r>
      <w:r>
        <w:t>ным правом). Тот факт, что это представление не нашло осуществления ни в одной стране традиционной рыночной экономики и категорически отклоняется лучшими цивилистами стран с переходной экономикой, не заботит двоих пропагандистов этой школы. Проф. Мамутов о</w:t>
      </w:r>
      <w:r>
        <w:t>бъяснял мне однажды во время беседы в Донецке в 1998 году, что в Германии и Франции будто бы существуют хозяйственные кодексы, и не позволил мне, человеку, который уже 30 лет является профессором экономического права, убедить себя в противоположном. На сам</w:t>
      </w:r>
      <w:r>
        <w:t>ом деле, проф. Мамутов, с целью защитить свою школу, терминологически смешал друг с другом Германский торговый кодекс и французский «Code de Commerce» с хозяйственными кодексами постсоветского типа. Разница состоит в том, что западноевропейские законы пред</w:t>
      </w:r>
      <w:r>
        <w:t>ставляют собой чистое частное предпринимательское право, тогда как хозяйственный кодекс сознательно смешивает частное и экономическое административное право.</w:t>
      </w:r>
    </w:p>
    <w:p w:rsidR="00000000" w:rsidRDefault="00212687">
      <w:pPr>
        <w:pStyle w:val="pj"/>
      </w:pPr>
      <w:r>
        <w:t>____________________________________________</w:t>
      </w:r>
    </w:p>
    <w:p w:rsidR="00000000" w:rsidRDefault="00212687">
      <w:pPr>
        <w:pStyle w:val="pj"/>
      </w:pPr>
      <w:r>
        <w:rPr>
          <w:vertAlign w:val="superscript"/>
        </w:rPr>
        <w:t>1</w:t>
      </w:r>
      <w:r>
        <w:t xml:space="preserve"> Мамутов В.К. Хозяйственное право. - Киев, 2002; см.</w:t>
      </w:r>
      <w:r>
        <w:t xml:space="preserve"> также: Мамутов В.К. Концепция хозяйственного кодекса Украины. WGO-MfOR 1994. С. 373.</w:t>
      </w:r>
    </w:p>
    <w:p w:rsidR="00000000" w:rsidRDefault="00212687">
      <w:pPr>
        <w:pStyle w:val="pj"/>
      </w:pPr>
      <w:r>
        <w:t> </w:t>
      </w:r>
    </w:p>
    <w:p w:rsidR="00000000" w:rsidRDefault="00212687">
      <w:pPr>
        <w:pStyle w:val="pj"/>
      </w:pPr>
      <w:r>
        <w:t>Пикантным образом уходят истоки школы смешанного хозяйственного права в мнения, распространенные в 20-е годы в немецкой и французской литературе, и которые позже во вре</w:t>
      </w:r>
      <w:r>
        <w:t>мя фашизма в Германии получили определенное значение. Однако законодательные попытки уже в то время создать соответствующие законы закончились неудачей, а в конце фашизма были окончательно отвергнуты. В западноевропейских странах давно признано, что, несмо</w:t>
      </w:r>
      <w:r>
        <w:t>тря на политико-экономическую ответственность государства, и, несмотря на возникновение крупных предприятий, имеющих экономическое влияние, не может быть речи об «органическом срастании» государства и экономики. Как раз развитие последних десятилетий показ</w:t>
      </w:r>
      <w:r>
        <w:t>ало, что государству не предоставлена задача структурировать и формировать рынок по своим представлениям и распределять политические задания, и что экономические актеры и ориентированные на достижение легальной рентабельности участники рынка не могут дейст</w:t>
      </w:r>
      <w:r>
        <w:t xml:space="preserve">вовать непосредственно в общественных или публичных интересах, и что действующим в стабильных правовых рамках предприятиям должна быть дана возможность преследовать свои частные интересы по получению прибыли и по расширению производства, что в результате, </w:t>
      </w:r>
      <w:r>
        <w:t>в конечном итоге (надеюсь), внесет свой вклад в национальное и глобальное благосостояние.</w:t>
      </w:r>
    </w:p>
    <w:p w:rsidR="00000000" w:rsidRDefault="00212687">
      <w:pPr>
        <w:pStyle w:val="pj"/>
      </w:pPr>
      <w:r>
        <w:t>Таким образом, теоретически и эмпирически существует разница между частной и общественной, экономической и политической сферами, в которых участники рынка могут пресл</w:t>
      </w:r>
      <w:r>
        <w:t xml:space="preserve">едовать свои индивидуальные интересы и находятся - по крайней мере, формально, - в равных условиях, а на государство приходится задача создать социальную и физическую инфраструктуру и реализовать таким образом общественные интересы. Эта сфера деятельности </w:t>
      </w:r>
      <w:r>
        <w:t>отмечена тем, что пробужденные в ней задачи финансируются не полученной в результате конкуренции прибылью, а сбором и использованием общественных налогов от всего населения, поскольку непосредственные общественные задачи характеризуются как раз тем, что он</w:t>
      </w:r>
      <w:r>
        <w:t xml:space="preserve">и в индивидуальном плане не являются прибыльными и уже поэтому не могут преследоваться участниками рынка. Обе сферы необходимы и определяют друг друга. Рынок не может существовать без государства и государство без рынка. Несмотря на эту взаимозависимость, </w:t>
      </w:r>
      <w:r>
        <w:t>тем не менее, имеет место четкое различие в сферах и задачах, которые как раз в комплексе и создают динамику рыночной экономики.</w:t>
      </w:r>
    </w:p>
    <w:p w:rsidR="00000000" w:rsidRDefault="00212687">
      <w:pPr>
        <w:pStyle w:val="pj"/>
      </w:pPr>
      <w:r>
        <w:t xml:space="preserve">Этому размежеванию соответствует четкое различение между частным и публичным правом, причем речь идет вовсе не о догматическом </w:t>
      </w:r>
      <w:r>
        <w:t>пуризме. Грубо говоря, частное право создает законные рамки, в которых могут развиваться потребности участников рынка, а именно, договорное право, деликтное право, право собственности, предпринимательское, корпоративное, наследственное право и другие матер</w:t>
      </w:r>
      <w:r>
        <w:t xml:space="preserve">ии, которые правильно организованы как в украинском, так и в казахстанском Гражданских кодексах. Публичному же праву, со своей стороны, делегированы все материи, которые посвящены созданию и сохранению социальных и физических инфраструктур и общественного </w:t>
      </w:r>
      <w:r>
        <w:t>порядка. Сюда относятся, в первую очередь, налоговое и бюджетное законодательство государства, а также административное право, полицейское право, промысловое право, социальное право и многие другие материи. Этому разделению соответствует, например, и то, ч</w:t>
      </w:r>
      <w:r>
        <w:t>то как в Украине, так и в Казахстане и многих других странах отличают, например, частное право банковских договоров от публичного права банковского надзора, или частное право страховых договоров от публичного права страхового надзора, или частное использов</w:t>
      </w:r>
      <w:r>
        <w:t>ание патента и публичную патентную службу.</w:t>
      </w:r>
    </w:p>
    <w:p w:rsidR="00000000" w:rsidRDefault="00212687">
      <w:pPr>
        <w:pStyle w:val="pj"/>
      </w:pPr>
      <w:r>
        <w:t>Это различение, как я уже сказал, не должно служить пуристическому и детализированному делению материи. Речь идет о принципе разделения и, таким образом, о различных понятиях рациональности и целях частно-экономич</w:t>
      </w:r>
      <w:r>
        <w:t>еской и публичной сфер, которые обязывают государство действовать не в частных интересах собственного бюджета или отдельных кланов, а в общем, общественном, публичном интересе, служить которому частное лицо не обязано, и что тогда, когда государство само с</w:t>
      </w:r>
      <w:r>
        <w:t xml:space="preserve">танет участником рынка (что ему позволено почти во всех странах мира), оно также должно подчиниться формам частного права. Эти принципы закреплены в </w:t>
      </w:r>
      <w:hyperlink r:id="rId29" w:history="1">
        <w:r>
          <w:rPr>
            <w:rStyle w:val="a4"/>
          </w:rPr>
          <w:t>Гражданском кодексе</w:t>
        </w:r>
      </w:hyperlink>
      <w:r>
        <w:t xml:space="preserve"> Казахстана, к счастью, </w:t>
      </w:r>
      <w:r>
        <w:t>таким же образом, как и в Германии, или как и в Гражданском кодексе Украины. Точно также совпадает мое мнение в этом отношении, к счастью, с мнениями лучших цивилистов Российской Федерации, Украины, западноевропейских государств, а также, наверняка, и Каза</w:t>
      </w:r>
      <w:r>
        <w:t>хстана.</w:t>
      </w:r>
    </w:p>
    <w:p w:rsidR="00000000" w:rsidRDefault="00212687">
      <w:pPr>
        <w:pStyle w:val="pj"/>
      </w:pPr>
      <w:r>
        <w:t>После того, как я однозначно отверг «комплексный Хозяйственный» кодекс, хочу приступить к рассмотрению концепции Торгового кодекса, который на самом деле существует в Германии, Франции, Австрии и некоторых других западноевропейских странах.</w:t>
      </w:r>
    </w:p>
    <w:p w:rsidR="00000000" w:rsidRDefault="00212687">
      <w:pPr>
        <w:pStyle w:val="pj"/>
      </w:pPr>
      <w:r>
        <w:t>Действи</w:t>
      </w:r>
      <w:r>
        <w:t>тельно, вплоть до XIX века было время, когда думали, что существует особое «торговое сословие», которое отличается от «феодального» или «гражданского» сословий. Эта концепция привела в начале XIX века во Франции к тому, что был создан специальный кодекс дл</w:t>
      </w:r>
      <w:r>
        <w:t>я торгового сословия, Code de Commerce, в котором до сегодняшнего дня речь идет о «торговцах», хотя хорошо известно, что вовсе не «торговец» является решающей фигурой в рыночной экономике, а различные предприятия по производству товаров и услуг. В последне</w:t>
      </w:r>
      <w:r>
        <w:t>й трети XIX века это представление было уже широко распространено. И если в Германии, тем не менее, еще до принятия Гражданского уложения был создан (общий) Торговой кодекс, то причина этого в основном в том, что в созданном в 1871 году Германском Рейхе пр</w:t>
      </w:r>
      <w:r>
        <w:t>аво купеческого сословия относилось к общегосударственной законодательной компетенции, тогда как компетенция по регулированию материи классического «гражданского права» находилась у отдельных государств-членов Рейха. Для того чтобы исчерпать свою компетенц</w:t>
      </w:r>
      <w:r>
        <w:t>ию, по крайней мере, в этой области и создать современные правовые рамки для занимающихся промыслом, Рейх распространил на все государство уже существующий Общий торговый кодекс, в котором содержится целый ряд договоров, место которым, без всякого сомнения</w:t>
      </w:r>
      <w:r>
        <w:t>, в Гражданском кодексе</w:t>
      </w:r>
      <w:r>
        <w:rPr>
          <w:vertAlign w:val="superscript"/>
        </w:rPr>
        <w:t>1</w:t>
      </w:r>
      <w:r>
        <w:t>. В последующем законодательном решении это разделение было сохранено. Оно существует и по сегодняшний день, и, надо сказать, что все еще существуют сторонники этого разделения</w:t>
      </w:r>
      <w:r>
        <w:rPr>
          <w:vertAlign w:val="superscript"/>
        </w:rPr>
        <w:t>2</w:t>
      </w:r>
      <w:r>
        <w:t>.</w:t>
      </w:r>
    </w:p>
    <w:p w:rsidR="00000000" w:rsidRDefault="00212687">
      <w:pPr>
        <w:pStyle w:val="pj"/>
      </w:pPr>
      <w:r>
        <w:t>________________________________________________</w:t>
      </w:r>
    </w:p>
    <w:p w:rsidR="00000000" w:rsidRDefault="00212687">
      <w:pPr>
        <w:pStyle w:val="pj"/>
      </w:pPr>
      <w:r>
        <w:rPr>
          <w:vertAlign w:val="superscript"/>
        </w:rPr>
        <w:t>1</w:t>
      </w:r>
      <w:r>
        <w:t xml:space="preserve"> См</w:t>
      </w:r>
      <w:r>
        <w:t>.: Книпер Р. Закон и история. - Баден-Баден, 1996.</w:t>
      </w:r>
    </w:p>
    <w:p w:rsidR="00000000" w:rsidRDefault="00212687">
      <w:pPr>
        <w:pStyle w:val="pj"/>
      </w:pPr>
      <w:r>
        <w:rPr>
          <w:vertAlign w:val="superscript"/>
        </w:rPr>
        <w:t>2</w:t>
      </w:r>
      <w:r>
        <w:t xml:space="preserve"> См.: Schmidt К. Fьnf Jahre «neues Handelsrecht», in: Juristenzeitung, 2003. С. 585.</w:t>
      </w:r>
    </w:p>
    <w:p w:rsidR="00000000" w:rsidRDefault="00212687">
      <w:pPr>
        <w:pStyle w:val="pj"/>
      </w:pPr>
      <w:r>
        <w:t> </w:t>
      </w:r>
    </w:p>
    <w:p w:rsidR="00000000" w:rsidRDefault="00212687">
      <w:pPr>
        <w:pStyle w:val="pj"/>
      </w:pPr>
      <w:r>
        <w:t>В свете этого опыта современные законодатели, которые не были скованы рамками законодательных компетенций, избрали др</w:t>
      </w:r>
      <w:r>
        <w:t>угой путь. Италия в 1942 году, Нидерланды в 1992 году, Российская Федерация в 1994 году, а также и Казахстан, и другие новые независимые государства приняли единый всеобъемлющий гражданский кодекс, в который они по праву внесли и те материи, которые находя</w:t>
      </w:r>
      <w:r>
        <w:t>тся в старых торговых кодексах Германии или Австрии. Дополнительно к этому они урегулировали такие особые темы, как право хозяйственных обществ, предпринимательское право, право ценных бумаг, антимонопольное право, банкротство и другие в специальных закона</w:t>
      </w:r>
      <w:r>
        <w:t xml:space="preserve">х, поскольку предметы всех этих материй действительно разнятся друг от друга и не должны непременно находиться в едином законе. Важно для этих законов, чтобы каждый из них мог бы действительно существовать независимо, т.е. чтобы они полностью регулировали </w:t>
      </w:r>
      <w:r>
        <w:t>данную материю и не приходили в противоречие с другими законами или нормативными актами. Названная законодательная техника является рациональной, хорошо организованной и, помимо прочего, соответствует концепции модельного законодательства СНГ, которой в ос</w:t>
      </w:r>
      <w:r>
        <w:t>новном и последовал Казахстан.</w:t>
      </w:r>
    </w:p>
    <w:p w:rsidR="00000000" w:rsidRDefault="00212687">
      <w:pPr>
        <w:pStyle w:val="pj"/>
      </w:pPr>
      <w:r>
        <w:t>После принятия этих современных и наилучшим образом отвечающих существу материи решений, и в условиях существования наряду с гражданским кодексом различных законов, регулирующих типы хозяйственных обществ, законов о банкротст</w:t>
      </w:r>
      <w:r>
        <w:t>ве, о конкуренции, о ценных бумагах, о публичном реестре и так далее, принятие нового торгового кодекса приведет лишь к путанице. Кроме того, это решение противоречило бы всеобще распространенной тенденции развития законодательной техники.</w:t>
      </w:r>
    </w:p>
    <w:p w:rsidR="00000000" w:rsidRDefault="00212687">
      <w:pPr>
        <w:pStyle w:val="pj"/>
      </w:pPr>
      <w:r>
        <w:t>Правильнее и важ</w:t>
      </w:r>
      <w:r>
        <w:t xml:space="preserve">нее было бы консолидировать и привести в соответствие друг с другом и изъять существующие противоречия между </w:t>
      </w:r>
      <w:hyperlink r:id="rId30" w:history="1">
        <w:r>
          <w:rPr>
            <w:rStyle w:val="a4"/>
          </w:rPr>
          <w:t>Гражданским кодексом</w:t>
        </w:r>
      </w:hyperlink>
      <w:r>
        <w:t xml:space="preserve"> Казахстана (а также Российской Федерации и других членов СНГ) </w:t>
      </w:r>
      <w:r>
        <w:t>и другими современными, вышеназванными законами. После этого нужно дать законам возможность существовать длительное время. Правовая гарантия и стабильность права являются большими ценностями, которые легко могут пострадать в результате постоянных новеллиро</w:t>
      </w:r>
      <w:r>
        <w:t>ваний. При этом было бы верным и необходимым прекратить практику дополнения, а то и блокирования различных законов бесчисленными указами, число и содержание которых уже не поддаются обозрению и которые также ставят под угрозу правовую стабильность.</w:t>
      </w:r>
    </w:p>
    <w:p w:rsidR="00000000" w:rsidRDefault="00212687">
      <w:pPr>
        <w:pStyle w:val="p"/>
      </w:pPr>
      <w:r>
        <w:t> </w:t>
      </w:r>
    </w:p>
    <w:p w:rsidR="00000000" w:rsidRDefault="00212687">
      <w:pPr>
        <w:pStyle w:val="p"/>
      </w:pPr>
      <w:r>
        <w:t> </w:t>
      </w:r>
    </w:p>
    <w:p w:rsidR="00000000" w:rsidRDefault="00212687">
      <w:pPr>
        <w:pStyle w:val="pr"/>
      </w:pPr>
      <w:bookmarkStart w:id="5" w:name="SUB600"/>
      <w:bookmarkEnd w:id="5"/>
      <w:r>
        <w:rPr>
          <w:b/>
          <w:bCs/>
          <w:i/>
          <w:iCs/>
        </w:rPr>
        <w:t>P.C</w:t>
      </w:r>
      <w:r>
        <w:rPr>
          <w:b/>
          <w:bCs/>
          <w:i/>
          <w:iCs/>
        </w:rPr>
        <w:t xml:space="preserve">. Иоффе </w:t>
      </w:r>
    </w:p>
    <w:p w:rsidR="00000000" w:rsidRDefault="00212687">
      <w:pPr>
        <w:pStyle w:val="pr"/>
      </w:pPr>
      <w:r>
        <w:rPr>
          <w:b/>
          <w:bCs/>
          <w:i/>
          <w:iCs/>
        </w:rPr>
        <w:t>Доктор юридических наук, профессор</w:t>
      </w:r>
    </w:p>
    <w:p w:rsidR="00000000" w:rsidRDefault="00212687">
      <w:pPr>
        <w:pStyle w:val="p"/>
      </w:pPr>
      <w:r>
        <w:t> </w:t>
      </w:r>
    </w:p>
    <w:p w:rsidR="00000000" w:rsidRDefault="00212687">
      <w:pPr>
        <w:pStyle w:val="p"/>
      </w:pPr>
      <w:r>
        <w:t> </w:t>
      </w:r>
    </w:p>
    <w:p w:rsidR="00000000" w:rsidRDefault="00212687">
      <w:pPr>
        <w:pStyle w:val="pc"/>
      </w:pPr>
      <w:r>
        <w:rPr>
          <w:rStyle w:val="s1"/>
        </w:rPr>
        <w:t>О хозяйственном праве (теория и практика)</w:t>
      </w:r>
    </w:p>
    <w:p w:rsidR="00000000" w:rsidRDefault="00212687">
      <w:pPr>
        <w:pStyle w:val="pc"/>
      </w:pPr>
      <w:r>
        <w:rPr>
          <w:rStyle w:val="s1"/>
        </w:rPr>
        <w:t> </w:t>
      </w:r>
    </w:p>
    <w:p w:rsidR="00000000" w:rsidRDefault="00212687">
      <w:pPr>
        <w:pStyle w:val="pc"/>
      </w:pPr>
      <w:r>
        <w:rPr>
          <w:rStyle w:val="s1"/>
        </w:rPr>
        <w:t>I. К истории вопроса</w:t>
      </w:r>
    </w:p>
    <w:p w:rsidR="00000000" w:rsidRDefault="00212687">
      <w:pPr>
        <w:pStyle w:val="p"/>
      </w:pPr>
      <w:r>
        <w:t> </w:t>
      </w:r>
    </w:p>
    <w:p w:rsidR="00000000" w:rsidRDefault="00212687">
      <w:pPr>
        <w:pStyle w:val="pj"/>
      </w:pPr>
      <w:r>
        <w:t>Теория хозяйственного права родилась в странах Западной Европы в результате экономических трудностей, обусловленных первой мировой войной. Эти трудности отрицательно сказались на свободе экономической деятельности, обеспеченной гражданским (частным) правом</w:t>
      </w:r>
      <w:r>
        <w:t>. Война и ее последствия вынудили в значительной мере заменить хозяйственную инициативу типизированным регулированием и понуждением к установлению имущественных правоотношений. В малых странах (например, в Швейцарии) подобными трудностями можно было пренеб</w:t>
      </w:r>
      <w:r>
        <w:t>речь. То же самое по понятным причинам наблюдалось и в странах прецедентного права (США, Великобритания). Не испытывала такой необходимости также Россия, гражданское законодательство которой лишь в конце XIX - начале XX столетия становится объектом кодифик</w:t>
      </w:r>
      <w:r>
        <w:t>ации.</w:t>
      </w:r>
    </w:p>
    <w:p w:rsidR="00000000" w:rsidRDefault="00212687">
      <w:pPr>
        <w:pStyle w:val="pj"/>
      </w:pPr>
      <w:r>
        <w:t>Напротив, Франция и особенно Германия, вышедшие из войны экономически истощенными, не могли полагаться на привычные гражданско-правовые формы, и потому юридическая наука этих стран обратилась к теоретическому обоснованию отступления от прежних тенден</w:t>
      </w:r>
      <w:r>
        <w:t>ций. Эти отступления заключались, во-первых, в создании правовых норм и еще в большей степени в разработке теоретических концепций, не ведомых гражданскому праву, и, во-вторых, в подчинении указанных норм общей части гражданских кодексов в случае пробелов.</w:t>
      </w:r>
      <w:r>
        <w:t xml:space="preserve"> Именовались названные нововведения по-разному, но, в конце концов, стал привычным термин «хозяйственное право». Оно не объявлялось отдельной отраслью права, а рассматривалось как особое ответвление гражданского права, предназначенное для первоочередного п</w:t>
      </w:r>
      <w:r>
        <w:t xml:space="preserve">рименения к соответствующим имущественным отношениям, а при отсутствии в нем необходимых правил в действие вступало общегражданское регулирование. Когда европейская экономика стабилизировалась, хозяйственное право постепенно вышло из употребления и даже в </w:t>
      </w:r>
      <w:r>
        <w:t>научной терминологии встречалось в виде исключения.</w:t>
      </w:r>
    </w:p>
    <w:p w:rsidR="00000000" w:rsidRDefault="00212687">
      <w:pPr>
        <w:pStyle w:val="pj"/>
      </w:pPr>
      <w:r>
        <w:t>После Октябрьского переворота в России гражданское право вместе с его кодификацией явилось результатом перехода от военного коммунизма (прямой продуктообмен) к нэпу (товарное обращение). Но одновременно с</w:t>
      </w:r>
      <w:r>
        <w:t xml:space="preserve"> провозглашением нэпа вводятся существенные его ограничения, включая постепенный переход к общему планированию, соединенному в дальнейшем с планированием индивидуальным.</w:t>
      </w:r>
    </w:p>
    <w:p w:rsidR="00000000" w:rsidRDefault="00212687">
      <w:pPr>
        <w:pStyle w:val="pj"/>
      </w:pPr>
      <w:r>
        <w:t>Рассуждая объективно, планирование появилось вообще и становилось тем жестче, чем знач</w:t>
      </w:r>
      <w:r>
        <w:t>ительней экономика страны приобретала характер экономики недостач и чем меньше сохранялось ресурсов для удовлетворения общих, а потом и первостепенных потребностей. Ни Ленин, ни поначалу даже Сталин этого не отрицали. Но позднее из показателя нищеты официа</w:t>
      </w:r>
      <w:r>
        <w:t>льная пропаганда переводит планирование в разряд важных преимуществ сперва советской, а впоследствии «социалистической» системы. Утверждалось, что благодаря ему в стране нет кризиса, ликвидирована безработица, обеспечены равномерное распределение материаль</w:t>
      </w:r>
      <w:r>
        <w:t>ных благ и удовлетворение всеобщих потребностей в разумных пределах взамен классовой дифференциации между различными социальными группами. Эти пропагандистские лозунги повторялись, несмотря на их вопиющее несоответствие действительности (голод конца 20-х -</w:t>
      </w:r>
      <w:r>
        <w:t xml:space="preserve"> начала 30-х гг., карточная система, низкая заработная плата и др.). В разгар подобных пропагандистских вывертов в системе советского права происходит замена «буржуазного» гражданского права «новым», хозяйственным правом. Последнее в теоретических разработ</w:t>
      </w:r>
      <w:r>
        <w:t xml:space="preserve">ках сохранило состав былого гражданского права с резким сокращением характеристики прав граждан и заполнением учебной литературы описанием производственно-технических проблем. К тому же возвеличение социализма, в противовес капитализму, теперь дополняется </w:t>
      </w:r>
      <w:r>
        <w:t>противопоставлением «буржуазному» гражданскому праву «социалистического» хозяйственного права, хотя под псевдонимом хозяйственного права продолжало действовать гражданское право, уменьшенное в своем составе лишь за счет выделения семейного права.</w:t>
      </w:r>
    </w:p>
    <w:p w:rsidR="00000000" w:rsidRDefault="00212687">
      <w:pPr>
        <w:pStyle w:val="pj"/>
      </w:pPr>
      <w:r>
        <w:t>Такое пол</w:t>
      </w:r>
      <w:r>
        <w:t>ожение существовало до 1937-1938 гг., когда Сталин инициировал экстремальные репрессии, жертвами которых становятся также видные ученые, обвиненные во вредительстве на правовом фронте в форме пропаганды хозяйственного права и обусловленной этим ошибочной п</w:t>
      </w:r>
      <w:r>
        <w:t>ерестройки системы советского права. Некоторые из них, дожив до реабилитации, проведенной по инициативе Н.С. Хрущева, вернулись к работе. Изредка кое-кто из реабилитированных пытался свалить вину за пережитую несправедливость на тех, кто ратовал за восстан</w:t>
      </w:r>
      <w:r>
        <w:t>овление гражданского права. Эту линию отстаивал, например, ЛЯ. Гинцбург, редактор двухтомного учебника хозяйственного права 1935 г. В одном из выступлений на ученом совете ИГПАН СССР он заявил об этом во всеуслышание.</w:t>
      </w:r>
    </w:p>
    <w:p w:rsidR="00000000" w:rsidRDefault="00212687">
      <w:pPr>
        <w:pStyle w:val="pj"/>
      </w:pPr>
      <w:r>
        <w:t>Между тем, ни обвинение «хозяйственник</w:t>
      </w:r>
      <w:r>
        <w:t>ов» во вредительстве, ни подозрение цивилистов в злонамеренности по отношению к ним не имеют под собой никаких оснований.</w:t>
      </w:r>
    </w:p>
    <w:p w:rsidR="00000000" w:rsidRDefault="00212687">
      <w:pPr>
        <w:pStyle w:val="pj"/>
      </w:pPr>
      <w:r>
        <w:t>Первым Всесоюзным совещанием ученых-юристов 1938 г. руководил А.Я. Вышинский - главный исполнитель чудовищных злодеяний Сталина, Генер</w:t>
      </w:r>
      <w:r>
        <w:t>альный прокурор СССР, уже санкционировавший гибель ведущих «хозяйственников» прежде, чем совещание подтвердило упразднение хозяйственного права и реабилитацию гражданского права с изъятием из него семейного права. Ученые, избежавшие репрессий, - как «хозяй</w:t>
      </w:r>
      <w:r>
        <w:t>ственники», так и цивилисты, не могли публиковаться в те тяжелые годы, если они не открещивались от «вредителей». Да и ввели в научные споры кулачные интонации сперва «хозяйственники», а потом, хотя и несравненно более цивилизованным, этим методом воспольз</w:t>
      </w:r>
      <w:r>
        <w:t>овались и цивилисты. Процесс освобождения от несовместимого с наукой языка продолжается с переменным успехом и ныне. От него должны полностью избавиться и те, и другие.</w:t>
      </w:r>
    </w:p>
    <w:p w:rsidR="00000000" w:rsidRDefault="00212687">
      <w:pPr>
        <w:pStyle w:val="pj"/>
      </w:pPr>
      <w:r>
        <w:t>Возвращаясь, однако, к истории, можно констатировать, что она отмечается кратковременны</w:t>
      </w:r>
      <w:r>
        <w:t>м господством концепции хозяйственного права и заменой ее путем реставрации гражданского права.</w:t>
      </w:r>
    </w:p>
    <w:p w:rsidR="00000000" w:rsidRDefault="00212687">
      <w:pPr>
        <w:pStyle w:val="pj"/>
      </w:pPr>
      <w:r>
        <w:t>Отечественная война прервала этот процесс. Однако еще до ее окончания, в 1944 году, появляется один из лучших учебников гражданского права в 2-х томах под редак</w:t>
      </w:r>
      <w:r>
        <w:t>цией М.М. Агаркова и Д.М. Генкина. По времени это совпало с началом небывалого расцвета юриспруденции в СССР, завершившимся в 1957 году дискуссией о системе советского права, когда вновь развернулась очередная, вторая по счету, дискуссия о хозяйственном пр</w:t>
      </w:r>
      <w:r>
        <w:t>аве.</w:t>
      </w:r>
    </w:p>
    <w:p w:rsidR="00000000" w:rsidRDefault="00212687">
      <w:pPr>
        <w:pStyle w:val="pj"/>
      </w:pPr>
      <w:r>
        <w:t>Поначалу эту дискуссию развивали юристы поколения студентов времен первой хозяйственно-правовой концепции (Г.А. Ак-сененок, И.В. Павлов, B.C. Тадевосян и др.). Их аргументы, однако, мало впечатляли, так как основывались не столько на логике, сколько н</w:t>
      </w:r>
      <w:r>
        <w:t>а радужных эмоциях ушедшей молодости. Но вот в конце 50-х годов появляется проект Основ гражданского законодательства Союза ССР и союзных республик, обращенный и к гражданам, и к организациям, а рамки дискуссии к тому времени расширились благодаря включени</w:t>
      </w:r>
      <w:r>
        <w:t>ю в нее ученых молодого поколения. Теорию хозяйственного права подхватили в Москве (Т.Е. Абова, З.М. Заменгоф, В.В. Лаптев и др.) и в Украине (В.К. Мамутов, И.Г. Побирченко и др.). Отдельные голоса в ее защиту раздавались в Ленинграде, Грузии и некоторых д</w:t>
      </w:r>
      <w:r>
        <w:t>ругих местах. Выдвигается и определенная система аргументов в обоснование упомянутой теории. «Хозяйственники» ставят себе в заслугу образование кафедры хозяйственного права и выделение одноименной научной специализации, появление журнала «Хозяйство и право</w:t>
      </w:r>
      <w:r>
        <w:t>» и литературных источников с соответствующими наименованиями.</w:t>
      </w:r>
    </w:p>
    <w:p w:rsidR="00000000" w:rsidRDefault="00212687">
      <w:pPr>
        <w:pStyle w:val="pj"/>
      </w:pPr>
      <w:r>
        <w:t>Но, странным образом, названные кафедры и секторы НИИ имеют противоположную направленность в различных юридических вузах: либо хозяйственно-правовую (например, соответствующий сектор ИГТТАН), л</w:t>
      </w:r>
      <w:r>
        <w:t>ибо гражданско-правовую (например, кафедра хозяйственного права в Екатеринбурге). Что же касается образованных в условиях того времени новых научно-исследовательских институтов, то они именовались институтами частного, т.е. гражданского права. Журнал имеет</w:t>
      </w:r>
      <w:r>
        <w:t xml:space="preserve"> своим названием не «хозяйственное право», а «Хозяйство и право», и печатаются в нем как «хозяйственники», так и цивилисты. Курсы лекций по хозяйственно-правовой тематике читались и раньше, например выдающимся цивилистом A.B. Венедиктовым (Организация пром</w:t>
      </w:r>
      <w:r>
        <w:t>ышленности в СССР), а специализация в области хозяйственного законодательства (но не отрасли права) никем не отрицалась, и появление ее в перечне ВАК для защиты диссертаций лишено какого-либо доказательственного значения.</w:t>
      </w:r>
    </w:p>
    <w:p w:rsidR="00000000" w:rsidRDefault="00212687">
      <w:pPr>
        <w:pStyle w:val="pj"/>
      </w:pPr>
      <w:r>
        <w:t>Возникает вопрос: чем вызывается п</w:t>
      </w:r>
      <w:r>
        <w:t>одобная двойственность? Почему различные хозяйственно-правовые образования свидетельствуют одновременно в пользу как сохранения целостности гражданского права, так и поддержки создания хозяйственного права? Чтобы ответить на этот вопрос, нужно воспроизвест</w:t>
      </w:r>
      <w:r>
        <w:t>и новую, «вторую», концепцию хозяйственного права в виде, по крайней мере, основных ее посылок.</w:t>
      </w:r>
    </w:p>
    <w:p w:rsidR="00000000" w:rsidRDefault="00212687">
      <w:pPr>
        <w:pStyle w:val="pj"/>
      </w:pPr>
      <w:r>
        <w:t> </w:t>
      </w:r>
    </w:p>
    <w:p w:rsidR="00000000" w:rsidRDefault="00212687">
      <w:pPr>
        <w:pStyle w:val="pc"/>
      </w:pPr>
      <w:r>
        <w:rPr>
          <w:rStyle w:val="s1"/>
        </w:rPr>
        <w:t>II. Теоретические посылки современного хозяйственного права</w:t>
      </w:r>
    </w:p>
    <w:p w:rsidR="00000000" w:rsidRDefault="00212687">
      <w:pPr>
        <w:pStyle w:val="pj"/>
      </w:pPr>
      <w:r>
        <w:t> </w:t>
      </w:r>
    </w:p>
    <w:p w:rsidR="00000000" w:rsidRDefault="00212687">
      <w:pPr>
        <w:pStyle w:val="pj"/>
      </w:pPr>
      <w:r>
        <w:t>Чтобы дать читателю возможность проверить объективную правильность моего изложения главных посыл</w:t>
      </w:r>
      <w:r>
        <w:t>ок современной концепции хозяйственного права, приведу перечень важнейших работ ее сторонников</w:t>
      </w:r>
      <w:r>
        <w:rPr>
          <w:vertAlign w:val="superscript"/>
        </w:rPr>
        <w:t>1</w:t>
      </w:r>
      <w:r>
        <w:t>. Сошлюсь также на критико-аналитические выступления противников этой концепции</w:t>
      </w:r>
      <w:r>
        <w:rPr>
          <w:vertAlign w:val="superscript"/>
        </w:rPr>
        <w:t>2</w:t>
      </w:r>
      <w:r>
        <w:t>.</w:t>
      </w:r>
    </w:p>
    <w:p w:rsidR="00000000" w:rsidRDefault="00212687">
      <w:pPr>
        <w:pStyle w:val="pj"/>
      </w:pPr>
      <w:r>
        <w:t>Исходные положения второй концепции хозяйственного права заключаются в его приу</w:t>
      </w:r>
      <w:r>
        <w:t>рочении только к организациям, но не к гражданам. При этом даже организации первоначально включались в сферу хозяйственного права в пределах госорганов. Только впоследствии к ним были присоединены кооперативные, кроме колхозов, и общественные организации в</w:t>
      </w:r>
      <w:r>
        <w:t xml:space="preserve"> той мере, в какой они осуществляли хозяйственную деятельность. Сообразно с этим предлагалось изъять соответствующие юридические нормы из гражданского и административного права, переключив их в право хозяйственное.</w:t>
      </w:r>
    </w:p>
    <w:p w:rsidR="00000000" w:rsidRDefault="00212687">
      <w:pPr>
        <w:pStyle w:val="pj"/>
      </w:pPr>
      <w:r>
        <w:t>Если бы такая концепция была принята зако</w:t>
      </w:r>
      <w:r>
        <w:t>нодателем, впервые образовалась бы правовая отрасль без участия граждан, обнимающая только (да и то не все) организации.</w:t>
      </w:r>
    </w:p>
    <w:p w:rsidR="00000000" w:rsidRDefault="00212687">
      <w:pPr>
        <w:pStyle w:val="pj"/>
      </w:pPr>
      <w:r>
        <w:t>_____________________________________________</w:t>
      </w:r>
    </w:p>
    <w:p w:rsidR="00000000" w:rsidRDefault="00212687">
      <w:pPr>
        <w:pStyle w:val="pj"/>
      </w:pPr>
      <w:r>
        <w:rPr>
          <w:vertAlign w:val="superscript"/>
        </w:rPr>
        <w:t xml:space="preserve">1 </w:t>
      </w:r>
      <w:r>
        <w:t>Теоретические проблемы хозяйственного права / Под ред. В.В. Лаптева. - М., 1975; Мамуто</w:t>
      </w:r>
      <w:r>
        <w:t>в В.К. Понятийно-правовая эквилибристика не может заменить предметного исследования // Хозяйство и право. - 2001. - № 8. - С. 14-16; Хозяйственное право: Учебник / Под ред. В.К. Мамутова. - Киев: Юринком интер, 2002.</w:t>
      </w:r>
    </w:p>
    <w:p w:rsidR="00000000" w:rsidRDefault="00212687">
      <w:pPr>
        <w:pStyle w:val="pj"/>
      </w:pPr>
      <w:r>
        <w:rPr>
          <w:vertAlign w:val="superscript"/>
        </w:rPr>
        <w:t>2</w:t>
      </w:r>
      <w:r>
        <w:t xml:space="preserve"> См.: Иоффе О.С, Красавчиков О.Л. О кр</w:t>
      </w:r>
      <w:r>
        <w:t>итике науки и научности критики // Избранные труды по гражданскому праву. - М.: Статут. - С. 742-758; Суханов Е., Маковский А. Еще раз о хозяйственном праве, текущем моменте и об ошибках Т. Мамутова // Хозяйство и право. - 2001. - № 8. - С. 17-23; Брагинск</w:t>
      </w:r>
      <w:r>
        <w:t>ий М.И. О месте гражданского права в системе «право публичное - право частное» // Проблемы современного гражданского права / Под ред. В.П. Литовкина, В.А. Рахмиловича. - М.: Городец, 2000.</w:t>
      </w:r>
    </w:p>
    <w:p w:rsidR="00000000" w:rsidRDefault="00212687">
      <w:pPr>
        <w:pStyle w:val="pj"/>
      </w:pPr>
      <w:r>
        <w:t> </w:t>
      </w:r>
    </w:p>
    <w:p w:rsidR="00000000" w:rsidRDefault="00212687">
      <w:pPr>
        <w:pStyle w:val="pj"/>
      </w:pPr>
      <w:r>
        <w:t>Эта позиция оправдывалась не только теоретически, но и серьезными практическими действиями ее сторонников. Когда был разослан для обсуждения проект Основ гражданского законодательства Союза ССР и союзных республик, принятый в 1961 году законодателем с внес</w:t>
      </w:r>
      <w:r>
        <w:t>ением необходимых изменений, В.В. Лаптев принес в ВИЮН на обсуждение перепечатанную часть проекта, которая касалась только организаций и не затрагивала граждан. В последней части проект остался в сфере гражданского права. Разработанные им же или группой ав</w:t>
      </w:r>
      <w:r>
        <w:t>торов с его участием проекты хозяйственных кодексов были построены в соответствии с тождественными взглядами.</w:t>
      </w:r>
    </w:p>
    <w:p w:rsidR="00000000" w:rsidRDefault="00212687">
      <w:pPr>
        <w:pStyle w:val="pj"/>
      </w:pPr>
      <w:r>
        <w:t>Зачем понадобилось такое дробление сложившейся в стране правовой системы? Административное и гражданское право развивались до тех пор путем разраб</w:t>
      </w:r>
      <w:r>
        <w:t>отки максимально общих категорий для совокупности норм каждой из этих отраслей права. А если использовать их соответствующие части для формирования еще одной, третьей, отрасли права, какой бы оказалась судьба достигнутых обобщений вследствие подобной диффе</w:t>
      </w:r>
      <w:r>
        <w:t>ренциации? Ими нужно было бы пожертвовать ради существенной раздробленности, повернув науку вспять от достигнутого ею прогресса.</w:t>
      </w:r>
    </w:p>
    <w:p w:rsidR="00000000" w:rsidRDefault="00212687">
      <w:pPr>
        <w:pStyle w:val="pj"/>
      </w:pPr>
      <w:r>
        <w:t>Но, может быть, регресс в этом отношении компенсировался бы новыми достижениями применительно к субъектам выделенного хозяйстве</w:t>
      </w:r>
      <w:r>
        <w:t>нного права? При подобной реформе появились бы также субъекты хозяйственного права. Но что бы они добавили к уже существующим субъектам гражданского и административного права?</w:t>
      </w:r>
    </w:p>
    <w:p w:rsidR="00000000" w:rsidRDefault="00212687">
      <w:pPr>
        <w:pStyle w:val="pj"/>
      </w:pPr>
      <w:r>
        <w:t>Решение этого вопроса создавало непреодолимые трудности для самой обсуждаемой ко</w:t>
      </w:r>
      <w:r>
        <w:t xml:space="preserve">нцепции. Она строилась так, чтобы полностью вытравить из нее следы гражданского права. Но как это сделать, если государственные организации, осуществляющие хозяйственную деятельность, уже приобрели гражданскую правосубъектность вследствие их имущественной </w:t>
      </w:r>
      <w:r>
        <w:t xml:space="preserve">самостоятельности? Пришлось изобрести категорию хозяйственной правосубъектности в тройственном разрезе: межхозяйственные связи (предприятие - предприятие), внешнехозяйственные связи (предприятие - орган управления) и внутрихозяйственные связи (предприятие </w:t>
      </w:r>
      <w:r>
        <w:t>- цех, цех и цех внутри предприятия).</w:t>
      </w:r>
    </w:p>
    <w:p w:rsidR="00000000" w:rsidRDefault="00212687">
      <w:pPr>
        <w:pStyle w:val="pj"/>
      </w:pPr>
      <w:r>
        <w:t>Нетрудно, однако, заметить, что межхозяйственные связи (предприятие - предприятие) - это переименованные гражданские правоотношения, внешнехозяйственные связи (предприятие - орган управления) - это переименованные адми</w:t>
      </w:r>
      <w:r>
        <w:t>нистративные правоотношения, а внутрихозяйственные связи - это отчасти административные правоотношения (цех - предприятие), а в другой части (цех и цех внутри предприятия) - чистейшая выдумка, ибо цехи состоят в административных правоотношениях с администр</w:t>
      </w:r>
      <w:r>
        <w:t>ацией предприятий и не находятся в каких-либо взаимных правоотношениях, а соединяются лишь производственно-техническими отношениями. Юридические контакты между цехами зиждутся не на правах и обязанностях (внутрихозяйственная поставка - еще одна игра, приду</w:t>
      </w:r>
      <w:r>
        <w:t>манная по гражданско-правовому сценарию в виде хозяйственно-правовых мультипликаций), а на том, что выдающийся немецкий юрист XIX века Рудольф Иеринг называл рефлексией права, и что ввиду его непролетарского происхождения было начисто вычеркнуто из советск</w:t>
      </w:r>
      <w:r>
        <w:t>ого правоведения. А зря! Рефлексия права позволяет обрисовать более широкую сферу действия права, чем одни только правоотношения.</w:t>
      </w:r>
    </w:p>
    <w:p w:rsidR="00000000" w:rsidRDefault="00212687">
      <w:pPr>
        <w:pStyle w:val="pj"/>
      </w:pPr>
      <w:r>
        <w:t>Пассажиры, сидящие в автобусе на передних местах, но не пользующиеся подобными льготами, обязаны уступить эти места вошедшим и</w:t>
      </w:r>
      <w:r>
        <w:t>нвалидам в силу распорядка, установленного автобусным парком. И те, и другие состоят в правоотношениях не друг с другом, а с автобусным парком. У вошедших инвалидов есть не права, а рефлексы их прав перед парком относительно сидящих пассажиров. Но поскольк</w:t>
      </w:r>
      <w:r>
        <w:t>у такие рефлексы юридически защищены охраною названных прав, инвалиды могут требовать освободить места у тех, кто их фактически занимает.</w:t>
      </w:r>
    </w:p>
    <w:p w:rsidR="00000000" w:rsidRDefault="00212687">
      <w:pPr>
        <w:pStyle w:val="pj"/>
      </w:pPr>
      <w:r>
        <w:t>То же самое наблюдается и в межцеховых отношениях. Цехи, все без исключения, подчиняются не друг другу, а только админ</w:t>
      </w:r>
      <w:r>
        <w:t>истрации предприятия. Она определяет последовательность межцехового движения производимого изделия. В соответствии с этим, а не по договорам поставки, цехи, опираясь на рефлексы своих прав, получают производимые изделия один от другого.</w:t>
      </w:r>
    </w:p>
    <w:p w:rsidR="00000000" w:rsidRDefault="00212687">
      <w:pPr>
        <w:pStyle w:val="pj"/>
      </w:pPr>
      <w:r>
        <w:t>Одновременно с граж</w:t>
      </w:r>
      <w:r>
        <w:t>данской правосубъектностью из хозяйственного права была также исключена гражданская право-, дееспособность. Вместо нее используется другой термин - компетенция. Ну что же, органы управления как органы власти имеют свою компетенцию. А предприятия? Они никем</w:t>
      </w:r>
      <w:r>
        <w:t xml:space="preserve"> не управляют или, точнее, управляют сами собой. Какая же у них может быть компетенция? А для того и потребовались внутрихозяйственные правоотношения, чтобы предприятие также было «компетентным», т.е. управляющим не только собой. Но цех уже наверняка никем</w:t>
      </w:r>
      <w:r>
        <w:t xml:space="preserve"> не управляет, и его «компетенция» звучит скорее как конфуз, нежели как приемлемый термин. «Хозяйственники», однако, на это не реагируют, объявляя компетенцию таким же общим понятием для всех видов хозяйственно-правовой правосубъектности, каким право-, дее</w:t>
      </w:r>
      <w:r>
        <w:t xml:space="preserve">способность служит для всех ее гражданско-правовых видов. Остается только непонятным, даже отвлекаясь от призрачной компетенции цеха, как образовать подобное, если три вида компетенции существенно друг от друга отличаются: одна существует «внешне», другая </w:t>
      </w:r>
      <w:r>
        <w:t>- «между», третья - «внутри». Недаром, вместо общего понятия, в хозяйственно-правовой литературе появляется сказанный скороговоркой тройственный перечень.</w:t>
      </w:r>
    </w:p>
    <w:p w:rsidR="00000000" w:rsidRDefault="00212687">
      <w:pPr>
        <w:pStyle w:val="pj"/>
      </w:pPr>
      <w:r>
        <w:t>К нему в дальнейшем присоединяется еще один, пожалуй, наиболее удивительный тройственный перечень под</w:t>
      </w:r>
      <w:r>
        <w:t xml:space="preserve"> именем управление имуществом. Еще A.B. Венедиктов, вводя термин «оперативное управление», предостерегал от ошибочного смешения с административным управлением: первое обрисовывает права государственных предприятий на выделенную им часть государственного им</w:t>
      </w:r>
      <w:r>
        <w:t>ущества, а второе осуществляется посредством властных действий органов государственного управления. Когда же оперативное управление было заменено хозяйственным ведением для имущества, предоставляемого государственным предприятиям, исчезло даже словесное сх</w:t>
      </w:r>
      <w:r>
        <w:t xml:space="preserve">одство между ним и административным управлением. Но какое это может иметь значение для созидания новой отрасли права? Раз она создана, нужны и цементирующие ее обобщения. Ведь есть же какое-то имущество не только у предприятий, но и у цехов, не говоря уже </w:t>
      </w:r>
      <w:r>
        <w:t>об административных органах. Коренное различие их правовых оснований не устранит их общности - пусть эта общность выражается категорией управления. Так, однако, не строится наука! Ну и пусть. А мы, «хозяйственники», именно так и будем ее строить!</w:t>
      </w:r>
    </w:p>
    <w:p w:rsidR="00000000" w:rsidRDefault="00212687">
      <w:pPr>
        <w:pStyle w:val="pj"/>
      </w:pPr>
      <w:r>
        <w:t>К изложен</w:t>
      </w:r>
      <w:r>
        <w:t>ным доводам хозяйственно-правовая литература в дальнейшем присоединяет еще один, едва ли не самый существенный довод: неразрывность плановых (вертикальных) и договорных (горизонтальных) отношений в социалистическом хозяйстве. В этом, дескать, состоит прогр</w:t>
      </w:r>
      <w:r>
        <w:t>ессивное качество социализма, не замеченное цивилистами и превозносимое «хозяйственниками». В действительности, однако, пытаясь спасти договор как воистину важный инструмент хозяйствования, цивилисты, начиная со времен М.М. Агаркова, отстаивали теорию слож</w:t>
      </w:r>
      <w:r>
        <w:t>ного фактического состава - план плюс договор, P.O. Халфина шла еще дальше, утверждая, что не план вместе с договором, а сам договор, хотя и предуказанный планом, служит основанием обязательственных отношений между хозяйственными организациями в СССР.</w:t>
      </w:r>
    </w:p>
    <w:p w:rsidR="00000000" w:rsidRDefault="00212687">
      <w:pPr>
        <w:pStyle w:val="pj"/>
      </w:pPr>
      <w:r>
        <w:t xml:space="preserve">Все </w:t>
      </w:r>
      <w:r>
        <w:t>это снимается со счетов. Какое бы недоумение ни вызывали их аргументы, «хозяйственники» настаивают на своем: так держать! Мало ли, что логические пределы самих понятий субъекта права, оперативного управления или тем более полного хозяйственного ведения иму</w:t>
      </w:r>
      <w:r>
        <w:t>ществом не допускают их переноса в другую отрасль права. Это-де цивилисты говорят. А вы найдите другие аргументы, раз вы «хозяйственники». Не можете? Ну, значит, плохие хозяйственники!</w:t>
      </w:r>
    </w:p>
    <w:p w:rsidR="00000000" w:rsidRDefault="00212687">
      <w:pPr>
        <w:pStyle w:val="pj"/>
      </w:pPr>
      <w:r>
        <w:t>Как бы, однако, ни выражалась «меж» хозяйственно-цивилистическая или «в</w:t>
      </w:r>
      <w:r>
        <w:t xml:space="preserve">нутри» хозяйственная перебранка, не подлежит сомнению, что исходные посылки хозяйственно-правовой концепции не выдерживают критической проверки. Необходимо также подчеркнуть, что эта концепция сопровождается большим ущербом, нанесенным юридической науке и </w:t>
      </w:r>
      <w:r>
        <w:t>законодательной практике.</w:t>
      </w:r>
    </w:p>
    <w:p w:rsidR="00000000" w:rsidRDefault="00212687">
      <w:pPr>
        <w:pStyle w:val="pj"/>
      </w:pPr>
      <w:r>
        <w:t xml:space="preserve">Важным достижением довоенного правоведения была разработка двух критериев построения правовой системы: предмет регулирования, т.е. регулируемые каждой отраслью права специфические отношения, и метод регулирования, т.е. тот способ </w:t>
      </w:r>
      <w:r>
        <w:t>правового воздействия на эти отношения, какой их природой обусловливается. Правда, и при этих обстоятельствах в признании численности разных отраслей могут быть разногласия. Например, я (вместе с М.Д. Шаргородским)</w:t>
      </w:r>
      <w:r>
        <w:rPr>
          <w:vertAlign w:val="superscript"/>
        </w:rPr>
        <w:t>1</w:t>
      </w:r>
      <w:r>
        <w:t xml:space="preserve"> признаю лишь такие отрасли права, как го</w:t>
      </w:r>
      <w:r>
        <w:t>сударственное, административное, уголовное, гражданское и процессуальное (гражданско-правовое и уголовно-правовое). Многие другие авторы также выделяли право семейное, земельное, трудовое, колхозное, забывая о различии между отраслями права и отраслями зак</w:t>
      </w:r>
      <w:r>
        <w:t>онодательства: право делится на отрасли по объективной природе юридических норм, а законодательство - по классификационному признаку, субъективно избранному законодателем. Устраняются подобные разногласия относительно просто: следует лишь установить, где е</w:t>
      </w:r>
      <w:r>
        <w:t xml:space="preserve">сть единство предмета и метода регулирования, а где его нет, и не подменять этот критерий другими признаками (практическими потребностями, политическими задачами и т.п.). Там, где подобная подмена допускается, по остроумному замечанию Л.С. Галесника, дело </w:t>
      </w:r>
      <w:r>
        <w:t>может дойти до выделения банно-прачечного права.</w:t>
      </w:r>
    </w:p>
    <w:p w:rsidR="00000000" w:rsidRDefault="00212687">
      <w:pPr>
        <w:pStyle w:val="pj"/>
      </w:pPr>
      <w:r>
        <w:t>______________________________________</w:t>
      </w:r>
    </w:p>
    <w:p w:rsidR="00000000" w:rsidRDefault="00212687">
      <w:pPr>
        <w:pStyle w:val="pj"/>
      </w:pPr>
      <w:r>
        <w:rPr>
          <w:vertAlign w:val="superscript"/>
        </w:rPr>
        <w:t xml:space="preserve">1 </w:t>
      </w:r>
      <w:r>
        <w:t>См.: Иоффе О.С., Шаргородский М.Д. О системе советского права // Советское государство и право. - 1957. - № 6. - С. 101-110.</w:t>
      </w:r>
    </w:p>
    <w:p w:rsidR="00000000" w:rsidRDefault="00212687">
      <w:pPr>
        <w:pStyle w:val="pj"/>
      </w:pPr>
      <w:r>
        <w:t> </w:t>
      </w:r>
    </w:p>
    <w:p w:rsidR="00000000" w:rsidRDefault="00212687">
      <w:pPr>
        <w:pStyle w:val="pj"/>
      </w:pPr>
      <w:r>
        <w:t>Важно также подчеркнуть, что отрасли пр</w:t>
      </w:r>
      <w:r>
        <w:t>ава включают лишь однородные отношения и единственный метод. Они могут быть поэтому обобщены, а в воплощающих их кодексах выделяется общая часть. Напротив, отрасли законодательства включают разнородные предметы и различные методы регулирования (как хозяйст</w:t>
      </w:r>
      <w:r>
        <w:t>венное право с вертикальными и горизонтальными отношениями и корреспондирующими им одноименными методами регулирования). Поэтому кодексы, объединяющие подобные отрасли, не просто лишены общей части, а, что гораздо более существенно, непригодны к ее выделен</w:t>
      </w:r>
      <w:r>
        <w:t>ию. Это единственное возражение против теории хозяйственного права оставлено его сторонниками без видимых контраргументов. Но оно заслуживает более серьезного внимания, так как затрагивает важнейшие проблемы законодательной техники. Иногда полемически испо</w:t>
      </w:r>
      <w:r>
        <w:t>льзуемый французский ГК совершенно не убеждает, ибо в нем нет общей части не вследствие особенностей французского гражданского права, а потому, что французы избрали не разработанную немцами пандектную систему, а появившуюся в Древнем Риме институционную си</w:t>
      </w:r>
      <w:r>
        <w:t>стему. Не будь этого, общая часть появилась бы во французском ГК (Code civile), как она была образована в Германском гражданском уложении (BGB).</w:t>
      </w:r>
    </w:p>
    <w:p w:rsidR="00000000" w:rsidRDefault="00212687">
      <w:pPr>
        <w:pStyle w:val="pj"/>
      </w:pPr>
      <w:r>
        <w:t>Так обстояло дело с борьбой вокруг исходных посылок второй концепции хозяйственного права. Но...</w:t>
      </w:r>
    </w:p>
    <w:p w:rsidR="00000000" w:rsidRDefault="00212687">
      <w:pPr>
        <w:pStyle w:val="pj"/>
      </w:pPr>
      <w:r>
        <w:t> </w:t>
      </w:r>
    </w:p>
    <w:p w:rsidR="00000000" w:rsidRDefault="00212687">
      <w:pPr>
        <w:pStyle w:val="pc"/>
      </w:pPr>
      <w:r>
        <w:rPr>
          <w:rStyle w:val="s1"/>
        </w:rPr>
        <w:t>III. Новые в</w:t>
      </w:r>
      <w:r>
        <w:rPr>
          <w:rStyle w:val="s1"/>
        </w:rPr>
        <w:t>ремена - новые нравы</w:t>
      </w:r>
    </w:p>
    <w:p w:rsidR="00000000" w:rsidRDefault="00212687">
      <w:pPr>
        <w:pStyle w:val="pj"/>
      </w:pPr>
      <w:r>
        <w:t> </w:t>
      </w:r>
    </w:p>
    <w:p w:rsidR="00000000" w:rsidRDefault="00212687">
      <w:pPr>
        <w:pStyle w:val="pj"/>
      </w:pPr>
      <w:r>
        <w:t>Распался Советский Союз. Сперва в нем, а затем и в вышедших из него союзных республиках, которые стали суверенными государствами в составе СНГ, сформировались существенно новые взгляды, коренным образом отличающиеся от идеологии СССР</w:t>
      </w:r>
      <w:r>
        <w:t>. Полагаясь лишь на хорошо знакомые мне республики - Казахстан и Российскую Федерацию, должен констатировать следующее.</w:t>
      </w:r>
    </w:p>
    <w:p w:rsidR="00000000" w:rsidRDefault="00212687">
      <w:pPr>
        <w:pStyle w:val="pj"/>
      </w:pPr>
      <w:r>
        <w:t>Во-первых, «социализм», или тем более «победивший социализм», как надуманная утопия исключается из всех вновь принятых законодательных а</w:t>
      </w:r>
      <w:r>
        <w:t>ктов.</w:t>
      </w:r>
    </w:p>
    <w:p w:rsidR="00000000" w:rsidRDefault="00212687">
      <w:pPr>
        <w:pStyle w:val="pj"/>
      </w:pPr>
      <w:r>
        <w:t>Во-вторых, планирование низведено со своего пьедестала чуть ли не до нуля (при временном лишь сохранении государственного заказа для удовлетворения наиболее существенных потребностей, оставшихся без него совершенно необеспеченными).</w:t>
      </w:r>
    </w:p>
    <w:p w:rsidR="00000000" w:rsidRDefault="00212687">
      <w:pPr>
        <w:pStyle w:val="pj"/>
      </w:pPr>
      <w:r>
        <w:t xml:space="preserve">В-третьих, как и </w:t>
      </w:r>
      <w:r>
        <w:t>планирование, государственная собственность ввиду ее тормозящего влияния на развитие производства была уменьшена в своем объеме вследствие приватизации и упразднения планирования.</w:t>
      </w:r>
    </w:p>
    <w:p w:rsidR="00000000" w:rsidRDefault="00212687">
      <w:pPr>
        <w:pStyle w:val="pj"/>
      </w:pPr>
      <w:r>
        <w:t>В-четвертых, вместо обуздания экономики государственной собственностью и гос</w:t>
      </w:r>
      <w:r>
        <w:t>ударственным планированием, провозглашаются свобода договоров и легализация частного права в противовес праву публичному.</w:t>
      </w:r>
    </w:p>
    <w:p w:rsidR="00000000" w:rsidRDefault="00212687">
      <w:pPr>
        <w:pStyle w:val="pj"/>
      </w:pPr>
      <w:r>
        <w:t>В-пятых, реставрируется частная собственность, и вводится ее равноправие со всеми другими видами собственности при упразднении преимущ</w:t>
      </w:r>
      <w:r>
        <w:t>еств, ранее установленных для государственной собственности.</w:t>
      </w:r>
    </w:p>
    <w:p w:rsidR="00000000" w:rsidRDefault="00212687">
      <w:pPr>
        <w:pStyle w:val="pj"/>
      </w:pPr>
      <w:r>
        <w:t xml:space="preserve">Эти нововведения породили весьма иллюстративную дуэль между лидером хозяйственно-правовой концепции и одним из ее противников в начале 90-х годов на совещании в Кремле. Она выглядела по описанию </w:t>
      </w:r>
      <w:r>
        <w:t>очевидцев так: противник задавал вопросы, а лидер с места восклицал: «Я протестую!». Полемика развивалась примерно по следующей модели.</w:t>
      </w:r>
    </w:p>
    <w:p w:rsidR="00000000" w:rsidRDefault="00212687">
      <w:pPr>
        <w:pStyle w:val="pj"/>
      </w:pPr>
      <w:r>
        <w:t>Сейчас признается, что никакого социализма у нас не было. А вы что утверждали?</w:t>
      </w:r>
    </w:p>
    <w:p w:rsidR="00000000" w:rsidRDefault="00212687">
      <w:pPr>
        <w:pStyle w:val="pj"/>
      </w:pPr>
      <w:r>
        <w:t>Планирование осуждаю как имевшее для экономики тормозящее действие. А как было по-вашему?</w:t>
      </w:r>
    </w:p>
    <w:p w:rsidR="00000000" w:rsidRDefault="00212687">
      <w:pPr>
        <w:pStyle w:val="pj"/>
      </w:pPr>
      <w:r>
        <w:t>Подобно планированию, тормозила экономику государственная собственность, подвергаемая приватизации. А вы что предсказывали?</w:t>
      </w:r>
    </w:p>
    <w:p w:rsidR="00000000" w:rsidRDefault="00212687">
      <w:pPr>
        <w:pStyle w:val="pj"/>
      </w:pPr>
      <w:r>
        <w:t>Провозглашена свобода договоров, отключенн</w:t>
      </w:r>
      <w:r>
        <w:t>ых от плана. А вы что отстаивали?</w:t>
      </w:r>
    </w:p>
    <w:p w:rsidR="00000000" w:rsidRDefault="00212687">
      <w:pPr>
        <w:pStyle w:val="pj"/>
      </w:pPr>
      <w:r>
        <w:t>Реставрируется частная собственность на началах равенства с другими видами собственности. А вы о чем мечтали?</w:t>
      </w:r>
    </w:p>
    <w:p w:rsidR="00000000" w:rsidRDefault="00212687">
      <w:pPr>
        <w:pStyle w:val="pj"/>
      </w:pPr>
      <w:r>
        <w:t>Хозяйственную деятельность будут отныне осуществлять не только организации, но и граждане. А что вы пропагандиро</w:t>
      </w:r>
      <w:r>
        <w:t>вали?</w:t>
      </w:r>
    </w:p>
    <w:p w:rsidR="00000000" w:rsidRDefault="00212687">
      <w:pPr>
        <w:pStyle w:val="pj"/>
      </w:pPr>
      <w:r>
        <w:t>На все эти вопросы В.В. Лаптев отвечал с места возгласом протеста. А задавал вопросы мой покойный ученик и близкий друг, талантливый ученый и первоклассный лектор, один из самых блестящих народных депутатов Российской Федерации Анатолий Александрович</w:t>
      </w:r>
      <w:r>
        <w:t xml:space="preserve"> Собчак. Память о нем останется навсегда благодаря достигнутому им возрождению Санкт-Петербурга из появившегося в 1927 году Ленинграда. Его доброжелательные коллеги не перестанут помнить профессора Собчака, в отличие от противников, которых у него, как и у</w:t>
      </w:r>
      <w:r>
        <w:t xml:space="preserve"> всякого большого таланта, не счесть числа. Пусть же сохранится его след в теоретической борьбе с хозяйственно-правовой концепцией, начиная с отмеченного им различия между Хейердалом и «хозяйственником» и кончая драматичной полемикой с В.В. Лаптевым.</w:t>
      </w:r>
    </w:p>
    <w:p w:rsidR="00000000" w:rsidRDefault="00212687">
      <w:pPr>
        <w:pStyle w:val="pj"/>
      </w:pPr>
      <w:r>
        <w:t>Но во</w:t>
      </w:r>
      <w:r>
        <w:t xml:space="preserve">т беда: очень мало новых следов в прошлом весьма активной литературной деятельности «хозяйственников». Насколько известно, они ни разу не откликнулись на коренное идеологическое обновление. Как же быть? С кем и о чем теперь можно спорить? В поисках ответа </w:t>
      </w:r>
      <w:r>
        <w:t>на этот вопрос я начал тщательно изучать Хозяйственный кодекс Украины и обнаружил в нем давно пропагандируемую вторую концепцию хозяйственного права, но только измененную с точностью до наоборот. Мне не хотелось бы критиковать украинский Хозяйственный коде</w:t>
      </w:r>
      <w:r>
        <w:t>кс по причинам, однажды уже объясненным</w:t>
      </w:r>
      <w:r>
        <w:rPr>
          <w:vertAlign w:val="superscript"/>
        </w:rPr>
        <w:t>1</w:t>
      </w:r>
      <w:r>
        <w:t>. Я родился на Украине, жил там до окончания средней школы в год моего 18-летия, люблю эту страну и ее остроумный музыкальный народ, который едва ли нуждается в моих советах. Но по опыту собственного участия в законо</w:t>
      </w:r>
      <w:r>
        <w:t>творческой деятельности знаю, что в основе этого акта лежит хозяйственно-правовое творчество. Если я ошибаюсь, пусть соответствующие ученые заявят об этом публично. Если нет, пусть ответят на мои полемические замечания. Да освободит меня законодатель Украи</w:t>
      </w:r>
      <w:r>
        <w:t>ны от осуждения. Не думаю, что он займет позицию бывшего СССР, не допускавшего критического отношения к его новым законам. За это в 1961 году поплатился мой другой близкий покойный друг профессор М.Д. Шаргородский. Тогдашний заместитель Л.Ф. Ильичева г-н С</w:t>
      </w:r>
      <w:r>
        <w:t>настин устроил ему духовный разгром с потерей редактирования журнала «Правоведение» и заведывания университетской кафедрой. Небезынтересно, что в том же году H.A. Беляев представил к защите диссертацию с предложением переводить на голод заключенных, не вып</w:t>
      </w:r>
      <w:r>
        <w:t>олняющих нормы выработки, и был тем не менее одарен докторской степенью и заведованием кафедрой взамен М.Д. Шаргородского. Я, грешным делом, подумал, что дальше H.A. Беляев предложит ввести газовые камеры для исполнения смертных приговоров и будет произвед</w:t>
      </w:r>
      <w:r>
        <w:t>ен в академики. К счастью, тогда ничего подобного не случилось. Но если все мои только что изложенные объяснения признаются украинскими земляками достаточными, то, надеясь на это, перейду к анализу концепции «хозяйственников» по материалам ХК Украины.</w:t>
      </w:r>
    </w:p>
    <w:p w:rsidR="00000000" w:rsidRDefault="00212687">
      <w:pPr>
        <w:pStyle w:val="pj"/>
      </w:pPr>
      <w:r>
        <w:t>____</w:t>
      </w:r>
      <w:r>
        <w:t>_______________________________________</w:t>
      </w:r>
    </w:p>
    <w:p w:rsidR="00000000" w:rsidRDefault="00212687">
      <w:pPr>
        <w:pStyle w:val="pj"/>
      </w:pPr>
      <w:r>
        <w:rPr>
          <w:vertAlign w:val="superscript"/>
        </w:rPr>
        <w:t xml:space="preserve">1 </w:t>
      </w:r>
      <w:r>
        <w:t>Иоффе О.С. Право частное и право публичное // Гражданское законодательство. Статьи. Комментарии. Практика / Под ред. А.Г. Диденко. Вып. 20. - Алматы: Юрист, 2004.</w:t>
      </w:r>
    </w:p>
    <w:p w:rsidR="00000000" w:rsidRDefault="00212687">
      <w:pPr>
        <w:pStyle w:val="pj"/>
      </w:pPr>
      <w:r>
        <w:t> </w:t>
      </w:r>
    </w:p>
    <w:p w:rsidR="00000000" w:rsidRDefault="00212687">
      <w:pPr>
        <w:pStyle w:val="pc"/>
      </w:pPr>
      <w:r>
        <w:rPr>
          <w:rStyle w:val="s1"/>
        </w:rPr>
        <w:t>IV. Хозяйственное право и Хозяйственный кодекс</w:t>
      </w:r>
    </w:p>
    <w:p w:rsidR="00000000" w:rsidRDefault="00212687">
      <w:pPr>
        <w:pStyle w:val="pj"/>
      </w:pPr>
      <w:r>
        <w:t> </w:t>
      </w:r>
    </w:p>
    <w:p w:rsidR="00000000" w:rsidRDefault="00212687">
      <w:pPr>
        <w:pStyle w:val="pj"/>
      </w:pPr>
      <w:r>
        <w:t>Украинский хозяйственный кодекс (ХК) открывается, как и следовало ожидать, не общей частью, обнимающей большой нормативный массив для совместного применения с институтами особенной части, а лишь общими положениями, охватывающими небольшое число статей не с</w:t>
      </w:r>
      <w:r>
        <w:t>только нормоприменительных, сколько общедефинитивных (определительных). Иначе, собственно, и быть не могло, поскольку кодекс носит комплексный, а не единообразный (однородный) характер.</w:t>
      </w:r>
    </w:p>
    <w:p w:rsidR="00000000" w:rsidRDefault="00212687">
      <w:pPr>
        <w:pStyle w:val="pj"/>
      </w:pPr>
      <w:r>
        <w:t> </w:t>
      </w:r>
    </w:p>
    <w:p w:rsidR="00000000" w:rsidRDefault="00212687">
      <w:pPr>
        <w:pStyle w:val="pc"/>
      </w:pPr>
      <w:r>
        <w:rPr>
          <w:rStyle w:val="s1"/>
        </w:rPr>
        <w:t>1. Предмет регулирования</w:t>
      </w:r>
    </w:p>
    <w:p w:rsidR="00000000" w:rsidRDefault="00212687">
      <w:pPr>
        <w:pStyle w:val="pj"/>
      </w:pPr>
      <w:r>
        <w:t> </w:t>
      </w:r>
    </w:p>
    <w:p w:rsidR="00000000" w:rsidRDefault="00212687">
      <w:pPr>
        <w:pStyle w:val="pj"/>
      </w:pPr>
      <w:r>
        <w:t>Как указано в ст. 1 ХК, он: а) определяет</w:t>
      </w:r>
      <w:r>
        <w:t xml:space="preserve"> основные принципы хозяйствования и б) регулирует хозяйственные отношения, возникающие в процессе организации и осуществления хозяйственной деятельности между субъектами хозяйствования и между этими субъектами и другими участниками отношений в сфере хозяйс</w:t>
      </w:r>
      <w:r>
        <w:t>твования.</w:t>
      </w:r>
    </w:p>
    <w:p w:rsidR="00000000" w:rsidRDefault="00212687">
      <w:pPr>
        <w:pStyle w:val="pj"/>
      </w:pPr>
      <w:r>
        <w:t>Таким образом, ХК регулирует как хозяйственную деятельность, так и хозяйственные отношения. Попытайтесь применить к любой другой отрасли права подобный двойной критерий, и у вас ничего не получится. Какую сферу деятельности обслуживает гражданско</w:t>
      </w:r>
      <w:r>
        <w:t>е право или другие отрасли права? Они имеют дело с самыми различными сферами, но регулируют только однородные отношения. Так, гражданское право регулирует имущественно-стоимостные и связанные с ними личные неимущественные отношения. Аналогичный вывод долже</w:t>
      </w:r>
      <w:r>
        <w:t>н быть сделан относительно других дотоле существовавших отраслей права. Следовательно, хозяйственное право не только новая отрасль права. Оно отличается от других отраслей также тем, что строится на началах, вообще неизвестных построению системы права. Поэ</w:t>
      </w:r>
      <w:r>
        <w:t>тому его и нельзя считать отраслью права, т.е. объективной его структурой, но можно рассматривать как отрасль законодательства, т.е. как часть его субъективно построенной системы.</w:t>
      </w:r>
    </w:p>
    <w:p w:rsidR="00000000" w:rsidRDefault="00212687">
      <w:pPr>
        <w:pStyle w:val="pj"/>
      </w:pPr>
      <w:r>
        <w:t xml:space="preserve">Наряду с этим определение предмета хозяйственного права в ХК освобождено от </w:t>
      </w:r>
      <w:r>
        <w:t>своего ошибочного первоначального звучания: нет больше планово-хозяйственных отношений. В той мере, в какой планирование существует, оно упоминается лишь для характеристики некоторых вертикальных отношений, перестав, однако, быть решающим компонентом борьб</w:t>
      </w:r>
      <w:r>
        <w:t>ы за образование хозяйственного права. Хозяйственно-правовые отношения продолжают подразделяться на три группы, но уже не вытекающие из системы планирования, а отличающиеся друг от друга как хозяйственно-производственные (бывшие межхозяйственные), организа</w:t>
      </w:r>
      <w:r>
        <w:t>ционные (бывшие внешнехозяйственные) и внутрихозяйственные (единственные сохранившие свою былую характеристику (ст.ст. 3-4 ХК).</w:t>
      </w:r>
    </w:p>
    <w:p w:rsidR="00000000" w:rsidRDefault="00212687">
      <w:pPr>
        <w:pStyle w:val="pj"/>
      </w:pPr>
      <w:r>
        <w:t>Но наиболее существенной переработке подвергся самый решающий признак хозяйственного права как регулирующего только и исключител</w:t>
      </w:r>
      <w:r>
        <w:t>ьно отношения между государственными (и некоторыми другими) хозяйственными организациями. Дело не только и не главным образом в том, что расширен круг этих организаций. Решающее значение имеет подключение к ним граждан (ст. 2 ХК). Раньше ссылка на выключен</w:t>
      </w:r>
      <w:r>
        <w:t>ие граждан была «коронным номером» в призыве к отделению от гражданского права. Теперь подобное положение исключено. Но возникают также другие вопросы.</w:t>
      </w:r>
    </w:p>
    <w:p w:rsidR="00000000" w:rsidRDefault="00212687">
      <w:pPr>
        <w:pStyle w:val="pj"/>
      </w:pPr>
      <w:r>
        <w:t>Во-первых, в п. 2 ст. 55 ХК говорится, что субъектами хозяйственного права являются «граждане Украины ..</w:t>
      </w:r>
      <w:r>
        <w:t>., осуществляющие хозяйственную деятельность и зарегистрированные в соответствии с законом в качестве предпринимателей». Значит, граждане, не став еще субъектами хозяйственного права, способны приступить к хозяйственной деятельности и обязаны пройти как пр</w:t>
      </w:r>
      <w:r>
        <w:t>едприниматели государственную регистрацию. Но до регистрации они еще субъектами хозяйственного права не становятся. Вместе с тем хозяйственное право не знает категории правоспособности. Тогда в каком правовом качестве граждане вправе начать осуществление х</w:t>
      </w:r>
      <w:r>
        <w:t>озяйственной деятельности и обладать правом, а в каком обязаны внести себя в государственный реестр? Субъектами какого права граждане являются, совершая эти действия? Видимо, субъектами гражданского права! Никакой другой предпосылки для этого нет. Отсюда с</w:t>
      </w:r>
      <w:r>
        <w:t>ледует, что гражданская правосубъектность при присоединении некоторых других основанных на ней фактов может породить хозяйственную правосубъектность, причем последняя возникает, а первая сохраняется. Не говорит ли это о том, что хозяйственная правосубъектн</w:t>
      </w:r>
      <w:r>
        <w:t>ость граждан не нужна, что они всего добиваются, опираясь на свою гражданскую правосубъектность, куда входит и правоспособность начать хозяйственную деятельность, зарегистрировав ее? А хозяйственная правосубъектность появляется после того, когда уже ничего</w:t>
      </w:r>
      <w:r>
        <w:t xml:space="preserve"> нового с ее помощью не может быть достигнуто?</w:t>
      </w:r>
    </w:p>
    <w:p w:rsidR="00000000" w:rsidRDefault="00212687">
      <w:pPr>
        <w:pStyle w:val="pj"/>
      </w:pPr>
      <w:r>
        <w:t>Растворение надуманной хозяйственной правосубъектности в гражданской происходит еще с большей легкостью у организаций. П.п. 1 п. 2 ст. 55 гласит: «Субъектами хозяйствования являются хозяйственные организации -</w:t>
      </w:r>
      <w:r>
        <w:t xml:space="preserve"> юридические лица, созданные в соответствии с Гражданским кодексом Украины, государственные, коммунальные и иные предприятия, созданные в соответствии с настоящим Кодексом, а также другие юридические лица, осуществляющие хозяйственную деятельность и зареги</w:t>
      </w:r>
      <w:r>
        <w:t>стрированные в установленном законом порядке». Более того, согласно п. 4 той же статьи субъекты хозяйствования - хозяйственные организации, действующие на основе права собственности, права хозяйственного ведения либо оперативного управления, имеющие статус</w:t>
      </w:r>
      <w:r>
        <w:t xml:space="preserve"> юридического лица, также признаются субъектами хозяйственного деятельности. Итак, подавляющее большинство субъектов хозяйственного права порождается гражданским правом. Почему же от гражданского права отделяется хозяйственное право? Как оно может использо</w:t>
      </w:r>
      <w:r>
        <w:t xml:space="preserve">вать гражданско-правовое регулирование, когда образуются субъекты хозяйственного права? Чем дальше углубляешься в хозяйственно-правовую теорию, тем больше недоуменных вопросов возникает. А вот что сказано в ст. 55 ХК: «Субъектами хозяйствования признаются </w:t>
      </w:r>
      <w:r>
        <w:t>участники хозяйственных отношений, которые осуществляют хозяйственную деятельность, реализуя хозяйственную компетенцию (совокупность хозяйственных прав и обязанностей), имеют обособленное имущество и несут ответственность по своим обязательствам в пределах</w:t>
      </w:r>
      <w:r>
        <w:t xml:space="preserve"> этого имущества». Напомним, что два последних признака свойственны также юридическим лицам, и только первый признак изменен: вместо организационного единства введена та же трудно уловимая компетенция.</w:t>
      </w:r>
    </w:p>
    <w:p w:rsidR="00000000" w:rsidRDefault="00212687">
      <w:pPr>
        <w:pStyle w:val="pj"/>
      </w:pPr>
      <w:r>
        <w:t>До сих пор (и до появления докторской диссертации В.В.</w:t>
      </w:r>
      <w:r>
        <w:t xml:space="preserve"> Лаптева) компетенцией считалась полномочность властных органов на определенные действия власти. Теперь же она переносится и на субъектов хозяйствования. К тому же прощупывается явная тавтология, соединяющая ст.ст. 1 («хозяйственные отношения ... возникающ</w:t>
      </w:r>
      <w:r>
        <w:t>ие между субъектами хозяйствования») и 55 («субъектами хозяйствования признаются участники хозяйственных отношений»). Если бы нечто подобное сказали цивилисты, В.К. Мамутов обвинил бы их в «понятийно-правовой эквилибристике». Но без эквилибристики не обойт</w:t>
      </w:r>
      <w:r>
        <w:t>ись в стремлении отсечь хозяйственное право от права гражданского. Не писать же «хозяйственная правоспособность» подобна правоспособности гражданской! Лучше хозяйственная компетенция.</w:t>
      </w:r>
    </w:p>
    <w:p w:rsidR="00000000" w:rsidRDefault="00212687">
      <w:pPr>
        <w:pStyle w:val="pj"/>
      </w:pPr>
      <w:r>
        <w:t>Но позвольте! Общепризнанно, что правосубъектность, а значит и компетенц</w:t>
      </w:r>
      <w:r>
        <w:t xml:space="preserve">ия, должна быть стабильной, а приобретаемые на ее основе права и обязанности всегда мобильны, не так ли? Оказывается, не так. Раз компетенция никакая не способность, а «совокупность прав и обязанностей», которые непрерывно приобретаются и прекращаются, то </w:t>
      </w:r>
      <w:r>
        <w:t>она динамична и никогда не равна самой себе.</w:t>
      </w:r>
    </w:p>
    <w:p w:rsidR="00000000" w:rsidRDefault="00212687">
      <w:pPr>
        <w:pStyle w:val="pj"/>
      </w:pPr>
      <w:r>
        <w:t xml:space="preserve">Ну, а как быть с компетенцией как категорией власти? А никак. То другая компетенция. А вот хозяйственную компетенцию, так то уж мы написали. Не напоминает ли это некоего литературного героя? Как две капли воды! </w:t>
      </w:r>
      <w:r>
        <w:t>Но только литературный герой никогда не создавал хозяйственного права.</w:t>
      </w:r>
    </w:p>
    <w:p w:rsidR="00000000" w:rsidRDefault="00212687">
      <w:pPr>
        <w:pStyle w:val="pj"/>
      </w:pPr>
      <w:r>
        <w:t>И наконец. Как уже говорилось, в качестве признака вышестоящего органа в вертикальных отношениях компетенция не выдает своей несообразности, отражая соответствующие управленческие (влас</w:t>
      </w:r>
      <w:r>
        <w:t>тные) полномочия, а не хозяйственные права и обязанности. Но какая компетенция может быть у цеха, который никем (да и ничем) не управляет? И положение вовсе усугубилось, когда участниками хозяйственных отношений стали граждане. Они тоже компетентны? В како</w:t>
      </w:r>
      <w:r>
        <w:t>м смысле - в смысле «компетентные», т.е. понимающие дело? Или в смысле обладания хозяйственными правами и обязанностями? Бывает же брак созданием супружества и образованием дефектов! Почему не может быть компетенции различного смысла?</w:t>
      </w:r>
    </w:p>
    <w:p w:rsidR="00000000" w:rsidRDefault="00212687">
      <w:pPr>
        <w:pStyle w:val="pj"/>
      </w:pPr>
      <w:r>
        <w:t xml:space="preserve">Ну да, как ни крути, </w:t>
      </w:r>
      <w:r>
        <w:t>компетенция граждан не более, чем сапоги всмятку. И поскольку ее нет и быть не может, а граждане объявляются субъектами хозяйственного права, сформулировать общее понятие правосубъектности для всего хозяйственного права невозможно.</w:t>
      </w:r>
    </w:p>
    <w:p w:rsidR="00000000" w:rsidRDefault="00212687">
      <w:pPr>
        <w:pStyle w:val="pj"/>
      </w:pPr>
      <w:r>
        <w:t> </w:t>
      </w:r>
    </w:p>
    <w:p w:rsidR="00000000" w:rsidRDefault="00212687">
      <w:pPr>
        <w:pStyle w:val="pc"/>
      </w:pPr>
      <w:r>
        <w:rPr>
          <w:rStyle w:val="s1"/>
        </w:rPr>
        <w:t>2. Закон и учебник</w:t>
      </w:r>
    </w:p>
    <w:p w:rsidR="00000000" w:rsidRDefault="00212687">
      <w:pPr>
        <w:pStyle w:val="pj"/>
      </w:pPr>
      <w:r>
        <w:t> </w:t>
      </w:r>
    </w:p>
    <w:p w:rsidR="00000000" w:rsidRDefault="00212687">
      <w:pPr>
        <w:pStyle w:val="pj"/>
      </w:pPr>
      <w:r>
        <w:t>Закон состоит из статей, выражающих нормы права: гипотезы, диспозиции и санкции. Учебник об этом же законе состоит из понятий и объясняющих или обосновывающих их аргументов. Если учебник состоит из статей и норм, а закон - из понятий и аргументов, они меня</w:t>
      </w:r>
      <w:r>
        <w:t>ются местами: закон становится учебником, а учебник воспроизводит закон. Учитывая эти элементарные различия, приходится констатировать, что в большом числе случаев ХК перестает быть законом и формируется понятиями по образцу учебника.</w:t>
      </w:r>
    </w:p>
    <w:p w:rsidR="00000000" w:rsidRDefault="00212687">
      <w:pPr>
        <w:pStyle w:val="pj"/>
      </w:pPr>
      <w:r>
        <w:t>Начнем со ст. 5, посв</w:t>
      </w:r>
      <w:r>
        <w:t>ященной конституционным основам правопорядка в сфере хозяйствования. Она написана словами: «Правовой хозяйственный порядок в Украине формируется на основе оптимального сочетания рыночного саморегулирования экономических отношений субъектов хозяйствования и</w:t>
      </w:r>
      <w:r>
        <w:t xml:space="preserve"> государственного регулирования макроэкономических процессов». Если бы я даже продолжил цитировать эту фразу до конца, в ней не появилось бы ни щепотки права, разве что при упоминании конституционного требования ответственности государства перед человеком.</w:t>
      </w:r>
      <w:r>
        <w:t xml:space="preserve"> А дальше перечисляются конституционные основы хозяйственного порядка. Но если эти основы конституционны, значит, они предусмотрены Конституцией Украины. Зачем же переписывать их в Хозяйственном кодексе? То же самое следует сказать и о ст. 6 ХК, говорящей </w:t>
      </w:r>
      <w:r>
        <w:t>об общих принципах хозяйствования. Право появляется только в ст. 7, трактующей нормативно-правовое регулирование хозяйственной деятельности. Но и здесь лишь перечисляются все виды существующих в республике нормативных актов - от кодекса до актов местного с</w:t>
      </w:r>
      <w:r>
        <w:t>амоуправления и «других нормативных актов». Можно, конечно, понять желание составителя «подправить» хозяйственно-правовую концепцию и откликнуться на коренной перелом, который начался во второй половине 80-х годов. Но для этого нужно переосмыслить теорию х</w:t>
      </w:r>
      <w:r>
        <w:t>озяйственного права, а не переполнять кодекс неправовым материалом. Некоторый уклон в сторону права замечается в ст. 8, различающей государственные органы или органы местного самоуправления, когда они выступают в нормотворческой сфере или как субъекты хозя</w:t>
      </w:r>
      <w:r>
        <w:t>йствования. Но это должна делать Конституция, а не Хозяйственный кодекс. И уже не только не уместны в кодексе, но и опасны ст.ст. 9-10, затрагивающие основные направления экономической политики государства, а также прогнозирование и планирование экономичес</w:t>
      </w:r>
      <w:r>
        <w:t>кого и социального развития. Следует напомнить составителю этих статей, что было время, когда в СССР объявляли право орудием политики. Но очень скоро подобные воззрения были отвергнуты, так как они могли повлечь отказ от применения правовых норм ввиду их н</w:t>
      </w:r>
      <w:r>
        <w:t xml:space="preserve">есоответствия политике. А «хозяйственники» пошли дальше, провозгласив 13 видов политики (структурно-отраслевая, инвестиционная, амортизационная и др.) и возведя их в правовые нормы об основных направлениях экономической политики (ст. 10 ХК). Но, в отличие </w:t>
      </w:r>
      <w:r>
        <w:t>от теоретических концепций, правовые нормы должны строго соблюдаться при подчинении текущих норм основным. Понимали ли создатели подобных основных норм, какие шлюзы беззакония они открыли, не говоря уже о прогнозировании, которое еще недавно обещало в неда</w:t>
      </w:r>
      <w:r>
        <w:t xml:space="preserve">леком, уже прошедшем, будущем победу коммунизма. Не выдерживает проверки и планирование, как некая основная норма, учитывая его современное положение. А после формулирования всех этих норм идет перечисление и объяснение приемов регулирования хозяйственной </w:t>
      </w:r>
      <w:r>
        <w:t>деятельности - лицензирование, патентование и другие, которые либо более тщательно отражены в других законах (например, гражданских), либо вообще имеют отношение не к законам, а к экономической или иной теории.</w:t>
      </w:r>
    </w:p>
    <w:p w:rsidR="00000000" w:rsidRDefault="00212687">
      <w:pPr>
        <w:pStyle w:val="pj"/>
      </w:pPr>
      <w:r>
        <w:t>Недостатки, отмеченные выше, встречаются и во</w:t>
      </w:r>
      <w:r>
        <w:t xml:space="preserve"> многих других частях Хозяйственного кодекса. Читатель легко обнаружит их сам, полагаясь на ориентиры, очерченные ранее.</w:t>
      </w:r>
    </w:p>
    <w:p w:rsidR="00000000" w:rsidRDefault="00212687">
      <w:pPr>
        <w:pStyle w:val="pj"/>
      </w:pPr>
      <w:r>
        <w:t> </w:t>
      </w:r>
    </w:p>
    <w:p w:rsidR="00000000" w:rsidRDefault="00212687">
      <w:pPr>
        <w:pStyle w:val="pc"/>
      </w:pPr>
      <w:r>
        <w:rPr>
          <w:rStyle w:val="s1"/>
        </w:rPr>
        <w:t>3. Отдельные замечания по разным главам</w:t>
      </w:r>
    </w:p>
    <w:p w:rsidR="00000000" w:rsidRDefault="00212687">
      <w:pPr>
        <w:pStyle w:val="pj"/>
      </w:pPr>
      <w:r>
        <w:t> </w:t>
      </w:r>
    </w:p>
    <w:p w:rsidR="00000000" w:rsidRDefault="00212687">
      <w:pPr>
        <w:pStyle w:val="pj"/>
      </w:pPr>
      <w:r>
        <w:t>Зачастую составители кодекса забывают о границах хозяйственного права, определенных в том ж</w:t>
      </w:r>
      <w:r>
        <w:t>е кодексе ими самими. Нередко это происходит вследствие проводимой ими перестройки системы права, сложившейся ранее и унаследованной другими странами СНГ, которые существовали в прошлом как республики Советского Союза. Дело в том, что до выделения хозяйств</w:t>
      </w:r>
      <w:r>
        <w:t>енного права общие нормы о правовом режиме имущества формулировались в гражданских кодексах в соответствии с Основами гражданского законодательства Союза ССР и союзных республик. После принятия ХК в Украине больше нет такой отрасли права, а без общих катег</w:t>
      </w:r>
      <w:r>
        <w:t>орий, выраженных в общих нормах, зачастую не обойтись и при формулировании определенных специальных правил. Возьмем в качестве примера норму об основаниях возникновения имущественных прав и обязанностей. Соответствующие основания для субъектов хозяйствован</w:t>
      </w:r>
      <w:r>
        <w:t>ия представлены в ст. 144. Пункт 1 этой статьи устанавливает, что имущественные права и обязанности такого рода возникают по сделкам, предусмотренным законом, а также по сделкам, не предусмотренным законом, но не противоречащим ему. Например, ХК не предусм</w:t>
      </w:r>
      <w:r>
        <w:t>атривает договора купли-продажи. Но невозможно представить себе хозяйственную деятельность без этого договора. Статья 265 ХК говорит только о поставке как хозяйственном договоре о возмездной реализации имущества. А как быть с эпизодическим приобретением пр</w:t>
      </w:r>
      <w:r>
        <w:t>одуктов производства для хозяйственных нужд? Этот случай обходится молчанием. Но у него отсутствуют некоторые необходимые признаки поставки, хотя имеются все признаки хозяйственного договора. Как регулировать основанные на нем отношения? Считать его постав</w:t>
      </w:r>
      <w:r>
        <w:t>кой, не предусмотренной ХК? Тогда согласно п. 6 ст. 265 он подчиняется соответствующим положениям ГК Украины. Выходит, что в каком-то объеме хозяйственные отношения регулируются гражданским правом, и этот объем странным образом определяется Хозяйственным к</w:t>
      </w:r>
      <w:r>
        <w:t xml:space="preserve">одексом. А может быть лучше считать названный договор хозяйственной куплей-продажей? Но такого понятия нет в ХК. Значит, нужно рассматривать его как общее понятие поставки для всех отраслей права? Или определить его природу по ГК с переносом регулирования </w:t>
      </w:r>
      <w:r>
        <w:t>возникших отношений в ХК согласно п. 1 ст. 144? При любом решении общее для хозяйственного и гражданского права значение имеют положения хозяйственного права.</w:t>
      </w:r>
    </w:p>
    <w:p w:rsidR="00000000" w:rsidRDefault="00212687">
      <w:pPr>
        <w:pStyle w:val="pj"/>
      </w:pPr>
      <w:r>
        <w:t>Аналогичная ситуация встречается также во многих других случаях, но я взял очевидный случай, и чт</w:t>
      </w:r>
      <w:r>
        <w:t>обы улучшить дело, нужно отказать хозяйственному праву в купле-продаже, хотя экономически купля-продажа стоит и за поставкой, и за договором купли-продажи. Такую коллизию критики хозяйственного права не могли предугадать даже во времена самой острой дискус</w:t>
      </w:r>
      <w:r>
        <w:t>сии с хозяйственно-правовой концепцией. Но они предсказывали другое: многообъемное дублирование гражданско-правовых норм в хозяйственном праве с весьма незначительными хозяйственно-правовыми оттенками - это положение подтвердилось сполна.</w:t>
      </w:r>
    </w:p>
    <w:p w:rsidR="00000000" w:rsidRDefault="00212687">
      <w:pPr>
        <w:pStyle w:val="pj"/>
      </w:pPr>
      <w:r>
        <w:t>Возьмем раздел II</w:t>
      </w:r>
      <w:r>
        <w:t>I ХК «Имущественная основа хозяйствования». Он начинается главой 14 «Имущество субъектов хозяйствования», в которой обычным цивилистическим языком говорится о праве собственности, праве хозяйственного ведения и праве оперативного управления. Все эти катего</w:t>
      </w:r>
      <w:r>
        <w:t>рии были введены гражданским законодательством. Теперь же они становятся также категориями хозяйственно-правовыми.</w:t>
      </w:r>
    </w:p>
    <w:p w:rsidR="00000000" w:rsidRDefault="00212687">
      <w:pPr>
        <w:pStyle w:val="pj"/>
      </w:pPr>
      <w:r>
        <w:t>Это дублирование при создании хозяйственного права неизбежно, но оно тем не менее не перестает быть дублированием. К указанной триаде, однако</w:t>
      </w:r>
      <w:r>
        <w:t>, добавлен четвертый компонент - право оперативного использования имущества. Это дотоле неведомое право подразумевает правомочие обособленного подразделения (структурной единицы) хозяйственной организации по использованию предоставленного ему имущества (ст</w:t>
      </w:r>
      <w:r>
        <w:t>. 138). Под такое общее обозначение подойдет и цех, а не только филиалы, представительства и другие упоминаемые в дальнейшем подразделения. Что означает подобное использование? А то, что оно и не управление, и не ведение. Почему же оно называется «оператив</w:t>
      </w:r>
      <w:r>
        <w:t>ным», и даже «правом»? Правом его не назовешь, ибо его субъект только подразделение, хотя и отдельное. Все дело в стремлении выстроить в один ряд ведение, управление и использование, чтобы отразить их общим понятием, хотя первое и второе предоставляются юр</w:t>
      </w:r>
      <w:r>
        <w:t>идическим лицам, а третье имеет дело с подразделением юридического лица.</w:t>
      </w:r>
    </w:p>
    <w:p w:rsidR="00000000" w:rsidRDefault="00212687">
      <w:pPr>
        <w:pStyle w:val="pj"/>
      </w:pPr>
      <w:r>
        <w:t>Пойдем дальше. IV раздел посвящен обязательствам. Здесь уже только две группы обязательств - имущественно-хозяйственные и организационно-хозяйственные. Они устанавливаются: первые - м</w:t>
      </w:r>
      <w:r>
        <w:t>ежду управленческими организациями и подчиненными обособленными подразделениями; вторые - между субъектами хозяйствования - юридическими лицами (п. 2 ст. 173). Определение первых читатель с чувством юмора не сможет читать без улыбки. Послушайте. Пункт 1 ст</w:t>
      </w:r>
      <w:r>
        <w:t>. 176: «Организационно-хозяйственными признаются хозяйственные обязательства, возникающие в процессе управления хозяйственной деятельностью между субъектом хозяйствования и субъектом организационно-хозяйственных полномочий, в силу которых обязанная сторона</w:t>
      </w:r>
      <w:r>
        <w:t xml:space="preserve"> должна осуществлять в пользу другой стороны определенное управленческо-хозяйственное (организационное) действие..., а управомоченная сторона имеет право требовать от обязанной стороны выполнения ее обязанности». В перечне обязанных фигурируют собственники</w:t>
      </w:r>
      <w:r>
        <w:t xml:space="preserve"> имущества, на котором основывается данный субъект, или органы государственной власти и местного самоуправления, наделенные хозяйственной правосубъектностью относительно этого субъекта. Значит, орган власти или местного самоуправления не вправе, а обязан у</w:t>
      </w:r>
      <w:r>
        <w:t>правлять, подчиненный же ему субъект не обязан подчиняться, а вправе требовать от него управления! Помните: «Велика и обильна земля русская, а порядку в ней нет. Приходите править нами». А начнете править, будем требовать от вас исполнения вашей обязанност</w:t>
      </w:r>
      <w:r>
        <w:t>и. Ведь мы, а не вы, управомоченные. Происходит так из-за того, что определение хозяйственной обязанности по традиции ориентировано на цивилистическую трактовку, и вместо претерпевания подчиненным говорится о требовании к управителям. Немецкий цивилист Иер</w:t>
      </w:r>
      <w:r>
        <w:t>инг, упоминавшийся ранее, как-то написал книгу «Scherz und Ernst in der Jurisprudenz» (Смешное и серьезное в праве). Жаль, не дожил до нашего времени. То-то бы ему подбросили смешного! А в денежных обязательствах, говорится в ХК, управомоченный - кредитор,</w:t>
      </w:r>
      <w:r>
        <w:t xml:space="preserve"> а обязанный - должник. Значит: объединение управляет как должник, а предприятие подчиняется как кредитор. Это особенно хорошо звучит в денежных обязательствах, например, в отчислениях, которые предприятие платит объединению: плательщик - кредитор, а получ</w:t>
      </w:r>
      <w:r>
        <w:t>атель - должник.</w:t>
      </w:r>
    </w:p>
    <w:p w:rsidR="00000000" w:rsidRDefault="00212687">
      <w:pPr>
        <w:pStyle w:val="pj"/>
      </w:pPr>
      <w:r>
        <w:t>Будем надеяться, что это просто ляпсус, и пока долговечность ХК не установлена, не стоит торопиться с его изменением.</w:t>
      </w:r>
    </w:p>
    <w:p w:rsidR="00000000" w:rsidRDefault="00212687">
      <w:pPr>
        <w:pStyle w:val="pj"/>
      </w:pPr>
      <w:r>
        <w:t>А дальше идут хозяйственные договоры, либо переписанные из гражданского права, либо взятые из других нормативных источник</w:t>
      </w:r>
      <w:r>
        <w:t>ов. Но этот участок ХК совершенно исключителен благодаря ч. 2 п. 1 ст. 175, где признается, что «имущественные обязательства, возникающие между участниками хозяйственных отношений, регулируются Гражданским кодексом Украины с учетом особенностей, предусмотр</w:t>
      </w:r>
      <w:r>
        <w:t>енных настоящим Кодексом». Это уже не уступка. Это капитуляция. Ничто так подробно не представлено из гражданско-правовых институтов в ХК, как хозяйственные обязательства и хозяйственные договоры. Главные аргументы против хозяйственного права цивилисты поч</w:t>
      </w:r>
      <w:r>
        <w:t>ерпнули оттуда. Теперь эти обязательства возвращены гражданскому праву, так сказать по принадлежности. Ну что же. О праве собственности или о юридических лицах нет смысла спорить с «хозяйственниками». Эти проблемы плохо отражены и в их теории, и в Хозяйств</w:t>
      </w:r>
      <w:r>
        <w:t>енном кодексе. Тут же они забыли ликвидировать два своих самых существенных обещания: устранить множественность источников хозяйственного законодательства (эти разделы пестрят отсылками к текущему законодательству) и изъять из ГК все его хозяйственно-право</w:t>
      </w:r>
      <w:r>
        <w:t>вые правила (ГК должен их теперь сохранить, ибо все обязательства, включая хозяйственные, а также проблемы юридических лиц и права собственности будут им регулироваться).</w:t>
      </w:r>
    </w:p>
    <w:p w:rsidR="00000000" w:rsidRDefault="00212687">
      <w:pPr>
        <w:pStyle w:val="pj"/>
      </w:pPr>
      <w:r>
        <w:t>Нормами об ответственности и оперативно-хозяйственных санкциях завершаются регулятивн</w:t>
      </w:r>
      <w:r>
        <w:t xml:space="preserve">ые правила ХК. При этом нормы об ответственности скопированы преимущественно из ГК, а оперативно-хозяйственными санкциями объявляются те, которые применяются в особом порядке (например, самими контрагентами), но могут быть обжалованы в суде (главы 26-27). </w:t>
      </w:r>
      <w:r>
        <w:t>Зачем их перемещать в ХК, если имущественно-хозяйственные обязательства остаются в ГК, понять невозможно. Ведь дублирование других отраслей права нисколько не обогащает систему права, а только осложняет ее. К тому же общая проблема охраны прав освещена в Х</w:t>
      </w:r>
      <w:r>
        <w:t>К с большими пробелами, а регулирование ответственности в различных отраслях хозяйственной деятельности заменяется многочисленными казуистическими институтами. Тщетно искать виндикационный и негаторный иски при всей их важности для защиты права собственнос</w:t>
      </w:r>
      <w:r>
        <w:t>ти и других вещных прав. Что же касается оперативно-хозяйственных и штрафных санкций, то они есть и в ГК под другим наименованием, и выделены в ХК едва ли не исключительно в целях увеличения хозяйственно-правовой акцептации.</w:t>
      </w:r>
    </w:p>
    <w:p w:rsidR="00000000" w:rsidRDefault="00212687">
      <w:pPr>
        <w:pStyle w:val="pj"/>
      </w:pPr>
      <w:r>
        <w:t>Мои замечания к ХК не затрагива</w:t>
      </w:r>
      <w:r>
        <w:t>ют многих его норм. Для этого нужно было бы написать полнообъемный комментарий. Но это выходило бы за пределы моей задачи, состоящей в том, чтобы показать отсутствие всякой нужды в издании ХК, наряду с ГК, несмотря на то, что во многих случаях они должны п</w:t>
      </w:r>
      <w:r>
        <w:t>рименяться параллельно, а иногда ХК вовсе не выступает как регулятор своих отношений.</w:t>
      </w:r>
    </w:p>
    <w:p w:rsidR="00000000" w:rsidRDefault="00212687">
      <w:pPr>
        <w:pStyle w:val="pj"/>
      </w:pPr>
      <w:r>
        <w:t>Однако дискуссия о хозяйственном праве заняла почти полстолетия. Обе стороны высказали множество разнообразных суждений. Было бы целесообразно проверить, как они отразили</w:t>
      </w:r>
      <w:r>
        <w:t>сь на кодификационной практике, обращенной к хозяйственному праву.</w:t>
      </w:r>
    </w:p>
    <w:p w:rsidR="00000000" w:rsidRDefault="00212687">
      <w:pPr>
        <w:pStyle w:val="pj"/>
      </w:pPr>
      <w:r>
        <w:t>Я возьму для ответа свою собственную статью, опубликованную в 1972 году в № 6 журнала «Правоведение»</w:t>
      </w:r>
      <w:r>
        <w:rPr>
          <w:vertAlign w:val="superscript"/>
        </w:rPr>
        <w:t>1</w:t>
      </w:r>
      <w:r>
        <w:t>, и с некоторым сокращением помещу ее здесь, чтобы судить о том, в какой мере «хозяйстве</w:t>
      </w:r>
      <w:r>
        <w:t>нники» откликнулись на критику, перенеся свою концепцию из теории в ответственную сферу практики - в сферу кодификации.</w:t>
      </w:r>
    </w:p>
    <w:p w:rsidR="00000000" w:rsidRDefault="00212687">
      <w:pPr>
        <w:pStyle w:val="pj"/>
      </w:pPr>
      <w:r>
        <w:t>______________________________________________</w:t>
      </w:r>
    </w:p>
    <w:p w:rsidR="00000000" w:rsidRDefault="00212687">
      <w:pPr>
        <w:pStyle w:val="pj"/>
      </w:pPr>
      <w:r>
        <w:rPr>
          <w:vertAlign w:val="superscript"/>
        </w:rPr>
        <w:t>1</w:t>
      </w:r>
      <w:r>
        <w:t xml:space="preserve"> Иоффе О.С. Логические пределы понятий юридического лица, оперативного управления, хозяй</w:t>
      </w:r>
      <w:r>
        <w:t>ственного обязательства // Правоведение. - 1972. - № 6. - С. 103-115.</w:t>
      </w:r>
    </w:p>
    <w:p w:rsidR="00000000" w:rsidRDefault="00212687">
      <w:pPr>
        <w:pStyle w:val="pj"/>
      </w:pPr>
      <w:r>
        <w:t> </w:t>
      </w:r>
    </w:p>
    <w:p w:rsidR="00000000" w:rsidRDefault="00212687">
      <w:pPr>
        <w:pStyle w:val="pj"/>
      </w:pPr>
      <w:r>
        <w:t>Правовые исследования, как, впрочем, и иные теоретические поиски, обнаруживают свое высшее воплощение в закрепляющих их выводы научных понятиях. Как ни многообразны выполняемые этими п</w:t>
      </w:r>
      <w:r>
        <w:t>онятиями конкретные функции, они концентрируются преимущественно вокруг задач двоякого рода: отразить предмет исследования в его познанных пределах и быть инструментарием постоянного расширения уже достигнутых пределов его познания. Очевидно, например, что</w:t>
      </w:r>
      <w:r>
        <w:t xml:space="preserve"> как понятие отрасли не только отражает внутреннее членение системы права, но и обязывает к раскрытию ее отдельных структурных элементов, понятие системы права, в свою очередь, не только констатирует внутреннее единство этих элементов, но и ориентирует на </w:t>
      </w:r>
      <w:r>
        <w:t>исследование каждого из них под углом зрения такого единства.</w:t>
      </w:r>
    </w:p>
    <w:p w:rsidR="00000000" w:rsidRDefault="00212687">
      <w:pPr>
        <w:pStyle w:val="pj"/>
      </w:pPr>
      <w:r>
        <w:t>Правильно образованное, подлинно научное понятие обладает также и самодовлеющей ценностью. Но его всесторонняя значимость проявляется лишь с того момента, когда оно начинает функционировать в ка</w:t>
      </w:r>
      <w:r>
        <w:t>честве одного из звеньев научно-понятийного аппарата, представляющего собой не конгломерат понятий, не их арифметическую сумму или неупорядоченную совокупность, а единый четко налаженный механизм, стройную, во всех своих подразделениях согласованную систем</w:t>
      </w:r>
      <w:r>
        <w:t>у, координированную в одних и субординированную в других образующих ее составных частях.</w:t>
      </w:r>
    </w:p>
    <w:p w:rsidR="00000000" w:rsidRDefault="00212687">
      <w:pPr>
        <w:pStyle w:val="pj"/>
      </w:pPr>
      <w:r>
        <w:t>Координационные связи устанавливаются между такими научными понятиями, которые, не перекрещиваясь друг с другом в логическом объеме, выступают как однородные по характ</w:t>
      </w:r>
      <w:r>
        <w:t>еру отражаемых в них объектов, а потому могут быть объединены на базе более широких обобщений. При этом равновеликостъ логических объемов сопоставляемых понятий обусловливает их прямую, а разновеликость - косвенную координацию. Поскольку, например, понятия</w:t>
      </w:r>
      <w:r>
        <w:t xml:space="preserve"> административного проступка и уголовного преступления как общеотраслевые равновелики по объему, а как однопо-рядковые объединимы в категории правонарушения, они находятся в отношениях прямой координации. Напротив, понятия административного проступка и пре</w:t>
      </w:r>
      <w:r>
        <w:t xml:space="preserve">ступления против личности состоят в отношениях косвенной координации, ибо их объемы разновелики, и они могут стать соизмеримыми лишь после того, как общеотраслевой категории административного проступка внутриотраслевое понятие преступления против личности </w:t>
      </w:r>
      <w:r>
        <w:t>будет противопоставлено через отраслевую же категорию уголовного преступления. Субординационные связи также предполагают однородность понятий по характеру отражаемых ими объектов. Но они либо перекрещиваются в объемах, и тогда возникает логическая субордин</w:t>
      </w:r>
      <w:r>
        <w:t>ация, либо, оставаясь вне объемного взаимопересечения, выполняют служебную роль одно по отношению к другому, и тогда возникает субординация функциональная. Наиболее привычна благодаря своей повседневной обиходности логическая субординация, сообщающая о себ</w:t>
      </w:r>
      <w:r>
        <w:t>е всякий раз, когда сопоставляются видовые и родовые понятия, например правовой и социальной нормы или гражданского и вообще правоотношения. Сравним, однако, такие явления, как правосубъектность и представительство. Представительство не составляет вида пра</w:t>
      </w:r>
      <w:r>
        <w:t xml:space="preserve">восубъектности и не восходит к ней как к своему ближайшему или более отдаленному роду. Но в определенных обстоятельствах правосубъектность реализуется через представительство, а представительство при всех условиях обслуживает реализацию правосубъектности. </w:t>
      </w:r>
      <w:r>
        <w:t>Поэтому и его понятие опирается на правосубъектность как на свою исходную категорию, хотя в смысле логического объема не уступает этой категории ни в малейшей степени. Но строится ли субординационная связь как логическая или функциональная, она, подобно св</w:t>
      </w:r>
      <w:r>
        <w:t>язи координационной, тоже бывает прямой и косвенной. Все зависит от того, примыкают ли взаимосвязанные понятия друг к другу непосредственно или разделены определенными промежуточными звеньями. Нет никаких сомнений в том, что с общей категорией социальной н</w:t>
      </w:r>
      <w:r>
        <w:t>ормы понятие юридической нормы состоит в прямой, а понятие отраслевой нормы - в косвенной логической связи. С не меньшим основанием можно утверждать, что к категории правосубъектности от понятия представительства ведет прямая, а от понятия полномочия предс</w:t>
      </w:r>
      <w:r>
        <w:t>тавителя - косвенная функциональная связь.</w:t>
      </w:r>
    </w:p>
    <w:p w:rsidR="00000000" w:rsidRDefault="00212687">
      <w:pPr>
        <w:pStyle w:val="pj"/>
      </w:pPr>
      <w:r>
        <w:t>При выработке научных понятий важно не только соблюсти требования, предъявляемые к их образованию, но и безошибочно определить место, отводимое вновь созданному понятию в общем понятийном аппарате данной науки или</w:t>
      </w:r>
      <w:r>
        <w:t xml:space="preserve"> системы наук. Неправильно образованное понятие вовсе не работает. Но оно не работает само по себе, не вызывая аритмии в функционировании всего научно-понятийного аппарата. Когда же допускаются погрешности в установлении координационных или субординационны</w:t>
      </w:r>
      <w:r>
        <w:t>х связей между двумя или несколькими понятиями, это сказывается как на понимании каждого из них в отдельности, так и на соединенном использовании целой их совокупности.</w:t>
      </w:r>
    </w:p>
    <w:p w:rsidR="00000000" w:rsidRDefault="00212687">
      <w:pPr>
        <w:pStyle w:val="pj"/>
      </w:pPr>
      <w:r>
        <w:t>В цивилистической науке фундаментальное значение имеют три центральных ее понятия: прав</w:t>
      </w:r>
      <w:r>
        <w:t>осубъектность, право собственности, обязательство. Между понятиями права собственности и обязательства существует прямая координационная связь, проявляющаяся в общей для них категории гражданского правоотношения. В косвенной координационной связи с ними со</w:t>
      </w:r>
      <w:r>
        <w:t>стоит понятие правосубъектности, превосходящее их по масштабам обобщения и находящееся на том же уровне абстракции, что и категория гражданского правоотношения. Вместе с тем каждое из перечисленных понятий находится со многими другими в субординационной св</w:t>
      </w:r>
      <w:r>
        <w:t>язи - логической или функциональной. Первая может быть проиллюстрирована такими логическими рядами, как: субъект гражданского права - юридическое лицо; право собственности - право государственной собственности; обязательство - договорное обязательство. В э</w:t>
      </w:r>
      <w:r>
        <w:t>тих рядах соотношение рода и вида выражено с такой выпуклостью, что едва ли нуждается в каких-либо комментариях. Вторая, функциональная, субординация может быть проиллюстрирована такими парными сочетаниями, как: правосубъектность - представительство; право</w:t>
      </w:r>
      <w:r>
        <w:t xml:space="preserve"> собственности - право оперативного управления; обязательство - ответственность за его неисполнение. Право оперативного управления в такой же мере не является видом права собственности, а ответственность за неисполнение обязательства видом самого обязатель</w:t>
      </w:r>
      <w:r>
        <w:t xml:space="preserve">ства, в какой представительство не может иметь видового значения для правосубъектности. Но поскольку в пределах государственного имущества право собственности в большем или меньшем объеме реализуется посредством права оперативного управления, а реализации </w:t>
      </w:r>
      <w:r>
        <w:t>обязательств содействуют меры ответственности, установленные на случай их неисполнения, между выражающими эти явления понятиями складывается функциональная связь, основанная на служебном подчинении одного из них другому.</w:t>
      </w:r>
    </w:p>
    <w:p w:rsidR="00000000" w:rsidRDefault="00212687">
      <w:pPr>
        <w:pStyle w:val="pj"/>
      </w:pPr>
      <w:r>
        <w:t>Практическое значение охарактеризов</w:t>
      </w:r>
      <w:r>
        <w:t>анных связей трудно переоценить. Даже не выверяя правильности вновь вводимого понятия по существу, можно с уверенностью констатировать его ошибочность или недоработанность, как только выясняется, что оно лишено координационных или субординационных связей с</w:t>
      </w:r>
      <w:r>
        <w:t xml:space="preserve"> теми теоретически и эмпирически апробированными категориями, к которым это понятие тяготеет по самому своему содержанию. Что дело обстоит именно таким образом, нетрудно убедиться, подвергнув проверке с помощью указанного критерия некоторые из предпринимав</w:t>
      </w:r>
      <w:r>
        <w:t>шихся попыток оснастить дополнительными новыми понятиями категории правосубъектности, права собственности и обязательства.</w:t>
      </w:r>
    </w:p>
    <w:p w:rsidR="00000000" w:rsidRDefault="00212687">
      <w:pPr>
        <w:pStyle w:val="pj"/>
      </w:pPr>
      <w:r>
        <w:t>К субординационному логическому ряду «субъект права - юридическое лицо» было предложено присоединить еще одну логическую рубрику - вн</w:t>
      </w:r>
      <w:r>
        <w:t>утрихозяйственное юридическое лицо как субъект права с ограниченной правоспособностью. И если юридическое лицо - это хозрасчетное предприятие, то внутрихозяйственное юридическое лицо - это цех, участок или аналогичное другое внутреннее звено предприятия</w:t>
      </w:r>
      <w:r>
        <w:rPr>
          <w:vertAlign w:val="superscript"/>
        </w:rPr>
        <w:t>1</w:t>
      </w:r>
      <w:r>
        <w:t>.</w:t>
      </w:r>
    </w:p>
    <w:p w:rsidR="00000000" w:rsidRDefault="00212687">
      <w:pPr>
        <w:pStyle w:val="pj"/>
      </w:pPr>
      <w:r>
        <w:t>___________________________________________________</w:t>
      </w:r>
    </w:p>
    <w:p w:rsidR="00000000" w:rsidRDefault="00212687">
      <w:pPr>
        <w:pStyle w:val="pj"/>
      </w:pPr>
      <w:r>
        <w:rPr>
          <w:vertAlign w:val="superscript"/>
        </w:rPr>
        <w:t xml:space="preserve">1 </w:t>
      </w:r>
      <w:r>
        <w:t>См.: Ученые записки ВНИИСЗ. Вып. 10. М., 1967. С. 130.</w:t>
      </w:r>
    </w:p>
    <w:p w:rsidR="00000000" w:rsidRDefault="00212687">
      <w:pPr>
        <w:pStyle w:val="pj"/>
      </w:pPr>
      <w:r>
        <w:t> </w:t>
      </w:r>
    </w:p>
    <w:p w:rsidR="00000000" w:rsidRDefault="00212687">
      <w:pPr>
        <w:pStyle w:val="pj"/>
      </w:pPr>
      <w:r>
        <w:t>Известно, однако, что юридическое лицо - субъект гражданского права. Как таковое оно способно быть носителем субъективных гражданских прав и обязанностей. А раз внутрихозяйственное это тоже юридическое лицо, но лишь с ограниченной правоспособностью, оно до</w:t>
      </w:r>
      <w:r>
        <w:t>лжно соотноситься с «полным» юридическим лицом как вид с родом и, таким образом, состоять с ним в отношениях логической субординации. Тем самым проливается свет и на тайный смысл приписываемого внутренним звеньям предприятия свойства ограниченной правоспос</w:t>
      </w:r>
      <w:r>
        <w:t>обности. Такое свойство означает не что иное, как способность обладать хотя и не всеми, но уж во всяком случае отдельными правомочиями и обязанностями из числа доступных предприятию как юридическому лицу в общепринятом его понимании. И как только это стано</w:t>
      </w:r>
      <w:r>
        <w:t>вится очевидным, так сразу же выясняется беспочвенность самого новообразованного понятия: внутрихозяйственных юридических лиц не бывает уже потому, что ни одно гражданское право и ни одна гражданская обязанность никогда не принадлежали и не могли принадлеж</w:t>
      </w:r>
      <w:r>
        <w:t>ать отдельному подразделению предприятия.</w:t>
      </w:r>
    </w:p>
    <w:p w:rsidR="00000000" w:rsidRDefault="00212687">
      <w:pPr>
        <w:pStyle w:val="pj"/>
      </w:pPr>
      <w:r>
        <w:t>Но если рассматриваемая концепция не выдерживает критики с точки зрения логической, то, быть может, она оправдана в плане функциональной субординации, или если не субординации, то, по крайней мере, координации соот</w:t>
      </w:r>
      <w:r>
        <w:t>ветствующих понятий? Поскольку внутренним звеньям закрыт доступ к внешним отношениям, в которых реализуется юридическая личность предприятия, функциональная субординация понятий «полного» и «внутрихозяйственного» юридического лица мыслима не в большей степ</w:t>
      </w:r>
      <w:r>
        <w:t>ени, чем логическая. Что же касается координационной связи, то, не говоря уже о ее несовместимости с реальным соотношением таких образований, как цех и предприятие, она не согласуется с самой идеей противопоставления лица, действующего «вовне» с полнообъем</w:t>
      </w:r>
      <w:r>
        <w:t>ной правоспособностью, субъекту, функционирующему лишь «внутри» и только с ограниченной правоспособностью.</w:t>
      </w:r>
    </w:p>
    <w:p w:rsidR="00000000" w:rsidRDefault="00212687">
      <w:pPr>
        <w:pStyle w:val="pj"/>
      </w:pPr>
      <w:r>
        <w:t xml:space="preserve">Наряду со стремлением продолжить логический ряд «субъект права - юридическое лицо» по нисходящей линии, были сделаны шаги к тому, чтобы удлинить его </w:t>
      </w:r>
      <w:r>
        <w:t>также в восходящем направлении. Этой цели подчинено понятие компетенции хозяйственного органа в том виде, в каком его конструировал В.В. Лаптев. В работе, освещающей названное понятие, сперва говорится, что правосубъектность хозяйственных органов «выражает</w:t>
      </w:r>
      <w:r>
        <w:t>ся в компетенции, под которой понимается совокупность прав и обязанностей в различных областях деятельности»</w:t>
      </w:r>
      <w:r>
        <w:rPr>
          <w:vertAlign w:val="superscript"/>
        </w:rPr>
        <w:t>1</w:t>
      </w:r>
      <w:r>
        <w:t>. Но если правосубъектность равна компетенции, а компетенция - совокупности прав и обязанностей, то последние и есть не что иное, как самая правосу</w:t>
      </w:r>
      <w:r>
        <w:t>бъектность. Вывод довольно неожиданный, учитывая, что он не сопровожден и словом сомнения относительно общепризнанной обрисовки правосубъектности как предпосылки (возможности), но отнюдь не реальности (действительности) правообладания.</w:t>
      </w:r>
    </w:p>
    <w:p w:rsidR="00000000" w:rsidRDefault="00212687">
      <w:pPr>
        <w:pStyle w:val="pj"/>
      </w:pPr>
      <w:r>
        <w:t>Будем, однако, счита</w:t>
      </w:r>
      <w:r>
        <w:t>ть, что приведенная фраза не более чем случайная обмолвка, устраненная последующим прямым указанием на то, что компетенция шире правосубъектности и что она «включает как обладание правами и обязанностями, так и возможность обладания ими, т.е. правоспособно</w:t>
      </w:r>
      <w:r>
        <w:t>сть»</w:t>
      </w:r>
      <w:r>
        <w:rPr>
          <w:vertAlign w:val="superscript"/>
        </w:rPr>
        <w:t>2</w:t>
      </w:r>
      <w:r>
        <w:t xml:space="preserve">. В таком случае компетенция выступает как родовое понятие, в логической субординации с которой состоят подчиненные ей видовые понятия. Но это было бы возможно лишь при условии, что сами видовые понятия связаны прямой координацией как равновеликие по </w:t>
      </w:r>
      <w:r>
        <w:t>степени достигнутого ими обобщения. Ничего подобного в рассматриваемом построении не наблюдается, ибо оно соединяет, с одной стороны, все формы проявления правоспособности и, с другой, далеко не все, а только «определенные», существующие вне правоотношения</w:t>
      </w:r>
      <w:r>
        <w:t>, да и то лишь некоторые, но не любые вообще вне правоотношения находящиеся субъективные права и обязанности</w:t>
      </w:r>
      <w:r>
        <w:rPr>
          <w:vertAlign w:val="superscript"/>
        </w:rPr>
        <w:t>3</w:t>
      </w:r>
      <w:r>
        <w:t>. Это означает, что один из составных элементов компетенции (правоспособность) находится на уровне вида, а два других («определенные» права и обяза</w:t>
      </w:r>
      <w:r>
        <w:t>нности) на уровне части вида. Между ними мыслима, следовательно, лишь косвенная, но не прямая координационная связь, а тем самым непосредственное их выражение в компетенции как едином родовом понятии исключается с самого начала.</w:t>
      </w:r>
    </w:p>
    <w:p w:rsidR="00000000" w:rsidRDefault="00212687">
      <w:pPr>
        <w:pStyle w:val="pj"/>
      </w:pPr>
      <w:r>
        <w:t>___________________________</w:t>
      </w:r>
      <w:r>
        <w:t>____________________</w:t>
      </w:r>
    </w:p>
    <w:p w:rsidR="00000000" w:rsidRDefault="00212687">
      <w:pPr>
        <w:pStyle w:val="pj"/>
      </w:pPr>
      <w:r>
        <w:rPr>
          <w:vertAlign w:val="superscript"/>
        </w:rPr>
        <w:t>1</w:t>
      </w:r>
      <w:r>
        <w:t xml:space="preserve"> Хозяйственное право. Изд. 2-е. - М.: Юридическая литература, 1970. - С. 41-45.</w:t>
      </w:r>
    </w:p>
    <w:p w:rsidR="00000000" w:rsidRDefault="00212687">
      <w:pPr>
        <w:pStyle w:val="pj"/>
      </w:pPr>
      <w:r>
        <w:rPr>
          <w:vertAlign w:val="superscript"/>
        </w:rPr>
        <w:t>2</w:t>
      </w:r>
      <w:r>
        <w:t xml:space="preserve"> Там же. С. 46.</w:t>
      </w:r>
    </w:p>
    <w:p w:rsidR="00000000" w:rsidRDefault="00212687">
      <w:pPr>
        <w:pStyle w:val="pj"/>
      </w:pPr>
      <w:r>
        <w:rPr>
          <w:vertAlign w:val="superscript"/>
        </w:rPr>
        <w:t>3</w:t>
      </w:r>
      <w:r>
        <w:t xml:space="preserve"> См.: Лаптев В.В. Правовое положение государственных промышленных предприятий в СССР. С. 40.</w:t>
      </w:r>
    </w:p>
    <w:p w:rsidR="00000000" w:rsidRDefault="00212687">
      <w:pPr>
        <w:pStyle w:val="pj"/>
      </w:pPr>
      <w:r>
        <w:t> </w:t>
      </w:r>
    </w:p>
    <w:p w:rsidR="00000000" w:rsidRDefault="00212687">
      <w:pPr>
        <w:pStyle w:val="pj"/>
      </w:pPr>
      <w:r>
        <w:t>С точки зрения логических принципов образ</w:t>
      </w:r>
      <w:r>
        <w:t>ования научных понятий, несомненно, предпочтительнее путь, по которому шел A.B. Венедиктов, объединявший в компетенции все виды правосубъектности хозоргана</w:t>
      </w:r>
      <w:r>
        <w:rPr>
          <w:vertAlign w:val="superscript"/>
        </w:rPr>
        <w:t>1</w:t>
      </w:r>
      <w:r>
        <w:t>. Но если правильный вывод нуждается в надлежащем понятийном закреплении, то неудачно сформированное</w:t>
      </w:r>
      <w:r>
        <w:t xml:space="preserve"> понятие не способно выразить правильный вывод. Это может быть сказано с таким же основанием о компетенции, сводимой к сочетанию правоспособности с некоторыми правами и обязанностями, как и о юридическом лице, не выходящем за рамки внутрихозяйственных отно</w:t>
      </w:r>
      <w:r>
        <w:t>шений и обладающем ограниченной правоспособностью.</w:t>
      </w:r>
    </w:p>
    <w:p w:rsidR="00000000" w:rsidRDefault="00212687">
      <w:pPr>
        <w:pStyle w:val="pj"/>
      </w:pPr>
      <w:r>
        <w:t>Обратимся теперь к парному сочетанию «право собственности - право оперативного управления». Точнее, не к парному, а трехчленному сочетанию, ибо, ввиду неприменимости права оперативного управления к собстве</w:t>
      </w:r>
      <w:r>
        <w:t>нности граждан, оно находится в непосредственной связи с правом государственной собственности и только через него, косвенно, соприкасается с правом собственности вообще.</w:t>
      </w:r>
    </w:p>
    <w:p w:rsidR="00000000" w:rsidRDefault="00212687">
      <w:pPr>
        <w:pStyle w:val="pj"/>
      </w:pPr>
      <w:r>
        <w:t>Право оперативного управления характеризуется не только тем, что включает в свой соста</w:t>
      </w:r>
      <w:r>
        <w:t>в правомочия по владению, пользованию и распоряжению имуществом, предоставляется юридически обособленным от собственника организациям и осуществляется последними в соответствии с целями их деятельности. У него имеется еще одно, и при том наиболее существен</w:t>
      </w:r>
      <w:r>
        <w:t>ное, качество, состоящее в выполнении роли орудия реализации права собственности. Это качество прямо закреплено в самом законодательно выраженном понятии права оперативного управления. Как сказано в ч. II ст. 21 Основ гражданского законодательства 1961 г.,</w:t>
      </w:r>
      <w:r>
        <w:t xml:space="preserve"> «государственное имущество, закрепленное за государственными организациями, состоит в оперативном управлении этих организаций...». Это как раз и позволяет утверждать, что право оперативного управления непосредственно примыкает к праву собственности, реали</w:t>
      </w:r>
      <w:r>
        <w:t>зации которого оно служит, и связано с ним прямой субординацией функционального порядка.</w:t>
      </w:r>
    </w:p>
    <w:p w:rsidR="00000000" w:rsidRDefault="00212687">
      <w:pPr>
        <w:pStyle w:val="pj"/>
      </w:pPr>
      <w:r>
        <w:t>________________________________________________</w:t>
      </w:r>
    </w:p>
    <w:p w:rsidR="00000000" w:rsidRDefault="00212687">
      <w:pPr>
        <w:pStyle w:val="pj"/>
      </w:pPr>
      <w:r>
        <w:rPr>
          <w:vertAlign w:val="superscript"/>
        </w:rPr>
        <w:t>1</w:t>
      </w:r>
      <w:r>
        <w:t xml:space="preserve"> См.: Венедиктов A.B. Государственная социалистическая собственность. - М. - Л.: Изд. АН СССР, 1948. - С. 613.</w:t>
      </w:r>
    </w:p>
    <w:p w:rsidR="00000000" w:rsidRDefault="00212687">
      <w:pPr>
        <w:pStyle w:val="pj"/>
      </w:pPr>
      <w:r>
        <w:t> </w:t>
      </w:r>
    </w:p>
    <w:p w:rsidR="00000000" w:rsidRDefault="00212687">
      <w:pPr>
        <w:pStyle w:val="pj"/>
      </w:pPr>
      <w:r>
        <w:t>Теор</w:t>
      </w:r>
      <w:r>
        <w:t>ия внутрихозяйственного оперативного управления не оставляет впечатления достаточной завершенности. Но если отдельные пробелы не исключены в любом юридическом построении, то, по крайней мере, на два вопроса авторы этой теории были обязаны ответить уже в мо</w:t>
      </w:r>
      <w:r>
        <w:t>мент ее выдвижения.</w:t>
      </w:r>
    </w:p>
    <w:p w:rsidR="00000000" w:rsidRDefault="00212687">
      <w:pPr>
        <w:pStyle w:val="pj"/>
      </w:pPr>
      <w:r>
        <w:t>Первый вопрос связан с природой правомочий владения, пользования и распоряжения, с тем, что эти правомочия при всех обстоятельствах, хотя и не всегда в одинаковом объеме, обнаруживают абсолютное действие: служит ли их основанием право с</w:t>
      </w:r>
      <w:r>
        <w:t>обственности или оперативного управления, договорное или иное субъективное право. Понятно, что, будучи внутренними звеньями предприятия, цех или другое его подразделение неспособны к обладанию абсолютными правами, предполагающими установление не просто вне</w:t>
      </w:r>
      <w:r>
        <w:t xml:space="preserve">шних, но и необозримых в своей численности отношений такого рода. Каким же образом эта способность у них появляется применительно к внутрихозяйственному праву оперативного управления? Или, быть может, владение, пользование и распоряжение приобретают здесь </w:t>
      </w:r>
      <w:r>
        <w:t>иной смысл, чем выраженный в законе? Но ведь указание в законе на соединение трех правомочий в составе предусмотренного им права как раз и привело к идее образования его внутрихозяйственной модификации! А если для объяснения сути такой модификации эти указ</w:t>
      </w:r>
      <w:r>
        <w:t>ания непригодны, то не выявляется ли тем самым отсутствие у рассматриваемой теории вообще каких бы, то ни было легальных оснований?</w:t>
      </w:r>
    </w:p>
    <w:p w:rsidR="00000000" w:rsidRDefault="00212687">
      <w:pPr>
        <w:pStyle w:val="pj"/>
      </w:pPr>
      <w:r>
        <w:t>Для такого предположения тем больше поводов, что, не покинув почвы закона, невозможно дать удовлетворительный ответ и на вто</w:t>
      </w:r>
      <w:r>
        <w:t xml:space="preserve">рой весьма существенный вопрос, касающийся уже природы самого права оперативного управления. Закон определяет это право не просто как совокупность трех правомочий, но как такую совокупность, которая в качестве производной от права собственности служит его </w:t>
      </w:r>
      <w:r>
        <w:t>непосредственному осуществлению. Приспособлено ли к выполнению этой функции внутрихозяйственное право оперативного управления, если даже не ставить его возможность под сомнение ввиду несовместимости обладания абсолютными правами с участием лишь в относител</w:t>
      </w:r>
      <w:r>
        <w:t>ьных правоотношениях? Тут, собственно, и спора никакого нет, так как в самом изложении теории внутрихозяйственного управления последнее производится не от права собственности, а от права оперативного управления, принадлежащего предприятию, и предназначаетс</w:t>
      </w:r>
      <w:r>
        <w:t>я для непосредственного обслуживания этого последнего, но отнюдь не права собственности. А в таком случае, как ни истолковывать приурочиваемые к внутренним звеньям предприятия владение, пользование и распоряжение имуществом, какой особый смысл в них ни вкл</w:t>
      </w:r>
      <w:r>
        <w:t>адывать, ни внутрихозяйственного, ни какого-либо другого права оперативного управления вывести из них не удастся.</w:t>
      </w:r>
    </w:p>
    <w:p w:rsidR="00000000" w:rsidRDefault="00212687">
      <w:pPr>
        <w:pStyle w:val="pj"/>
      </w:pPr>
      <w:r>
        <w:t>Понятие внутрихозяйственного оперативного управления не выдерживает испытания и на понятийно-системную определенность. Дело в том, что родовая</w:t>
      </w:r>
      <w:r>
        <w:t xml:space="preserve"> категория не может быть выработана никаким иным путем, кроме обобщения находящихся в координационной взаимосвязи видовых понятий, тогда как внутрихозяйственное оперативное управление производно «... от права оперативного управления предприятия и выступает</w:t>
      </w:r>
      <w:r>
        <w:t xml:space="preserve"> как способ осуществления последнего»</w:t>
      </w:r>
      <w:r>
        <w:rPr>
          <w:vertAlign w:val="superscript"/>
        </w:rPr>
        <w:t>1</w:t>
      </w:r>
      <w:r>
        <w:t>. Они пребывают, следовательно, не в координационной, а в субординационно-функциональной зависимости, исключающей сведение их в единую родовую категорию. Это и понятно, так как если функционально зависимое от права гос</w:t>
      </w:r>
      <w:r>
        <w:t>ударственной собственности право оперативного управления не может одновременно само стать правом собственности, то правомочия внутренних звеньев предприятия, аналогично соотносясь с его правом оперативного управления, не могут быть одновременно возведены в</w:t>
      </w:r>
      <w:r>
        <w:t xml:space="preserve"> ранг, хотя и внутрихозяйственного, но столь же самостоятельного одноименного права.</w:t>
      </w:r>
    </w:p>
    <w:p w:rsidR="00000000" w:rsidRDefault="00212687">
      <w:pPr>
        <w:pStyle w:val="pj"/>
      </w:pPr>
      <w:r>
        <w:t>_______________________________________</w:t>
      </w:r>
    </w:p>
    <w:p w:rsidR="00000000" w:rsidRDefault="00212687">
      <w:pPr>
        <w:pStyle w:val="pj"/>
      </w:pPr>
      <w:r>
        <w:rPr>
          <w:vertAlign w:val="superscript"/>
        </w:rPr>
        <w:t>1</w:t>
      </w:r>
      <w:r>
        <w:t xml:space="preserve"> См.: Венедиктов A.B. Государственная социалистическая собственность. - М. - Л.: Изд. АИ СССР, 1948. - С.87.</w:t>
      </w:r>
    </w:p>
    <w:p w:rsidR="00000000" w:rsidRDefault="00212687">
      <w:pPr>
        <w:pStyle w:val="pj"/>
      </w:pPr>
      <w:r>
        <w:t> </w:t>
      </w:r>
    </w:p>
    <w:p w:rsidR="00000000" w:rsidRDefault="00212687">
      <w:pPr>
        <w:pStyle w:val="pj"/>
      </w:pPr>
      <w:r>
        <w:t>Да и сама функциона</w:t>
      </w:r>
      <w:r>
        <w:t>льная зависимость правомочий внутренних звеньев от предоставленного предприятию права оперативного управления существенно иная, чем та, которой последнее связано с правом собственности. Основы 1961 г. определяли право оперативного управления как юридически</w:t>
      </w:r>
      <w:r>
        <w:t xml:space="preserve"> отделенное от права собственности и потому персонифицируемое лишь в организациях, юридически обособленных от собственника. Напротив, внутреннее подразделение предприятия - его часть, а не отдельная организация, часть, обладающая правами внутри целого, но </w:t>
      </w:r>
      <w:r>
        <w:t>не обособленно от него. А там, где такого обособления нет, возможны разнообразные правовые феномены, за изъятием того, который в законе именуется правом оперативного управления.</w:t>
      </w:r>
    </w:p>
    <w:p w:rsidR="00000000" w:rsidRDefault="00212687">
      <w:pPr>
        <w:pStyle w:val="pj"/>
      </w:pPr>
      <w:r>
        <w:t>Это и имеют в виду, когда говорят, что субъектом такого права способно быть ли</w:t>
      </w:r>
      <w:r>
        <w:t>шь юридическое лицо как возможный участник товарно-денежных отношений. Приурочение того же права было бы излишне и к обособленной организации, когда речь идет об имуществе, не включаемом в товарный оборот.</w:t>
      </w:r>
    </w:p>
    <w:p w:rsidR="00000000" w:rsidRDefault="00212687">
      <w:pPr>
        <w:pStyle w:val="pj"/>
      </w:pPr>
      <w:r>
        <w:t>Нельзя также не видеть прямой связи между перечисл</w:t>
      </w:r>
      <w:r>
        <w:t>енными вариантами этого права и аналогичным видовым подразделением хозяйственных обязательств.</w:t>
      </w:r>
    </w:p>
    <w:p w:rsidR="00000000" w:rsidRDefault="00212687">
      <w:pPr>
        <w:pStyle w:val="pj"/>
      </w:pPr>
      <w:r>
        <w:t>Первый лежащий в основе такого подразделения тезис касается общего понятия обязательства. Напомнив о цивилистическом происхождении категории обязательств, H.A. Т</w:t>
      </w:r>
      <w:r>
        <w:t>анчук предостерегает против приравнивания ее по сфере действия к обязательствам как институту гражданского права: указанный институт ограничен одними лишь гражданско-правовыми рамками, а созданная на его базе категория - «более широкое и в то же время абст</w:t>
      </w:r>
      <w:r>
        <w:t>рактное понятие, выражающее определенную закономерность в организации правоотношений»</w:t>
      </w:r>
      <w:r>
        <w:rPr>
          <w:vertAlign w:val="superscript"/>
        </w:rPr>
        <w:t>1</w:t>
      </w:r>
      <w:r>
        <w:t>. Проявляется эта закономерность не в содержании, а в юридической структуре обязательства: «...общая и главная специфика обязательства как правовой формы состоит в том, ч</w:t>
      </w:r>
      <w:r>
        <w:t>то это - относительное правоотношение, правовая форма связи между конкретными субъектами общественного отношения, между конкретным управомоченным и конкретным обязанным»</w:t>
      </w:r>
      <w:r>
        <w:rPr>
          <w:vertAlign w:val="superscript"/>
        </w:rPr>
        <w:t>2</w:t>
      </w:r>
      <w:r>
        <w:t>. Предпринимавшиеся отдельными цивилистами попытки выявить специфику обязательств по и</w:t>
      </w:r>
      <w:r>
        <w:t>х субъектному составу, содержанию и объекту свелись не более чем «к развитию, углублению, уточнению той общей идеи, что обязательство - это относительное правоотношение»</w:t>
      </w:r>
      <w:r>
        <w:rPr>
          <w:vertAlign w:val="superscript"/>
        </w:rPr>
        <w:t>3</w:t>
      </w:r>
      <w:r>
        <w:t>. Но тут и нет ничего удивительного, так как, по его мнению, все без изъятия гражданск</w:t>
      </w:r>
      <w:r>
        <w:t>о-правовые связи, строящиеся по модели относительных, а не абсолютных правоотношений, являются обязательствами. Последнее утверждение неверно фактически. Соавторы, например, состоят друг с другом в относительном, однако не в обязательственном правоотношени</w:t>
      </w:r>
      <w:r>
        <w:t>и. То же можно сказать о правоотношениях между участниками общей собственности или наследниками. Проходя мимо этих фактов и объявляя обязательство тождественным относительному правоотношению, допускается нередко встречающаяся подмена частного понятия общим</w:t>
      </w:r>
      <w:r>
        <w:t>. А так как названный автор не исключает образования обязательств неимущественного характера, то подобная подмена, если ее придерживаться постоянно, ведет к признанию обязательственными всех относительных правоотношений. В сочетании со взглядом на абсолютн</w:t>
      </w:r>
      <w:r>
        <w:t>ое право, как находящееся вне правоотношения, это означало бы отождествление обязательства не просто с относительным, а с любым правоотношением вообще.</w:t>
      </w:r>
    </w:p>
    <w:p w:rsidR="00000000" w:rsidRDefault="00212687">
      <w:pPr>
        <w:pStyle w:val="pj"/>
      </w:pPr>
      <w:r>
        <w:t>________________________________________</w:t>
      </w:r>
    </w:p>
    <w:p w:rsidR="00000000" w:rsidRDefault="00212687">
      <w:pPr>
        <w:pStyle w:val="pj"/>
      </w:pPr>
      <w:r>
        <w:rPr>
          <w:vertAlign w:val="superscript"/>
        </w:rPr>
        <w:t>1</w:t>
      </w:r>
      <w:r>
        <w:t xml:space="preserve"> </w:t>
      </w:r>
      <w:r>
        <w:t>Танчук И.А., Ефимочкин В.П., Абова Т.Е. Хозяйственные обязательства. - М.: Юридическая литература, 1970. - С. 19.</w:t>
      </w:r>
    </w:p>
    <w:p w:rsidR="00000000" w:rsidRDefault="00212687">
      <w:pPr>
        <w:pStyle w:val="pj"/>
      </w:pPr>
      <w:r>
        <w:rPr>
          <w:vertAlign w:val="superscript"/>
        </w:rPr>
        <w:t>2</w:t>
      </w:r>
      <w:r>
        <w:t xml:space="preserve"> Там же. С. 17. </w:t>
      </w:r>
    </w:p>
    <w:p w:rsidR="00000000" w:rsidRDefault="00212687">
      <w:pPr>
        <w:pStyle w:val="pj"/>
      </w:pPr>
      <w:r>
        <w:rPr>
          <w:vertAlign w:val="superscript"/>
        </w:rPr>
        <w:t>3</w:t>
      </w:r>
      <w:r>
        <w:t xml:space="preserve"> Там же. С. 18.</w:t>
      </w:r>
    </w:p>
    <w:p w:rsidR="00000000" w:rsidRDefault="00212687">
      <w:pPr>
        <w:pStyle w:val="pj"/>
      </w:pPr>
      <w:r>
        <w:t> </w:t>
      </w:r>
    </w:p>
    <w:p w:rsidR="00000000" w:rsidRDefault="00212687">
      <w:pPr>
        <w:pStyle w:val="pj"/>
      </w:pPr>
      <w:r>
        <w:t>Наряду и параллельно с отмеченной тенденцией в тех же самых рассуждениях наблюдается и прямо противополож</w:t>
      </w:r>
      <w:r>
        <w:t>ная - придание общего характера понятию, в действительности имеющему частное значение. Такова именно суть утверждения, что разработанная на базе обязательственного института гражданского права категория обязательства шире отражаемого ею института и не замы</w:t>
      </w:r>
      <w:r>
        <w:t>кается какой-либо одной отраслью, а «стоит как бы над системой права»</w:t>
      </w:r>
      <w:r>
        <w:rPr>
          <w:vertAlign w:val="superscript"/>
        </w:rPr>
        <w:t>1</w:t>
      </w:r>
      <w:r>
        <w:t>. Можно, конечно, допустить существование обязательств в недрах не только гражданского права. Но тогда должно быть образовано такое же число видовых понятий обязательства, в каком количе</w:t>
      </w:r>
      <w:r>
        <w:t>стве отраслей права встречается явление такого рода. Если же видовое понятие гражданско-правового обязательства признавать также родовой категорией, то неизбежен вывод, что либо оно неправильно образовано, либо обязательства, выводимые за пределы гражданск</w:t>
      </w:r>
      <w:r>
        <w:t>о-правовых, фактически являются не чем иным, как их отдельными разновидностями.</w:t>
      </w:r>
    </w:p>
    <w:p w:rsidR="00000000" w:rsidRDefault="00212687">
      <w:pPr>
        <w:pStyle w:val="pj"/>
      </w:pPr>
      <w:r>
        <w:t>_______________________________________________</w:t>
      </w:r>
    </w:p>
    <w:p w:rsidR="00000000" w:rsidRDefault="00212687">
      <w:pPr>
        <w:pStyle w:val="pj"/>
      </w:pPr>
      <w:r>
        <w:rPr>
          <w:vertAlign w:val="superscript"/>
        </w:rPr>
        <w:t>1</w:t>
      </w:r>
      <w:r>
        <w:t xml:space="preserve"> Танчук И.А., Ефимочкин В.П., Абова Т.Е. Хозяйственные обязательства. - М.: Юридическая литература, 1970. - С. 19.</w:t>
      </w:r>
    </w:p>
    <w:p w:rsidR="00000000" w:rsidRDefault="00212687">
      <w:pPr>
        <w:pStyle w:val="pj"/>
      </w:pPr>
      <w:r>
        <w:t> </w:t>
      </w:r>
    </w:p>
    <w:p w:rsidR="00000000" w:rsidRDefault="00212687">
      <w:pPr>
        <w:pStyle w:val="pj"/>
      </w:pPr>
      <w:r>
        <w:t>Однако так</w:t>
      </w:r>
      <w:r>
        <w:t>ой вывод не согласуется с выдвинутым в обоснование рассматриваемой классификации вторым тезисом, который обращен уже не к обязательствам вообще, а к общей характеристике хозяйственных обязательств. Приводимые в подкрепление этого нового понятия доводы нака</w:t>
      </w:r>
      <w:r>
        <w:t>пливаются по мере движения от хозяйственных отношений через хозяйственные правоотношения к хозяйственным обязательствам. «Хозяйственные отношения - все экономические отношения, складывающиеся в процессе воспроизводства, связанные с хозяйством»</w:t>
      </w:r>
      <w:r>
        <w:rPr>
          <w:vertAlign w:val="superscript"/>
        </w:rPr>
        <w:t>1</w:t>
      </w:r>
      <w:r>
        <w:t xml:space="preserve">. Но не все </w:t>
      </w:r>
      <w:r>
        <w:t>они признаются хозяйственными правоотношениями. Этой рубрикой обнимаются лишь такие юридически урегулированные хозяйственные отношения, которые обладают «общностью содержания (сочетание организационно-плановых и имущественных элементов) и субъектного соста</w:t>
      </w:r>
      <w:r>
        <w:t>ва (участниками их выступают не граждане, а хозяйственные органы и внутренние подразделения последних)»</w:t>
      </w:r>
      <w:r>
        <w:rPr>
          <w:vertAlign w:val="superscript"/>
        </w:rPr>
        <w:t>2</w:t>
      </w:r>
      <w:r>
        <w:t>. Особой разновидностью хозяйственных правоотношений является хозяйственное обязательство. «Это такая правовая форма хозяйственных отношений, которая об</w:t>
      </w:r>
      <w:r>
        <w:t>ладает признаками обязательства как правовой категории, т.е. относительное правоотношение с имущественным, как правило, содержанием, обеспеченное имущественной санкцией»</w:t>
      </w:r>
      <w:r>
        <w:rPr>
          <w:vertAlign w:val="superscript"/>
        </w:rPr>
        <w:t>3</w:t>
      </w:r>
      <w:r>
        <w:t>.</w:t>
      </w:r>
    </w:p>
    <w:p w:rsidR="00000000" w:rsidRDefault="00212687">
      <w:pPr>
        <w:pStyle w:val="pj"/>
      </w:pPr>
      <w:r>
        <w:t>Ясно, таким образом, что понятия хозяйственного обязательства и хозяйственного право</w:t>
      </w:r>
      <w:r>
        <w:t>отношения соотносятся как вид с родом, причем первое находится в субординационной логической зависимости от второго, а потому должно обладать всеми признаками хозяйственного правоотношения и иметь, кроме того, свои собственные видовые особенности. Но сопос</w:t>
      </w:r>
      <w:r>
        <w:t>тавление соответствующего родового и видового понятий таких особенностей не выявляет.</w:t>
      </w:r>
    </w:p>
    <w:p w:rsidR="00000000" w:rsidRDefault="00212687">
      <w:pPr>
        <w:pStyle w:val="pj"/>
      </w:pPr>
      <w:r>
        <w:t>________________________________________________</w:t>
      </w:r>
    </w:p>
    <w:p w:rsidR="00000000" w:rsidRDefault="00212687">
      <w:pPr>
        <w:pStyle w:val="pj"/>
      </w:pPr>
      <w:r>
        <w:rPr>
          <w:vertAlign w:val="superscript"/>
        </w:rPr>
        <w:t xml:space="preserve">1 </w:t>
      </w:r>
      <w:r>
        <w:t>Там же. С. 20.</w:t>
      </w:r>
    </w:p>
    <w:p w:rsidR="00000000" w:rsidRDefault="00212687">
      <w:pPr>
        <w:pStyle w:val="pj"/>
      </w:pPr>
      <w:r>
        <w:rPr>
          <w:vertAlign w:val="superscript"/>
        </w:rPr>
        <w:t xml:space="preserve">2 </w:t>
      </w:r>
      <w:r>
        <w:t>Там же. С. 27.</w:t>
      </w:r>
    </w:p>
    <w:p w:rsidR="00000000" w:rsidRDefault="00212687">
      <w:pPr>
        <w:pStyle w:val="pj"/>
      </w:pPr>
      <w:r>
        <w:rPr>
          <w:vertAlign w:val="superscript"/>
        </w:rPr>
        <w:t>3</w:t>
      </w:r>
      <w:r>
        <w:t xml:space="preserve"> Там же. С. 28.</w:t>
      </w:r>
    </w:p>
    <w:p w:rsidR="00000000" w:rsidRDefault="00212687">
      <w:pPr>
        <w:pStyle w:val="pj"/>
      </w:pPr>
      <w:r>
        <w:t> </w:t>
      </w:r>
    </w:p>
    <w:p w:rsidR="00000000" w:rsidRDefault="00212687">
      <w:pPr>
        <w:pStyle w:val="pj"/>
      </w:pPr>
      <w:r>
        <w:t>Обязательство - отношение «с имущественным, как правило, содержанием</w:t>
      </w:r>
      <w:r>
        <w:t xml:space="preserve">». Но это качество неотделимо и от хозяйственного правоотношения, раз для него характерно непременное «сочетание организационно-плановых и имущественных элементов». А в таком случае аналогичный подход применим и к хозяйственному правоотношению, раз оно не </w:t>
      </w:r>
      <w:r>
        <w:t>лишено имущественного содержания и, как всякое правоотношение, осуществимо в принудительном порядке. Хозяйственное правоотношение мыслимо лишь как относительное, а не абсолютное, ибо раз его участники - одни только «хозяйственные органы и внутренние подраз</w:t>
      </w:r>
      <w:r>
        <w:t>деления последних», установление такого отношения с любым и каждым исключено, а одновременно со всеми хозяйственными органами и со всеми их внутренними подразделениями невозможно практически.</w:t>
      </w:r>
    </w:p>
    <w:p w:rsidR="00000000" w:rsidRDefault="00212687">
      <w:pPr>
        <w:pStyle w:val="pj"/>
      </w:pPr>
      <w:r>
        <w:t>Выходит, что понятия хозяйственного правоотношения и хозяйственн</w:t>
      </w:r>
      <w:r>
        <w:t>ого обязательства сформулированы как ничем друг от друга не отличающиеся. А при тождестве двух понятий нужно либо пожертвовать одним из них, либо пересмотреть оба определения.</w:t>
      </w:r>
    </w:p>
    <w:p w:rsidR="00000000" w:rsidRDefault="00212687">
      <w:pPr>
        <w:pStyle w:val="pj"/>
      </w:pPr>
      <w:r>
        <w:t>Наиболее пристального внимания заслуживает связанный с той же классификацией тре</w:t>
      </w:r>
      <w:r>
        <w:t>тий тезис, обращенный к группировке отдельных видов хозяйственных обязательств. В первую группу выделены товарно-денежные обязательства, «опосредствующие хозяйственные отношения товарно-денежного характера между субъектами, обладающими правами юридического</w:t>
      </w:r>
      <w:r>
        <w:t xml:space="preserve"> лица»</w:t>
      </w:r>
      <w:r>
        <w:rPr>
          <w:vertAlign w:val="superscript"/>
        </w:rPr>
        <w:t>1</w:t>
      </w:r>
      <w:r>
        <w:t>. Во вторую группу включены внутрихозяйственные обязательства, устанавливаемые между внутренними звеньями предприятия. Эти обязательства «не имеют товарно-денежного характера.., их субъекты не обладают правами юридического лица», но в их основе лежа</w:t>
      </w:r>
      <w:r>
        <w:t>т «определенные экономические факторы, сходные с теми, которые действуют во внешних хозяйственных отношениях»</w:t>
      </w:r>
      <w:r>
        <w:rPr>
          <w:vertAlign w:val="superscript"/>
        </w:rPr>
        <w:t>2</w:t>
      </w:r>
      <w:r>
        <w:t>. Для показа такого сходства приведено указание Маркса, который различал обмен, не выходящий за рамки производства (обмен деятельностью или резуль</w:t>
      </w:r>
      <w:r>
        <w:t>татами деятельности), и определяемый производством, но совершаемый вне его (обмен товарами)</w:t>
      </w:r>
      <w:r>
        <w:rPr>
          <w:vertAlign w:val="superscript"/>
        </w:rPr>
        <w:t>3</w:t>
      </w:r>
      <w:r>
        <w:t>. Тот и другой обмен, по мнению И.А. Танчука, «имеют общую экономическую природу, являются актами обмена независимо от того, входят или не входят они непосредственн</w:t>
      </w:r>
      <w:r>
        <w:t>о в процесс производства»</w:t>
      </w:r>
      <w:r>
        <w:rPr>
          <w:vertAlign w:val="superscript"/>
        </w:rPr>
        <w:t>4</w:t>
      </w:r>
      <w:r>
        <w:t xml:space="preserve">. </w:t>
      </w:r>
    </w:p>
    <w:p w:rsidR="00000000" w:rsidRDefault="00212687">
      <w:pPr>
        <w:pStyle w:val="pj"/>
      </w:pPr>
      <w:r>
        <w:t>___________________________________________________</w:t>
      </w:r>
    </w:p>
    <w:p w:rsidR="00000000" w:rsidRDefault="00212687">
      <w:pPr>
        <w:pStyle w:val="pj"/>
      </w:pPr>
      <w:r>
        <w:rPr>
          <w:vertAlign w:val="superscript"/>
        </w:rPr>
        <w:t>1</w:t>
      </w:r>
      <w:r>
        <w:t xml:space="preserve"> Там же. С. 29.</w:t>
      </w:r>
    </w:p>
    <w:p w:rsidR="00000000" w:rsidRDefault="00212687">
      <w:pPr>
        <w:pStyle w:val="pj"/>
      </w:pPr>
      <w:r>
        <w:rPr>
          <w:vertAlign w:val="superscript"/>
        </w:rPr>
        <w:t xml:space="preserve">2 </w:t>
      </w:r>
      <w:r>
        <w:t>Танчук И.А., Ефимочкин В.П., Абова Т.Е. Хозяйственные обязательства. - М.: Юридическая литература, 1970. - С. 30.</w:t>
      </w:r>
    </w:p>
    <w:p w:rsidR="00000000" w:rsidRDefault="00212687">
      <w:pPr>
        <w:pStyle w:val="pj"/>
      </w:pPr>
      <w:r>
        <w:rPr>
          <w:vertAlign w:val="superscript"/>
        </w:rPr>
        <w:t>3</w:t>
      </w:r>
      <w:r>
        <w:t xml:space="preserve"> См.: Маркс К. и Энгельс Ф. Соч. Т.12. - </w:t>
      </w:r>
      <w:r>
        <w:t>С. 725.</w:t>
      </w:r>
    </w:p>
    <w:p w:rsidR="00000000" w:rsidRDefault="00212687">
      <w:pPr>
        <w:pStyle w:val="pj"/>
      </w:pPr>
      <w:r>
        <w:rPr>
          <w:vertAlign w:val="superscript"/>
        </w:rPr>
        <w:t>4</w:t>
      </w:r>
      <w:r>
        <w:t xml:space="preserve"> Танчук И.Л., Ефимочкин В.П., Абова Т.Е. Указ. соч. С. 64.</w:t>
      </w:r>
    </w:p>
    <w:p w:rsidR="00000000" w:rsidRDefault="00212687">
      <w:pPr>
        <w:pStyle w:val="pj"/>
      </w:pPr>
      <w:r>
        <w:t> </w:t>
      </w:r>
    </w:p>
    <w:p w:rsidR="00000000" w:rsidRDefault="00212687">
      <w:pPr>
        <w:pStyle w:val="pj"/>
      </w:pPr>
      <w:r>
        <w:t>Наконец, третья группа представлена хозяйственно-управленческими обязательствами, которые тоже лишены товарного характера, но «опосредствуют движение имущества»</w:t>
      </w:r>
      <w:r>
        <w:rPr>
          <w:vertAlign w:val="superscript"/>
        </w:rPr>
        <w:t>1</w:t>
      </w:r>
      <w:r>
        <w:t xml:space="preserve"> по каналам внешних связе</w:t>
      </w:r>
      <w:r>
        <w:t>й путем аккумуляции планирующими органами средств подведомственных предприятий, распределения этих и специально выделенных им средств, а также перераспределения имущества между подчиненными хозяйственными звеньями</w:t>
      </w:r>
      <w:r>
        <w:rPr>
          <w:vertAlign w:val="superscript"/>
        </w:rPr>
        <w:t>2</w:t>
      </w:r>
      <w:r>
        <w:t>. Их целевое назначение составляет «органи</w:t>
      </w:r>
      <w:r>
        <w:t>зация, а не осуществление хозяйственной деятельности»</w:t>
      </w:r>
      <w:r>
        <w:rPr>
          <w:vertAlign w:val="superscript"/>
        </w:rPr>
        <w:t>3</w:t>
      </w:r>
      <w:r>
        <w:t>. Какое-либо экономическое сходство с хозяйственными обязательствами других видов уже вовсе не отмечается. Указывается лишь на сходство юридическое; обязательства этого вида также представляют собой отн</w:t>
      </w:r>
      <w:r>
        <w:t>осительные правоотношения, обладающие имущественным содержанием</w:t>
      </w:r>
      <w:r>
        <w:rPr>
          <w:vertAlign w:val="superscript"/>
        </w:rPr>
        <w:t>4</w:t>
      </w:r>
      <w:r>
        <w:t>.</w:t>
      </w:r>
    </w:p>
    <w:p w:rsidR="00000000" w:rsidRDefault="00212687">
      <w:pPr>
        <w:pStyle w:val="pj"/>
      </w:pPr>
      <w:r>
        <w:t>Первая группа обязательств, если следовать присвоенному ей наименованию, обладает двумя важнейшими признаками: это обязательства товарные, во-первых, и хозяйственные, во-вторых. Как товарные</w:t>
      </w:r>
      <w:r>
        <w:t xml:space="preserve"> они объединимы с другими, нехозяйственными, но тоже товарными обязательствами. Логических препятствий к этому нет, а реальности подобного объединения не отрицает и сам автор, который признает, что в настоящее время эти обязательства «регулируются нормами </w:t>
      </w:r>
      <w:r>
        <w:t>действующего гражданского законодательства». Считая такое положение ненормальным, он настаивает на том, чтобы отделить указанные обязательства от других товарных и как хозяйственные объединить их с другими нетоварными, но тоже хозяйственными обязательствам</w:t>
      </w:r>
      <w:r>
        <w:t>и.</w:t>
      </w:r>
    </w:p>
    <w:p w:rsidR="00000000" w:rsidRDefault="00212687">
      <w:pPr>
        <w:pStyle w:val="pj"/>
      </w:pPr>
      <w:r>
        <w:t>_____________________________________________</w:t>
      </w:r>
    </w:p>
    <w:p w:rsidR="00000000" w:rsidRDefault="00212687">
      <w:pPr>
        <w:pStyle w:val="pj"/>
      </w:pPr>
      <w:r>
        <w:rPr>
          <w:vertAlign w:val="superscript"/>
        </w:rPr>
        <w:t>1</w:t>
      </w:r>
      <w:r>
        <w:t xml:space="preserve"> Там же. С. 29.</w:t>
      </w:r>
    </w:p>
    <w:p w:rsidR="00000000" w:rsidRDefault="00212687">
      <w:pPr>
        <w:pStyle w:val="pj"/>
      </w:pPr>
      <w:r>
        <w:rPr>
          <w:vertAlign w:val="superscript"/>
        </w:rPr>
        <w:t xml:space="preserve">2 </w:t>
      </w:r>
      <w:r>
        <w:t>Там же. С. 88-116.</w:t>
      </w:r>
    </w:p>
    <w:p w:rsidR="00000000" w:rsidRDefault="00212687">
      <w:pPr>
        <w:pStyle w:val="pj"/>
      </w:pPr>
      <w:r>
        <w:rPr>
          <w:vertAlign w:val="superscript"/>
        </w:rPr>
        <w:t>3</w:t>
      </w:r>
      <w:r>
        <w:t xml:space="preserve"> Там же. С. 117.</w:t>
      </w:r>
    </w:p>
    <w:p w:rsidR="00000000" w:rsidRDefault="00212687">
      <w:pPr>
        <w:pStyle w:val="pj"/>
      </w:pPr>
      <w:r>
        <w:rPr>
          <w:vertAlign w:val="superscript"/>
        </w:rPr>
        <w:t>4</w:t>
      </w:r>
      <w:r>
        <w:t xml:space="preserve"> Там же. С. 116-118.</w:t>
      </w:r>
    </w:p>
    <w:p w:rsidR="00000000" w:rsidRDefault="00212687">
      <w:pPr>
        <w:pStyle w:val="pj"/>
      </w:pPr>
      <w:r>
        <w:t> </w:t>
      </w:r>
    </w:p>
    <w:p w:rsidR="00000000" w:rsidRDefault="00212687">
      <w:pPr>
        <w:pStyle w:val="pj"/>
      </w:pPr>
      <w:r>
        <w:t>Дают ли, однако, для этого необходимые логические и реальные предпосылки обязательства второй и третьей групп?</w:t>
      </w:r>
    </w:p>
    <w:p w:rsidR="00000000" w:rsidRDefault="00212687">
      <w:pPr>
        <w:pStyle w:val="pj"/>
      </w:pPr>
      <w:r>
        <w:t xml:space="preserve">Вторая группа обязательств лишена вообще какой-либо реальности, ибо если не существует внутрихозяйственного права оперативного управления, то невозможны и имущественно-обязательственные отношения между внутренними звеньями предприятия. Не следует при этом </w:t>
      </w:r>
      <w:r>
        <w:t>смешивать правовые отношения с конкретно используемыми методами учета и контроля. Внутренние звенья предприятия не могут вступать в правоотношения ни с кем другим, кроме как с его администрацией. Но контроль за их работой администрация обеспечивает либо не</w:t>
      </w:r>
      <w:r>
        <w:t>посредственно, либо через другие свои подразделения.</w:t>
      </w:r>
    </w:p>
    <w:p w:rsidR="00000000" w:rsidRDefault="00212687">
      <w:pPr>
        <w:pStyle w:val="pj"/>
      </w:pPr>
      <w:r>
        <w:t>Последняя, третья, группа, в отличие от второй, вполне реальна, но реальна как совокупность относительных административных правоотношений, а не хозяйственно-управленческих обязательств. Движутся ли денеж</w:t>
      </w:r>
      <w:r>
        <w:t>ные средства от предприятия к вышестоящему органу или в обратном направлении», подчиненность первого второму всегда остается одним из обязательных условий такого движения. И потому даже обязанный к предоставлению средств орган хозяйственного руководства вп</w:t>
      </w:r>
      <w:r>
        <w:t xml:space="preserve">раве определять цели их использования, сопутствующие достижению этих целей обязательные мероприятия и т.п., как в свою очередь даже управомоченный к получению таких средств хозяйствующий субъект не может ни уклониться от исполнения данных ему предписаний, </w:t>
      </w:r>
      <w:r>
        <w:t>ни отказаться от самих денег во избежание необходимости совершить предписанные действия. Возможное в этих условиях несовпадение управомоченного с предписывающим и обязанного с исполняющим предписание исключает квалификацию одного из них как кредитора и дру</w:t>
      </w:r>
      <w:r>
        <w:t>гого как должника. А там, где представлены связанные подчиненностью управомоченный и обязанный, но нет кредитора и должника, имеется административное и отсутствует обязательственное правоотношение.</w:t>
      </w:r>
    </w:p>
    <w:p w:rsidR="00000000" w:rsidRDefault="00212687">
      <w:pPr>
        <w:pStyle w:val="pj"/>
      </w:pPr>
      <w:r>
        <w:t>Такова фактическая сторона дела, уже сама по себе устраняю</w:t>
      </w:r>
      <w:r>
        <w:t>щая перегруппировку обязательств ввиду отсутствия реальных предпосылок, необходимых для претворения ее в жизнь. Но если бы даже не было этих фактических препятствий и все без изъятия перечисленные явления обладали приведшими H.A. Танчука к его классификаци</w:t>
      </w:r>
      <w:r>
        <w:t>и свойствами, могла бы такая классификация претендовать на достаточную логическую обоснованность?</w:t>
      </w:r>
    </w:p>
    <w:p w:rsidR="00000000" w:rsidRDefault="00212687">
      <w:pPr>
        <w:pStyle w:val="pj"/>
      </w:pPr>
      <w:r>
        <w:t>В связи с поставленным вопросом напомним, что, помимо хозяйственного обязательства как родового признака для всех перечисленных классификационных подразделени</w:t>
      </w:r>
      <w:r>
        <w:t>й, речь у сторонников критикуемой концепции также шла об опосредствовании обмена как признаке, свойственном двум первым и отсутствующем в третьей группе обязательств. Отсюда следует, что товарно-денежные и внутрихозяйственные обязательства находятся на одн</w:t>
      </w:r>
      <w:r>
        <w:t>ой плоскости друг с другом и в разных плоскостях с хозяйственно-управленческими обязательствами. У них нет с последними прямой координационной связи, а такая совокупность не может быть выражена в родовом понятии, разве что ее классификатор откажется от нек</w:t>
      </w:r>
      <w:r>
        <w:t>оторых излишеств в своих обобщениях и, вместо сходства товарного обмена с нетоварным, перенесет акцент на прямую их противоположность. Тогда соединение одних и противопоставление их другим видам хозяйственных обязательств по признаку обмена будут устранены</w:t>
      </w:r>
      <w:r>
        <w:t>. Но многие другие из числа аналогичных погрешностей тем не менее сохранятся:</w:t>
      </w:r>
    </w:p>
    <w:p w:rsidR="00000000" w:rsidRDefault="00212687">
      <w:pPr>
        <w:pStyle w:val="pj"/>
      </w:pPr>
      <w:r>
        <w:t>- внутрихозяйственные и хозяйственно-управленческие обязательства, будучи нетоварными, противостоят тем самым как единый вид товарно-денежным обязательствам; товарно-денежные и в</w:t>
      </w:r>
      <w:r>
        <w:t>нутрихозяйственные обязательства, опосредствующие осуществление хозяйственной деятельности, также становятся единым видом в сравнении с хозяйственно-управленческими обязательствами, посредством которых эта деятельность не осуществляется, а лишь организуетс</w:t>
      </w:r>
      <w:r>
        <w:t>я;</w:t>
      </w:r>
    </w:p>
    <w:p w:rsidR="00000000" w:rsidRDefault="00212687">
      <w:pPr>
        <w:pStyle w:val="pj"/>
      </w:pPr>
      <w:r>
        <w:t>- хозяйственно-управленческие и товарно-денежные обязательства в качестве внешнехозяйственных приобретают благодаря этому признаку видовое значение для внутрихозяйственных обязательств.</w:t>
      </w:r>
    </w:p>
    <w:p w:rsidR="00000000" w:rsidRDefault="00212687">
      <w:pPr>
        <w:pStyle w:val="pj"/>
      </w:pPr>
      <w:r>
        <w:t>Столь необычная подвижность рассматриваемой классификации, относяще</w:t>
      </w:r>
      <w:r>
        <w:t>йся более или менее безразлично к любым перемещениям отдельных своих членов, уже сама по себе свидетельствует о неустойчивости избранного классификационного критерия, выражающего не сущность классифицируемых явлений, а их чисто внешние, зачастую разноплоск</w:t>
      </w:r>
      <w:r>
        <w:t>остные признаки. И чтобы сохранить понятие хозяйственного обязательства во всей его научной плодотворности, нужно прочность этого понятия подвергнуть проверке по всем возможным теоретическим параметрам, не исключая разнообразных классификационных систем, п</w:t>
      </w:r>
      <w:r>
        <w:t>остроенных на его основании.</w:t>
      </w:r>
    </w:p>
    <w:p w:rsidR="00000000" w:rsidRDefault="00212687">
      <w:pPr>
        <w:pStyle w:val="pj"/>
      </w:pPr>
      <w:r>
        <w:t>Правовые явления, как и любой иной объект научного исследования, беспредельны в возможностях их познания. Но каждое отдельное отражающее познанный объект понятие логически предельно. Ненарушимость таких пределов - одно из важне</w:t>
      </w:r>
      <w:r>
        <w:t>йших требований науки. И от того, как это требование соблюдается, во многом зависят успехи правоведения вообще, в том числе такой существенной его составной части, как учение о юридическом лице, оперативном управлении, хозяйственных обязательствах.</w:t>
      </w:r>
    </w:p>
    <w:p w:rsidR="00000000" w:rsidRDefault="00212687">
      <w:pPr>
        <w:pStyle w:val="pj"/>
      </w:pPr>
      <w:r>
        <w:t> </w:t>
      </w:r>
    </w:p>
    <w:p w:rsidR="00000000" w:rsidRDefault="00212687">
      <w:pPr>
        <w:pStyle w:val="pj"/>
      </w:pPr>
      <w:r>
        <w:t>***</w:t>
      </w:r>
    </w:p>
    <w:p w:rsidR="00000000" w:rsidRDefault="00212687">
      <w:pPr>
        <w:pStyle w:val="pj"/>
      </w:pPr>
      <w:r>
        <w:t> </w:t>
      </w:r>
    </w:p>
    <w:p w:rsidR="00000000" w:rsidRDefault="00212687">
      <w:pPr>
        <w:pStyle w:val="pj"/>
      </w:pPr>
      <w:r>
        <w:t>Подведем итоги.</w:t>
      </w:r>
    </w:p>
    <w:p w:rsidR="00000000" w:rsidRDefault="00212687">
      <w:pPr>
        <w:pStyle w:val="pj"/>
      </w:pPr>
      <w:r>
        <w:t>С 1957 года начала складываться вторая концепция хозяйственного права. Авторы, ее сложившие, под конец создали второй вариант, противоположный их собственному, и воплотили его в Хозяйственном кодексе Украины, а потом в учебнике хозяйственн</w:t>
      </w:r>
      <w:r>
        <w:t>ого права под редакцией В.К. Мамутова</w:t>
      </w:r>
      <w:r>
        <w:rPr>
          <w:vertAlign w:val="superscript"/>
        </w:rPr>
        <w:t>1</w:t>
      </w:r>
      <w:r>
        <w:t>.</w:t>
      </w:r>
    </w:p>
    <w:p w:rsidR="00000000" w:rsidRDefault="00212687">
      <w:pPr>
        <w:pStyle w:val="pj"/>
      </w:pPr>
      <w:r>
        <w:t>Сопоставление указанного источника с текстом ХК не оставляет сомнений в том, где начало и где конец. Его поэтому нет нужды рассматривать после ХК, хотя едва ли возможно назвать еще один случай, когда с интервалом око</w:t>
      </w:r>
      <w:r>
        <w:t>ло 50 лет теоретики сперва создали концепцию, а потом опровергли ее.</w:t>
      </w:r>
    </w:p>
    <w:p w:rsidR="00000000" w:rsidRDefault="00212687">
      <w:pPr>
        <w:pStyle w:val="pj"/>
      </w:pPr>
      <w:r>
        <w:t>Как, однако, быть с выводом Д. Кузина, предварившего ХК в самом его издании заявлением, что хозяйственное право победило? Разве что напомнить известный французский анекдот о человеке, пад</w:t>
      </w:r>
      <w:r>
        <w:t>авшем с этажа и воскликнувшем на уровне этажа 10-го: Са va bien (идет хорошо) pourvue que ca dure, (имея в виду, что это будет продолжаться).</w:t>
      </w:r>
    </w:p>
    <w:p w:rsidR="00000000" w:rsidRDefault="00212687">
      <w:pPr>
        <w:pStyle w:val="pj"/>
      </w:pPr>
      <w:r>
        <w:t> </w:t>
      </w:r>
    </w:p>
    <w:p w:rsidR="00000000" w:rsidRDefault="00212687">
      <w:pPr>
        <w:pStyle w:val="pj"/>
      </w:pPr>
      <w:r>
        <w:t>Печатается по: Иоффе О. О хозяйственном праве (Теория и практика) // Гражданское законодательство. Статьи. Комме</w:t>
      </w:r>
      <w:r>
        <w:t>нтарии. Практика. Вып. 20. / Отв. ред. А.Г. Диденко. - Алматы: Юрист, 2004. - С. 36-69.</w:t>
      </w:r>
    </w:p>
    <w:p w:rsidR="00000000" w:rsidRDefault="00212687">
      <w:pPr>
        <w:pStyle w:val="pj"/>
      </w:pPr>
      <w:r>
        <w:t>_________________________________________________</w:t>
      </w:r>
    </w:p>
    <w:p w:rsidR="00000000" w:rsidRDefault="00212687">
      <w:pPr>
        <w:pStyle w:val="pj"/>
      </w:pPr>
      <w:r>
        <w:rPr>
          <w:vertAlign w:val="superscript"/>
        </w:rPr>
        <w:t>1</w:t>
      </w:r>
      <w:r>
        <w:t xml:space="preserve"> Хозяйственное право: Учебник / Под ред. В.К. Мамутова. - Киев: Юринком тер, 2002.</w:t>
      </w:r>
    </w:p>
    <w:p w:rsidR="00000000" w:rsidRDefault="00212687">
      <w:pPr>
        <w:pStyle w:val="p"/>
      </w:pPr>
      <w:r>
        <w:t> </w:t>
      </w:r>
    </w:p>
    <w:p w:rsidR="00000000" w:rsidRDefault="00212687">
      <w:pPr>
        <w:pStyle w:val="p"/>
      </w:pPr>
      <w:r>
        <w:t> </w:t>
      </w:r>
    </w:p>
    <w:p w:rsidR="00000000" w:rsidRDefault="00212687">
      <w:pPr>
        <w:pStyle w:val="pr"/>
      </w:pPr>
      <w:bookmarkStart w:id="6" w:name="SUB700"/>
      <w:bookmarkEnd w:id="6"/>
      <w:r>
        <w:rPr>
          <w:b/>
          <w:bCs/>
          <w:i/>
          <w:iCs/>
        </w:rPr>
        <w:t>K.M. Ильясова</w:t>
      </w:r>
    </w:p>
    <w:p w:rsidR="00000000" w:rsidRDefault="00212687">
      <w:pPr>
        <w:pStyle w:val="pr"/>
      </w:pPr>
      <w:r>
        <w:rPr>
          <w:b/>
          <w:bCs/>
          <w:i/>
          <w:iCs/>
        </w:rPr>
        <w:t xml:space="preserve">Главный научный сотрудник НИИ частного права, </w:t>
      </w:r>
    </w:p>
    <w:p w:rsidR="00000000" w:rsidRDefault="00212687">
      <w:pPr>
        <w:pStyle w:val="pr"/>
      </w:pPr>
      <w:r>
        <w:rPr>
          <w:b/>
          <w:bCs/>
          <w:i/>
          <w:iCs/>
        </w:rPr>
        <w:t xml:space="preserve">профессор кафедры частноправовых дисциплин </w:t>
      </w:r>
    </w:p>
    <w:p w:rsidR="00000000" w:rsidRDefault="00212687">
      <w:pPr>
        <w:pStyle w:val="pr"/>
      </w:pPr>
      <w:r>
        <w:rPr>
          <w:b/>
          <w:bCs/>
          <w:i/>
          <w:iCs/>
        </w:rPr>
        <w:t>Каспийского общественного университета, д.ю.н., профессор</w:t>
      </w:r>
    </w:p>
    <w:p w:rsidR="00000000" w:rsidRDefault="00212687">
      <w:pPr>
        <w:pStyle w:val="p"/>
      </w:pPr>
      <w:r>
        <w:t> </w:t>
      </w:r>
    </w:p>
    <w:p w:rsidR="00000000" w:rsidRDefault="00212687">
      <w:pPr>
        <w:pStyle w:val="p"/>
      </w:pPr>
      <w:r>
        <w:t> </w:t>
      </w:r>
    </w:p>
    <w:p w:rsidR="00000000" w:rsidRDefault="00212687">
      <w:pPr>
        <w:pStyle w:val="pc"/>
      </w:pPr>
      <w:r>
        <w:rPr>
          <w:rStyle w:val="s1"/>
        </w:rPr>
        <w:t>К вопросу о принятии Предпринимательского кодекса в Республике Казахстан</w:t>
      </w:r>
    </w:p>
    <w:p w:rsidR="00000000" w:rsidRDefault="00212687">
      <w:pPr>
        <w:pStyle w:val="p"/>
      </w:pPr>
      <w:r>
        <w:t> </w:t>
      </w:r>
    </w:p>
    <w:p w:rsidR="00000000" w:rsidRDefault="00212687">
      <w:pPr>
        <w:pStyle w:val="pj"/>
      </w:pPr>
      <w:r>
        <w:t>За годы независимости в Казахстане создана правовая система, которая направлена на развитие рыночных отношений и, в целом, на эффективное функционирование отношений собственности. Казахстан, по мнению ряда аналитиков, представляет страну, которая при динам</w:t>
      </w:r>
      <w:r>
        <w:t>ичном развитии экономических отношений формирует адекватную правовую систему. Тем неожиданнее не только для казахстанских юристов, ученых и практиков, но и для иностранных исследователей, стало появление и реальное воплощение идеи принятия Предпринимательс</w:t>
      </w:r>
      <w:r>
        <w:t>кого кодекса в Республике Казахстан. В настоящее время разработана Концепция Предпринимательского кодекса Республики Казахстан (далее - ПК), которая была одобрена на заседании Совета по правовой политике при Президенте РК 19 мая 2011 г. Принятие Предприним</w:t>
      </w:r>
      <w:r>
        <w:t>ательского кодекса стало реальной угрозой для Казахстана.</w:t>
      </w:r>
    </w:p>
    <w:p w:rsidR="00000000" w:rsidRDefault="00212687">
      <w:pPr>
        <w:pStyle w:val="pj"/>
      </w:pPr>
      <w:r>
        <w:t>В Казахстане идея принятия ПК встретила резкую критику со стороны ученых-цивилистов. По мнению М.К. Сулейменова, принятие как Торгового кодекса (частноправового), так и Хозяйственного кодекса (в соч</w:t>
      </w:r>
      <w:r>
        <w:t>етании с публично-правовыми элементами), кроме вреда, ничего не принесет. Принятие его потребует перестройки всей сложившейся системы регулирования экономических отношений, приведет к усложнению законодательства, дублированию норм и, в конечном счете, к ра</w:t>
      </w:r>
      <w:r>
        <w:t>звалу сложившейся и устоявшейся системы частного права</w:t>
      </w:r>
      <w:r>
        <w:rPr>
          <w:vertAlign w:val="superscript"/>
        </w:rPr>
        <w:t>1</w:t>
      </w:r>
      <w:r>
        <w:t>.</w:t>
      </w:r>
    </w:p>
    <w:p w:rsidR="00000000" w:rsidRDefault="00212687">
      <w:pPr>
        <w:pStyle w:val="pj"/>
      </w:pPr>
      <w:r>
        <w:t>________________________________________</w:t>
      </w:r>
    </w:p>
    <w:p w:rsidR="00000000" w:rsidRDefault="00212687">
      <w:pPr>
        <w:pStyle w:val="pj"/>
      </w:pPr>
      <w:r>
        <w:rPr>
          <w:vertAlign w:val="superscript"/>
        </w:rPr>
        <w:t xml:space="preserve">1 </w:t>
      </w:r>
      <w:r>
        <w:t>Сулейменов М.К. Хозяйственный (Предпринимательский) кодекс: улучшение законодательной системы или ее развал? // Юрист. - 2011. - № 7.</w:t>
      </w:r>
    </w:p>
    <w:p w:rsidR="00000000" w:rsidRDefault="00212687">
      <w:pPr>
        <w:pStyle w:val="pj"/>
      </w:pPr>
      <w:r>
        <w:t> </w:t>
      </w:r>
    </w:p>
    <w:p w:rsidR="00000000" w:rsidRDefault="00212687">
      <w:pPr>
        <w:pStyle w:val="pj"/>
      </w:pPr>
      <w:r>
        <w:t>Задолго до того, как</w:t>
      </w:r>
      <w:r>
        <w:t xml:space="preserve"> в Казахстане возникла идея принятия ПК, Рольф Книпер, известный ученый из Германии, в 2007 г. в своем докладе на цивилистических чтениях, посвященных гражданскому праву и системе права, обосновал, что в Украине параллельное существование гражданского и хо</w:t>
      </w:r>
      <w:r>
        <w:t>зяйственного кодексов создало необозримую ситуацию, вредную для обеспечения права и тем самым для положительного экономического развития. Оба закона в немалой части посвящены одной и той же правовой материи. В западноевропейских законах речь идет о предпри</w:t>
      </w:r>
      <w:r>
        <w:t>нимательском частном праве в чистом виде. В то время как Хозяйственный кодекс сознательно смешивает частное право и хозяйственно-административное право</w:t>
      </w:r>
      <w:r>
        <w:rPr>
          <w:vertAlign w:val="superscript"/>
        </w:rPr>
        <w:t>1</w:t>
      </w:r>
      <w:r>
        <w:t>.</w:t>
      </w:r>
    </w:p>
    <w:p w:rsidR="00000000" w:rsidRDefault="00212687">
      <w:pPr>
        <w:pStyle w:val="pj"/>
      </w:pPr>
      <w:r>
        <w:t>Уже более 40 лет цивилисты ведут борьбу с теорией хозяйственного права и идеей его кодификации путем п</w:t>
      </w:r>
      <w:r>
        <w:t>ринятия Предпринимательского или Хозяйственного кодекса и выдвигают множество аргументов теоретического и практического характера.</w:t>
      </w:r>
    </w:p>
    <w:p w:rsidR="00000000" w:rsidRDefault="00212687">
      <w:pPr>
        <w:pStyle w:val="pj"/>
      </w:pPr>
      <w:r>
        <w:t>Поддерживая авторов, которые категорически выступают против идеи кодификации предпринимательского права путем принятия Предпр</w:t>
      </w:r>
      <w:r>
        <w:t>инимательского кодекса, мы хотели привести ряд аргументов, которые свидетельствуют о том, что в Казахстане, как и в других странах, где отсутствует дуализм частного права, принятие Предпринимательского кодекса не может быть обосновано ни с теоретической, н</w:t>
      </w:r>
      <w:r>
        <w:t xml:space="preserve">и с практической позиций, и, более того, является разрушительным для сложившейся системы правового регулирования, создает условия для полного хаоса в правовом регулировании имущественных отношений в сфере предпринимательства, дублирования норм, являющихся </w:t>
      </w:r>
      <w:r>
        <w:t>общими для предпринимательских и непредпринимательских отношений, в ГК, ПК и других нормативных правовых актах и к установлению в ПК огромного количества отсылочных норм, что подтверждается опытом Украины.</w:t>
      </w:r>
    </w:p>
    <w:p w:rsidR="00000000" w:rsidRDefault="00212687">
      <w:pPr>
        <w:pStyle w:val="pj"/>
      </w:pPr>
      <w:r>
        <w:t>__________________________________________________</w:t>
      </w:r>
    </w:p>
    <w:p w:rsidR="00000000" w:rsidRDefault="00212687">
      <w:pPr>
        <w:pStyle w:val="pj"/>
      </w:pPr>
      <w:r>
        <w:rPr>
          <w:vertAlign w:val="superscript"/>
        </w:rPr>
        <w:t>1</w:t>
      </w:r>
      <w:r>
        <w:t xml:space="preserve"> Рольф Книпер. Проблемы внутренней дифференциации частного права // Гражданское право в системе права: Материалы междунар. науч.-практ. конф. (в рамках ежегодных цивилистических чтений). - Алматы: НИИ частного права Каз-ГЮУ, 2007. - С. 36-37.</w:t>
      </w:r>
    </w:p>
    <w:p w:rsidR="00000000" w:rsidRDefault="00212687">
      <w:pPr>
        <w:pStyle w:val="pj"/>
      </w:pPr>
      <w:r>
        <w:t> </w:t>
      </w:r>
    </w:p>
    <w:p w:rsidR="00000000" w:rsidRDefault="00212687">
      <w:pPr>
        <w:pStyle w:val="pj"/>
      </w:pPr>
      <w:r>
        <w:t xml:space="preserve">Основная </w:t>
      </w:r>
      <w:r>
        <w:t>аргументация теоретического характера базируется на том, что в Казахстане отсутствует дуализм частного права и нет необходимости конструировать в системе частного права как самостоятельные и равнозначные отрасли гражданское право и торговое (или предприним</w:t>
      </w:r>
      <w:r>
        <w:t>ательское) право. Торговое право может рассматриваться либо как часть гражданского права (в узком смысле) либо как комплексное образование, одну часть которого составляют нормы гражданское права, а другую - нормы административного права</w:t>
      </w:r>
      <w:r>
        <w:rPr>
          <w:vertAlign w:val="superscript"/>
        </w:rPr>
        <w:t>1</w:t>
      </w:r>
      <w:r>
        <w:t>.</w:t>
      </w:r>
    </w:p>
    <w:p w:rsidR="00000000" w:rsidRDefault="00212687">
      <w:pPr>
        <w:pStyle w:val="pj"/>
      </w:pPr>
      <w:r>
        <w:t>Другой важный тео</w:t>
      </w:r>
      <w:r>
        <w:t>ретический аргумент связан с тем, что кодификация является формой систематизации законодательства и направлена на регулирование однородных правоотношений, в то время как ПК, в том виде, как эта идея презентована, предметом регулирования признает: 1) предпр</w:t>
      </w:r>
      <w:r>
        <w:t>инимательские имущественные отношения (частноправовые отношения); 2) предпринимательские управленческие отношения (публично-правовые отношения); 3) предпринимательские внутрифирменные отношения (корпоративные отношения).</w:t>
      </w:r>
    </w:p>
    <w:p w:rsidR="00000000" w:rsidRDefault="00212687">
      <w:pPr>
        <w:pStyle w:val="pj"/>
      </w:pPr>
      <w:r>
        <w:t xml:space="preserve">Указанные отношения неоднородны по </w:t>
      </w:r>
      <w:r>
        <w:t>своей правовой природе и объединение норм, регулирующих указанные отношения, в рамках одного кодекса не соответствует целям и способам кодификации. Вопрос о принятии Предпринимательского кодекса поднимает и другую проблему: разграничение кодификации и конс</w:t>
      </w:r>
      <w:r>
        <w:t>олидации предпринимательского законодательства. Так, по мнению И.Ю. Богдановской, консолидация есть процесс соединения законодательных положений по единому вопросу в единый акт</w:t>
      </w:r>
      <w:r>
        <w:rPr>
          <w:vertAlign w:val="superscript"/>
        </w:rPr>
        <w:t>2</w:t>
      </w:r>
      <w:r>
        <w:t>. Данный вид систематизации законодательства не имеет самостоятельного значения</w:t>
      </w:r>
      <w:r>
        <w:t>, поскольку является этапом в переходе от инкорпорации к кодификации</w:t>
      </w:r>
      <w:r>
        <w:rPr>
          <w:vertAlign w:val="superscript"/>
        </w:rPr>
        <w:t>3</w:t>
      </w:r>
      <w:r>
        <w:t>. Таким образом, принятие Предпринимательского кодекса можно рассматривать не как кодификацию предпринимательского законодательства, а консолидацию, в результате которой в содержание одно</w:t>
      </w:r>
      <w:r>
        <w:t>го кодекса включаются нормы разноотраслевой принадлежности и разных нормативных правовых документов. Соответственно, как справедливо отмечается в литературе, консолидация есть чисто формальная работа, глубоко отличная от кодификации в ее классическом поним</w:t>
      </w:r>
      <w:r>
        <w:t>ании, которая затрагивает существо права. В отличие от инкорпорации и консолидации, кодификация характеризуется изданием сводного, логически стройного, внутренне согласованного нормативного акта, охватывающего с максимальной полнотой данную область обществ</w:t>
      </w:r>
      <w:r>
        <w:t>енных отношений</w:t>
      </w:r>
      <w:r>
        <w:rPr>
          <w:vertAlign w:val="superscript"/>
        </w:rPr>
        <w:t>4</w:t>
      </w:r>
      <w:r>
        <w:t>. По предмету регулирования (сфера предпринимательских отношений как частноправового, так и публично-правового характера, корпоративные отношения и многое др.) Предпринимательский кодекс не соответствует признакам кодифицированного акта.</w:t>
      </w:r>
    </w:p>
    <w:p w:rsidR="00000000" w:rsidRDefault="00212687">
      <w:pPr>
        <w:pStyle w:val="pj"/>
      </w:pPr>
      <w:r>
        <w:t>__</w:t>
      </w:r>
      <w:r>
        <w:t>______________________________________________________________</w:t>
      </w:r>
    </w:p>
    <w:p w:rsidR="00000000" w:rsidRDefault="00212687">
      <w:pPr>
        <w:pStyle w:val="pj"/>
      </w:pPr>
      <w:r>
        <w:rPr>
          <w:vertAlign w:val="superscript"/>
        </w:rPr>
        <w:t>1</w:t>
      </w:r>
      <w:r>
        <w:t xml:space="preserve"> Сулейменов М.К. Указ. соч.</w:t>
      </w:r>
    </w:p>
    <w:p w:rsidR="00000000" w:rsidRDefault="00212687">
      <w:pPr>
        <w:pStyle w:val="pj"/>
      </w:pPr>
      <w:r>
        <w:rPr>
          <w:vertAlign w:val="superscript"/>
        </w:rPr>
        <w:t xml:space="preserve">2 </w:t>
      </w:r>
      <w:r>
        <w:t>Богдановская И.Ю. Закон в английском праве. - М.: Наука, 1987. - С. 87.</w:t>
      </w:r>
    </w:p>
    <w:p w:rsidR="00000000" w:rsidRDefault="00212687">
      <w:pPr>
        <w:pStyle w:val="pj"/>
      </w:pPr>
      <w:r>
        <w:rPr>
          <w:vertAlign w:val="superscript"/>
        </w:rPr>
        <w:t xml:space="preserve">3 </w:t>
      </w:r>
      <w:r>
        <w:t>Комаров С.А. Общая теория государства и права: Учебник. - 3-е изд., перераб. и доп. - М.</w:t>
      </w:r>
      <w:r>
        <w:t>: Юрайт, 1997. - С. 252.</w:t>
      </w:r>
    </w:p>
    <w:p w:rsidR="00000000" w:rsidRDefault="00212687">
      <w:pPr>
        <w:pStyle w:val="pj"/>
      </w:pPr>
      <w:r>
        <w:rPr>
          <w:vertAlign w:val="superscript"/>
        </w:rPr>
        <w:t>4</w:t>
      </w:r>
      <w:r>
        <w:t xml:space="preserve"> Алексеев С.С. Общая теория социалистического права (курс лекций): Учебное пособие. Вып. 1. С. 140.</w:t>
      </w:r>
    </w:p>
    <w:p w:rsidR="00000000" w:rsidRDefault="00212687">
      <w:pPr>
        <w:pStyle w:val="pj"/>
      </w:pPr>
      <w:r>
        <w:t> </w:t>
      </w:r>
    </w:p>
    <w:p w:rsidR="00000000" w:rsidRDefault="00212687">
      <w:pPr>
        <w:pStyle w:val="pj"/>
      </w:pPr>
      <w:r>
        <w:t>Кроме того, принятие Предпринимательского кодекса в Казахстане, с учетом сферы, предмета, принципов регулирования, может стать с</w:t>
      </w:r>
      <w:r>
        <w:t>пособом вытеснения или ограничения гражданско-правового режима в сфере предпринимательства, основанного на признании равенства участников регулируемых отношений, свободы договора, недопустимости вмешательства в частные дела, а также ограничить автономию во</w:t>
      </w:r>
      <w:r>
        <w:t>ли предпринимателей и диспозитивность в отношениях между ними или с их участием.</w:t>
      </w:r>
    </w:p>
    <w:p w:rsidR="00000000" w:rsidRDefault="00212687">
      <w:pPr>
        <w:pStyle w:val="pj"/>
      </w:pPr>
      <w:r>
        <w:t>В Казахстане, как и в других странах СНГ, вопросы предмета регулирования Предпринимательского кодекса, его соотношения с иными нормативными правовыми актами, с предметом регул</w:t>
      </w:r>
      <w:r>
        <w:t>ирования ГК РК, а также практической реализации предлагаемого кодекса мало разработаны. Как и в других странах, единая внутренне согласованная и непротиворечивая концепция кодификации предпринимательского права в РК не сформирована.</w:t>
      </w:r>
    </w:p>
    <w:p w:rsidR="00000000" w:rsidRDefault="00212687">
      <w:pPr>
        <w:pStyle w:val="pj"/>
      </w:pPr>
      <w:r>
        <w:t>Как следует из Концепци</w:t>
      </w:r>
      <w:r>
        <w:t>и проекта Предпринимательского кодекса Республики Казахстан (далее - проект Концепции), цель законопроекта заключается в систематизации предпринимательского законодательства Республики Казахстан, устранении пробелов в правовом регулировании предприниматель</w:t>
      </w:r>
      <w:r>
        <w:t xml:space="preserve">ства. Концепция проекта Предпринимательского кодекса подготовлена в целях выполнения </w:t>
      </w:r>
      <w:hyperlink r:id="rId31" w:anchor="sub_id=1" w:history="1">
        <w:r>
          <w:rPr>
            <w:rStyle w:val="a4"/>
          </w:rPr>
          <w:t>пункта 10</w:t>
        </w:r>
      </w:hyperlink>
      <w:r>
        <w:t xml:space="preserve"> Плана мероприятий на 2011 год по реализации Концепции правовой политики Республики</w:t>
      </w:r>
      <w:r>
        <w:t xml:space="preserve"> Казахстан на период с 2010 до 2020 года, утвержденного постановлением Правительства Республики Казахстан от 30 декабря 2010 года № 1468. Так, из проекта Концепции следуют следующие основные положения.</w:t>
      </w:r>
    </w:p>
    <w:p w:rsidR="00000000" w:rsidRDefault="00212687">
      <w:pPr>
        <w:pStyle w:val="pj"/>
      </w:pPr>
      <w:r>
        <w:t>1. Предметом регулирования законопроекта проект Концеп</w:t>
      </w:r>
      <w:r>
        <w:t>ции признает общественные отношения в сфере предпринимательства: 1) предпринимательские имущественные отношения (частноправовые отношения); 2) предпринимательские управленческие отношения (публично-правовые отношения); 3) предпринимательские внутрифирменны</w:t>
      </w:r>
      <w:r>
        <w:t>е отношения (корпоративные отношения).</w:t>
      </w:r>
    </w:p>
    <w:p w:rsidR="00000000" w:rsidRDefault="00212687">
      <w:pPr>
        <w:pStyle w:val="pj"/>
      </w:pPr>
      <w:r>
        <w:t>Вместе с тем, в законодательстве РК понятие «предпринимательство» определено как инициативная деятельность граждан и юридических лиц, независимо от формы собственности, направленная на получение чистого дохода путем удовлетворения спроса на товары (работы,</w:t>
      </w:r>
      <w:r>
        <w:t xml:space="preserve"> услуги),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w:t>
      </w:r>
      <w:r>
        <w:t>ляется от имени, за риск и под имущественную ответственность предпринимателя (</w:t>
      </w:r>
      <w:hyperlink r:id="rId32" w:anchor="sub_id=100000" w:history="1">
        <w:r>
          <w:rPr>
            <w:rStyle w:val="a4"/>
          </w:rPr>
          <w:t>п. 1 ст. 10</w:t>
        </w:r>
      </w:hyperlink>
      <w:r>
        <w:t xml:space="preserve"> ГК).</w:t>
      </w:r>
    </w:p>
    <w:p w:rsidR="00000000" w:rsidRDefault="00212687">
      <w:pPr>
        <w:pStyle w:val="pj"/>
      </w:pPr>
      <w:r>
        <w:t>В этой связи, предполагаем, что понятие «предпринимательские отношения» должно</w:t>
      </w:r>
      <w:r>
        <w:t xml:space="preserve"> быть производным от понятия «предпринимательство».</w:t>
      </w:r>
    </w:p>
    <w:p w:rsidR="00000000" w:rsidRDefault="00212687">
      <w:pPr>
        <w:pStyle w:val="pj"/>
      </w:pPr>
      <w:r>
        <w:t>Данное понятие является устоявшимся и не вызывает критики. В этой связи, не ясно, каким образом под данное понятие подпадают предпринимательские управленческие отношения (публично-правовые отношения)? Нап</w:t>
      </w:r>
      <w:r>
        <w:t>равлены ли такие отношения на извлечение дохода путем удовлетворения спроса на товары (работы, услуги)?</w:t>
      </w:r>
    </w:p>
    <w:p w:rsidR="00000000" w:rsidRDefault="00212687">
      <w:pPr>
        <w:pStyle w:val="pj"/>
      </w:pPr>
      <w:r>
        <w:t xml:space="preserve">Полагаем, что предпринимательские внутрифирменные отношения также нельзя признать предпринимательскими, хотя и носят они частноправовой характер. Более </w:t>
      </w:r>
      <w:r>
        <w:t>того, корпоративные отношения и внутрифирменные отношения нельзя признать равнозначными.</w:t>
      </w:r>
    </w:p>
    <w:p w:rsidR="00000000" w:rsidRDefault="00212687">
      <w:pPr>
        <w:pStyle w:val="pj"/>
      </w:pPr>
      <w:r>
        <w:t>Неясно также, под какую категорию подпадают предпринимательские отношения с участием государства. Являются ли такие отношения предпринимательскими имущественными отнош</w:t>
      </w:r>
      <w:r>
        <w:t>ениями (частноправовыми отношениями)?</w:t>
      </w:r>
    </w:p>
    <w:p w:rsidR="00000000" w:rsidRDefault="00212687">
      <w:pPr>
        <w:pStyle w:val="pj"/>
      </w:pPr>
      <w:r>
        <w:t>В этой связи, полагаем, что в проекте Концепции понятие и виды предпринимательских отношений противоречат понятию «предпринимательство». При этом теоретические обоснования по вопросу о понятии и видах предпринимательск</w:t>
      </w:r>
      <w:r>
        <w:t>их отношений, на которых базируется проект Концепции, в Казахстане отсутствуют.</w:t>
      </w:r>
    </w:p>
    <w:p w:rsidR="00000000" w:rsidRDefault="00212687">
      <w:pPr>
        <w:pStyle w:val="pj"/>
      </w:pPr>
      <w:r>
        <w:t>2. Проект Концепции использует понятие «предпринимательское законодательство», в которое включается Конституция, ГК и другие нормативные правовые акты, и делит его на более чем</w:t>
      </w:r>
      <w:r>
        <w:t xml:space="preserve"> 7 групп, включая международные договоры. Вместе с тем, проект совершенно очевидно предусматривает, что в Предпринимательском кодексе нет необходимости объединять все указанные нормативные правовые акты, тем более нормы международных договоров.</w:t>
      </w:r>
    </w:p>
    <w:p w:rsidR="00000000" w:rsidRDefault="00212687">
      <w:pPr>
        <w:pStyle w:val="pj"/>
      </w:pPr>
      <w:r>
        <w:t>Однако с пр</w:t>
      </w:r>
      <w:r>
        <w:t>инятием Предпринимательского кодекса согласно проекту Концепции необходимо будет признать утратившими силу:</w:t>
      </w:r>
    </w:p>
    <w:p w:rsidR="00000000" w:rsidRDefault="00212687">
      <w:pPr>
        <w:pStyle w:val="pj"/>
      </w:pPr>
      <w:r>
        <w:t>1) Законы о разных видах деятельности (</w:t>
      </w:r>
      <w:hyperlink r:id="rId33" w:history="1">
        <w:r>
          <w:rPr>
            <w:rStyle w:val="a4"/>
          </w:rPr>
          <w:t>о страховой деятельности</w:t>
        </w:r>
      </w:hyperlink>
      <w:r>
        <w:t xml:space="preserve">, </w:t>
      </w:r>
      <w:hyperlink r:id="rId34" w:history="1">
        <w:r>
          <w:rPr>
            <w:rStyle w:val="a4"/>
          </w:rPr>
          <w:t>о банковской деятельности</w:t>
        </w:r>
      </w:hyperlink>
      <w:r>
        <w:t xml:space="preserve">, </w:t>
      </w:r>
      <w:hyperlink r:id="rId35" w:history="1">
        <w:r>
          <w:rPr>
            <w:rStyle w:val="a4"/>
          </w:rPr>
          <w:t>о торговой деятельности</w:t>
        </w:r>
      </w:hyperlink>
      <w:r>
        <w:t xml:space="preserve">, </w:t>
      </w:r>
      <w:hyperlink r:id="rId36" w:history="1">
        <w:r>
          <w:rPr>
            <w:rStyle w:val="a4"/>
          </w:rPr>
          <w:t>о недрах и недропользовании</w:t>
        </w:r>
      </w:hyperlink>
      <w:r>
        <w:t xml:space="preserve">, </w:t>
      </w:r>
      <w:hyperlink r:id="rId37" w:history="1">
        <w:r>
          <w:rPr>
            <w:rStyle w:val="a4"/>
          </w:rPr>
          <w:t>об архитектурной, градостроительной и строительной деятельност</w:t>
        </w:r>
      </w:hyperlink>
      <w:r>
        <w:t xml:space="preserve">и в Республике Казахстан, </w:t>
      </w:r>
      <w:hyperlink r:id="rId38" w:history="1">
        <w:r>
          <w:rPr>
            <w:rStyle w:val="a4"/>
          </w:rPr>
          <w:t>об аудиторской деятельности</w:t>
        </w:r>
      </w:hyperlink>
      <w:r>
        <w:t xml:space="preserve">, </w:t>
      </w:r>
      <w:hyperlink r:id="rId39" w:history="1">
        <w:r>
          <w:rPr>
            <w:rStyle w:val="a4"/>
          </w:rPr>
          <w:t>об оценочной деятельности</w:t>
        </w:r>
      </w:hyperlink>
      <w:r>
        <w:t xml:space="preserve"> в Республике Казахстан, </w:t>
      </w:r>
      <w:hyperlink r:id="rId40" w:history="1">
        <w:r>
          <w:rPr>
            <w:rStyle w:val="a4"/>
          </w:rPr>
          <w:t>о туристской деятельности</w:t>
        </w:r>
      </w:hyperlink>
      <w:r>
        <w:t xml:space="preserve"> в Республике Казахстан, </w:t>
      </w:r>
      <w:hyperlink r:id="rId41" w:history="1">
        <w:r>
          <w:rPr>
            <w:rStyle w:val="a4"/>
          </w:rPr>
          <w:t>о долевом участии в жилищном строительстве</w:t>
        </w:r>
      </w:hyperlink>
      <w:r>
        <w:t xml:space="preserve">, </w:t>
      </w:r>
      <w:hyperlink r:id="rId42" w:history="1">
        <w:r>
          <w:rPr>
            <w:rStyle w:val="a4"/>
          </w:rPr>
          <w:t>о связи</w:t>
        </w:r>
      </w:hyperlink>
      <w:r>
        <w:t xml:space="preserve"> и др.).</w:t>
      </w:r>
    </w:p>
    <w:p w:rsidR="00000000" w:rsidRDefault="00212687">
      <w:pPr>
        <w:pStyle w:val="pj"/>
      </w:pPr>
      <w:r>
        <w:t xml:space="preserve">Утрата всех указанных Законов может повлечь за собой проблемы правового регулирования в тех случаях, когда </w:t>
      </w:r>
      <w:r>
        <w:t>в них содержатся нормы, не связанные с предпринимательством. Указанные Законы регулируют не только отношения, связанные с предпринимательством. При выпадении таких отношений из сферы регулирования ПК, будут ли приняты другие законы? Например, возникает воп</w:t>
      </w:r>
      <w:r>
        <w:t>рос о том, какими законами будут регулироваться отношения, возникающие при добыче общераспространенных полезных ископаемых собственниками земельных участков или землепользователями для собственных нужд, или вопросы реконструкции жилища или приемки в эксплу</w:t>
      </w:r>
      <w:r>
        <w:t>атацию и др. Очевидно, что «непредпринимательские» отношения в сфере недропользования, строительства и т.д. должны регулироваться другими законами или потребуют включения соответствующих норм в действующие нормативные правовые акты.</w:t>
      </w:r>
    </w:p>
    <w:p w:rsidR="00000000" w:rsidRDefault="00212687">
      <w:pPr>
        <w:pStyle w:val="pj"/>
      </w:pPr>
      <w:r>
        <w:t>Изложенное свидетельств</w:t>
      </w:r>
      <w:r>
        <w:t>ует о том, что принятие ПК потребует разделения норм, в настоящее время объединенных по видам деятельности, независимо от того, являются они предпринимательскими или нет, по характеру деятельности (предпринимательские и не предпринимательские). Это потребу</w:t>
      </w:r>
      <w:r>
        <w:t>ет, очевидно, принятия других Законов, регулирующих непредпринимательские отношения при осуществлении разных видов деятельности (в сфере недропользования, строительства и др.).</w:t>
      </w:r>
    </w:p>
    <w:p w:rsidR="00000000" w:rsidRDefault="00212687">
      <w:pPr>
        <w:pStyle w:val="pj"/>
      </w:pPr>
      <w:r>
        <w:t>При этом не ясно, каким образом в структуре ПК найдут отражение нормы, регулиру</w:t>
      </w:r>
      <w:r>
        <w:t>ющие все виды предпринимательской деятельности? С учетом того, что все виды предпринимательской деятельности нельзя исчерпать определенным перечнем, может возникнуть необходимость в установлении общих положений применительно ко всем видам предпринимательск</w:t>
      </w:r>
      <w:r>
        <w:t>ой деятельности или отдельным его видам. Однако формирование общих положений для всех видов предпринимательской деятельности полагаем невозможным с учетом специфики каждого вида деятельности.</w:t>
      </w:r>
    </w:p>
    <w:p w:rsidR="00000000" w:rsidRDefault="00212687">
      <w:pPr>
        <w:pStyle w:val="pj"/>
      </w:pPr>
      <w:r>
        <w:t>Очевидно, что разработчики проекта Концепции даже не представляю</w:t>
      </w:r>
      <w:r>
        <w:t>т последствий отмены всех законов по отдельным видам деятельности. В частности, возникает необходимость принятия новых Законов, регулирующих отношения, не связанные с предпринимательством, которые в настоящее время являются предметом регулирования специаль</w:t>
      </w:r>
      <w:r>
        <w:t>ных законов по видам деятельности.</w:t>
      </w:r>
    </w:p>
    <w:p w:rsidR="00000000" w:rsidRDefault="00212687">
      <w:pPr>
        <w:pStyle w:val="pj"/>
      </w:pPr>
      <w:r>
        <w:t>Более того, анализ показывает, что предмет регулирования законопроекта, предусмотренный в проекте Концепции, не включает регулирование всех видов деятельности, по которым предлагается поставить на утрату действующие Закон</w:t>
      </w:r>
      <w:r>
        <w:t>ы. Так, в Особенную часть предлагается включить следующие разделы: «Правовое регулирование отдельных видов предпринимательской деятельности», в котором предполагается отразить нормы, касающиеся государственного регулирования различных видов предприниматель</w:t>
      </w:r>
      <w:r>
        <w:t>ской деятельности. Однако предметом регулирования поставленных на утрату Законов не являются исключительно вопросы государственного регулирования.</w:t>
      </w:r>
    </w:p>
    <w:p w:rsidR="00000000" w:rsidRDefault="00212687">
      <w:pPr>
        <w:pStyle w:val="pj"/>
      </w:pPr>
      <w:r>
        <w:t>В этом случае очевидно, что вопросы госрегулирования по отдельным видам деятельности должны найти отражение в</w:t>
      </w:r>
      <w:r>
        <w:t xml:space="preserve"> одном разделе, а нормы, например, об ответственности, договорных формах, применяемых при осуществлении различных видов предпринимательской деятельности, - в других. При этом устраняется комплексность в регулировании тех или иных видов деятельности.</w:t>
      </w:r>
    </w:p>
    <w:p w:rsidR="00000000" w:rsidRDefault="00212687">
      <w:pPr>
        <w:pStyle w:val="pj"/>
      </w:pPr>
      <w:r>
        <w:t>И непо</w:t>
      </w:r>
      <w:r>
        <w:t>нятно, какова будет структура ПК и принципы объединения в нем норм по вопросам предпринимательства.</w:t>
      </w:r>
    </w:p>
    <w:p w:rsidR="00000000" w:rsidRDefault="00212687">
      <w:pPr>
        <w:pStyle w:val="pj"/>
      </w:pPr>
      <w:r>
        <w:t>2) Законы о разных организационно-правовых формах юридических лиц, банкротстве (</w:t>
      </w:r>
      <w:hyperlink r:id="rId43" w:history="1">
        <w:r>
          <w:rPr>
            <w:rStyle w:val="a4"/>
          </w:rPr>
          <w:t>о товарных биржах</w:t>
        </w:r>
      </w:hyperlink>
      <w:r>
        <w:t xml:space="preserve">, </w:t>
      </w:r>
      <w:hyperlink r:id="rId44" w:history="1">
        <w:r>
          <w:rPr>
            <w:rStyle w:val="a4"/>
          </w:rPr>
          <w:t>о хозяйственных товариществах</w:t>
        </w:r>
      </w:hyperlink>
      <w:r>
        <w:t xml:space="preserve">, </w:t>
      </w:r>
      <w:hyperlink r:id="rId45" w:history="1">
        <w:r>
          <w:rPr>
            <w:rStyle w:val="a4"/>
          </w:rPr>
          <w:t>о товариществах с ограниченной и дополнительной ответственностью</w:t>
        </w:r>
      </w:hyperlink>
      <w:r>
        <w:t xml:space="preserve">, </w:t>
      </w:r>
      <w:hyperlink r:id="rId46" w:history="1">
        <w:r>
          <w:rPr>
            <w:rStyle w:val="a4"/>
          </w:rPr>
          <w:t>об акционерных обществах</w:t>
        </w:r>
      </w:hyperlink>
      <w:r>
        <w:t xml:space="preserve">, </w:t>
      </w:r>
      <w:hyperlink r:id="rId47" w:history="1">
        <w:r>
          <w:rPr>
            <w:rStyle w:val="a4"/>
          </w:rPr>
          <w:t>производственном кооперативе</w:t>
        </w:r>
      </w:hyperlink>
      <w:r>
        <w:t xml:space="preserve">, </w:t>
      </w:r>
      <w:hyperlink r:id="rId48" w:history="1">
        <w:r>
          <w:rPr>
            <w:rStyle w:val="a4"/>
          </w:rPr>
          <w:t>о банкротстве</w:t>
        </w:r>
      </w:hyperlink>
      <w:r>
        <w:t xml:space="preserve"> и др.)</w:t>
      </w:r>
      <w:r>
        <w:t>. Однако, как указано в открытом письме, направленном в Министерство Юстиции Республики Казахстан сотрудниками НИИ частного права, законы устанавливают лишь формы осуществления предпринимательства и пределы ограничения свободы предпринимательской деятельно</w:t>
      </w:r>
      <w:r>
        <w:t>сти, но никак не основные начала (принципы) ее осуществления. Соответственно, отнесение их к законодательству о предпринимательской деятельности нельзя признать обоснованным.</w:t>
      </w:r>
    </w:p>
    <w:p w:rsidR="00000000" w:rsidRDefault="00212687">
      <w:pPr>
        <w:pStyle w:val="pj"/>
      </w:pPr>
      <w:r>
        <w:t>При этом анализ показывает, что их утрата может повлечь больше пробелов в регулир</w:t>
      </w:r>
      <w:r>
        <w:t>овании соответствующих отношений. Например, выпадает из сферы регулирования ПК банкротство некоммерческих юридических лиц (общественных объединений, политических партий и др.), потребительское банкротство, являющееся актуальным для Казахстана. Соответствен</w:t>
      </w:r>
      <w:r>
        <w:t>но, утрата силы Закона о банкротстве потребует принятия новых Законов о банкротстве физических лиц - не предпринимателей и о банкротстве некоммерческих юридических лиц, порождая необходимость принятия вместо одного нескольких законов. При том нельзя избежа</w:t>
      </w:r>
      <w:r>
        <w:t>ть дублирования в нормах о банкротстве субъектов предпринимательства и лиц, не являющихся предпринимателями.</w:t>
      </w:r>
    </w:p>
    <w:p w:rsidR="00000000" w:rsidRDefault="00212687">
      <w:pPr>
        <w:pStyle w:val="pj"/>
      </w:pPr>
      <w:r>
        <w:t>В силу того, что разные организационно-правовые формы юридических лиц имеют существенные различия, объединение в ПК норм может стать чисто техничес</w:t>
      </w:r>
      <w:r>
        <w:t>ким. При этом ПК по общим вопросам о юридических лицах либо должен содержать отдельные нормы о юридических лицах, дублируя нормы ГК, либо отсылать к нормам ГК.</w:t>
      </w:r>
    </w:p>
    <w:p w:rsidR="00000000" w:rsidRDefault="00212687">
      <w:pPr>
        <w:pStyle w:val="pj"/>
      </w:pPr>
      <w:r>
        <w:t>3) Законы, которые не регулируют отношения, являющиеся предпринимательскими (Закон «</w:t>
      </w:r>
      <w:hyperlink r:id="rId49" w:history="1">
        <w:r>
          <w:rPr>
            <w:rStyle w:val="a4"/>
          </w:rPr>
          <w:t>Об инвестициях</w:t>
        </w:r>
      </w:hyperlink>
      <w:r>
        <w:t>», Закон «</w:t>
      </w:r>
      <w:hyperlink r:id="rId50" w:history="1">
        <w:r>
          <w:rPr>
            <w:rStyle w:val="a4"/>
          </w:rPr>
          <w:t>О лицензировании</w:t>
        </w:r>
      </w:hyperlink>
      <w:r>
        <w:t xml:space="preserve">», Закон </w:t>
      </w:r>
      <w:hyperlink r:id="rId51" w:history="1">
        <w:r>
          <w:rPr>
            <w:rStyle w:val="a4"/>
          </w:rPr>
          <w:t>«О государственной поддер</w:t>
        </w:r>
        <w:r>
          <w:rPr>
            <w:rStyle w:val="a4"/>
          </w:rPr>
          <w:t>жке инновационной деятельности</w:t>
        </w:r>
      </w:hyperlink>
      <w:r>
        <w:t>», Закон «</w:t>
      </w:r>
      <w:hyperlink r:id="rId52" w:history="1">
        <w:r>
          <w:rPr>
            <w:rStyle w:val="a4"/>
          </w:rPr>
          <w:t>О естественных монополиях и регулируемых рынках</w:t>
        </w:r>
      </w:hyperlink>
      <w:r>
        <w:t>», Закон «</w:t>
      </w:r>
      <w:hyperlink r:id="rId53" w:history="1">
        <w:r>
          <w:rPr>
            <w:rStyle w:val="a4"/>
          </w:rPr>
          <w:t>О мерах защиты внутреннего рынк</w:t>
        </w:r>
        <w:r>
          <w:rPr>
            <w:rStyle w:val="a4"/>
          </w:rPr>
          <w:t>а при импорте товаров</w:t>
        </w:r>
      </w:hyperlink>
      <w:r>
        <w:t>», Закон «</w:t>
      </w:r>
      <w:hyperlink r:id="rId54" w:history="1">
        <w:r>
          <w:rPr>
            <w:rStyle w:val="a4"/>
          </w:rPr>
          <w:t>Об антидемпинговых мерах</w:t>
        </w:r>
      </w:hyperlink>
      <w:r>
        <w:t>», Закон «</w:t>
      </w:r>
      <w:hyperlink r:id="rId55" w:history="1">
        <w:r>
          <w:rPr>
            <w:rStyle w:val="a4"/>
          </w:rPr>
          <w:t>О субсидиях и компенсационных мерах</w:t>
        </w:r>
      </w:hyperlink>
      <w:r>
        <w:t>», Закон «</w:t>
      </w:r>
      <w:hyperlink r:id="rId56" w:history="1">
        <w:r>
          <w:rPr>
            <w:rStyle w:val="a4"/>
          </w:rPr>
          <w:t>О государственных закупках</w:t>
        </w:r>
      </w:hyperlink>
      <w:r>
        <w:t>», Закон «</w:t>
      </w:r>
      <w:hyperlink r:id="rId57" w:history="1">
        <w:r>
          <w:rPr>
            <w:rStyle w:val="a4"/>
          </w:rPr>
          <w:t>О валютном регулировании и валютном контроле</w:t>
        </w:r>
      </w:hyperlink>
      <w:r>
        <w:t>», Закон «</w:t>
      </w:r>
      <w:hyperlink r:id="rId58" w:history="1">
        <w:r>
          <w:rPr>
            <w:rStyle w:val="a4"/>
          </w:rPr>
          <w:t>О транспорте в Республике Казахстан</w:t>
        </w:r>
      </w:hyperlink>
      <w:r>
        <w:t>», Закон «</w:t>
      </w:r>
      <w:hyperlink r:id="rId59" w:history="1">
        <w:r>
          <w:rPr>
            <w:rStyle w:val="a4"/>
          </w:rPr>
          <w:t>О товарных знаках, знаках обслуживания и наименованиях мест происхождения товаров</w:t>
        </w:r>
      </w:hyperlink>
      <w:r>
        <w:t>», Закон «</w:t>
      </w:r>
      <w:hyperlink r:id="rId60" w:history="1">
        <w:r>
          <w:rPr>
            <w:rStyle w:val="a4"/>
          </w:rPr>
          <w:t>О специальных экономических зонах в Республике Казахстан</w:t>
        </w:r>
      </w:hyperlink>
      <w:r>
        <w:t>», Закон «</w:t>
      </w:r>
      <w:hyperlink r:id="rId61" w:history="1">
        <w:r>
          <w:rPr>
            <w:rStyle w:val="a4"/>
          </w:rPr>
          <w:t>О техническом регулировании</w:t>
        </w:r>
      </w:hyperlink>
      <w:r>
        <w:t>», Закон «</w:t>
      </w:r>
      <w:hyperlink r:id="rId62" w:history="1">
        <w:r>
          <w:rPr>
            <w:rStyle w:val="a4"/>
          </w:rPr>
          <w:t>Об электроэнергетике</w:t>
        </w:r>
      </w:hyperlink>
      <w:r>
        <w:t>»).</w:t>
      </w:r>
    </w:p>
    <w:p w:rsidR="00000000" w:rsidRDefault="00212687">
      <w:pPr>
        <w:pStyle w:val="pj"/>
      </w:pPr>
      <w:r>
        <w:t>Перечисленные Законы, хотя и связаны в той или иной степени с вопросами предпринимательства, однако предмет их регулирования может быть намного шире вопросов предпринимательства или не совпадать. Например, нельзя поставить знак раве</w:t>
      </w:r>
      <w:r>
        <w:t>нства между понятиями «предпринимательская деятельность» и «инвестиционная деятельность». В частности, одной из форм инвестиций согласно Закону об инвестициях 2003 г. признается вклад в уставный капитал. Такие отношения, на наш взгляд, нельзя признать пред</w:t>
      </w:r>
      <w:r>
        <w:t>принимательскими, поскольку они не подпадают под такой признак предпринимательства как удовлетворение спроса на товары (работы, услуги). Предпринимателем является само юридическое лицо, но не инвестор. Соответственно, при утрате Закона об инвестициях из сф</w:t>
      </w:r>
      <w:r>
        <w:t>еры регулирования исключаются инвестиционные отношения, не являющиеся предпринимательскими. Аналогично, предмет регулирования Закона о техническом регулировании выходит за рамки предпринимательства.</w:t>
      </w:r>
    </w:p>
    <w:p w:rsidR="00000000" w:rsidRDefault="00212687">
      <w:pPr>
        <w:pStyle w:val="pj"/>
      </w:pPr>
      <w:r>
        <w:t>3. Что касается структуры ПК и предмета его регулирования</w:t>
      </w:r>
      <w:r>
        <w:t>, то согласно проекту Концепции:</w:t>
      </w:r>
    </w:p>
    <w:p w:rsidR="00000000" w:rsidRDefault="00212687">
      <w:pPr>
        <w:pStyle w:val="pj"/>
      </w:pPr>
      <w:r>
        <w:t>(1) в Общую часть ПК предлагается включить такие разделы, как:</w:t>
      </w:r>
    </w:p>
    <w:p w:rsidR="00000000" w:rsidRDefault="00212687">
      <w:pPr>
        <w:pStyle w:val="pj"/>
      </w:pPr>
      <w:r>
        <w:t>1) «Основы предпринимательской деятельности», в котором предлагается отразить понятие предпринимательства и его общие положения;</w:t>
      </w:r>
    </w:p>
    <w:p w:rsidR="00000000" w:rsidRDefault="00212687">
      <w:pPr>
        <w:pStyle w:val="pj"/>
      </w:pPr>
      <w:r>
        <w:t>2) «Субъекты предпринимательско</w:t>
      </w:r>
      <w:r>
        <w:t>й деятельности», в котором предлагается раскрыть правовую основу организационно-правовых форм юридических лиц, в которых может осуществляться предпринимательская деятельность, а также правовое положение индивидуального и совместного предпринимательства, их</w:t>
      </w:r>
      <w:r>
        <w:t xml:space="preserve"> возникновение, реорганизация и прекращение;</w:t>
      </w:r>
    </w:p>
    <w:p w:rsidR="00000000" w:rsidRDefault="00212687">
      <w:pPr>
        <w:pStyle w:val="pj"/>
      </w:pPr>
      <w:r>
        <w:t>3) «Государственное регулирование предпринимательской деятельности», в котором предлагается отразить общие положения государственного регулирования предпринимательской деятельности, его способы и виды;</w:t>
      </w:r>
    </w:p>
    <w:p w:rsidR="00000000" w:rsidRDefault="00212687">
      <w:pPr>
        <w:pStyle w:val="pj"/>
      </w:pPr>
      <w:r>
        <w:t>4) «Право</w:t>
      </w:r>
      <w:r>
        <w:t xml:space="preserve"> собственности и иные вещные права в сфере предпринимательства», в котором предлагается предусмотреть общие положения права собственности в сфере предпринимательства и его формы;</w:t>
      </w:r>
    </w:p>
    <w:p w:rsidR="00000000" w:rsidRDefault="00212687">
      <w:pPr>
        <w:pStyle w:val="pj"/>
      </w:pPr>
      <w:r>
        <w:t>5) «Правовой режим имущества субъектов предпринимательской деятельности», в к</w:t>
      </w:r>
      <w:r>
        <w:t>отором предлагается предусмотреть общие положения об имуществе в сфере предпринимательства, особенности основных видов, оснований его возникновения и др.;</w:t>
      </w:r>
    </w:p>
    <w:p w:rsidR="00000000" w:rsidRDefault="00212687">
      <w:pPr>
        <w:pStyle w:val="pj"/>
      </w:pPr>
      <w:r>
        <w:t>6) «Предпринимательские обязательства», в котором предлагается отразить положения о предпринимательск</w:t>
      </w:r>
      <w:r>
        <w:t>их обязательствах и договорах;</w:t>
      </w:r>
    </w:p>
    <w:p w:rsidR="00000000" w:rsidRDefault="00212687">
      <w:pPr>
        <w:pStyle w:val="pj"/>
      </w:pPr>
      <w:r>
        <w:t>7) «Ответственность в сфере предпринимательства», в котором предлагается раскрыть общие положения об ответственности в сфере предпринимательства, а также ее особенности.</w:t>
      </w:r>
    </w:p>
    <w:p w:rsidR="00000000" w:rsidRDefault="00212687">
      <w:pPr>
        <w:pStyle w:val="pj"/>
      </w:pPr>
      <w:r>
        <w:t>(2) В Особенную часть предлагается включить следующие разделы:</w:t>
      </w:r>
    </w:p>
    <w:p w:rsidR="00000000" w:rsidRDefault="00212687">
      <w:pPr>
        <w:pStyle w:val="pj"/>
      </w:pPr>
      <w:r>
        <w:t>1) «Правовое регулирование отдельных видов предпринимательской деятельности», в котором предполагается отражение норм, касающихся государственного регулирования различных видов предпринимательс</w:t>
      </w:r>
      <w:r>
        <w:t>кой деятельности;</w:t>
      </w:r>
    </w:p>
    <w:p w:rsidR="00000000" w:rsidRDefault="00212687">
      <w:pPr>
        <w:pStyle w:val="pj"/>
      </w:pPr>
      <w:r>
        <w:t>2) «Специальные режимы предпринимательства и отдельные виды предпринимательских договоров», в котором предлагается раскрыть особенные режимы предпринимательства и особенности некоторых договоров, заключаемыми предпринимателями.</w:t>
      </w:r>
    </w:p>
    <w:p w:rsidR="00000000" w:rsidRDefault="00212687">
      <w:pPr>
        <w:pStyle w:val="pj"/>
      </w:pPr>
      <w:r>
        <w:t>В результа</w:t>
      </w:r>
      <w:r>
        <w:t>те принятия Предпринимательского кодекса предполагается, что произойдет систематизация предпринимательского законодательства.</w:t>
      </w:r>
    </w:p>
    <w:p w:rsidR="00000000" w:rsidRDefault="00212687">
      <w:pPr>
        <w:pStyle w:val="pj"/>
      </w:pPr>
      <w:r>
        <w:t xml:space="preserve">С принятием Предпринимательского кодекса предполагается пересмотр или исключение из ГК РК следующих норм: </w:t>
      </w:r>
      <w:hyperlink r:id="rId63" w:anchor="sub_id=100000" w:history="1">
        <w:r>
          <w:rPr>
            <w:rStyle w:val="a4"/>
          </w:rPr>
          <w:t>ст.ст. 10-11</w:t>
        </w:r>
      </w:hyperlink>
      <w:r>
        <w:t xml:space="preserve">, </w:t>
      </w:r>
      <w:hyperlink r:id="rId64" w:anchor="sub_id=190000" w:history="1">
        <w:r>
          <w:rPr>
            <w:rStyle w:val="a4"/>
          </w:rPr>
          <w:t>19</w:t>
        </w:r>
      </w:hyperlink>
      <w:r>
        <w:t xml:space="preserve">, </w:t>
      </w:r>
      <w:hyperlink r:id="rId65" w:anchor="sub_id=210000" w:history="1">
        <w:r>
          <w:rPr>
            <w:rStyle w:val="a4"/>
          </w:rPr>
          <w:t>21</w:t>
        </w:r>
      </w:hyperlink>
      <w:r>
        <w:t xml:space="preserve">, </w:t>
      </w:r>
      <w:hyperlink r:id="rId66" w:anchor="sub_id=510000" w:history="1">
        <w:r>
          <w:rPr>
            <w:rStyle w:val="a4"/>
          </w:rPr>
          <w:t>51-88</w:t>
        </w:r>
      </w:hyperlink>
      <w:r>
        <w:t xml:space="preserve">, </w:t>
      </w:r>
      <w:hyperlink r:id="rId67" w:anchor="sub_id=910000" w:history="1">
        <w:r>
          <w:rPr>
            <w:rStyle w:val="a4"/>
          </w:rPr>
          <w:t>91-104</w:t>
        </w:r>
      </w:hyperlink>
      <w:r>
        <w:t xml:space="preserve">, </w:t>
      </w:r>
      <w:hyperlink r:id="rId68" w:anchor="sub_id=1560000" w:history="1">
        <w:r>
          <w:rPr>
            <w:rStyle w:val="a4"/>
          </w:rPr>
          <w:t>1-56</w:t>
        </w:r>
      </w:hyperlink>
      <w:r>
        <w:t xml:space="preserve">, </w:t>
      </w:r>
      <w:hyperlink r:id="rId69" w:anchor="sub_id=1960000" w:history="1">
        <w:r>
          <w:rPr>
            <w:rStyle w:val="a4"/>
          </w:rPr>
          <w:t>196-208</w:t>
        </w:r>
      </w:hyperlink>
      <w:r>
        <w:t xml:space="preserve">, </w:t>
      </w:r>
      <w:hyperlink r:id="rId70" w:anchor="sub_id=2240000" w:history="1">
        <w:r>
          <w:rPr>
            <w:rStyle w:val="a4"/>
          </w:rPr>
          <w:t>224-226</w:t>
        </w:r>
      </w:hyperlink>
      <w:r>
        <w:t xml:space="preserve">, </w:t>
      </w:r>
      <w:hyperlink r:id="rId71" w:anchor="sub_id=3600000" w:history="1">
        <w:r>
          <w:rPr>
            <w:rStyle w:val="a4"/>
          </w:rPr>
          <w:t>360</w:t>
        </w:r>
      </w:hyperlink>
      <w:r>
        <w:t xml:space="preserve">, </w:t>
      </w:r>
      <w:hyperlink r:id="rId72" w:anchor="sub_id=4580000" w:history="1">
        <w:r>
          <w:rPr>
            <w:rStyle w:val="a4"/>
          </w:rPr>
          <w:t>458-477</w:t>
        </w:r>
      </w:hyperlink>
      <w:r>
        <w:t xml:space="preserve">, </w:t>
      </w:r>
      <w:hyperlink r:id="rId73" w:anchor="sub_id=4930000" w:history="1">
        <w:r>
          <w:rPr>
            <w:rStyle w:val="a4"/>
          </w:rPr>
          <w:t>493-500</w:t>
        </w:r>
      </w:hyperlink>
      <w:r>
        <w:t xml:space="preserve">, </w:t>
      </w:r>
      <w:hyperlink r:id="rId74" w:anchor="sub_id=5650000" w:history="1">
        <w:r>
          <w:rPr>
            <w:rStyle w:val="a4"/>
          </w:rPr>
          <w:t>565-580</w:t>
        </w:r>
      </w:hyperlink>
      <w:r>
        <w:t xml:space="preserve">, </w:t>
      </w:r>
      <w:hyperlink r:id="rId75" w:anchor="sub_id=8960000" w:history="1">
        <w:r>
          <w:rPr>
            <w:rStyle w:val="a4"/>
          </w:rPr>
          <w:t>896-909</w:t>
        </w:r>
      </w:hyperlink>
      <w:r>
        <w:t xml:space="preserve">, </w:t>
      </w:r>
      <w:hyperlink r:id="rId76" w:anchor="sub_id=10170000" w:history="1">
        <w:r>
          <w:rPr>
            <w:rStyle w:val="a4"/>
          </w:rPr>
          <w:t>1017-1037</w:t>
        </w:r>
      </w:hyperlink>
      <w:r>
        <w:t>.</w:t>
      </w:r>
    </w:p>
    <w:p w:rsidR="00000000" w:rsidRDefault="00212687">
      <w:pPr>
        <w:pStyle w:val="pj"/>
      </w:pPr>
      <w:r>
        <w:t>Между тем, для опре</w:t>
      </w:r>
      <w:r>
        <w:t>деления целесообразности, необходимости и последствий принятия в РК Предпринимательского кодекса необходимо определить:</w:t>
      </w:r>
    </w:p>
    <w:p w:rsidR="00000000" w:rsidRDefault="00212687">
      <w:pPr>
        <w:pStyle w:val="pj"/>
      </w:pPr>
      <w:r>
        <w:t>1) понятие «предпринимательская деятельность», которая является, предположительно, предметом регулирования предпринимательского законода</w:t>
      </w:r>
      <w:r>
        <w:t>тельства, в том числе Предпринимательского кодекса;</w:t>
      </w:r>
    </w:p>
    <w:p w:rsidR="00000000" w:rsidRDefault="00212687">
      <w:pPr>
        <w:pStyle w:val="pj"/>
      </w:pPr>
      <w:r>
        <w:t>2) перечень общественных отношений, которые подлежат регулированию Предпринимательским кодексом;</w:t>
      </w:r>
    </w:p>
    <w:p w:rsidR="00000000" w:rsidRDefault="00212687">
      <w:pPr>
        <w:pStyle w:val="pj"/>
      </w:pPr>
      <w:r>
        <w:t>3) понятие «предпринимательское законодательство» и перечень законодательных актов, относящихся к такому за</w:t>
      </w:r>
      <w:r>
        <w:t>конодательству;</w:t>
      </w:r>
    </w:p>
    <w:p w:rsidR="00000000" w:rsidRDefault="00212687">
      <w:pPr>
        <w:pStyle w:val="pj"/>
      </w:pPr>
      <w:r>
        <w:t>4) общее и различия в регулировании имущественных и иных отношений с участием предпринимателей и иных субъектов правоотношений;</w:t>
      </w:r>
    </w:p>
    <w:p w:rsidR="00000000" w:rsidRDefault="00212687">
      <w:pPr>
        <w:pStyle w:val="pj"/>
      </w:pPr>
      <w:r>
        <w:t>5) соотношение гражданского и предпринимательского законодательства.</w:t>
      </w:r>
    </w:p>
    <w:p w:rsidR="00000000" w:rsidRDefault="00212687">
      <w:pPr>
        <w:pStyle w:val="pj"/>
      </w:pPr>
      <w:r>
        <w:t>С учетом этого может быть решен вопрос о не</w:t>
      </w:r>
      <w:r>
        <w:t>обходимости принятия или отсутствия необходимости принятия Предпринимательского кодекса в РК. Однако, как показывает анализ, проект не содержит стройной концепции относительно содержания и соотношения указанных понятий. Нет в Казахстане и теоретических исс</w:t>
      </w:r>
      <w:r>
        <w:t>ледований, на которых бы основывались идеи проекта Концепции.</w:t>
      </w:r>
    </w:p>
    <w:p w:rsidR="00000000" w:rsidRDefault="00212687">
      <w:pPr>
        <w:pStyle w:val="pj"/>
      </w:pPr>
      <w:r>
        <w:t>Согласно п. 1 ст. 10 ГК РК предпринимательство - это инициативная деятельность граждан и юридических лиц, независимо от формы собственности, направленная на получение чистого дохода путем удовле</w:t>
      </w:r>
      <w:r>
        <w:t>творения спроса на товары (работы, услуги), основанная на частной собственности (частное предпринимательство) либо на праве хозяйственного ведения государственного предприятия (государственное предпринимательство). Предпринимательская деятельность осуществ</w:t>
      </w:r>
      <w:r>
        <w:t>ляется от имени, за риск и под имущественную ответственность предпринимателя.</w:t>
      </w:r>
    </w:p>
    <w:p w:rsidR="00000000" w:rsidRDefault="00212687">
      <w:pPr>
        <w:pStyle w:val="pj"/>
      </w:pPr>
      <w:r>
        <w:t>Из изложенного можно предположить, что предпринимательская деятельность связана с регулированием таких отношений, как: 1) создание, реорганизация и ликвидация, включая банкротств</w:t>
      </w:r>
      <w:r>
        <w:t>о, различных видов не только коммерческих юридических лиц (АО, ТОО и другие виды товариществ, производственные кооперативы, государственные предприятия на праве хозяйственного ведения), но и некоммерческих, которые вправе заниматься предпринимательской дея</w:t>
      </w:r>
      <w:r>
        <w:t>тельностью; 2) договорные и иные формы поставки товаров, работ и услуг (такие предпринимательские сделки, как поставка, контрактация, лизинг, франчайзинг, а также иные договоры, которые опосредуют отношения с участием как предпринимателей, так и не предпри</w:t>
      </w:r>
      <w:r>
        <w:t>нимателей, в том числе купля-продажа, аренда, подряд и т.д.); 3) вопросы налогообложения предпринимателей, таможенные платежи; 4) вопросы приобретения, обременения и отчуждения предпринимателями имущественных и иных прав, включая интеллектуальную собственн</w:t>
      </w:r>
      <w:r>
        <w:t>ость; 5) ответственность предпринимателей; 6) многие другие отношения, возникающие при осуществлении предпринимательской деятельности (банковские услуги, страхование и т.д.).</w:t>
      </w:r>
    </w:p>
    <w:p w:rsidR="00000000" w:rsidRDefault="00212687">
      <w:pPr>
        <w:pStyle w:val="pj"/>
      </w:pPr>
      <w:r>
        <w:t>В этой связи, предпринимательские отношения, как сфера регулирования Предпринимат</w:t>
      </w:r>
      <w:r>
        <w:t>ельского кодекса, является весьма обширной и неоднородной. Однако Предпринимательский кодекс не сможет своим содержанием охватить все отношения, возникающие в указанной сфере. В случае отнесения к предмету регулирования указанного кодекса той или иной сфер</w:t>
      </w:r>
      <w:r>
        <w:t>ы предпринимательства, закономерно возникает вопрос о том, каковы основания для включения или не включения в предмет регулирования указанного кодекса тех или иных отношений.</w:t>
      </w:r>
    </w:p>
    <w:p w:rsidR="00000000" w:rsidRDefault="00212687">
      <w:pPr>
        <w:pStyle w:val="pj"/>
      </w:pPr>
      <w:r>
        <w:t>Кроме того, прежде чем говорить о систематизации предпринимательского законодатель</w:t>
      </w:r>
      <w:r>
        <w:t>ства, необходимо сформулировать и само понятие предпринимательского законодательства и определить его состав. Как отмечается в литературе, пока что приходится констатировать отсутствие какой-либо ясности в этом вопросе. Предпринимательское законодательство</w:t>
      </w:r>
      <w:r>
        <w:t xml:space="preserve"> - сравнительно новая категория. Она вошла в научный оборот и фактически вытеснила понятие «хозяйственное законодательство», благодаря, прежде всего, появлению нового Гражданского кодекса. Именно ГК сформулировал определение предпринимательской деятельност</w:t>
      </w:r>
      <w:r>
        <w:t>и, а также установил правовой режим предпринимательства. Представители концепции хозяйственного права (B.C. Анохин, А.Г. Быков, В.В. Лаптев, В.К. Мамутов, В.В. Мартемьянов и др.) рассматривают предпринимательское законодательство в качестве самостоятельной</w:t>
      </w:r>
      <w:r>
        <w:t xml:space="preserve"> отрасли российского законодательства. По их мнению, предпринимательское законодательство обладает предметным единством - это общественные отношения в сфере предпринимательства. Существует точка зрения о том, что предпринимательское законодательство по сво</w:t>
      </w:r>
      <w:r>
        <w:t>ей сути есть комплексная отрасль законодательства, гармонично сочетающая публично-правовые и частноправовые начала. Комплексный характер носит и большинство нормативных правовых актов, входящих в ее состав. Причем отмечается, что предпринимательское законо</w:t>
      </w:r>
      <w:r>
        <w:t>дательство, будучи комплексной отраслью законодательства, обладает и таким свойством, как относительная самостоятельность</w:t>
      </w:r>
      <w:r>
        <w:rPr>
          <w:vertAlign w:val="superscript"/>
        </w:rPr>
        <w:t>1</w:t>
      </w:r>
      <w:r>
        <w:t>.</w:t>
      </w:r>
    </w:p>
    <w:p w:rsidR="00000000" w:rsidRDefault="00212687">
      <w:pPr>
        <w:pStyle w:val="pj"/>
      </w:pPr>
      <w:r>
        <w:t>Таким образом, с учетом многообразия мнений по вопросу о понятии предпринимательской деятельности как предмете регулирования Предпри</w:t>
      </w:r>
      <w:r>
        <w:t>нимательского кодекса, понятии и системе предпринимательского законодательства можно констатировать, что в основу формирования предпринимательского законодательства должен быть положен такой критерий, как сфера предпринимательской деятельности. Так, по мне</w:t>
      </w:r>
      <w:r>
        <w:t>нию российского автора B.C. Белых в данной сфере возникают особого рода общественные отношения. Первая группа - отношения между субъектами предпринимательской деятельности. Такие предпринимательские отношения принято именовать в литературе отношениями по г</w:t>
      </w:r>
      <w:r>
        <w:t>оризонтали. Вторую группу представляют отношения между субъектами предпринимательской деятельности и органами государственного и местного управления. Эти связи можно назвать отношениями по вертикали. Их удельный вес в предпринимательском законодательстве з</w:t>
      </w:r>
      <w:r>
        <w:t>начительно меньше, чем отношений по горизонтали. И в последнюю группу входят внутрифирменные (корпоративные) отношения, складывающиеся между подразделениями предприятий (организаций). Добавим, - не только</w:t>
      </w:r>
      <w:r>
        <w:rPr>
          <w:vertAlign w:val="superscript"/>
        </w:rPr>
        <w:t>2</w:t>
      </w:r>
      <w:r>
        <w:t>.</w:t>
      </w:r>
    </w:p>
    <w:p w:rsidR="00000000" w:rsidRDefault="00212687">
      <w:pPr>
        <w:pStyle w:val="pj"/>
      </w:pPr>
      <w:r>
        <w:t>_______________________________________________</w:t>
      </w:r>
    </w:p>
    <w:p w:rsidR="00000000" w:rsidRDefault="00212687">
      <w:pPr>
        <w:pStyle w:val="pj"/>
      </w:pPr>
      <w:r>
        <w:rPr>
          <w:vertAlign w:val="superscript"/>
        </w:rPr>
        <w:t>1</w:t>
      </w:r>
      <w:r>
        <w:rPr>
          <w:vertAlign w:val="superscript"/>
        </w:rPr>
        <w:t xml:space="preserve"> </w:t>
      </w:r>
      <w:r>
        <w:t>Белых B.C. Кодификация или консолидация предпринимательского законодательства: что делать? // Интернет.</w:t>
      </w:r>
    </w:p>
    <w:p w:rsidR="00000000" w:rsidRDefault="00212687">
      <w:pPr>
        <w:pStyle w:val="pj"/>
      </w:pPr>
      <w:r>
        <w:rPr>
          <w:vertAlign w:val="superscript"/>
        </w:rPr>
        <w:t>2</w:t>
      </w:r>
      <w:r>
        <w:t xml:space="preserve"> Он же. Кодификация или консолидация предпринимательского законодательства: что делать? // Интернет; Более подробно о корпоративных отношениях см.: Бе</w:t>
      </w:r>
      <w:r>
        <w:t>лых B.C. О корпорации, корпоративных отношениях и корпоративном праве // Бизнес, менеджмент и право. - 2006. - № 2. - С. 54-60.</w:t>
      </w:r>
    </w:p>
    <w:p w:rsidR="00000000" w:rsidRDefault="00212687">
      <w:pPr>
        <w:pStyle w:val="pj"/>
      </w:pPr>
      <w:r>
        <w:t> </w:t>
      </w:r>
    </w:p>
    <w:p w:rsidR="00000000" w:rsidRDefault="00212687">
      <w:pPr>
        <w:pStyle w:val="pj"/>
      </w:pPr>
      <w:r>
        <w:t>С учетом изложенного сферой регулирования Предпринимательского кодекса можно признать отношения, которые в настоящее время рег</w:t>
      </w:r>
      <w:r>
        <w:t xml:space="preserve">улируются </w:t>
      </w:r>
      <w:hyperlink r:id="rId77" w:history="1">
        <w:r>
          <w:rPr>
            <w:rStyle w:val="a4"/>
          </w:rPr>
          <w:t>Гражданским кодексом</w:t>
        </w:r>
      </w:hyperlink>
      <w:r>
        <w:t xml:space="preserve">, </w:t>
      </w:r>
      <w:hyperlink r:id="rId78" w:history="1">
        <w:r>
          <w:rPr>
            <w:rStyle w:val="a4"/>
          </w:rPr>
          <w:t>Налоговым кодексом</w:t>
        </w:r>
      </w:hyperlink>
      <w:r>
        <w:t xml:space="preserve">, </w:t>
      </w:r>
      <w:hyperlink r:id="rId79" w:history="1">
        <w:r>
          <w:rPr>
            <w:rStyle w:val="a4"/>
          </w:rPr>
          <w:t>Таможенным</w:t>
        </w:r>
        <w:r>
          <w:rPr>
            <w:rStyle w:val="a4"/>
          </w:rPr>
          <w:t xml:space="preserve"> кодексом</w:t>
        </w:r>
      </w:hyperlink>
      <w:r>
        <w:t xml:space="preserve">, </w:t>
      </w:r>
      <w:hyperlink r:id="rId80" w:history="1">
        <w:r>
          <w:rPr>
            <w:rStyle w:val="a4"/>
          </w:rPr>
          <w:t>Земельным кодексом</w:t>
        </w:r>
      </w:hyperlink>
      <w:r>
        <w:t xml:space="preserve">, </w:t>
      </w:r>
      <w:hyperlink r:id="rId81" w:history="1">
        <w:r>
          <w:rPr>
            <w:rStyle w:val="a4"/>
          </w:rPr>
          <w:t>Водным кодексом</w:t>
        </w:r>
      </w:hyperlink>
      <w:r>
        <w:t xml:space="preserve">, </w:t>
      </w:r>
      <w:hyperlink r:id="rId82" w:history="1">
        <w:r>
          <w:rPr>
            <w:rStyle w:val="a4"/>
          </w:rPr>
          <w:t>Лесным кодексом</w:t>
        </w:r>
      </w:hyperlink>
      <w:r>
        <w:t>, законами о различных видах юридических лиц (об АО, о ТОО, о производственном кооперативе, о государственном предприятии), об условиях осуществления и различных видов предпринимательской деятельности (о лицензировании, о недропользовании, о банковской дея</w:t>
      </w:r>
      <w:r>
        <w:t>тельности, о страховании, о градостроительной и строительной деятельности, о лизинге, о франчайзинге и т.д.).</w:t>
      </w:r>
    </w:p>
    <w:p w:rsidR="00000000" w:rsidRDefault="00212687">
      <w:pPr>
        <w:pStyle w:val="pj"/>
      </w:pPr>
      <w:r>
        <w:t xml:space="preserve">В этой связи, в случае принятия Предпринимательского кодекса, даже при том, что он своим содержанием будет охватывать большую сферу отношений, он </w:t>
      </w:r>
      <w:r>
        <w:t>не может охватить своим регулированием все сферы предпринимательской деятельности. В связи с этим сохранится большой массив законодательства, которое, помимо Предпринимательского кодекса, будет регулировать соответствующие отношения. Это сохраняет необходи</w:t>
      </w:r>
      <w:r>
        <w:t>мость в субсидиарном применении или приоритетном применении многих других законодательных актов, в том числе кодексов.</w:t>
      </w:r>
    </w:p>
    <w:p w:rsidR="00000000" w:rsidRDefault="00212687">
      <w:pPr>
        <w:pStyle w:val="pj"/>
      </w:pPr>
      <w:r>
        <w:t>Более того, в настоящее время существует ряд отношений, в которые могут вступать как предприниматели, так и участники, не являющиеся тако</w:t>
      </w:r>
      <w:r>
        <w:t>выми. Так, например, нормы ГК РК о праве собственности, сервитутах, договорах купли-продажи, дарения, мены, подряда, найма, перевозки, наследования, ответственности и т.д. одинаково применяются к предпринимателям и иным участникам.</w:t>
      </w:r>
    </w:p>
    <w:p w:rsidR="00000000" w:rsidRDefault="00212687">
      <w:pPr>
        <w:pStyle w:val="pj"/>
      </w:pPr>
      <w:r>
        <w:t>В связи с изложенным, во</w:t>
      </w:r>
      <w:r>
        <w:t>зникает ситуация, когда: 1) либо нормы ГК РК, применимые как к предпринимателям, так и иным субъектам, нужно дублировать в Предпринимательском кодексе; 2) либо отсылать к иным нормативным правовым актам, в том числе ГК РК. При этом мы предполагаем, как пок</w:t>
      </w:r>
      <w:r>
        <w:t>азывает опыт принятия Хозяйственного кодекса Украины, таких отсылочных норм будет огромное множество. Так, нельзя в содержание предпринимательского кодекса включить все нормы корпоративного законодательства, о договорном праве, имущественной ответственност</w:t>
      </w:r>
      <w:r>
        <w:t>и, нормы о налогообложении, таможенных пошлинах, о страховании, о лицензировании, о банковской деятельности, о землепользовании, о кредитовании и т.д.</w:t>
      </w:r>
    </w:p>
    <w:p w:rsidR="00000000" w:rsidRDefault="00212687">
      <w:pPr>
        <w:pStyle w:val="pj"/>
      </w:pPr>
      <w:r>
        <w:t>Таким образом, принятие Предпринимательского кодекса или Коммерческого кодекса не исключает применение мн</w:t>
      </w:r>
      <w:r>
        <w:t>огих других нормативных актов, включая ГК РК.</w:t>
      </w:r>
    </w:p>
    <w:p w:rsidR="00000000" w:rsidRDefault="00212687">
      <w:pPr>
        <w:pStyle w:val="pj"/>
      </w:pPr>
      <w:r>
        <w:t>Соответственно, принятие суперкодекса, который своим содержанием охватывал бы все сферы законодательства, относящиеся к предпринимательству, невозможно и нецелесообразно, поскольку нельзя в одном кодексе объеди</w:t>
      </w:r>
      <w:r>
        <w:t>нить все законодательные акты, в которых содержатся соответствующие нормы. Кроме того, регулирование частных и публичных отношений, складывающихся в сфере предпринимательства, вполне обеспечивается в настоящее время системой нормативных правовых актов, вкл</w:t>
      </w:r>
      <w:r>
        <w:t>ючая ГК, ЗК, НК, о различных видах юридических лиц или о видах деятельности и др. Если же собрать нормы всех этих законов в один кодекс, получим более сложную систему предпринимательского законодательства. Наряду с Гражданским и Предпринимательским кодекса</w:t>
      </w:r>
      <w:r>
        <w:t>ми, по-прежнему будут действовать многие специальные законы. А это означает, что процесс правоприменения еще более усложнится: придется устанавливать соотношение не только ГК и специальных законов в сфере предпринимательства (как в настоящее время), но и к</w:t>
      </w:r>
      <w:r>
        <w:t>аждого из них с Предпринимательским кодексом как специальным законом, связывающим ГК и другие специальные законы в сфере предпринимательства.</w:t>
      </w:r>
    </w:p>
    <w:p w:rsidR="00000000" w:rsidRDefault="00212687">
      <w:pPr>
        <w:pStyle w:val="pj"/>
      </w:pPr>
      <w:r>
        <w:t xml:space="preserve">Если же речь идет о Предпринимательском кодексе, исключающем возможность субсидиарного применения норм ГК, то его </w:t>
      </w:r>
      <w:r>
        <w:t>принятие недопустимо (и вряд ли возможно в рыночных условиях). Это приведет к разрушению принципа единства правового регулирования имущественных и связанных с ними личных неимущественных отношений, со всеми вытекающими отсюда последствиями. Разграничение с</w:t>
      </w:r>
      <w:r>
        <w:t>феры действия Гражданского кодекса РК и предполагаемого Предпринимательского кодекса РК по субъектам (предприниматели и иные участники) и (или) сфере деятельности (предпринимательская и иная сфера деятельности) может привести к ряду негативных последствий,</w:t>
      </w:r>
      <w:r>
        <w:t xml:space="preserve"> в том числе дублированию одних и тех же положений в двух кодексах - Гражданском и Предпринимательском. Соответственно, идея изменения и исключения из Гражданского кодекса правил о предпринимательской деятельности и в помещении их в Предпринимательском (Ко</w:t>
      </w:r>
      <w:r>
        <w:t>ммерческом) кодексе на практике неосуществима: невозможно формировать содержание одного кодекса за счет отдельных разделов другого - действующего кодекса, потому что этим бы подрывалась стабильность законодательства, принижалось бы значение кодексов, их пр</w:t>
      </w:r>
      <w:r>
        <w:t>иоритетное значение по отношению к другим законам, нарушились бы системные связи между различными подразделениями системы законодательства. Более того, учитывая наличие в ГК РК норм, одинаково применимых в отношении предпринимателей и иных участников, субс</w:t>
      </w:r>
      <w:r>
        <w:t>идиарного применения ГК РК к предпринимательским отношениям не избежать. В связи с чем «чистота» Гражданского кодекса и Предпринимательского кодекса никак не может быть обеспечена.</w:t>
      </w:r>
    </w:p>
    <w:p w:rsidR="00000000" w:rsidRDefault="00212687">
      <w:pPr>
        <w:pStyle w:val="pj"/>
      </w:pPr>
      <w:r>
        <w:t>Предложение о кодификации предпринимательского законодательства путем перекраивания уже принятых и действующих в течение ряда лет кодексов и других законов (о разных видах юридических лиц и видах предпринимательской деятельности) методологически несостояте</w:t>
      </w:r>
      <w:r>
        <w:t>льны и заведомо обречены на то, что никогда не могут быть эффективно реализованы. Также останется нерешенным вопрос об Общей части предполагаемого кодекса.</w:t>
      </w:r>
    </w:p>
    <w:p w:rsidR="00000000" w:rsidRDefault="00212687">
      <w:pPr>
        <w:pStyle w:val="pj"/>
      </w:pPr>
      <w:r>
        <w:t>На основании изложенного считаем, что в Республике Казахстан нет правовых, экономических и иных пред</w:t>
      </w:r>
      <w:r>
        <w:t>посылок для принятия Предпринимательского кодекса. Правовая база регулирования предпринимательских отношений в Республике Казахстан, включающая Гражданский кодекс, Налоговый кодекс, Таможенный кодекс, Земельный кодекс, Водный кодекс, Лесной кодекс, корпора</w:t>
      </w:r>
      <w:r>
        <w:t>тивное законодательство, законодательство о частном предпринимательстве, о страховании, о лицензировании, о недропользовании и др. в целом сегодня сформирована и, несмотря на все проблемные моменты, достаточно эффективна. Система правового регулирования пр</w:t>
      </w:r>
      <w:r>
        <w:t>едпринимательской деятельности в современных рыночных условиях себя оправдала. Безусловно, она нуждается в совершенствовании, поскольку сфера предпринимательской деятельности очень динамична, но эти процессы должны происходить в рамках существующей модели,</w:t>
      </w:r>
      <w:r>
        <w:t xml:space="preserve"> поскольку разработка Предпринимательского (Коммерческого) кодекса приведет к дублированию в ПК норм, предусмотренных в ГК и иных законах, утрате огромного массива нормативных правовых актов, к проблемам правового регулирования отношений, не связанных с пр</w:t>
      </w:r>
      <w:r>
        <w:t>едпринимательством, которые являются предметом регулирования подлежащих утрате законов, и, безусловно, к усложнению процесса правоприменения. В этой связи, теоретически не обосновано и практически нецелесообразно и неэффективно ломать сложившуюся систему н</w:t>
      </w:r>
      <w:r>
        <w:t>ормативного регулирования предпринимательских отношений, усложняя ее принятием Предпринимательского кодекса.</w:t>
      </w:r>
    </w:p>
    <w:p w:rsidR="00000000" w:rsidRDefault="00212687">
      <w:pPr>
        <w:pStyle w:val="pj"/>
      </w:pPr>
      <w:r>
        <w:t xml:space="preserve">В России, Украине, Молдове и в ряде других стран СНГ идея необходимости кодификации предпринимательского права в основном связана с существовавшей </w:t>
      </w:r>
      <w:r>
        <w:t>прежде хозяйственно-правовой концепцией и именами В.К. Андреева, Г.К. Матвеева, Н.И. Веденина, В.В. Лаптева, В.К. Мамутова, B.C. Мартемьянова и целого ряда других авторов, выступавших на протяжении многих лет за разработку и принятие Хозяйственного кодекса</w:t>
      </w:r>
      <w:r>
        <w:t>, а ныне за принятие Предпринимательского (Торгового) кодекса</w:t>
      </w:r>
      <w:r>
        <w:rPr>
          <w:vertAlign w:val="superscript"/>
        </w:rPr>
        <w:t>1</w:t>
      </w:r>
      <w:r>
        <w:t>.</w:t>
      </w:r>
    </w:p>
    <w:p w:rsidR="00000000" w:rsidRDefault="00212687">
      <w:pPr>
        <w:pStyle w:val="pj"/>
      </w:pPr>
      <w:r>
        <w:t>В РФ идея разработки и принятия Предпринимательского (хозяйственного) кодекса была реанимирована Торгово-промышленной палатой РФ в виде разработанной концепции Предпринимательского кодекса РФ.</w:t>
      </w:r>
      <w:r>
        <w:t xml:space="preserve"> Однако и сама идея, и ее авторы получили в награду мощную критику под лозунгом «Фронда не пройдет!»</w:t>
      </w:r>
      <w:r>
        <w:rPr>
          <w:vertAlign w:val="superscript"/>
        </w:rPr>
        <w:t>2</w:t>
      </w:r>
      <w:r>
        <w:t>.</w:t>
      </w:r>
    </w:p>
    <w:p w:rsidR="00000000" w:rsidRDefault="00212687">
      <w:pPr>
        <w:pStyle w:val="pj"/>
      </w:pPr>
      <w:r>
        <w:t>В обоснование идеи возрождения Предпринимательского (Коммерческого) или Хозяйственного кодекса в странах СНГ сторонники кодификации часто ссылаются на за</w:t>
      </w:r>
      <w:r>
        <w:t>рубежный опыт существования Торговых кодексов (Франции, Германии, Испании, Португалии, Японии), как на одно из убедительных доказательств необходимости кодификации и отечественного предпринимательского права. Однако, как справедливо указывается в литератур</w:t>
      </w:r>
      <w:r>
        <w:t>е, принятые столетие назад Торговые и Коммерческие кодексы (во Франции Code de commerce был принят в 1808 г., в Германии Handelsgesetzbuch принят в 1896 году), всё больше приобретают формальный характер. Реальный сектор правового регулирования всё больше с</w:t>
      </w:r>
      <w:r>
        <w:t>мещается в плоскость специального законодательства</w:t>
      </w:r>
      <w:r>
        <w:rPr>
          <w:vertAlign w:val="superscript"/>
        </w:rPr>
        <w:t>3</w:t>
      </w:r>
      <w:r>
        <w:t xml:space="preserve">. Так, характеризуя Французский торговый кодекс (далее - ФТК), М.И. Кулагин отмечал, что «...уже в момент своего рождения ФТК страдал серьезными недостатками. </w:t>
      </w:r>
    </w:p>
    <w:p w:rsidR="00000000" w:rsidRDefault="00212687">
      <w:pPr>
        <w:pStyle w:val="pj"/>
      </w:pPr>
      <w:r>
        <w:t>_______________________________________</w:t>
      </w:r>
    </w:p>
    <w:p w:rsidR="00000000" w:rsidRDefault="00212687">
      <w:pPr>
        <w:pStyle w:val="pj"/>
      </w:pPr>
      <w:r>
        <w:rPr>
          <w:vertAlign w:val="superscript"/>
        </w:rPr>
        <w:t>1</w:t>
      </w:r>
      <w:r>
        <w:t xml:space="preserve"> О с</w:t>
      </w:r>
      <w:r>
        <w:t>овременных взглядах представителей хозяйственно-правовой концепции см.: Лаптев В.В. О предпринимательском законодательстве // Современные проблемы хозяйственного (предпринимательского) права. С. 48 и след., с. 59 и след.</w:t>
      </w:r>
    </w:p>
    <w:p w:rsidR="00000000" w:rsidRDefault="00212687">
      <w:pPr>
        <w:pStyle w:val="pj"/>
      </w:pPr>
      <w:r>
        <w:rPr>
          <w:vertAlign w:val="superscript"/>
        </w:rPr>
        <w:t>2</w:t>
      </w:r>
      <w:r>
        <w:t xml:space="preserve"> Шишканов В.А. Проблемы кодификаци</w:t>
      </w:r>
      <w:r>
        <w:t>и российского предпринимательского права // Сибирский Юридический Вестник. - 2004. - № 4.</w:t>
      </w:r>
    </w:p>
    <w:p w:rsidR="00000000" w:rsidRDefault="00212687">
      <w:pPr>
        <w:pStyle w:val="pj"/>
      </w:pPr>
      <w:r>
        <w:rPr>
          <w:vertAlign w:val="superscript"/>
        </w:rPr>
        <w:t>3</w:t>
      </w:r>
      <w:r>
        <w:t xml:space="preserve"> Там же.</w:t>
      </w:r>
    </w:p>
    <w:p w:rsidR="00000000" w:rsidRDefault="00212687">
      <w:pPr>
        <w:pStyle w:val="pj"/>
      </w:pPr>
      <w:r>
        <w:t> </w:t>
      </w:r>
    </w:p>
    <w:p w:rsidR="00000000" w:rsidRDefault="00212687">
      <w:pPr>
        <w:pStyle w:val="pj"/>
      </w:pPr>
      <w:r>
        <w:t>Некоторые важные области торговой деятельности либо вообще не регулировались им (например, страховые, банковские операции), либо регламентировались явно н</w:t>
      </w:r>
      <w:r>
        <w:t>еудовлетворительно. Так, важнейшему договору, опосредующему торговый оборот, - договору продажи была посвящена только одна статья. Многие статьи кодекса являлись архаичными, устаревшими уже в момент принятия ФТК. Текст кодекса грешил нечеткими формулировка</w:t>
      </w:r>
      <w:r>
        <w:t>ми и прямыми противоречиями. Указанные причины заставили законодателя вскоре после принятия ФТК приступить к основательной ревизии его содержания... всего же ФТК насчитывает сейчас около 180 статей или немногим более 20% от исходного количества»</w:t>
      </w:r>
      <w:r>
        <w:rPr>
          <w:vertAlign w:val="superscript"/>
        </w:rPr>
        <w:t>1</w:t>
      </w:r>
      <w:r>
        <w:t>. Более то</w:t>
      </w:r>
      <w:r>
        <w:t xml:space="preserve">го, в литературе признается, что принятие во Франции и Германии Торговых кодексов было вызвано в большей степени историческими предпосылками, особенно в Германии, где Общегерманское торговое уложение 1860 г., а затем и Торговое уложение 1896 г. изначально </w:t>
      </w:r>
      <w:r>
        <w:t>были задуманы как «цементирующая» основа объединения германской нации (хотя принятие этих кодексов не было столь легким, кодификационная дискуссия велась почти столетие и принятие общегерманского Торгового уложения во многом связывается с именем выдающегос</w:t>
      </w:r>
      <w:r>
        <w:t>я немецкого юриста Фридриха Карла фон Савиньи</w:t>
      </w:r>
      <w:r>
        <w:rPr>
          <w:vertAlign w:val="superscript"/>
        </w:rPr>
        <w:t>2</w:t>
      </w:r>
      <w:r>
        <w:t>. Сегодня же, как указывает Д. Таллон, Французский торговый кодекс, а также Германское торговое уложение пришли в упадок и представляют собой не более чем «пустую скорлупу»</w:t>
      </w:r>
      <w:r>
        <w:rPr>
          <w:vertAlign w:val="superscript"/>
        </w:rPr>
        <w:t>3</w:t>
      </w:r>
      <w:r>
        <w:t>. По мнению немецких юристов, Германс</w:t>
      </w:r>
      <w:r>
        <w:t>кое торговое уложение сегодня применяется скорее в силу традиции, привычки</w:t>
      </w:r>
      <w:r>
        <w:rPr>
          <w:vertAlign w:val="superscript"/>
        </w:rPr>
        <w:t>4</w:t>
      </w:r>
      <w:r>
        <w:t>.</w:t>
      </w:r>
    </w:p>
    <w:p w:rsidR="00000000" w:rsidRDefault="00212687">
      <w:pPr>
        <w:pStyle w:val="pj"/>
      </w:pPr>
      <w:r>
        <w:t>В мировой практике сложились две системы правового регулирования предпринимательской деятельности. Первая состоит в том, что предпринимательские отношения регулируются гражданским</w:t>
      </w:r>
      <w:r>
        <w:t xml:space="preserve"> законодательством, как это, в частности, осуществляется в Италии, Нидерландах, Швейцарии и др. Вторая же исходит из того, что предпринимательские отношения регулируются специальным кодексом - Торговым или Коммерческим (Предпринимательским). Такая система </w:t>
      </w:r>
      <w:r>
        <w:t>сегодня применяется, к примеру, во Франции, Германии, Испании, Португалии, Украине, Японии</w:t>
      </w:r>
      <w:r>
        <w:rPr>
          <w:vertAlign w:val="superscript"/>
        </w:rPr>
        <w:t>5</w:t>
      </w:r>
      <w:r>
        <w:t xml:space="preserve">. </w:t>
      </w:r>
    </w:p>
    <w:p w:rsidR="00000000" w:rsidRDefault="00212687">
      <w:pPr>
        <w:pStyle w:val="pj"/>
      </w:pPr>
      <w:r>
        <w:t>__________________________________________________________</w:t>
      </w:r>
    </w:p>
    <w:p w:rsidR="00000000" w:rsidRDefault="00212687">
      <w:pPr>
        <w:pStyle w:val="pj"/>
      </w:pPr>
      <w:r>
        <w:rPr>
          <w:vertAlign w:val="superscript"/>
        </w:rPr>
        <w:t>1</w:t>
      </w:r>
      <w:r>
        <w:t xml:space="preserve"> Кулагин М.И. Предпринимательство и право: опыт Запада. - М., 1992. - С. 21-22.</w:t>
      </w:r>
    </w:p>
    <w:p w:rsidR="00000000" w:rsidRDefault="00212687">
      <w:pPr>
        <w:pStyle w:val="pj"/>
      </w:pPr>
      <w:r>
        <w:rPr>
          <w:vertAlign w:val="superscript"/>
        </w:rPr>
        <w:t>2</w:t>
      </w:r>
      <w:r>
        <w:t xml:space="preserve"> Лысенко О.Л. Дискусс</w:t>
      </w:r>
      <w:r>
        <w:t>ия о кодификации частного права в Германии // Вест. Моск. ун-та. Сер. 11. //Право. - 1996. - № 2. - С. 93-100.</w:t>
      </w:r>
    </w:p>
    <w:p w:rsidR="00000000" w:rsidRDefault="00212687">
      <w:pPr>
        <w:pStyle w:val="pj"/>
      </w:pPr>
      <w:r>
        <w:rPr>
          <w:vertAlign w:val="superscript"/>
        </w:rPr>
        <w:t>3</w:t>
      </w:r>
      <w:r>
        <w:t xml:space="preserve"> См.: Там же.</w:t>
      </w:r>
    </w:p>
    <w:p w:rsidR="00000000" w:rsidRDefault="00212687">
      <w:pPr>
        <w:pStyle w:val="pj"/>
      </w:pPr>
      <w:r>
        <w:rPr>
          <w:vertAlign w:val="superscript"/>
        </w:rPr>
        <w:t>4</w:t>
      </w:r>
      <w:r>
        <w:t xml:space="preserve"> Шишканов В.А. Указ. соч.</w:t>
      </w:r>
    </w:p>
    <w:p w:rsidR="00000000" w:rsidRDefault="00212687">
      <w:pPr>
        <w:pStyle w:val="pj"/>
      </w:pPr>
      <w:r>
        <w:rPr>
          <w:vertAlign w:val="superscript"/>
        </w:rPr>
        <w:t xml:space="preserve">5 </w:t>
      </w:r>
      <w:r>
        <w:t>Там же.</w:t>
      </w:r>
    </w:p>
    <w:p w:rsidR="00000000" w:rsidRDefault="00212687">
      <w:pPr>
        <w:pStyle w:val="pj"/>
      </w:pPr>
      <w:r>
        <w:t> </w:t>
      </w:r>
    </w:p>
    <w:p w:rsidR="00000000" w:rsidRDefault="00212687">
      <w:pPr>
        <w:pStyle w:val="pj"/>
      </w:pPr>
      <w:r>
        <w:t>Родиной хозяйственного права считается Германия, а его появление относят к рубежу XX в. и с</w:t>
      </w:r>
      <w:r>
        <w:t>вязывают с активными процессами публицизации сферы частного права, вызванными экономическими трудностями вследствие поражения в Первой Мировой войне.</w:t>
      </w:r>
    </w:p>
    <w:p w:rsidR="00000000" w:rsidRDefault="00212687">
      <w:pPr>
        <w:pStyle w:val="pj"/>
      </w:pPr>
      <w:r>
        <w:t>Рассматривая правовой опыт регулирования предпринимательской деятельности в западных странах, необходимо о</w:t>
      </w:r>
      <w:r>
        <w:t xml:space="preserve">тметить и еще одну тенденцию. На сегодняшний день в Европейском союзе разрабатывается проект Европейского Гражданского кодекса (European Civil Code), который по объему правового регулирования будет охватывать в частности и сферу предпринимательского права </w:t>
      </w:r>
      <w:r>
        <w:t>(Corporate and Business law)</w:t>
      </w:r>
      <w:r>
        <w:rPr>
          <w:vertAlign w:val="superscript"/>
        </w:rPr>
        <w:t>1</w:t>
      </w:r>
      <w:r>
        <w:t>. Таким образом, европейские юристы пришли к необходимости гармонизации европейского права, выраженной в том числе и в слиянии гражданского и торгового права.</w:t>
      </w:r>
    </w:p>
    <w:p w:rsidR="00000000" w:rsidRDefault="00212687">
      <w:pPr>
        <w:pStyle w:val="pj"/>
      </w:pPr>
      <w:r>
        <w:t>Кроме того, справедливо отмечается, что концепция, построение и соде</w:t>
      </w:r>
      <w:r>
        <w:t xml:space="preserve">ржание известных в Европе торговых (коммерческих) кодексов (Торговый кодекс Франции 1807 г., Германское торговое уложение 1900 г. и др.) значительно отличаются от предлагаемой сторонниками современной науки предпринимательского (хозяйственного) права идеи </w:t>
      </w:r>
      <w:r>
        <w:t>Предпринимательского, Хозяйственного или Коммерческого кодекса.</w:t>
      </w:r>
    </w:p>
    <w:p w:rsidR="00000000" w:rsidRDefault="00212687">
      <w:pPr>
        <w:pStyle w:val="pj"/>
      </w:pPr>
      <w:r>
        <w:t>Во-первых, торговые кодексы появились в отдельных европейских странах на определенных специфических исторических этапах (во Франции - в результате Великой французской буржуазной революции, в Г</w:t>
      </w:r>
      <w:r>
        <w:t>ермании - при государственном объединении разрозненных германских княжеств и земель; по словам Г.Ф. Шершеневича, «если у передовых стран, как Франция и Германия, были свои причины для обособления торгового законодательства, то другие государства руководств</w:t>
      </w:r>
      <w:r>
        <w:t>овались в этом случае, как и во многих других, законодательною подражательностью»</w:t>
      </w:r>
      <w:r>
        <w:rPr>
          <w:vertAlign w:val="superscript"/>
        </w:rPr>
        <w:t>2</w:t>
      </w:r>
      <w:r>
        <w:t xml:space="preserve"> - речь идет об Испании, Португалии, Польше, Венгрии, Румынии и других странах).</w:t>
      </w:r>
    </w:p>
    <w:p w:rsidR="00000000" w:rsidRDefault="00212687">
      <w:pPr>
        <w:pStyle w:val="pj"/>
      </w:pPr>
      <w:r>
        <w:t>__________________________________________________________________</w:t>
      </w:r>
    </w:p>
    <w:p w:rsidR="00000000" w:rsidRDefault="00212687">
      <w:pPr>
        <w:pStyle w:val="pj"/>
      </w:pPr>
      <w:r>
        <w:rPr>
          <w:vertAlign w:val="superscript"/>
        </w:rPr>
        <w:t>1</w:t>
      </w:r>
      <w:r>
        <w:t xml:space="preserve"> См.: Towards a European </w:t>
      </w:r>
      <w:r>
        <w:t>Civil Code. Second Revised and Expanded Edition. 1998. P. 585-603.</w:t>
      </w:r>
    </w:p>
    <w:p w:rsidR="00000000" w:rsidRDefault="00212687">
      <w:pPr>
        <w:pStyle w:val="pj"/>
      </w:pPr>
      <w:r>
        <w:rPr>
          <w:vertAlign w:val="superscript"/>
        </w:rPr>
        <w:t xml:space="preserve">2 </w:t>
      </w:r>
      <w:r>
        <w:t>Шершеневич Г.Ф. Учебник торгового права (по изданию 1914 г.). - М.: Спарк, 1994. - С. 30.</w:t>
      </w:r>
    </w:p>
    <w:p w:rsidR="00000000" w:rsidRDefault="00212687">
      <w:pPr>
        <w:pStyle w:val="pj"/>
      </w:pPr>
      <w:r>
        <w:t> </w:t>
      </w:r>
    </w:p>
    <w:p w:rsidR="00000000" w:rsidRDefault="00212687">
      <w:pPr>
        <w:pStyle w:val="pj"/>
      </w:pPr>
      <w:r>
        <w:t>Во-вторых, в этих европейских странах Торговые кодексы во многом были приняты в дополнение к Гр</w:t>
      </w:r>
      <w:r>
        <w:t>ажданским кодексам и имели значение специальных законов.</w:t>
      </w:r>
    </w:p>
    <w:p w:rsidR="00000000" w:rsidRDefault="00212687">
      <w:pPr>
        <w:pStyle w:val="pj"/>
      </w:pPr>
      <w:r>
        <w:t>В-третьих, европейские Торговые кодексы - это законодательные акты частного, а не публичного права</w:t>
      </w:r>
      <w:r>
        <w:rPr>
          <w:vertAlign w:val="superscript"/>
        </w:rPr>
        <w:t>1</w:t>
      </w:r>
      <w:r>
        <w:t>.</w:t>
      </w:r>
    </w:p>
    <w:p w:rsidR="00000000" w:rsidRDefault="00212687">
      <w:pPr>
        <w:pStyle w:val="pj"/>
      </w:pPr>
      <w:r>
        <w:t xml:space="preserve">Все изложенное свидетельствует о том, что опыт регулирования западноевропейских стран, в которых существует дуализм частного права, также не может стать убедительным обоснованием идеи принятия Предпринимательского кодекса в Республике Казахстан. Напротив, </w:t>
      </w:r>
      <w:r>
        <w:t>действующие в настоящее время торговые (коммерческие) кодексы (Торговый кодекс Франции 1807 г., Германское торговое уложение 1900 г. и др.) являются актами частного права, не смешивают в качестве предмета регулирования частноправовые и публично-правовые от</w:t>
      </w:r>
      <w:r>
        <w:t>ношения и являются специальными законами.</w:t>
      </w:r>
    </w:p>
    <w:p w:rsidR="00000000" w:rsidRDefault="00212687">
      <w:pPr>
        <w:pStyle w:val="pj"/>
      </w:pPr>
      <w:r>
        <w:t>__________________________________________________________________</w:t>
      </w:r>
    </w:p>
    <w:p w:rsidR="00000000" w:rsidRDefault="00212687">
      <w:pPr>
        <w:pStyle w:val="pj"/>
      </w:pPr>
      <w:r>
        <w:rPr>
          <w:vertAlign w:val="superscript"/>
        </w:rPr>
        <w:t>1</w:t>
      </w:r>
      <w:r>
        <w:t xml:space="preserve"> Каленик А.В. О возможности и необходимости Предпринимательского кодекса для Республики Молдова // Интернет.</w:t>
      </w:r>
    </w:p>
    <w:p w:rsidR="00000000" w:rsidRDefault="00212687">
      <w:pPr>
        <w:pStyle w:val="p"/>
      </w:pPr>
      <w:r>
        <w:t> </w:t>
      </w:r>
    </w:p>
    <w:p w:rsidR="00000000" w:rsidRDefault="00212687">
      <w:pPr>
        <w:pStyle w:val="p"/>
      </w:pPr>
      <w:r>
        <w:t> </w:t>
      </w:r>
    </w:p>
    <w:p w:rsidR="00000000" w:rsidRDefault="00212687">
      <w:pPr>
        <w:pStyle w:val="pr"/>
      </w:pPr>
      <w:bookmarkStart w:id="7" w:name="SUB800"/>
      <w:bookmarkEnd w:id="7"/>
      <w:r>
        <w:rPr>
          <w:b/>
          <w:bCs/>
          <w:i/>
          <w:iCs/>
        </w:rPr>
        <w:t>С.П. Мороз</w:t>
      </w:r>
    </w:p>
    <w:p w:rsidR="00000000" w:rsidRDefault="00212687">
      <w:pPr>
        <w:pStyle w:val="pr"/>
      </w:pPr>
      <w:r>
        <w:rPr>
          <w:b/>
          <w:bCs/>
          <w:i/>
          <w:iCs/>
        </w:rPr>
        <w:t>Заведующая кафедрой ча</w:t>
      </w:r>
      <w:r>
        <w:rPr>
          <w:b/>
          <w:bCs/>
          <w:i/>
          <w:iCs/>
        </w:rPr>
        <w:t xml:space="preserve">стноправовых дисциплин </w:t>
      </w:r>
    </w:p>
    <w:p w:rsidR="00000000" w:rsidRDefault="00212687">
      <w:pPr>
        <w:pStyle w:val="pr"/>
      </w:pPr>
      <w:r>
        <w:rPr>
          <w:b/>
          <w:bCs/>
          <w:i/>
          <w:iCs/>
        </w:rPr>
        <w:t>Каспийского общественного университета, д.ю.н., профессор</w:t>
      </w:r>
    </w:p>
    <w:p w:rsidR="00000000" w:rsidRDefault="00212687">
      <w:pPr>
        <w:pStyle w:val="p"/>
      </w:pPr>
      <w:r>
        <w:t> </w:t>
      </w:r>
    </w:p>
    <w:p w:rsidR="00000000" w:rsidRDefault="00212687">
      <w:pPr>
        <w:pStyle w:val="p"/>
      </w:pPr>
      <w:r>
        <w:t> </w:t>
      </w:r>
    </w:p>
    <w:p w:rsidR="00000000" w:rsidRDefault="00212687">
      <w:pPr>
        <w:pStyle w:val="pc"/>
      </w:pPr>
      <w:r>
        <w:rPr>
          <w:rStyle w:val="s1"/>
        </w:rPr>
        <w:t>К вопросу о кодификации предпринимательского законодательства Республики Казахстан</w:t>
      </w:r>
    </w:p>
    <w:p w:rsidR="00000000" w:rsidRDefault="00212687">
      <w:pPr>
        <w:pStyle w:val="p"/>
      </w:pPr>
      <w:r>
        <w:t> </w:t>
      </w:r>
    </w:p>
    <w:p w:rsidR="00000000" w:rsidRDefault="00212687">
      <w:pPr>
        <w:pStyle w:val="pj"/>
      </w:pPr>
      <w:r>
        <w:t>Коренные преобразования в экономике всегда вызывают существенные перемены в социально</w:t>
      </w:r>
      <w:r>
        <w:t>й сфере. В первую очередь эти изменения затронули систему законодательства, и проявилось это в том, что одни отрасли законодательства пришли на смену другим (например, вместо хозяйственного законодательства появилось предпринимательское законодательство, а</w:t>
      </w:r>
      <w:r>
        <w:t xml:space="preserve"> вместо колхозного и совхозного - аграрное или сельскохозяйственное и пр.). С самого момента обретения независимости Республикой Казахстан непрерывно идет процесс совершенствования законодательства, временами чрезмерно интенсивный, когда нормативные акты о</w:t>
      </w:r>
      <w:r>
        <w:t xml:space="preserve">тменяются, еще не успев вступить в силу, или чрезмерно экстенсивный, когда законодательные акты становятся неприменяемыми с момента введения их в действие (яркий пример - </w:t>
      </w:r>
      <w:hyperlink r:id="rId83" w:history="1">
        <w:r>
          <w:rPr>
            <w:rStyle w:val="a4"/>
          </w:rPr>
          <w:t>Закон</w:t>
        </w:r>
      </w:hyperlink>
      <w:r>
        <w:t xml:space="preserve"> КазССР «Об инве</w:t>
      </w:r>
      <w:r>
        <w:t>стиционной деятельности» от 10 июня 1991 г. № 653- XII). Наряду с этим, достаточно долго в нашей стране существовал как бы мораторий на принятие кодифицированных законов - кроме нескольких кодексов (ГК, УК, КоАП) других кодифицированных законов не было. Да</w:t>
      </w:r>
      <w:r>
        <w:t xml:space="preserve">же в таких важных сферах, как земельное или трудовое законодательство - главным специальным законом был обычный закон - </w:t>
      </w:r>
      <w:hyperlink r:id="rId84" w:history="1">
        <w:r>
          <w:rPr>
            <w:rStyle w:val="a4"/>
          </w:rPr>
          <w:t>Закон РК «О земле»</w:t>
        </w:r>
      </w:hyperlink>
      <w:r>
        <w:t xml:space="preserve"> или </w:t>
      </w:r>
      <w:hyperlink r:id="rId85" w:history="1">
        <w:r>
          <w:rPr>
            <w:rStyle w:val="a4"/>
          </w:rPr>
          <w:t>Закон РК «О труде».</w:t>
        </w:r>
      </w:hyperlink>
      <w:r>
        <w:t xml:space="preserve"> В последнее десятилетие ситуация стала меняться - было кодифицировано налоговое, таможенное, трудовое, земельное, экологическое и пр. законодательство. Дошло до того, что мы приняли </w:t>
      </w:r>
      <w:hyperlink r:id="rId86" w:history="1">
        <w:r>
          <w:rPr>
            <w:rStyle w:val="a4"/>
          </w:rPr>
          <w:t>Кодекс</w:t>
        </w:r>
      </w:hyperlink>
      <w:r>
        <w:t xml:space="preserve"> РК «О здоровье народа и системе здравоохранения», а сейчас идет интенсивная работа над проектом концепции Предпринимательского (Коммерческого) кодекса РК.</w:t>
      </w:r>
    </w:p>
    <w:p w:rsidR="00000000" w:rsidRDefault="00212687">
      <w:pPr>
        <w:pStyle w:val="pj"/>
      </w:pPr>
      <w:r>
        <w:t>В юридической литературе достаточно давно идет полемика относительно</w:t>
      </w:r>
      <w:r>
        <w:t xml:space="preserve"> того, всегда ли процесс совершенствования законодательства должен завершаться его кодификацией? И здесь следует согласиться с оценкой российских экспертов - известных ученых - Ю.А. Тихомирова и Э.В. Талапиной о том, что следует определить роль кодексов в </w:t>
      </w:r>
      <w:r>
        <w:t>процессе развития законодательства, момент их подготовки и принятия по мере накопления и обобщения нормативного материала; форма кодекса должна быть адекватна характеру и объему регулируемых им отношений</w:t>
      </w:r>
      <w:r>
        <w:rPr>
          <w:vertAlign w:val="superscript"/>
        </w:rPr>
        <w:t>1</w:t>
      </w:r>
      <w:r>
        <w:t>. Применительно к нашей ситуации это можно охарактер</w:t>
      </w:r>
      <w:r>
        <w:t>изовать следующим образом - в погоне за количеством мы совершенно забыли о качестве. Такое ощущение, что отдельные представители высшего законодательного органа просто соревнуются между собой в вопросе о том, кто еще какой кодекс предложит разрабатывать. И</w:t>
      </w:r>
      <w:r>
        <w:t xml:space="preserve"> за примерами далеко ходить не нужно. Достаточно вспомнить печальный опыт разработки Транспортного кодекса РК. Сколько лет, государственных средств и усилий ученых и практиков ушло на то, чтобы создать этот законопроект. А чем все закончилось? Колоссальные</w:t>
      </w:r>
      <w:r>
        <w:t xml:space="preserve"> ресурсы были затрачены на то, чтобы, в конечном счете, сам же разработчик - Министерство транспорта и коммуникаций РК отозвало свой проект, не выдержав вполне заслуженной критики со стороны экспертов. Или вспомним еще о Банковском кодексе РК, который такж</w:t>
      </w:r>
      <w:r>
        <w:t>е был разработан, и опять на разработку которого ушла масса средств, и что в итоге? Сейчас идет работа над Финансовым кодексом РК, который должен вобрать в себя не только нормы финансового законодательства, но и банковского, акционерного и т.п. На наш взгл</w:t>
      </w:r>
      <w:r>
        <w:t>яд, идея разработки Предпринимательского кодекса - это такая же утопия, как и идея разработки Транспортного, Банковского или Финансового кодексов.</w:t>
      </w:r>
    </w:p>
    <w:p w:rsidR="00000000" w:rsidRDefault="00212687">
      <w:pPr>
        <w:pStyle w:val="pj"/>
      </w:pPr>
      <w:r>
        <w:t>_____________________________________________________</w:t>
      </w:r>
    </w:p>
    <w:p w:rsidR="00000000" w:rsidRDefault="00212687">
      <w:pPr>
        <w:pStyle w:val="pj"/>
      </w:pPr>
      <w:r>
        <w:rPr>
          <w:vertAlign w:val="superscript"/>
        </w:rPr>
        <w:t>1</w:t>
      </w:r>
      <w:r>
        <w:t xml:space="preserve"> Подробнее см. об этом: Тихомиров Ю.А., Талапина Э.В. </w:t>
      </w:r>
      <w:r>
        <w:t>О кодификации и кодексах // Журнал Российского Права. - 2003. - № 3 (75). - С. 48-49.</w:t>
      </w:r>
    </w:p>
    <w:p w:rsidR="00000000" w:rsidRDefault="00212687">
      <w:pPr>
        <w:pStyle w:val="pj"/>
      </w:pPr>
      <w:r>
        <w:t> </w:t>
      </w:r>
    </w:p>
    <w:p w:rsidR="00000000" w:rsidRDefault="00212687">
      <w:pPr>
        <w:pStyle w:val="pj"/>
      </w:pPr>
      <w:r>
        <w:t>Прежде всего, здесь необходимо учитывать, что сама-то идея не нова. В советский период шла громадная работа по разработке Основ хозяйственного законодательства Союза СС</w:t>
      </w:r>
      <w:r>
        <w:t>Р и союзных республик (также как и по разработке Основ транспортного законодательства СССР). Усилиями замечательных советских ученых-юристов этот проект был создан, но в стране набирала обороты «Горбачевская перестройка» и все эти идеи так и остались на бу</w:t>
      </w:r>
      <w:r>
        <w:t xml:space="preserve">маге, потому что жизнь внесла свои коррективы и не было уже особой необходимости в том, чтобы заниматься кодификацией правовых основ «плановой экономики», уже начался переход к рыночным отношениям, где не было места «устойчивым хозяйственным связям» между </w:t>
      </w:r>
      <w:r>
        <w:t>государственными предприятиями и плановым договорам между ними, но идеи почему-то остались. Самое интересное, что перекочевали не только идеи, но и их обоснование - дуализм частного права.</w:t>
      </w:r>
    </w:p>
    <w:p w:rsidR="00000000" w:rsidRDefault="00212687">
      <w:pPr>
        <w:pStyle w:val="pj"/>
      </w:pPr>
      <w:r>
        <w:t>Здесь следует более подробно и последовательно проследить тот путь,</w:t>
      </w:r>
      <w:r>
        <w:t xml:space="preserve"> который прошло сначала торговое, а потом коммерческое (предпринимательское) законодательство в зарубежных странах и как в результате в одних странах сложилась монистическая система частного права, а в других - дуалистическая.</w:t>
      </w:r>
    </w:p>
    <w:p w:rsidR="00000000" w:rsidRDefault="00212687">
      <w:pPr>
        <w:pStyle w:val="pj"/>
      </w:pPr>
      <w:r>
        <w:t>Исторически сложилось так, чт</w:t>
      </w:r>
      <w:r>
        <w:t>о торговое законодательство возникло раньше гражданского законодательства. Во Франции в 1563 г. принимается Ордонанс Луи XIV о торговле (изданный, как было указано в Указе короля, по просьбе купечества для того, чтобы ввести в торговый оборот добросовестно</w:t>
      </w:r>
      <w:r>
        <w:t>сть и сократить процессы между купцами), затем в 1673 г. принимается Торговый кодекс (Ордонанс о сухопутной торговле); в 1681 г. - Морской кодекс (Ордонанс о морской торговле), вошедшие в историю как ордонансы Кольбера (главного инициатора их принятия, зан</w:t>
      </w:r>
      <w:r>
        <w:t>имавшего должность министра при дворе Людовика XIV)</w:t>
      </w:r>
      <w:r>
        <w:rPr>
          <w:vertAlign w:val="superscript"/>
        </w:rPr>
        <w:t>1</w:t>
      </w:r>
      <w:r>
        <w:t>. Следовательно, первоначально было кодифицировано торговое законодательство, а гражданское законодательство только спустя 130 лет. Гражданский кодекс Франции 1804 г. (известный как Гражданский кодекс Нап</w:t>
      </w:r>
      <w:r>
        <w:t>олеона) и Торговый кодекс Франции 1807 г., заложили основу дуализма гражданского и торгового права, т.е. дуализма частного права.</w:t>
      </w:r>
    </w:p>
    <w:p w:rsidR="00000000" w:rsidRDefault="00212687">
      <w:pPr>
        <w:pStyle w:val="pj"/>
      </w:pPr>
      <w:r>
        <w:t>___________________________________________________________</w:t>
      </w:r>
    </w:p>
    <w:p w:rsidR="00000000" w:rsidRDefault="00212687">
      <w:pPr>
        <w:pStyle w:val="pj"/>
      </w:pPr>
      <w:r>
        <w:rPr>
          <w:vertAlign w:val="superscript"/>
        </w:rPr>
        <w:t>1</w:t>
      </w:r>
      <w:r>
        <w:t xml:space="preserve"> Подробнее см. об этом: Каминка А.И. Очерки торгового права / Под</w:t>
      </w:r>
      <w:r>
        <w:t xml:space="preserve"> ред. и с предисл. В.А. Томсинова. - М.: Зерцало, 2007. - С. 44-45.</w:t>
      </w:r>
    </w:p>
    <w:p w:rsidR="00000000" w:rsidRDefault="00212687">
      <w:pPr>
        <w:pStyle w:val="pj"/>
      </w:pPr>
      <w:r>
        <w:t> </w:t>
      </w:r>
    </w:p>
    <w:p w:rsidR="00000000" w:rsidRDefault="00212687">
      <w:pPr>
        <w:pStyle w:val="pj"/>
      </w:pPr>
      <w:r>
        <w:t xml:space="preserve">В Австрии в 1811 г. принимается Общий гражданский кодекс, а в 1897 г. - Торговый кодекс. В Германии, так же как и во Франции, унификация торгового законодательства произошла раньше, чем </w:t>
      </w:r>
      <w:r>
        <w:t>гражданского, а спустя 20 лет, в 1896 г. был издан Гражданский кодекс (Гражданское уложение (ГГУ), а в 1897 г. - Торговый кодекс (Торговое уложение (ГТУ) (которые вступили в силу одновременно - с 1 января 1900 г.). В Японии в 1896 г. принимается Граждански</w:t>
      </w:r>
      <w:r>
        <w:t>й кодекс, а в 1899 г. - Коммерческий кодекс</w:t>
      </w:r>
      <w:r>
        <w:rPr>
          <w:vertAlign w:val="superscript"/>
        </w:rPr>
        <w:t>1</w:t>
      </w:r>
      <w:r>
        <w:t>. Не вдаваясь в дальнейшие детали и обобщая сложившийся за рубежом опыт правового регулирования рыночных отношений, можно сделать следующие выводы. Во-первых, во Франции и в Германии торговое законодательство кодифицировано задолго до гражданского. Во-втор</w:t>
      </w:r>
      <w:r>
        <w:t>ых, в странах, воспринявших дуализм частного права, - Австрии и Японии, наоборот - сначала гражданское, а затем торговое. В-третьих, дуализм частного права характерен только для стран континентального права (романо-германской правовой системы). В-четвертых</w:t>
      </w:r>
      <w:r>
        <w:t>, дуалистическая концепция или дуализм частного права присущи тем странам континентального права, в которых одновременно действуют Гражданский и Торговый кодексы. В-пятых, монистическая система частного права сложилась в тех странах континентального права,</w:t>
      </w:r>
      <w:r>
        <w:t xml:space="preserve"> в которых существует Гражданский кодекс и специальное законодательство (например, представительницей монистической концепции является Италия, где действует Итальянский гражданский кодекс 1942 г. и специальные законы). В-шестых, дуализм частного права, в ч</w:t>
      </w:r>
      <w:r>
        <w:t>астности в Германии, проявляется в том, что Торговое уложение существует наряду с Гражданским уложением в качестве специального законодательства. Это означает, что нормы торгового права должны рассматриваться в совокупности с гражданским правом, нормы кото</w:t>
      </w:r>
      <w:r>
        <w:t>рого применяются, когда отсутствует специальное правовое регулирование, установленное в торговом праве. В-седьмых, опыт Франции и Германии был заимствован и некоторыми странами СНГ, например Украиной, где 16 января 2003 г. одновременно были приняты Хозяйст</w:t>
      </w:r>
      <w:r>
        <w:t>венный кодекс Украины и Гражданский кодекс Украины, и одновременно введены в действие - с 1 января 2004 г. В-восьмых, в странах англо-американской правовой системы отсутствуют гражданские кодексы, но существует специальное торговое (предпринимательское) за</w:t>
      </w:r>
      <w:r>
        <w:t>конодательство. Так, в США практически во всех штатах приняты коммерческие (торговые) кодексы, разработанные на основе Единообразного торгового кодекса США.</w:t>
      </w:r>
    </w:p>
    <w:p w:rsidR="00000000" w:rsidRDefault="00212687">
      <w:pPr>
        <w:pStyle w:val="pj"/>
      </w:pPr>
      <w:r>
        <w:t>Таким образом, можно прийти к однозначному выводу о том, что дуализм частного права не получил широ</w:t>
      </w:r>
      <w:r>
        <w:t>кого распространения, и, как правило, в странах континентального права сложилась монистическая система частного права.</w:t>
      </w:r>
    </w:p>
    <w:p w:rsidR="00000000" w:rsidRDefault="00212687">
      <w:pPr>
        <w:pStyle w:val="pj"/>
      </w:pPr>
      <w:r>
        <w:t>_________________________________________________________</w:t>
      </w:r>
    </w:p>
    <w:p w:rsidR="00000000" w:rsidRDefault="00212687">
      <w:pPr>
        <w:pStyle w:val="pj"/>
      </w:pPr>
      <w:r>
        <w:rPr>
          <w:vertAlign w:val="superscript"/>
        </w:rPr>
        <w:t>1</w:t>
      </w:r>
      <w:r>
        <w:t xml:space="preserve"> Подробнее см. об этом: Гражданское и торговое право капиталистических государ</w:t>
      </w:r>
      <w:r>
        <w:t>ств. 4.1. /Отв. ред. Р.Л. Нарышкина. - М.: Международные отношения, 1983. - С. 6-11.</w:t>
      </w:r>
    </w:p>
    <w:p w:rsidR="00000000" w:rsidRDefault="00212687">
      <w:pPr>
        <w:pStyle w:val="pj"/>
      </w:pPr>
      <w:r>
        <w:t> </w:t>
      </w:r>
    </w:p>
    <w:p w:rsidR="00000000" w:rsidRDefault="00212687">
      <w:pPr>
        <w:pStyle w:val="pj"/>
      </w:pPr>
      <w:r>
        <w:t>В Российской империи в отличие от западноевропейских правовых систем никогда не существовало обособленного торгового права, которое на тот момент считалось специальной частью гражданского права. В 1814 г. был подготовлен по французскому образцу проект Торг</w:t>
      </w:r>
      <w:r>
        <w:t>ового уложения, но он не был принят, в 1857 г. Свод учреждений и уставов торговых был преобразован в Устав торговый, который претерпел существенные изменения в 1887 г.</w:t>
      </w:r>
      <w:r>
        <w:rPr>
          <w:vertAlign w:val="superscript"/>
        </w:rPr>
        <w:t>1</w:t>
      </w:r>
      <w:r>
        <w:t xml:space="preserve"> В конце XIX - начале ХХ в. в Российской империи началась работа по кодификации гражданс</w:t>
      </w:r>
      <w:r>
        <w:t>кого законодательства, которая так и не была завершена (единственная часть проекта Гражданского уложения Российской империи, которая прошла обсуждение в Государственной Думе до начала первой мировой войны - это книга пятая, посвященная обязательственному п</w:t>
      </w:r>
      <w:r>
        <w:t>раву). Следовательно, в дореволюционной России сложилась концепция единого частного права (т.е. торговое право включалось в состав гражданского права). Хотя именно в этот период в Российской империи сложилась первая школа торгового (коммерческого) права, н</w:t>
      </w:r>
      <w:r>
        <w:t>аиболее ярые представители которой отстаивали самостоятельность торгового права, например Г.Ф. Шершеневич</w:t>
      </w:r>
      <w:r>
        <w:rPr>
          <w:vertAlign w:val="superscript"/>
        </w:rPr>
        <w:t>2</w:t>
      </w:r>
      <w:r>
        <w:t>. _________________________________________________________</w:t>
      </w:r>
    </w:p>
    <w:p w:rsidR="00000000" w:rsidRDefault="00212687">
      <w:pPr>
        <w:pStyle w:val="pj"/>
      </w:pPr>
      <w:r>
        <w:rPr>
          <w:vertAlign w:val="superscript"/>
        </w:rPr>
        <w:t>1</w:t>
      </w:r>
      <w:r>
        <w:t xml:space="preserve"> Подробнее см. об этом: Договоры в предпринимательской деятельности / Отв. ред.: Е.А. Пав</w:t>
      </w:r>
      <w:r>
        <w:t>лодский, Т.Л. Левшина; Ин-т законодат. и сравнит, правоведения. - М.: Статут, 2008. - С. 5-6.</w:t>
      </w:r>
    </w:p>
    <w:p w:rsidR="00000000" w:rsidRDefault="00212687">
      <w:pPr>
        <w:pStyle w:val="pj"/>
      </w:pPr>
      <w:r>
        <w:rPr>
          <w:vertAlign w:val="superscript"/>
        </w:rPr>
        <w:t xml:space="preserve">2 </w:t>
      </w:r>
      <w:r>
        <w:t>Подробнее см. об этом: Шершеневич Г. Ф. Учебник торгового права (по изданию 1914 г.). - М.: Спарк, 1994.</w:t>
      </w:r>
    </w:p>
    <w:p w:rsidR="00000000" w:rsidRDefault="00212687">
      <w:pPr>
        <w:pStyle w:val="pj"/>
      </w:pPr>
      <w:r>
        <w:t> </w:t>
      </w:r>
    </w:p>
    <w:p w:rsidR="00000000" w:rsidRDefault="00212687">
      <w:pPr>
        <w:pStyle w:val="pj"/>
      </w:pPr>
      <w:r>
        <w:t>После революции 1917 г. все достижения российской юри</w:t>
      </w:r>
      <w:r>
        <w:t>дической теории и практики были объявлены буржуазными и не соответствующими новым революционным идеям, и потому процесс создания правовой системы начался заново. В первые годы советской власти большая часть исследований в области права была направлена на к</w:t>
      </w:r>
      <w:r>
        <w:t>ритику эксплуататорской сущности буржуазного права, защищавшего только интересы господствующего класса, которые нередко сводились к недопустимости товарно-денежных отношений в условиях социализма и необходимости прямого распределения материальных благ.</w:t>
      </w:r>
    </w:p>
    <w:p w:rsidR="00000000" w:rsidRDefault="00212687">
      <w:pPr>
        <w:pStyle w:val="pj"/>
      </w:pPr>
      <w:r>
        <w:t>Одн</w:t>
      </w:r>
      <w:r>
        <w:t>ако последующее развитие советского государства было невозможно без привлечения частного капитала в экономику, вследствие чего была провозглашена новая экономическая политика (НЭП). С переходом к НЭПу и формированием многоукладной экономики появилась теори</w:t>
      </w:r>
      <w:r>
        <w:t>я двухсекторного права (П.И. Стучка). В основе этой теории лежал тезис о существовании в народном хозяйстве двух секторов - государственного и частного, в результате взаимодействия которых государственный сектор полностью вытеснит частный.</w:t>
      </w:r>
    </w:p>
    <w:p w:rsidR="00000000" w:rsidRDefault="00212687">
      <w:pPr>
        <w:pStyle w:val="pj"/>
      </w:pPr>
      <w:r>
        <w:t>Теория «двухсект</w:t>
      </w:r>
      <w:r>
        <w:t>орного права» получила свое название вследствие того, что два сектора в экономике обусловливают существование двух секторов в праве - частный сектор - наличие гражданского права, а государственный (социалистический) сектор - наличие хозяйственного права. П</w:t>
      </w:r>
      <w:r>
        <w:t>ри этом развитие государственного сектора экономики приведет к его преобладанию и постепенному вытеснению частного сектора, и, соответственно, развитие хозяйственного права, обслуживающего государственный сектор, приведет к отмиранию гражданско-правовых от</w:t>
      </w:r>
      <w:r>
        <w:t>ношений и гражданского права.</w:t>
      </w:r>
    </w:p>
    <w:p w:rsidR="00000000" w:rsidRDefault="00212687">
      <w:pPr>
        <w:pStyle w:val="pj"/>
      </w:pPr>
      <w:r>
        <w:t>К числу недостатков данной теории следует отнести то, что наличие частного сектора экономики, и, следовательно, гражданского права считалось временным явлением, но несомненным преимуществом нужно признать то, что впервые обосн</w:t>
      </w:r>
      <w:r>
        <w:t>овывалась необходимость специального (но не кодифицированного) правового регулирования отношений в области экономики.</w:t>
      </w:r>
    </w:p>
    <w:p w:rsidR="00000000" w:rsidRDefault="00212687">
      <w:pPr>
        <w:pStyle w:val="pj"/>
      </w:pPr>
      <w:r>
        <w:t>В 30-е годы ХХ в. в условиях изменившейся экономической политики советского государства, направленной на преодоление многоукладности в эко</w:t>
      </w:r>
      <w:r>
        <w:t>номике, на смену теории «двухсекторного права» пришла школа единого хозяйственного права, представители которой (Л.Я. Гинцбург, Е.Б. Пашуканис и др.) считали, что социалистические хозяйственные отношения нуждаются в специальном правовом регулировании</w:t>
      </w:r>
      <w:r>
        <w:rPr>
          <w:vertAlign w:val="superscript"/>
        </w:rPr>
        <w:t>1</w:t>
      </w:r>
      <w:r>
        <w:t>, для</w:t>
      </w:r>
      <w:r>
        <w:t xml:space="preserve"> чего необходимо разработать и принять Хозяйственный кодекс. Наличие кодифицированного закона, в свою очередь, будет свидетельствовать о высокой степени развития хозяйственного права и самостоятельности его как отрасли права.</w:t>
      </w:r>
    </w:p>
    <w:p w:rsidR="00000000" w:rsidRDefault="00212687">
      <w:pPr>
        <w:pStyle w:val="pj"/>
      </w:pPr>
      <w:r>
        <w:t>______________________________</w:t>
      </w:r>
      <w:r>
        <w:t>___________________________</w:t>
      </w:r>
    </w:p>
    <w:p w:rsidR="00000000" w:rsidRDefault="00212687">
      <w:pPr>
        <w:pStyle w:val="pj"/>
      </w:pPr>
      <w:r>
        <w:rPr>
          <w:vertAlign w:val="superscript"/>
        </w:rPr>
        <w:t xml:space="preserve">1 </w:t>
      </w:r>
      <w:r>
        <w:t>Подробнее см. об этом: Пашуканис Е.Б. Избранные произведения по общей теории права и государства. - М.: Наука, 1980. - С. 183-191.</w:t>
      </w:r>
    </w:p>
    <w:p w:rsidR="00000000" w:rsidRDefault="00212687">
      <w:pPr>
        <w:pStyle w:val="pj"/>
      </w:pPr>
      <w:r>
        <w:t> </w:t>
      </w:r>
    </w:p>
    <w:p w:rsidR="00000000" w:rsidRDefault="00212687">
      <w:pPr>
        <w:pStyle w:val="pj"/>
      </w:pPr>
      <w:r>
        <w:t>Сторонники единства хозяйственного права отстаивали свою позицию в противовес утверждениям оп</w:t>
      </w:r>
      <w:r>
        <w:t>понентов о том, что хозяйственное право должно быть разделено на две самостоятельные части - хозяйственно-административное право и гражданское право. В последнем случае имело место неоправданное расширение сферы регулирования хозяйственного права за счет в</w:t>
      </w:r>
      <w:r>
        <w:t>ключения в нее отношений с участием граждан, составлявших предмет регулирования гражданского права.</w:t>
      </w:r>
    </w:p>
    <w:p w:rsidR="00000000" w:rsidRDefault="00212687">
      <w:pPr>
        <w:pStyle w:val="pj"/>
      </w:pPr>
      <w:r>
        <w:t>Несмотря на то, что теория «единого хозяйственного права» в полной мере соответствовала социалистическим воззрениям, в 1936-1937 гг. она была объявлена вред</w:t>
      </w:r>
      <w:r>
        <w:t>ительской, а авторы - врагами народа. Все это привело к тому, что целых два десятилетия ученые предпочитали не заниматься исследованиями в области хозяйственного права.</w:t>
      </w:r>
    </w:p>
    <w:p w:rsidR="00000000" w:rsidRDefault="00212687">
      <w:pPr>
        <w:pStyle w:val="pj"/>
      </w:pPr>
      <w:r>
        <w:t>В результате, сфера регулирования хозяйственного законодательства была разделена на две</w:t>
      </w:r>
      <w:r>
        <w:t xml:space="preserve"> части и сосредоточена в отраслях гражданского и административного законодательства. В результате чего публично-правовые отношения по управлению народным хозяйством обеспечивались административным законодательством, а частноправовые отношения товарного обм</w:t>
      </w:r>
      <w:r>
        <w:t>ена - гражданским.</w:t>
      </w:r>
    </w:p>
    <w:p w:rsidR="00000000" w:rsidRDefault="00212687">
      <w:pPr>
        <w:pStyle w:val="pj"/>
      </w:pPr>
      <w:r>
        <w:t>В 60-х годах ХХ в. коренные изменения в стране, последовавшие после развенчания культа личности И.В. Сталина, способствовали развитию советской юридической науки и появлению уже четвертой школы хозяйственного права.</w:t>
      </w:r>
    </w:p>
    <w:p w:rsidR="00000000" w:rsidRDefault="00212687">
      <w:pPr>
        <w:pStyle w:val="pj"/>
      </w:pPr>
      <w:r>
        <w:t>Основоположниками чет</w:t>
      </w:r>
      <w:r>
        <w:t>вертой школы хозяйственного права (В.В. Лаптев, В.К. Мамутов и др.), так же как и их предшественниками, отстаивался тезис о единстве хозяйственных отношений и необходимости их особого правового регулирования (для чего необходимо принятие Хозяйственного код</w:t>
      </w:r>
      <w:r>
        <w:t>екса или Основ хозяйственного законодательства</w:t>
      </w:r>
      <w:r>
        <w:rPr>
          <w:vertAlign w:val="superscript"/>
        </w:rPr>
        <w:t>1</w:t>
      </w:r>
      <w:r>
        <w:t>), была разработана монистическая концепция хозяйственного права. К началу 80-х гг. ХХ в. теория хозяйственного права достигла наибольшего расцвета.</w:t>
      </w:r>
    </w:p>
    <w:p w:rsidR="00000000" w:rsidRDefault="00212687">
      <w:pPr>
        <w:pStyle w:val="pj"/>
      </w:pPr>
      <w:r>
        <w:t>_________________________________________________________</w:t>
      </w:r>
    </w:p>
    <w:p w:rsidR="00000000" w:rsidRDefault="00212687">
      <w:pPr>
        <w:pStyle w:val="pj"/>
      </w:pPr>
      <w:r>
        <w:rPr>
          <w:vertAlign w:val="superscript"/>
        </w:rPr>
        <w:t xml:space="preserve">1 </w:t>
      </w:r>
      <w:r>
        <w:t>Хозяйственное право: Учебник / Под ред. В.В. Лаптева. - М.: Юридическая литература, 1983. - С. 32-41.</w:t>
      </w:r>
    </w:p>
    <w:p w:rsidR="00000000" w:rsidRDefault="00212687">
      <w:pPr>
        <w:pStyle w:val="pj"/>
      </w:pPr>
      <w:r>
        <w:t> </w:t>
      </w:r>
    </w:p>
    <w:p w:rsidR="00000000" w:rsidRDefault="00212687">
      <w:pPr>
        <w:pStyle w:val="pj"/>
      </w:pPr>
      <w:r>
        <w:t>В настоящее время те же ученые, которые раньше говорили о необходимости разработки Хозяйственного кодекса, теперь говорят о чрезвычайной нужности уже Пр</w:t>
      </w:r>
      <w:r>
        <w:t>едпринимательского кодекса. Например, В.В. Лаптев считает, что следует принять единый Предпринимательский кодекс, который должен состоять из десяти разделов: общие положения; субъекты предпринимательских отношений; имущество субъектов предпринимательской д</w:t>
      </w:r>
      <w:r>
        <w:t>еятельности; предпринимательские договоры и иные обязательства; государственное регулирование предпринимательской деятельности; финансирование предпринимательской деятельности; инновационная деятельность; инвестиционная деятельность; ответственность в пред</w:t>
      </w:r>
      <w:r>
        <w:t>принимательских отношениях; защита прав и интересов предпринимателей</w:t>
      </w:r>
      <w:r>
        <w:rPr>
          <w:vertAlign w:val="superscript"/>
        </w:rPr>
        <w:t>1</w:t>
      </w:r>
      <w:r>
        <w:t>.</w:t>
      </w:r>
    </w:p>
    <w:p w:rsidR="00000000" w:rsidRDefault="00212687">
      <w:pPr>
        <w:pStyle w:val="pj"/>
      </w:pPr>
      <w:r>
        <w:t xml:space="preserve">Вместе с тем, сторонники этой концепции понимают опасность пути «дублирования» одних и тех же положений в двух кодексах - Гражданском и Предпринимательском. Поэтому В.В. Андрееву выход </w:t>
      </w:r>
      <w:r>
        <w:t>видится в изменении и исключении из Гражданского кодекса правил о предпринимательской деятельности и в помещении их в Предпринимательском (Хозяйственном) кодексе</w:t>
      </w:r>
      <w:r>
        <w:rPr>
          <w:vertAlign w:val="superscript"/>
        </w:rPr>
        <w:t>2</w:t>
      </w:r>
      <w:r>
        <w:t>. К.К. Лебедевым категорически отвергается такое решение вопроса - так как невозможно формиров</w:t>
      </w:r>
      <w:r>
        <w:t>ать содержание одного кодекса за счет отдельных разделов другого, действующего кодекса, потому что этим бы подрывалась стабильность законодательства, принижалось бы значение кодексов как консолидированных законов, их приоритетное значение по отношению к др</w:t>
      </w:r>
      <w:r>
        <w:t>угим законам, нарушились бы системные связи между различными подразделениями системы законодательства</w:t>
      </w:r>
      <w:r>
        <w:rPr>
          <w:vertAlign w:val="superscript"/>
        </w:rPr>
        <w:t>3</w:t>
      </w:r>
      <w:r>
        <w:t xml:space="preserve">. </w:t>
      </w:r>
    </w:p>
    <w:p w:rsidR="00000000" w:rsidRDefault="00212687">
      <w:pPr>
        <w:pStyle w:val="pj"/>
      </w:pPr>
      <w:r>
        <w:t>_________________________________________________________</w:t>
      </w:r>
    </w:p>
    <w:p w:rsidR="00000000" w:rsidRDefault="00212687">
      <w:pPr>
        <w:pStyle w:val="pj"/>
      </w:pPr>
      <w:r>
        <w:rPr>
          <w:vertAlign w:val="superscript"/>
        </w:rPr>
        <w:t xml:space="preserve">1 </w:t>
      </w:r>
      <w:r>
        <w:t>Лаптев В.В. Проблемы совершенствования предпринимательского законодательства // Правовое ре</w:t>
      </w:r>
      <w:r>
        <w:t>гулирование предпринимательской деятельности. - М., 1995. - С. 9.</w:t>
      </w:r>
    </w:p>
    <w:p w:rsidR="00000000" w:rsidRDefault="00212687">
      <w:pPr>
        <w:pStyle w:val="pj"/>
      </w:pPr>
      <w:r>
        <w:rPr>
          <w:vertAlign w:val="superscript"/>
        </w:rPr>
        <w:t xml:space="preserve">2 </w:t>
      </w:r>
      <w:r>
        <w:t>Андреев В.К. Проблемы правосубъектности в предпринимательской деятельности // Правовое регулирование предпринимательской деятельности. - М., 1995. - С. 26.</w:t>
      </w:r>
    </w:p>
    <w:p w:rsidR="00000000" w:rsidRDefault="00212687">
      <w:pPr>
        <w:pStyle w:val="pj"/>
      </w:pPr>
      <w:r>
        <w:rPr>
          <w:vertAlign w:val="superscript"/>
        </w:rPr>
        <w:t xml:space="preserve">3 </w:t>
      </w:r>
      <w:r>
        <w:t>Лебедев К.К. Предпринимательск</w:t>
      </w:r>
      <w:r>
        <w:t>ое и коммерческое право: системные аспекты (предпринимательское и коммерческое право в системе права и законодательства, системе юридических наук и учебных дисциплин). - СПб., 2002. - С. 212-213.</w:t>
      </w:r>
    </w:p>
    <w:p w:rsidR="00000000" w:rsidRDefault="00212687">
      <w:pPr>
        <w:pStyle w:val="pj"/>
      </w:pPr>
      <w:r>
        <w:t> </w:t>
      </w:r>
    </w:p>
    <w:p w:rsidR="00000000" w:rsidRDefault="00212687">
      <w:pPr>
        <w:pStyle w:val="pj"/>
      </w:pPr>
      <w:r>
        <w:t>Аналогичные подходы обосновываются и приверженцами идеи пр</w:t>
      </w:r>
      <w:r>
        <w:t>инятия Торгового кодекса, в частности, Б.И. Пугинский полагает, что можно безболезненно изъять из Гражданского кодекса и сконцентрировать в Торговом кодексе нормы о договорах, в которых никогда не участвуют граждане, а только организации; перенос их из Гра</w:t>
      </w:r>
      <w:r>
        <w:t>жданского в Торговый кодекс позволил бы гораздо полнее и четче урегулировать эти обязательства</w:t>
      </w:r>
      <w:r>
        <w:rPr>
          <w:vertAlign w:val="superscript"/>
        </w:rPr>
        <w:t>1</w:t>
      </w:r>
      <w:r>
        <w:t>. Встречаются и другие утверждения, в частности К.К. Лебедева, - о том, что консолидированный законодательный акт более правильнее было бы назвать не Предпринима</w:t>
      </w:r>
      <w:r>
        <w:t>тельским кодексом, а Кодексом о предпринимательской и иной экономической деятельности</w:t>
      </w:r>
      <w:r>
        <w:rPr>
          <w:vertAlign w:val="superscript"/>
        </w:rPr>
        <w:t>2</w:t>
      </w:r>
      <w:r>
        <w:t>.</w:t>
      </w:r>
    </w:p>
    <w:p w:rsidR="00000000" w:rsidRDefault="00212687">
      <w:pPr>
        <w:pStyle w:val="pj"/>
      </w:pPr>
      <w:r>
        <w:t>К.К. Лебедев считает, что содержание Кодекса о предпринимательской и иной экономической деятельности должно формироваться путем закрепления в нем общих положений, принц</w:t>
      </w:r>
      <w:r>
        <w:t>ипов и понятий, на базе которых осуществляется системное правовое регулирование различных видов предпринимательской деятельности в условиях современной рыночной экономики, а не путем включения в него каких-либо фрагментов, изъятых из Гражданского кодекса и</w:t>
      </w:r>
      <w:r>
        <w:t xml:space="preserve"> Налогового кодекса</w:t>
      </w:r>
      <w:r>
        <w:rPr>
          <w:vertAlign w:val="superscript"/>
        </w:rPr>
        <w:t>3</w:t>
      </w:r>
      <w:r>
        <w:t>.</w:t>
      </w:r>
    </w:p>
    <w:p w:rsidR="00000000" w:rsidRDefault="00212687">
      <w:pPr>
        <w:pStyle w:val="pj"/>
      </w:pPr>
      <w:r>
        <w:t>_________________________________________________________</w:t>
      </w:r>
    </w:p>
    <w:p w:rsidR="00000000" w:rsidRDefault="00212687">
      <w:pPr>
        <w:pStyle w:val="pj"/>
      </w:pPr>
      <w:r>
        <w:rPr>
          <w:vertAlign w:val="superscript"/>
        </w:rPr>
        <w:t>1</w:t>
      </w:r>
      <w:r>
        <w:t xml:space="preserve"> Пугинский Б.И. Коммерческое право России. - М., 2000. - С. 33, 95-96.</w:t>
      </w:r>
    </w:p>
    <w:p w:rsidR="00000000" w:rsidRDefault="00212687">
      <w:pPr>
        <w:pStyle w:val="pj"/>
      </w:pPr>
      <w:r>
        <w:rPr>
          <w:vertAlign w:val="superscript"/>
        </w:rPr>
        <w:t xml:space="preserve">2 </w:t>
      </w:r>
      <w:r>
        <w:t xml:space="preserve">Лебедев К.К. Предпринимательское и коммерческое право: системные аспекты (предпринимательское и коммерческое право в системе права и законодательства, системе юридических наук и учебных дисциплин). - СПб., 2002. - С. 214-215. </w:t>
      </w:r>
    </w:p>
    <w:p w:rsidR="00000000" w:rsidRDefault="00212687">
      <w:pPr>
        <w:pStyle w:val="pj"/>
      </w:pPr>
      <w:r>
        <w:rPr>
          <w:vertAlign w:val="superscript"/>
        </w:rPr>
        <w:t xml:space="preserve">3 </w:t>
      </w:r>
      <w:r>
        <w:t>Там же. С. 215-216.</w:t>
      </w:r>
    </w:p>
    <w:p w:rsidR="00000000" w:rsidRDefault="00212687">
      <w:pPr>
        <w:pStyle w:val="pj"/>
      </w:pPr>
      <w:r>
        <w:t> </w:t>
      </w:r>
    </w:p>
    <w:p w:rsidR="00000000" w:rsidRDefault="00212687">
      <w:pPr>
        <w:pStyle w:val="pj"/>
      </w:pPr>
      <w:r>
        <w:t xml:space="preserve">Идеи </w:t>
      </w:r>
      <w:r>
        <w:t>известного советского ученого В.К. Мамутова уже реализованы в Украине, где создана вожделенная для многих представителей хозяйственно-правовой науки дуалистическая система частного права. И что же происходит на практике - как взаимодействуют между собой Гр</w:t>
      </w:r>
      <w:r>
        <w:t>ажданский и Хозяйственный кодексы? По этому поводу еще один известный советский, а позже американский ученый О.С. Иоффе говорил, что Украина - единственное государство в составе СНГ, Конституция которого взамен одного Гражданского кодекса предусмотрела изд</w:t>
      </w:r>
      <w:r>
        <w:t>ание двух несоподчиненных кодексов - Хозяйственного и Гражданского, поэтому неправильно думать, что борьба между концепциями хозяйственного и гражданского права закончилась, ее результат зависит от перспектив законодательного развития других стран СНГ</w:t>
      </w:r>
      <w:r>
        <w:rPr>
          <w:vertAlign w:val="superscript"/>
        </w:rPr>
        <w:t>1</w:t>
      </w:r>
      <w:r>
        <w:t>. Од</w:t>
      </w:r>
      <w:r>
        <w:t>нако украинские ученые - представители хозяйственно-правовой доктрины принятие Хозяйственного кодекса оценивают как высокое достижение хозяйственно-правовой науки. В частности, В. Щербина отмечает, что содержание Хозяйственного кодекса Украины свидетельств</w:t>
      </w:r>
      <w:r>
        <w:t>ует о том, что он в значительной мере соответствует концепции общегосударственной программы адаптации законодательства Украины к законодательству Европейского Союза, в части правового обеспечения мер по формированию рыночных отношений, конкурентной среды и</w:t>
      </w:r>
      <w:r>
        <w:t xml:space="preserve"> благоприятного инвестиционного климата, банковской системы, использованию природных ресурсов в сфере хозяйствования, развитию предпринимательства, приоритетных отраслей экономики и т.п.</w:t>
      </w:r>
      <w:r>
        <w:rPr>
          <w:vertAlign w:val="superscript"/>
        </w:rPr>
        <w:t>2</w:t>
      </w:r>
      <w:r>
        <w:t xml:space="preserve"> Вместе с тем, О.С. Иоффе подверг жесткой и вполне заслуженной критик</w:t>
      </w:r>
      <w:r>
        <w:t>е Хозяйственный кодекс Украины, многочисленные недостатки которого можно выразить одной его фразой: дублирование других отраслей права нисколько не обогащает систему права, а только осложняет ее</w:t>
      </w:r>
      <w:r>
        <w:rPr>
          <w:vertAlign w:val="superscript"/>
        </w:rPr>
        <w:t>3</w:t>
      </w:r>
      <w:r>
        <w:t>.</w:t>
      </w:r>
    </w:p>
    <w:p w:rsidR="00000000" w:rsidRDefault="00212687">
      <w:pPr>
        <w:pStyle w:val="pj"/>
      </w:pPr>
      <w:r>
        <w:t>Здесь представляет интерес позиция известного российского у</w:t>
      </w:r>
      <w:r>
        <w:t>ченого С.С. Алексеева, который, с одной стороны, является противником идеи особого Хозяйственного кодекса, формирования особого хозяйственного законодательства, но, с другой - обосновывает предложение о необходимости подготовки Кодекса предпринимательства:</w:t>
      </w:r>
      <w:r>
        <w:t xml:space="preserve"> правда не в том варианте, когда под этим названием понимается хозяйственное право, заменяющее гражданское право и иные отрасли действующего законодательства в области народного хозяйства</w:t>
      </w:r>
      <w:r>
        <w:rPr>
          <w:vertAlign w:val="superscript"/>
        </w:rPr>
        <w:t>4</w:t>
      </w:r>
      <w:r>
        <w:t xml:space="preserve">. </w:t>
      </w:r>
    </w:p>
    <w:p w:rsidR="00000000" w:rsidRDefault="00212687">
      <w:pPr>
        <w:pStyle w:val="pj"/>
      </w:pPr>
      <w:r>
        <w:t>_________________________________________________________</w:t>
      </w:r>
    </w:p>
    <w:p w:rsidR="00000000" w:rsidRDefault="00212687">
      <w:pPr>
        <w:pStyle w:val="pj"/>
      </w:pPr>
      <w:r>
        <w:rPr>
          <w:vertAlign w:val="superscript"/>
        </w:rPr>
        <w:t>1</w:t>
      </w:r>
      <w:r>
        <w:t xml:space="preserve"> Иоффе</w:t>
      </w:r>
      <w:r>
        <w:t xml:space="preserve"> О.С. Право частное и право публичное // Гражданское законодательство. Статьи. Комментарии. Практика / Под ред. А.Г. Диденко. Вып. 20. - Алматы, 2004. - С. 29.</w:t>
      </w:r>
    </w:p>
    <w:p w:rsidR="00000000" w:rsidRDefault="00212687">
      <w:pPr>
        <w:pStyle w:val="pj"/>
      </w:pPr>
      <w:r>
        <w:rPr>
          <w:vertAlign w:val="superscript"/>
        </w:rPr>
        <w:t>2</w:t>
      </w:r>
      <w:r>
        <w:t xml:space="preserve"> Щербина В. Особенности правового регулирования хозяйственной деятельности в Украине // Граждан</w:t>
      </w:r>
      <w:r>
        <w:t>ское законодательство. Статьи. Комментарии. Практика / Под ред. А.Г. Диденко. Вып. 20. -Алматы, 2004. - С. 252-253.</w:t>
      </w:r>
    </w:p>
    <w:p w:rsidR="00000000" w:rsidRDefault="00212687">
      <w:pPr>
        <w:pStyle w:val="pj"/>
      </w:pPr>
      <w:r>
        <w:rPr>
          <w:vertAlign w:val="superscript"/>
        </w:rPr>
        <w:t>3</w:t>
      </w:r>
      <w:r>
        <w:t xml:space="preserve"> Иоффе О.С. О хозяйственном праве (теория и практика) // Гражданское законодательство. Статьи. Комментарии. Практика / Под ред. А.Г. Диденк</w:t>
      </w:r>
      <w:r>
        <w:t>о. Вып. 20. -Алматы, 2004. - С. 54.</w:t>
      </w:r>
    </w:p>
    <w:p w:rsidR="00000000" w:rsidRDefault="00212687">
      <w:pPr>
        <w:pStyle w:val="pj"/>
      </w:pPr>
      <w:r>
        <w:rPr>
          <w:vertAlign w:val="superscript"/>
        </w:rPr>
        <w:t>4</w:t>
      </w:r>
      <w:r>
        <w:t xml:space="preserve"> Алексеев С.С. Частное право: Науч.-публиц. очерк. - М., 1999. - С. 59-60.</w:t>
      </w:r>
    </w:p>
    <w:p w:rsidR="00000000" w:rsidRDefault="00212687">
      <w:pPr>
        <w:pStyle w:val="pj"/>
      </w:pPr>
      <w:r>
        <w:t> </w:t>
      </w:r>
    </w:p>
    <w:p w:rsidR="00000000" w:rsidRDefault="00212687">
      <w:pPr>
        <w:pStyle w:val="pj"/>
      </w:pPr>
      <w:r>
        <w:t>По мнению С.С. Алексеева, Кодекс предпринимательства должен строиться в качестве дополнительного - и в известном смысле вторичного - комплексн</w:t>
      </w:r>
      <w:r>
        <w:t>ого законодательного документа, опирающегося, прежде всего, на фундаментальные положения гражданского законодательства</w:t>
      </w:r>
      <w:r>
        <w:rPr>
          <w:vertAlign w:val="superscript"/>
        </w:rPr>
        <w:t>1</w:t>
      </w:r>
      <w:r>
        <w:t>. По сути дела получается, что данный закон только будет облачен в форму кодифицированного акта, а на самом деле он будет обычным (текущи</w:t>
      </w:r>
      <w:r>
        <w:t>м) законодательным актом, регулирующим отношения в сфере предпринимательской деятельности, учитывая его вторичность по сравнению с Гражданским кодексом. Более того, остается под вопросом целесообразность и необходимость принятия еще одного акта о предприни</w:t>
      </w:r>
      <w:r>
        <w:t>мательстве, когда эти отношения уже получили свою регламентацию в специальном законодательстве.</w:t>
      </w:r>
    </w:p>
    <w:p w:rsidR="00000000" w:rsidRDefault="00212687">
      <w:pPr>
        <w:pStyle w:val="pj"/>
      </w:pPr>
      <w:r>
        <w:t>Все вышесказанное, на наш взгляд, весьма убедительно показывает всю ошибочность подхода, суть которого сводится к тому, что принятие одного закона, пусть даже к</w:t>
      </w:r>
      <w:r>
        <w:t>одифицированного, сразу же решит все существующие проблемы. Практика показывает, что нельзя так бездумно и поспешно подходить к вопросу о систематизации законодательства. Необходимость в разработке кодифицированного закона должна быть обусловлена, в первую</w:t>
      </w:r>
      <w:r>
        <w:t xml:space="preserve"> очередь, объективными факторами, и только в последнюю - субъективными.</w:t>
      </w:r>
    </w:p>
    <w:p w:rsidR="00000000" w:rsidRDefault="00212687">
      <w:pPr>
        <w:pStyle w:val="pj"/>
      </w:pPr>
      <w:r>
        <w:t>Приведем еще один пример - у нас очень много и долго говорилось о жизненно важной необходимости разработки и принятия единого Экологического кодекса. Так, например, известный казахстан</w:t>
      </w:r>
      <w:r>
        <w:t>ский юрист О.И. Ченцова писала о том, что этот закон мог бы устранить имеющиеся противоречия между отдельными актами, пробелы и дублирование правовых норм, создав единое всеобщее и всеобъемлющее правовое регулирование охраны и использования природных ресур</w:t>
      </w:r>
      <w:r>
        <w:t>сов</w:t>
      </w:r>
      <w:r>
        <w:rPr>
          <w:vertAlign w:val="superscript"/>
        </w:rPr>
        <w:t>2</w:t>
      </w:r>
      <w:r>
        <w:t>. В подтверждение этой позиции приводился зарубежный опыт, в частности Франции, где 18 сентября 2000 г. был принят единый Экологический кодекс. Создание Экологического кодекса Франции оценивается как одно из достижений экологического права, связанное с</w:t>
      </w:r>
      <w:r>
        <w:t xml:space="preserve"> его унификацией и гармонизацией</w:t>
      </w:r>
      <w:r>
        <w:rPr>
          <w:vertAlign w:val="superscript"/>
        </w:rPr>
        <w:t>3</w:t>
      </w:r>
      <w:r>
        <w:t xml:space="preserve">. </w:t>
      </w:r>
    </w:p>
    <w:p w:rsidR="00000000" w:rsidRDefault="00212687">
      <w:pPr>
        <w:pStyle w:val="pj"/>
      </w:pPr>
      <w:r>
        <w:t>_________________________________________________________</w:t>
      </w:r>
    </w:p>
    <w:p w:rsidR="00000000" w:rsidRDefault="00212687">
      <w:pPr>
        <w:pStyle w:val="pj"/>
      </w:pPr>
      <w:r>
        <w:rPr>
          <w:vertAlign w:val="superscript"/>
        </w:rPr>
        <w:t xml:space="preserve">1 </w:t>
      </w:r>
      <w:r>
        <w:t>Там же. С. 62.</w:t>
      </w:r>
    </w:p>
    <w:p w:rsidR="00000000" w:rsidRDefault="00212687">
      <w:pPr>
        <w:pStyle w:val="pj"/>
      </w:pPr>
      <w:r>
        <w:rPr>
          <w:vertAlign w:val="superscript"/>
        </w:rPr>
        <w:t xml:space="preserve">2 </w:t>
      </w:r>
      <w:r>
        <w:t>Ченцова О.И. Правовое регулирование отношений, связанных со специальным природопользованием // Материалы первого Атырауского регионального прав</w:t>
      </w:r>
      <w:r>
        <w:t xml:space="preserve">ового семинара. - Атырау, 2003. - С. 119-120. </w:t>
      </w:r>
    </w:p>
    <w:p w:rsidR="00000000" w:rsidRDefault="00212687">
      <w:pPr>
        <w:pStyle w:val="pj"/>
      </w:pPr>
      <w:r>
        <w:rPr>
          <w:vertAlign w:val="superscript"/>
        </w:rPr>
        <w:t xml:space="preserve">3 </w:t>
      </w:r>
      <w:r>
        <w:t>Там же. С. 120.</w:t>
      </w:r>
    </w:p>
    <w:p w:rsidR="00000000" w:rsidRDefault="00212687">
      <w:pPr>
        <w:pStyle w:val="pj"/>
      </w:pPr>
      <w:r>
        <w:t> </w:t>
      </w:r>
    </w:p>
    <w:p w:rsidR="00000000" w:rsidRDefault="00212687">
      <w:pPr>
        <w:pStyle w:val="pj"/>
      </w:pPr>
      <w:r>
        <w:t>Вместе с тем, во французском Экологическом кодексе, например, четко проводится грань между нормами экологического законодательства и законодательства о недрах: так согласно французскому зак</w:t>
      </w:r>
      <w:r>
        <w:t xml:space="preserve">онодательству, регулирование в области подземного газа, нефти и пр. относится к законодательству о недрах, а в нашем законодательстве этого сделать так до сих пор не удалось. Как и не удалось провести четкую грань между положениями </w:t>
      </w:r>
      <w:hyperlink r:id="rId87" w:history="1">
        <w:r>
          <w:rPr>
            <w:rStyle w:val="a4"/>
          </w:rPr>
          <w:t>земельного</w:t>
        </w:r>
      </w:hyperlink>
      <w:r>
        <w:t xml:space="preserve">, </w:t>
      </w:r>
      <w:hyperlink r:id="rId88" w:history="1">
        <w:r>
          <w:rPr>
            <w:rStyle w:val="a4"/>
          </w:rPr>
          <w:t>водного</w:t>
        </w:r>
      </w:hyperlink>
      <w:r>
        <w:t xml:space="preserve"> законодательства и законодательства </w:t>
      </w:r>
      <w:hyperlink r:id="rId89" w:history="1">
        <w:r>
          <w:rPr>
            <w:rStyle w:val="a4"/>
          </w:rPr>
          <w:t>о недрах и недропользовании</w:t>
        </w:r>
      </w:hyperlink>
      <w:r>
        <w:t>, гд</w:t>
      </w:r>
      <w:r>
        <w:t>е подземные воды подпадают под сферу регулирования законодательства о недрах и недропользовании, а не водного законодательства, хотя не нужно быть большим специалистом, чтобы понять, что подземные воды, прежде всего, составляют единый государственный водны</w:t>
      </w:r>
      <w:r>
        <w:t>й фонд. В результате принятия Экологического кодекса ситуация только усложнилась, поскольку когда есть противоречия между обычным законом и кодифицированным, то первый должен соответствовать второму, поэтому нормы Закона о недрах и недропользовании не толь</w:t>
      </w:r>
      <w:r>
        <w:t>ко не должны обладать приоритетом, как это происходит на практике, а наоборот, должны быть отменены как не соответствующие положениям закона более высокой юридической силы. Оценивая в целом принятие Экологического кодекса в РК, следует сказать, что разрабо</w:t>
      </w:r>
      <w:r>
        <w:t>тчики не учли того, что нельзя искусственно отделять вопросы, связанные с использованием недр, от вопросов, регулирующих их охрану, потому что не может быть пользования недрами без их охраны, и наоборот. Поэтому Экологический кодекс просто дублирует (особе</w:t>
      </w:r>
      <w:r>
        <w:t>нно когда это касается вопросов правовой охраны природных ресурсов), а иногда и противоречит нормам специального законодательства - законодательства о недрах и недропользовании, земельного, водного и лесного законодательства. В принципе можно отметить опре</w:t>
      </w:r>
      <w:r>
        <w:t>деленную общность в подходах к вопросу о необходимости разработки в свое время Экологического, Транспортного и Банковского кодексов, а теперь и Предпринимательского (Коммерческого) кодекса. На наш взгляд, совершенно очевидно, что принятие Экологического ко</w:t>
      </w:r>
      <w:r>
        <w:t>декса стало ничем иным как повторной регламентацией норм других законодательных актов - Земельного, Водного, Лесного кодексов и др. специальных законов (того же Закона о недрах и недропользовании). Такая же участь будет ждать и Предпринимательский кодекс -</w:t>
      </w:r>
      <w:r>
        <w:t xml:space="preserve"> сейчас есть Гражданский кодекс РК и огромное количество специальных законодательных актов - а что будет представлять собой Предпринимательский кодекс? Это будет акт комплексного характера, куда неизбежно войдут нормы гражданского, административного, финан</w:t>
      </w:r>
      <w:r>
        <w:t>сового и др. законодательства. Как можно будет разделить вопросы, связанные с заключением, изменением и прекращением договоров, исполнением обязательств и т.д.?</w:t>
      </w:r>
    </w:p>
    <w:p w:rsidR="00000000" w:rsidRDefault="00212687">
      <w:pPr>
        <w:pStyle w:val="pj"/>
      </w:pPr>
      <w:r>
        <w:t>В настоящее время предпринимательское законодательство РК представляет собой огромный массив за</w:t>
      </w:r>
      <w:r>
        <w:t xml:space="preserve">конодательных и подзаконных актов различной отраслевой принадлежности. Нормы, регулирующие предпринимательские отношения, распылены - они содержатся и в </w:t>
      </w:r>
      <w:hyperlink r:id="rId90" w:history="1">
        <w:r>
          <w:rPr>
            <w:rStyle w:val="a4"/>
          </w:rPr>
          <w:t>Конституции</w:t>
        </w:r>
      </w:hyperlink>
      <w:r>
        <w:t xml:space="preserve"> РК, и в </w:t>
      </w:r>
      <w:hyperlink r:id="rId91" w:history="1">
        <w:r>
          <w:rPr>
            <w:rStyle w:val="a4"/>
          </w:rPr>
          <w:t>Гражданском кодексе</w:t>
        </w:r>
      </w:hyperlink>
      <w:r>
        <w:t xml:space="preserve">, и в </w:t>
      </w:r>
      <w:hyperlink r:id="rId92" w:history="1">
        <w:r>
          <w:rPr>
            <w:rStyle w:val="a4"/>
          </w:rPr>
          <w:t>Кодексе</w:t>
        </w:r>
      </w:hyperlink>
      <w:r>
        <w:t xml:space="preserve"> об административных правонарушениях, и в </w:t>
      </w:r>
      <w:hyperlink r:id="rId93" w:history="1">
        <w:r>
          <w:rPr>
            <w:rStyle w:val="a4"/>
          </w:rPr>
          <w:t>Налоговом кодексе</w:t>
        </w:r>
      </w:hyperlink>
      <w:r>
        <w:t xml:space="preserve"> и т.п. Основной специальный законодательный акт в этой области - </w:t>
      </w:r>
      <w:hyperlink r:id="rId94" w:history="1">
        <w:r>
          <w:rPr>
            <w:rStyle w:val="a4"/>
          </w:rPr>
          <w:t>Закон</w:t>
        </w:r>
      </w:hyperlink>
      <w:r>
        <w:t xml:space="preserve"> РК «О частном предпринимательстве»</w:t>
      </w:r>
      <w:r>
        <w:rPr>
          <w:vertAlign w:val="superscript"/>
        </w:rPr>
        <w:t>1</w:t>
      </w:r>
      <w:r>
        <w:t xml:space="preserve"> от 31 января 2006 г. № 124-III посвящен только вопросам частного п</w:t>
      </w:r>
      <w:r>
        <w:t>редпринимательства (да и то не всем) и не способен в силу этого охватить весь спектр вопросов в этой области. На наш взгляд, есть острая необходимость в установлении единых правил хозяйствования на всей территории РК и для этого вовсе необязательно принима</w:t>
      </w:r>
      <w:r>
        <w:t xml:space="preserve">ть кодифицированный закон - вполне достаточным будет принять </w:t>
      </w:r>
      <w:hyperlink r:id="rId95" w:history="1">
        <w:r>
          <w:rPr>
            <w:rStyle w:val="a4"/>
          </w:rPr>
          <w:t>Закон</w:t>
        </w:r>
      </w:hyperlink>
      <w:r>
        <w:t xml:space="preserve"> РК «О предпринимательстве», который сможет вобрать в себя как частноправовые, так и публично-правовые начала и действительно</w:t>
      </w:r>
      <w:r>
        <w:t xml:space="preserve"> будет способствовать развитию предпринимательства в нашей стране - не на бумаге, а на деле. А так, попытка принять комплексный кодифицированный закон неизбежно приведет к дублированию норм различных нормативных правовых актов. Конечно, можно поставить на </w:t>
      </w:r>
      <w:r>
        <w:t xml:space="preserve">утрату отдельные законы, например, об акционерных обществах или о товариществах с ограниченной и дополнительной ответственностью, включив их нормы в Предпринимательский кодекс, а что делать с нормами Гражданского кодекса РК, Уголовного кодекса РК, Кодекса </w:t>
      </w:r>
      <w:r>
        <w:t>РК об административных правонарушениях, Налогового кодекса, Таможенного кодекса РК и т.д.? Их, что, тоже следует исключить и все перенести в новый кодифицированный закон? Тогда у нас будет в стране интересная ситуация - УК РК не будет устанавливать ответст</w:t>
      </w:r>
      <w:r>
        <w:t>венность за преступления в сфере предпринимательства, поскольку это институт предпринимательского права и должен быть включен в новый Предпринимательский кодекс, а иначе этот акт станет таким же отсылочным законом, каким на сегодня являются Экологический и</w:t>
      </w:r>
      <w:r>
        <w:t>ли Земельный кодексы.</w:t>
      </w:r>
    </w:p>
    <w:p w:rsidR="00000000" w:rsidRDefault="00212687">
      <w:pPr>
        <w:pStyle w:val="pj"/>
      </w:pPr>
      <w:r>
        <w:t>_________________________________________________________</w:t>
      </w:r>
    </w:p>
    <w:p w:rsidR="00000000" w:rsidRDefault="00212687">
      <w:pPr>
        <w:pStyle w:val="pj"/>
      </w:pPr>
      <w:r>
        <w:rPr>
          <w:vertAlign w:val="superscript"/>
        </w:rPr>
        <w:t>1</w:t>
      </w:r>
      <w:r>
        <w:t xml:space="preserve"> Закон РК «О частном предпринимательстве» от 31 января 2006 г. № 124-III // Казахстанская правда. - 2006, 7 февраля. - № 27 (24998).</w:t>
      </w:r>
    </w:p>
    <w:p w:rsidR="00000000" w:rsidRDefault="00212687">
      <w:pPr>
        <w:pStyle w:val="pj"/>
      </w:pPr>
      <w:r>
        <w:t> </w:t>
      </w:r>
    </w:p>
    <w:p w:rsidR="00000000" w:rsidRDefault="00212687">
      <w:pPr>
        <w:pStyle w:val="pj"/>
      </w:pPr>
      <w:r>
        <w:t xml:space="preserve">В заключение хотелось бы сказать о том, </w:t>
      </w:r>
      <w:r>
        <w:t>что к принятию комплексных кодифицированных законов следует подходить очень осторожно. Когда принимается отраслевой кодекс, здесь все понятно, есть единый предмет, специфический метод правового регулирования, а с комплексными актами все наоборот - объединя</w:t>
      </w:r>
      <w:r>
        <w:t>ются нормы не по отраслевому признаку, а по сфере регулируемых отношений - и здесь неизбежно происходит столкновение норм различной отраслевой принадлежности. Когда комплексные акты - обычные (текущие) законы, то все решается очень просто - кодифицированны</w:t>
      </w:r>
      <w:r>
        <w:t>й, как правило, отраслевой акт обладает большей юридической силой и нормы комплексных актов должны быть приведены им в соответствие, а не наоборот. Такая система у нас уже сложилась, и не стоит ее менять, тем более что за рубежом себя положительно зарекоме</w:t>
      </w:r>
      <w:r>
        <w:t>ндовала именно монистическая система частного права, и самые яркие представители дуалистической системы - Германия и Франция идут по пути постепенного уменьшения текста Торговых кодексов за счет исключения из них специальных законов - об акционерных общест</w:t>
      </w:r>
      <w:r>
        <w:t>вах, о ТОО и т.д., и, в конце концов, это приведет к полному отказу от дуализма частного права. Мы же почему-то совершенно этого не учитываем и хотим пойти обратным путем - в условиях, когда сфера регулирования торгового законодательства неизбежно сужается</w:t>
      </w:r>
      <w:r>
        <w:t>, мы хотим возродить специальное регулирование в этой сфере. В связи с дальнейшим накоплением и увеличением нормативного материала все острее будет вставать проблема согласованности и взаимодействия норм, институтов и отраслей законодательства. И в таких у</w:t>
      </w:r>
      <w:r>
        <w:t>словиях не стоит пренебрегать опытом других государств, которые, имея богатейший опыт в регулировании рыночных отношений, в конце концов, склоняются к модели единого частного права.</w:t>
      </w:r>
    </w:p>
    <w:p w:rsidR="00000000" w:rsidRDefault="00212687">
      <w:pPr>
        <w:pStyle w:val="p"/>
      </w:pPr>
      <w:r>
        <w:t> </w:t>
      </w:r>
    </w:p>
    <w:p w:rsidR="00000000" w:rsidRDefault="00212687">
      <w:pPr>
        <w:pStyle w:val="p"/>
      </w:pPr>
      <w:r>
        <w:t> </w:t>
      </w:r>
    </w:p>
    <w:p w:rsidR="00000000" w:rsidRDefault="00212687">
      <w:pPr>
        <w:pStyle w:val="pr"/>
      </w:pPr>
      <w:bookmarkStart w:id="8" w:name="SUB900"/>
      <w:bookmarkEnd w:id="8"/>
      <w:r>
        <w:rPr>
          <w:b/>
          <w:bCs/>
          <w:i/>
          <w:iCs/>
        </w:rPr>
        <w:t>А. С. Киздарбекова</w:t>
      </w:r>
    </w:p>
    <w:p w:rsidR="00000000" w:rsidRDefault="00212687">
      <w:pPr>
        <w:pStyle w:val="pr"/>
      </w:pPr>
      <w:r>
        <w:rPr>
          <w:b/>
          <w:bCs/>
          <w:i/>
          <w:iCs/>
        </w:rPr>
        <w:t xml:space="preserve">Заведующая кафедрой гражданского и трудового права </w:t>
      </w:r>
    </w:p>
    <w:p w:rsidR="00000000" w:rsidRDefault="00212687">
      <w:pPr>
        <w:pStyle w:val="pr"/>
      </w:pPr>
      <w:r>
        <w:rPr>
          <w:b/>
          <w:bCs/>
          <w:i/>
          <w:iCs/>
        </w:rPr>
        <w:t xml:space="preserve">Карагандинского государственного университета </w:t>
      </w:r>
    </w:p>
    <w:p w:rsidR="00000000" w:rsidRDefault="00212687">
      <w:pPr>
        <w:pStyle w:val="pr"/>
      </w:pPr>
      <w:r>
        <w:rPr>
          <w:b/>
          <w:bCs/>
          <w:i/>
          <w:iCs/>
        </w:rPr>
        <w:t>им. академика Е.А. Букетова, к.ю.н., доцент</w:t>
      </w:r>
    </w:p>
    <w:p w:rsidR="00000000" w:rsidRDefault="00212687">
      <w:pPr>
        <w:pStyle w:val="p"/>
      </w:pPr>
      <w:r>
        <w:t> </w:t>
      </w:r>
    </w:p>
    <w:p w:rsidR="00000000" w:rsidRDefault="00212687">
      <w:pPr>
        <w:pStyle w:val="p"/>
      </w:pPr>
      <w:r>
        <w:t> </w:t>
      </w:r>
    </w:p>
    <w:p w:rsidR="00000000" w:rsidRDefault="00212687">
      <w:pPr>
        <w:pStyle w:val="pc"/>
      </w:pPr>
      <w:r>
        <w:rPr>
          <w:rStyle w:val="s1"/>
        </w:rPr>
        <w:t>Предпринимательский кодекс в Казахстане: шаг вперед или десять назад?</w:t>
      </w:r>
    </w:p>
    <w:p w:rsidR="00000000" w:rsidRDefault="00212687">
      <w:pPr>
        <w:pStyle w:val="p"/>
      </w:pPr>
      <w:r>
        <w:t> </w:t>
      </w:r>
    </w:p>
    <w:p w:rsidR="00000000" w:rsidRDefault="00212687">
      <w:pPr>
        <w:pStyle w:val="pj"/>
      </w:pPr>
      <w:r>
        <w:t xml:space="preserve">24 августа 2009 года Указом Президента Республики Казахстан была утверждена </w:t>
      </w:r>
      <w:hyperlink r:id="rId96" w:anchor="sub_id=100" w:history="1">
        <w:r>
          <w:rPr>
            <w:rStyle w:val="a4"/>
          </w:rPr>
          <w:t>Концепция</w:t>
        </w:r>
      </w:hyperlink>
      <w:r>
        <w:t xml:space="preserve"> правовой политики Республики Казахстан на период с 2010 по 2020 год.</w:t>
      </w:r>
    </w:p>
    <w:p w:rsidR="00000000" w:rsidRDefault="00212687">
      <w:pPr>
        <w:pStyle w:val="pj"/>
      </w:pPr>
      <w:r>
        <w:t>Во исполнение данной Концепции ежегодно Постановлением Правительства утверждается план мероприятий. Согласно</w:t>
      </w:r>
      <w:r>
        <w:t xml:space="preserve"> </w:t>
      </w:r>
      <w:hyperlink r:id="rId97" w:anchor="sub_id=1" w:history="1">
        <w:r>
          <w:rPr>
            <w:rStyle w:val="a4"/>
          </w:rPr>
          <w:t>п. 10</w:t>
        </w:r>
      </w:hyperlink>
      <w:r>
        <w:t xml:space="preserve"> Плана мероприятий на 2011 год, утвержденного Постановлением Правительства Республики Казахстан от 30 декабря года № 1468, Министерству юстиции, Министерству экономическог</w:t>
      </w:r>
      <w:r>
        <w:t>о развития и торговли, заинтересованным государственным органам Республики Казахстан поручена разработка концепции Предпринимательского кодекса Республики Казахстан.</w:t>
      </w:r>
    </w:p>
    <w:p w:rsidR="00000000" w:rsidRDefault="00212687">
      <w:pPr>
        <w:pStyle w:val="pj"/>
      </w:pPr>
      <w:r>
        <w:t>Данный пункт Плана мероприятий вызвал недоумение у цивилистов Казахстана. Такой реакции ес</w:t>
      </w:r>
      <w:r>
        <w:t>ть вполне реальное объяснение.</w:t>
      </w:r>
    </w:p>
    <w:p w:rsidR="00000000" w:rsidRDefault="00212687">
      <w:pPr>
        <w:pStyle w:val="pj"/>
      </w:pPr>
      <w:r>
        <w:t xml:space="preserve">Во-первых, в </w:t>
      </w:r>
      <w:hyperlink r:id="rId98" w:anchor="sub_id=3010000" w:history="1">
        <w:r>
          <w:rPr>
            <w:rStyle w:val="a4"/>
          </w:rPr>
          <w:t>ст. 3-1</w:t>
        </w:r>
      </w:hyperlink>
      <w:r>
        <w:t xml:space="preserve"> Закона Республики Казахстан от 24 марта 1998 года «О нормативных правовых актах», определяется круг общественных отношен</w:t>
      </w:r>
      <w:r>
        <w:t>ий, регулируемых кодексами Республики Казахстан. Согласно данной статье, кодексы Республики Казахстан принимаются с целью регулирования следующих однородных важнейших общественных отношений:</w:t>
      </w:r>
    </w:p>
    <w:p w:rsidR="00000000" w:rsidRDefault="00212687">
      <w:pPr>
        <w:pStyle w:val="pj"/>
      </w:pPr>
      <w:r>
        <w:t>1) бюджетных;</w:t>
      </w:r>
    </w:p>
    <w:p w:rsidR="00000000" w:rsidRDefault="00212687">
      <w:pPr>
        <w:pStyle w:val="pj"/>
      </w:pPr>
      <w:r>
        <w:t>2) гражданских;</w:t>
      </w:r>
    </w:p>
    <w:p w:rsidR="00000000" w:rsidRDefault="00212687">
      <w:pPr>
        <w:pStyle w:val="pj"/>
      </w:pPr>
      <w:r>
        <w:t>3) гражданских процессуальных;</w:t>
      </w:r>
    </w:p>
    <w:p w:rsidR="00000000" w:rsidRDefault="00212687">
      <w:pPr>
        <w:pStyle w:val="pj"/>
      </w:pPr>
      <w:r>
        <w:t>4) б</w:t>
      </w:r>
      <w:r>
        <w:t xml:space="preserve">рачно-семейных; </w:t>
      </w:r>
    </w:p>
    <w:p w:rsidR="00000000" w:rsidRDefault="00212687">
      <w:pPr>
        <w:pStyle w:val="pj"/>
      </w:pPr>
      <w:r>
        <w:t>5) экологических;</w:t>
      </w:r>
    </w:p>
    <w:p w:rsidR="00000000" w:rsidRDefault="00212687">
      <w:pPr>
        <w:pStyle w:val="pj"/>
      </w:pPr>
      <w:r>
        <w:t>6) водных;</w:t>
      </w:r>
    </w:p>
    <w:p w:rsidR="00000000" w:rsidRDefault="00212687">
      <w:pPr>
        <w:pStyle w:val="pj"/>
      </w:pPr>
      <w:r>
        <w:t>7) земельных;</w:t>
      </w:r>
    </w:p>
    <w:p w:rsidR="00000000" w:rsidRDefault="00212687">
      <w:pPr>
        <w:pStyle w:val="pj"/>
      </w:pPr>
      <w:r>
        <w:t>8) лесных;</w:t>
      </w:r>
    </w:p>
    <w:p w:rsidR="00000000" w:rsidRDefault="00212687">
      <w:pPr>
        <w:pStyle w:val="pj"/>
      </w:pPr>
      <w:r>
        <w:t>9) налоговых;</w:t>
      </w:r>
    </w:p>
    <w:p w:rsidR="00000000" w:rsidRDefault="00212687">
      <w:pPr>
        <w:pStyle w:val="pj"/>
      </w:pPr>
      <w:r>
        <w:t>10) таможенных;</w:t>
      </w:r>
    </w:p>
    <w:p w:rsidR="00000000" w:rsidRDefault="00212687">
      <w:pPr>
        <w:pStyle w:val="pj"/>
      </w:pPr>
      <w:r>
        <w:t>11) транспортных;</w:t>
      </w:r>
    </w:p>
    <w:p w:rsidR="00000000" w:rsidRDefault="00212687">
      <w:pPr>
        <w:pStyle w:val="pj"/>
      </w:pPr>
      <w:r>
        <w:t>12) трудовых;</w:t>
      </w:r>
    </w:p>
    <w:p w:rsidR="00000000" w:rsidRDefault="00212687">
      <w:pPr>
        <w:pStyle w:val="pj"/>
      </w:pPr>
      <w:r>
        <w:t>13) связанных с исполнением уголовных наказаний;</w:t>
      </w:r>
    </w:p>
    <w:p w:rsidR="00000000" w:rsidRDefault="00212687">
      <w:pPr>
        <w:pStyle w:val="pj"/>
      </w:pPr>
      <w:r>
        <w:t>14) связанных с привлечением к административной ответственности;</w:t>
      </w:r>
    </w:p>
    <w:p w:rsidR="00000000" w:rsidRDefault="00212687">
      <w:pPr>
        <w:pStyle w:val="pj"/>
      </w:pPr>
      <w:r>
        <w:t>15) связа</w:t>
      </w:r>
      <w:r>
        <w:t>нных с привлечением к уголовной ответственности;</w:t>
      </w:r>
    </w:p>
    <w:p w:rsidR="00000000" w:rsidRDefault="00212687">
      <w:pPr>
        <w:pStyle w:val="pj"/>
      </w:pPr>
      <w:r>
        <w:t>16) уголовно-процессуальных;</w:t>
      </w:r>
    </w:p>
    <w:p w:rsidR="00000000" w:rsidRDefault="00212687">
      <w:pPr>
        <w:pStyle w:val="pj"/>
      </w:pPr>
      <w:r>
        <w:t>17) в сфере здравоохранения.</w:t>
      </w:r>
    </w:p>
    <w:p w:rsidR="00000000" w:rsidRDefault="00212687">
      <w:pPr>
        <w:pStyle w:val="pj"/>
      </w:pPr>
      <w:r>
        <w:t>Данный перечень является закрытым. Отдельная кодификация отношений, связанных с осуществлением предпринимательской деятельности, противоречит ст. 3-1 Закона «О нормативных правовых актах».</w:t>
      </w:r>
    </w:p>
    <w:p w:rsidR="00000000" w:rsidRDefault="00212687">
      <w:pPr>
        <w:pStyle w:val="pj"/>
      </w:pPr>
      <w:r>
        <w:t>Кодификация - это высшая форма систематизации права. В самой Концеп</w:t>
      </w:r>
      <w:r>
        <w:t>ции правовой политики указано, что кодификацию следует использовать взвешенно и достаточно ограниченно, и главным образом, к сложившимся отраслям права.</w:t>
      </w:r>
    </w:p>
    <w:p w:rsidR="00000000" w:rsidRDefault="00212687">
      <w:pPr>
        <w:pStyle w:val="pj"/>
      </w:pPr>
      <w:r>
        <w:t>Можно ли назвать предпринимательское право сложившейся отраслью права?</w:t>
      </w:r>
    </w:p>
    <w:p w:rsidR="00000000" w:rsidRDefault="00212687">
      <w:pPr>
        <w:pStyle w:val="pj"/>
      </w:pPr>
      <w:r>
        <w:t>В дореволюционной юридической на</w:t>
      </w:r>
      <w:r>
        <w:t>уке термин «отрасль права» существовал и применялся при классификации законов по их содержанию. Такое применение носило формальный характер и было в значительной степени условно. После того как, начиная с первых шагов Советского государства в направлении с</w:t>
      </w:r>
      <w:r>
        <w:t xml:space="preserve">истематизации различных областей законодательства, было отвергнуто деление права на публичное и частное (по сути произошел отказ от последнего), на передний план юридической науки в рамках общей проблемы системы советского права выдвинулись вопросы поиска </w:t>
      </w:r>
      <w:r>
        <w:t>и обоснования критериев определения места в этой системе каждой отдельной отрасли права и ее отграничения от других отраслей.</w:t>
      </w:r>
    </w:p>
    <w:p w:rsidR="00000000" w:rsidRDefault="00212687">
      <w:pPr>
        <w:pStyle w:val="pj"/>
      </w:pPr>
      <w:r>
        <w:t>Впервые данный вопрос был поднят на дискуссии, проходившей в конце 30-х - начале 40-х годов прошлого столетия</w:t>
      </w:r>
      <w:r>
        <w:rPr>
          <w:vertAlign w:val="superscript"/>
        </w:rPr>
        <w:t>1</w:t>
      </w:r>
      <w:r>
        <w:t xml:space="preserve">. </w:t>
      </w:r>
    </w:p>
    <w:p w:rsidR="00000000" w:rsidRDefault="00212687">
      <w:pPr>
        <w:pStyle w:val="pj"/>
      </w:pPr>
      <w:r>
        <w:t>_________________</w:t>
      </w:r>
      <w:r>
        <w:t>________________________________________</w:t>
      </w:r>
    </w:p>
    <w:p w:rsidR="00000000" w:rsidRDefault="00212687">
      <w:pPr>
        <w:pStyle w:val="pj"/>
      </w:pPr>
      <w:r>
        <w:t>1 См.: Аржанов М. Предмет и метод правового регулирования в связи с вопросом о системе советского права // Советское государство и право. - 1940. - № 8-9. - С. 12-28; К дискуссии о системе права // Советское государ</w:t>
      </w:r>
      <w:r>
        <w:t xml:space="preserve">ство и право. - 1940. - № 12. - С. 197-204; Маньковский Б. Принципы системы уголовного права // Советское государство. - 1988. - № 6. - С. 34-68; Карева М. К вопросу о делении права на публичное и частное // Советское государство и право. - 1939. - № 4. - </w:t>
      </w:r>
      <w:r>
        <w:t>С. 14-27; Аржанов М. О принципах построения системы советского социалистического права // Советское государство и право. - 1939. - № 3. - С. 26-35; Генкин Д. Предмет советского гражданского права // Советское государство и право. - 1939. - № 4. - С. 28-40;</w:t>
      </w:r>
      <w:r>
        <w:t xml:space="preserve"> Братусь С. О предмете советского гражданского права // Советское государство и право. - 1940. - № 4. - С. 36-52; Агарков М. Предмет и система советского гражданского права // Советское государство и право. - 1940. - № 8-9. - С. 52-72; Амфитеатров Г. К воп</w:t>
      </w:r>
      <w:r>
        <w:t xml:space="preserve">росу о понятии советского гражданского права // Советское государство и право. - 1940. - № 11. - С. 85-102 и ряд др. работ. </w:t>
      </w:r>
    </w:p>
    <w:p w:rsidR="00000000" w:rsidRDefault="00212687">
      <w:pPr>
        <w:pStyle w:val="pj"/>
      </w:pPr>
      <w:r>
        <w:t> </w:t>
      </w:r>
    </w:p>
    <w:p w:rsidR="00000000" w:rsidRDefault="00212687">
      <w:pPr>
        <w:pStyle w:val="pj"/>
      </w:pPr>
      <w:r>
        <w:t>В тезисах, оформивших результаты данной дискуссии, указывалось на признание существования в системе права десяти отраслей права и</w:t>
      </w:r>
      <w:r>
        <w:t xml:space="preserve"> неприемлемости для изучения советского права деления на публичное и частное право. Большинство участников второй дискуссии, которая прошла во второй половине 50-х годов XX столетия, высказались за формирование системы права путем выделения в ней трех сост</w:t>
      </w:r>
      <w:r>
        <w:t>авных частей - государственного права, материальных и процессуальных отраслей</w:t>
      </w:r>
      <w:r>
        <w:rPr>
          <w:vertAlign w:val="superscript"/>
        </w:rPr>
        <w:t>1</w:t>
      </w:r>
      <w:r>
        <w:t>. Для такого разграничения был выделен еще один критерий - метод правового регулирования. Вместе с тем, развитие отношений с течением времени перестало позволять укладывать данны</w:t>
      </w:r>
      <w:r>
        <w:t xml:space="preserve">е отношения в рамки выработанной учеными того периода классификации отраслей. Появилась необходимость в усовершенствовании имеющейся системы права, либо в выработке дополнительных критериев, позволяющих сгруппировать имеющиеся отношения по соответствующим </w:t>
      </w:r>
      <w:r>
        <w:t>отраслям.</w:t>
      </w:r>
    </w:p>
    <w:p w:rsidR="00000000" w:rsidRDefault="00212687">
      <w:pPr>
        <w:pStyle w:val="pj"/>
      </w:pPr>
      <w:r>
        <w:t xml:space="preserve">Анализ трудов современных ученых свидетельствует о том, что и на сегодняшний день не решен однозначно вопрос о том, по каким критериям и в какие группы должны объединяться отрасли, образующие систему права. </w:t>
      </w:r>
    </w:p>
    <w:p w:rsidR="00000000" w:rsidRDefault="00212687">
      <w:pPr>
        <w:pStyle w:val="pj"/>
      </w:pPr>
      <w:r>
        <w:t>______________________________________</w:t>
      </w:r>
      <w:r>
        <w:t>___________________</w:t>
      </w:r>
    </w:p>
    <w:p w:rsidR="00000000" w:rsidRDefault="00212687">
      <w:pPr>
        <w:pStyle w:val="pj"/>
      </w:pPr>
      <w:r>
        <w:rPr>
          <w:vertAlign w:val="superscript"/>
        </w:rPr>
        <w:t>1</w:t>
      </w:r>
      <w:r>
        <w:t xml:space="preserve"> Общая теория государства и права. Академический курс в 2-х т. / Под ред. М.Н. Марченко. Т.2. Теория права. - М.: Зерцало, 1998. - С. 234.</w:t>
      </w:r>
    </w:p>
    <w:p w:rsidR="00000000" w:rsidRDefault="00212687">
      <w:pPr>
        <w:pStyle w:val="pj"/>
      </w:pPr>
      <w:r>
        <w:t> </w:t>
      </w:r>
    </w:p>
    <w:p w:rsidR="00000000" w:rsidRDefault="00212687">
      <w:pPr>
        <w:pStyle w:val="pj"/>
      </w:pPr>
      <w:r>
        <w:t>Вместе с тем, большинство современных авторов выделяют следующие виды отраслей:</w:t>
      </w:r>
    </w:p>
    <w:p w:rsidR="00000000" w:rsidRDefault="00212687">
      <w:pPr>
        <w:pStyle w:val="pj"/>
      </w:pPr>
      <w:r>
        <w:t>1) профилирующ</w:t>
      </w:r>
      <w:r>
        <w:t>ие, базовые отрасли (базовая отрасль - конституционное право, затем - гражданское, административное, уголовное право и соответствующие им процессуальные отрасли);</w:t>
      </w:r>
    </w:p>
    <w:p w:rsidR="00000000" w:rsidRDefault="00212687">
      <w:pPr>
        <w:pStyle w:val="pj"/>
      </w:pPr>
      <w:r>
        <w:t>2) специальные отрасли, в рамках которых правовые режимы изменены и приспособлены к особым сф</w:t>
      </w:r>
      <w:r>
        <w:t>ерам жизни общества (трудовое, земельное, финансовое, семейное, право социального обеспечения, уголовно-исполнительное право);</w:t>
      </w:r>
    </w:p>
    <w:p w:rsidR="00000000" w:rsidRDefault="00212687">
      <w:pPr>
        <w:pStyle w:val="pj"/>
      </w:pPr>
      <w:r>
        <w:t>3) комплексные отрасли, отличительным признаком которых является соединение разнородных правовых институтов из профилирующих и сп</w:t>
      </w:r>
      <w:r>
        <w:t>ециальных отраслей (торговое право, морское право и т.д.)</w:t>
      </w:r>
      <w:r>
        <w:rPr>
          <w:vertAlign w:val="superscript"/>
        </w:rPr>
        <w:t>1</w:t>
      </w:r>
      <w:r>
        <w:t>.</w:t>
      </w:r>
    </w:p>
    <w:p w:rsidR="00000000" w:rsidRDefault="00212687">
      <w:pPr>
        <w:pStyle w:val="pj"/>
      </w:pPr>
      <w:r>
        <w:t xml:space="preserve">Идея наличия в системе права комплексных отраслей является дискуссионной. Противники комплексных отраслей, в принципе, признают наличие в системе права комплексных образований, но называют они их </w:t>
      </w:r>
      <w:r>
        <w:t>не комплексные отрасли, а комплексные институты</w:t>
      </w:r>
      <w:r>
        <w:rPr>
          <w:vertAlign w:val="superscript"/>
        </w:rPr>
        <w:t>2</w:t>
      </w:r>
      <w:r>
        <w:t>. Их основное мнение сводится к тому, что наличие комплексных образований возможно только в системе законодательства. Но государство, формируя систему законодательства, формирует и право - эти два понятия вза</w:t>
      </w:r>
      <w:r>
        <w:t>имосвязаны. Наличие комплексных образований в системе законодательства вызывает формирование аналогичных образований и в системе права.</w:t>
      </w:r>
    </w:p>
    <w:p w:rsidR="00000000" w:rsidRDefault="00212687">
      <w:pPr>
        <w:pStyle w:val="pj"/>
      </w:pPr>
      <w:r>
        <w:t>_________________________________________________________</w:t>
      </w:r>
    </w:p>
    <w:p w:rsidR="00000000" w:rsidRDefault="00212687">
      <w:pPr>
        <w:pStyle w:val="pj"/>
      </w:pPr>
      <w:r>
        <w:rPr>
          <w:vertAlign w:val="superscript"/>
        </w:rPr>
        <w:t xml:space="preserve">1 </w:t>
      </w:r>
      <w:r>
        <w:t>Алексеев С.С. Право: азбука - теория - философия: Опыт компл</w:t>
      </w:r>
      <w:r>
        <w:t>ексного исследования. - М.: Статут, 1999. - С. 45-46.</w:t>
      </w:r>
    </w:p>
    <w:p w:rsidR="00000000" w:rsidRDefault="00212687">
      <w:pPr>
        <w:pStyle w:val="pj"/>
      </w:pPr>
      <w:r>
        <w:rPr>
          <w:vertAlign w:val="superscript"/>
        </w:rPr>
        <w:t>2</w:t>
      </w:r>
      <w:r>
        <w:t xml:space="preserve"> Поленина СВ. Взаимодействия системы права и системы законодательства в современной России // Государство и право. - 1999. - № 9. - С 7-8.</w:t>
      </w:r>
    </w:p>
    <w:p w:rsidR="00000000" w:rsidRDefault="00212687">
      <w:pPr>
        <w:pStyle w:val="pj"/>
      </w:pPr>
      <w:r>
        <w:t> </w:t>
      </w:r>
    </w:p>
    <w:p w:rsidR="00000000" w:rsidRDefault="00212687">
      <w:pPr>
        <w:pStyle w:val="pj"/>
      </w:pPr>
      <w:r>
        <w:t>Исключающим все споры вокруг системы права системообразующим</w:t>
      </w:r>
      <w:r>
        <w:t xml:space="preserve"> фактором, на который следует обратить внимание, является фактор деления всех отраслей на публичные и частные. В этой связи необходимо отметить, что есть отрасли, по своей сути относящиеся только к публичному праву - конституционное право, административное</w:t>
      </w:r>
      <w:r>
        <w:t xml:space="preserve"> право и др. Другие отрасли охватываются частным правом - гражданское, семейное право и др. Вместе с тем, есть отрасли, которые нельзя отнести в чистом виде ни к публичному, ни к частному праву. Это отрасли, которые объединяют в себе нормы и публичного, и </w:t>
      </w:r>
      <w:r>
        <w:t>частного права, например экологическое право. Эти отрасли и следует именовать комплексными. К разряду таких отраслей можно отнести и предпринимательское право.</w:t>
      </w:r>
    </w:p>
    <w:p w:rsidR="00000000" w:rsidRDefault="00212687">
      <w:pPr>
        <w:pStyle w:val="pj"/>
      </w:pPr>
      <w:r>
        <w:t>Является ли это признаком того, что данная отрасль сложилась для отдельной кодификации - сомните</w:t>
      </w:r>
      <w:r>
        <w:t>льно, поскольку комплексность в данном случае лишь группирует нормы различных отраслей вокруг специального субъекта - предпринимателя, чья деятельность направлена на получение чистого дохода. Для регулирования такой деятельности достаточно существующих в К</w:t>
      </w:r>
      <w:r>
        <w:t>азахстане кодифицированных актов (</w:t>
      </w:r>
      <w:hyperlink r:id="rId99" w:history="1">
        <w:r>
          <w:rPr>
            <w:rStyle w:val="a4"/>
          </w:rPr>
          <w:t>Гражданский кодекс</w:t>
        </w:r>
      </w:hyperlink>
      <w:r>
        <w:t xml:space="preserve"> (Общая часть), </w:t>
      </w:r>
      <w:hyperlink r:id="rId100" w:history="1">
        <w:r>
          <w:rPr>
            <w:rStyle w:val="a4"/>
          </w:rPr>
          <w:t>Гражданский кодекс</w:t>
        </w:r>
      </w:hyperlink>
      <w:r>
        <w:t xml:space="preserve"> (Особенная часть), </w:t>
      </w:r>
      <w:hyperlink r:id="rId101" w:history="1">
        <w:r>
          <w:rPr>
            <w:rStyle w:val="a4"/>
          </w:rPr>
          <w:t>Гражданский процессуальный кодекс</w:t>
        </w:r>
      </w:hyperlink>
      <w:r>
        <w:t xml:space="preserve">, </w:t>
      </w:r>
      <w:hyperlink r:id="rId102" w:history="1">
        <w:r>
          <w:rPr>
            <w:rStyle w:val="a4"/>
          </w:rPr>
          <w:t>Земельный кодекс</w:t>
        </w:r>
      </w:hyperlink>
      <w:r>
        <w:t xml:space="preserve">, </w:t>
      </w:r>
      <w:hyperlink r:id="rId103" w:history="1">
        <w:r>
          <w:rPr>
            <w:rStyle w:val="a4"/>
          </w:rPr>
          <w:t>Кодекс</w:t>
        </w:r>
      </w:hyperlink>
      <w:r>
        <w:t xml:space="preserve"> РК об административных пра</w:t>
      </w:r>
      <w:r>
        <w:t xml:space="preserve">вонарушениях, </w:t>
      </w:r>
      <w:hyperlink r:id="rId104" w:history="1">
        <w:r>
          <w:rPr>
            <w:rStyle w:val="a4"/>
          </w:rPr>
          <w:t>Бюджетный кодекс</w:t>
        </w:r>
      </w:hyperlink>
      <w:r>
        <w:t xml:space="preserve">, </w:t>
      </w:r>
      <w:hyperlink r:id="rId105" w:history="1">
        <w:r>
          <w:rPr>
            <w:rStyle w:val="a4"/>
          </w:rPr>
          <w:t>Водный кодекс</w:t>
        </w:r>
      </w:hyperlink>
      <w:r>
        <w:t xml:space="preserve">, </w:t>
      </w:r>
      <w:hyperlink r:id="rId106" w:history="1">
        <w:r>
          <w:rPr>
            <w:rStyle w:val="a4"/>
          </w:rPr>
          <w:t>Кодекс</w:t>
        </w:r>
      </w:hyperlink>
      <w:r>
        <w:t xml:space="preserve"> </w:t>
      </w:r>
      <w:r>
        <w:t xml:space="preserve">РК о здоровье народа и системе здравоохранения, </w:t>
      </w:r>
      <w:hyperlink r:id="rId107" w:history="1">
        <w:r>
          <w:rPr>
            <w:rStyle w:val="a4"/>
          </w:rPr>
          <w:t>Лесной кодекс</w:t>
        </w:r>
      </w:hyperlink>
      <w:r>
        <w:t xml:space="preserve">, </w:t>
      </w:r>
      <w:hyperlink r:id="rId108" w:history="1">
        <w:r>
          <w:rPr>
            <w:rStyle w:val="a4"/>
          </w:rPr>
          <w:t>Налоговый кодекс</w:t>
        </w:r>
      </w:hyperlink>
      <w:r>
        <w:t>, Кодекс РК, «О налогах и других обязательных пл</w:t>
      </w:r>
      <w:r>
        <w:t xml:space="preserve">атежах в бюджет», </w:t>
      </w:r>
      <w:hyperlink r:id="rId109" w:history="1">
        <w:r>
          <w:rPr>
            <w:rStyle w:val="a4"/>
          </w:rPr>
          <w:t>Таможенный кодекс</w:t>
        </w:r>
      </w:hyperlink>
      <w:r>
        <w:t xml:space="preserve">, </w:t>
      </w:r>
      <w:hyperlink r:id="rId110" w:history="1">
        <w:r>
          <w:rPr>
            <w:rStyle w:val="a4"/>
          </w:rPr>
          <w:t>Трудовой кодекс</w:t>
        </w:r>
      </w:hyperlink>
      <w:r>
        <w:t xml:space="preserve">, </w:t>
      </w:r>
      <w:hyperlink r:id="rId111" w:history="1">
        <w:r>
          <w:rPr>
            <w:rStyle w:val="a4"/>
          </w:rPr>
          <w:t>Уголовно</w:t>
        </w:r>
        <w:r>
          <w:rPr>
            <w:rStyle w:val="a4"/>
          </w:rPr>
          <w:t>-исполнительный кодекс</w:t>
        </w:r>
      </w:hyperlink>
      <w:r>
        <w:t xml:space="preserve">, </w:t>
      </w:r>
      <w:hyperlink r:id="rId112" w:history="1">
        <w:r>
          <w:rPr>
            <w:rStyle w:val="a4"/>
          </w:rPr>
          <w:t>Уголовно-процессуальный кодекс</w:t>
        </w:r>
      </w:hyperlink>
      <w:r>
        <w:t xml:space="preserve">, </w:t>
      </w:r>
      <w:hyperlink r:id="rId113" w:history="1">
        <w:r>
          <w:rPr>
            <w:rStyle w:val="a4"/>
          </w:rPr>
          <w:t>Уголовный кодекс</w:t>
        </w:r>
      </w:hyperlink>
      <w:r>
        <w:t xml:space="preserve">, </w:t>
      </w:r>
      <w:hyperlink r:id="rId114" w:history="1">
        <w:r>
          <w:rPr>
            <w:rStyle w:val="a4"/>
          </w:rPr>
          <w:t>Экологический кодекс</w:t>
        </w:r>
      </w:hyperlink>
      <w:r>
        <w:t>) и развивающих их положения законов.</w:t>
      </w:r>
    </w:p>
    <w:p w:rsidR="00000000" w:rsidRDefault="00212687">
      <w:pPr>
        <w:pStyle w:val="pj"/>
      </w:pPr>
      <w:r>
        <w:t>Согласно Концепции правовой политики кодификацию следует использовать в тех сферах однородных общественных отношений, где без кодификации невозможно добиться эффективного правового регули</w:t>
      </w:r>
      <w:r>
        <w:t>рования.</w:t>
      </w:r>
    </w:p>
    <w:p w:rsidR="00000000" w:rsidRDefault="00212687">
      <w:pPr>
        <w:pStyle w:val="pj"/>
      </w:pPr>
      <w:r>
        <w:t xml:space="preserve">В соответствии с действующим </w:t>
      </w:r>
      <w:hyperlink r:id="rId115" w:history="1">
        <w:r>
          <w:rPr>
            <w:rStyle w:val="a4"/>
          </w:rPr>
          <w:t>Законом</w:t>
        </w:r>
      </w:hyperlink>
      <w:r>
        <w:t xml:space="preserve"> «О нормативных правовых актах» любой кодекс может регулировать только однородные отношения. Предпринимательское право - это комплексная отрасль, к</w:t>
      </w:r>
      <w:r>
        <w:t>ак было указано выше. Соединение норм, имеющих различную, то есть, точнее, противоположную природу в рамках одного кодифицированного акта, идет в разрез с действующим законодательством.</w:t>
      </w:r>
    </w:p>
    <w:p w:rsidR="00000000" w:rsidRDefault="00212687">
      <w:pPr>
        <w:pStyle w:val="pj"/>
      </w:pPr>
      <w:r>
        <w:t>Эффективность правового регулирования - это соотношение между результа</w:t>
      </w:r>
      <w:r>
        <w:t>том правового регулирования и стоящей перед ним целью</w:t>
      </w:r>
      <w:r>
        <w:rPr>
          <w:vertAlign w:val="superscript"/>
        </w:rPr>
        <w:t>1</w:t>
      </w:r>
      <w:r>
        <w:t>. Основной целью норм, в рассматриваемом случае, является правовое регулирование отношений, возникающих в сфере предпринимательской деятельности. Эти отношения, являясь разновидностью частноправовых, (а</w:t>
      </w:r>
      <w:r>
        <w:t xml:space="preserve"> именно таковыми они и являются), подробно, давно и вполне удачно регламентированы нормами гражданского законодательства, о чем свидетельствует правоприменительная практика.</w:t>
      </w:r>
    </w:p>
    <w:p w:rsidR="00000000" w:rsidRDefault="00212687">
      <w:pPr>
        <w:pStyle w:val="pj"/>
      </w:pPr>
      <w:r>
        <w:t>Согласно Концепции правовой политики Республики Казахстан на период с 2010 до 2020</w:t>
      </w:r>
      <w:r>
        <w:t xml:space="preserve"> года, принятию любого кодекса должна предшествовать большая нормотворческая и правоприменительная практика, ее тщательный мониторинг, анализ и оценка, поставленные на системную основу. Отрасль права должна «созреть» до уровня кодификации.</w:t>
      </w:r>
    </w:p>
    <w:p w:rsidR="00000000" w:rsidRDefault="00212687">
      <w:pPr>
        <w:pStyle w:val="pj"/>
      </w:pPr>
      <w:r>
        <w:t>_________________________________________________________</w:t>
      </w:r>
    </w:p>
    <w:p w:rsidR="00000000" w:rsidRDefault="00212687">
      <w:pPr>
        <w:pStyle w:val="pj"/>
      </w:pPr>
      <w:r>
        <w:rPr>
          <w:vertAlign w:val="superscript"/>
        </w:rPr>
        <w:t>1</w:t>
      </w:r>
      <w:r>
        <w:t xml:space="preserve"> См.: Теория государства и права: Курс лекций / Под ред. Н.И. Матузова и A.B. Малько. - 2-е изд., перераб. идоп. - М.: Юристъ, 2001. - СПб.</w:t>
      </w:r>
    </w:p>
    <w:p w:rsidR="00000000" w:rsidRDefault="00212687">
      <w:pPr>
        <w:pStyle w:val="pj"/>
      </w:pPr>
      <w:r>
        <w:t> </w:t>
      </w:r>
    </w:p>
    <w:p w:rsidR="00000000" w:rsidRDefault="00212687">
      <w:pPr>
        <w:pStyle w:val="pj"/>
      </w:pPr>
      <w:r>
        <w:t>Понятия и концепции, заложенные в кодифицированном акте</w:t>
      </w:r>
      <w:r>
        <w:t>, должны быть подтверждены и апробированы и в теории права, и в законодательстве. Все процессы и явления предпринимательской деятельности, их правовая определенность развивались в Казахстане в рамках доктрины гражданского права. Будучи цивилистом, я не при</w:t>
      </w:r>
      <w:r>
        <w:t>помню ни одного крупного научного труда казахстанского ученого, пропагандирующего дуализм частного права, содержащего аргументацию. Вместе с тем, следует отметить, что любое дифференцирование разрушает единство гражданского права. Это препятствует квалифик</w:t>
      </w:r>
      <w:r>
        <w:t xml:space="preserve">ации правовых отношений, простоте правоприменительной практики, оценке конкретных случаев. Понятно, что время не стоит на месте, и с его течением возможно изменение, называемое развитием. Любое выделение можно принять, если для этого есть веские основания </w:t>
      </w:r>
      <w:r>
        <w:t>и такое выделение сопровождает «железная» аргументация. Однако этого не происходит. И можно предположить, к чему, в конечном счете, может привести выделение различных институтов из гражданского права по каким-то надуманным признакам, поскольку вещное право</w:t>
      </w:r>
      <w:r>
        <w:t xml:space="preserve"> отличается от обязательственного, каждый договор имеет свои отличительные признаки, позволяющие его отличить от другого, деликт отличается от договора, - разве все это является основанием для дифференциации частного права? Точно так же не является основан</w:t>
      </w:r>
      <w:r>
        <w:t>ием для его деления такой критерий, как субъекты, в гражданском праве их тоже достаточное количество, как вариаций лиц, способных быть субъектами гражданского права - потребители, предприниматели и другие.</w:t>
      </w:r>
    </w:p>
    <w:p w:rsidR="00000000" w:rsidRDefault="00212687">
      <w:pPr>
        <w:pStyle w:val="pj"/>
      </w:pPr>
      <w:r>
        <w:t>Разве имеет смысл удаление из гражданского права н</w:t>
      </w:r>
      <w:r>
        <w:t xml:space="preserve">орм, регулирующих предпринимательскую деятельность, и создание на основе их самостоятельного частного права? Если даже представители стран, в которых есть торговые кодексы, считают, что «легитимный правовой состав подлинного торгового права ... столь мал, </w:t>
      </w:r>
      <w:r>
        <w:t>что существуют вообще большие сомнения относительно самостоятельной кодификации по типу Торгового кодекса»</w:t>
      </w:r>
      <w:r>
        <w:rPr>
          <w:vertAlign w:val="superscript"/>
        </w:rPr>
        <w:t>1</w:t>
      </w:r>
      <w:r>
        <w:t>.</w:t>
      </w:r>
    </w:p>
    <w:p w:rsidR="00000000" w:rsidRDefault="00212687">
      <w:pPr>
        <w:pStyle w:val="pj"/>
      </w:pPr>
      <w:r>
        <w:t>_________________________________________________________</w:t>
      </w:r>
    </w:p>
    <w:p w:rsidR="00000000" w:rsidRDefault="00212687">
      <w:pPr>
        <w:pStyle w:val="pj"/>
      </w:pPr>
      <w:r>
        <w:rPr>
          <w:vertAlign w:val="superscript"/>
        </w:rPr>
        <w:t>1</w:t>
      </w:r>
      <w:r>
        <w:t xml:space="preserve"> Цит. по Книпер Р. Проблемы внутренней дифференциации частного права // Гражданское прав</w:t>
      </w:r>
      <w:r>
        <w:t>о в системе права. - Алматы: НИИ частного права КазГЮУ, 2007. - С. 31.</w:t>
      </w:r>
    </w:p>
    <w:p w:rsidR="00000000" w:rsidRDefault="00212687">
      <w:pPr>
        <w:pStyle w:val="pj"/>
      </w:pPr>
      <w:r>
        <w:t> </w:t>
      </w:r>
    </w:p>
    <w:p w:rsidR="00000000" w:rsidRDefault="00212687">
      <w:pPr>
        <w:pStyle w:val="pj"/>
      </w:pPr>
      <w:r>
        <w:t>Таким образом, предпринимательское право до уровня кодификации не «созрело», поскольку нормотворческая и правоприменительная практика, ее тщательный мониторинг, анализ и оценка, поста</w:t>
      </w:r>
      <w:r>
        <w:t>вленные на системную основу норм, регулирующих предпринимательскую деятельность, происходили в рамках развития доктрины гражданского права.</w:t>
      </w:r>
    </w:p>
    <w:p w:rsidR="00000000" w:rsidRDefault="00212687">
      <w:pPr>
        <w:pStyle w:val="pj"/>
      </w:pPr>
      <w:r>
        <w:t>Ученых Казахстана поставила в тупик и предложенная разработчиками структура проекта Предпринимательского кодекса. Ра</w:t>
      </w:r>
      <w:r>
        <w:t>зработчики предложили в Предпринимательском кодексе отразить следующее:</w:t>
      </w:r>
    </w:p>
    <w:p w:rsidR="00000000" w:rsidRDefault="00212687">
      <w:pPr>
        <w:pStyle w:val="pj"/>
      </w:pPr>
      <w:r>
        <w:t>Общая часть:</w:t>
      </w:r>
    </w:p>
    <w:p w:rsidR="00000000" w:rsidRDefault="00212687">
      <w:pPr>
        <w:pStyle w:val="pj"/>
      </w:pPr>
      <w:r>
        <w:t>Раздел I. Основы предпринимательской деятельности</w:t>
      </w:r>
    </w:p>
    <w:p w:rsidR="00000000" w:rsidRDefault="00212687">
      <w:pPr>
        <w:pStyle w:val="pj"/>
      </w:pPr>
      <w:r>
        <w:t>Раздел П. Субъекты предпринимательской деятельности</w:t>
      </w:r>
    </w:p>
    <w:p w:rsidR="00000000" w:rsidRDefault="00212687">
      <w:pPr>
        <w:pStyle w:val="pj"/>
      </w:pPr>
      <w:r>
        <w:t>Раздел III. Государственное регулирование предпринимательской деятель</w:t>
      </w:r>
      <w:r>
        <w:t>ности</w:t>
      </w:r>
    </w:p>
    <w:p w:rsidR="00000000" w:rsidRDefault="00212687">
      <w:pPr>
        <w:pStyle w:val="pj"/>
      </w:pPr>
      <w:r>
        <w:t>Раздел IV. Право собственности и иные вещные права в сфере предпринимательства</w:t>
      </w:r>
    </w:p>
    <w:p w:rsidR="00000000" w:rsidRDefault="00212687">
      <w:pPr>
        <w:pStyle w:val="pj"/>
      </w:pPr>
      <w:r>
        <w:t>Раздел V. Правовой режим имущества субъектов предпринимательской деятельности</w:t>
      </w:r>
    </w:p>
    <w:p w:rsidR="00000000" w:rsidRDefault="00212687">
      <w:pPr>
        <w:pStyle w:val="pj"/>
      </w:pPr>
      <w:r>
        <w:t>Раздел VI. Предпринимательские обязательства (предлагается отразить положения о предпринимате</w:t>
      </w:r>
      <w:r>
        <w:t>льских обязательствах и договорах)</w:t>
      </w:r>
    </w:p>
    <w:p w:rsidR="00000000" w:rsidRDefault="00212687">
      <w:pPr>
        <w:pStyle w:val="pj"/>
      </w:pPr>
      <w:r>
        <w:t>Раздел VII. Ответственность в сфере предпринимательства</w:t>
      </w:r>
    </w:p>
    <w:p w:rsidR="00000000" w:rsidRDefault="00212687">
      <w:pPr>
        <w:pStyle w:val="pj"/>
      </w:pPr>
      <w:r>
        <w:t>Особенная часть:</w:t>
      </w:r>
    </w:p>
    <w:p w:rsidR="00000000" w:rsidRDefault="00212687">
      <w:pPr>
        <w:pStyle w:val="pj"/>
      </w:pPr>
      <w:r>
        <w:t>Раздел VIII. Правовое регулирование отдельных видов предпринимательской деятельности</w:t>
      </w:r>
    </w:p>
    <w:p w:rsidR="00000000" w:rsidRDefault="00212687">
      <w:pPr>
        <w:pStyle w:val="pj"/>
      </w:pPr>
      <w:r>
        <w:t>Раздел IX. Специальные режимы предпринимательства и отдельные в</w:t>
      </w:r>
      <w:r>
        <w:t>иды предпринимательских договоров</w:t>
      </w:r>
    </w:p>
    <w:p w:rsidR="00000000" w:rsidRDefault="00212687">
      <w:pPr>
        <w:pStyle w:val="pj"/>
      </w:pPr>
      <w:r>
        <w:t>Раздел X. Заключительные положения</w:t>
      </w:r>
    </w:p>
    <w:p w:rsidR="00000000" w:rsidRDefault="00212687">
      <w:pPr>
        <w:pStyle w:val="pj"/>
      </w:pPr>
      <w:r>
        <w:t>Основы предпринимательской деятельности. В этом разделе, по задумке разработчиков, планируется отразить понятие предпринимательства и его общие положения. Возникает вполне резонный вопрос</w:t>
      </w:r>
      <w:r>
        <w:t xml:space="preserve">: зачем выдумывать то, что уже есть? Ст. 10 ГК РК прекрасно раскрывает сущность предпринимательства, позволяя вычленить его характерные черты. Общие положения в отношении частного предпринимательства изложены в </w:t>
      </w:r>
      <w:hyperlink r:id="rId116" w:anchor="sub_id=10000" w:history="1">
        <w:r>
          <w:rPr>
            <w:rStyle w:val="a4"/>
          </w:rPr>
          <w:t>главе 1</w:t>
        </w:r>
      </w:hyperlink>
      <w:r>
        <w:t xml:space="preserve"> Закона «О частном предпринимательстве», общие положения о предпринимательстве государства - в </w:t>
      </w:r>
      <w:hyperlink r:id="rId117" w:history="1">
        <w:r>
          <w:rPr>
            <w:rStyle w:val="a4"/>
          </w:rPr>
          <w:t>Законе</w:t>
        </w:r>
      </w:hyperlink>
      <w:r>
        <w:t xml:space="preserve"> «О государственном имуществе».</w:t>
      </w:r>
    </w:p>
    <w:p w:rsidR="00000000" w:rsidRDefault="00212687">
      <w:pPr>
        <w:pStyle w:val="pj"/>
      </w:pPr>
      <w:r>
        <w:t>Субъекты пред</w:t>
      </w:r>
      <w:r>
        <w:t>принимательской деятельности. В данном разделе разработчики планируют раскрыть правовую основу организационно-правовых форм юридических лиц, в которых может осуществляться предпринимательская деятельность, а также правовое положение индивидуального и совме</w:t>
      </w:r>
      <w:r>
        <w:t>стного предпринимательства, их возникновение, реорганизация и прекращение.</w:t>
      </w:r>
    </w:p>
    <w:p w:rsidR="00000000" w:rsidRDefault="00212687">
      <w:pPr>
        <w:pStyle w:val="pj"/>
      </w:pPr>
      <w:r>
        <w:t xml:space="preserve">Не принимая во внимание корректность отдельных формулировок, следует отметить, что и данные вопросы детально регламентированы действующим законодательством: </w:t>
      </w:r>
      <w:hyperlink r:id="rId118" w:anchor="sub_id=320000" w:history="1">
        <w:r>
          <w:rPr>
            <w:rStyle w:val="a4"/>
          </w:rPr>
          <w:t>п. п. 1, 2 ст. 32</w:t>
        </w:r>
      </w:hyperlink>
      <w:r>
        <w:t xml:space="preserve"> и многие другие статьи главы 2 ГК РК, </w:t>
      </w:r>
      <w:hyperlink r:id="rId119" w:anchor="sub_id=60000" w:history="1">
        <w:r>
          <w:rPr>
            <w:rStyle w:val="a4"/>
          </w:rPr>
          <w:t>глава 2</w:t>
        </w:r>
      </w:hyperlink>
      <w:r>
        <w:t xml:space="preserve"> Закона «О частном предпринимательстве», </w:t>
      </w:r>
      <w:hyperlink r:id="rId120" w:history="1">
        <w:r>
          <w:rPr>
            <w:rStyle w:val="a4"/>
          </w:rPr>
          <w:t>Закон</w:t>
        </w:r>
      </w:hyperlink>
      <w:r>
        <w:t xml:space="preserve"> «Об акционерных обществах», </w:t>
      </w:r>
      <w:hyperlink r:id="rId121" w:history="1">
        <w:r>
          <w:rPr>
            <w:rStyle w:val="a4"/>
          </w:rPr>
          <w:t>Закон</w:t>
        </w:r>
      </w:hyperlink>
      <w:r>
        <w:t xml:space="preserve"> «О товариществах с ограниченной и дополнительной ответственностью», </w:t>
      </w:r>
      <w:hyperlink r:id="rId122" w:history="1">
        <w:r>
          <w:rPr>
            <w:rStyle w:val="a4"/>
          </w:rPr>
          <w:t>Закон</w:t>
        </w:r>
      </w:hyperlink>
      <w:r>
        <w:t xml:space="preserve"> «О производственном кооперативе», </w:t>
      </w:r>
      <w:hyperlink r:id="rId123" w:history="1">
        <w:r>
          <w:rPr>
            <w:rStyle w:val="a4"/>
          </w:rPr>
          <w:t>Закон</w:t>
        </w:r>
      </w:hyperlink>
      <w:r>
        <w:t xml:space="preserve"> «О государственном имуществе», </w:t>
      </w:r>
      <w:hyperlink r:id="rId124" w:history="1">
        <w:r>
          <w:rPr>
            <w:rStyle w:val="a4"/>
          </w:rPr>
          <w:t>Закон</w:t>
        </w:r>
      </w:hyperlink>
      <w:r>
        <w:t xml:space="preserve"> </w:t>
      </w:r>
      <w:r>
        <w:t>«О банкротстве» и многие другие.</w:t>
      </w:r>
    </w:p>
    <w:p w:rsidR="00000000" w:rsidRDefault="00212687">
      <w:pPr>
        <w:pStyle w:val="pj"/>
      </w:pPr>
      <w:r>
        <w:t>Государственное регулирование предпринимательской деятельности. В данном разделе разработчики предлагают отразить общие положения государственного регулирования предпринимательской деятельности, его способы и виды.</w:t>
      </w:r>
    </w:p>
    <w:p w:rsidR="00000000" w:rsidRDefault="00212687">
      <w:pPr>
        <w:pStyle w:val="pj"/>
      </w:pPr>
      <w:r>
        <w:t>Как прав</w:t>
      </w:r>
      <w:r>
        <w:t>ило, под государственным регулированием понимается воздействие государства в лице государственных органов на объекты и процессы и участвующих в них лиц в целях придания процессам организованного характера, упорядочения действий субъектов, обеспечения соблю</w:t>
      </w:r>
      <w:r>
        <w:t>дения законов, государственных и общественных интересов. В целом все это воздействие можно уместить в следующих трех направлениях - установление правовых норм, контроль за соблюдением установленных правовых норм и применение мер ответственности за нарушени</w:t>
      </w:r>
      <w:r>
        <w:t>е установленных правовых норм. Эти направления на сегодняшний день действующим законодательством, начиная с законов, заканчивая инструктивными письмами, охвачены полностью.</w:t>
      </w:r>
    </w:p>
    <w:p w:rsidR="00000000" w:rsidRDefault="00212687">
      <w:pPr>
        <w:pStyle w:val="pj"/>
      </w:pPr>
      <w:r>
        <w:t>Право собственности и иные вещные права в сфере предпринимательства. В этой главе а</w:t>
      </w:r>
      <w:r>
        <w:t>вторы проекта предлагают предусмотреть общие положения права собственности в сфере предпринимательства и его формы.</w:t>
      </w:r>
    </w:p>
    <w:p w:rsidR="00000000" w:rsidRDefault="00212687">
      <w:pPr>
        <w:pStyle w:val="pj"/>
      </w:pPr>
      <w:r>
        <w:t xml:space="preserve">Общие положения о праве собственности очень подробно изложены в ГК РК, начиная со </w:t>
      </w:r>
      <w:hyperlink r:id="rId125" w:anchor="sub_id=1880000" w:history="1">
        <w:r>
          <w:rPr>
            <w:rStyle w:val="a4"/>
          </w:rPr>
          <w:t>ст. 188</w:t>
        </w:r>
      </w:hyperlink>
      <w:r>
        <w:t xml:space="preserve">, </w:t>
      </w:r>
      <w:hyperlink r:id="rId126" w:history="1">
        <w:r>
          <w:rPr>
            <w:rStyle w:val="a4"/>
          </w:rPr>
          <w:t>Конституция</w:t>
        </w:r>
      </w:hyperlink>
      <w:r>
        <w:t xml:space="preserve"> Республики Казахстан предусматривает только две формы - частную и государственную собственность, которые урегулированы нормами ГК РК (</w:t>
      </w:r>
      <w:hyperlink r:id="rId127" w:anchor="sub_id=1910000" w:history="1">
        <w:r>
          <w:rPr>
            <w:rStyle w:val="a4"/>
          </w:rPr>
          <w:t>ст.ст. 191, 192</w:t>
        </w:r>
      </w:hyperlink>
      <w:r>
        <w:t>). Никакой специфики в сфере предпринимательства, которая бы не охватывалась нормами действующего законодательства, нет. Дублирование норм никогда не считалось позитивн</w:t>
      </w:r>
      <w:r>
        <w:t>ым признаком законодательства, в правотворческой деятельности при обнаружении этого принимают меры по устранению. В данном случае мы сталкиваемся с искусственным внедрением в законодательство заведомо дублирующих друг друга норм. Это отмечают и сами разраб</w:t>
      </w:r>
      <w:r>
        <w:t>отчики, указывая в предполагаемых правовых и социально-экономических последствиях, что принятие законопроекта неизбежно повлечет столкновение норм различной отраслевой принадлежности, приведет к дублированию норм законодательных актов в различных сферах пр</w:t>
      </w:r>
      <w:r>
        <w:t>авового регулирования, включая гражданские правоотношения. Так зачем это делать? Неужели это повысит эффективность правового регулирования?</w:t>
      </w:r>
    </w:p>
    <w:p w:rsidR="00000000" w:rsidRDefault="00212687">
      <w:pPr>
        <w:pStyle w:val="pj"/>
      </w:pPr>
      <w:r>
        <w:t>Правовой режим имущества субъектов предпринимательской деятельности. Авторы проекта предлагают предусмотреть общие положения об имуществе в сфере предпринимательства, особенности основных видов, оснований его возникновения и др.</w:t>
      </w:r>
    </w:p>
    <w:p w:rsidR="00000000" w:rsidRDefault="00212687">
      <w:pPr>
        <w:pStyle w:val="pj"/>
      </w:pPr>
      <w:r>
        <w:t>Я не думаю, что в рамках пр</w:t>
      </w:r>
      <w:r>
        <w:t xml:space="preserve">едпринимательской деятельности фигурирует имущество, которое не упоминается в </w:t>
      </w:r>
      <w:hyperlink r:id="rId128" w:anchor="sub_id=1150000" w:history="1">
        <w:r>
          <w:rPr>
            <w:rStyle w:val="a4"/>
          </w:rPr>
          <w:t>ст. 115</w:t>
        </w:r>
      </w:hyperlink>
      <w:r>
        <w:t xml:space="preserve"> ГК РК.</w:t>
      </w:r>
    </w:p>
    <w:p w:rsidR="00000000" w:rsidRDefault="00212687">
      <w:pPr>
        <w:pStyle w:val="pj"/>
      </w:pPr>
      <w:r>
        <w:t>Предпринимательские обязательства. Авторами проекта предлагается отразить полож</w:t>
      </w:r>
      <w:r>
        <w:t>ения о предпринимательских обязательствах и договорах.</w:t>
      </w:r>
    </w:p>
    <w:p w:rsidR="00000000" w:rsidRDefault="00212687">
      <w:pPr>
        <w:pStyle w:val="pj"/>
      </w:pPr>
      <w:r>
        <w:t>Любой договор или обязательство в предпринимательской деятельности является частноправовым обязательством или договором. В большей своей части они поименованы в ГК, остальные укладываются в рамки смеша</w:t>
      </w:r>
      <w:r>
        <w:t xml:space="preserve">нных (тоже урегулированных ГК) договоров или подчиняются основным принципам гражданского законодательства. Поэтому говорить о каком-то уникальном договоре или обязательстве, заключение которого не подчиняется нормам гражданского законодательства, не имеет </w:t>
      </w:r>
      <w:r>
        <w:t>смысла.</w:t>
      </w:r>
    </w:p>
    <w:p w:rsidR="00000000" w:rsidRDefault="00212687">
      <w:pPr>
        <w:pStyle w:val="pj"/>
      </w:pPr>
      <w:r>
        <w:t>Ответственность в сфере предпринимательства. Разработчики проекта предлагают раскрыть общие положения об ответственности в сфере предпринимательства, а также ее особенности. Ответственность в сфере предпринимательской деятельности наступает за нару</w:t>
      </w:r>
      <w:r>
        <w:t>шение частноправовых обязательств, административного порядка, соответственно и особенности ответственности зависят от этого. Предпринимательской ответственности как категории не существует.</w:t>
      </w:r>
    </w:p>
    <w:p w:rsidR="00000000" w:rsidRDefault="00212687">
      <w:pPr>
        <w:pStyle w:val="pj"/>
      </w:pPr>
      <w:r>
        <w:t>В Особенной части проекта разработчиками предполагается отразить н</w:t>
      </w:r>
      <w:r>
        <w:t>ормы, касающиеся государственного регулирования различных видов предпринимательской деятельности и раскрыть особенные режимы предпринимательства и особенности некоторых договоров, заключаемых предпринимателями, в связи с чем авторы считают, что за ненадобн</w:t>
      </w:r>
      <w:r>
        <w:t>остью необходимо признать утратившими силу следующие нормативные акты:</w:t>
      </w:r>
    </w:p>
    <w:p w:rsidR="00000000" w:rsidRDefault="00212687">
      <w:pPr>
        <w:pStyle w:val="pj"/>
      </w:pPr>
      <w:r>
        <w:t>Закон «О банках и банковской деятельности в Республике Казахстан»;</w:t>
      </w:r>
    </w:p>
    <w:p w:rsidR="00000000" w:rsidRDefault="00212687">
      <w:pPr>
        <w:pStyle w:val="pj"/>
      </w:pPr>
      <w:r>
        <w:t>Закон «О конкуренции»;</w:t>
      </w:r>
    </w:p>
    <w:p w:rsidR="00000000" w:rsidRDefault="00212687">
      <w:pPr>
        <w:pStyle w:val="pj"/>
      </w:pPr>
      <w:r>
        <w:t>Закон «О регулировании торговой деятельности»; Закон «О товарных биржах»;</w:t>
      </w:r>
    </w:p>
    <w:p w:rsidR="00000000" w:rsidRDefault="00212687">
      <w:pPr>
        <w:pStyle w:val="pj"/>
      </w:pPr>
      <w:r>
        <w:t>Закон «Об архитектурн</w:t>
      </w:r>
      <w:r>
        <w:t>ой, градостроительной и строительной деятельности в Республике Казахстан»;</w:t>
      </w:r>
    </w:p>
    <w:p w:rsidR="00000000" w:rsidRDefault="00212687">
      <w:pPr>
        <w:pStyle w:val="pj"/>
      </w:pPr>
      <w:r>
        <w:t>Закон «О хозяйственных товариществах»;</w:t>
      </w:r>
    </w:p>
    <w:p w:rsidR="00000000" w:rsidRDefault="00212687">
      <w:pPr>
        <w:pStyle w:val="pj"/>
      </w:pPr>
      <w:r>
        <w:t>Закон «О товариществах с ограниченной и дополнительной ответственностью»;</w:t>
      </w:r>
    </w:p>
    <w:p w:rsidR="00000000" w:rsidRDefault="00212687">
      <w:pPr>
        <w:pStyle w:val="pj"/>
      </w:pPr>
      <w:r>
        <w:t>Закон «Об акционерных обществах»;</w:t>
      </w:r>
    </w:p>
    <w:p w:rsidR="00000000" w:rsidRDefault="00212687">
      <w:pPr>
        <w:pStyle w:val="pj"/>
      </w:pPr>
      <w:r>
        <w:t>Закон «Об инвестициях»;</w:t>
      </w:r>
    </w:p>
    <w:p w:rsidR="00000000" w:rsidRDefault="00212687">
      <w:pPr>
        <w:pStyle w:val="pj"/>
      </w:pPr>
      <w:r>
        <w:t>Закон «О л</w:t>
      </w:r>
      <w:r>
        <w:t>ицензировании»;</w:t>
      </w:r>
    </w:p>
    <w:p w:rsidR="00000000" w:rsidRDefault="00212687">
      <w:pPr>
        <w:pStyle w:val="pj"/>
      </w:pPr>
      <w:r>
        <w:t>Закон «О банкротстве»;</w:t>
      </w:r>
    </w:p>
    <w:p w:rsidR="00000000" w:rsidRDefault="00212687">
      <w:pPr>
        <w:pStyle w:val="pj"/>
      </w:pPr>
      <w:r>
        <w:t>Закон «О производственном кооперативе»;</w:t>
      </w:r>
    </w:p>
    <w:p w:rsidR="00000000" w:rsidRDefault="00212687">
      <w:pPr>
        <w:pStyle w:val="pj"/>
      </w:pPr>
      <w:r>
        <w:t>Закон «О государственной поддержке инновационной деятельности»;</w:t>
      </w:r>
    </w:p>
    <w:p w:rsidR="00000000" w:rsidRDefault="00212687">
      <w:pPr>
        <w:pStyle w:val="pj"/>
      </w:pPr>
      <w:r>
        <w:t>Закон «О страховой деятельности»;</w:t>
      </w:r>
    </w:p>
    <w:p w:rsidR="00000000" w:rsidRDefault="00212687">
      <w:pPr>
        <w:pStyle w:val="pj"/>
      </w:pPr>
      <w:r>
        <w:t>Закон «О частном предпринимательстве»;</w:t>
      </w:r>
    </w:p>
    <w:p w:rsidR="00000000" w:rsidRDefault="00212687">
      <w:pPr>
        <w:pStyle w:val="pj"/>
      </w:pPr>
      <w:r>
        <w:t>Закон «О естественных монополиях и регул</w:t>
      </w:r>
      <w:r>
        <w:t>ируемых рынках»;</w:t>
      </w:r>
    </w:p>
    <w:p w:rsidR="00000000" w:rsidRDefault="00212687">
      <w:pPr>
        <w:pStyle w:val="pj"/>
      </w:pPr>
      <w:r>
        <w:t>Закон «О мерах защиты внутреннего рынка при импорте товаров»;</w:t>
      </w:r>
    </w:p>
    <w:p w:rsidR="00000000" w:rsidRDefault="00212687">
      <w:pPr>
        <w:pStyle w:val="pj"/>
      </w:pPr>
      <w:r>
        <w:t>Закон «Об антидемпинговых мерах»;</w:t>
      </w:r>
    </w:p>
    <w:p w:rsidR="00000000" w:rsidRDefault="00212687">
      <w:pPr>
        <w:pStyle w:val="pj"/>
      </w:pPr>
      <w:r>
        <w:t>Закон «О субсидиях и компенсационных мерах»;</w:t>
      </w:r>
    </w:p>
    <w:p w:rsidR="00000000" w:rsidRDefault="00212687">
      <w:pPr>
        <w:pStyle w:val="pj"/>
      </w:pPr>
      <w:r>
        <w:t>Закон «О государственных закупках»;</w:t>
      </w:r>
    </w:p>
    <w:p w:rsidR="00000000" w:rsidRDefault="00212687">
      <w:pPr>
        <w:pStyle w:val="pj"/>
      </w:pPr>
      <w:r>
        <w:t>Закон «О крестьянском (фермерском) хозяйстве»;</w:t>
      </w:r>
    </w:p>
    <w:p w:rsidR="00000000" w:rsidRDefault="00212687">
      <w:pPr>
        <w:pStyle w:val="pj"/>
      </w:pPr>
      <w:r>
        <w:t>Закон «Об аудит</w:t>
      </w:r>
      <w:r>
        <w:t>орской деятельности»;</w:t>
      </w:r>
    </w:p>
    <w:p w:rsidR="00000000" w:rsidRDefault="00212687">
      <w:pPr>
        <w:pStyle w:val="pj"/>
      </w:pPr>
      <w:r>
        <w:t>Закон «Об оценочной деятельности в Республике Казахстан»;</w:t>
      </w:r>
    </w:p>
    <w:p w:rsidR="00000000" w:rsidRDefault="00212687">
      <w:pPr>
        <w:pStyle w:val="pj"/>
      </w:pPr>
      <w:r>
        <w:t>Закон «О туристской деятельности в Республике Казахстан»;</w:t>
      </w:r>
    </w:p>
    <w:p w:rsidR="00000000" w:rsidRDefault="00212687">
      <w:pPr>
        <w:pStyle w:val="pj"/>
      </w:pPr>
      <w:r>
        <w:t>Закон «О валютном регулировании и валютном контроле»;</w:t>
      </w:r>
    </w:p>
    <w:p w:rsidR="00000000" w:rsidRDefault="00212687">
      <w:pPr>
        <w:pStyle w:val="pj"/>
      </w:pPr>
      <w:r>
        <w:t>Закон «О недрах и недропользовании»;</w:t>
      </w:r>
    </w:p>
    <w:p w:rsidR="00000000" w:rsidRDefault="00212687">
      <w:pPr>
        <w:pStyle w:val="pj"/>
      </w:pPr>
      <w:r>
        <w:t>Закон «О транспорте в Республике Казахстан»;</w:t>
      </w:r>
    </w:p>
    <w:p w:rsidR="00000000" w:rsidRDefault="00212687">
      <w:pPr>
        <w:pStyle w:val="pj"/>
      </w:pPr>
      <w:r>
        <w:t>Закон «О связи»;</w:t>
      </w:r>
    </w:p>
    <w:p w:rsidR="00000000" w:rsidRDefault="00212687">
      <w:pPr>
        <w:pStyle w:val="pj"/>
      </w:pPr>
      <w:r>
        <w:t>Закон «О защите прав потребителей»;</w:t>
      </w:r>
    </w:p>
    <w:p w:rsidR="00000000" w:rsidRDefault="00212687">
      <w:pPr>
        <w:pStyle w:val="pj"/>
      </w:pPr>
      <w:r>
        <w:t>Закон «О товарных знаках, знаках обслуживания и наименованиях мест происхождения товаров»;</w:t>
      </w:r>
    </w:p>
    <w:p w:rsidR="00000000" w:rsidRDefault="00212687">
      <w:pPr>
        <w:pStyle w:val="pj"/>
      </w:pPr>
      <w:r>
        <w:t>Закон «О специальных экономических зонах в Республике Казахстан»;</w:t>
      </w:r>
    </w:p>
    <w:p w:rsidR="00000000" w:rsidRDefault="00212687">
      <w:pPr>
        <w:pStyle w:val="pj"/>
      </w:pPr>
      <w:r>
        <w:t>З</w:t>
      </w:r>
      <w:r>
        <w:t>акон «О концессиях»;</w:t>
      </w:r>
    </w:p>
    <w:p w:rsidR="00000000" w:rsidRDefault="00212687">
      <w:pPr>
        <w:pStyle w:val="pj"/>
      </w:pPr>
      <w:r>
        <w:t>Закон «О финансовом лизинге»;</w:t>
      </w:r>
    </w:p>
    <w:p w:rsidR="00000000" w:rsidRDefault="00212687">
      <w:pPr>
        <w:pStyle w:val="pj"/>
      </w:pPr>
      <w:r>
        <w:t xml:space="preserve">Закон «О комплексной предпринимательской лицензии (франчайзинге)»; </w:t>
      </w:r>
    </w:p>
    <w:p w:rsidR="00000000" w:rsidRDefault="00212687">
      <w:pPr>
        <w:pStyle w:val="pj"/>
      </w:pPr>
      <w:r>
        <w:t>Закон «Об электроэнергетике»;</w:t>
      </w:r>
    </w:p>
    <w:p w:rsidR="00000000" w:rsidRDefault="00212687">
      <w:pPr>
        <w:pStyle w:val="pj"/>
      </w:pPr>
      <w:r>
        <w:t xml:space="preserve">Закон «О долевом участии в жилищном строительстве»; </w:t>
      </w:r>
    </w:p>
    <w:p w:rsidR="00000000" w:rsidRDefault="00212687">
      <w:pPr>
        <w:pStyle w:val="pj"/>
      </w:pPr>
      <w:r>
        <w:t xml:space="preserve">Закон «О техническом регулировании»; </w:t>
      </w:r>
    </w:p>
    <w:p w:rsidR="00000000" w:rsidRDefault="00212687">
      <w:pPr>
        <w:pStyle w:val="pj"/>
      </w:pPr>
      <w:r>
        <w:t>Закон «О трансфе</w:t>
      </w:r>
      <w:r>
        <w:t>ртном ценообразовании».</w:t>
      </w:r>
    </w:p>
    <w:p w:rsidR="00000000" w:rsidRDefault="00212687">
      <w:pPr>
        <w:pStyle w:val="pj"/>
      </w:pPr>
      <w:r>
        <w:t>Одно только перечисление данных Законов заставляет задуматься об ответственности, которую придется взять на себя разработчикам этого проекта.</w:t>
      </w:r>
    </w:p>
    <w:p w:rsidR="00000000" w:rsidRDefault="00212687">
      <w:pPr>
        <w:pStyle w:val="pj"/>
      </w:pPr>
      <w:r>
        <w:t>Таким образом, все позиции, указанные в структуре (и многие другие) очень детально регламе</w:t>
      </w:r>
      <w:r>
        <w:t>нтированы в Гражданском кодексе и иных актах действующего законодательства, а их дублирование в Предпринимательском кодексе не только нецелесообразно, но и вредоносно. В то же время очевидно и то, что, отказавшись от такого дублирования, разработчики проек</w:t>
      </w:r>
      <w:r>
        <w:t>та не смогут предоставить какие-либо иные вопросы, которые могли бы быть включены в структуру Предпринимательского кодекса. В свою очередь, без этого существование Предпринимательского кодекса становится невозможным.</w:t>
      </w:r>
    </w:p>
    <w:p w:rsidR="00000000" w:rsidRDefault="00212687">
      <w:pPr>
        <w:pStyle w:val="pj"/>
      </w:pPr>
      <w:r>
        <w:t xml:space="preserve">Анализируя отношение к данному вопросу </w:t>
      </w:r>
      <w:r>
        <w:t>ученых других стран, можно отметить следующее.</w:t>
      </w:r>
    </w:p>
    <w:p w:rsidR="00000000" w:rsidRDefault="00212687">
      <w:pPr>
        <w:pStyle w:val="pj"/>
      </w:pPr>
      <w:r>
        <w:t>Из всех постсоветских государств Хозяйственный кодекс приняла в 2003 году только Украина. Хозяйственный кодекс в Украине действует наряду с Гражданским кодексом. Нормы Общей части украинского Хозяйственного ко</w:t>
      </w:r>
      <w:r>
        <w:t>декса при регулировании хозяйственных отношений имеют приоритет перед нормами Гражданского кодекса, а в регулировании Хозяйственным кодексом обязательственных и договорных хозяйственных отношений, наоборот, приоритет имеют нормы Гражданского кодекса. Постр</w:t>
      </w:r>
      <w:r>
        <w:t>оенный на принципиальной основе отрицания гражданско-правового регулирования имущественных и иных отношений в сфере предпринимательства Хозяйственный кодекс Украины постоянно приводит к конкуренции с нормами Гражданского кодекса, регулирующего одни и те же</w:t>
      </w:r>
      <w:r>
        <w:t xml:space="preserve"> либо сходные с ним правоотношения.</w:t>
      </w:r>
    </w:p>
    <w:p w:rsidR="00000000" w:rsidRDefault="00212687">
      <w:pPr>
        <w:pStyle w:val="pj"/>
      </w:pPr>
      <w:r>
        <w:t>Разве к этому мы стремимся в регулировании имущественных отношений?</w:t>
      </w:r>
    </w:p>
    <w:p w:rsidR="00000000" w:rsidRDefault="00212687">
      <w:pPr>
        <w:pStyle w:val="pj"/>
      </w:pPr>
      <w:r>
        <w:t>Так, представители Белоруссии, Киргизии, России высказали и высказывают отрицательное мнение относительно разработки коммерческих, предпринимательских и</w:t>
      </w:r>
      <w:r>
        <w:t>ли хозяйственных кодексов в своих государствах.</w:t>
      </w:r>
    </w:p>
    <w:p w:rsidR="00000000" w:rsidRDefault="00212687">
      <w:pPr>
        <w:pStyle w:val="pj"/>
      </w:pPr>
      <w:r>
        <w:t>Даже в тех странах (Австрия, Германия, Франция и др.), в законодательстве которых имеет место дуализм (двойственность) в регулировании имущественных отношений частноправового характера, наметилась тенденция е</w:t>
      </w:r>
      <w:r>
        <w:t>го устранения, проявляющаяся в усилении роли гражданского кодекса. Так зачем нам копировать отрицательный опыт других государств? Не лучше ли обратить внимание на те проблемы, которые действительно тормозят развитие гражданского права.</w:t>
      </w:r>
    </w:p>
    <w:p w:rsidR="00000000" w:rsidRDefault="00212687">
      <w:pPr>
        <w:pStyle w:val="pj"/>
      </w:pPr>
      <w:r>
        <w:t>В Концепции правовой</w:t>
      </w:r>
      <w:r>
        <w:t xml:space="preserve"> политики Республики Казахстан на период с 2010 по 2020 год четко указано, в какую сторону следует направить внимание цивилистов:</w:t>
      </w:r>
    </w:p>
    <w:p w:rsidR="00000000" w:rsidRDefault="00212687">
      <w:pPr>
        <w:pStyle w:val="pj"/>
      </w:pPr>
      <w:r>
        <w:t>- следует продолжить работу по расширению применения принципа диспозитивности;</w:t>
      </w:r>
    </w:p>
    <w:p w:rsidR="00000000" w:rsidRDefault="00212687">
      <w:pPr>
        <w:pStyle w:val="pj"/>
      </w:pPr>
      <w:r>
        <w:t>- требует рассмотрения вопрос о нормативном опр</w:t>
      </w:r>
      <w:r>
        <w:t>еделении понятий «отказ от права» и «отказ от осуществления права» и последствий каждого из вида отказа;</w:t>
      </w:r>
    </w:p>
    <w:p w:rsidR="00000000" w:rsidRDefault="00212687">
      <w:pPr>
        <w:pStyle w:val="pj"/>
      </w:pPr>
      <w:r>
        <w:t>- важно определиться с общим понятием аффилиированных сделок;</w:t>
      </w:r>
    </w:p>
    <w:p w:rsidR="00000000" w:rsidRDefault="00212687">
      <w:pPr>
        <w:pStyle w:val="pj"/>
      </w:pPr>
      <w:r>
        <w:t>- требуют рассмотрения вопросы статуса акционерных обществ с учетом их правовой природы и</w:t>
      </w:r>
      <w:r>
        <w:t xml:space="preserve"> комплексности решаемых вопросов, в том числе в контексте так называемых «публичных корпораций»;</w:t>
      </w:r>
    </w:p>
    <w:p w:rsidR="00000000" w:rsidRDefault="00212687">
      <w:pPr>
        <w:pStyle w:val="pj"/>
      </w:pPr>
      <w:r>
        <w:t>- следует концептуально решать вопрос о возможности использования организационно-правовой формы акционерного общества в качестве некоммерческой организации;</w:t>
      </w:r>
    </w:p>
    <w:p w:rsidR="00000000" w:rsidRDefault="00212687">
      <w:pPr>
        <w:pStyle w:val="pj"/>
      </w:pPr>
      <w:r>
        <w:t xml:space="preserve">- </w:t>
      </w:r>
      <w:r>
        <w:t>необходимо рассмотреть вопрос фиксации в Гражданском кодексе всего спектра ценных бумаг, участвующих в гражданском обороте;</w:t>
      </w:r>
    </w:p>
    <w:p w:rsidR="00000000" w:rsidRDefault="00212687">
      <w:pPr>
        <w:pStyle w:val="pj"/>
      </w:pPr>
      <w:r>
        <w:t>- требует совершенствования институт признания сделок недействительными;</w:t>
      </w:r>
    </w:p>
    <w:p w:rsidR="00000000" w:rsidRDefault="00212687">
      <w:pPr>
        <w:pStyle w:val="pj"/>
      </w:pPr>
      <w:r>
        <w:t>- следует концептуально определиться в отношении применимости двусторонней реституции при недействительности сделки, если приобретатель вещи по сделке является добросовестным, и у которого в предусмотренных законом случаях эта вещь не может быть истребован</w:t>
      </w:r>
      <w:r>
        <w:t>а;</w:t>
      </w:r>
    </w:p>
    <w:p w:rsidR="00000000" w:rsidRDefault="00212687">
      <w:pPr>
        <w:pStyle w:val="pj"/>
      </w:pPr>
      <w:r>
        <w:t>- необходимо рассмотреть вопрос о расширении оснований возникновения вещных прав. При этом требует уточнения не только состав вещных прав, но и режим использования их отдельных видов;</w:t>
      </w:r>
    </w:p>
    <w:p w:rsidR="00000000" w:rsidRDefault="00212687">
      <w:pPr>
        <w:pStyle w:val="pj"/>
      </w:pPr>
      <w:r>
        <w:t>- требуют дальнейшей проработки вопросы участия государства в граждан</w:t>
      </w:r>
      <w:r>
        <w:t>ско-правовых отношениях и отказа от иммунитета в сфере частноправовых отношений при сохранении иммунитета государства в области осуществления им публичных функций, что соответствует международным требованиям;</w:t>
      </w:r>
    </w:p>
    <w:p w:rsidR="00000000" w:rsidRDefault="00212687">
      <w:pPr>
        <w:pStyle w:val="pj"/>
      </w:pPr>
      <w:r>
        <w:t>- в целях стимулирования предпринимательской ак</w:t>
      </w:r>
      <w:r>
        <w:t>тивности необходимо рассмотреть целесообразность введения агентов в число субъектов гражданского права и регламентации вопросов агентского соглашения как широко применяемого в имущественном обороте договорного института;</w:t>
      </w:r>
    </w:p>
    <w:p w:rsidR="00000000" w:rsidRDefault="00212687">
      <w:pPr>
        <w:pStyle w:val="pj"/>
      </w:pPr>
      <w:r>
        <w:t>- следует принимать меры по соверше</w:t>
      </w:r>
      <w:r>
        <w:t>нствованию общих и специальных норм Гражданского кодекса об обязательствах;</w:t>
      </w:r>
    </w:p>
    <w:p w:rsidR="00000000" w:rsidRDefault="00212687">
      <w:pPr>
        <w:pStyle w:val="pj"/>
      </w:pPr>
      <w:r>
        <w:t>- необходимо уделять серьезное внимание приведению нормативных правовых актов, определяющих право интеллектуальной собственности, в соответствие с международными стандартами в этой</w:t>
      </w:r>
      <w:r>
        <w:t xml:space="preserve"> области, но при учете национальных интересов;</w:t>
      </w:r>
    </w:p>
    <w:p w:rsidR="00000000" w:rsidRDefault="00212687">
      <w:pPr>
        <w:pStyle w:val="pj"/>
      </w:pPr>
      <w:r>
        <w:t>- нуждается в совершенствовании правовое регулирование процедур банкротства, особенно банкротства индивидуальных предпринимателей.</w:t>
      </w:r>
    </w:p>
    <w:p w:rsidR="00000000" w:rsidRDefault="00212687">
      <w:pPr>
        <w:pStyle w:val="pj"/>
      </w:pPr>
      <w:r>
        <w:t xml:space="preserve">И по тексту всей Концепции правовой политики Республики Казахстан на период с </w:t>
      </w:r>
      <w:r>
        <w:t>2010 по 2020 год нет ни слова о необходимости принятия Предпринимательского кодекса. Зачем такие инициативы, которые перечеркивают труды ученых не одного десятилетия, на которых учатся цивилисты не одного государства?</w:t>
      </w:r>
    </w:p>
    <w:p w:rsidR="00000000" w:rsidRDefault="00212687">
      <w:pPr>
        <w:pStyle w:val="pj"/>
      </w:pPr>
      <w:r>
        <w:t> </w:t>
      </w:r>
    </w:p>
    <w:p w:rsidR="00000000" w:rsidRDefault="00212687">
      <w:pPr>
        <w:pStyle w:val="pj"/>
      </w:pPr>
      <w:r>
        <w:t> </w:t>
      </w:r>
    </w:p>
    <w:p w:rsidR="00000000" w:rsidRDefault="00212687">
      <w:pPr>
        <w:pStyle w:val="pr"/>
      </w:pPr>
      <w:bookmarkStart w:id="9" w:name="SUB1000"/>
      <w:bookmarkEnd w:id="9"/>
      <w:r>
        <w:rPr>
          <w:b/>
          <w:bCs/>
          <w:i/>
          <w:iCs/>
        </w:rPr>
        <w:t>Д.А. Братусь</w:t>
      </w:r>
    </w:p>
    <w:p w:rsidR="00000000" w:rsidRDefault="00212687">
      <w:pPr>
        <w:pStyle w:val="pr"/>
      </w:pPr>
      <w:r>
        <w:rPr>
          <w:b/>
          <w:bCs/>
          <w:i/>
          <w:iCs/>
        </w:rPr>
        <w:t>Партнер Юридической ф</w:t>
      </w:r>
      <w:r>
        <w:rPr>
          <w:b/>
          <w:bCs/>
          <w:i/>
          <w:iCs/>
        </w:rPr>
        <w:t>ирмы</w:t>
      </w:r>
    </w:p>
    <w:p w:rsidR="00000000" w:rsidRDefault="00212687">
      <w:pPr>
        <w:pStyle w:val="pr"/>
      </w:pPr>
      <w:r>
        <w:rPr>
          <w:b/>
          <w:bCs/>
          <w:i/>
          <w:iCs/>
        </w:rPr>
        <w:t>«Lex Analitik», к.ю.н.</w:t>
      </w:r>
    </w:p>
    <w:p w:rsidR="00000000" w:rsidRDefault="00212687">
      <w:pPr>
        <w:pStyle w:val="pj"/>
      </w:pPr>
      <w:r>
        <w:t> </w:t>
      </w:r>
    </w:p>
    <w:p w:rsidR="00000000" w:rsidRDefault="00212687">
      <w:pPr>
        <w:pStyle w:val="pj"/>
      </w:pPr>
      <w:r>
        <w:t> </w:t>
      </w:r>
    </w:p>
    <w:p w:rsidR="00000000" w:rsidRDefault="00212687">
      <w:pPr>
        <w:pStyle w:val="pc"/>
      </w:pPr>
      <w:r>
        <w:rPr>
          <w:rStyle w:val="s1"/>
        </w:rPr>
        <w:t>Предпринимательский кодекс - призрак бродит...</w:t>
      </w:r>
    </w:p>
    <w:p w:rsidR="00000000" w:rsidRDefault="00212687">
      <w:pPr>
        <w:pStyle w:val="pj"/>
      </w:pPr>
      <w:r>
        <w:t> </w:t>
      </w:r>
    </w:p>
    <w:p w:rsidR="00000000" w:rsidRDefault="00212687">
      <w:pPr>
        <w:pStyle w:val="pr"/>
      </w:pPr>
      <w:r>
        <w:t xml:space="preserve">«Противное законам природы не может быть установлено никаким предписанием» </w:t>
      </w:r>
    </w:p>
    <w:p w:rsidR="00000000" w:rsidRDefault="00212687">
      <w:pPr>
        <w:pStyle w:val="pr"/>
      </w:pPr>
      <w:r>
        <w:t xml:space="preserve">D. 50. 17. 188. 1. </w:t>
      </w:r>
    </w:p>
    <w:p w:rsidR="00000000" w:rsidRDefault="00212687">
      <w:pPr>
        <w:pStyle w:val="pj"/>
      </w:pPr>
      <w:r>
        <w:t> </w:t>
      </w:r>
    </w:p>
    <w:p w:rsidR="00000000" w:rsidRDefault="00212687">
      <w:pPr>
        <w:pStyle w:val="pc"/>
      </w:pPr>
      <w:r>
        <w:rPr>
          <w:rStyle w:val="s1"/>
        </w:rPr>
        <w:t>1. Введение</w:t>
      </w:r>
    </w:p>
    <w:p w:rsidR="00000000" w:rsidRDefault="00212687">
      <w:pPr>
        <w:pStyle w:val="pj"/>
      </w:pPr>
      <w:r>
        <w:t> </w:t>
      </w:r>
    </w:p>
    <w:p w:rsidR="00000000" w:rsidRDefault="00212687">
      <w:pPr>
        <w:pStyle w:val="pj"/>
      </w:pPr>
      <w:r>
        <w:t xml:space="preserve">Принятием в 1994 г. </w:t>
      </w:r>
      <w:hyperlink r:id="rId129" w:history="1">
        <w:r>
          <w:rPr>
            <w:rStyle w:val="a4"/>
          </w:rPr>
          <w:t>Общей части</w:t>
        </w:r>
      </w:hyperlink>
      <w:r>
        <w:t xml:space="preserve"> Гражданского кодекса (ГК) в республике ознаменован новый этап «коренного, даже революционного, изменения правовых средств регулирования экономических отношений»</w:t>
      </w:r>
      <w:r>
        <w:rPr>
          <w:vertAlign w:val="superscript"/>
        </w:rPr>
        <w:t>1</w:t>
      </w:r>
      <w:r>
        <w:t>. Идеи ГК, особенно закрепленные в общих положениях, во многом</w:t>
      </w:r>
      <w:r>
        <w:t xml:space="preserve"> опередили время.</w:t>
      </w:r>
    </w:p>
    <w:p w:rsidR="00000000" w:rsidRDefault="00212687">
      <w:pPr>
        <w:pStyle w:val="pj"/>
      </w:pPr>
      <w:r>
        <w:t>_________________________________________________________</w:t>
      </w:r>
    </w:p>
    <w:p w:rsidR="00000000" w:rsidRDefault="00212687">
      <w:pPr>
        <w:pStyle w:val="pj"/>
      </w:pPr>
      <w:r>
        <w:rPr>
          <w:vertAlign w:val="superscript"/>
        </w:rPr>
        <w:t>1</w:t>
      </w:r>
      <w:r>
        <w:t xml:space="preserve"> Басин Ю.Г. Введение в новый Гражданский кодекс Республики Казахстан и комментарий его основных положений // Он же. Избранные труды по гражданскому праву. - Алматы: АЮ ВШП «Әділет</w:t>
      </w:r>
      <w:r>
        <w:t>», НИИ частного права КазГЮУ, 2003. - С. 10.</w:t>
      </w:r>
    </w:p>
    <w:p w:rsidR="00000000" w:rsidRDefault="00212687">
      <w:pPr>
        <w:pStyle w:val="pj"/>
      </w:pPr>
      <w:r>
        <w:t> </w:t>
      </w:r>
    </w:p>
    <w:p w:rsidR="00000000" w:rsidRDefault="00212687">
      <w:pPr>
        <w:pStyle w:val="pj"/>
      </w:pPr>
      <w:r>
        <w:t xml:space="preserve">До конца XX века среди хозяйственников-управленцев (в основной массе - бывших руководителей государственных предприятий, партийных работников, «цеховиков») царил стереотип: учредитель коммерческой организации </w:t>
      </w:r>
      <w:r>
        <w:t xml:space="preserve">волен распоряжаться ее имуществом, как своим личным. Жаркие дебаты разгорались вокруг собственности и связанных с ней издержек приватизации. Полемика продолжает вспыхивать зловещими огоньками по поводу ограничений права собственности, расширения оснований </w:t>
      </w:r>
      <w:r>
        <w:t>его принудительного прекращения в целях «удовлетворения государственных нужд». Перспективы защиты гражданских прав и законных интересов в третейских (арбитражных) инстанциях негативно оцениваются представителями правоохранительных органов. В правопримените</w:t>
      </w:r>
      <w:r>
        <w:t>льной практике широко распространен тезис: «Суд по своему усмотрению оценивает пределы свободы договора». Таким образом, изничтожается существо юридического понимания свободы: «дозволено все, что прямо не запрещено», а не «запрещено все, кроме прямо дозвол</w:t>
      </w:r>
      <w:r>
        <w:t xml:space="preserve">енного». Дискреционные полномочия суда не превалируют над добросовестным, разумным и справедливым поведением участников гражданского оборота. Игнорируя </w:t>
      </w:r>
      <w:hyperlink r:id="rId130" w:anchor="sub_id=10000" w:history="1">
        <w:r>
          <w:rPr>
            <w:rStyle w:val="a4"/>
          </w:rPr>
          <w:t>п. 1 ст. 1</w:t>
        </w:r>
      </w:hyperlink>
      <w:r>
        <w:t xml:space="preserve"> Конституции</w:t>
      </w:r>
      <w:r>
        <w:rPr>
          <w:vertAlign w:val="superscript"/>
        </w:rPr>
        <w:t>1</w:t>
      </w:r>
      <w:r>
        <w:t>, могут типично возразить: «А где записано?».</w:t>
      </w:r>
    </w:p>
    <w:p w:rsidR="00000000" w:rsidRDefault="00212687">
      <w:pPr>
        <w:pStyle w:val="pj"/>
      </w:pPr>
      <w:r>
        <w:t>С одной стороны - новые экономические отношения, чистый политический климат, кропотливо воссозданные цивилистические категории - наследие мировой культуры. То есть имеются исходные условия для дальнейшего разв</w:t>
      </w:r>
      <w:r>
        <w:t>ития и процветания. С другой стороны - незримо сдерживающая и постоянно напоминающая о себе, довлеющая реакция. Незримо - на уровне отчетливого психологического восприятия во всех формах ее проявления. H.A. Шайке нов точно определил причину подобного сопро</w:t>
      </w:r>
      <w:r>
        <w:t>тивления прогрессу: ««букет» наследственных болезней социалистической идеологии и практики»</w:t>
      </w:r>
      <w:r>
        <w:rPr>
          <w:vertAlign w:val="superscript"/>
        </w:rPr>
        <w:t>2</w:t>
      </w:r>
      <w:r>
        <w:t>.</w:t>
      </w:r>
    </w:p>
    <w:p w:rsidR="00000000" w:rsidRDefault="00212687">
      <w:pPr>
        <w:pStyle w:val="pj"/>
      </w:pPr>
      <w:r>
        <w:t>_________________________________________________________</w:t>
      </w:r>
    </w:p>
    <w:p w:rsidR="00000000" w:rsidRDefault="00212687">
      <w:pPr>
        <w:pStyle w:val="pj"/>
      </w:pPr>
      <w:r>
        <w:rPr>
          <w:vertAlign w:val="superscript"/>
        </w:rPr>
        <w:t>1</w:t>
      </w:r>
      <w:r>
        <w:t xml:space="preserve"> </w:t>
      </w:r>
      <w:r>
        <w:t>«Республика Казахстан утверждает себя демократическим, светским, правовым и социальным государством..».</w:t>
      </w:r>
    </w:p>
    <w:p w:rsidR="00000000" w:rsidRDefault="00212687">
      <w:pPr>
        <w:pStyle w:val="pj"/>
      </w:pPr>
      <w:r>
        <w:rPr>
          <w:vertAlign w:val="superscript"/>
        </w:rPr>
        <w:t xml:space="preserve">2 </w:t>
      </w:r>
      <w:r>
        <w:t>Шайкенов H.A. Вначале было слово! // Өмірі Заңмен өрілген: Нағашыбай Шәйкенов жайлы естілік (1947-2000). Подвижник права: Памяти Нагашбая Шайкенова (1</w:t>
      </w:r>
      <w:r>
        <w:t>947-2000): в 2-х т. T. 1. - Изд. 2-е, перераб. и доп. / Авт.-сост. Л.А. Шайкенова. - Астана: Фолиант, 2002. - С. 20.</w:t>
      </w:r>
    </w:p>
    <w:p w:rsidR="00000000" w:rsidRDefault="00212687">
      <w:pPr>
        <w:pStyle w:val="pj"/>
      </w:pPr>
      <w:r>
        <w:t> </w:t>
      </w:r>
    </w:p>
    <w:p w:rsidR="00000000" w:rsidRDefault="00212687">
      <w:pPr>
        <w:pStyle w:val="pj"/>
      </w:pPr>
      <w:r>
        <w:t>Болезнь прогрессирует - в республике официально разрабатывается проект Предпринимательского кодекса (ПК). Схожие названия: Торговый, Комм</w:t>
      </w:r>
      <w:r>
        <w:t>ерческий или Хозяйственный кодекс. Обычно декларируемая основная задача - объединить в рамках подобного документа частные и публичные юридические начала, так сказать, для обеспечения эффективного управления экономическими процессами. Исходный посыл предста</w:t>
      </w:r>
      <w:r>
        <w:t>вляется неверным. Отношения собственности и гражданского оборота объективны, естественны по своей природе. Ходом истории человечества доказано: глобальная экономика не подчиняется субъективной политической воле (скорее, наоборот). Бессмысленно отрицать вме</w:t>
      </w:r>
      <w:r>
        <w:t>шательство государства. Управление необходимо, но является корректирующим, сообразующимся. Оно эффективно при достижении конкретных целей, реализации текущих программ. Его решающее значение с точки зрения мировой эволюции сомнительно. В новейшей истории до</w:t>
      </w:r>
      <w:r>
        <w:t>казано: важнее всего создавать условия для саморегулируемого рынка, чем приказывать, куда ему двигаться («...ты воображаешь, что тобой определяются силы движения, а они движут тобой»</w:t>
      </w:r>
      <w:r>
        <w:rPr>
          <w:vertAlign w:val="superscript"/>
        </w:rPr>
        <w:t>1</w:t>
      </w:r>
      <w:r>
        <w:t>).</w:t>
      </w:r>
    </w:p>
    <w:p w:rsidR="00000000" w:rsidRDefault="00212687">
      <w:pPr>
        <w:pStyle w:val="pj"/>
      </w:pPr>
      <w:r>
        <w:t>Дискуссия о целесообразности разработки ПК или категорическом отсутств</w:t>
      </w:r>
      <w:r>
        <w:t>ии такой необходимости получила широкую известность в научных кругах и в некоторой степени - среди юристов-практиков. По мере обсуждения полемика становится все острее. Определенный международный резонанс возник и на политическом уровне. В ходе встречи мин</w:t>
      </w:r>
      <w:r>
        <w:t>истров юстиции государств-членов ЕврАзЭС на Совете по гармонизации гражданского законодательства (14.10.2010 г., Астана) «представители белорусской, кыргызской, российской сторон высказали отрицательное мнение относительно разработки коммерческих, предприн</w:t>
      </w:r>
      <w:r>
        <w:t>имательских или хозяйственных кодексов в своих государствах». Принятие нормативного правового акта является суверенным правом страны. Однако осуществление этого права, помимо соответствия идеям устойчивого развития национальной правовой системы (совершенст</w:t>
      </w:r>
      <w:r>
        <w:t xml:space="preserve">вование гражданского, в том числе предпринимательского законодательства, усиление системы правосудия по гражданским, в том числе экономическим спорам и т.д.) и укрепления гражданского общества, очевидно, должно отвечать тенденциям международной унификации </w:t>
      </w:r>
      <w:r>
        <w:t>гражданского законодательства государств-членов ЕврАзЭС, перспективам экономического сотрудничества наших держав.</w:t>
      </w:r>
    </w:p>
    <w:p w:rsidR="00000000" w:rsidRDefault="00212687">
      <w:pPr>
        <w:pStyle w:val="pj"/>
      </w:pPr>
      <w:r>
        <w:t>_________________________________________________________</w:t>
      </w:r>
    </w:p>
    <w:p w:rsidR="00000000" w:rsidRDefault="00212687">
      <w:pPr>
        <w:pStyle w:val="pj"/>
      </w:pPr>
      <w:r>
        <w:rPr>
          <w:vertAlign w:val="superscript"/>
        </w:rPr>
        <w:t xml:space="preserve">1 </w:t>
      </w:r>
      <w:r>
        <w:t>Цит. по: Магазинер Я.М. Общая теория права на основе советского законодательства /</w:t>
      </w:r>
      <w:r>
        <w:t>/ Он же. Избранные труды по общей теории права / Отв. ред. А.К. Кравцов. - М.: Юридический центр Пресс, 2006. - С. 55.</w:t>
      </w:r>
    </w:p>
    <w:p w:rsidR="00000000" w:rsidRDefault="00212687">
      <w:pPr>
        <w:pStyle w:val="pj"/>
      </w:pPr>
      <w:r>
        <w:t> </w:t>
      </w:r>
    </w:p>
    <w:p w:rsidR="00000000" w:rsidRDefault="00212687">
      <w:pPr>
        <w:pStyle w:val="pj"/>
      </w:pPr>
      <w:r>
        <w:t>Несмотря на мнение прогрессивно настроенной научной общественности об отсутствии объективных предпосылок для кодификации предпринимател</w:t>
      </w:r>
      <w:r>
        <w:t>ьского законодательства и рекомендации коллег по Таможенному Союзу (ТС), в Казахстане проводится в жизнь замысел создания некоего кодекса, в котором будут отражены (продублированы?) положения о статусе хозяйствующих субъектов и нормы, регламентирующие комм</w:t>
      </w:r>
      <w:r>
        <w:t>ерческую деятельность.</w:t>
      </w:r>
    </w:p>
    <w:p w:rsidR="00000000" w:rsidRDefault="00212687">
      <w:pPr>
        <w:pStyle w:val="pj"/>
      </w:pPr>
      <w:r>
        <w:t>Проблемы разработки ПК делятся на принципиальные и технические. Фундаментальные замечания лаконично сформулированы в Открытом письме сотрудников НИИ частного права КазГЮУ и единомышленников</w:t>
      </w:r>
      <w:r>
        <w:rPr>
          <w:vertAlign w:val="superscript"/>
        </w:rPr>
        <w:t>1</w:t>
      </w:r>
      <w:r>
        <w:t>. Состоявшаяся публикация не свидетельствуе</w:t>
      </w:r>
      <w:r>
        <w:t>т об исчерпании концептуальных доводов против принятия ПК. Дополнительные аргументы подсказывает жизнь и многолетний, вековой опыт, накопленный дореволюционной российской и советской цивилистикой (в рамках евразийского пространства). Настороженность возник</w:t>
      </w:r>
      <w:r>
        <w:t>ает и по поводу стремления разрешить все сомнения «раз и навсегда» в «лучших» советских традициях - административно-командными методами: «во исполнение поручения Заместителя Руководителя Администрации Президента Республики Казахстан Т.С. Донакова от 13.01.</w:t>
      </w:r>
      <w:r>
        <w:t>2011 года № 51-11.30 в целях выполнения ... Плана мероприятий на 2011 год ...».</w:t>
      </w:r>
    </w:p>
    <w:p w:rsidR="00000000" w:rsidRDefault="00212687">
      <w:pPr>
        <w:pStyle w:val="pj"/>
      </w:pPr>
      <w:r>
        <w:t>Текущий этап - обсуждение Концепции проекта ПК, конкретизация главных идей будущего закона. Значит, необходимо детальное изучение планируемых новелл и программных установок. Оч</w:t>
      </w:r>
      <w:r>
        <w:t>ень важен критический, но аргументированный, научно обоснованный анализ. Как известно, произведения «выигрывают от критики, а не от похвал»</w:t>
      </w:r>
      <w:r>
        <w:rPr>
          <w:vertAlign w:val="superscript"/>
        </w:rPr>
        <w:t>2</w:t>
      </w:r>
      <w:r>
        <w:t>. С учетом замечаний к первой версии подготовлен второй официальный вариант Концепции. Он рассмотрен в этом очерке</w:t>
      </w:r>
      <w:r>
        <w:rPr>
          <w:vertAlign w:val="superscript"/>
        </w:rPr>
        <w:t>3</w:t>
      </w:r>
      <w:r>
        <w:t>.</w:t>
      </w:r>
    </w:p>
    <w:p w:rsidR="00000000" w:rsidRDefault="00212687">
      <w:pPr>
        <w:pStyle w:val="pj"/>
      </w:pPr>
      <w:r>
        <w:t>_________________________________________________________</w:t>
      </w:r>
    </w:p>
    <w:p w:rsidR="00000000" w:rsidRDefault="00212687">
      <w:pPr>
        <w:pStyle w:val="pj"/>
      </w:pPr>
      <w:r>
        <w:rPr>
          <w:vertAlign w:val="superscript"/>
        </w:rPr>
        <w:t>1</w:t>
      </w:r>
      <w:r>
        <w:t xml:space="preserve"> Открытое письмо в Министерство юстиции Республики Казахстан // Юрист. - 2011. - № 7. - С. 12-14.</w:t>
      </w:r>
    </w:p>
    <w:p w:rsidR="00000000" w:rsidRDefault="00212687">
      <w:pPr>
        <w:pStyle w:val="pj"/>
      </w:pPr>
      <w:r>
        <w:rPr>
          <w:vertAlign w:val="superscript"/>
        </w:rPr>
        <w:t>2</w:t>
      </w:r>
      <w:r>
        <w:t xml:space="preserve"> Тит по: Бикерман Э. Хронология древнего мира. Ближний Восток и античность: пер. с англ. И.М. Сте</w:t>
      </w:r>
      <w:r>
        <w:t xml:space="preserve">блин-Каменского. - М.: Наука, 1975. - С. 5. </w:t>
      </w:r>
    </w:p>
    <w:p w:rsidR="00000000" w:rsidRDefault="00212687">
      <w:pPr>
        <w:pStyle w:val="pj"/>
      </w:pPr>
      <w:r>
        <w:rPr>
          <w:vertAlign w:val="superscript"/>
        </w:rPr>
        <w:t xml:space="preserve">3 </w:t>
      </w:r>
      <w:r>
        <w:t>Ссылки на структурные фрагменты («пункты») Концепции условны, как и структура самой Концепции.</w:t>
      </w:r>
    </w:p>
    <w:p w:rsidR="00000000" w:rsidRDefault="00212687">
      <w:pPr>
        <w:pStyle w:val="pj"/>
      </w:pPr>
      <w:r>
        <w:t> </w:t>
      </w:r>
    </w:p>
    <w:p w:rsidR="00000000" w:rsidRDefault="00212687">
      <w:pPr>
        <w:pStyle w:val="pc"/>
      </w:pPr>
      <w:r>
        <w:rPr>
          <w:rStyle w:val="s1"/>
        </w:rPr>
        <w:t>2. Концепция ПК - набор противоречий</w:t>
      </w:r>
    </w:p>
    <w:p w:rsidR="00000000" w:rsidRDefault="00212687">
      <w:pPr>
        <w:pStyle w:val="pj"/>
      </w:pPr>
      <w:r>
        <w:t> </w:t>
      </w:r>
    </w:p>
    <w:p w:rsidR="00000000" w:rsidRDefault="00212687">
      <w:pPr>
        <w:pStyle w:val="pj"/>
      </w:pPr>
      <w:r>
        <w:t>В Концепции признается принадлежность норм, составляющих предпринимательс</w:t>
      </w:r>
      <w:r>
        <w:t>кое законодательство, к различным отраслям национального права (по всей видимости, гражданского и административного). Предлагаемая кодификация не увязана с перспективами формирования новой «отрасли» - предпринимательского права, которое не упоминается ни к</w:t>
      </w:r>
      <w:r>
        <w:t>омплексной, ни самостоятельной. Последнее обстоятельство, вероятно, исключено «ввиду отсутствия однородных общественных отношений в сфере предпринимательства» (п. 6 Концепции). Данные факты позволяют осторожно предположить приверженность разработчиков Конц</w:t>
      </w:r>
      <w:r>
        <w:t>епции тезису: «Нет пока только одного понятия - комплексной правовой нормы»</w:t>
      </w:r>
      <w:r>
        <w:rPr>
          <w:vertAlign w:val="superscript"/>
        </w:rPr>
        <w:t>1</w:t>
      </w:r>
      <w:r>
        <w:t>. Базовая идея Концепции содержит внутреннее противоречие. Попытка раскассировать гражданское законодательство несовместима с его высокой ролью</w:t>
      </w:r>
      <w:r>
        <w:rPr>
          <w:vertAlign w:val="superscript"/>
        </w:rPr>
        <w:t>2</w:t>
      </w:r>
      <w:r>
        <w:t>, не подкрепляется иными основаниями</w:t>
      </w:r>
      <w:r>
        <w:t>, кроме поручения ответственного должностного лица и выраженного в различных литературных формах сетования на «огромный массив» законов (п. 2 Концепции).</w:t>
      </w:r>
    </w:p>
    <w:p w:rsidR="00000000" w:rsidRDefault="00212687">
      <w:pPr>
        <w:pStyle w:val="pj"/>
      </w:pPr>
      <w:r>
        <w:t>Некоторые из этих литературных форм демагогичны или связаны с подменой понятий, в других нарушена логи</w:t>
      </w:r>
      <w:r>
        <w:t>ка и этика.</w:t>
      </w:r>
    </w:p>
    <w:p w:rsidR="00000000" w:rsidRDefault="00212687">
      <w:pPr>
        <w:pStyle w:val="pj"/>
      </w:pPr>
      <w:r>
        <w:t>Трудно согласиться с утверждением об утрате ГК цементирующей роли.</w:t>
      </w:r>
    </w:p>
    <w:p w:rsidR="00000000" w:rsidRDefault="00212687">
      <w:pPr>
        <w:pStyle w:val="pj"/>
      </w:pPr>
      <w:r>
        <w:t>_______________________________________________</w:t>
      </w:r>
    </w:p>
    <w:p w:rsidR="00000000" w:rsidRDefault="00212687">
      <w:pPr>
        <w:pStyle w:val="pj"/>
      </w:pPr>
      <w:r>
        <w:rPr>
          <w:vertAlign w:val="superscript"/>
        </w:rPr>
        <w:t xml:space="preserve">1 </w:t>
      </w:r>
      <w:r>
        <w:t xml:space="preserve">Красавчиков O.A. Основы жилищного законодательства: предмет регулирования и юридическая природа // Основы советского жилищного </w:t>
      </w:r>
      <w:r>
        <w:t>законодательства: Межвуз. сб. науч. тр. - Свердловск, 1981. - С.14.</w:t>
      </w:r>
    </w:p>
    <w:p w:rsidR="00000000" w:rsidRDefault="00212687">
      <w:pPr>
        <w:pStyle w:val="pj"/>
      </w:pPr>
      <w:r>
        <w:rPr>
          <w:vertAlign w:val="superscript"/>
        </w:rPr>
        <w:t>2</w:t>
      </w:r>
      <w:r>
        <w:t xml:space="preserve"> В условиях новой экономики ГК введен в действие первым среди прочих кодифицированных актов (01.03.1995 г.), на полгода раньше принятия ныне действующей Конституции (30.08.1995 г.). Его у</w:t>
      </w:r>
      <w:r>
        <w:t>ровень в нормативной иерархии стабилен. Многие другие законы «подтянуты» (O.A. Красавчиков) до уровня кодекса, «выросли» из обычных законов, после сотен новелл принимались заново (Таможенный, Налоговый, Бюджетный кодексы), что вынуждает сомневаться в качес</w:t>
      </w:r>
      <w:r>
        <w:t>тве формы и содержания. ГК отличается античными истоками, злободневностью, фундаментальностью и универсальностью, заслуженно назван Экономической Конституцией (почему-то о других кодексах так не говорят). Он воплощает в себе идеи частного права и восполняе</w:t>
      </w:r>
      <w:r>
        <w:t>т пробелы в регламентации даже тех социальных связей, которые не являются частноправовыми. По определенным в нем критериям нормы гражданского законодательства применяются к семейным, трудовым и «вертикальным» (основанным на власти и подчинении) отношениям.</w:t>
      </w:r>
      <w:r>
        <w:t xml:space="preserve"> Отмеченная экспансия частного права исторична. Идея кодификации связана с гражданским (частным) правом (см.: Медведев Д.А. Новый Гражданский кодекс Российской Федерации: вопросы кодификации // Кодификация российского частного права / Витрянский В.В., Голо</w:t>
      </w:r>
      <w:r>
        <w:t>вина С.Ю., Гонгало Б.М. и др.; под ред. Д.А. Медведева. - М.: Статут, 2008. - С.6; Иванов A.A. Римское право: Уч. пос. - М.: Юнити-Дана, 2008. - С. 42; Гонгало Б.М. Есть только одна отрасль права... // Юрист. - 2009. - № 2).</w:t>
      </w:r>
    </w:p>
    <w:p w:rsidR="00000000" w:rsidRDefault="00212687">
      <w:pPr>
        <w:pStyle w:val="pj"/>
      </w:pPr>
      <w:r>
        <w:t> </w:t>
      </w:r>
    </w:p>
    <w:p w:rsidR="00000000" w:rsidRDefault="00212687">
      <w:pPr>
        <w:pStyle w:val="pj"/>
      </w:pPr>
      <w:r>
        <w:t>В его общих положениях закреп</w:t>
      </w:r>
      <w:r>
        <w:t>лен «стержень» - предмет, методы и принципы правового регулирования. Приемлемое с научной точки зрения обоснование этих категорий для ПК в Концепции отсутствует, а ведь это главная, если не единственная задача (укрупненно). Отсутствие в Концепции системооб</w:t>
      </w:r>
      <w:r>
        <w:t>разующих величин не случайно. Разработчики признаются: «в ПК будут объединены нормы не по отраслевому признаку, а по субъектному признаку и по сфере регулируемых отношений (предпринимательство)» (п. 6 Концепции). «Провести разграничительную линию между обл</w:t>
      </w:r>
      <w:r>
        <w:t>астью гражданского права и областью торгового права сколь-нибудь удовлетворительно нет возможности»</w:t>
      </w:r>
      <w:r>
        <w:rPr>
          <w:vertAlign w:val="superscript"/>
        </w:rPr>
        <w:t>1</w:t>
      </w:r>
      <w:r>
        <w:t>. Природа юридических институтов одинакова, не зависит от целей их применения и такой особенности, как субъектный состав. Даже статус государства в сфере ча</w:t>
      </w:r>
      <w:r>
        <w:t>стного права уравнен со статусом других участников</w:t>
      </w:r>
      <w:r>
        <w:rPr>
          <w:vertAlign w:val="superscript"/>
        </w:rPr>
        <w:t>2</w:t>
      </w:r>
      <w:r>
        <w:t xml:space="preserve"> (</w:t>
      </w:r>
      <w:hyperlink r:id="rId131" w:anchor="sub_id=60000" w:history="1">
        <w:r>
          <w:rPr>
            <w:rStyle w:val="a4"/>
          </w:rPr>
          <w:t>п. 1 ст. 6</w:t>
        </w:r>
      </w:hyperlink>
      <w:r>
        <w:t xml:space="preserve"> Конституции, </w:t>
      </w:r>
      <w:hyperlink r:id="rId132" w:anchor="sub_id=1110000" w:history="1">
        <w:r>
          <w:rPr>
            <w:rStyle w:val="a4"/>
          </w:rPr>
          <w:t>п. 1 ст. 111</w:t>
        </w:r>
      </w:hyperlink>
      <w:r>
        <w:t>,</w:t>
      </w:r>
      <w:r>
        <w:t xml:space="preserve"> </w:t>
      </w:r>
      <w:hyperlink r:id="rId133" w:anchor="sub_id=1130000" w:history="1">
        <w:r>
          <w:rPr>
            <w:rStyle w:val="a4"/>
          </w:rPr>
          <w:t>п. 1 ст. 113, ст. 114</w:t>
        </w:r>
      </w:hyperlink>
      <w:r>
        <w:t xml:space="preserve"> ГК). Авторитет власти непререкаем в публичных отношениях. Не по субъектному составу должна строиться кодификация, а от «стержня», которым определяетс</w:t>
      </w:r>
      <w:r>
        <w:t>я и сфера регулируемых отношений. Иначе, получается, «телега - впереди лошади».</w:t>
      </w:r>
    </w:p>
    <w:p w:rsidR="00000000" w:rsidRDefault="00212687">
      <w:pPr>
        <w:pStyle w:val="pj"/>
      </w:pPr>
      <w:r>
        <w:t>Сделана попытка обозначить предмет правового регулирования - «1) предпринимательские имущественные отношения (частноправовые отношения); 2) предпринимательские управленческие (</w:t>
      </w:r>
      <w:r>
        <w:t>публично-правовые отношения); 3) предпринимательские корпоративные отношения (внутренние и внешние отношения)» (п. 4 Концепции). Категории не уникальны, одни стабильно присутствуют в ГК, другие - степенно развиваются в гражданском праве. В Концепции их сущ</w:t>
      </w:r>
      <w:r>
        <w:t>ность искажена.</w:t>
      </w:r>
    </w:p>
    <w:p w:rsidR="00000000" w:rsidRDefault="00212687">
      <w:pPr>
        <w:pStyle w:val="pj"/>
      </w:pPr>
      <w:r>
        <w:t>Предмет, метод, принцип правового регулирования - органично связанные феномены. Имущественные отношения - сфера частноправового влияния</w:t>
      </w:r>
      <w:r>
        <w:rPr>
          <w:vertAlign w:val="superscript"/>
        </w:rPr>
        <w:t>3</w:t>
      </w:r>
      <w:r>
        <w:t>. Методы и принципы адекватны предмету, известны законодателю, теории и практике. Потенциал данных регул</w:t>
      </w:r>
      <w:r>
        <w:t xml:space="preserve">яторов раскрывается в их гармоничном взаимодействии. Дисбаланс между предметом и методом, предметом и принципом не может быть оправдан «новым» взглядом на статус предпринимателя. Любой резкий дисбаланс опасен и недопустим. </w:t>
      </w:r>
    </w:p>
    <w:p w:rsidR="00000000" w:rsidRDefault="00212687">
      <w:pPr>
        <w:pStyle w:val="pj"/>
      </w:pPr>
      <w:r>
        <w:t>________________________________</w:t>
      </w:r>
      <w:r>
        <w:t>_______________</w:t>
      </w:r>
    </w:p>
    <w:p w:rsidR="00000000" w:rsidRDefault="00212687">
      <w:pPr>
        <w:pStyle w:val="pj"/>
      </w:pPr>
      <w:r>
        <w:rPr>
          <w:vertAlign w:val="superscript"/>
        </w:rPr>
        <w:t>1</w:t>
      </w:r>
      <w:r>
        <w:t xml:space="preserve"> Шершеневич Г. Ф. Курс торгового права: в 4 т. Т. 1. Введение. Торговые деятели. - М.: Статут, 2003. - С. 83.</w:t>
      </w:r>
    </w:p>
    <w:p w:rsidR="00000000" w:rsidRDefault="00212687">
      <w:pPr>
        <w:pStyle w:val="pj"/>
      </w:pPr>
      <w:r>
        <w:rPr>
          <w:vertAlign w:val="superscript"/>
        </w:rPr>
        <w:t>2</w:t>
      </w:r>
      <w:r>
        <w:t xml:space="preserve"> См.: Брагинский МИ. Участие советского государства в гражданских правоотношениях. - М., 1981.</w:t>
      </w:r>
    </w:p>
    <w:p w:rsidR="00000000" w:rsidRDefault="00212687">
      <w:pPr>
        <w:pStyle w:val="pj"/>
      </w:pPr>
      <w:r>
        <w:rPr>
          <w:vertAlign w:val="superscript"/>
        </w:rPr>
        <w:t>3</w:t>
      </w:r>
      <w:r>
        <w:t xml:space="preserve"> </w:t>
      </w:r>
      <w:r>
        <w:t>См. подробнее: Братусь ДА. Имущественные отношения - предмет гражданского права // Предмет, метод и система гражданского права: Материалы между-нар. науч.-практ. конф. / Отв. ред. М.К. Сулейменов. - Алматы: НИИ частного права КазГЮУ, ГТЦ, 2010. - С. 108-13</w:t>
      </w:r>
      <w:r>
        <w:t>2.</w:t>
      </w:r>
    </w:p>
    <w:p w:rsidR="00000000" w:rsidRDefault="00212687">
      <w:pPr>
        <w:pStyle w:val="pj"/>
      </w:pPr>
      <w:r>
        <w:t> </w:t>
      </w:r>
    </w:p>
    <w:p w:rsidR="00000000" w:rsidRDefault="00212687">
      <w:pPr>
        <w:pStyle w:val="pj"/>
      </w:pPr>
      <w:r>
        <w:t>Надо признать, фигура предпринимателя никуда не исчезала из имущественных отношений. Сейчас предлагается элементарно подчинить те же социальные связи иным (специально придумываемым) методам и принципам правового регулирования. Последние в Концепции не</w:t>
      </w:r>
      <w:r>
        <w:t xml:space="preserve"> названы.</w:t>
      </w:r>
    </w:p>
    <w:p w:rsidR="00000000" w:rsidRDefault="00212687">
      <w:pPr>
        <w:pStyle w:val="pj"/>
      </w:pPr>
      <w:r>
        <w:t>Сущность предпринимательских «управленческих» отношений не раскрыта. Вообще, термин «управление» неудобен. Только в ГК он используется в нескольких значениях: оперативное управление, доверительное управление, управление делами (организации, консо</w:t>
      </w:r>
      <w:r>
        <w:t>рциума), орган власти и управления. Методологически верным является название «организационные отношения»</w:t>
      </w:r>
      <w:r>
        <w:rPr>
          <w:vertAlign w:val="superscript"/>
        </w:rPr>
        <w:t>1</w:t>
      </w:r>
      <w:r>
        <w:t>. Судя по всему, подразумеваются взаимные отношения основной («материнской») и дочерней организации, преобладающего (участвующего) и зависимого акционе</w:t>
      </w:r>
      <w:r>
        <w:t>рного общества (</w:t>
      </w:r>
      <w:hyperlink r:id="rId134" w:anchor="sub_id=940000" w:history="1">
        <w:r>
          <w:rPr>
            <w:rStyle w:val="a4"/>
          </w:rPr>
          <w:t>ст.ст. 94 и 95</w:t>
        </w:r>
      </w:hyperlink>
      <w:r>
        <w:t xml:space="preserve"> ГК). Неужели, будучи урегулированными гражданским и специальным законодательством, отмеченные контакты сейчас переживают фазу стагнации?</w:t>
      </w:r>
    </w:p>
    <w:p w:rsidR="00000000" w:rsidRDefault="00212687">
      <w:pPr>
        <w:pStyle w:val="pj"/>
      </w:pPr>
      <w:r>
        <w:t>Корпо</w:t>
      </w:r>
      <w:r>
        <w:t>ративные отношения, складывающиеся в основном с участием предпринимателей, разработаны в цивилистике как «категория собирательная, объединяющая имущественные и организационные отношения, регулируемые гражданским правом. Включение этих отношений в предмет г</w:t>
      </w:r>
      <w:r>
        <w:t>ражданского права обусловлено использованием метода координации при их регулировании»</w:t>
      </w:r>
      <w:r>
        <w:rPr>
          <w:vertAlign w:val="superscript"/>
        </w:rPr>
        <w:t>2</w:t>
      </w:r>
      <w:r>
        <w:t>. В «Концепции развития гражданского законодательства Российской Федерации» предлагается «с точки зрения предмета гражданского права» включить в ГК (РФ) корпоративные отн</w:t>
      </w:r>
      <w:r>
        <w:t>ошения</w:t>
      </w:r>
      <w:r>
        <w:rPr>
          <w:vertAlign w:val="superscript"/>
        </w:rPr>
        <w:t>3</w:t>
      </w:r>
      <w:r>
        <w:t xml:space="preserve">. </w:t>
      </w:r>
    </w:p>
    <w:p w:rsidR="00000000" w:rsidRDefault="00212687">
      <w:pPr>
        <w:pStyle w:val="pj"/>
      </w:pPr>
      <w:r>
        <w:t>_______________________________________________</w:t>
      </w:r>
    </w:p>
    <w:p w:rsidR="00000000" w:rsidRDefault="00212687">
      <w:pPr>
        <w:pStyle w:val="pj"/>
      </w:pPr>
      <w:r>
        <w:rPr>
          <w:vertAlign w:val="superscript"/>
        </w:rPr>
        <w:t>1</w:t>
      </w:r>
      <w:r>
        <w:t xml:space="preserve"> Красавчиков O.A. Организационные гражданско-правовые отношения // Советское государство и право. - 1966. - № 10.</w:t>
      </w:r>
    </w:p>
    <w:p w:rsidR="00000000" w:rsidRDefault="00212687">
      <w:pPr>
        <w:pStyle w:val="pj"/>
      </w:pPr>
      <w:r>
        <w:rPr>
          <w:vertAlign w:val="superscript"/>
        </w:rPr>
        <w:t xml:space="preserve">2 </w:t>
      </w:r>
      <w:r>
        <w:t>Гонгало Б.М. Предмет гражданского права // Проблемы теории гражданского права / И</w:t>
      </w:r>
      <w:r>
        <w:t>нститут частного права. - М.: Статут, 2003. - С. 21.</w:t>
      </w:r>
    </w:p>
    <w:p w:rsidR="00000000" w:rsidRDefault="00212687">
      <w:pPr>
        <w:pStyle w:val="pj"/>
      </w:pPr>
      <w:r>
        <w:rPr>
          <w:vertAlign w:val="superscript"/>
        </w:rPr>
        <w:t xml:space="preserve">3 </w:t>
      </w:r>
      <w:r>
        <w:t>Концепция развития гражданского законодательства Российской Федерации / Вступ. ст. А.Л. Маковского. - М.: Статут, 2009. - С. 31.</w:t>
      </w:r>
    </w:p>
    <w:p w:rsidR="00000000" w:rsidRDefault="00212687">
      <w:pPr>
        <w:pStyle w:val="pj"/>
      </w:pPr>
      <w:r>
        <w:t> </w:t>
      </w:r>
    </w:p>
    <w:p w:rsidR="00000000" w:rsidRDefault="00212687">
      <w:pPr>
        <w:pStyle w:val="pj"/>
      </w:pPr>
      <w:r>
        <w:t>В дополнение к имеющимся группам (имущественные, личные неимущественны</w:t>
      </w:r>
      <w:r>
        <w:t>е) появляется новая. Она выделена и в гражданском законодательстве Казахстана, включая его процессуальный блок (</w:t>
      </w:r>
      <w:hyperlink r:id="rId135" w:anchor="sub_id=240200" w:history="1">
        <w:r>
          <w:rPr>
            <w:rStyle w:val="a4"/>
          </w:rPr>
          <w:t>ч. 2 ст. 24</w:t>
        </w:r>
      </w:hyperlink>
      <w:r>
        <w:t xml:space="preserve">, </w:t>
      </w:r>
      <w:hyperlink r:id="rId136" w:anchor="sub_id=300000" w:history="1">
        <w:r>
          <w:rPr>
            <w:rStyle w:val="a4"/>
          </w:rPr>
          <w:t>ч. 1 ст. 30</w:t>
        </w:r>
      </w:hyperlink>
      <w:r>
        <w:t xml:space="preserve">, </w:t>
      </w:r>
      <w:hyperlink r:id="rId137" w:anchor="sub_id=660600" w:history="1">
        <w:r>
          <w:rPr>
            <w:rStyle w:val="a4"/>
          </w:rPr>
          <w:t>ч. 6 ст. 66</w:t>
        </w:r>
      </w:hyperlink>
      <w:r>
        <w:t xml:space="preserve"> ГПК РК), в том числе в нормативных актах, обобщающих правоприменительную практику</w:t>
      </w:r>
      <w:r>
        <w:rPr>
          <w:vertAlign w:val="superscript"/>
        </w:rPr>
        <w:t>1</w:t>
      </w:r>
      <w:r>
        <w:t xml:space="preserve">. В цивилистической литературе </w:t>
      </w:r>
      <w:r>
        <w:t>квалификация корпоративных отношений проводится также с позиции их отнесения к имущественным</w:t>
      </w:r>
      <w:r>
        <w:rPr>
          <w:vertAlign w:val="superscript"/>
        </w:rPr>
        <w:t>2</w:t>
      </w:r>
      <w:r>
        <w:t>, то есть признается примат классического деления.</w:t>
      </w:r>
    </w:p>
    <w:p w:rsidR="00000000" w:rsidRDefault="00212687">
      <w:pPr>
        <w:pStyle w:val="pj"/>
      </w:pPr>
      <w:r>
        <w:t>В этой связи не выдерживает критики замечание о «пополнении Гражданского кодекса нормами, не относящимися к част</w:t>
      </w:r>
      <w:r>
        <w:t>ноправовым - корпоративными, организационными, финансовыми и пр.» (п. 2 Концепции). Нормы не «корпоративные» или «организационные», а все-таки гражданско-правовые. Корпоративными и организационными являются описываемые общественные отношения. Финансы - отд</w:t>
      </w:r>
      <w:r>
        <w:t xml:space="preserve">ельная объемная тема. Для банковского сектора она, например, элегантно предрешена </w:t>
      </w:r>
      <w:hyperlink r:id="rId138" w:anchor="sub_id=30200" w:history="1">
        <w:r>
          <w:rPr>
            <w:rStyle w:val="a4"/>
          </w:rPr>
          <w:t>ч. 2 п. 3 ст. 3</w:t>
        </w:r>
      </w:hyperlink>
      <w:r>
        <w:t xml:space="preserve"> ГК: «Отношения между банками и их клиентами, а также отношения между клиента</w:t>
      </w:r>
      <w:r>
        <w:t>ми через банки регулируются гражданским законодательством..».</w:t>
      </w:r>
    </w:p>
    <w:p w:rsidR="00000000" w:rsidRDefault="00212687">
      <w:pPr>
        <w:pStyle w:val="pj"/>
      </w:pPr>
      <w:r>
        <w:t>Несколько слов о принципах. В Концепции они не сформулированы: ни название, ни содержание. «Попутно (вскользь), а может быть, ненароком» (Б.М. Гонгало) упомянуты «основные начала осуществления п</w:t>
      </w:r>
      <w:r>
        <w:t>редпринимательской деятельности» (п. 2, п. 5), «начала функционирования объединений предпринимателей» и «единые начала организации и осуществления предпринимательской деятельности в Республике Казахстан»</w:t>
      </w:r>
      <w:r>
        <w:rPr>
          <w:vertAlign w:val="superscript"/>
        </w:rPr>
        <w:t>3</w:t>
      </w:r>
      <w:r>
        <w:t xml:space="preserve"> (п. 2), «основные начала осуществления отдельных ви</w:t>
      </w:r>
      <w:r>
        <w:t>дов предпринимательской деятельности» (п. 6).</w:t>
      </w:r>
    </w:p>
    <w:p w:rsidR="00000000" w:rsidRDefault="00212687">
      <w:pPr>
        <w:pStyle w:val="pj"/>
      </w:pPr>
      <w:r>
        <w:t>_______________________________________________</w:t>
      </w:r>
    </w:p>
    <w:p w:rsidR="00000000" w:rsidRDefault="00212687">
      <w:pPr>
        <w:pStyle w:val="pj"/>
      </w:pPr>
      <w:r>
        <w:rPr>
          <w:vertAlign w:val="superscript"/>
        </w:rPr>
        <w:t xml:space="preserve">1 </w:t>
      </w:r>
      <w:r>
        <w:t xml:space="preserve">См. </w:t>
      </w:r>
      <w:hyperlink r:id="rId139" w:history="1">
        <w:r>
          <w:rPr>
            <w:rStyle w:val="a4"/>
          </w:rPr>
          <w:t>Нормативные постановления</w:t>
        </w:r>
      </w:hyperlink>
      <w:r>
        <w:t xml:space="preserve"> Верховного Суда РК от 10.07.2008 г. № 2 «О некоторых вопросах при</w:t>
      </w:r>
      <w:r>
        <w:t>менения законодательства о товариществах с ограниченной и дополнительной ответственностью» и от 28.12.2009 г. № 8 «О применении законодательства об акционерных обществах».</w:t>
      </w:r>
    </w:p>
    <w:p w:rsidR="00000000" w:rsidRDefault="00212687">
      <w:pPr>
        <w:pStyle w:val="pj"/>
      </w:pPr>
      <w:r>
        <w:rPr>
          <w:vertAlign w:val="superscript"/>
        </w:rPr>
        <w:t xml:space="preserve">2 </w:t>
      </w:r>
      <w:r>
        <w:t>См., например: Степанов Д.И. От субъекта ответственности к природе корпоративных о</w:t>
      </w:r>
      <w:r>
        <w:t>тношений // Вестник Высшего Арбитражного Суда РФ. - 2009. - № 1.</w:t>
      </w:r>
    </w:p>
    <w:p w:rsidR="00000000" w:rsidRDefault="00212687">
      <w:pPr>
        <w:pStyle w:val="pj"/>
      </w:pPr>
      <w:r>
        <w:rPr>
          <w:vertAlign w:val="superscript"/>
        </w:rPr>
        <w:t xml:space="preserve">3 </w:t>
      </w:r>
      <w:r>
        <w:t>Крупный бизнес транснационален. Формулировка про единые начала «в Республике Казахстан» не продумана технически. Другие цитируемые фрагменты, как видно, тоже не идеальны.</w:t>
      </w:r>
    </w:p>
    <w:p w:rsidR="00000000" w:rsidRDefault="00212687">
      <w:pPr>
        <w:pStyle w:val="pj"/>
      </w:pPr>
      <w:r>
        <w:t> </w:t>
      </w:r>
    </w:p>
    <w:p w:rsidR="00000000" w:rsidRDefault="00212687">
      <w:pPr>
        <w:pStyle w:val="pj"/>
      </w:pPr>
      <w:r>
        <w:t>Думается, доброс</w:t>
      </w:r>
      <w:r>
        <w:t>овестность, разумность и справедливость не найдут достойного места нигде, кроме ГК. Они слишком абстрактны для Конституции (в ней сосредоточены политические декларации и соответствующие им юридические конструкции), «неподъемны» для обычного закона. Добросо</w:t>
      </w:r>
      <w:r>
        <w:t>вестностью, разумностью и справедливостью в гражданском законодательстве «пропитан» дух большинства так называемых предпринимательских обязательств. Очевидно, в ПК придется дублировать традиционные гражданско-правовые приемы, копировать понятия и конструкц</w:t>
      </w:r>
      <w:r>
        <w:t>ии либо делать отсылки к ГК.</w:t>
      </w:r>
    </w:p>
    <w:p w:rsidR="00000000" w:rsidRDefault="00212687">
      <w:pPr>
        <w:pStyle w:val="pj"/>
      </w:pPr>
      <w:r>
        <w:t>Принципы неприкосновенности собственности, формального равенства, недопустимости произвольного вмешательства в частные дела, автономии воли, беспрепятственного гражданского оборота, свободы приобретения и осуществления гражданс</w:t>
      </w:r>
      <w:r>
        <w:t>ких прав и прочие начала в ГК изложены системно. Их действие, повторю, рассчитано не на определенный круг субъектов, а на всех лиц частного права, включая государство и административно-территориальные единицы, выступающие на равных с другими. В яркой «пали</w:t>
      </w:r>
      <w:r>
        <w:t>тре красок», которыми богата кодификация гражданского законодательства, данные начала раскрываются полностью, высвечивая в цивилистической перспективе неисследованный пласт проблем.</w:t>
      </w:r>
    </w:p>
    <w:p w:rsidR="00000000" w:rsidRDefault="00212687">
      <w:pPr>
        <w:pStyle w:val="pj"/>
      </w:pPr>
      <w:r>
        <w:t xml:space="preserve">С принятием ПК в тех же принципах, наверняка, появится ряд дополнительных </w:t>
      </w:r>
      <w:r>
        <w:t>оговорок, изъятий и «пустот». Можно быть уверенным, государственный аппарат, через «сито» которого пройдет ПК, не упустит шанс отредактировать «неудобные» правоположения (принципы замалчиваются в Концепции не случайно). Не дублировать же, в самом деле! Пом</w:t>
      </w:r>
      <w:r>
        <w:t>имо формальных вопросов, связанных с толкованием «текущего момента» и установлением приоритета норм того же уровня (кодекс), но введенных в действие позднее</w:t>
      </w:r>
      <w:r>
        <w:rPr>
          <w:vertAlign w:val="superscript"/>
        </w:rPr>
        <w:t>1</w:t>
      </w:r>
      <w:r>
        <w:t>, возникнет задача выявления специального содержания. Какими, например, являются пресловутые «преде</w:t>
      </w:r>
      <w:r>
        <w:t>лы свободы» коммерческого (торгового, хозяйственного) оборота? (Иногда подобные упрощения в названии основного начала допустимы.) От элементарной подмены понятий существо вряд ли изменится. Нормотворческие возможности позволяют публичной власти считать «те</w:t>
      </w:r>
      <w:r>
        <w:t>хнической проблемой» любой естественный постулат, закрепленный или подразумеваемый в юридической норме.</w:t>
      </w:r>
    </w:p>
    <w:p w:rsidR="00000000" w:rsidRDefault="00212687">
      <w:pPr>
        <w:pStyle w:val="pj"/>
      </w:pPr>
      <w:r>
        <w:t>_______________________________________________</w:t>
      </w:r>
    </w:p>
    <w:p w:rsidR="00000000" w:rsidRDefault="00212687">
      <w:pPr>
        <w:pStyle w:val="pj"/>
      </w:pPr>
      <w:r>
        <w:rPr>
          <w:vertAlign w:val="superscript"/>
        </w:rPr>
        <w:t xml:space="preserve">1 </w:t>
      </w:r>
      <w:r>
        <w:t>«При наличии противоречий в нормах нормативных правовых актов одного уровня действуют нормы акта, позд</w:t>
      </w:r>
      <w:r>
        <w:t>нее введенные в действие» (</w:t>
      </w:r>
      <w:hyperlink r:id="rId140" w:anchor="sub_id=60300" w:history="1">
        <w:r>
          <w:rPr>
            <w:rStyle w:val="a4"/>
          </w:rPr>
          <w:t>п. 3 ст. 6</w:t>
        </w:r>
      </w:hyperlink>
      <w:r>
        <w:t xml:space="preserve"> Закона РК от 24.03.1998 г. «О нормативных правовых актах»).</w:t>
      </w:r>
    </w:p>
    <w:p w:rsidR="00000000" w:rsidRDefault="00212687">
      <w:pPr>
        <w:pStyle w:val="pj"/>
      </w:pPr>
      <w:r>
        <w:t> </w:t>
      </w:r>
    </w:p>
    <w:p w:rsidR="00000000" w:rsidRDefault="00212687">
      <w:pPr>
        <w:pStyle w:val="pj"/>
      </w:pPr>
      <w:r>
        <w:t>В качестве одного из последствий принятия ПК авторы Концепции прогнозируют</w:t>
      </w:r>
      <w:r>
        <w:t xml:space="preserve"> кардинальное изменение судебной системы: «нужно возродить арбитражные, а точнее экономические суды, преобразовав имеющиеся специализированные межрайонные экономические суды в просто экономические суды со своими инстанциями и наделив их специальным законод</w:t>
      </w:r>
      <w:r>
        <w:t>ательством - речь идет о Предпринимательском процессуальном кодексе, который бы установил особый порядок разрешения экономических (хозяйственных) споров предпринимателей. Ведь не дело, когда один и тот же судья рассматривает и уголовные дела, и трудовые сп</w:t>
      </w:r>
      <w:r>
        <w:t>оры, да еще и экономические споры - нужны специализированные суды..».</w:t>
      </w:r>
    </w:p>
    <w:p w:rsidR="00000000" w:rsidRDefault="00212687">
      <w:pPr>
        <w:pStyle w:val="pj"/>
      </w:pPr>
      <w:r>
        <w:t>Призыв противоречив: преобразовать «имеющиеся специализированные межрайонные экономические суды» или все-таки «нужны специализированные суды»? В рамках экономического судопроизводства уг</w:t>
      </w:r>
      <w:r>
        <w:t>оловные, административные и трудовые споры не рассматриваются: «Специализированные межрайонные экономические суды рассматривают гражданские дела по имущественным и неимущественным спорам, сторонами в которых являются граждане, осуществляющие предпринимател</w:t>
      </w:r>
      <w:r>
        <w:t>ьскую деятельность без образования юридического лица, юридические лица, а также по корпоративным спорам» (</w:t>
      </w:r>
      <w:hyperlink r:id="rId141" w:anchor="sub_id=300000" w:history="1">
        <w:r>
          <w:rPr>
            <w:rStyle w:val="a4"/>
          </w:rPr>
          <w:t>ч. 1 ст. 30</w:t>
        </w:r>
      </w:hyperlink>
      <w:r>
        <w:t xml:space="preserve"> ГПК). Ситуация в судах первой инстанции действительно н</w:t>
      </w:r>
      <w:r>
        <w:t>епростая. Объясняется она значительным количеством дел, тенденцией к увеличению числа споров, их возрастающей сложностью, а не отсутствием у судей конкретных знаний. М.К. Сулейменов в одном из интервью подтверждает: «...становление и укрепление среднего кл</w:t>
      </w:r>
      <w:r>
        <w:t>асса, развитие предпринимательства объективно влияют на формирование активной гражданской позиции ...за последние годы изменилось отношение людей к защите своих прав... теперь они начинают все активнее отстаивать попранные права ... Если у человека имеется</w:t>
      </w:r>
      <w:r>
        <w:t xml:space="preserve"> собственность, он будет бороться за нее всеми силами»</w:t>
      </w:r>
      <w:r>
        <w:rPr>
          <w:vertAlign w:val="superscript"/>
        </w:rPr>
        <w:t>1</w:t>
      </w:r>
      <w:r>
        <w:t xml:space="preserve">. Во-первых, при сдаче квалификационных экзаменов и в практической работе подразумевается широкий профессиональный кругозор судьи. </w:t>
      </w:r>
    </w:p>
    <w:p w:rsidR="00000000" w:rsidRDefault="00212687">
      <w:pPr>
        <w:pStyle w:val="pj"/>
      </w:pPr>
      <w:r>
        <w:t>_______________________________________________</w:t>
      </w:r>
    </w:p>
    <w:p w:rsidR="00000000" w:rsidRDefault="00212687">
      <w:pPr>
        <w:pStyle w:val="pj"/>
      </w:pPr>
      <w:r>
        <w:rPr>
          <w:vertAlign w:val="superscript"/>
        </w:rPr>
        <w:t>1</w:t>
      </w:r>
      <w:r>
        <w:t xml:space="preserve"> </w:t>
      </w:r>
      <w:r>
        <w:t>Братусь Д.А. Цивильные заметки о защите гражданских прав // Юрист. - 2004. - № 6. - С. 22.</w:t>
      </w:r>
    </w:p>
    <w:p w:rsidR="00000000" w:rsidRDefault="00212687">
      <w:pPr>
        <w:pStyle w:val="pj"/>
      </w:pPr>
      <w:r>
        <w:t> </w:t>
      </w:r>
    </w:p>
    <w:p w:rsidR="00000000" w:rsidRDefault="00212687">
      <w:pPr>
        <w:pStyle w:val="pj"/>
      </w:pPr>
      <w:r>
        <w:t>Во-вторых, районные и приравненные к ним суды методично и эффективно разделяют на уголовные и гражданские. Помимо экономических судов, сейчас функционируют админис</w:t>
      </w:r>
      <w:r>
        <w:t>тративные, финансовые, военные, по делам несовершеннолетних. Перспек-тивным является предложение о создании специализированных патентных судов</w:t>
      </w:r>
      <w:r>
        <w:rPr>
          <w:vertAlign w:val="superscript"/>
        </w:rPr>
        <w:t>1</w:t>
      </w:r>
      <w:r>
        <w:t>. В-третьих, и официально, и в силу заведенного порядка узкая судейская специализация практикуется внутри коллеги</w:t>
      </w:r>
      <w:r>
        <w:t>й (апелляционных, кассационных, надзорных). Следует продолжать это направление, не разрушая единство судебной власти. Долгим и трудным был путь правовой реформы, чтобы в одночасье отказываться от достигнутого</w:t>
      </w:r>
      <w:r>
        <w:rPr>
          <w:vertAlign w:val="superscript"/>
        </w:rPr>
        <w:t>2</w:t>
      </w:r>
      <w:r>
        <w:t xml:space="preserve">. Этап объединения различных судебных систем в единую ветвь власти (см. </w:t>
      </w:r>
      <w:hyperlink r:id="rId142" w:anchor="sub_id=750300" w:history="1">
        <w:r>
          <w:rPr>
            <w:rStyle w:val="a4"/>
          </w:rPr>
          <w:t>п. 3 ст. 75</w:t>
        </w:r>
      </w:hyperlink>
      <w:r>
        <w:t xml:space="preserve"> Конституции) завершился с введением в действие ГПК</w:t>
      </w:r>
      <w:r>
        <w:rPr>
          <w:vertAlign w:val="superscript"/>
        </w:rPr>
        <w:t>3</w:t>
      </w:r>
      <w:r>
        <w:t>. Критику подобной организации правосу</w:t>
      </w:r>
      <w:r>
        <w:t>дия сейчас нельзя признать продуктивной. Необходимо учитывать и исторический опыт: «Торговое право, материальное и формальное, создано для практических удобств. Между тем, его обособленность от гражданского права сама по себе создает практические неудобств</w:t>
      </w:r>
      <w:r>
        <w:t xml:space="preserve">а, весьма чувствительные. При шаткости границ того и другого права торгующие весьма часто при заключении сделки остаются в неуверенности, действию какого права подчинится она. Торговый процесс рассчитан на ускоренное разрешение торговых дел по сравнению с </w:t>
      </w:r>
      <w:r>
        <w:t>гражданскими. Между тем, опыт всех стран, где существует торговая юрисдикция, показывает с очевидностью, что споры о компетенции занимают массу времени, отводы о неподсудности замедляют разрешение спорного дела. Торговый конкурс, существующий в некоторых с</w:t>
      </w:r>
      <w:r>
        <w:t>транах рядом с гражданским, приводит к подобным же спорам в тот самый момент, когда своевременное принятие мер охранения только и было способно обеспечить интересы кредиторов»</w:t>
      </w:r>
      <w:r>
        <w:rPr>
          <w:vertAlign w:val="superscript"/>
        </w:rPr>
        <w:t>4</w:t>
      </w:r>
      <w:r>
        <w:t xml:space="preserve">. </w:t>
      </w:r>
    </w:p>
    <w:p w:rsidR="00000000" w:rsidRDefault="00212687">
      <w:pPr>
        <w:pStyle w:val="pj"/>
      </w:pPr>
      <w:r>
        <w:t>_______________________________________________</w:t>
      </w:r>
    </w:p>
    <w:p w:rsidR="00000000" w:rsidRDefault="00212687">
      <w:pPr>
        <w:pStyle w:val="pj"/>
      </w:pPr>
      <w:r>
        <w:rPr>
          <w:vertAlign w:val="superscript"/>
        </w:rPr>
        <w:t>1</w:t>
      </w:r>
      <w:r>
        <w:t xml:space="preserve"> Каудыров Т.Е. Гражданско-пр</w:t>
      </w:r>
      <w:r>
        <w:t>авовая охрана объектов промышленной собственности: Монография. - Алматы: Жеті Жарғы, 2001. - С. 104.</w:t>
      </w:r>
    </w:p>
    <w:p w:rsidR="00000000" w:rsidRDefault="00212687">
      <w:pPr>
        <w:pStyle w:val="pj"/>
      </w:pPr>
      <w:r>
        <w:rPr>
          <w:vertAlign w:val="superscript"/>
        </w:rPr>
        <w:t>2</w:t>
      </w:r>
      <w:r>
        <w:t xml:space="preserve"> См.: Шайкенов H.A. Реформируя правовую систему, выполнять требования действующих законов (из доклада министра юстиции РК H.A. Шайкенова на заседании расш</w:t>
      </w:r>
      <w:r>
        <w:t>иренной коллегии Министерства юстиции РК и президиума Верховного суда РК, 16.02.1995 г.) // Подвижник Права: Памяти Нагашбая Шайкенова (1947-2000). Т. 1. - С. 300-305.</w:t>
      </w:r>
    </w:p>
    <w:p w:rsidR="00000000" w:rsidRDefault="00212687">
      <w:pPr>
        <w:pStyle w:val="pj"/>
      </w:pPr>
      <w:r>
        <w:rPr>
          <w:vertAlign w:val="superscript"/>
        </w:rPr>
        <w:t>3</w:t>
      </w:r>
      <w:r>
        <w:t xml:space="preserve"> С 01.07.1999 г. признаны утратившими силу Законы РК от 17.01.1992 г. «О порядке разреш</w:t>
      </w:r>
      <w:r>
        <w:t>ения хозяйственных споров арбитражными судами Республики Казахстан» и «Об арбитражном суде Республики Казахстан».</w:t>
      </w:r>
    </w:p>
    <w:p w:rsidR="00000000" w:rsidRDefault="00212687">
      <w:pPr>
        <w:pStyle w:val="pj"/>
      </w:pPr>
      <w:r>
        <w:rPr>
          <w:vertAlign w:val="superscript"/>
        </w:rPr>
        <w:t>4</w:t>
      </w:r>
      <w:r>
        <w:t xml:space="preserve"> Шершеневич Г.Ф. Курс торгового права: в 4 т. Т.1. Введение. Торговые деятели. С. 83.</w:t>
      </w:r>
    </w:p>
    <w:p w:rsidR="00000000" w:rsidRDefault="00212687">
      <w:pPr>
        <w:pStyle w:val="pj"/>
      </w:pPr>
      <w:r>
        <w:t> </w:t>
      </w:r>
    </w:p>
    <w:p w:rsidR="00000000" w:rsidRDefault="00212687">
      <w:pPr>
        <w:pStyle w:val="pj"/>
      </w:pPr>
      <w:r>
        <w:t>Изложенные замечания по-прежнему актуальны. В недавне</w:t>
      </w:r>
      <w:r>
        <w:t>м громком деле, инициированном сельским потребительским кооперати-вом, более полугода определялась подсудность иска о недействительности решения правительственной тендерной комиссии. Точка в этом вопросе была поставлена после направления жалобы в Высший Су</w:t>
      </w:r>
      <w:r>
        <w:t>дебный Совет</w:t>
      </w:r>
      <w:r>
        <w:rPr>
          <w:vertAlign w:val="superscript"/>
        </w:rPr>
        <w:t>1</w:t>
      </w:r>
      <w:r>
        <w:t>. Известно множество подобных казусов хотя бы в 2011 г.</w:t>
      </w:r>
    </w:p>
    <w:p w:rsidR="00000000" w:rsidRDefault="00212687">
      <w:pPr>
        <w:pStyle w:val="pj"/>
      </w:pPr>
      <w:r>
        <w:t xml:space="preserve">Истинная причина «бурного роста специализированных законов», «измельчания, дробления предметов законов» (п. 2 Концепции) кроется не в потере ГК своего значения (о какой «потере значения» </w:t>
      </w:r>
      <w:r>
        <w:t>вообще может идти речь?), а в неуемной и подчас бессмысленной нормотворческой энергии центральных и местных исполнительных органов (в критикуемом фрагменте следствие преподносится вместо причины). Доминируют распространенные заблуждения: закон решает пробл</w:t>
      </w:r>
      <w:r>
        <w:t>емы, больше законов - больше порядка. В последние годы заметны усилия государства по системному преодолению этой напасти.</w:t>
      </w:r>
    </w:p>
    <w:p w:rsidR="00000000" w:rsidRDefault="00212687">
      <w:pPr>
        <w:pStyle w:val="pj"/>
      </w:pPr>
      <w:r>
        <w:t>Принятие ПК не создаст абсолютно никаких «законодательных пределов и гарантий остановки» нормотворческой вакханалии. В этом не приходи</w:t>
      </w:r>
      <w:r>
        <w:t>тся сомневаться. Если ГК и другие крупные частноправовые акты (в области семейного, трудового права, арбитражного процесса и т.д.) в принципе могут быть едиными (одноуровневыми) регуляторами соответствующих общественных отношений, то ПК начисто лишен такой</w:t>
      </w:r>
      <w:r>
        <w:t xml:space="preserve"> способности. После соединения в нем актов финансового (банковского, страхового и т.д.), корпоративного, инвестиционного, конкурентного и прочего специального законодательства не исчезнет потребность в регламентации на уровне приказов, инструкций, постанов</w:t>
      </w:r>
      <w:r>
        <w:t>лений и других подобных документов. Наоборот, возникнет объективная необходимость в переосмыслении и кардинальной переработке имеющегося нормативного массива. Можно только догадываться, насколько качественным будет процесс «обновления», какие пертурбации в</w:t>
      </w:r>
      <w:r>
        <w:t>новь испытают наши многострадальные предприниматели, особенно малый и средний бизнес.</w:t>
      </w:r>
    </w:p>
    <w:p w:rsidR="00000000" w:rsidRDefault="00212687">
      <w:pPr>
        <w:pStyle w:val="pj"/>
      </w:pPr>
      <w:r>
        <w:t>_______________________________________________</w:t>
      </w:r>
    </w:p>
    <w:p w:rsidR="00000000" w:rsidRDefault="00212687">
      <w:pPr>
        <w:pStyle w:val="pj"/>
      </w:pPr>
      <w:r>
        <w:rPr>
          <w:vertAlign w:val="superscript"/>
        </w:rPr>
        <w:t>1</w:t>
      </w:r>
      <w:r>
        <w:t xml:space="preserve"> См. об этом: Сарсенов У.С. Коллективная ответственность - идеальная форма безответственности // Юрист. - 2010. - № 11. -</w:t>
      </w:r>
      <w:r>
        <w:t xml:space="preserve"> С. 5-10 (интервью).</w:t>
      </w:r>
    </w:p>
    <w:p w:rsidR="00000000" w:rsidRDefault="00212687">
      <w:pPr>
        <w:pStyle w:val="pj"/>
      </w:pPr>
      <w:r>
        <w:t> </w:t>
      </w:r>
    </w:p>
    <w:p w:rsidR="00000000" w:rsidRDefault="00212687">
      <w:pPr>
        <w:pStyle w:val="pj"/>
      </w:pPr>
      <w:r>
        <w:t>Авторы Концепции признают: «ПК будет устанавливать только основные начала осуществления отдельных видов пред-принимательской деятельности, а последующее детальное регулирование должно осуществляться в рамках специального законодатель</w:t>
      </w:r>
      <w:r>
        <w:t>ства» (п. 6). По сути, это означает заимствование модели двух- и трехуровневого регулирования, заложенной в ГК. Тогда насколько справедливы процитированные выше упреки? Что предлагается изменить в лучшую сторону? Какой «новый мир» планируется «построить» в</w:t>
      </w:r>
      <w:r>
        <w:t>место успешно апробированного? Отсылочный характер норм ГК - нормальное явление. В Казахстане в отличие, например, от России все подотрасли гражданского права регламентируются системой актов из двух-трех ступеней (ГК - условно первый уровень). Такова особе</w:t>
      </w:r>
      <w:r>
        <w:t xml:space="preserve">нность нашего гражданского права. Не со всем можно соглашаться, но разрушать в силу этого (впрочем, и любого иного) основания строгий порядок нельзя. Поскольку в Концепции прогнозируется нежелательное вмешательство в действующую модель («банковская сфера, </w:t>
      </w:r>
      <w:r>
        <w:t>строительство, транспорт и т.д. ... вообще могут выйти из сферы регулирования ГК, если будут приняты кодифицированные законы - Финансовый, Градостроительный, Транспортный кодексы и т.д.»), ничто не мешает предложить рекомендации по противодействию этой опа</w:t>
      </w:r>
      <w:r>
        <w:t>сной тенденции. В обиходе понятия «кодекс» и «закон» считаются синонимами. Скоро бытовое восприятие станет юридической реальностью (без нюансов). Зачем принимать сомнительные своды, если больший эффект возымеет укрепление ГК? Нелогичность плана принятия ПК</w:t>
      </w:r>
      <w:r>
        <w:t xml:space="preserve"> в предложенном обосновании напоминает борьбу с ветряными мельницами: с какой целью изымать из ГК ряд правил и «сводить» их в ПК, если они будут распределены по Финансовому, Градостроительному, Транспортному «и т.д.» кодексам? Желательно объединить усилия </w:t>
      </w:r>
      <w:r>
        <w:t>профессионального сообщества в противодействии необоснованным законодательным новеллам, а не потворствовать сиюминутным внутриполитическим умонастроениям.</w:t>
      </w:r>
    </w:p>
    <w:p w:rsidR="00000000" w:rsidRDefault="00212687">
      <w:pPr>
        <w:pStyle w:val="pj"/>
      </w:pPr>
      <w:r>
        <w:t>Не «вид предпринимательства» устремляется к ««своим» законам» (п. 2 Концепции). Закон - форма. Предпр</w:t>
      </w:r>
      <w:r>
        <w:t>иниматели ведомы. Нет смысла доказывать обратное. «Инициатива» Национальной экономической палаты Казахстана «Союз «Атамекен», предложившей принять ПК, - яркое подтверждение. Критикуемый здесь контекст является глубоко ошибочным. Любое казахстанское министе</w:t>
      </w:r>
      <w:r>
        <w:t>рство, любое солидное ведомство имеет «свой» закон. Это реалии сегодняшнего дня, которым разработчики Концепции не уделили внимания - «попутно (вскользь), а может быть, ненароком». Метко, с долей иронии подметил Ю.Г. Басин: каждый чиновник мечтает «что-ниб</w:t>
      </w:r>
      <w:r>
        <w:t>удь разрешать». Исчезнут ли нормотворческие амбиции и подмеченные особенности мышления нашего чиновничества? Тенденции уверенного развития гражданского общества и правового государства в Казахстане позволяют быть оптимистом. Однако происходящие в этом напр</w:t>
      </w:r>
      <w:r>
        <w:t>авлении позитивные перемены никак не связаны с планами принятия ПК. Они вызваны принципиальными, уверенными и жесткими мерами по экономическому развитию, пропаганде юридических знаний, нравственному воспитанию.</w:t>
      </w:r>
    </w:p>
    <w:p w:rsidR="00000000" w:rsidRDefault="00212687">
      <w:pPr>
        <w:pStyle w:val="pj"/>
      </w:pPr>
      <w:r>
        <w:t>Неправдоподобно звучит следующее утверждение:</w:t>
      </w:r>
      <w:r>
        <w:t xml:space="preserve"> «основополагающий принцип хозяйствования о повышенной ответственности предпринимателя... реально... не применяется» (п. 2 Концепции). Как же так? Какая «реальность» имеется в виду? Для должника-предпринимателя установлена безвиновная ответственность, огра</w:t>
      </w:r>
      <w:r>
        <w:t>ниченная действием обстоятельств непреодолимой силы (</w:t>
      </w:r>
      <w:hyperlink r:id="rId143" w:anchor="sub_id=3590200" w:history="1">
        <w:r>
          <w:rPr>
            <w:rStyle w:val="a4"/>
          </w:rPr>
          <w:t>ч. 1 п. 2 ст. 359</w:t>
        </w:r>
      </w:hyperlink>
      <w:r>
        <w:t xml:space="preserve"> ГК) или - в определенных случаях - договором (ч. 2 п. 2 ст. 359 ГК). Другие должники (не предпринимат</w:t>
      </w:r>
      <w:r>
        <w:t>ели) по общему правилу отвечают «за неисполнение и (или) ненадлежащее исполнение обязательства при наличии вины» (п. 1 ст. 359 ГК).</w:t>
      </w:r>
    </w:p>
    <w:p w:rsidR="00000000" w:rsidRDefault="00212687">
      <w:pPr>
        <w:pStyle w:val="pj"/>
      </w:pPr>
      <w:r>
        <w:t>Принципы, условия, особенности гражданско-правовой ответственности установлены ГК. В Концепции данный факт игнорируется. В р</w:t>
      </w:r>
      <w:r>
        <w:t>езультате сделано нелогичное умозаключение: «Эти глобальные вопросы уже невозможно решить в специализированных законах, нужен правовой акт более высокого ранга - кодекс» (п. 2). Если институт ответственности несовершенен, что не вызывает сомнений и не явля</w:t>
      </w:r>
      <w:r>
        <w:t>ется поводом для паники, почему бы не предложить улучшить его в ГК, то есть там, где этот институт закреплен? Зачем ломать имеющийся инструментарий в напрасной надежде создать лучший? Пути решения проблем обозначены в новейших отечественных исследованиях</w:t>
      </w:r>
      <w:r>
        <w:rPr>
          <w:vertAlign w:val="superscript"/>
        </w:rPr>
        <w:t>1</w:t>
      </w:r>
      <w:r>
        <w:t>.</w:t>
      </w:r>
      <w:r>
        <w:t xml:space="preserve"> Полезен российский опыт и наработки в рамках других иностранных юридических систем.</w:t>
      </w:r>
    </w:p>
    <w:p w:rsidR="00000000" w:rsidRDefault="00212687">
      <w:pPr>
        <w:pStyle w:val="pj"/>
      </w:pPr>
      <w:r>
        <w:t>_______________________________________________</w:t>
      </w:r>
    </w:p>
    <w:p w:rsidR="00000000" w:rsidRDefault="00212687">
      <w:pPr>
        <w:pStyle w:val="pj"/>
      </w:pPr>
      <w:r>
        <w:rPr>
          <w:vertAlign w:val="superscript"/>
        </w:rPr>
        <w:t xml:space="preserve">1 </w:t>
      </w:r>
      <w:r>
        <w:t>См., например: Басин Ю.Г. Коммерческие корпоративные отношения и юридическая ответственность // Избранные труды по гражда</w:t>
      </w:r>
      <w:r>
        <w:t>нскому праву. - Алматы: АЮ ВШП «Адилет», НИИ частного права КазГЮУ, 2003. - С. 135-162; Он же. Вина как условие ответственности за нарушение обязательства // Там же. С. 379-388; Он же. Определение размера убытков, подлежащих взысканию за нарушение обязател</w:t>
      </w:r>
      <w:r>
        <w:t>ьства внешнеэкономической коммерческой поставки // Там же. С. 397-407; Он же. Ответственность предпринимателей за согласованные действия, ограничивающие конкуренцию // Там же. С. 408-416; Сулейменов М.К. Защита гражданских прав // Избранные труды по гражда</w:t>
      </w:r>
      <w:r>
        <w:t>нскому праву / Науч. ред. B.C. Ем. - М.: Статут, 2006. - С. 142-170; Диденко А.Г. О гражданско-правовой ответственности юридических лиц за согласованные действия // Избранное. (Постсоветский период). - Алматы: Юридическая литература, 2004. - С. 127-135; От</w:t>
      </w:r>
      <w:r>
        <w:t>ветственность в гражданском праве: Материалы междунар. науч.-практ. конф. / Отв. ред. М.К. Сулейменов. - Алматы: НИИ частного права КазГЮУ, 2006; Горячева Е.В. Ответственность предпринимателей за нарушение договорных обязательств: Дисс ... к.ю.н. - Алматы,</w:t>
      </w:r>
      <w:r>
        <w:t xml:space="preserve"> 2004 и т.д.</w:t>
      </w:r>
    </w:p>
    <w:p w:rsidR="00000000" w:rsidRDefault="00212687">
      <w:pPr>
        <w:pStyle w:val="pj"/>
      </w:pPr>
      <w:r>
        <w:t> </w:t>
      </w:r>
    </w:p>
    <w:p w:rsidR="00000000" w:rsidRDefault="00212687">
      <w:pPr>
        <w:pStyle w:val="pj"/>
      </w:pPr>
      <w:r>
        <w:t>Очень сомнителен вывод о недопустимости («по определению») нахождения в ГК норм, закрепляющих «основы взаимодействия предпринимателей и государства... начала функционирования объединений предпринимателей и др.» (п. 2 Концепции). Не могут нах</w:t>
      </w:r>
      <w:r>
        <w:t xml:space="preserve">одиться? Однако находятся! Без малого 17 лет оправдывают собственное высокое предназначение. Многозначительное и зловещее в своей неясности «и др.» можно оставить без комментария. В этом сокращении отсутствует должная («по определению») точность. Не могут </w:t>
      </w:r>
      <w:r>
        <w:t xml:space="preserve">«и другие» (то есть все остальные) нормы рекомендоваться к исключению из ГК. Это пожелание, выраженное в трех буквах, равносильно предложению об отмене ГК. Не «сгущаю краски», стараюсь следовать буквальной интерпретации, предельно ясно развивать положения </w:t>
      </w:r>
      <w:r>
        <w:t>анализируемого документа.</w:t>
      </w:r>
    </w:p>
    <w:p w:rsidR="00000000" w:rsidRDefault="00212687">
      <w:pPr>
        <w:pStyle w:val="pj"/>
      </w:pPr>
      <w:r>
        <w:t>Печально, что Концепция упрекает ГК (не дай Бог - его разработчиков, но уж точно не абстрактного «законодателя») в неудачах «топорного» вмешательства в цивилистическую материю: «финансовые инструменты», равнопорядковые (по технике</w:t>
      </w:r>
      <w:r>
        <w:t xml:space="preserve"> воплощения в законе) «производные финансовые инструменты», «свопы», «форварды», «фьючерсы» и т.д. Если эти явления в Концепции предлагается охватить «единой понятийной и методологической базой» и вычеркнуть из ГК, можно радоваться. Однако с точки зрения м</w:t>
      </w:r>
      <w:r>
        <w:t>атематики «перемена мест слагаемых» приводит к тому же результату.</w:t>
      </w:r>
    </w:p>
    <w:p w:rsidR="00000000" w:rsidRDefault="00212687">
      <w:pPr>
        <w:pStyle w:val="pj"/>
      </w:pPr>
      <w:r>
        <w:t>Предлагаемая в Концепции структура ПК, заявленные в связи с его принятием новеллы, описание зарубежного опыта кодификации предпринимательского (торгового, коммерческого) законодательства вы</w:t>
      </w:r>
      <w:r>
        <w:t>полнены не вполне объективно, что сразу «бросается в глаза». Доминирует постулат: цель оправдывает (освящает) средства. Первый порыв - подвергнуть критике этот метод, уверенно используемый «новаторами». Зачем? Если несостоятельность Концепции очевидна, изл</w:t>
      </w:r>
      <w:r>
        <w:t>оженного достаточно.</w:t>
      </w:r>
    </w:p>
    <w:p w:rsidR="00000000" w:rsidRDefault="00212687">
      <w:pPr>
        <w:pStyle w:val="pj"/>
      </w:pPr>
      <w:r>
        <w:t> </w:t>
      </w:r>
    </w:p>
    <w:p w:rsidR="00000000" w:rsidRDefault="00212687">
      <w:pPr>
        <w:pStyle w:val="pc"/>
      </w:pPr>
      <w:r>
        <w:rPr>
          <w:rStyle w:val="s1"/>
        </w:rPr>
        <w:t>3. Заключение</w:t>
      </w:r>
    </w:p>
    <w:p w:rsidR="00000000" w:rsidRDefault="00212687">
      <w:pPr>
        <w:pStyle w:val="pj"/>
      </w:pPr>
      <w:r>
        <w:t> </w:t>
      </w:r>
    </w:p>
    <w:p w:rsidR="00000000" w:rsidRDefault="00212687">
      <w:pPr>
        <w:pStyle w:val="pj"/>
      </w:pPr>
      <w:r>
        <w:t>Концепция не предлагает для ПК уникальной основы. Ее разработчикам не удалось сформулировать критерии «четкого разграничения сферы действия ГК и ПК». Комментируемые выше положения «направлены на «зачеркивание» несомне</w:t>
      </w:r>
      <w:r>
        <w:t>нных достижений юридической науки о понятиях правового регулирования и предмета правового регулирования»</w:t>
      </w:r>
      <w:r>
        <w:rPr>
          <w:vertAlign w:val="superscript"/>
        </w:rPr>
        <w:t>1</w:t>
      </w:r>
      <w:r>
        <w:t>. Тезисы Концепции, посвященные обустройству новой системы правосудия, представляются псевдореволюционными. Их реализация будет угрожать бесконечным ре</w:t>
      </w:r>
      <w:r>
        <w:t>формированием ключевых звеньев правоохранительной системы страны. Принятие ПК в любом случае повлечет изменение правового климата. Пертурбации в правовой системе, оправданные в большей мере политическими, нежели экономическими обстоятельствами, обычно увел</w:t>
      </w:r>
      <w:r>
        <w:t>ичивают опасения инвесторов по поводу риска обесценивания капиталовложений из-за действий государственных органов. Финансово-экономический анализ данного риска в Концепции (п. 10) абсолютно отсутствует. ПК, скорее всего, создаст критическую массу новых про</w:t>
      </w:r>
      <w:r>
        <w:t>блем, нежели решит накопленные.</w:t>
      </w:r>
    </w:p>
    <w:p w:rsidR="00000000" w:rsidRDefault="00212687">
      <w:pPr>
        <w:pStyle w:val="pj"/>
      </w:pPr>
      <w:r>
        <w:t>Заявленные в Концепции перспективы при внимательном рассмотрении оборачиваются прямой противоположностью целям кодификации предпринимательского законодательства. Ошибки должны быть честно и открыто исправлены. Иначе Концепция вместе с ПК обречена на поруга</w:t>
      </w:r>
      <w:r>
        <w:t>ние. Позже никто не вспомнит о «поручении от 13.01.2011 года № 51-11.30». Под ударом общественного негодования окажется имя разработчиков Концепции (ПК) и всех, кто мог противодействовать созданию ПК, но ничего не сделал.</w:t>
      </w:r>
    </w:p>
    <w:p w:rsidR="00000000" w:rsidRDefault="00212687">
      <w:pPr>
        <w:pStyle w:val="pj"/>
      </w:pPr>
      <w:r>
        <w:t>__________________________________</w:t>
      </w:r>
      <w:r>
        <w:t>_____________</w:t>
      </w:r>
    </w:p>
    <w:p w:rsidR="00000000" w:rsidRDefault="00212687">
      <w:pPr>
        <w:pStyle w:val="pj"/>
      </w:pPr>
      <w:r>
        <w:rPr>
          <w:vertAlign w:val="superscript"/>
        </w:rPr>
        <w:t xml:space="preserve">1 </w:t>
      </w:r>
      <w:r>
        <w:t>Гонгало Б.М. Предмет гражданского права. С. 7.</w:t>
      </w:r>
    </w:p>
    <w:p w:rsidR="00000000" w:rsidRDefault="00212687">
      <w:pPr>
        <w:pStyle w:val="pj"/>
      </w:pPr>
      <w:r>
        <w:t> </w:t>
      </w:r>
    </w:p>
    <w:p w:rsidR="00000000" w:rsidRDefault="00212687">
      <w:pPr>
        <w:pStyle w:val="pj"/>
      </w:pPr>
      <w:r>
        <w:t>Принятие ПК в рамках комментируемых программных установок противоречит действующему законодательству</w:t>
      </w:r>
      <w:r>
        <w:rPr>
          <w:vertAlign w:val="superscript"/>
        </w:rPr>
        <w:t>1</w:t>
      </w:r>
      <w:r>
        <w:t>, а также устойчивому стремлению высшего руководства страны к искоренению коррупции, систе</w:t>
      </w:r>
      <w:r>
        <w:t>матизации действующих нормативных правовых актов и упорядочению нормотворческой активности государственных органов.</w:t>
      </w:r>
    </w:p>
    <w:p w:rsidR="00000000" w:rsidRDefault="00212687">
      <w:pPr>
        <w:pStyle w:val="pj"/>
      </w:pPr>
      <w:r>
        <w:t>Сторонники «предпринимательского права» как комплексной отрасли</w:t>
      </w:r>
      <w:r>
        <w:rPr>
          <w:vertAlign w:val="superscript"/>
        </w:rPr>
        <w:t>2</w:t>
      </w:r>
      <w:r>
        <w:t xml:space="preserve"> сейчас пожинают горькие плоды своих научных изысканий в этой области. Госуд</w:t>
      </w:r>
      <w:r>
        <w:t xml:space="preserve">арственный аппарат не вник в детали научной полемики и не способен к этому - казахстанская цивилистическая школа, явно доминирующая (в сравнении с другими юридическими направлениями) в печати, не имеет своих авторитетных представителей (и покровителей) во </w:t>
      </w:r>
      <w:r>
        <w:t>властных структурах. Конституционалисты, теоретики, историки, криминалисты, процессуалисты, компаративисты... Цивилистов в государственном аппарате нет! Нет высшей школы, целенаправленно готовящей к служению Гражданскому праву</w:t>
      </w:r>
      <w:r>
        <w:rPr>
          <w:vertAlign w:val="superscript"/>
        </w:rPr>
        <w:t>3</w:t>
      </w:r>
      <w:r>
        <w:t>, нет системного сотрудничест</w:t>
      </w:r>
      <w:r>
        <w:t>ва по подготовке (усовершенствованию) кадров, например, с Российской школой частного права (обучение, например, в Гарвардском или Колумбийском университетах не ради повышения общего уровня правовой культуры, а собственно для прагматичных целей развития каз</w:t>
      </w:r>
      <w:r>
        <w:t>ахстанской правовой системы, как минимум, нелогично). В этом заключается один из ярких парадоксов нашего продвижения к Гражданскому обществу, не столь последовательного, как хотелось бы.</w:t>
      </w:r>
    </w:p>
    <w:p w:rsidR="00000000" w:rsidRDefault="00212687">
      <w:pPr>
        <w:pStyle w:val="pj"/>
      </w:pPr>
      <w:r>
        <w:t>_______________________________________________</w:t>
      </w:r>
    </w:p>
    <w:p w:rsidR="00000000" w:rsidRDefault="00212687">
      <w:pPr>
        <w:pStyle w:val="pj"/>
      </w:pPr>
      <w:r>
        <w:rPr>
          <w:vertAlign w:val="superscript"/>
        </w:rPr>
        <w:t>1</w:t>
      </w:r>
      <w:r>
        <w:t xml:space="preserve"> «Не могут быть одоб</w:t>
      </w:r>
      <w:r>
        <w:t xml:space="preserve">рены ... концепции законопроектов, предусматривающие регламентацию общественных отношений, урегулированных действующим законодательством» (п.п. 1 п. 5 Правил организации законопроектной работы в уполномоченных органах РК, утв. постановлением Правительства </w:t>
      </w:r>
      <w:r>
        <w:t>РК от 21.08.2003 г. № 840).</w:t>
      </w:r>
    </w:p>
    <w:p w:rsidR="00000000" w:rsidRDefault="00212687">
      <w:pPr>
        <w:pStyle w:val="pj"/>
      </w:pPr>
      <w:r>
        <w:rPr>
          <w:vertAlign w:val="superscript"/>
        </w:rPr>
        <w:t>2</w:t>
      </w:r>
      <w:r>
        <w:t xml:space="preserve"> См., например: Сулейменов М.К. Право как система: Монография. - Алматы: Зангер, 2011. - С. 263-281; Мороз С.П. Предпринимательское (хозяйственное) право: Учебник. - Алматы: Бастау, 2009; Она же. Практикум по предпринимательско</w:t>
      </w:r>
      <w:r>
        <w:t>му (хозяйственному) праву: Уч. пос. - Алматы: Бастау, 2009.</w:t>
      </w:r>
    </w:p>
    <w:p w:rsidR="00000000" w:rsidRDefault="00212687">
      <w:pPr>
        <w:pStyle w:val="pj"/>
      </w:pPr>
      <w:r>
        <w:rPr>
          <w:vertAlign w:val="superscript"/>
        </w:rPr>
        <w:t xml:space="preserve">3 </w:t>
      </w:r>
      <w:r>
        <w:t>Её мечтал создать С.Б. Маркин и даже прилагал определенные усилия. Не успел...</w:t>
      </w:r>
    </w:p>
    <w:p w:rsidR="00000000" w:rsidRDefault="00212687">
      <w:pPr>
        <w:pStyle w:val="pj"/>
      </w:pPr>
      <w:r>
        <w:t> </w:t>
      </w:r>
    </w:p>
    <w:p w:rsidR="00000000" w:rsidRDefault="00212687">
      <w:pPr>
        <w:pStyle w:val="pj"/>
      </w:pPr>
      <w:r>
        <w:t>Необходима новая, фактически и юридически обоснованная, теоретически и практически выверенная, честная и ясная Ко</w:t>
      </w:r>
      <w:r>
        <w:t>нцепция. Ее «стержнем» может стать не отвлеченная и неосуществимая идея сбора и согласования между собой всех норм о предпринимателях в одном своде, а реальная потребность в защите прав, свобод и законных интересов предпринимателей в отношениях с государст</w:t>
      </w:r>
      <w:r>
        <w:t>вом. Гарантии свободы должны подкрепляться мерами ответственности. Отношения предпринимателей с потребителями и между собой можно сфокусировать в нормах, отсылающих к общему (гражданскому) и специальному законодательству. Потребуется другое название проект</w:t>
      </w:r>
      <w:r>
        <w:t>а и не столь высокий статус в иерархии нормативных правовых актов - обычный закон, а не кодекс.</w:t>
      </w:r>
    </w:p>
    <w:p w:rsidR="00000000" w:rsidRDefault="00212687">
      <w:pPr>
        <w:pStyle w:val="pj"/>
      </w:pPr>
      <w:r>
        <w:t>Думается, объяснение попытки кардинально преобразовать национальную юридическую систему следует искать во внешнеполитической плоскости. Внутренние причины - обе</w:t>
      </w:r>
      <w:r>
        <w:t>спокоенность «отсталостью» местного законодательства, необходимость поддержки предпринимательства, модификация его нормативной основы применительно к современным финансово-экономическим вызовам и т.п. - второстепенны и во многом надуманы. Происходящее, вид</w:t>
      </w:r>
      <w:r>
        <w:t>имо, заключается в стремлении сохранить «самоидентификацию» республики на фоне процессов, происходящих в рамках ЕврАзЭС. Вряд ли неудачно выбранный метод является генеральной линией - она не поддается влиянию фобий</w:t>
      </w:r>
      <w:r>
        <w:rPr>
          <w:vertAlign w:val="superscript"/>
        </w:rPr>
        <w:t>1</w:t>
      </w:r>
      <w:r>
        <w:t>. В любом случае важно помнить о принятых</w:t>
      </w:r>
      <w:r>
        <w:t xml:space="preserve"> международных обязательствах и учитывать не только формальный опыт вековой давности заокеанских соседей, а соизмерять свои шаги с позицией ближайших друзей, с которыми Казахстан тесно связан общим историческим прошлым и единым, в обозримой перспективе, эк</w:t>
      </w:r>
      <w:r>
        <w:t>ономическим настоящим.</w:t>
      </w:r>
    </w:p>
    <w:p w:rsidR="00000000" w:rsidRDefault="00212687">
      <w:pPr>
        <w:pStyle w:val="pj"/>
      </w:pPr>
      <w:r>
        <w:t>_______________________________________________</w:t>
      </w:r>
    </w:p>
    <w:p w:rsidR="00000000" w:rsidRDefault="00212687">
      <w:pPr>
        <w:pStyle w:val="pj"/>
      </w:pPr>
      <w:r>
        <w:rPr>
          <w:vertAlign w:val="superscript"/>
        </w:rPr>
        <w:t>1</w:t>
      </w:r>
      <w:r>
        <w:t xml:space="preserve"> «Здесь очень комфортные условия для работы представителей всех государств и национальностей. Чем особенно выделяется Казахстан на всем постсоветском пространстве - это полным отсутств</w:t>
      </w:r>
      <w:r>
        <w:t>ием фобий. Казахстан не боится большой России. Вот мы приезжаем на Украину, например, и там все время витают эти опасения, мол, Россия купит Украину. В Казахстане все совершенно по-другому, абсолютная открытость: приезжайте, инвестируйте, работайте. Наобор</w:t>
      </w:r>
      <w:r>
        <w:t>от, даже присутствует определенный рыночный страх у российских компаний перед казахстанскими. Казахстанские компании зачастую более подвижны, более креативны, более молоды, наконец» (Герман Греф. Стрелочник // Forbes Kazakhstan. - 2011, ноябрь. - № 3. - С.</w:t>
      </w:r>
      <w:r>
        <w:t xml:space="preserve"> 80-81).</w:t>
      </w:r>
    </w:p>
    <w:p w:rsidR="00000000" w:rsidRDefault="00212687">
      <w:pPr>
        <w:pStyle w:val="pj"/>
      </w:pPr>
      <w:r>
        <w:t> </w:t>
      </w:r>
    </w:p>
    <w:p w:rsidR="00000000" w:rsidRDefault="00212687">
      <w:pPr>
        <w:pStyle w:val="pj"/>
      </w:pPr>
      <w:r>
        <w:t> </w:t>
      </w:r>
    </w:p>
    <w:p w:rsidR="00000000" w:rsidRDefault="00212687">
      <w:pPr>
        <w:pStyle w:val="pr"/>
      </w:pPr>
      <w:bookmarkStart w:id="10" w:name="SUB1100"/>
      <w:bookmarkEnd w:id="10"/>
      <w:r>
        <w:rPr>
          <w:b/>
          <w:bCs/>
          <w:i/>
          <w:iCs/>
        </w:rPr>
        <w:t>Ладо Чантурия</w:t>
      </w:r>
    </w:p>
    <w:p w:rsidR="00000000" w:rsidRDefault="00212687">
      <w:pPr>
        <w:pStyle w:val="pr"/>
      </w:pPr>
      <w:r>
        <w:rPr>
          <w:b/>
          <w:bCs/>
          <w:i/>
          <w:iCs/>
        </w:rPr>
        <w:t xml:space="preserve">Доктор права, профессор </w:t>
      </w:r>
    </w:p>
    <w:p w:rsidR="00000000" w:rsidRDefault="00212687">
      <w:pPr>
        <w:pStyle w:val="pr"/>
      </w:pPr>
      <w:r>
        <w:rPr>
          <w:b/>
          <w:bCs/>
          <w:i/>
          <w:iCs/>
        </w:rPr>
        <w:t xml:space="preserve">Кильский университет (Германия), </w:t>
      </w:r>
    </w:p>
    <w:p w:rsidR="00000000" w:rsidRDefault="00212687">
      <w:pPr>
        <w:pStyle w:val="pr"/>
      </w:pPr>
      <w:r>
        <w:rPr>
          <w:b/>
          <w:bCs/>
          <w:i/>
          <w:iCs/>
        </w:rPr>
        <w:t>Тбилисский государственный университет</w:t>
      </w:r>
    </w:p>
    <w:p w:rsidR="00000000" w:rsidRDefault="00212687">
      <w:pPr>
        <w:pStyle w:val="pj"/>
      </w:pPr>
      <w:r>
        <w:t> </w:t>
      </w:r>
    </w:p>
    <w:p w:rsidR="00000000" w:rsidRDefault="00212687">
      <w:pPr>
        <w:pStyle w:val="pj"/>
      </w:pPr>
      <w:r>
        <w:t> </w:t>
      </w:r>
    </w:p>
    <w:p w:rsidR="00000000" w:rsidRDefault="00212687">
      <w:pPr>
        <w:pStyle w:val="pc"/>
      </w:pPr>
      <w:r>
        <w:rPr>
          <w:rStyle w:val="s1"/>
        </w:rPr>
        <w:t>10 аргументов против Предпринимательского кодекса</w:t>
      </w:r>
    </w:p>
    <w:p w:rsidR="00000000" w:rsidRDefault="00212687">
      <w:pPr>
        <w:pStyle w:val="pj"/>
      </w:pPr>
      <w:r>
        <w:t> </w:t>
      </w:r>
    </w:p>
    <w:p w:rsidR="00000000" w:rsidRDefault="00212687">
      <w:pPr>
        <w:pStyle w:val="pc"/>
      </w:pPr>
      <w:r>
        <w:rPr>
          <w:rStyle w:val="s1"/>
        </w:rPr>
        <w:t>Введение</w:t>
      </w:r>
    </w:p>
    <w:p w:rsidR="00000000" w:rsidRDefault="00212687">
      <w:pPr>
        <w:pStyle w:val="pj"/>
      </w:pPr>
      <w:r>
        <w:t> </w:t>
      </w:r>
    </w:p>
    <w:p w:rsidR="00000000" w:rsidRDefault="00212687">
      <w:pPr>
        <w:pStyle w:val="pj"/>
      </w:pPr>
      <w:r>
        <w:t>С распадом Советского Союза и полным развалом социалистической п</w:t>
      </w:r>
      <w:r>
        <w:t xml:space="preserve">лановой экономики, казалось бы, закончилась и эпоха теории хозяйственного права, которая даже в системе советского права не могла утвердиться и найти подходящее себе место. О причинах этого писалось много как в советской, так и в постсоветской юридической </w:t>
      </w:r>
      <w:r>
        <w:t>литературе, и даже краткий обзор этих суждений представляется излишним</w:t>
      </w:r>
      <w:r>
        <w:rPr>
          <w:vertAlign w:val="superscript"/>
        </w:rPr>
        <w:t>1</w:t>
      </w:r>
      <w:r>
        <w:t>.</w:t>
      </w:r>
    </w:p>
    <w:p w:rsidR="00000000" w:rsidRDefault="00212687">
      <w:pPr>
        <w:pStyle w:val="pj"/>
      </w:pPr>
      <w:r>
        <w:t>С другой стороны, идея разработки предпринимательского кодекса Казахстана</w:t>
      </w:r>
      <w:r>
        <w:rPr>
          <w:vertAlign w:val="superscript"/>
        </w:rPr>
        <w:t>2</w:t>
      </w:r>
      <w:r>
        <w:t xml:space="preserve"> показывает, что концепция советского хозяйственного права пока еще жива, и попытки переименования ее в предп</w:t>
      </w:r>
      <w:r>
        <w:t>ринимательское или коммерческое право представляют собой всего лишь попытки реанимации советского учения. Ссылка на опыт государств Запада (которые в силу исторических традиций имеют торговые кодексы - Германия, Франция)</w:t>
      </w:r>
      <w:r>
        <w:rPr>
          <w:vertAlign w:val="superscript"/>
        </w:rPr>
        <w:t>3</w:t>
      </w:r>
      <w:r>
        <w:t>, что якобы в них существует кодифи</w:t>
      </w:r>
      <w:r>
        <w:t>цированное предпринимательское право, основана на неправильной интерпретации правового положения и вводит в заблуждение лиц, не знакомых с правовой системой этих стран. Например, новый предпринимательский кодекс Австрии, который с 1 января 2007 года вступи</w:t>
      </w:r>
      <w:r>
        <w:t>л в силу, является новой редакцией старого Торгового уложения Австрии, а не новой кодификацией предпринимательского права, как это стараются показать в юридической литературе</w:t>
      </w:r>
      <w:r>
        <w:rPr>
          <w:vertAlign w:val="superscript"/>
        </w:rPr>
        <w:t>4</w:t>
      </w:r>
      <w:r>
        <w:t>.</w:t>
      </w:r>
    </w:p>
    <w:p w:rsidR="00000000" w:rsidRDefault="00212687">
      <w:pPr>
        <w:pStyle w:val="pj"/>
      </w:pPr>
      <w:r>
        <w:t>_______________________________________________</w:t>
      </w:r>
    </w:p>
    <w:p w:rsidR="00000000" w:rsidRDefault="00212687">
      <w:pPr>
        <w:pStyle w:val="pj"/>
      </w:pPr>
      <w:r>
        <w:rPr>
          <w:vertAlign w:val="superscript"/>
        </w:rPr>
        <w:t>1</w:t>
      </w:r>
      <w:r>
        <w:t xml:space="preserve"> </w:t>
      </w:r>
      <w:r>
        <w:t>См.: Сулейменов М.К. Право как система. - Алматы, 2011.</w:t>
      </w:r>
    </w:p>
    <w:p w:rsidR="00000000" w:rsidRDefault="00212687">
      <w:pPr>
        <w:pStyle w:val="pj"/>
      </w:pPr>
      <w:r>
        <w:rPr>
          <w:vertAlign w:val="superscript"/>
        </w:rPr>
        <w:t>2</w:t>
      </w:r>
      <w:r>
        <w:t xml:space="preserve"> См.: в журнале Юрист. - 2011. - № 7. - С. 18-21.</w:t>
      </w:r>
    </w:p>
    <w:p w:rsidR="00000000" w:rsidRDefault="00212687">
      <w:pPr>
        <w:pStyle w:val="pj"/>
      </w:pPr>
      <w:r>
        <w:rPr>
          <w:vertAlign w:val="superscript"/>
        </w:rPr>
        <w:t>3</w:t>
      </w:r>
      <w:r>
        <w:t xml:space="preserve"> Книпер Рольф. Проблемы внутренней дифференциации частного права, в кн.: Гражданское право в системе права. - Алматы, 2007. - С. 29-38.</w:t>
      </w:r>
    </w:p>
    <w:p w:rsidR="00000000" w:rsidRDefault="00212687">
      <w:pPr>
        <w:pStyle w:val="pj"/>
      </w:pPr>
      <w:r>
        <w:rPr>
          <w:vertAlign w:val="superscript"/>
        </w:rPr>
        <w:t>4</w:t>
      </w:r>
      <w:r>
        <w:t xml:space="preserve"> См.: Гражд</w:t>
      </w:r>
      <w:r>
        <w:t>анское право в системе права. - Алматы, 2007. - С. 544-547.</w:t>
      </w:r>
    </w:p>
    <w:p w:rsidR="00000000" w:rsidRDefault="00212687">
      <w:pPr>
        <w:pStyle w:val="pj"/>
      </w:pPr>
      <w:r>
        <w:t> </w:t>
      </w:r>
    </w:p>
    <w:p w:rsidR="00000000" w:rsidRDefault="00212687">
      <w:pPr>
        <w:pStyle w:val="pj"/>
      </w:pPr>
      <w:r>
        <w:t>Поскольку возникла идея разработки предпринимательского кодекса, следует проверить обоснованность этой концепции и необходимость принятия такого закона в Казахстане - в стране, которая по данным</w:t>
      </w:r>
      <w:r>
        <w:t xml:space="preserve"> международных организаций и экспертов имеет наилучшие показатели экономического роста и правовой стабильности среди стран региона.</w:t>
      </w:r>
      <w:r>
        <w:rPr>
          <w:vertAlign w:val="superscript"/>
        </w:rPr>
        <w:t>1</w:t>
      </w:r>
      <w:r>
        <w:t xml:space="preserve"> Возможно, с принятием предпринимательского кодекса у государства возникнет больше проблем, чем оно имеет в настоящее время.</w:t>
      </w:r>
      <w:r>
        <w:t xml:space="preserve"> Опыт некоторых стран СНГ (например, Украины) показывает, что с принятием хозяйственного кодекса частный бизнес и правоприменительные органы сталкиваются с серьезными правовыми проблемами, которые подрывают основы правовой стабильности, прежде всего, частн</w:t>
      </w:r>
      <w:r>
        <w:t>ого бизнеса</w:t>
      </w:r>
      <w:r>
        <w:rPr>
          <w:vertAlign w:val="superscript"/>
        </w:rPr>
        <w:t>2</w:t>
      </w:r>
      <w:r>
        <w:t>.</w:t>
      </w:r>
    </w:p>
    <w:p w:rsidR="00000000" w:rsidRDefault="00212687">
      <w:pPr>
        <w:pStyle w:val="pj"/>
      </w:pPr>
      <w:r>
        <w:t>В условиях рыночного хозяйства, свободы предпринимательства, частной собственности и свободы договора, регулирование предпринимательской (коммерческой) деятельности осуществляется в пределах как частного права, так и публичного. Поэтому следу</w:t>
      </w:r>
      <w:r>
        <w:t>ет проверить наличие нужды принятия этого закона отдельно по составным частям системы права. Необходимость кодификации предпринимательского права должна существовать или в частном, или в публичном праве.</w:t>
      </w:r>
    </w:p>
    <w:p w:rsidR="00000000" w:rsidRDefault="00212687">
      <w:pPr>
        <w:pStyle w:val="pj"/>
      </w:pPr>
      <w:r>
        <w:t>_______________________________________________</w:t>
      </w:r>
    </w:p>
    <w:p w:rsidR="00000000" w:rsidRDefault="00212687">
      <w:pPr>
        <w:pStyle w:val="pj"/>
      </w:pPr>
      <w:r>
        <w:rPr>
          <w:vertAlign w:val="superscript"/>
        </w:rPr>
        <w:t xml:space="preserve">1 </w:t>
      </w:r>
      <w:r>
        <w:t>Do</w:t>
      </w:r>
      <w:r>
        <w:t>ing Business 2011, IFC/WB, Washington DC, 2011, P. 138.</w:t>
      </w:r>
    </w:p>
    <w:p w:rsidR="00000000" w:rsidRDefault="00212687">
      <w:pPr>
        <w:pStyle w:val="pj"/>
      </w:pPr>
      <w:r>
        <w:rPr>
          <w:vertAlign w:val="superscript"/>
        </w:rPr>
        <w:t xml:space="preserve">2 </w:t>
      </w:r>
      <w:r>
        <w:t>См. выступление проф. Н.С. Кузнецовой на международной конференции в Алматы в сентябре 2011 года: http://civilista.ru/news.php?id=29</w:t>
      </w:r>
    </w:p>
    <w:p w:rsidR="00000000" w:rsidRDefault="00212687">
      <w:pPr>
        <w:pStyle w:val="pj"/>
      </w:pPr>
      <w:r>
        <w:t> </w:t>
      </w:r>
    </w:p>
    <w:p w:rsidR="00000000" w:rsidRDefault="00212687">
      <w:pPr>
        <w:pStyle w:val="pc"/>
      </w:pPr>
      <w:r>
        <w:rPr>
          <w:rStyle w:val="s1"/>
        </w:rPr>
        <w:t>I. Аргументы из области частного права</w:t>
      </w:r>
    </w:p>
    <w:p w:rsidR="00000000" w:rsidRDefault="00212687">
      <w:pPr>
        <w:pStyle w:val="pj"/>
      </w:pPr>
      <w:r>
        <w:t> </w:t>
      </w:r>
    </w:p>
    <w:p w:rsidR="00000000" w:rsidRDefault="00212687">
      <w:pPr>
        <w:pStyle w:val="pj"/>
      </w:pPr>
      <w:r>
        <w:t>Сердцевиной правовой с</w:t>
      </w:r>
      <w:r>
        <w:t>истемы, регулирующей предпринимательскую деятельность, является частное право. Оно призвано гарантировать участникам экономических отношений свободу договора, обеспечение исполнения заключенных договоров, свободу распоряжения собственностью и учреждения пр</w:t>
      </w:r>
      <w:r>
        <w:t>едприятий и т.д. В условиях плановой экономики все это отсутствовало, что привело к коллапсу данной экономической модели. В этой связи возникает следующий вопрос: соответствует ли частное право Казахстана признанным мировым стандартам рыночной экономики, и</w:t>
      </w:r>
      <w:r>
        <w:t xml:space="preserve"> способствует ли оно развитию частной инициативы и предпринимательской активности? Если да, тогда автоматически отпадает необходимость разработки предпринимательского кодекса с точки зрения частного права.</w:t>
      </w:r>
    </w:p>
    <w:p w:rsidR="00000000" w:rsidRDefault="00212687">
      <w:pPr>
        <w:pStyle w:val="pj"/>
      </w:pPr>
      <w:r>
        <w:t> </w:t>
      </w:r>
    </w:p>
    <w:p w:rsidR="00000000" w:rsidRDefault="00212687">
      <w:pPr>
        <w:pStyle w:val="pc"/>
      </w:pPr>
      <w:r>
        <w:rPr>
          <w:rStyle w:val="s1"/>
        </w:rPr>
        <w:t>1. ГК Республики Казахстан</w:t>
      </w:r>
    </w:p>
    <w:p w:rsidR="00000000" w:rsidRDefault="00212687">
      <w:pPr>
        <w:pStyle w:val="pj"/>
      </w:pPr>
      <w:r>
        <w:t> </w:t>
      </w:r>
    </w:p>
    <w:p w:rsidR="00000000" w:rsidRDefault="00212687">
      <w:pPr>
        <w:pStyle w:val="pj"/>
      </w:pPr>
      <w:r>
        <w:t xml:space="preserve">Основополагающим законом частного права в Казахстане, как и во всех правопорядках континентальной Европы, является </w:t>
      </w:r>
      <w:hyperlink r:id="rId144" w:history="1">
        <w:r>
          <w:rPr>
            <w:rStyle w:val="a4"/>
          </w:rPr>
          <w:t>Гражданский кодекс</w:t>
        </w:r>
      </w:hyperlink>
      <w:r>
        <w:t xml:space="preserve"> (ГК РК), который содержит фундаментальные положения для пр</w:t>
      </w:r>
      <w:r>
        <w:t>едпринимательской деятельности, среди которых центральное место занимает принцип частной автономии. Конкретным выражением этого принципа в ГК РК являются:</w:t>
      </w:r>
    </w:p>
    <w:p w:rsidR="00000000" w:rsidRDefault="00212687">
      <w:pPr>
        <w:pStyle w:val="pj"/>
      </w:pPr>
      <w:r>
        <w:t>- свобода предпринимательской деятельности,</w:t>
      </w:r>
    </w:p>
    <w:p w:rsidR="00000000" w:rsidRDefault="00212687">
      <w:pPr>
        <w:pStyle w:val="pj"/>
      </w:pPr>
      <w:r>
        <w:t>- равноправие всех участников предпринимательства,</w:t>
      </w:r>
    </w:p>
    <w:p w:rsidR="00000000" w:rsidRDefault="00212687">
      <w:pPr>
        <w:pStyle w:val="pj"/>
      </w:pPr>
      <w:r>
        <w:t>- своб</w:t>
      </w:r>
      <w:r>
        <w:t>ода объединения и учреждения юридических лиц, в том числе и для предпринимательской деятельности,</w:t>
      </w:r>
    </w:p>
    <w:p w:rsidR="00000000" w:rsidRDefault="00212687">
      <w:pPr>
        <w:pStyle w:val="pj"/>
      </w:pPr>
      <w:r>
        <w:t>- свобода договора, т.е. возможность заключить договоры свободно и свободно определять их содержание,</w:t>
      </w:r>
    </w:p>
    <w:p w:rsidR="00000000" w:rsidRDefault="00212687">
      <w:pPr>
        <w:pStyle w:val="pj"/>
      </w:pPr>
      <w:r>
        <w:t>- свобода права собственности и др.</w:t>
      </w:r>
    </w:p>
    <w:p w:rsidR="00000000" w:rsidRDefault="00212687">
      <w:pPr>
        <w:pStyle w:val="pj"/>
      </w:pPr>
      <w:r>
        <w:t>ГК РК содержит все п</w:t>
      </w:r>
      <w:r>
        <w:t>равовые инструменты для осуществления и практической имплементации этих принципов: хорошо разработанную Общую часть ГК, соответствующее современному уровню развития вещное право, включая ограниченные вещные права, детально разработанное обязательственное п</w:t>
      </w:r>
      <w:r>
        <w:t>раво, которое предоставляет участникам предпринимательских отношений большой спектр отдельных договоров, апробированные средства обеспечения исполнения обязательств и систему деликтных обязательств.</w:t>
      </w:r>
    </w:p>
    <w:p w:rsidR="00000000" w:rsidRDefault="00212687">
      <w:pPr>
        <w:pStyle w:val="pj"/>
      </w:pPr>
      <w:r>
        <w:t>Благодаря принципу свободы договора предприниматели имеют</w:t>
      </w:r>
      <w:r>
        <w:t xml:space="preserve"> право в Казахстане заключить любой договор, даже такой, который не предусмотрен в ГК. Это полностью соответствует международному стандарту в этой области.</w:t>
      </w:r>
    </w:p>
    <w:p w:rsidR="00000000" w:rsidRDefault="00212687">
      <w:pPr>
        <w:pStyle w:val="pj"/>
      </w:pPr>
      <w:r>
        <w:t>ГК РК давно утвердился в правовой практике, чему существенно способствует поддержка со стороны право</w:t>
      </w:r>
      <w:r>
        <w:t xml:space="preserve">вой науки, которая обеспечивает ГК многочисленной юридической литературой, начиная с учебников и заканчивая комментариями. Цивилистическая наука в Казахстане подготовила почву для успешной имплементации нового гражданского права и вносит большой вклад для </w:t>
      </w:r>
      <w:r>
        <w:t>дальнейшего его развития.</w:t>
      </w:r>
    </w:p>
    <w:p w:rsidR="00000000" w:rsidRDefault="00212687">
      <w:pPr>
        <w:pStyle w:val="pj"/>
      </w:pPr>
      <w:r>
        <w:t>Таким образом, в области гражданского права нет никакой необходимости принятия предпринимательского кодекса, так как заведомо известно, что этот кодекс не может предложить ничего нового для улучшения правового положения предприним</w:t>
      </w:r>
      <w:r>
        <w:t>ателей или их предпринимательской деятельности.</w:t>
      </w:r>
    </w:p>
    <w:p w:rsidR="00000000" w:rsidRDefault="00212687">
      <w:pPr>
        <w:pStyle w:val="pj"/>
      </w:pPr>
      <w:r>
        <w:t> </w:t>
      </w:r>
    </w:p>
    <w:p w:rsidR="00000000" w:rsidRDefault="00212687">
      <w:pPr>
        <w:pStyle w:val="pc"/>
      </w:pPr>
      <w:r>
        <w:rPr>
          <w:rStyle w:val="s1"/>
        </w:rPr>
        <w:t>2. Корпоративное право</w:t>
      </w:r>
    </w:p>
    <w:p w:rsidR="00000000" w:rsidRDefault="00212687">
      <w:pPr>
        <w:pStyle w:val="pj"/>
      </w:pPr>
      <w:r>
        <w:t> </w:t>
      </w:r>
    </w:p>
    <w:p w:rsidR="00000000" w:rsidRDefault="00212687">
      <w:pPr>
        <w:pStyle w:val="pj"/>
      </w:pPr>
      <w:r>
        <w:t>Следующая составная часть частного права, регулирующая предпринимательскую деятельность - это корпоративное законодательство, предметом которого является создание и деятельность разного рода объединений лиц - корпораций, в том числе и для осуществления пре</w:t>
      </w:r>
      <w:r>
        <w:t>дпринимательской деятельности.</w:t>
      </w:r>
    </w:p>
    <w:p w:rsidR="00000000" w:rsidRDefault="00212687">
      <w:pPr>
        <w:pStyle w:val="pj"/>
      </w:pPr>
      <w:r>
        <w:t>Соответствует ли корпоративное право Казахстана международным стандартам, и предоставляет ли оно субъектам предпринимательской деятельности возможность выбора организационно-правовых форм юридических лиц?</w:t>
      </w:r>
    </w:p>
    <w:p w:rsidR="00000000" w:rsidRDefault="00212687">
      <w:pPr>
        <w:pStyle w:val="pj"/>
      </w:pPr>
      <w:r>
        <w:t xml:space="preserve">Корпоративное право </w:t>
      </w:r>
      <w:r>
        <w:t>Казахстана, как в ГК, так и в отдельных законах, например законе об акционерных обществах, содержит все организационно-правовые формы корпораций, известные в современном праве развитых стран</w:t>
      </w:r>
      <w:r>
        <w:rPr>
          <w:vertAlign w:val="superscript"/>
        </w:rPr>
        <w:t>1</w:t>
      </w:r>
      <w:r>
        <w:t xml:space="preserve">. Начиная с хозяйственных товариществ, где доминирующим является </w:t>
      </w:r>
      <w:r>
        <w:t>личная и неограниченная ответственность учредителей и участников этих товариществ, заканчивая хозяйственными обществами, в которых ответственность перед кредиторами ограничивается имуществом юридического лица, корпоративное право предоставляет большой выбо</w:t>
      </w:r>
      <w:r>
        <w:t>р предпринимателям.</w:t>
      </w:r>
    </w:p>
    <w:p w:rsidR="00000000" w:rsidRDefault="00212687">
      <w:pPr>
        <w:pStyle w:val="pj"/>
      </w:pPr>
      <w:r>
        <w:t>Отдельно следует выделить закон об акционерных обществах, многие положения которого были включены даже в модельный закон об акционерных обществах для стран СНГ. Нормы этого закона отражают уровень современного акционерного права и в сущ</w:t>
      </w:r>
      <w:r>
        <w:t>ественных изменениях не нуждаются. Аналогичную оценку заслуживает и законодательство о ценных бумагах, которое было разработано на основе модельного закона о ценных бумагах для стран СНГ и в разработке которого принимали участие ведущие специалисты Западны</w:t>
      </w:r>
      <w:r>
        <w:t>х стран.</w:t>
      </w:r>
    </w:p>
    <w:p w:rsidR="00000000" w:rsidRDefault="00212687">
      <w:pPr>
        <w:pStyle w:val="pj"/>
      </w:pPr>
      <w:r>
        <w:t>Таким образом, корпоративное право не дает оснований для разработки предпринимательского кодекса, который объективно не в состоянии изменить (да и не надо) признанные стандарты в этой сфере.</w:t>
      </w:r>
    </w:p>
    <w:p w:rsidR="00000000" w:rsidRDefault="00212687">
      <w:pPr>
        <w:pStyle w:val="pj"/>
      </w:pPr>
      <w:r>
        <w:t>_______________________________________________</w:t>
      </w:r>
    </w:p>
    <w:p w:rsidR="00000000" w:rsidRDefault="00212687">
      <w:pPr>
        <w:pStyle w:val="pj"/>
      </w:pPr>
      <w:r>
        <w:rPr>
          <w:vertAlign w:val="superscript"/>
        </w:rPr>
        <w:t xml:space="preserve">1 </w:t>
      </w:r>
      <w:r>
        <w:t>См.: К</w:t>
      </w:r>
      <w:r>
        <w:t>арагусов Ф.С. Основы корпоративного права и корпоративное законодательство Республики Казахстан. - Алматы, 2011.</w:t>
      </w:r>
    </w:p>
    <w:p w:rsidR="00000000" w:rsidRDefault="00212687">
      <w:pPr>
        <w:pStyle w:val="pj"/>
      </w:pPr>
      <w:r>
        <w:t> </w:t>
      </w:r>
    </w:p>
    <w:p w:rsidR="00000000" w:rsidRDefault="00212687">
      <w:pPr>
        <w:pStyle w:val="pc"/>
      </w:pPr>
      <w:r>
        <w:rPr>
          <w:rStyle w:val="s1"/>
        </w:rPr>
        <w:t>II. Аргументы из области публичного права</w:t>
      </w:r>
    </w:p>
    <w:p w:rsidR="00000000" w:rsidRDefault="00212687">
      <w:pPr>
        <w:pStyle w:val="pc"/>
      </w:pPr>
      <w:r>
        <w:rPr>
          <w:rStyle w:val="s1"/>
        </w:rPr>
        <w:t> </w:t>
      </w:r>
    </w:p>
    <w:p w:rsidR="00000000" w:rsidRDefault="00212687">
      <w:pPr>
        <w:pStyle w:val="pc"/>
      </w:pPr>
      <w:r>
        <w:rPr>
          <w:rStyle w:val="s1"/>
        </w:rPr>
        <w:t>3. Невозможность закрытой кодификации</w:t>
      </w:r>
    </w:p>
    <w:p w:rsidR="00000000" w:rsidRDefault="00212687">
      <w:pPr>
        <w:pStyle w:val="pc"/>
      </w:pPr>
      <w:r>
        <w:rPr>
          <w:rStyle w:val="s1"/>
        </w:rPr>
        <w:t> </w:t>
      </w:r>
    </w:p>
    <w:p w:rsidR="00000000" w:rsidRDefault="00212687">
      <w:pPr>
        <w:pStyle w:val="pj"/>
      </w:pPr>
      <w:r>
        <w:t xml:space="preserve">В отличие от частного права в публичном праве невозможно </w:t>
      </w:r>
      <w:r>
        <w:t>проведение закрытой кодификации, как это существует в форме гражданских кодексов. Поэтому совершенно закономерно, что публично-правовые, т.е. административно-правовые аспекты регулирования предпринимательской деятельности разбросаны в разных законах и каса</w:t>
      </w:r>
      <w:r>
        <w:t>ются разных сфер регулирования экономики со стороны государства. В одном случае государство заинтересовано в получении как можно больше доходов в бюджет и повышает налоги, а в другом случае государство заинтересовано в развитии сельского хозяйства и предос</w:t>
      </w:r>
      <w:r>
        <w:t>тавляет работникам сельского хозяйства субсидии. Соответственно этому часто меняется экономическая политика государства. Урегулировать все эти разнородные отношения в одном законе, даже если он будет называться кодексом, невозможно и нецелесообразно.</w:t>
      </w:r>
    </w:p>
    <w:p w:rsidR="00000000" w:rsidRDefault="00212687">
      <w:pPr>
        <w:pStyle w:val="pj"/>
      </w:pPr>
      <w:r>
        <w:t>Много</w:t>
      </w:r>
      <w:r>
        <w:t>аспектностью и разнородностью публично-правовых (административно-правовых) отношений объясняется то обстоятельство, что даже в государствах классической кодификации права, каковыми являются Германия, Франция, Австрия и т.д., публичное (административное) хо</w:t>
      </w:r>
      <w:r>
        <w:t>зяйственное право не кодифицировано в форме единых кодексов. Как в Казахстане, так и в этих странах административно-правовые аспекты регулирования хозяйственной деятельности разбросаны по отдельным законам</w:t>
      </w:r>
      <w:r>
        <w:rPr>
          <w:vertAlign w:val="superscript"/>
        </w:rPr>
        <w:t>1</w:t>
      </w:r>
      <w:r>
        <w:t>.</w:t>
      </w:r>
    </w:p>
    <w:p w:rsidR="00000000" w:rsidRDefault="00212687">
      <w:pPr>
        <w:pStyle w:val="pj"/>
      </w:pPr>
      <w:r>
        <w:t>_______________________________________________</w:t>
      </w:r>
    </w:p>
    <w:p w:rsidR="00000000" w:rsidRDefault="00212687">
      <w:pPr>
        <w:pStyle w:val="pj"/>
      </w:pPr>
      <w:r>
        <w:rPr>
          <w:vertAlign w:val="superscript"/>
        </w:rPr>
        <w:t xml:space="preserve">1 </w:t>
      </w:r>
      <w:r>
        <w:t>Например, в Германии в форме отдельных законов или Положений регулируются вопросы лицензирования ремесленников, государственных заказов и т.д. Jan Ziekow, Оffentliches Wirtschaftsrecht, 2. Aufl. 2010.</w:t>
      </w:r>
    </w:p>
    <w:p w:rsidR="00000000" w:rsidRDefault="00212687">
      <w:pPr>
        <w:pStyle w:val="pj"/>
      </w:pPr>
      <w:r>
        <w:t> </w:t>
      </w:r>
    </w:p>
    <w:p w:rsidR="00000000" w:rsidRDefault="00212687">
      <w:pPr>
        <w:pStyle w:val="pj"/>
      </w:pPr>
      <w:r>
        <w:t>Таким образом, публично-правовое, административно-п</w:t>
      </w:r>
      <w:r>
        <w:t>равовое регулирование хозяйственной деятельности в Казахстане, что выражается в наличии множества специальных законов, как например, законы «</w:t>
      </w:r>
      <w:hyperlink r:id="rId145" w:history="1">
        <w:r>
          <w:rPr>
            <w:rStyle w:val="a4"/>
          </w:rPr>
          <w:t xml:space="preserve">Об архитектурной, градостроительной и строительной </w:t>
        </w:r>
        <w:r>
          <w:rPr>
            <w:rStyle w:val="a4"/>
          </w:rPr>
          <w:t>деятельности</w:t>
        </w:r>
      </w:hyperlink>
      <w:r>
        <w:t>», «</w:t>
      </w:r>
      <w:hyperlink r:id="rId146" w:history="1">
        <w:r>
          <w:rPr>
            <w:rStyle w:val="a4"/>
          </w:rPr>
          <w:t>О лицензировании</w:t>
        </w:r>
      </w:hyperlink>
      <w:r>
        <w:t>», «</w:t>
      </w:r>
      <w:hyperlink r:id="rId147" w:history="1">
        <w:r>
          <w:rPr>
            <w:rStyle w:val="a4"/>
          </w:rPr>
          <w:t>О субсидиях и компенсационных мерах</w:t>
        </w:r>
      </w:hyperlink>
      <w:r>
        <w:t>» и т.д., полностью соответствует международному опыту и</w:t>
      </w:r>
      <w:r>
        <w:t xml:space="preserve"> признанной практике в других государствах</w:t>
      </w:r>
      <w:r>
        <w:rPr>
          <w:vertAlign w:val="superscript"/>
        </w:rPr>
        <w:t>1</w:t>
      </w:r>
      <w:r>
        <w:t>. С этой позиции необходимость разработки предпринимательского кодекса, охватывающего все публично-правовые аспекты хозяйственного права, также не существует.</w:t>
      </w:r>
    </w:p>
    <w:p w:rsidR="00000000" w:rsidRDefault="00212687">
      <w:pPr>
        <w:pStyle w:val="pj"/>
      </w:pPr>
      <w:r>
        <w:t>_______________________________________________</w:t>
      </w:r>
    </w:p>
    <w:p w:rsidR="00000000" w:rsidRDefault="00212687">
      <w:pPr>
        <w:pStyle w:val="pj"/>
      </w:pPr>
      <w:r>
        <w:rPr>
          <w:vertAlign w:val="superscript"/>
        </w:rPr>
        <w:t>1</w:t>
      </w:r>
      <w:r>
        <w:t xml:space="preserve"> См. </w:t>
      </w:r>
      <w:r>
        <w:t>на примере Германии: Jan Ziekow, Оffentliches Wirtschaftsrecht, 2. Aufl. 2010.</w:t>
      </w:r>
    </w:p>
    <w:p w:rsidR="00000000" w:rsidRDefault="00212687">
      <w:pPr>
        <w:pStyle w:val="pc"/>
      </w:pPr>
      <w:r>
        <w:rPr>
          <w:rStyle w:val="s1"/>
        </w:rPr>
        <w:t> </w:t>
      </w:r>
    </w:p>
    <w:p w:rsidR="00000000" w:rsidRDefault="00212687">
      <w:pPr>
        <w:pStyle w:val="pc"/>
      </w:pPr>
      <w:r>
        <w:rPr>
          <w:rStyle w:val="s1"/>
        </w:rPr>
        <w:t>4. Нецелесообразность закрытой кодификации</w:t>
      </w:r>
    </w:p>
    <w:p w:rsidR="00000000" w:rsidRDefault="00212687">
      <w:pPr>
        <w:pStyle w:val="pj"/>
      </w:pPr>
      <w:r>
        <w:t> </w:t>
      </w:r>
    </w:p>
    <w:p w:rsidR="00000000" w:rsidRDefault="00212687">
      <w:pPr>
        <w:pStyle w:val="pj"/>
      </w:pPr>
      <w:r>
        <w:t xml:space="preserve">Отсутствие закрытой кодификации в публичном праве объясняется также нецелесообразностью регулирования всех аспектов экономической </w:t>
      </w:r>
      <w:r>
        <w:t>политики государства в одном едином законе. Экономическая политика охватывает такой большой спектр вопросов и сфер деятельности, что концентрация всех их в одном законе существенно сузит гибкость государственных органов в процессе принятия политических реш</w:t>
      </w:r>
      <w:r>
        <w:t>ений по вопросам экономики.</w:t>
      </w:r>
    </w:p>
    <w:p w:rsidR="00000000" w:rsidRDefault="00212687">
      <w:pPr>
        <w:pStyle w:val="pj"/>
      </w:pPr>
      <w:r>
        <w:t>Кроме того, политическая ответственность при имплементации специальных законов, как правило, лежит на отраслевых министерствах и ведомствах, и с учетом изменений экономической политики с их стороны инициируются законодательные и</w:t>
      </w:r>
      <w:r>
        <w:t>зменения. Изменение специальных законов, как правило, происходит безболезненно, в отличие от изменений крупных кодифицированных законодательных актов. Поэтому государства Запада предпочитают иметь отдельные специальные законы по вопросам экономической поли</w:t>
      </w:r>
      <w:r>
        <w:t>тики. По этой логике в одном законе не должны быть урегулированы процедура проведения приватизации и порядок выдачи лицензии на осуществление определенной деятельности. Нецелесообразно урегулировать процедуру выдачи лицензии на перевозку пассажиров и на пр</w:t>
      </w:r>
      <w:r>
        <w:t>оизводство фармакологической продукции в одном законе.</w:t>
      </w:r>
    </w:p>
    <w:p w:rsidR="00000000" w:rsidRDefault="00212687">
      <w:pPr>
        <w:pStyle w:val="pj"/>
      </w:pPr>
      <w:r>
        <w:t>Если представители правительства знали бы, с какими трудностями они столкнутся в случае принятия предпринимательского кодекса, они никогда не поддержали бы эту идею.</w:t>
      </w:r>
    </w:p>
    <w:p w:rsidR="00000000" w:rsidRDefault="00212687">
      <w:pPr>
        <w:pStyle w:val="pj"/>
      </w:pPr>
      <w:r>
        <w:t> </w:t>
      </w:r>
    </w:p>
    <w:p w:rsidR="00000000" w:rsidRDefault="00212687">
      <w:pPr>
        <w:pStyle w:val="pc"/>
      </w:pPr>
      <w:r>
        <w:rPr>
          <w:rStyle w:val="s1"/>
        </w:rPr>
        <w:t>5. Переподготовка государственного аппарата</w:t>
      </w:r>
    </w:p>
    <w:p w:rsidR="00000000" w:rsidRDefault="00212687">
      <w:pPr>
        <w:pStyle w:val="pj"/>
      </w:pPr>
      <w:r>
        <w:t> </w:t>
      </w:r>
    </w:p>
    <w:p w:rsidR="00000000" w:rsidRDefault="00212687">
      <w:pPr>
        <w:pStyle w:val="pj"/>
      </w:pPr>
      <w:r>
        <w:t>Принятие предпринимательского кодекса связано с необходимостью переподготовки государственного аппарата, и прежде всего тех ведомств, которые занимаются экономической политикой и готовят соответствующие политич</w:t>
      </w:r>
      <w:r>
        <w:t>еские и правовые решения в той или иной области экономики.</w:t>
      </w:r>
    </w:p>
    <w:p w:rsidR="00000000" w:rsidRDefault="00212687">
      <w:pPr>
        <w:pStyle w:val="pj"/>
      </w:pPr>
      <w:r>
        <w:t>В отличие от законов из области частного права принятие публично-правовых законов, как правило, влечет за собой необходимость реорганизации государственного аппарата и переподготовки сотрудников го</w:t>
      </w:r>
      <w:r>
        <w:t>сударственных служб. Кроме этого, для имплементации каждого нового закона необходима подготовка целой массы подзаконных актов.</w:t>
      </w:r>
    </w:p>
    <w:p w:rsidR="00000000" w:rsidRDefault="00212687">
      <w:pPr>
        <w:pStyle w:val="pj"/>
      </w:pPr>
      <w:r>
        <w:t>В этой связи естественно возникает вопрос о целесообразности проведения таких крупномасштабных реформ. Представители теории эконо</w:t>
      </w:r>
      <w:r>
        <w:t>мического анализа права однозначно ответили бы негативно, поскольку финансовые затраты будут намного превышать ожидаемый позитивный результат.</w:t>
      </w:r>
    </w:p>
    <w:p w:rsidR="00000000" w:rsidRDefault="00212687">
      <w:pPr>
        <w:pStyle w:val="pj"/>
      </w:pPr>
      <w:r>
        <w:t> </w:t>
      </w:r>
    </w:p>
    <w:p w:rsidR="00000000" w:rsidRDefault="00212687">
      <w:pPr>
        <w:pStyle w:val="pc"/>
      </w:pPr>
      <w:r>
        <w:rPr>
          <w:rStyle w:val="s1"/>
        </w:rPr>
        <w:t>III. Аргументы с точки зрения правовой стабильности</w:t>
      </w:r>
    </w:p>
    <w:p w:rsidR="00000000" w:rsidRDefault="00212687">
      <w:pPr>
        <w:pStyle w:val="pc"/>
      </w:pPr>
      <w:r>
        <w:rPr>
          <w:rStyle w:val="s1"/>
        </w:rPr>
        <w:t> </w:t>
      </w:r>
    </w:p>
    <w:p w:rsidR="00000000" w:rsidRDefault="00212687">
      <w:pPr>
        <w:pStyle w:val="pc"/>
      </w:pPr>
      <w:r>
        <w:rPr>
          <w:rStyle w:val="s1"/>
        </w:rPr>
        <w:t>6. Опасность подрыва правовой стабильности</w:t>
      </w:r>
    </w:p>
    <w:p w:rsidR="00000000" w:rsidRDefault="00212687">
      <w:pPr>
        <w:pStyle w:val="pj"/>
      </w:pPr>
      <w:r>
        <w:t> </w:t>
      </w:r>
    </w:p>
    <w:p w:rsidR="00000000" w:rsidRDefault="00212687">
      <w:pPr>
        <w:pStyle w:val="pj"/>
      </w:pPr>
      <w:r>
        <w:t>Печальный оп</w:t>
      </w:r>
      <w:r>
        <w:t>ыт проведения псевдоэкономических реформ в Советском Союзе в восьмидесятых годах прошлого столетия посредством одноразовой отмены нескольких тысяч нормативных актов, регулирующих разные области и отрасли экономической жизни, является наглядным доказательст</w:t>
      </w:r>
      <w:r>
        <w:t>вом того, какую угрозу создает правовой стабильности необдуманная и необоснованная отмена законодательных актов, принятых в течение нескольких десятилетий.</w:t>
      </w:r>
    </w:p>
    <w:p w:rsidR="00000000" w:rsidRDefault="00212687">
      <w:pPr>
        <w:pStyle w:val="pj"/>
      </w:pPr>
      <w:r>
        <w:t>Защита интересов предпринимателей выражается, прежде всего, в обеспечении стабильности правовой сист</w:t>
      </w:r>
      <w:r>
        <w:t>емы, а не в постоянном изменении этой системы и разработке законодательных актов, которые не имеют аналогов в других экономически развитых странах.</w:t>
      </w:r>
      <w:r>
        <w:rPr>
          <w:vertAlign w:val="superscript"/>
        </w:rPr>
        <w:t>1</w:t>
      </w:r>
      <w:r>
        <w:t xml:space="preserve"> Система законодательства Республики Казахстан за годы государственной независимости сформировалась, к ней п</w:t>
      </w:r>
      <w:r>
        <w:t>ривыкли и приспособились предприниматели, и революционное изменение этой системы напрямую угрожает правовой стабильности.</w:t>
      </w:r>
    </w:p>
    <w:p w:rsidR="00000000" w:rsidRDefault="00212687">
      <w:pPr>
        <w:pStyle w:val="pj"/>
      </w:pPr>
      <w:r>
        <w:t>_______________________________________________</w:t>
      </w:r>
    </w:p>
    <w:p w:rsidR="00000000" w:rsidRDefault="00212687">
      <w:pPr>
        <w:pStyle w:val="pj"/>
      </w:pPr>
      <w:r>
        <w:rPr>
          <w:vertAlign w:val="superscript"/>
        </w:rPr>
        <w:t>1</w:t>
      </w:r>
      <w:r>
        <w:t xml:space="preserve"> Следует отметить, что торговые (или предпринимательский в Австрии) кодексы не аналог</w:t>
      </w:r>
      <w:r>
        <w:t xml:space="preserve"> хозяйственному (предпринимательскому) кодексу по той концепции, которая предлагается в Казахстане. См.: в журнале Юрист. -2011. - № 7. - С. 18-21.</w:t>
      </w:r>
    </w:p>
    <w:p w:rsidR="00000000" w:rsidRDefault="00212687">
      <w:pPr>
        <w:pStyle w:val="pj"/>
      </w:pPr>
      <w:r>
        <w:t> </w:t>
      </w:r>
    </w:p>
    <w:p w:rsidR="00000000" w:rsidRDefault="00212687">
      <w:pPr>
        <w:pStyle w:val="pc"/>
      </w:pPr>
      <w:r>
        <w:rPr>
          <w:rStyle w:val="s1"/>
        </w:rPr>
        <w:t>7. Война законов</w:t>
      </w:r>
    </w:p>
    <w:p w:rsidR="00000000" w:rsidRDefault="00212687">
      <w:pPr>
        <w:pStyle w:val="pj"/>
      </w:pPr>
      <w:r>
        <w:t> </w:t>
      </w:r>
    </w:p>
    <w:p w:rsidR="00000000" w:rsidRDefault="00212687">
      <w:pPr>
        <w:pStyle w:val="pj"/>
      </w:pPr>
      <w:r>
        <w:t>Многие вопросы, которые, по мнению инициаторов проекта предпринимательского кодекса, до</w:t>
      </w:r>
      <w:r>
        <w:t>лжны быть включены в этот кодекс, уже предусмотрены в ГК или в других законах.</w:t>
      </w:r>
    </w:p>
    <w:p w:rsidR="00000000" w:rsidRDefault="00212687">
      <w:pPr>
        <w:pStyle w:val="pj"/>
      </w:pPr>
      <w:r>
        <w:t>Оставление этих законодательных актов в силе с одновременным принятием предпринимательского кодекса чревато появлением другой проблемы, которая в не меньшей мере угрожает правов</w:t>
      </w:r>
      <w:r>
        <w:t>ой стабильности: это существование параллельных, дублирующих друг друга и, как правило, противоречащих друг другу законов, что чрезвычайно осложняет правоприменительную практику.</w:t>
      </w:r>
    </w:p>
    <w:p w:rsidR="00000000" w:rsidRDefault="00212687">
      <w:pPr>
        <w:pStyle w:val="pj"/>
      </w:pPr>
      <w:r>
        <w:t>Негативные последствия этого явления особенно чувствуются в экономической жиз</w:t>
      </w:r>
      <w:r>
        <w:t>ни, где от конкретных предложений законов зависят судьбы крупных финансовых интересов.</w:t>
      </w:r>
    </w:p>
    <w:p w:rsidR="00000000" w:rsidRDefault="00212687">
      <w:pPr>
        <w:pStyle w:val="pj"/>
      </w:pPr>
      <w:r>
        <w:t> </w:t>
      </w:r>
    </w:p>
    <w:p w:rsidR="00000000" w:rsidRDefault="00212687">
      <w:pPr>
        <w:pStyle w:val="pc"/>
      </w:pPr>
      <w:r>
        <w:rPr>
          <w:rStyle w:val="s1"/>
        </w:rPr>
        <w:t>IV. Аргументы из области правовой науки</w:t>
      </w:r>
    </w:p>
    <w:p w:rsidR="00000000" w:rsidRDefault="00212687">
      <w:pPr>
        <w:pStyle w:val="pc"/>
      </w:pPr>
      <w:r>
        <w:rPr>
          <w:rStyle w:val="s1"/>
        </w:rPr>
        <w:t> </w:t>
      </w:r>
    </w:p>
    <w:p w:rsidR="00000000" w:rsidRDefault="00212687">
      <w:pPr>
        <w:pStyle w:val="pc"/>
      </w:pPr>
      <w:r>
        <w:rPr>
          <w:rStyle w:val="s1"/>
        </w:rPr>
        <w:t>8. О дуализме частного права</w:t>
      </w:r>
    </w:p>
    <w:p w:rsidR="00000000" w:rsidRDefault="00212687">
      <w:pPr>
        <w:pStyle w:val="pj"/>
      </w:pPr>
      <w:r>
        <w:rPr>
          <w:b/>
          <w:bCs/>
        </w:rPr>
        <w:t> </w:t>
      </w:r>
    </w:p>
    <w:p w:rsidR="00000000" w:rsidRDefault="00212687">
      <w:pPr>
        <w:pStyle w:val="pj"/>
      </w:pPr>
      <w:r>
        <w:t>В советской гражданско-правовой науке было распространено учение о так называемом дуализме час</w:t>
      </w:r>
      <w:r>
        <w:t>тного права. Это обстоятельство объяснялось наличием в некоторых государствах наряду с гражданскими кодексами торговых кодексов, как-то: в Германии, Австрии или во Франции. На самом деле, нет никакого дуализма частного права. Существуют всего лишь разные з</w:t>
      </w:r>
      <w:r>
        <w:t>аконы в качестве источников частного права. Принятие торговых кодексов в девятнадцатом веке было обусловлено историческими обстоятельствами того периода - когда торговля выступала в качестве ведущей отрасли экономики. В двадцатом веке ситуация изменилась и</w:t>
      </w:r>
      <w:r>
        <w:t xml:space="preserve"> к новой кодификации торгового права государства Европы больше не возвращались, за исключением некоторых государств Восточной Европы, как например Чехии и Словакии. Опыт Австрии, где в 2007 году вступил в силу Предпринимательский кодекс, показывает, что ст</w:t>
      </w:r>
      <w:r>
        <w:t>арый Торговый кодекс был приспособлен к изменившимся экономическим обстоятельствам, в которых не торговля (торговцы) играет главную роль, а предпринимательство (предприниматели).</w:t>
      </w:r>
      <w:r>
        <w:rPr>
          <w:vertAlign w:val="superscript"/>
        </w:rPr>
        <w:t>1</w:t>
      </w:r>
    </w:p>
    <w:p w:rsidR="00000000" w:rsidRDefault="00212687">
      <w:pPr>
        <w:pStyle w:val="pj"/>
      </w:pPr>
      <w:r>
        <w:t>Даже поверхностное сравнение торговых кодексов европейских стран с ГК РК пок</w:t>
      </w:r>
      <w:r>
        <w:t xml:space="preserve">азывает, что большинство правовых институтов торговых кодексов нашли свое законодательное закрепление в ГК, например хозяйственные товарищества, договор комиссии и др. Поэтому необходимость разработки кодекса для правовой материи, которая уже содержится в </w:t>
      </w:r>
      <w:r>
        <w:t>гражданском кодексе, трудно обосновать.</w:t>
      </w:r>
    </w:p>
    <w:p w:rsidR="00000000" w:rsidRDefault="00212687">
      <w:pPr>
        <w:pStyle w:val="pj"/>
      </w:pPr>
      <w:r>
        <w:t xml:space="preserve">Даже сам факт наличия торговых кодексов в некоторых государствах Европы не может послужить оправданием концепции предпринимательского кодекса: торговые кодексы представляют собой законы частного права, в том числе и </w:t>
      </w:r>
      <w:r>
        <w:t>Предпринимательский кодекс Австрии. Авторы концепции предпринимательского права стремятся к созданию комплексного, всеобъемлющего кодекса, который должен урегулировать как частноправовые, так и публично-правовые аспекты предпринимательской деятельности. По</w:t>
      </w:r>
      <w:r>
        <w:t>следняя такая попытка комплексного регулирования в континентальной Европе была предпринята в 1794 году в Пруссии и 16 января 2003 года в Украине. Прусский закон давно стал достоянием истории, Хозяйственный кодекс Украины пока не убеждает своим присутствием</w:t>
      </w:r>
      <w:r>
        <w:t>.</w:t>
      </w:r>
    </w:p>
    <w:p w:rsidR="00000000" w:rsidRDefault="00212687">
      <w:pPr>
        <w:pStyle w:val="pj"/>
      </w:pPr>
      <w:r>
        <w:t>_______________________________________________</w:t>
      </w:r>
    </w:p>
    <w:p w:rsidR="00000000" w:rsidRDefault="00212687">
      <w:pPr>
        <w:pStyle w:val="pj"/>
      </w:pPr>
      <w:r>
        <w:rPr>
          <w:vertAlign w:val="superscript"/>
        </w:rPr>
        <w:t>1</w:t>
      </w:r>
      <w:r>
        <w:t xml:space="preserve"> Kоnig Wolfgang. Das Unternehmensgesetzbuch (f. Оsterreich). UGB - HGB im Vergleich, Linde, Wien, 2006.</w:t>
      </w:r>
    </w:p>
    <w:p w:rsidR="00000000" w:rsidRDefault="00212687">
      <w:pPr>
        <w:pStyle w:val="pj"/>
      </w:pPr>
      <w:r>
        <w:t> </w:t>
      </w:r>
    </w:p>
    <w:p w:rsidR="00000000" w:rsidRDefault="00212687">
      <w:pPr>
        <w:pStyle w:val="pj"/>
      </w:pPr>
      <w:r>
        <w:t>Таким образом, дуализма частного права не существует, и наличие в некоторых государствах торговых кодексов, как законов частного права, не может послужить оправданием разработки комплексного предпринимательского кодекса. Наряду с торговыми кодексами сущест</w:t>
      </w:r>
      <w:r>
        <w:t>вуют также законы об акционерных обществах (например, в Германии), которые представляют важный источник частного права и отличаются высоким уровнем техники кодификации.</w:t>
      </w:r>
    </w:p>
    <w:p w:rsidR="00000000" w:rsidRDefault="00212687">
      <w:pPr>
        <w:pStyle w:val="pj"/>
      </w:pPr>
      <w:r>
        <w:t> </w:t>
      </w:r>
    </w:p>
    <w:p w:rsidR="00000000" w:rsidRDefault="00212687">
      <w:pPr>
        <w:pStyle w:val="pc"/>
      </w:pPr>
      <w:r>
        <w:rPr>
          <w:rStyle w:val="s1"/>
        </w:rPr>
        <w:t>9. Предпринимательское право как учебная дисциплина</w:t>
      </w:r>
    </w:p>
    <w:p w:rsidR="00000000" w:rsidRDefault="00212687">
      <w:pPr>
        <w:pStyle w:val="pj"/>
      </w:pPr>
      <w:r>
        <w:t> </w:t>
      </w:r>
    </w:p>
    <w:p w:rsidR="00000000" w:rsidRDefault="00212687">
      <w:pPr>
        <w:pStyle w:val="pj"/>
      </w:pPr>
      <w:r>
        <w:t>Следует отметить, что в государ</w:t>
      </w:r>
      <w:r>
        <w:t>ствах континентальной Европы хозяйственное (предпринимательское) право не является отраслью права, оно не имеет кодифицированных законодательных актов в форме хозяйственных или предпринимательских кодексов, и мнение о том, что как будто в Германии и во Фра</w:t>
      </w:r>
      <w:r>
        <w:t>нции имеются предпринимательские кодексы, которые содержат и частноправовые, и публично-правовые нормы, не соответствуют действительности.</w:t>
      </w:r>
    </w:p>
    <w:p w:rsidR="00000000" w:rsidRDefault="00212687">
      <w:pPr>
        <w:pStyle w:val="pj"/>
      </w:pPr>
      <w:r>
        <w:t>В порядке исключения хозяйственное право преподается в качестве учебной дисциплины в виде спецкурса, как правило, для</w:t>
      </w:r>
      <w:r>
        <w:t xml:space="preserve"> студентов экономических факультетов. При этом существуют два учебных курса хозяйственного права, и они соответствуют общей системе права: частное хозяйственное право и публичное хозяйственное право.</w:t>
      </w:r>
    </w:p>
    <w:p w:rsidR="00000000" w:rsidRDefault="00212687">
      <w:pPr>
        <w:pStyle w:val="pj"/>
      </w:pPr>
      <w:r>
        <w:t>Частное хозяйственное право - это совокупность релевантн</w:t>
      </w:r>
      <w:r>
        <w:t>ых для хозяйственной, предпринимательской деятельности норм и институтов гражданского права, трудового права, корпоративного права, авторского права и антимонопольного законодательства.</w:t>
      </w:r>
      <w:r>
        <w:rPr>
          <w:vertAlign w:val="superscript"/>
        </w:rPr>
        <w:t>1</w:t>
      </w:r>
    </w:p>
    <w:p w:rsidR="00000000" w:rsidRDefault="00212687">
      <w:pPr>
        <w:pStyle w:val="pj"/>
      </w:pPr>
      <w:r>
        <w:t>Публичное хозяйственное право представляет собой часть административн</w:t>
      </w:r>
      <w:r>
        <w:t>ого права и объединяет такие институты, как государственный контроль, государственные субсидии и поддержки предпринимательской деятельности, приватизацию, государственные закупки и т.д.</w:t>
      </w:r>
      <w:r>
        <w:rPr>
          <w:vertAlign w:val="superscript"/>
        </w:rPr>
        <w:t>2</w:t>
      </w:r>
      <w:r>
        <w:t xml:space="preserve"> Но все эти вопросы урегулированы в отдельных законах, и поэтому речь </w:t>
      </w:r>
      <w:r>
        <w:t>идет всего лишь о спецкурсе - учебной дисциплине.</w:t>
      </w:r>
    </w:p>
    <w:p w:rsidR="00000000" w:rsidRDefault="00212687">
      <w:pPr>
        <w:pStyle w:val="pj"/>
      </w:pPr>
      <w:r>
        <w:t>Предпринимательское (хозяйственное) право, как учебная дисциплина, преподается и в Казахстане</w:t>
      </w:r>
      <w:r>
        <w:rPr>
          <w:vertAlign w:val="superscript"/>
        </w:rPr>
        <w:t>3</w:t>
      </w:r>
      <w:r>
        <w:t>, и нет никаких оснований усомниться в целесообразности его преподавания. Но это не означает, что необходимо при</w:t>
      </w:r>
      <w:r>
        <w:t>нятие единого кодифицированного акта, который включает все аспекты правового регулирования предпринимательской деятельности.</w:t>
      </w:r>
    </w:p>
    <w:p w:rsidR="00000000" w:rsidRDefault="00212687">
      <w:pPr>
        <w:pStyle w:val="pj"/>
      </w:pPr>
      <w:r>
        <w:t>_______________________________________________</w:t>
      </w:r>
    </w:p>
    <w:p w:rsidR="00000000" w:rsidRDefault="00212687">
      <w:pPr>
        <w:pStyle w:val="pj"/>
      </w:pPr>
      <w:r>
        <w:rPr>
          <w:vertAlign w:val="superscript"/>
        </w:rPr>
        <w:t>1</w:t>
      </w:r>
      <w:r>
        <w:t xml:space="preserve"> См.: PeterMissig. Wirtschaftsprivatrecht, 8. Aufl. 2005.</w:t>
      </w:r>
    </w:p>
    <w:p w:rsidR="00000000" w:rsidRDefault="00212687">
      <w:pPr>
        <w:pStyle w:val="pj"/>
      </w:pPr>
      <w:r>
        <w:rPr>
          <w:vertAlign w:val="superscript"/>
        </w:rPr>
        <w:t>2</w:t>
      </w:r>
      <w:r>
        <w:t xml:space="preserve"> См.: Jan Ziekow. Цffen</w:t>
      </w:r>
      <w:r>
        <w:t>tliches Wirtschaftsrecht, 2. Aufl. 2010.</w:t>
      </w:r>
    </w:p>
    <w:p w:rsidR="00000000" w:rsidRDefault="00212687">
      <w:pPr>
        <w:pStyle w:val="pj"/>
      </w:pPr>
      <w:r>
        <w:rPr>
          <w:vertAlign w:val="superscript"/>
        </w:rPr>
        <w:t>3</w:t>
      </w:r>
      <w:r>
        <w:t xml:space="preserve"> См.: Мороз С.П. Предпринимательское (хозяйственное) право. - Алматы, 2009.</w:t>
      </w:r>
    </w:p>
    <w:p w:rsidR="00000000" w:rsidRDefault="00212687">
      <w:pPr>
        <w:pStyle w:val="pj"/>
      </w:pPr>
      <w:r>
        <w:t> </w:t>
      </w:r>
    </w:p>
    <w:p w:rsidR="00000000" w:rsidRDefault="00212687">
      <w:pPr>
        <w:pStyle w:val="pc"/>
      </w:pPr>
      <w:r>
        <w:rPr>
          <w:rStyle w:val="s1"/>
        </w:rPr>
        <w:t>10. Последствия дискуссий о хозяйственном праве</w:t>
      </w:r>
    </w:p>
    <w:p w:rsidR="00000000" w:rsidRDefault="00212687">
      <w:pPr>
        <w:pStyle w:val="pj"/>
      </w:pPr>
      <w:r>
        <w:t> </w:t>
      </w:r>
    </w:p>
    <w:p w:rsidR="00000000" w:rsidRDefault="00212687">
      <w:pPr>
        <w:pStyle w:val="pj"/>
      </w:pPr>
      <w:r>
        <w:t>Попытки признания хозяйственного права в качестве самостоятельной отрасли права не уве</w:t>
      </w:r>
      <w:r>
        <w:t>нчались успехом даже в условиях плановой социалистической экономики. Начатые еще в советское время дискуссии о признании хозяйственного права в качестве самостоятельной отрасли права, к сожалению, продолжаются до сегодняшнего дня. Мне кажется, что это псев</w:t>
      </w:r>
      <w:r>
        <w:t>донаучные дискуссии, от которых нет никакой пользы ни для правовой науки, ни для правовой действительности.</w:t>
      </w:r>
    </w:p>
    <w:p w:rsidR="00000000" w:rsidRDefault="00212687">
      <w:pPr>
        <w:pStyle w:val="pj"/>
      </w:pPr>
      <w:r>
        <w:t>Концепция предпринимательского кодекса является попыткой перенесения дискуссии о хозяйственном праве в область законотворческой деятельности, послед</w:t>
      </w:r>
      <w:r>
        <w:t>ствия которой для экономики могут оказаться намного более негативными, чем многолетние суждения по теоретическим вопросам. С этим необходимо считаться!</w:t>
      </w:r>
    </w:p>
    <w:p w:rsidR="00000000" w:rsidRDefault="00212687">
      <w:pPr>
        <w:pStyle w:val="pj"/>
      </w:pPr>
      <w:r>
        <w:t> </w:t>
      </w:r>
    </w:p>
    <w:p w:rsidR="00000000" w:rsidRDefault="00212687">
      <w:pPr>
        <w:pStyle w:val="pj"/>
      </w:pPr>
      <w:r>
        <w:t> </w:t>
      </w:r>
    </w:p>
    <w:p w:rsidR="00000000" w:rsidRDefault="00212687">
      <w:pPr>
        <w:pStyle w:val="pr"/>
      </w:pPr>
      <w:bookmarkStart w:id="11" w:name="SUB1200"/>
      <w:bookmarkEnd w:id="11"/>
      <w:r>
        <w:rPr>
          <w:b/>
          <w:bCs/>
          <w:i/>
          <w:iCs/>
        </w:rPr>
        <w:t>Г.Л. Нуртаева</w:t>
      </w:r>
    </w:p>
    <w:p w:rsidR="00000000" w:rsidRDefault="00212687">
      <w:pPr>
        <w:pStyle w:val="pr"/>
      </w:pPr>
      <w:r>
        <w:rPr>
          <w:b/>
          <w:bCs/>
          <w:i/>
          <w:iCs/>
        </w:rPr>
        <w:t>Заместитель директора</w:t>
      </w:r>
    </w:p>
    <w:p w:rsidR="00000000" w:rsidRDefault="00212687">
      <w:pPr>
        <w:pStyle w:val="pr"/>
      </w:pPr>
      <w:r>
        <w:rPr>
          <w:b/>
          <w:bCs/>
          <w:i/>
          <w:iCs/>
        </w:rPr>
        <w:t>Юридического департамента</w:t>
      </w:r>
    </w:p>
    <w:p w:rsidR="00000000" w:rsidRDefault="00212687">
      <w:pPr>
        <w:pStyle w:val="pr"/>
      </w:pPr>
      <w:r>
        <w:rPr>
          <w:b/>
          <w:bCs/>
          <w:i/>
          <w:iCs/>
        </w:rPr>
        <w:t>АО «КазТрансГаз-Алматы», к.ю.н.</w:t>
      </w:r>
    </w:p>
    <w:p w:rsidR="00000000" w:rsidRDefault="00212687">
      <w:pPr>
        <w:pStyle w:val="pc"/>
      </w:pPr>
      <w:r>
        <w:rPr>
          <w:b/>
          <w:bCs/>
        </w:rPr>
        <w:t> </w:t>
      </w:r>
    </w:p>
    <w:p w:rsidR="00000000" w:rsidRDefault="00212687">
      <w:pPr>
        <w:pStyle w:val="pc"/>
      </w:pPr>
      <w:r>
        <w:t> </w:t>
      </w:r>
    </w:p>
    <w:p w:rsidR="00000000" w:rsidRDefault="00212687">
      <w:pPr>
        <w:pStyle w:val="pc"/>
      </w:pPr>
      <w:r>
        <w:rPr>
          <w:rStyle w:val="s1"/>
        </w:rPr>
        <w:t>Анализ проблем правоприменительной практики в случае принятия Предпринимательского кодекса</w:t>
      </w:r>
    </w:p>
    <w:p w:rsidR="00000000" w:rsidRDefault="00212687">
      <w:pPr>
        <w:pStyle w:val="pc"/>
      </w:pPr>
      <w:r>
        <w:rPr>
          <w:rStyle w:val="s1"/>
        </w:rPr>
        <w:t>на примере газоснабжающей компании</w:t>
      </w:r>
    </w:p>
    <w:p w:rsidR="00000000" w:rsidRDefault="00212687">
      <w:pPr>
        <w:pStyle w:val="pj"/>
      </w:pPr>
      <w:r>
        <w:t> </w:t>
      </w:r>
    </w:p>
    <w:p w:rsidR="00000000" w:rsidRDefault="00212687">
      <w:pPr>
        <w:pStyle w:val="pj"/>
      </w:pPr>
      <w:r>
        <w:t>Проанализировав Концепцию проекта Предпринимательского кодекса Республики Казахстан (далее - ПК), я хочу обратить внимание на ряд проблемных вопросов, которые возникнут в процессе правоприменительной практики в случае его принятия.</w:t>
      </w:r>
    </w:p>
    <w:p w:rsidR="00000000" w:rsidRDefault="00212687">
      <w:pPr>
        <w:pStyle w:val="pj"/>
      </w:pPr>
      <w:r>
        <w:t>Даже если не вдаваться в</w:t>
      </w:r>
      <w:r>
        <w:t xml:space="preserve"> глубинную полемику о различных взглядах на Концепцию ПК ученых, различных течений и школ в правовой науке, все равно необходимо отметить, насколько принятие ПК усложнит правоприменительную практику нам - обычным юристам-практикам, а следовательно, и нашим</w:t>
      </w:r>
      <w:r>
        <w:t xml:space="preserve"> руководителям, то есть большинству тех самых предпринимателей, о благе которых так пекутся инициаторы принятия ПК, не говоря уже о гражданах-потребителях.</w:t>
      </w:r>
    </w:p>
    <w:p w:rsidR="00000000" w:rsidRDefault="00212687">
      <w:pPr>
        <w:pStyle w:val="pj"/>
      </w:pPr>
      <w:r>
        <w:t>Так, множество вопросов и споров может возникнуть даже в рамках деятельности одной компании, осущест</w:t>
      </w:r>
      <w:r>
        <w:t>вляющей транспортировку, поставку и реализацию всем категориям потребителей необходимого энергоресурса, допустим, природного газа.</w:t>
      </w:r>
    </w:p>
    <w:p w:rsidR="00000000" w:rsidRDefault="00212687">
      <w:pPr>
        <w:pStyle w:val="pj"/>
      </w:pPr>
      <w:r>
        <w:t>В настоящее время в процессе своей деятельности компания -поставщик услуг по газоснабжению выстраивает несколько категорий пр</w:t>
      </w:r>
      <w:r>
        <w:t xml:space="preserve">авоотношений, основанных на договорах, которые, в свою очередь, все составлены, опираясь на единый основополагающий акт - </w:t>
      </w:r>
      <w:hyperlink r:id="rId148" w:history="1">
        <w:r>
          <w:rPr>
            <w:rStyle w:val="a4"/>
          </w:rPr>
          <w:t>Гражданский кодекс</w:t>
        </w:r>
      </w:hyperlink>
      <w:r>
        <w:t xml:space="preserve"> Республики Казахстан (далее - ГК). Все последствия,</w:t>
      </w:r>
      <w:r>
        <w:t xml:space="preserve"> вытекающие из взаимоотношений газоснабжающей компании со своими контрагентами, включая судебный порядок разрешения споров, также регулируются при помощи норм ГК.</w:t>
      </w:r>
    </w:p>
    <w:p w:rsidR="00000000" w:rsidRDefault="00212687">
      <w:pPr>
        <w:pStyle w:val="pj"/>
      </w:pPr>
      <w:r>
        <w:t>Какие последствия в процессе правоприменительной практики могут ожидать компанию-поставщика у</w:t>
      </w:r>
      <w:r>
        <w:t>слуг по газоснабжению (могут быть другие виды услуг) после принятия ПК?</w:t>
      </w:r>
    </w:p>
    <w:p w:rsidR="00000000" w:rsidRDefault="00212687">
      <w:pPr>
        <w:pStyle w:val="pj"/>
      </w:pPr>
      <w:r>
        <w:t>Если исходить из градации физические лица → Гражданский кодекс; лица, осуществляющие предпринимательскую деятельность → Предпринимательский кодекс, то как быть в отношении всех остальн</w:t>
      </w:r>
      <w:r>
        <w:t>ых потребителей? Ведь практика доказывает, что не всех можно однозначно разделить по какому-то одному признаку, зачастую ряд потребителей имеют неоднозначный правовой статус. К примеру, граждане, не зарегистрированные как индивидуальные предприниматели, но</w:t>
      </w:r>
      <w:r>
        <w:t xml:space="preserve"> по факту осуществляющие предпринимательскую деятельность и т.п.?!</w:t>
      </w:r>
    </w:p>
    <w:p w:rsidR="00000000" w:rsidRDefault="00212687">
      <w:pPr>
        <w:pStyle w:val="pj"/>
      </w:pPr>
      <w:r>
        <w:t>Как практикующий юрист считаю необходимым отметить, что в процессе газоснабжения, строительства и прокладки трубопроводов, оказания сервисных и биллинговых услуг всегда имеют место различны</w:t>
      </w:r>
      <w:r>
        <w:t>е нарушения со стороны всех категорий потребителей, которые, в свою очередь, в разных ситуациях имеют разные статусы. В настоящее время при любых складывающихся ситуациях, включая обращение в судебные органы, мы (юристы) исходим из двух основных начал в св</w:t>
      </w:r>
      <w:r>
        <w:t>оей деятельности, это: договор (опирающийся на ГК) и Гражданский кодекс как основополагающий документ. Надо сказать, что сложившаяся система в данный момент устраивает все стороны взаимоотношений. Однако в будущем нам еще придется возложить на себя обязанн</w:t>
      </w:r>
      <w:r>
        <w:t>ость определять, нормы какого кодекса следует применить в конкретном случае, если правовой статус контрагента спорный? Может обоих? Или того, который нам наиболее выгоден, удобен?</w:t>
      </w:r>
    </w:p>
    <w:p w:rsidR="00000000" w:rsidRDefault="00212687">
      <w:pPr>
        <w:pStyle w:val="pj"/>
      </w:pPr>
      <w:r>
        <w:t>Ведь если в отношении потребителей - крупных промышленных предприятий, субъе</w:t>
      </w:r>
      <w:r>
        <w:t xml:space="preserve">ктов малого предпринимательства, даже теплоэлектростанций, использующих газ для выработки тепла с целью последующего отопления населения (хотя здесь тоже есть проблемы, если учесть, что практически все ТЭЦ имеют организационную форму ГКП (государственного </w:t>
      </w:r>
      <w:r>
        <w:t>коммунального предприятия) и огромную дебиторскую задолженность), вопросов не возникает, то в отношении некоторых потребителей вопросов возникнет много, ведь зачастую в определенных ситуациях их правовой статус является спорным.</w:t>
      </w:r>
    </w:p>
    <w:p w:rsidR="00000000" w:rsidRDefault="00212687">
      <w:pPr>
        <w:pStyle w:val="pj"/>
      </w:pPr>
      <w:r>
        <w:t>К примеру, как быть с потре</w:t>
      </w:r>
      <w:r>
        <w:t>бителями - физическими лицами - наймодателями жилых помещений, не зарегистрированными в качестве индивидуальных предпринимателей? Предположим, имеет место установленный факт использования в доме незарегистрированного тандыра (дополнительное оборудование) в</w:t>
      </w:r>
      <w:r>
        <w:t xml:space="preserve"> целях получения прибыли от продажи выпекаемых изделий. Практика деятельности газоснабжающей компании такова, что после обнаружения данного факта в последовательном порядке применяются такие меры, как: отключение, составление акта, расчет начисления за нез</w:t>
      </w:r>
      <w:r>
        <w:t>аконное использование дополнительного оборудования и передача иска в суд в порядке гражданского судопроизводства.</w:t>
      </w:r>
    </w:p>
    <w:p w:rsidR="00000000" w:rsidRDefault="00212687">
      <w:pPr>
        <w:pStyle w:val="pj"/>
      </w:pPr>
      <w:r>
        <w:t>Неутешительный практический опыт показывает, что в административном порядке производство практически не возбуждается, следовательно, понесенны</w:t>
      </w:r>
      <w:r>
        <w:t>й ущерб от несанкционированного отбора газа компания возмещает путем подачи иска в суд, то есть путем привлечения хозяина домостроения - физического лица к гражданско-правовой ответственности.</w:t>
      </w:r>
    </w:p>
    <w:p w:rsidR="00000000" w:rsidRDefault="00212687">
      <w:pPr>
        <w:pStyle w:val="pj"/>
      </w:pPr>
      <w:r>
        <w:t>Если исходить из предлагаемой Концепции, то на данного конкретн</w:t>
      </w:r>
      <w:r>
        <w:t>ого домовладельца следует подать в суд как на предпринимателя, и размер материальной ответственности следует исчислять, исходя из более высоких тарифов, применяемых к юридическим лицам-предпринимателям. В качестве предмета регулирования Предпринимательског</w:t>
      </w:r>
      <w:r>
        <w:t>о кодекса указаны предпринимательские имущественные отношения. Предпринимательство - это инициативная деятельность субъектов, направленная на получение прибыли</w:t>
      </w:r>
      <w:r>
        <w:rPr>
          <w:vertAlign w:val="superscript"/>
        </w:rPr>
        <w:t>1</w:t>
      </w:r>
      <w:r>
        <w:t>. Под общие признаки «предпринимателя» данный домовладелец подпадает, следовательно, теоретическ</w:t>
      </w:r>
      <w:r>
        <w:t>и его можно привлечь к ответственности как предпринимателя?!</w:t>
      </w:r>
    </w:p>
    <w:p w:rsidR="00000000" w:rsidRDefault="00212687">
      <w:pPr>
        <w:pStyle w:val="pj"/>
      </w:pPr>
      <w:r>
        <w:t>_______________________________________________</w:t>
      </w:r>
    </w:p>
    <w:p w:rsidR="00000000" w:rsidRDefault="00212687">
      <w:pPr>
        <w:pStyle w:val="pj"/>
      </w:pPr>
      <w:r>
        <w:rPr>
          <w:vertAlign w:val="superscript"/>
        </w:rPr>
        <w:t>1</w:t>
      </w:r>
      <w:r>
        <w:t xml:space="preserve"> </w:t>
      </w:r>
      <w:hyperlink r:id="rId149" w:history="1">
        <w:r>
          <w:rPr>
            <w:rStyle w:val="a4"/>
          </w:rPr>
          <w:t>Закон</w:t>
        </w:r>
      </w:hyperlink>
      <w:r>
        <w:t xml:space="preserve"> Республики Казахстан от 31 января 2006 года «О частном предпринимательстве</w:t>
      </w:r>
      <w:r>
        <w:t>».</w:t>
      </w:r>
    </w:p>
    <w:p w:rsidR="00000000" w:rsidRDefault="00212687">
      <w:pPr>
        <w:pStyle w:val="pj"/>
      </w:pPr>
      <w:r>
        <w:t> </w:t>
      </w:r>
    </w:p>
    <w:p w:rsidR="00000000" w:rsidRDefault="00212687">
      <w:pPr>
        <w:pStyle w:val="pj"/>
      </w:pPr>
      <w:r>
        <w:t>Очевидно, что в погоне за дополнительными деньгами иные компании и впрямь кинутся по каждому поводу выискивать зацепки для определения физических лиц как субъектов, занимающихся инициативной деятельностью, направленной на получение прибыли (предприним</w:t>
      </w:r>
      <w:r>
        <w:t>ателей). Ведь меры ответственности для предпринимателя и физического лица разные. Еще неизвестно, как на это отреагирует суд и сам потребитель?!</w:t>
      </w:r>
    </w:p>
    <w:p w:rsidR="00000000" w:rsidRDefault="00212687">
      <w:pPr>
        <w:pStyle w:val="pj"/>
      </w:pPr>
      <w:r>
        <w:t>Из анализа примеров, приведенных в данной статье, следует вопрос: а не создадим ли мы тем самым благодатную поч</w:t>
      </w:r>
      <w:r>
        <w:t>ву для коррупционных правонарушений со стороны истцов, суда в процессе принятия решения о нужной нам квалификации ответчика как предпринимателя или гражданина?</w:t>
      </w:r>
    </w:p>
    <w:p w:rsidR="00000000" w:rsidRDefault="00212687">
      <w:pPr>
        <w:pStyle w:val="pj"/>
      </w:pPr>
      <w:r>
        <w:t>На практике, несмотря на то, что данный домовладелец является физическим лицом, и фактически зан</w:t>
      </w:r>
      <w:r>
        <w:t>имался предпринимательской деятельностью, исковое заявление в суд оформляется как на физическое лицо - потребителя, допустившего нарушение условий публичного договора. Расчет возмещения (материальная ответственность) составляется, исходя из тарифов для пот</w:t>
      </w:r>
      <w:r>
        <w:t>ребителей - физических лиц, опираясь на нормы ГК РК. Даже если истец (газоснабжающая компания) захотел бы увеличить сумму начисления, использовать другой высокий тариф - все равно суд будет исходить из норм единого основополагающего акта - Гражданского код</w:t>
      </w:r>
      <w:r>
        <w:t xml:space="preserve">екса. Тогда как, имея альтернативу в форме Предпринимательского кодекса, в котором ответственность, скорее всего, будет намного шире и жестче, последствия для ответчика могут быть иными. В целом такая ситуация может иметь неоднозначные последствия как для </w:t>
      </w:r>
      <w:r>
        <w:t>истцов, так и для ответчиков.</w:t>
      </w:r>
    </w:p>
    <w:p w:rsidR="00000000" w:rsidRDefault="00212687">
      <w:pPr>
        <w:pStyle w:val="pj"/>
      </w:pPr>
      <w:r>
        <w:t>И таких примеров можно привести множество. Например, факт вмешательства в счетный механизм газового счетчика с целью занижения потребляемых объемов газа в наемном жилище?! Собственник - физическое лицо, фактически осуществляющ</w:t>
      </w:r>
      <w:r>
        <w:t>ее предпринимательскую деятельность - сдача жилья в наем, но не зарегистрированный как предприниматель. Следовательно, он предприниматель → применяется Предпринимательский кодекс?! А само лицо, возможно, совершившее данное действие с целью уменьшить оплату</w:t>
      </w:r>
      <w:r>
        <w:t xml:space="preserve"> за коммунальные услуги - гражданин - физическое лицо (наниматель). Если даже к ответственности их привлекать солидарно, то каким кодексом руководствоваться? Ведь от этого зависит мера ответственности, то есть допускается привлечение к материальной ответст</w:t>
      </w:r>
      <w:r>
        <w:t>венности разного размера, для физических лиц - меньше, для предпринимателей - больше.</w:t>
      </w:r>
    </w:p>
    <w:p w:rsidR="00000000" w:rsidRDefault="00212687">
      <w:pPr>
        <w:pStyle w:val="pj"/>
      </w:pPr>
      <w:r>
        <w:t>Или несанкционированное подключение индивидуальным предпринимателем газа для отопления домостроения путем врезки в газопровод до счетчика?! Да, он - предприниматель, но г</w:t>
      </w:r>
      <w:r>
        <w:t xml:space="preserve">аз отбирал исключительно для коммунально-бытового назначения. Следовательно, согласно </w:t>
      </w:r>
      <w:hyperlink r:id="rId150" w:anchor="sub_id=5600" w:history="1">
        <w:r>
          <w:rPr>
            <w:rStyle w:val="a4"/>
          </w:rPr>
          <w:t>п. 56</w:t>
        </w:r>
      </w:hyperlink>
      <w:r>
        <w:t xml:space="preserve"> Правил поставки, транспортировки и реализации газа № 568, утвержденных Постановлени</w:t>
      </w:r>
      <w:r>
        <w:t>ем Правительства от 11 июня 2003 г. (далее - Правила), такой потребитель должен быть отнесен к первой категории, то есть к населению, физическим лицам, использующим газ в бытовых целях - со всеми вытекающими отсюда последствиями и размером материальной отв</w:t>
      </w:r>
      <w:r>
        <w:t>етственности! Тогда как предприниматели (согласно вышеуказанным Правилам) отнесены к третьей либо пятой категориям потребителей, с совершенно иными видами и размерами ответственности.</w:t>
      </w:r>
    </w:p>
    <w:p w:rsidR="00000000" w:rsidRDefault="00212687">
      <w:pPr>
        <w:pStyle w:val="pj"/>
      </w:pPr>
      <w:r>
        <w:t>Возникает вопрос и относительно КСК: как определить его статус по отноше</w:t>
      </w:r>
      <w:r>
        <w:t>нию к обязательствам перед газоснабжающей компанией? Ведь в настоящее время имеются договоры между газоснабжающей организацией и КСК. Имеют место судебные тяжбы между КСК и его членами, между КСК и газоснабжающей организацией. Нередки случаи невыполнения К</w:t>
      </w:r>
      <w:r>
        <w:t>СК своих обязательств по договору с газоснабжающей организацией, что, в свою очередь, влечет привлечение к ответственности через суд, а также начисление пени, неустойки, которые в настоящее время рассчитываются, исходя из норм Гражданского кодекса РК.</w:t>
      </w:r>
    </w:p>
    <w:p w:rsidR="00000000" w:rsidRDefault="00212687">
      <w:pPr>
        <w:pStyle w:val="pj"/>
      </w:pPr>
      <w:r>
        <w:t>И эт</w:t>
      </w:r>
      <w:r>
        <w:t>о еще не все. Совершенно не ясно, для чего следует преобразовывать эффективно работающую на сегодняшний день правовую систему Казахстана, ведь любой процесс преобразования требует большого промежутка времени для осознания, правильного правоприменения и т.д</w:t>
      </w:r>
      <w:r>
        <w:t>. А длительный переходный период, как правило, будет способствовать новому витку хаоса в сознании граждан, юристов и даже в судах. Для чего нам это нужно?</w:t>
      </w:r>
    </w:p>
    <w:p w:rsidR="00000000" w:rsidRDefault="00212687">
      <w:pPr>
        <w:pStyle w:val="pj"/>
      </w:pPr>
      <w:r>
        <w:t> </w:t>
      </w:r>
    </w:p>
    <w:p w:rsidR="00000000" w:rsidRDefault="00212687">
      <w:pPr>
        <w:pStyle w:val="pj"/>
      </w:pPr>
      <w:r>
        <w:t> </w:t>
      </w:r>
    </w:p>
    <w:p w:rsidR="00000000" w:rsidRDefault="00212687">
      <w:pPr>
        <w:pStyle w:val="pr"/>
      </w:pPr>
      <w:bookmarkStart w:id="12" w:name="SUB1300"/>
      <w:bookmarkEnd w:id="12"/>
      <w:r>
        <w:t xml:space="preserve">Проект </w:t>
      </w:r>
    </w:p>
    <w:p w:rsidR="00000000" w:rsidRDefault="00212687">
      <w:pPr>
        <w:pStyle w:val="pr"/>
      </w:pPr>
      <w:r>
        <w:t>Вариант 1</w:t>
      </w:r>
    </w:p>
    <w:p w:rsidR="00000000" w:rsidRDefault="00212687">
      <w:pPr>
        <w:pStyle w:val="pj"/>
      </w:pPr>
      <w:r>
        <w:t> </w:t>
      </w:r>
    </w:p>
    <w:p w:rsidR="00000000" w:rsidRDefault="00212687">
      <w:pPr>
        <w:pStyle w:val="pc"/>
      </w:pPr>
      <w:r>
        <w:rPr>
          <w:rStyle w:val="s1"/>
        </w:rPr>
        <w:t> </w:t>
      </w:r>
    </w:p>
    <w:p w:rsidR="00000000" w:rsidRDefault="00212687">
      <w:pPr>
        <w:pStyle w:val="pc"/>
      </w:pPr>
      <w:r>
        <w:rPr>
          <w:rStyle w:val="s1"/>
        </w:rPr>
        <w:t>Концепция проекта Предпринимательского кодекса Республики Казахстан</w:t>
      </w:r>
    </w:p>
    <w:p w:rsidR="00000000" w:rsidRDefault="00212687">
      <w:pPr>
        <w:pStyle w:val="pj"/>
      </w:pPr>
      <w:r>
        <w:t> </w:t>
      </w:r>
    </w:p>
    <w:p w:rsidR="00000000" w:rsidRDefault="00212687">
      <w:pPr>
        <w:pStyle w:val="pj"/>
      </w:pPr>
      <w:r>
        <w:rPr>
          <w:b/>
          <w:bCs/>
        </w:rPr>
        <w:t>1. Название законопроекта</w:t>
      </w:r>
    </w:p>
    <w:p w:rsidR="00000000" w:rsidRDefault="00212687">
      <w:pPr>
        <w:pStyle w:val="pj"/>
      </w:pPr>
      <w:r>
        <w:t>Предпринимательский кодекс Республики Казахстан.</w:t>
      </w:r>
    </w:p>
    <w:p w:rsidR="00000000" w:rsidRDefault="00212687">
      <w:pPr>
        <w:pStyle w:val="pj"/>
      </w:pPr>
      <w:r>
        <w:t> </w:t>
      </w:r>
    </w:p>
    <w:p w:rsidR="00000000" w:rsidRDefault="00212687">
      <w:pPr>
        <w:pStyle w:val="pj"/>
      </w:pPr>
      <w:r>
        <w:rPr>
          <w:b/>
          <w:bCs/>
        </w:rPr>
        <w:t>2. Обоснование необходимости разработки законопроекта</w:t>
      </w:r>
    </w:p>
    <w:p w:rsidR="00000000" w:rsidRDefault="00212687">
      <w:pPr>
        <w:pStyle w:val="pj"/>
      </w:pPr>
      <w:r>
        <w:t>Концепция проекта Предпринимательского кодекса подготовлена во исполнение поручения Заместителя Руководителя Администрации Пр</w:t>
      </w:r>
      <w:r>
        <w:t xml:space="preserve">езидента Республики Казахстан Т.С. Донакова от 13.01.2011 года № 51-11.30 в целях выполнения пункта 10 Плана мероприятий на 2011 год по реализации Концепции правовой политики Республики Казахстан на период с 2010 до 2020 года, утвержденного постановлением </w:t>
      </w:r>
      <w:r>
        <w:t>Правительства Республики Казахстан от 30 декабря 2010 года № 1468 (далее - План мероприятий).</w:t>
      </w:r>
    </w:p>
    <w:p w:rsidR="00000000" w:rsidRDefault="00212687">
      <w:pPr>
        <w:pStyle w:val="pj"/>
      </w:pPr>
      <w:r>
        <w:t>Коренные преобразования в экономике всегда вызывают существенные перемены в социальной сфере. В первую очередь эти изменения затронули систему законодательства, и</w:t>
      </w:r>
      <w:r>
        <w:t xml:space="preserve"> проявилось это в том, что одни отрасли законодательства пришли на смену другим (например, вместо хозяйственного законодательства появилось предпринимательское законодательство, а вместо колхозного и совхозного - аграрное или сельскохозяйственное и пр.).</w:t>
      </w:r>
    </w:p>
    <w:p w:rsidR="00000000" w:rsidRDefault="00212687">
      <w:pPr>
        <w:pStyle w:val="pj"/>
      </w:pPr>
      <w:r>
        <w:t>В</w:t>
      </w:r>
      <w:r>
        <w:t xml:space="preserve"> настоящее время предпринимательское законодательство представляет собой огромный массив нормативных правовых актов различной отраслевой принадлежности. В частности, предпринимательское законодательство составляют Конституция, ГК и другие нормативные право</w:t>
      </w:r>
      <w:r>
        <w:t>вые акты, которые можно попытаться условно объединить в следующие группы.</w:t>
      </w:r>
    </w:p>
    <w:p w:rsidR="00000000" w:rsidRDefault="00212687">
      <w:pPr>
        <w:pStyle w:val="pj"/>
      </w:pPr>
      <w:r>
        <w:t>В первую группу входят специальные нормативные правовые акты, устанавливающие основные начала осуществления предпринимательской деятельности: это Закон «О хозяйственных товариществах</w:t>
      </w:r>
      <w:r>
        <w:t>»; Закон «О производственном кооперативе»; Закон «О товариществах с ограниченной и дополнительной ответственностью»; Закон «О естественных монополиях и регулируемых рынках»; Закон «О товарных знаках, знаках обслуживания и наименованиях мест происхождения т</w:t>
      </w:r>
      <w:r>
        <w:t>оваров»; Закон «Об акционерных обществах»; Закон «О частном предпринимательстве»; Закон «О лицензировании»; Закон «О конкуренции» и др.</w:t>
      </w:r>
    </w:p>
    <w:p w:rsidR="00000000" w:rsidRDefault="00212687">
      <w:pPr>
        <w:pStyle w:val="pj"/>
      </w:pPr>
      <w:r>
        <w:t>Вторую группу составляют акты о государственной поддержке инновационной деятельности: Закон «О науке»; Закон «О государс</w:t>
      </w:r>
      <w:r>
        <w:t>твенной поддержке инновационной деятельности» и др.</w:t>
      </w:r>
    </w:p>
    <w:p w:rsidR="00000000" w:rsidRDefault="00212687">
      <w:pPr>
        <w:pStyle w:val="pj"/>
      </w:pPr>
      <w:r>
        <w:t>Третью группу составляют нормативные правовые акты о защите прав потребителей: Закон «О потребительском кооперативе»; Закон «О сельском потребительском кооперативе водопользователей»; Закон «О безопасност</w:t>
      </w:r>
      <w:r>
        <w:t>и пищевой продукции»; Закон «О защите прав потребителей» и др.</w:t>
      </w:r>
    </w:p>
    <w:p w:rsidR="00000000" w:rsidRDefault="00212687">
      <w:pPr>
        <w:pStyle w:val="pj"/>
      </w:pPr>
      <w:r>
        <w:t>В четвертую группу входят нормативные правовые акты о поддержке отечественных товаропроизводителей: Закон «О мерах защиты внутреннего рынка при импорте товаров»; Закон «Об антидемпинговых мерах</w:t>
      </w:r>
      <w:r>
        <w:t>»; Закон «О субсидиях и компенсационных мерах»; Закон «О государственном оборонном заказе» и др.</w:t>
      </w:r>
    </w:p>
    <w:p w:rsidR="00000000" w:rsidRDefault="00212687">
      <w:pPr>
        <w:pStyle w:val="pj"/>
      </w:pPr>
      <w:r>
        <w:t>Пятую группу образуют нормативные правовые акты, регулирующие отдельные виды предпринимательской деятельности: Закон «О транспорте в Республике Казахстан»; Зак</w:t>
      </w:r>
      <w:r>
        <w:t>он «О банках и банковской деятельности в Республике Казахстан»; Закон «О крестьянском (фермерском) хозяйстве»; Закон «Об аудиторской деятельности»; Закон «Об оценочной деятельности в Республике Казахстан»; Закон «О страховой деятельности»; Закон «О туристс</w:t>
      </w:r>
      <w:r>
        <w:t>кой деятельности в Республике Казахстан»; Закон «Об архитектурной, градостроительной и строительной деятельности в Республике Казахстан»; Закон «Об инвестициях»; Закон «О рынке ценных бумаг»; Закон «О регулировании торговой деятельности»; Закон «О валютном</w:t>
      </w:r>
      <w:r>
        <w:t xml:space="preserve"> регулировании и валютном контроле»; Закон «О товарных биржах»; Закон «О недрах и недропользовании» и др.</w:t>
      </w:r>
    </w:p>
    <w:p w:rsidR="00000000" w:rsidRDefault="00212687">
      <w:pPr>
        <w:pStyle w:val="pj"/>
      </w:pPr>
      <w:r>
        <w:t xml:space="preserve">Шестую группу составляют нормативные правовые акты, посвященные отдельным предпринимательским договорам: Закон «О государственных закупках»; Закон «О </w:t>
      </w:r>
      <w:r>
        <w:t>комплексной предпринимательской лицензии (франчайзинге)»; Закон «О долевом участии в жилищном строительстве» и др.</w:t>
      </w:r>
    </w:p>
    <w:p w:rsidR="00000000" w:rsidRDefault="00212687">
      <w:pPr>
        <w:pStyle w:val="pj"/>
      </w:pPr>
      <w:r>
        <w:t>В седьмую группу могут быть объединены нормативные правовые акты общего характера, регулирующие отдельные аспекты предпринимательской деятель</w:t>
      </w:r>
      <w:r>
        <w:t>ности: Уголовный кодекс; Кодекс об административных правонарушениях; Кодекс «О налогах и других обязательных платежах в бюджет» (Налоговый кодекс); Кодекс «О таможенном деле в Республике Казахстан»; Закон «О государственной регистрации юридических лиц и уч</w:t>
      </w:r>
      <w:r>
        <w:t>етной регистрации филиалов и представительств»; Закон «Патентный закон Республики Казахстан»; Закон «О государственной регистрации прав на недвижимое имущество и сделок с ним» и др.</w:t>
      </w:r>
    </w:p>
    <w:p w:rsidR="00000000" w:rsidRDefault="00212687">
      <w:pPr>
        <w:pStyle w:val="pj"/>
      </w:pPr>
      <w:r>
        <w:t>К части системы законодательства также можно отнести и подзаконные акты, п</w:t>
      </w:r>
      <w:r>
        <w:t>ринятые в реализацию вышеуказанных законодательных актов.</w:t>
      </w:r>
    </w:p>
    <w:p w:rsidR="00000000" w:rsidRDefault="00212687">
      <w:pPr>
        <w:pStyle w:val="pj"/>
      </w:pPr>
      <w:r>
        <w:t>В систему законодательства о предпринимательской деятельности также входят международные договоры (поскольку общепризнанные принципы и нормы международного права и международные договоры являются со</w:t>
      </w:r>
      <w:r>
        <w:t>ставной частью ее правовой системы).</w:t>
      </w:r>
    </w:p>
    <w:p w:rsidR="00000000" w:rsidRDefault="00212687">
      <w:pPr>
        <w:pStyle w:val="pj"/>
      </w:pPr>
      <w:r>
        <w:t>Совершенно очевидно, что в Предпринимательском кодексе нет необходимости объединять все указанные нормативные правовые акты, тем более нормы международных договоров.</w:t>
      </w:r>
    </w:p>
    <w:p w:rsidR="00000000" w:rsidRDefault="00212687">
      <w:pPr>
        <w:pStyle w:val="pj"/>
      </w:pPr>
      <w:r>
        <w:t> </w:t>
      </w:r>
    </w:p>
    <w:p w:rsidR="00000000" w:rsidRDefault="00212687">
      <w:pPr>
        <w:pStyle w:val="pj"/>
      </w:pPr>
      <w:r>
        <w:rPr>
          <w:b/>
          <w:bCs/>
        </w:rPr>
        <w:t>3. Цели принятия законопроекта</w:t>
      </w:r>
    </w:p>
    <w:p w:rsidR="00000000" w:rsidRDefault="00212687">
      <w:pPr>
        <w:pStyle w:val="pj"/>
      </w:pPr>
      <w:r>
        <w:t>Цель законопроекта з</w:t>
      </w:r>
      <w:r>
        <w:t>аключается в систематизации предпринимательского законодательства Республики Казахстан, устранении пробелов в правовом регулировании предпринимательства.</w:t>
      </w:r>
    </w:p>
    <w:p w:rsidR="00000000" w:rsidRDefault="00212687">
      <w:pPr>
        <w:pStyle w:val="pj"/>
      </w:pPr>
      <w:r>
        <w:t> </w:t>
      </w:r>
    </w:p>
    <w:p w:rsidR="00000000" w:rsidRDefault="00212687">
      <w:pPr>
        <w:pStyle w:val="pj"/>
      </w:pPr>
      <w:r>
        <w:rPr>
          <w:b/>
          <w:bCs/>
        </w:rPr>
        <w:t>4. Предмет регулирования законопроекта</w:t>
      </w:r>
    </w:p>
    <w:p w:rsidR="00000000" w:rsidRDefault="00212687">
      <w:pPr>
        <w:pStyle w:val="pj"/>
      </w:pPr>
      <w:r>
        <w:t xml:space="preserve">Общественные отношения в сфере предпринимательства: </w:t>
      </w:r>
    </w:p>
    <w:p w:rsidR="00000000" w:rsidRDefault="00212687">
      <w:pPr>
        <w:pStyle w:val="pj"/>
      </w:pPr>
      <w:r>
        <w:t>1) предп</w:t>
      </w:r>
      <w:r>
        <w:t xml:space="preserve">ринимательские имущественные отношения (частноправовые отношения); </w:t>
      </w:r>
    </w:p>
    <w:p w:rsidR="00000000" w:rsidRDefault="00212687">
      <w:pPr>
        <w:pStyle w:val="pj"/>
      </w:pPr>
      <w:r>
        <w:t xml:space="preserve">2) предпринимательские управленческие отношения (публично-правовые отношения); </w:t>
      </w:r>
    </w:p>
    <w:p w:rsidR="00000000" w:rsidRDefault="00212687">
      <w:pPr>
        <w:pStyle w:val="pj"/>
      </w:pPr>
      <w:r>
        <w:t>3) предпринимательские внутрифирменные отношения (корпоративные отношения).</w:t>
      </w:r>
    </w:p>
    <w:p w:rsidR="00000000" w:rsidRDefault="00212687">
      <w:pPr>
        <w:pStyle w:val="pj"/>
      </w:pPr>
      <w:r>
        <w:t> </w:t>
      </w:r>
    </w:p>
    <w:p w:rsidR="00000000" w:rsidRDefault="00212687">
      <w:pPr>
        <w:pStyle w:val="pj"/>
      </w:pPr>
      <w:r>
        <w:rPr>
          <w:b/>
          <w:bCs/>
        </w:rPr>
        <w:t>5. Структура законопроекта</w:t>
      </w:r>
    </w:p>
    <w:p w:rsidR="00000000" w:rsidRDefault="00212687">
      <w:pPr>
        <w:pStyle w:val="pj"/>
      </w:pPr>
      <w:r>
        <w:t>Предлагается следующая структура Законопроекта, состоящая из двух частей - Общей и Особенной, и 10 разделов.</w:t>
      </w:r>
    </w:p>
    <w:p w:rsidR="00000000" w:rsidRDefault="00212687">
      <w:pPr>
        <w:pStyle w:val="pj"/>
      </w:pPr>
      <w:r>
        <w:t> </w:t>
      </w:r>
    </w:p>
    <w:p w:rsidR="00000000" w:rsidRDefault="00212687">
      <w:pPr>
        <w:pStyle w:val="pj"/>
      </w:pPr>
      <w:r>
        <w:rPr>
          <w:b/>
          <w:bCs/>
        </w:rPr>
        <w:t>ОБЩАЯ ЧАСТЬ</w:t>
      </w:r>
    </w:p>
    <w:p w:rsidR="00000000" w:rsidRDefault="00212687">
      <w:pPr>
        <w:pStyle w:val="pj"/>
      </w:pPr>
      <w:r>
        <w:rPr>
          <w:b/>
          <w:bCs/>
        </w:rPr>
        <w:t> </w:t>
      </w:r>
    </w:p>
    <w:p w:rsidR="00000000" w:rsidRDefault="00212687">
      <w:pPr>
        <w:pStyle w:val="pj"/>
      </w:pPr>
      <w:r>
        <w:rPr>
          <w:b/>
          <w:bCs/>
        </w:rPr>
        <w:t>Раздел I. ОСНОВЫ ПРЕДПРИНИМАТЕЛЬСКОЙ ДЕЯТЕЛЬНОСТИ</w:t>
      </w:r>
    </w:p>
    <w:p w:rsidR="00000000" w:rsidRDefault="00212687">
      <w:pPr>
        <w:pStyle w:val="pj"/>
      </w:pPr>
      <w:r>
        <w:t>(предлагается отразить понятие предпринимательства и его общие положения)</w:t>
      </w:r>
    </w:p>
    <w:p w:rsidR="00000000" w:rsidRDefault="00212687">
      <w:pPr>
        <w:pStyle w:val="pj"/>
      </w:pPr>
      <w:r>
        <w:t> </w:t>
      </w:r>
    </w:p>
    <w:p w:rsidR="00000000" w:rsidRDefault="00212687">
      <w:pPr>
        <w:pStyle w:val="pj"/>
      </w:pPr>
      <w:r>
        <w:rPr>
          <w:b/>
          <w:bCs/>
        </w:rPr>
        <w:t>Разде</w:t>
      </w:r>
      <w:r>
        <w:rPr>
          <w:b/>
          <w:bCs/>
        </w:rPr>
        <w:t>л II. СУБЪЕКТЫ ПРЕДПРИНИМАТЕЛЬСКОЙ ДЕЯТЕЛЬНОСТИ</w:t>
      </w:r>
    </w:p>
    <w:p w:rsidR="00000000" w:rsidRDefault="00212687">
      <w:pPr>
        <w:pStyle w:val="pj"/>
      </w:pPr>
      <w:r>
        <w:t>(предлагается раскрыть правовую основу организационно-правовых форм юридических лиц, в которых может осуществляться предпринимательская деятельность, а также правовое положение индивидуального и совместного п</w:t>
      </w:r>
      <w:r>
        <w:t>редпринимательства, их возникновение, реорганизация и прекращение)</w:t>
      </w:r>
    </w:p>
    <w:p w:rsidR="00000000" w:rsidRDefault="00212687">
      <w:pPr>
        <w:pStyle w:val="pj"/>
      </w:pPr>
      <w:r>
        <w:t> </w:t>
      </w:r>
    </w:p>
    <w:p w:rsidR="00000000" w:rsidRDefault="00212687">
      <w:pPr>
        <w:pStyle w:val="pj"/>
      </w:pPr>
      <w:r>
        <w:rPr>
          <w:b/>
          <w:bCs/>
        </w:rPr>
        <w:t>Раздел III. ГОСУДАРСТВЕННОЕ РЕГУЛИРОВАНИЕ ПРЕДПРИНИМАТЕЛЬСКОЙ ДЕЯТЕЛЬНОСТИ</w:t>
      </w:r>
    </w:p>
    <w:p w:rsidR="00000000" w:rsidRDefault="00212687">
      <w:pPr>
        <w:pStyle w:val="pj"/>
      </w:pPr>
      <w:r>
        <w:t>(предлагается отразить общие положения государственного регулирования предпринимательской деятельности, его спос</w:t>
      </w:r>
      <w:r>
        <w:t>обы и виды)</w:t>
      </w:r>
    </w:p>
    <w:p w:rsidR="00000000" w:rsidRDefault="00212687">
      <w:pPr>
        <w:pStyle w:val="pj"/>
      </w:pPr>
      <w:r>
        <w:t> </w:t>
      </w:r>
    </w:p>
    <w:p w:rsidR="00000000" w:rsidRDefault="00212687">
      <w:pPr>
        <w:pStyle w:val="pj"/>
      </w:pPr>
      <w:r>
        <w:rPr>
          <w:b/>
          <w:bCs/>
        </w:rPr>
        <w:t>Раздел IV. ПРАВО СОБСТВЕННОСТИ И ИНЫЕ ВЕЩНЫЕ ПРАВА В СФЕРЕ ПРЕДПРИНИМАТЕЛЬСТВА</w:t>
      </w:r>
    </w:p>
    <w:p w:rsidR="00000000" w:rsidRDefault="00212687">
      <w:pPr>
        <w:pStyle w:val="pj"/>
      </w:pPr>
      <w:r>
        <w:t>(предлагается предусмотреть общие положения права собственности в сфере предпринимательства и его формы)</w:t>
      </w:r>
    </w:p>
    <w:p w:rsidR="00000000" w:rsidRDefault="00212687">
      <w:pPr>
        <w:pStyle w:val="pj"/>
      </w:pPr>
      <w:r>
        <w:t> </w:t>
      </w:r>
    </w:p>
    <w:p w:rsidR="00000000" w:rsidRDefault="00212687">
      <w:pPr>
        <w:pStyle w:val="pj"/>
      </w:pPr>
      <w:r>
        <w:rPr>
          <w:b/>
          <w:bCs/>
        </w:rPr>
        <w:t>Раздел V. ПРАВОВОЙ РЕЖИМ ИМУЩЕСТВА СУБЪЕКТОВ ПРЕДПРИНИМА</w:t>
      </w:r>
      <w:r>
        <w:rPr>
          <w:b/>
          <w:bCs/>
        </w:rPr>
        <w:t>ТЕЛЬСКОЙ ДЕЯТЕЛЬНОСТИ</w:t>
      </w:r>
    </w:p>
    <w:p w:rsidR="00000000" w:rsidRDefault="00212687">
      <w:pPr>
        <w:pStyle w:val="pj"/>
      </w:pPr>
      <w:r>
        <w:t>(предлагается предусмотреть общие положения об имуществе в сфере предпринимательства, особенности основных видов, оснований его возникновения и др.)</w:t>
      </w:r>
    </w:p>
    <w:p w:rsidR="00000000" w:rsidRDefault="00212687">
      <w:pPr>
        <w:pStyle w:val="pj"/>
      </w:pPr>
      <w:r>
        <w:t> </w:t>
      </w:r>
    </w:p>
    <w:p w:rsidR="00000000" w:rsidRDefault="00212687">
      <w:pPr>
        <w:pStyle w:val="pj"/>
      </w:pPr>
      <w:r>
        <w:rPr>
          <w:b/>
          <w:bCs/>
        </w:rPr>
        <w:t>Раздел VI. ПРЕДПРИНИМАТЕЛЬСКИЕ ОБЯЗАТЕЛЬСТВА</w:t>
      </w:r>
    </w:p>
    <w:p w:rsidR="00000000" w:rsidRDefault="00212687">
      <w:pPr>
        <w:pStyle w:val="pj"/>
      </w:pPr>
      <w:r>
        <w:t>(предлагается отразить положения о пре</w:t>
      </w:r>
      <w:r>
        <w:t>дпринимательских обязательствах и договорах)</w:t>
      </w:r>
    </w:p>
    <w:p w:rsidR="00000000" w:rsidRDefault="00212687">
      <w:pPr>
        <w:pStyle w:val="pj"/>
      </w:pPr>
      <w:r>
        <w:t> </w:t>
      </w:r>
    </w:p>
    <w:p w:rsidR="00000000" w:rsidRDefault="00212687">
      <w:pPr>
        <w:pStyle w:val="pj"/>
      </w:pPr>
      <w:r>
        <w:rPr>
          <w:b/>
          <w:bCs/>
        </w:rPr>
        <w:t>Раздел VII. ОТВЕТСТВЕННОСТЬ В СФЕРЕ ПРЕДПРИНИМАТЕЛЬСТВА</w:t>
      </w:r>
    </w:p>
    <w:p w:rsidR="00000000" w:rsidRDefault="00212687">
      <w:pPr>
        <w:pStyle w:val="pj"/>
      </w:pPr>
      <w:r>
        <w:t>(предлагается раскрыть общие положения об ответственности в сфере предпринимательства, а также ее особенности)</w:t>
      </w:r>
    </w:p>
    <w:p w:rsidR="00000000" w:rsidRDefault="00212687">
      <w:pPr>
        <w:pStyle w:val="pj"/>
      </w:pPr>
      <w:r>
        <w:t> </w:t>
      </w:r>
    </w:p>
    <w:p w:rsidR="00000000" w:rsidRDefault="00212687">
      <w:pPr>
        <w:pStyle w:val="pj"/>
      </w:pPr>
      <w:r>
        <w:rPr>
          <w:b/>
          <w:bCs/>
        </w:rPr>
        <w:t>ОСОБЕННАЯ ЧАСТЬ</w:t>
      </w:r>
    </w:p>
    <w:p w:rsidR="00000000" w:rsidRDefault="00212687">
      <w:pPr>
        <w:pStyle w:val="pj"/>
      </w:pPr>
      <w:r>
        <w:rPr>
          <w:b/>
          <w:bCs/>
        </w:rPr>
        <w:t> </w:t>
      </w:r>
    </w:p>
    <w:p w:rsidR="00000000" w:rsidRDefault="00212687">
      <w:pPr>
        <w:pStyle w:val="pj"/>
      </w:pPr>
      <w:r>
        <w:rPr>
          <w:b/>
          <w:bCs/>
        </w:rPr>
        <w:t xml:space="preserve">Раздел VIII. ПРАВОВОЕ </w:t>
      </w:r>
      <w:r>
        <w:rPr>
          <w:b/>
          <w:bCs/>
        </w:rPr>
        <w:t>РЕГУЛИРОВАНИЕ ОТДЕЛЬНЫХ ВИДОВ ПРЕДПРИНИМАТЕЛЬСКОЙ ДЕЯТЕЛЬНОСТИ</w:t>
      </w:r>
    </w:p>
    <w:p w:rsidR="00000000" w:rsidRDefault="00212687">
      <w:pPr>
        <w:pStyle w:val="pj"/>
      </w:pPr>
      <w:r>
        <w:t>(предполагается отражение норм, касающихся государственного регулирования различных видов предпринимательской деятельности)</w:t>
      </w:r>
    </w:p>
    <w:p w:rsidR="00000000" w:rsidRDefault="00212687">
      <w:pPr>
        <w:pStyle w:val="pj"/>
      </w:pPr>
      <w:r>
        <w:t> </w:t>
      </w:r>
    </w:p>
    <w:p w:rsidR="00000000" w:rsidRDefault="00212687">
      <w:pPr>
        <w:pStyle w:val="pj"/>
      </w:pPr>
      <w:r>
        <w:rPr>
          <w:b/>
          <w:bCs/>
        </w:rPr>
        <w:t>Раздел IX. СПЕЦИАЛЬНЫЕ РЕЖИМЫ ПРЕДПРИНИМАТЕЛЬСТВА И ОТДЕЛЬНЫЕ ВИДЫ ПРЕДПРИНИМАТЕЛЬСКИХ ДОГОВОРОВ</w:t>
      </w:r>
    </w:p>
    <w:p w:rsidR="00000000" w:rsidRDefault="00212687">
      <w:pPr>
        <w:pStyle w:val="pj"/>
      </w:pPr>
      <w:r>
        <w:t>(предлагается раскрыть особенные режимы предпринимательства и особенности некоторых договоров, заключаемых предпринимателями)</w:t>
      </w:r>
    </w:p>
    <w:p w:rsidR="00000000" w:rsidRDefault="00212687">
      <w:pPr>
        <w:pStyle w:val="pj"/>
      </w:pPr>
      <w:r>
        <w:t> </w:t>
      </w:r>
    </w:p>
    <w:p w:rsidR="00000000" w:rsidRDefault="00212687">
      <w:pPr>
        <w:pStyle w:val="pj"/>
      </w:pPr>
      <w:r>
        <w:rPr>
          <w:b/>
          <w:bCs/>
        </w:rPr>
        <w:t>Раздел X. ЗАКЛЮЧИТЕЛЬНЫЕ ПОЛОЖЕ</w:t>
      </w:r>
      <w:r>
        <w:rPr>
          <w:b/>
          <w:bCs/>
        </w:rPr>
        <w:t>НИЯ</w:t>
      </w:r>
    </w:p>
    <w:p w:rsidR="00000000" w:rsidRDefault="00212687">
      <w:pPr>
        <w:pStyle w:val="pj"/>
      </w:pPr>
      <w:r>
        <w:t>Порядок введения в действие настоящего Кодекса</w:t>
      </w:r>
    </w:p>
    <w:p w:rsidR="00000000" w:rsidRDefault="00212687">
      <w:pPr>
        <w:pStyle w:val="pj"/>
      </w:pPr>
      <w:r>
        <w:t> </w:t>
      </w:r>
    </w:p>
    <w:p w:rsidR="00000000" w:rsidRDefault="00212687">
      <w:pPr>
        <w:pStyle w:val="pj"/>
      </w:pPr>
      <w:r>
        <w:rPr>
          <w:b/>
          <w:bCs/>
        </w:rPr>
        <w:t>6. Предполагаемые правовые и социально-экономические последствия в случае принятия законопроекта</w:t>
      </w:r>
    </w:p>
    <w:p w:rsidR="00000000" w:rsidRDefault="00212687">
      <w:pPr>
        <w:pStyle w:val="pj"/>
      </w:pPr>
      <w:r>
        <w:t>В результате принятия Предпринимательского кодекса произойдет систематизация предпринимательского законода</w:t>
      </w:r>
      <w:r>
        <w:t>тельства.</w:t>
      </w:r>
    </w:p>
    <w:p w:rsidR="00000000" w:rsidRDefault="00212687">
      <w:pPr>
        <w:pStyle w:val="pj"/>
      </w:pPr>
      <w:r>
        <w:t xml:space="preserve">Вместе с тем, ввиду отсутствия однородных общественных отношений в сфере предпринимательства, в Предпринимательском кодексе будут объединены нормы не по отраслевому признаку, а по сфере регулируемых отношений, что неизбежно повлечет столкновение </w:t>
      </w:r>
      <w:r>
        <w:t>норм различной отраслевой принадлежности, приведет к дублированию норм законодательных актов в различных сферах правового регулирования, включая гражданские правоотношения.</w:t>
      </w:r>
    </w:p>
    <w:p w:rsidR="00000000" w:rsidRDefault="00212687">
      <w:pPr>
        <w:pStyle w:val="pj"/>
      </w:pPr>
      <w:r>
        <w:t>Наряду с принятием Предпринимательского кодекса по-прежнему останется необходимость</w:t>
      </w:r>
      <w:r>
        <w:t xml:space="preserve"> в существовании многих других специальных законов. А это означает, что процесс правоприменения еще более усложнится: придется устанавливать соотношение не только Гражданского кодекса со специальными законами в сфере предпринимательства, но и каждого из ни</w:t>
      </w:r>
      <w:r>
        <w:t>х - с Предпринимательским кодексом как специальным кодифицированным законом, связывающим Гражданский кодекс и другие специальные законы в сфере предпринимательства.</w:t>
      </w:r>
    </w:p>
    <w:p w:rsidR="00000000" w:rsidRDefault="00212687">
      <w:pPr>
        <w:pStyle w:val="pj"/>
      </w:pPr>
      <w:r>
        <w:t> </w:t>
      </w:r>
    </w:p>
    <w:p w:rsidR="00000000" w:rsidRDefault="00212687">
      <w:pPr>
        <w:pStyle w:val="pj"/>
      </w:pPr>
      <w:r>
        <w:rPr>
          <w:b/>
          <w:bCs/>
        </w:rPr>
        <w:t>7. Необходимость одновременного/последующего приведения других законодательных актов в со</w:t>
      </w:r>
      <w:r>
        <w:rPr>
          <w:b/>
          <w:bCs/>
        </w:rPr>
        <w:t>ответствие с разрабатываемым законопроектом</w:t>
      </w:r>
    </w:p>
    <w:p w:rsidR="00000000" w:rsidRDefault="00212687">
      <w:pPr>
        <w:pStyle w:val="pj"/>
      </w:pPr>
      <w:r>
        <w:t>С принятием Предпринимательского кодекса предполагается пересмотр или исключение из ГК РК следующих норм: ст.ст. 10-11, 19, 21, 51-88, 91-104, 156, 196-208, 224-226, 360, 458-477, 493-500, 565-580, 896-909, 1017-</w:t>
      </w:r>
      <w:r>
        <w:t>1037.</w:t>
      </w:r>
    </w:p>
    <w:p w:rsidR="00000000" w:rsidRDefault="00212687">
      <w:pPr>
        <w:pStyle w:val="pj"/>
      </w:pPr>
      <w:r>
        <w:t>С принятием Предпринимательского кодекса необходимо будет признать утратившими силу следующие законодательные акты:</w:t>
      </w:r>
    </w:p>
    <w:p w:rsidR="00000000" w:rsidRDefault="00212687">
      <w:pPr>
        <w:pStyle w:val="pj"/>
      </w:pPr>
      <w:r>
        <w:t>Закон «О банках и банковской деятельности в Республике Казахстан»;</w:t>
      </w:r>
    </w:p>
    <w:p w:rsidR="00000000" w:rsidRDefault="00212687">
      <w:pPr>
        <w:pStyle w:val="pj"/>
      </w:pPr>
      <w:r>
        <w:t>Закон «О конкуренции»;</w:t>
      </w:r>
    </w:p>
    <w:p w:rsidR="00000000" w:rsidRDefault="00212687">
      <w:pPr>
        <w:pStyle w:val="pj"/>
      </w:pPr>
      <w:r>
        <w:t>Закон «О регулировании торговой деятельности</w:t>
      </w:r>
      <w:r>
        <w:t>»;</w:t>
      </w:r>
    </w:p>
    <w:p w:rsidR="00000000" w:rsidRDefault="00212687">
      <w:pPr>
        <w:pStyle w:val="pj"/>
      </w:pPr>
      <w:r>
        <w:t>Закон «О товарных биржах»;</w:t>
      </w:r>
    </w:p>
    <w:p w:rsidR="00000000" w:rsidRDefault="00212687">
      <w:pPr>
        <w:pStyle w:val="pj"/>
      </w:pPr>
      <w:r>
        <w:t>Закон «Об архитектурной, градостроительной и строительной деятельности в Республике Казахстан»;</w:t>
      </w:r>
    </w:p>
    <w:p w:rsidR="00000000" w:rsidRDefault="00212687">
      <w:pPr>
        <w:pStyle w:val="pj"/>
      </w:pPr>
      <w:r>
        <w:t>Закон «О хозяйственных товариществах»;</w:t>
      </w:r>
    </w:p>
    <w:p w:rsidR="00000000" w:rsidRDefault="00212687">
      <w:pPr>
        <w:pStyle w:val="pj"/>
      </w:pPr>
      <w:r>
        <w:t>Закон «О товариществах с ограниченной и дополнительной ответственностью»;</w:t>
      </w:r>
    </w:p>
    <w:p w:rsidR="00000000" w:rsidRDefault="00212687">
      <w:pPr>
        <w:pStyle w:val="pj"/>
      </w:pPr>
      <w:r>
        <w:t>Закон «Об акционе</w:t>
      </w:r>
      <w:r>
        <w:t>рных обществах»;</w:t>
      </w:r>
    </w:p>
    <w:p w:rsidR="00000000" w:rsidRDefault="00212687">
      <w:pPr>
        <w:pStyle w:val="pj"/>
      </w:pPr>
      <w:r>
        <w:t>Закон «Об инвестициях»;</w:t>
      </w:r>
    </w:p>
    <w:p w:rsidR="00000000" w:rsidRDefault="00212687">
      <w:pPr>
        <w:pStyle w:val="pj"/>
      </w:pPr>
      <w:r>
        <w:t>Закон «О лицензировании»;</w:t>
      </w:r>
    </w:p>
    <w:p w:rsidR="00000000" w:rsidRDefault="00212687">
      <w:pPr>
        <w:pStyle w:val="pj"/>
      </w:pPr>
      <w:r>
        <w:t>Закон «О банкротстве»;</w:t>
      </w:r>
    </w:p>
    <w:p w:rsidR="00000000" w:rsidRDefault="00212687">
      <w:pPr>
        <w:pStyle w:val="pj"/>
      </w:pPr>
      <w:r>
        <w:t>Закон «О производственном кооперативе»;</w:t>
      </w:r>
    </w:p>
    <w:p w:rsidR="00000000" w:rsidRDefault="00212687">
      <w:pPr>
        <w:pStyle w:val="pj"/>
      </w:pPr>
      <w:r>
        <w:t>Закон «О государственной поддержке инновационной деятельности»;</w:t>
      </w:r>
    </w:p>
    <w:p w:rsidR="00000000" w:rsidRDefault="00212687">
      <w:pPr>
        <w:pStyle w:val="pj"/>
      </w:pPr>
      <w:r>
        <w:t>Закон «О страховой деятельности»;</w:t>
      </w:r>
    </w:p>
    <w:p w:rsidR="00000000" w:rsidRDefault="00212687">
      <w:pPr>
        <w:pStyle w:val="pj"/>
      </w:pPr>
      <w:r>
        <w:t>Закон «О частном предпринимательстве»;</w:t>
      </w:r>
    </w:p>
    <w:p w:rsidR="00000000" w:rsidRDefault="00212687">
      <w:pPr>
        <w:pStyle w:val="pj"/>
      </w:pPr>
      <w:r>
        <w:t>Закон «О естественных монополиях и регулируемых рынках»;</w:t>
      </w:r>
    </w:p>
    <w:p w:rsidR="00000000" w:rsidRDefault="00212687">
      <w:pPr>
        <w:pStyle w:val="pj"/>
      </w:pPr>
      <w:r>
        <w:t>Закон «О мерах защиты внутреннего рынка при импорте товаров»;</w:t>
      </w:r>
    </w:p>
    <w:p w:rsidR="00000000" w:rsidRDefault="00212687">
      <w:pPr>
        <w:pStyle w:val="pj"/>
      </w:pPr>
      <w:r>
        <w:t>Закон «Об антидемпинговых мерах»;</w:t>
      </w:r>
    </w:p>
    <w:p w:rsidR="00000000" w:rsidRDefault="00212687">
      <w:pPr>
        <w:pStyle w:val="pj"/>
      </w:pPr>
      <w:r>
        <w:t>Закон «О субсидиях и компенсационных мерах»;</w:t>
      </w:r>
    </w:p>
    <w:p w:rsidR="00000000" w:rsidRDefault="00212687">
      <w:pPr>
        <w:pStyle w:val="pj"/>
      </w:pPr>
      <w:r>
        <w:t>Закон «О государств</w:t>
      </w:r>
      <w:r>
        <w:t>енных закупках»;</w:t>
      </w:r>
    </w:p>
    <w:p w:rsidR="00000000" w:rsidRDefault="00212687">
      <w:pPr>
        <w:pStyle w:val="pj"/>
      </w:pPr>
      <w:r>
        <w:t>Закон «О крестьянском (фермерском) хозяйстве»;</w:t>
      </w:r>
    </w:p>
    <w:p w:rsidR="00000000" w:rsidRDefault="00212687">
      <w:pPr>
        <w:pStyle w:val="pj"/>
      </w:pPr>
      <w:r>
        <w:t>Закон «Об аудиторской деятельности»;</w:t>
      </w:r>
    </w:p>
    <w:p w:rsidR="00000000" w:rsidRDefault="00212687">
      <w:pPr>
        <w:pStyle w:val="pj"/>
      </w:pPr>
      <w:r>
        <w:t>Закон «Об оценочной деятельности в Республике Казахстан»;</w:t>
      </w:r>
    </w:p>
    <w:p w:rsidR="00000000" w:rsidRDefault="00212687">
      <w:pPr>
        <w:pStyle w:val="pj"/>
      </w:pPr>
      <w:r>
        <w:t>Закон «О туристской деятельности в Республике Казахстан»;</w:t>
      </w:r>
    </w:p>
    <w:p w:rsidR="00000000" w:rsidRDefault="00212687">
      <w:pPr>
        <w:pStyle w:val="pj"/>
      </w:pPr>
      <w:r>
        <w:t>Закон «О валютном регулировании и валют</w:t>
      </w:r>
      <w:r>
        <w:t>ном контроле»;</w:t>
      </w:r>
    </w:p>
    <w:p w:rsidR="00000000" w:rsidRDefault="00212687">
      <w:pPr>
        <w:pStyle w:val="pj"/>
      </w:pPr>
      <w:r>
        <w:t>Закон «О недрах и недропользовании»;</w:t>
      </w:r>
    </w:p>
    <w:p w:rsidR="00000000" w:rsidRDefault="00212687">
      <w:pPr>
        <w:pStyle w:val="pj"/>
      </w:pPr>
      <w:r>
        <w:t>Закон «О транспорте в Республике Казахстан»;</w:t>
      </w:r>
    </w:p>
    <w:p w:rsidR="00000000" w:rsidRDefault="00212687">
      <w:pPr>
        <w:pStyle w:val="pj"/>
      </w:pPr>
      <w:r>
        <w:t>Закон «О связи»;</w:t>
      </w:r>
    </w:p>
    <w:p w:rsidR="00000000" w:rsidRDefault="00212687">
      <w:pPr>
        <w:pStyle w:val="pj"/>
      </w:pPr>
      <w:r>
        <w:t>Закон «О защите прав потребителей»;</w:t>
      </w:r>
    </w:p>
    <w:p w:rsidR="00000000" w:rsidRDefault="00212687">
      <w:pPr>
        <w:pStyle w:val="pj"/>
      </w:pPr>
      <w:r>
        <w:t>Закон «О товарных знаках, знаках обслуживания и наименованиях мест происхождения товаров»;</w:t>
      </w:r>
    </w:p>
    <w:p w:rsidR="00000000" w:rsidRDefault="00212687">
      <w:pPr>
        <w:pStyle w:val="pj"/>
      </w:pPr>
      <w:r>
        <w:t>Закон «О специа</w:t>
      </w:r>
      <w:r>
        <w:t>льных экономических зонах в Республике Казахстан»;</w:t>
      </w:r>
    </w:p>
    <w:p w:rsidR="00000000" w:rsidRDefault="00212687">
      <w:pPr>
        <w:pStyle w:val="pj"/>
      </w:pPr>
      <w:r>
        <w:t>Закон «О концессиях»;</w:t>
      </w:r>
    </w:p>
    <w:p w:rsidR="00000000" w:rsidRDefault="00212687">
      <w:pPr>
        <w:pStyle w:val="pj"/>
      </w:pPr>
      <w:r>
        <w:t>Закон «О финансовом лизинге»;</w:t>
      </w:r>
    </w:p>
    <w:p w:rsidR="00000000" w:rsidRDefault="00212687">
      <w:pPr>
        <w:pStyle w:val="pj"/>
      </w:pPr>
      <w:r>
        <w:t>Закон «О комплексной предпринимательской лицензии (франчайзинге)»;</w:t>
      </w:r>
    </w:p>
    <w:p w:rsidR="00000000" w:rsidRDefault="00212687">
      <w:pPr>
        <w:pStyle w:val="pj"/>
      </w:pPr>
      <w:r>
        <w:t>Закон «Об электроэнергетике»;</w:t>
      </w:r>
    </w:p>
    <w:p w:rsidR="00000000" w:rsidRDefault="00212687">
      <w:pPr>
        <w:pStyle w:val="pj"/>
      </w:pPr>
      <w:r>
        <w:t>Закон «О долевом участии в жилищном строительстве»;</w:t>
      </w:r>
    </w:p>
    <w:p w:rsidR="00000000" w:rsidRDefault="00212687">
      <w:pPr>
        <w:pStyle w:val="pj"/>
      </w:pPr>
      <w:r>
        <w:t>Зако</w:t>
      </w:r>
      <w:r>
        <w:t>н «О техническом регулировании»;</w:t>
      </w:r>
    </w:p>
    <w:p w:rsidR="00000000" w:rsidRDefault="00212687">
      <w:pPr>
        <w:pStyle w:val="pj"/>
      </w:pPr>
      <w:r>
        <w:t>Закон «О трансфертном ценообразовании».</w:t>
      </w:r>
    </w:p>
    <w:p w:rsidR="00000000" w:rsidRDefault="00212687">
      <w:pPr>
        <w:pStyle w:val="pj"/>
      </w:pPr>
      <w:r>
        <w:t> </w:t>
      </w:r>
    </w:p>
    <w:p w:rsidR="00000000" w:rsidRDefault="00212687">
      <w:pPr>
        <w:pStyle w:val="pj"/>
      </w:pPr>
      <w:r>
        <w:rPr>
          <w:b/>
          <w:bCs/>
        </w:rPr>
        <w:t>8. Регулируется ли предмет законопроекта другими нормативными правовыми актами, и какими именно</w:t>
      </w:r>
    </w:p>
    <w:p w:rsidR="00000000" w:rsidRDefault="00212687">
      <w:pPr>
        <w:pStyle w:val="pj"/>
      </w:pPr>
      <w:r>
        <w:t>В настоящее время вопросы, входящие в предмет регулирования Предпринимательского коде</w:t>
      </w:r>
      <w:r>
        <w:t>кса, регулируются некоторыми положениями ГК, которые предполагается исключить, и другими нормативными правовыми актами, регламентирующими осуществление предпринимательской деятельности. Данные нормативные правовые акты предполагается признать утратившими с</w:t>
      </w:r>
      <w:r>
        <w:t>илу.</w:t>
      </w:r>
    </w:p>
    <w:p w:rsidR="00000000" w:rsidRDefault="00212687">
      <w:pPr>
        <w:pStyle w:val="pj"/>
      </w:pPr>
      <w:r>
        <w:t> </w:t>
      </w:r>
    </w:p>
    <w:p w:rsidR="00000000" w:rsidRDefault="00212687">
      <w:pPr>
        <w:pStyle w:val="pj"/>
      </w:pPr>
      <w:r>
        <w:rPr>
          <w:b/>
          <w:bCs/>
        </w:rPr>
        <w:t>9. Имеется ли по рассматриваемому вопросу зарубежный опыт</w:t>
      </w:r>
    </w:p>
    <w:p w:rsidR="00000000" w:rsidRDefault="00212687">
      <w:pPr>
        <w:pStyle w:val="pj"/>
      </w:pPr>
      <w:r>
        <w:t>Что касается опыта стран дальнего зарубежья в принятии Торговых (Коммерческих, Предпринимательских) кодексов, то он имеет давнюю историю.</w:t>
      </w:r>
    </w:p>
    <w:p w:rsidR="00000000" w:rsidRDefault="00212687">
      <w:pPr>
        <w:pStyle w:val="pj"/>
      </w:pPr>
      <w:r>
        <w:t>Во Франции в 1673 г. принимается Торговый кодекс (Ордонанс о сухопутной торговле); в 1681 г. - Морской кодекс (Ордонанс о морской торговле), вошедшие в историю как ордонансы Кольбера (главного инициатора их принятия, занимавшего должность министра при двор</w:t>
      </w:r>
      <w:r>
        <w:t>е Людовика XIV). Следовательно, первоначально было кодифицировано торговое законодательство, а гражданское законодательство - только спустя 130 лет. Гражданский кодекс Франции 1804 г. (известный как Гражданский кодекс Наполеона) и Торговый кодекс Франции 1</w:t>
      </w:r>
      <w:r>
        <w:t>807 г., заложили основу дуализма гражданского и торгового права, то есть дуализма частного права.</w:t>
      </w:r>
    </w:p>
    <w:p w:rsidR="00000000" w:rsidRDefault="00212687">
      <w:pPr>
        <w:pStyle w:val="pj"/>
      </w:pPr>
      <w:r>
        <w:t>В Австрии в 1811 г. принимается Общий гражданский кодекс, а в 1897 г. - Торговый кодекс. В Германии, так же как и во Франции, унификация торгового законодател</w:t>
      </w:r>
      <w:r>
        <w:t>ьства произошла раньше, чем гражданского, а спустя 20 лет в 1896 г. был издан Гражданский кодекс (Гражданское уложение (ГГУ)), а в 1897 г. - Торговый кодекс (Торговое уложение (ГТУ)), которые вступили в силу одновременно - с 1 января 1900 г. В Японии в 189</w:t>
      </w:r>
      <w:r>
        <w:t>6 г. принимается Гражданский кодекс, а в 1899 г. - Коммерческий кодекс.</w:t>
      </w:r>
    </w:p>
    <w:p w:rsidR="00000000" w:rsidRDefault="00212687">
      <w:pPr>
        <w:pStyle w:val="pj"/>
      </w:pPr>
      <w:r>
        <w:t>Не вдаваясь в дальнейшие детали и обобщая сложившийся за рубежом опыт правового регулирования рыночных отношений, можно сделать следующие выводы.</w:t>
      </w:r>
    </w:p>
    <w:p w:rsidR="00000000" w:rsidRDefault="00212687">
      <w:pPr>
        <w:pStyle w:val="pj"/>
      </w:pPr>
      <w:r>
        <w:t>Во-первых, дуализм частного права хара</w:t>
      </w:r>
      <w:r>
        <w:t>ктерен только для стран континентального права (романо-германской правовой системы), в которых одновременно действуют Гражданский и Торговый кодексы. Дуализм частного права, в частности, в Германии проявляется в том, что Торговое уложение существует наряду</w:t>
      </w:r>
      <w:r>
        <w:t xml:space="preserve"> с Гражданским уложением в качестве специального законодательства. Это означает, что нормы торгового права применяются только в том случае, когда соответствующие отношения не урегулированы нормами гражданского права.</w:t>
      </w:r>
    </w:p>
    <w:p w:rsidR="00000000" w:rsidRDefault="00212687">
      <w:pPr>
        <w:pStyle w:val="pj"/>
      </w:pPr>
      <w:r>
        <w:t>Во-вторых, во Франции и в Германии торг</w:t>
      </w:r>
      <w:r>
        <w:t>овое законодательство кодифицировано задолго до гражданского. Причем за истекшее время торговые кодексы этих государств были значительно сокращены, особенно во Франции, по причине исключения необоснованного дублирования ввиду того, что правоотношения, отне</w:t>
      </w:r>
      <w:r>
        <w:t>сенные к сфере действия торговых кодексов, были урегулированы нормами гражданских кодексов и других нормативных правовых актов. В Австрии и Японии, наоборот, сначала было принято гражданское, а затем торговое законодательство.</w:t>
      </w:r>
    </w:p>
    <w:p w:rsidR="00000000" w:rsidRDefault="00212687">
      <w:pPr>
        <w:pStyle w:val="pj"/>
      </w:pPr>
      <w:r>
        <w:t>В-третьих, во многих европейс</w:t>
      </w:r>
      <w:r>
        <w:t>ких государствах нет торговых (предпринимательских или коммерческих) кодексов, а в некоторых государствах (например, в Италии) ранее действовавшие торговые кодексы утратили силу.</w:t>
      </w:r>
    </w:p>
    <w:p w:rsidR="00000000" w:rsidRDefault="00212687">
      <w:pPr>
        <w:pStyle w:val="pj"/>
      </w:pPr>
      <w:r>
        <w:t>Касательно опыта стран ближнего зарубежья по данному вопросу следует отметить</w:t>
      </w:r>
      <w:r>
        <w:t xml:space="preserve">, что из всех стран СНГ только Украина приняла в 2003 г. Хозяйственный кодекс, действующий наряду с Гражданским кодексом. При этом нормы общей части украинского Хозяйственного кодекса при регулировании хозяйственных отношений имеют приоритет перед нормами </w:t>
      </w:r>
      <w:r>
        <w:t>Гражданского кодекса, а в регулировании Хозяйственным кодексом обязательственных и договорных хозяйственных отношений, наоборот, приоритет имеют нормы Гражданского кодекса. Построенный на принципиальной основе отрицания гражданско-правового регулирования и</w:t>
      </w:r>
      <w:r>
        <w:t>мущественных и иных отношений в сфере предпринимательства Хозяйственный кодекс Украины неизбежно приводит к конкуренции с нормами Гражданского кодекса, регулирующего одни и те же либо сходные с ним правоотношения.</w:t>
      </w:r>
    </w:p>
    <w:p w:rsidR="00000000" w:rsidRDefault="00212687">
      <w:pPr>
        <w:pStyle w:val="pj"/>
      </w:pPr>
      <w:r>
        <w:t>Ученые-цивилисты России и Казахстана крити</w:t>
      </w:r>
      <w:r>
        <w:t>чески отнеслись к содержанию Хозяйственного кодекса Украины (ХКУ).</w:t>
      </w:r>
    </w:p>
    <w:p w:rsidR="00000000" w:rsidRDefault="00212687">
      <w:pPr>
        <w:pStyle w:val="pj"/>
      </w:pPr>
      <w:r>
        <w:t>Вопрос о возможности разработки и принятия Кодекса стал предметом неофициального обсуждения членов Рабочей группы Совета министров юстиции государств-членов ЕврАзЭС по гармонизации гражданс</w:t>
      </w:r>
      <w:r>
        <w:t>кого законодательства (14 октября 2010 года, г. Астана), в ходе которой представители белорусской, кыргызской, российской сторон высказали отрицательное мнение относительно разработки коммерческих, предпринимательских или хозяйственных кодексов в своих гос</w:t>
      </w:r>
      <w:r>
        <w:t>ударствах.</w:t>
      </w:r>
    </w:p>
    <w:p w:rsidR="00000000" w:rsidRDefault="00212687">
      <w:pPr>
        <w:pStyle w:val="pj"/>
      </w:pPr>
      <w:r>
        <w:t>Таким образом, дуализм частного права не получил широкого распространения. При этом в тех странах, в законодательстве которых имеет место дуализм (двойственность) в регулировании имущественных отношений частноправового характера, наметилась тенд</w:t>
      </w:r>
      <w:r>
        <w:t>енция его устранения, проявляющаяся в усилении роли гражданского кодекса.</w:t>
      </w:r>
    </w:p>
    <w:p w:rsidR="00000000" w:rsidRDefault="00212687">
      <w:pPr>
        <w:pStyle w:val="pj"/>
      </w:pPr>
      <w:r>
        <w:t> </w:t>
      </w:r>
    </w:p>
    <w:p w:rsidR="00000000" w:rsidRDefault="00212687">
      <w:pPr>
        <w:pStyle w:val="pj"/>
      </w:pPr>
      <w:r>
        <w:rPr>
          <w:b/>
          <w:bCs/>
        </w:rPr>
        <w:t>10. Предполагаемые финансовые затраты, связанные с реализацией законопроекта</w:t>
      </w:r>
    </w:p>
    <w:p w:rsidR="00000000" w:rsidRDefault="00212687">
      <w:pPr>
        <w:pStyle w:val="pj"/>
      </w:pPr>
      <w:r>
        <w:t>Реализация законопроекта не потребует дополнительных финансовых затрат из государственного бюджета.</w:t>
      </w:r>
    </w:p>
    <w:p w:rsidR="00000000" w:rsidRDefault="00212687">
      <w:pPr>
        <w:pStyle w:val="pj"/>
      </w:pPr>
      <w:r>
        <w:t> </w:t>
      </w:r>
    </w:p>
    <w:p w:rsidR="00000000" w:rsidRDefault="00212687">
      <w:pPr>
        <w:pStyle w:val="pj"/>
      </w:pPr>
      <w:r>
        <w:t> </w:t>
      </w:r>
    </w:p>
    <w:p w:rsidR="00000000" w:rsidRDefault="00212687">
      <w:pPr>
        <w:pStyle w:val="pr"/>
      </w:pPr>
      <w:bookmarkStart w:id="13" w:name="SUB1400"/>
      <w:bookmarkEnd w:id="13"/>
      <w:r>
        <w:t xml:space="preserve">Проект </w:t>
      </w:r>
    </w:p>
    <w:p w:rsidR="00000000" w:rsidRDefault="00212687">
      <w:pPr>
        <w:pStyle w:val="pr"/>
      </w:pPr>
      <w:r>
        <w:t>Вариант 2</w:t>
      </w:r>
    </w:p>
    <w:p w:rsidR="00000000" w:rsidRDefault="00212687">
      <w:pPr>
        <w:pStyle w:val="pj"/>
      </w:pPr>
      <w:r>
        <w:t> </w:t>
      </w:r>
    </w:p>
    <w:p w:rsidR="00000000" w:rsidRDefault="00212687">
      <w:pPr>
        <w:pStyle w:val="pc"/>
      </w:pPr>
      <w:r>
        <w:rPr>
          <w:rStyle w:val="s1"/>
        </w:rPr>
        <w:t>Концепция проекта Предпринимательского кодекса Республики Казахстан</w:t>
      </w:r>
    </w:p>
    <w:p w:rsidR="00000000" w:rsidRDefault="00212687">
      <w:pPr>
        <w:pStyle w:val="pj"/>
      </w:pPr>
      <w:r>
        <w:t> </w:t>
      </w:r>
    </w:p>
    <w:p w:rsidR="00000000" w:rsidRDefault="00212687">
      <w:pPr>
        <w:pStyle w:val="pj"/>
      </w:pPr>
      <w:r>
        <w:rPr>
          <w:b/>
          <w:bCs/>
        </w:rPr>
        <w:t>1. Название законопроекта</w:t>
      </w:r>
    </w:p>
    <w:p w:rsidR="00000000" w:rsidRDefault="00212687">
      <w:pPr>
        <w:pStyle w:val="pj"/>
      </w:pPr>
      <w:r>
        <w:t>Предпринимательский кодекс Республики Казахстан.</w:t>
      </w:r>
    </w:p>
    <w:p w:rsidR="00000000" w:rsidRDefault="00212687">
      <w:pPr>
        <w:pStyle w:val="pj"/>
      </w:pPr>
      <w:r>
        <w:t> </w:t>
      </w:r>
    </w:p>
    <w:p w:rsidR="00000000" w:rsidRDefault="00212687">
      <w:pPr>
        <w:pStyle w:val="pj"/>
      </w:pPr>
      <w:r>
        <w:rPr>
          <w:b/>
          <w:bCs/>
        </w:rPr>
        <w:t>2. Обоснование необходимости разработки законопроекта</w:t>
      </w:r>
    </w:p>
    <w:p w:rsidR="00000000" w:rsidRDefault="00212687">
      <w:pPr>
        <w:pStyle w:val="pj"/>
      </w:pPr>
      <w:r>
        <w:t>Концепция проекта Предпринимательс</w:t>
      </w:r>
      <w:r>
        <w:t>кого кодекса подготовлена во исполнение поручения Заместителя Руководителя Администрации Президента Республики Казахстан Т.С. Донакова от 13.01.2011 года № 51-11.30 в целях выполнения пункта 10 Плана мероприятий на 2011 год по реализации Концепции правовой</w:t>
      </w:r>
      <w:r>
        <w:t xml:space="preserve"> политики Республики Казахстан на период с 2010 до 2020 года, утвержденного постановлением Правительства Республики Казахстан от 30 декабря 2010 года № 1468 (далее - План мероприятий).</w:t>
      </w:r>
    </w:p>
    <w:p w:rsidR="00000000" w:rsidRDefault="00212687">
      <w:pPr>
        <w:pStyle w:val="pj"/>
      </w:pPr>
      <w:r>
        <w:t>Коренные преобразования в экономике всегда вызывают существенные переме</w:t>
      </w:r>
      <w:r>
        <w:t>ны в социальной сфере. В первую очередь эти изменения затронули систему законодательства, и проявилось это в том, что одни отрасли законодательства пришли на смену другим (например, вместо хозяйственного законодательства появилось предпринимательское закон</w:t>
      </w:r>
      <w:r>
        <w:t>одательство, а вместо колхозного и совхозного - аграрное или сельскохозяйственное и пр.).</w:t>
      </w:r>
    </w:p>
    <w:p w:rsidR="00000000" w:rsidRDefault="00212687">
      <w:pPr>
        <w:pStyle w:val="pj"/>
      </w:pPr>
      <w:r>
        <w:t>В настоящее время предпринимательское законодательство представляет собой огромный массив нормативных правовых актов различной отраслевой принадлежности. В частности,</w:t>
      </w:r>
      <w:r>
        <w:t xml:space="preserve"> предпринимательское законодательство составляют Конституция, ГК и другие нормативные правовые акты, которые можно попытаться условно объединить в следующие группы.</w:t>
      </w:r>
    </w:p>
    <w:p w:rsidR="00000000" w:rsidRDefault="00212687">
      <w:pPr>
        <w:pStyle w:val="pj"/>
      </w:pPr>
      <w:r>
        <w:t>В первую группу входят специальные нормативные правовые акты, устанавливающие основные начала осуществления предпринимательской деятельности - это Закон «О хозяйственных товариществах»; Закон «О производственном кооперативе»; Закон «О товариществах с огран</w:t>
      </w:r>
      <w:r>
        <w:t>иченной и дополнительной ответственностью»; Закон «О естественных монополиях и регулируемых рынках»; Закон «О товарных знаках, знаках обслуживания и наименованиях мест происхождения товаров»; Закон «Об акционерных обществах»; Закон «О частном предпринимате</w:t>
      </w:r>
      <w:r>
        <w:t>льстве»; Закон «О лицензировании»; Закон «О конкуренции» и др.</w:t>
      </w:r>
    </w:p>
    <w:p w:rsidR="00000000" w:rsidRDefault="00212687">
      <w:pPr>
        <w:pStyle w:val="pj"/>
      </w:pPr>
      <w:r>
        <w:t>Вторую группу составляют акты о государственной поддержке инновационной деятельности - Закон «О науке»; Закон «О государственной поддержке инновационной деятельности» и др.</w:t>
      </w:r>
    </w:p>
    <w:p w:rsidR="00000000" w:rsidRDefault="00212687">
      <w:pPr>
        <w:pStyle w:val="pj"/>
      </w:pPr>
      <w:r>
        <w:t>Третью группу состав</w:t>
      </w:r>
      <w:r>
        <w:t>ляют нормативные правовые акты о защите прав потребителей - Закон «О потребительском кооперативе»; Закон «О сельском потребительском кооперативе водопользователей»; Закон «О безопасности пищевой продукции»; Закон «О защите прав потребителей» и др.</w:t>
      </w:r>
    </w:p>
    <w:p w:rsidR="00000000" w:rsidRDefault="00212687">
      <w:pPr>
        <w:pStyle w:val="pj"/>
      </w:pPr>
      <w:r>
        <w:t>В четвер</w:t>
      </w:r>
      <w:r>
        <w:t>тую группу входят нормативные правовые акты о поддержке отечественных товаропроизводителей - Закон «О мерах защиты внутреннего рынка при импорте товаров»; Закон «Об антидемпинговых мерах»; Закон «О субсидиях и компенсационных мерах»; Закон «О государственн</w:t>
      </w:r>
      <w:r>
        <w:t>ом оборонном заказе» и др.</w:t>
      </w:r>
    </w:p>
    <w:p w:rsidR="00000000" w:rsidRDefault="00212687">
      <w:pPr>
        <w:pStyle w:val="pj"/>
      </w:pPr>
      <w:r>
        <w:t>Пятую группу образуют нормативные правовые акты, регулирующие отдельные виды предпринимательской деятельности - Закон «О транспорте в Республике Казахстан»; Закон «О банках и банковской деятельности в Республике Казахстан»; Закон</w:t>
      </w:r>
      <w:r>
        <w:t xml:space="preserve"> «О крестьянском (фермерском) хозяйстве»; Закон «Об аудиторской деятельности»; Закон «О государственном регулировании производства и оборота этилового спирта и алкогольной продукции»; Закон «Об оценочной деятельности в Республике Казахстан»; Закон «О страх</w:t>
      </w:r>
      <w:r>
        <w:t>овой деятельности»; Закон «О туристской деятельности в Республике Казахстан»; Закон «Об архитектурной, градостроительной и строительной деятельности в Республике Казахстан»; Закон «Об инвестициях»; Закон «О рынке ценных бумаг»; Закон «О регулировании торго</w:t>
      </w:r>
      <w:r>
        <w:t>вой деятельности»; Закон «О валютном регулировании и валютном контроле»; Закон «О товарных биржах»; Закон «О недрах и недропользовании» и др.</w:t>
      </w:r>
    </w:p>
    <w:p w:rsidR="00000000" w:rsidRDefault="00212687">
      <w:pPr>
        <w:pStyle w:val="pj"/>
      </w:pPr>
      <w:r>
        <w:t>Шестую группу составляют нормативные правовые акты, посвященные отдельным предпринимательским договорам - Закон «О</w:t>
      </w:r>
      <w:r>
        <w:t xml:space="preserve"> финансовом лизинге»; Закон «О государственных закупках»; Закон «О комплексной предпринимательской лицензии (франчайзинге)» и др.</w:t>
      </w:r>
    </w:p>
    <w:p w:rsidR="00000000" w:rsidRDefault="00212687">
      <w:pPr>
        <w:pStyle w:val="pj"/>
      </w:pPr>
      <w:r>
        <w:t>В седьмую группу могут быть объединены нормативные правовые акты общего характера, регулирующие отдельные аспекты предпринимат</w:t>
      </w:r>
      <w:r>
        <w:t xml:space="preserve">ельской деятельности - Уголовный кодекс; Гражданский процессуальный кодекс; Кодекс об административных правонарушениях; Кодекс «О налогах и других обязательных платежах в бюджет» (Налоговый кодекс); Кодекс «О таможенном деле в Республике Казахстан»; Закон </w:t>
      </w:r>
      <w:r>
        <w:t>«О государственной регистрации юридических лиц и учетной регистрации филиалов и представительств»; Закон «Патентный закон Республики Казахстан»; Закон РК «Об обеспечении единства измерений»; Закон РК «О промышленной безопасности на опасных производственных</w:t>
      </w:r>
      <w:r>
        <w:t xml:space="preserve"> объектах»; Закон «О техническом регулировании»; Закон «О третейских судах»; Закон «О международном коммерческом арбитраже»; Закон «О долевом участии в жилищном строительстве»; Закон «О бухгалтерском учете и финансовой отчетности»; Закон «О безопасности хи</w:t>
      </w:r>
      <w:r>
        <w:t>мической продукции»; Закон «О безопасности машин и оборудования»; Закон «О государственной регистрации прав на недвижимое имущество и сделок с ним»; Закон «Об аккредитации в области оценки соответствия»; Закон «О государственном контроле и надзоре в Респуб</w:t>
      </w:r>
      <w:r>
        <w:t>лике Казахстан»; Закон «О государственном имуществе» и др.</w:t>
      </w:r>
    </w:p>
    <w:p w:rsidR="00000000" w:rsidRDefault="00212687">
      <w:pPr>
        <w:pStyle w:val="pj"/>
      </w:pPr>
      <w:r>
        <w:t>В систему законодательства о предпринимательской деятельности также входят подзаконные акты, принятые в целях реализации вышеуказанных законодательных актов.</w:t>
      </w:r>
    </w:p>
    <w:p w:rsidR="00000000" w:rsidRDefault="00212687">
      <w:pPr>
        <w:pStyle w:val="pj"/>
      </w:pPr>
      <w:r>
        <w:t>К части системы предпринимательского за</w:t>
      </w:r>
      <w:r>
        <w:t>конодательства также можно отнести и международные договоры (поскольку общепризнанные принципы и нормы международного права и ратифицированные международные договоры являются составной частью правовой системы любого государства).</w:t>
      </w:r>
    </w:p>
    <w:p w:rsidR="00000000" w:rsidRDefault="00212687">
      <w:pPr>
        <w:pStyle w:val="pj"/>
      </w:pPr>
      <w:r>
        <w:t>Этот обзор позволяет сдела</w:t>
      </w:r>
      <w:r>
        <w:t>ть ряд выводов о необходимости унификации и кодификации предпринимательского законодательства:</w:t>
      </w:r>
    </w:p>
    <w:p w:rsidR="00000000" w:rsidRDefault="00212687">
      <w:pPr>
        <w:pStyle w:val="pj"/>
      </w:pPr>
      <w:r>
        <w:t>- массив законодательных актов огромен; нет законодательных пределов и гарантий остановки его дальнейшего роста; невозможно удовлетворить каждую новую отрасль ил</w:t>
      </w:r>
      <w:r>
        <w:t>и вид предпринимательства «своим» законом. Налицо процесс измельчания, дробления предметов законов;</w:t>
      </w:r>
    </w:p>
    <w:p w:rsidR="00000000" w:rsidRDefault="00212687">
      <w:pPr>
        <w:pStyle w:val="pj"/>
      </w:pPr>
      <w:r>
        <w:t>- во всей своей актуальности возникла задача унификации этого огромного массива. Нужна единая понятийная и методологическая база для всех нормативных правов</w:t>
      </w:r>
      <w:r>
        <w:t>ых актов, которыми регулируются предпринимательская деятельность и предпринимательские отношения;</w:t>
      </w:r>
    </w:p>
    <w:p w:rsidR="00000000" w:rsidRDefault="00212687">
      <w:pPr>
        <w:pStyle w:val="pj"/>
      </w:pPr>
      <w:r>
        <w:t xml:space="preserve">- нет единых «правил игры» для всех предпринимателей, и, в первую очередь, для начинающих предпринимательскую деятельность; </w:t>
      </w:r>
    </w:p>
    <w:p w:rsidR="00000000" w:rsidRDefault="00212687">
      <w:pPr>
        <w:pStyle w:val="pj"/>
      </w:pPr>
      <w:r>
        <w:t>- господствует принцип «прибыль л</w:t>
      </w:r>
      <w:r>
        <w:t>юбым путем», от которого зачастую страдают потребители.</w:t>
      </w:r>
    </w:p>
    <w:p w:rsidR="00000000" w:rsidRDefault="00212687">
      <w:pPr>
        <w:pStyle w:val="pj"/>
      </w:pPr>
      <w:r>
        <w:t>Гражданский кодекс, призванный быть стержнем для всего частного, в том числе предпринимательского законодательства, перестал быть таковым. Об этом свидетельствует бурный рост специализированных законо</w:t>
      </w:r>
      <w:r>
        <w:t>в, регулирующих предпринимательскую деятельность, а также пополнение Гражданского кодекса нормами, не относящимися к частноправовым - корпоративными, организационными, финансовыми и пр. По своей сути Гражданский кодекс сейчас не является документом частног</w:t>
      </w:r>
      <w:r>
        <w:t>о права в полном смысле этого понятия, а стал неким комплексным нормативным правовым актом.</w:t>
      </w:r>
    </w:p>
    <w:p w:rsidR="00000000" w:rsidRDefault="00212687">
      <w:pPr>
        <w:pStyle w:val="pj"/>
      </w:pPr>
      <w:r>
        <w:t>В нормах Гражданского кодекса сейчас невозможно найти ответы на такие вопросы, как правомерность появления организаций, предпринимательских по своей организационно-</w:t>
      </w:r>
      <w:r>
        <w:t>правовой форме, но выполняющих публичные функции (речь идет о национальных компаниях); правовое регулирование государством деятельности значительной части рыночной экономики и др.</w:t>
      </w:r>
    </w:p>
    <w:p w:rsidR="00000000" w:rsidRDefault="00212687">
      <w:pPr>
        <w:pStyle w:val="pj"/>
      </w:pPr>
      <w:r>
        <w:t>Гражданский кодекс перестает быть актом прямого действия, поскольку значител</w:t>
      </w:r>
      <w:r>
        <w:t>ьная часть его положений является нормами отсылочными. Тенденции развития законодательства таковы, что со временем ГК превратится в акт декларативного характера, поскольку уже сейчас есть такие сферы рыночной экономики, которые, формально подпадая под регу</w:t>
      </w:r>
      <w:r>
        <w:t>лирование ГК, фактически регулируются только специальными актами, и не всегда законами, а, как правило, подзаконными актами - это банковская сфера, строительство, транспорт и т.д. И, со временем, эти сферы экономики вообще могут выйти из сферы регулировани</w:t>
      </w:r>
      <w:r>
        <w:t>я ГК, если будут приняты кодифицированные законы - Финансовый кодекс, Градостроительный кодекс, Транспортный кодекс и т.д.</w:t>
      </w:r>
    </w:p>
    <w:p w:rsidR="00000000" w:rsidRDefault="00212687">
      <w:pPr>
        <w:pStyle w:val="pj"/>
      </w:pPr>
      <w:r>
        <w:t>В Гражданском кодексе по определению не могут находиться нормы, определяющие основы взаимодействия предпринимателей и государства, ст</w:t>
      </w:r>
      <w:r>
        <w:t>имулирующие государственно-частное партнерство; формы и направления государственного регулирования предпринимательской деятельности; начала функционирования объединений предпринимателей и др. Сегодня ГК устанавливает единые правила для привлечения к гражда</w:t>
      </w:r>
      <w:r>
        <w:t>нско-правовой ответственности предпринимателей и обычных потребителей, но такой подход нарушает основополагающий принцип хозяйствования о повышенной ответственности предпринимателя (и хотя этот принцип закреплен в ГК, но реально он не применяется, поскольк</w:t>
      </w:r>
      <w:r>
        <w:t>у для всех участников рынка определены общие санкции без учета того, является ли кто-то из них предпринимателем или нет). Эти глобальные вопросы уже невозможно решить в специализированных законах, нужен правовой акт более высокого ранга - кодекс.</w:t>
      </w:r>
    </w:p>
    <w:p w:rsidR="00000000" w:rsidRDefault="00212687">
      <w:pPr>
        <w:pStyle w:val="pj"/>
      </w:pPr>
      <w:r>
        <w:t>Всё это п</w:t>
      </w:r>
      <w:r>
        <w:t>озволяет заявить, что предпринимательское законодательство созрело для качественного обновления. Начинает действовать глобальный закон «перехода количества в качество», так как есть критическая масса предпринимательского законодательства, достаточная для к</w:t>
      </w:r>
      <w:r>
        <w:t>ачественно нового витка нормотворчества - кодификации.</w:t>
      </w:r>
    </w:p>
    <w:p w:rsidR="00000000" w:rsidRDefault="00212687">
      <w:pPr>
        <w:pStyle w:val="pj"/>
      </w:pPr>
      <w:r>
        <w:t>Запросы практики на сегодня таковы, что без унификации норм предпринимательства дальнейшее экономическое развитие невозможно - слишком велико количество законодательных и подзаконных актов в сфере пред</w:t>
      </w:r>
      <w:r>
        <w:t>принимательства, слишком громоздка существующая система и настало время ее упростить, облегчить. Пора уже подумать о реальных нуждах предпринимателей, а не о ведомственных или узкокорпоративных интересах, время диктует новые правила и задача законодателя -</w:t>
      </w:r>
      <w:r>
        <w:t xml:space="preserve"> поспевать за меняющимися условиями жизни и создавать такие законы, которые отвечали бы реалиям сегодняшнего дня.</w:t>
      </w:r>
    </w:p>
    <w:p w:rsidR="00000000" w:rsidRDefault="00212687">
      <w:pPr>
        <w:pStyle w:val="pj"/>
      </w:pPr>
      <w:r>
        <w:t>Совершенно очевидно, что в Предпринимательском кодексе нет необходимости объединять все указанные выше нормативные правовые акты, тем более но</w:t>
      </w:r>
      <w:r>
        <w:t>рмы международных договоров, но есть необходимость в установлении единых начал организации и осуществления предпринимательской деятельности в Республике Казахстан.</w:t>
      </w:r>
    </w:p>
    <w:p w:rsidR="00000000" w:rsidRDefault="00212687">
      <w:pPr>
        <w:pStyle w:val="pj"/>
      </w:pPr>
      <w:r>
        <w:t> </w:t>
      </w:r>
    </w:p>
    <w:p w:rsidR="00000000" w:rsidRDefault="00212687">
      <w:pPr>
        <w:pStyle w:val="pj"/>
      </w:pPr>
      <w:r>
        <w:rPr>
          <w:b/>
          <w:bCs/>
        </w:rPr>
        <w:t>3. Цели принятия законопроекта</w:t>
      </w:r>
    </w:p>
    <w:p w:rsidR="00000000" w:rsidRDefault="00212687">
      <w:pPr>
        <w:pStyle w:val="pj"/>
      </w:pPr>
      <w:r>
        <w:t>Цель законопроекта заключается в систематизации предпринима</w:t>
      </w:r>
      <w:r>
        <w:t>тельского законодательства Республики Казахстан, устранении пробелов в правовом регулировании предпринимательства.</w:t>
      </w:r>
    </w:p>
    <w:p w:rsidR="00000000" w:rsidRDefault="00212687">
      <w:pPr>
        <w:pStyle w:val="pj"/>
      </w:pPr>
      <w:r>
        <w:t> </w:t>
      </w:r>
    </w:p>
    <w:p w:rsidR="00000000" w:rsidRDefault="00212687">
      <w:pPr>
        <w:pStyle w:val="pj"/>
      </w:pPr>
      <w:r>
        <w:rPr>
          <w:b/>
          <w:bCs/>
        </w:rPr>
        <w:t>4. Предмет регулирования законопроекта</w:t>
      </w:r>
    </w:p>
    <w:p w:rsidR="00000000" w:rsidRDefault="00212687">
      <w:pPr>
        <w:pStyle w:val="pj"/>
      </w:pPr>
      <w:r>
        <w:t xml:space="preserve">Общественные отношения в сфере предпринимательства: </w:t>
      </w:r>
    </w:p>
    <w:p w:rsidR="00000000" w:rsidRDefault="00212687">
      <w:pPr>
        <w:pStyle w:val="pj"/>
      </w:pPr>
      <w:r>
        <w:t xml:space="preserve">1) предпринимательские имущественные отношения </w:t>
      </w:r>
      <w:r>
        <w:t xml:space="preserve">(частноправовые отношения); </w:t>
      </w:r>
    </w:p>
    <w:p w:rsidR="00000000" w:rsidRDefault="00212687">
      <w:pPr>
        <w:pStyle w:val="pj"/>
      </w:pPr>
      <w:r>
        <w:t xml:space="preserve">2) предпринимательские управленческие отношения (публично-правовые отношения); </w:t>
      </w:r>
    </w:p>
    <w:p w:rsidR="00000000" w:rsidRDefault="00212687">
      <w:pPr>
        <w:pStyle w:val="pj"/>
      </w:pPr>
      <w:r>
        <w:t>3) предпринимательские корпоративные отношения (внутренние и внешние отношения).</w:t>
      </w:r>
    </w:p>
    <w:p w:rsidR="00000000" w:rsidRDefault="00212687">
      <w:pPr>
        <w:pStyle w:val="pj"/>
      </w:pPr>
      <w:r>
        <w:t> </w:t>
      </w:r>
    </w:p>
    <w:p w:rsidR="00000000" w:rsidRDefault="00212687">
      <w:pPr>
        <w:pStyle w:val="pj"/>
      </w:pPr>
      <w:r>
        <w:rPr>
          <w:b/>
          <w:bCs/>
        </w:rPr>
        <w:t>5. Структура законопроекта</w:t>
      </w:r>
    </w:p>
    <w:p w:rsidR="00000000" w:rsidRDefault="00212687">
      <w:pPr>
        <w:pStyle w:val="pj"/>
      </w:pPr>
      <w:r>
        <w:t>Предлагается следующая структура Законопроекта, состоящая из двух частей - Общей и Особенной и 10 разделов.</w:t>
      </w:r>
    </w:p>
    <w:p w:rsidR="00000000" w:rsidRDefault="00212687">
      <w:pPr>
        <w:pStyle w:val="pj"/>
      </w:pPr>
      <w:r>
        <w:t> </w:t>
      </w:r>
    </w:p>
    <w:p w:rsidR="00000000" w:rsidRDefault="00212687">
      <w:pPr>
        <w:pStyle w:val="pj"/>
      </w:pPr>
      <w:r>
        <w:rPr>
          <w:b/>
          <w:bCs/>
        </w:rPr>
        <w:t>ОБЩАЯ ЧАСТЬ</w:t>
      </w:r>
    </w:p>
    <w:p w:rsidR="00000000" w:rsidRDefault="00212687">
      <w:pPr>
        <w:pStyle w:val="pj"/>
      </w:pPr>
      <w:r>
        <w:rPr>
          <w:b/>
          <w:bCs/>
        </w:rPr>
        <w:t> </w:t>
      </w:r>
    </w:p>
    <w:p w:rsidR="00000000" w:rsidRDefault="00212687">
      <w:pPr>
        <w:pStyle w:val="pj"/>
      </w:pPr>
      <w:r>
        <w:rPr>
          <w:b/>
          <w:bCs/>
        </w:rPr>
        <w:t>Раздел I. ОСНОВЫ ПРЕДПРИНИМАТЕЛЬСКОЙ ДЕЯТЕЛЬНОСТИ</w:t>
      </w:r>
    </w:p>
    <w:p w:rsidR="00000000" w:rsidRDefault="00212687">
      <w:pPr>
        <w:pStyle w:val="pj"/>
      </w:pPr>
      <w:r>
        <w:t>(предлагается отразить общие положения о предпринимательстве, такие как: предмет р</w:t>
      </w:r>
      <w:r>
        <w:t>егулирования; участники предпринимательских отношений; предпринимательская деятельность и предпринимательские отношения; принципы осуществления предпринимательской деятельности; виды и формы предпринимательства; права и обязанности субъектов предпринимател</w:t>
      </w:r>
      <w:r>
        <w:t>ьской деятельности; защита прав и законных интересов субъектов предпринимательской деятельности; охрана информации о субъекте предпринимательской деятельности; государственная поддержка предпринимательства; особенности разработки и принятия нормативных пра</w:t>
      </w:r>
      <w:r>
        <w:t>вовых актов, затрагивающих интересы субъектов предпринимательской деятельности; порядок ведения бухгалтерского учета и составления финансовой отчетности субъектами предпринимательской деятельности; ответственность в сфере предпринимательства)</w:t>
      </w:r>
    </w:p>
    <w:p w:rsidR="00000000" w:rsidRDefault="00212687">
      <w:pPr>
        <w:pStyle w:val="pj"/>
      </w:pPr>
      <w:r>
        <w:t> </w:t>
      </w:r>
    </w:p>
    <w:p w:rsidR="00000000" w:rsidRDefault="00212687">
      <w:pPr>
        <w:pStyle w:val="pj"/>
      </w:pPr>
      <w:r>
        <w:rPr>
          <w:b/>
          <w:bCs/>
        </w:rPr>
        <w:t xml:space="preserve">Раздел II. </w:t>
      </w:r>
      <w:r>
        <w:rPr>
          <w:b/>
          <w:bCs/>
        </w:rPr>
        <w:t>СУБЪЕКТЫ ПРЕДПРИНИМАТЕЛЬСКОЙ ДЕЯТЕЛЬНОСТИ</w:t>
      </w:r>
    </w:p>
    <w:p w:rsidR="00000000" w:rsidRDefault="00212687">
      <w:pPr>
        <w:pStyle w:val="pj"/>
      </w:pPr>
      <w:r>
        <w:t>(предлагается закрепить положения о субъектах предпринимательской деятельности и особенностях их правового положения, в том числе: общие положения о субъектах предпринимательской деятельности; особенности правового</w:t>
      </w:r>
      <w:r>
        <w:t xml:space="preserve"> статуса индивидуального предпринимателя (в том числе субъекта личного или совместного предпринимательства); правовое положение коммерческих юридических лиц (акционерного общества, хозяйственного товарищества; производственного кооператива; государственног</w:t>
      </w:r>
      <w:r>
        <w:t>о предприятия) и объединений предпринимателей; участие государства и его органов, органов местного самоуправления в предпринимательской деятельности; государственную регистрацию (перерегистрацию) субъекта предпринимательской деятельности; реорганизацию или</w:t>
      </w:r>
      <w:r>
        <w:t xml:space="preserve"> ликвидацию субъекта предпринимательской деятельности; банкротство субъекта предпринимательской деятельности (в том числе особенности банкротства индивидуальных предпринимателей)</w:t>
      </w:r>
    </w:p>
    <w:p w:rsidR="00000000" w:rsidRDefault="00212687">
      <w:pPr>
        <w:pStyle w:val="pj"/>
      </w:pPr>
      <w:r>
        <w:t> </w:t>
      </w:r>
    </w:p>
    <w:p w:rsidR="00000000" w:rsidRDefault="00212687">
      <w:pPr>
        <w:pStyle w:val="pj"/>
      </w:pPr>
      <w:r>
        <w:rPr>
          <w:b/>
          <w:bCs/>
        </w:rPr>
        <w:t>Раздел III. ГОСУДАРСТВЕННОЕ РЕГУЛИРОВАНИЕ ПРЕДПРИНИМАТЕЛЬСКОЙ ДЕЯТЕЛЬНОСТИ</w:t>
      </w:r>
    </w:p>
    <w:p w:rsidR="00000000" w:rsidRDefault="00212687">
      <w:pPr>
        <w:pStyle w:val="pj"/>
      </w:pPr>
      <w:r>
        <w:t>(предлагается отразить положения о государственном регулировании предпринимательской деятельности, его способах и видах, а именно: общие положения о государственном регулировании в сфере предпринимательства; компетенцию государственных органов в области ра</w:t>
      </w:r>
      <w:r>
        <w:t xml:space="preserve">звития и поддержки предпринимательства; направления и способы государственной поддержки предпринимательства; положения о конкуренции и ограничении монополизма в сфере предпринимательства; лицензирование; стандартизацию, сертификацию и аккредитацию в сфере </w:t>
      </w:r>
      <w:r>
        <w:t>предпринимательства; ценообразование в сфере предпринимательства; государственный контроль в сфере предпринимательства; защиту прав потребителей; защиту внутреннего рынка и прав казахстанских товаропроизводителей; валютное регулирование и валютный контроль</w:t>
      </w:r>
      <w:r>
        <w:t>)</w:t>
      </w:r>
    </w:p>
    <w:p w:rsidR="00000000" w:rsidRDefault="00212687">
      <w:pPr>
        <w:pStyle w:val="pj"/>
      </w:pPr>
      <w:r>
        <w:t> </w:t>
      </w:r>
    </w:p>
    <w:p w:rsidR="00000000" w:rsidRDefault="00212687">
      <w:pPr>
        <w:pStyle w:val="pj"/>
      </w:pPr>
      <w:r>
        <w:rPr>
          <w:b/>
          <w:bCs/>
        </w:rPr>
        <w:t>Раздел IV. ПРАВО СОБСТВЕННОСТИ И ИНЫЕ ВЕЩНЫЕ ПРАВА В СФЕРЕ ПРЕДПРИНИМАТЕЛЬСТВА</w:t>
      </w:r>
    </w:p>
    <w:p w:rsidR="00000000" w:rsidRDefault="00212687">
      <w:pPr>
        <w:pStyle w:val="pj"/>
      </w:pPr>
      <w:r>
        <w:t xml:space="preserve">(предлагается предусмотреть положения о праве собственности в сфере предпринимательства и его видах, в том числе: общие положения о праве собственности и иных вещных правах </w:t>
      </w:r>
      <w:r>
        <w:t>в сфере предпринимательства; право хозяйственного ведения в сфере предпринимательства; право оперативного управления в сфере предпринимательства; право общей собственности в сфере предпринимательства)</w:t>
      </w:r>
    </w:p>
    <w:p w:rsidR="00000000" w:rsidRDefault="00212687">
      <w:pPr>
        <w:pStyle w:val="pj"/>
      </w:pPr>
      <w:r>
        <w:t> </w:t>
      </w:r>
    </w:p>
    <w:p w:rsidR="00000000" w:rsidRDefault="00212687">
      <w:pPr>
        <w:pStyle w:val="pj"/>
      </w:pPr>
      <w:r>
        <w:rPr>
          <w:b/>
          <w:bCs/>
        </w:rPr>
        <w:t>Раздел V. ПРАВОВОЙ РЕЖИМ ИМУЩЕСТВА СУБЪЕКТОВ ПРЕДПРИН</w:t>
      </w:r>
      <w:r>
        <w:rPr>
          <w:b/>
          <w:bCs/>
        </w:rPr>
        <w:t>ИМАТЕЛЬСКОЙ ДЕЯТЕЛЬНОСТИ</w:t>
      </w:r>
    </w:p>
    <w:p w:rsidR="00000000" w:rsidRDefault="00212687">
      <w:pPr>
        <w:pStyle w:val="pj"/>
      </w:pPr>
      <w:r>
        <w:t>(предлагается раскрыть правовой режим имущества субъектов предпринимательской деятельности, а именно такие вопросы, как: общие положения об имуществе в сфере предпринимательства; ценные бумаги в составе имущества субъектов предприн</w:t>
      </w:r>
      <w:r>
        <w:t>имательской деятельности; особенности правового режима государственного имущества в сфере предпринимательства; приватизацию; использование в предпринимательской деятельности прав интеллектуальной собственности; корпоративные права)</w:t>
      </w:r>
    </w:p>
    <w:p w:rsidR="00000000" w:rsidRDefault="00212687">
      <w:pPr>
        <w:pStyle w:val="pj"/>
      </w:pPr>
      <w:r>
        <w:t> </w:t>
      </w:r>
    </w:p>
    <w:p w:rsidR="00000000" w:rsidRDefault="00212687">
      <w:pPr>
        <w:pStyle w:val="pj"/>
      </w:pPr>
      <w:r>
        <w:rPr>
          <w:b/>
          <w:bCs/>
        </w:rPr>
        <w:t>Раздел VI. ПРЕДПРИНИМА</w:t>
      </w:r>
      <w:r>
        <w:rPr>
          <w:b/>
          <w:bCs/>
        </w:rPr>
        <w:t>ТЕЛЬСКИЕ ОБЯЗАТЕЛЬСТВА И ПРЕДПРИНИМАТЕЛЬСКИЕ ДОГОВОРЫ</w:t>
      </w:r>
    </w:p>
    <w:p w:rsidR="00000000" w:rsidRDefault="00212687">
      <w:pPr>
        <w:pStyle w:val="pj"/>
      </w:pPr>
      <w:r>
        <w:t>(предлагается отразить положения о предпринимательских обязательствах и договорах: общие положения о предпринимательских обязательствах (понятие предпринимательского обязательства; основания возникновен</w:t>
      </w:r>
      <w:r>
        <w:t>ия предпринимательских обязательств; участники предпринимательского обязательства; перемена лиц в предпринимательском обязательстве; договорные предпринимательские обязательства; внедоговорные предпринимательские обязательства; прекращение предпринимательс</w:t>
      </w:r>
      <w:r>
        <w:t xml:space="preserve">кого обязательства); предпринимательские договоры (понятие предпринимательского договора; условия предпринимательского договора; понятие и виды предпринимательских договоров; условия заключения предпринимательских договоров; заключение предпринимательских </w:t>
      </w:r>
      <w:r>
        <w:t>договоров; изменение и расторжение предпринимательских договоров; публичный договор в сфере предпринимательства; договор присоединения в сфере предпринимательства; внешнеэкономический договор в сфере предпринимательства)</w:t>
      </w:r>
    </w:p>
    <w:p w:rsidR="00000000" w:rsidRDefault="00212687">
      <w:pPr>
        <w:pStyle w:val="pj"/>
      </w:pPr>
      <w:r>
        <w:t> </w:t>
      </w:r>
    </w:p>
    <w:p w:rsidR="00000000" w:rsidRDefault="00212687">
      <w:pPr>
        <w:pStyle w:val="pj"/>
      </w:pPr>
      <w:r>
        <w:rPr>
          <w:b/>
          <w:bCs/>
        </w:rPr>
        <w:t>Раздел VII. ОТВЕТСТВЕННОСТЬ В СФЕ</w:t>
      </w:r>
      <w:r>
        <w:rPr>
          <w:b/>
          <w:bCs/>
        </w:rPr>
        <w:t>РЕ ПРЕДПРИНИМАТЕЛЬСТВА</w:t>
      </w:r>
    </w:p>
    <w:p w:rsidR="00000000" w:rsidRDefault="00212687">
      <w:pPr>
        <w:pStyle w:val="pj"/>
      </w:pPr>
      <w:r>
        <w:t>(предлагается раскрыть общие положения об ответственности в сфере предпринимательства, а также ее особенности, в том числе: общие положения об ответственности в сфере предпринимательства (ответственность государственных органов и дол</w:t>
      </w:r>
      <w:r>
        <w:t>жностных лиц при осуществлении государственного контроля, лицензирования; ответственность субъекта предпринимательской деятельности); возмещение убытков в сфере предпринимательства; санкции в сфере предпринимательства (штрафные санкции; оперативно-предприн</w:t>
      </w:r>
      <w:r>
        <w:t>имательские санкции; административно-предпринимательские санкции)</w:t>
      </w:r>
    </w:p>
    <w:p w:rsidR="00000000" w:rsidRDefault="00212687">
      <w:pPr>
        <w:pStyle w:val="pj"/>
      </w:pPr>
      <w:r>
        <w:t> </w:t>
      </w:r>
    </w:p>
    <w:p w:rsidR="00000000" w:rsidRDefault="00212687">
      <w:pPr>
        <w:pStyle w:val="pj"/>
      </w:pPr>
      <w:r>
        <w:rPr>
          <w:b/>
          <w:bCs/>
        </w:rPr>
        <w:t>ОСОБЕННАЯ ЧАСТЬ</w:t>
      </w:r>
    </w:p>
    <w:p w:rsidR="00000000" w:rsidRDefault="00212687">
      <w:pPr>
        <w:pStyle w:val="pj"/>
      </w:pPr>
      <w:r>
        <w:rPr>
          <w:b/>
          <w:bCs/>
        </w:rPr>
        <w:t> </w:t>
      </w:r>
    </w:p>
    <w:p w:rsidR="00000000" w:rsidRDefault="00212687">
      <w:pPr>
        <w:pStyle w:val="pj"/>
      </w:pPr>
      <w:r>
        <w:rPr>
          <w:b/>
          <w:bCs/>
        </w:rPr>
        <w:t>Раздел VIII. ПРАВОВОЕ РЕГУЛИРОВАНИЕ ОТДЕЛЬНЫХ ВИДОВ ПРЕДПРИНИМАТЕЛЬСКОЙ ДЕЯТЕЛЬНОСТИ</w:t>
      </w:r>
    </w:p>
    <w:p w:rsidR="00000000" w:rsidRDefault="00212687">
      <w:pPr>
        <w:pStyle w:val="pj"/>
      </w:pPr>
      <w:r>
        <w:t>(предполагается отражение норм, касающихся государственного регулирования различных видов предпринимательской деятельности, в том числе архитектурной, градостроительной и строительной деятельности, аудиторской деятельности, банковской деятельности, биржево</w:t>
      </w:r>
      <w:r>
        <w:t>й деятельности, деятельности в области связи, деятельности в сфере недропользования, деятельности в сфере производства, передачи и потребления электрической и тепловой энергии, деятельности на рынке ценных бумаг, деятельности транспорта, инвестиционной дея</w:t>
      </w:r>
      <w:r>
        <w:t>тельности, инновационной деятельности, оценочной деятельности, страховой деятельности, торговой деятельности, туристской деятельности и др.)</w:t>
      </w:r>
    </w:p>
    <w:p w:rsidR="00000000" w:rsidRDefault="00212687">
      <w:pPr>
        <w:pStyle w:val="pj"/>
      </w:pPr>
      <w:r>
        <w:t> </w:t>
      </w:r>
    </w:p>
    <w:p w:rsidR="00000000" w:rsidRDefault="00212687">
      <w:pPr>
        <w:pStyle w:val="pj"/>
      </w:pPr>
      <w:r>
        <w:rPr>
          <w:b/>
          <w:bCs/>
        </w:rPr>
        <w:t>Раздел IX. СПЕЦИАЛЬНЫЕ РЕЖИМЫ ПРЕДПРИНИМАТЕЛЬСТВА И ОТДЕЛЬНЫЕ ВИДЫ ПРЕДПРИНИМАТЕЛЬСКИХ ДОГОВОРОВ</w:t>
      </w:r>
    </w:p>
    <w:p w:rsidR="00000000" w:rsidRDefault="00212687">
      <w:pPr>
        <w:pStyle w:val="pj"/>
      </w:pPr>
      <w:r>
        <w:t>(предлагается ра</w:t>
      </w:r>
      <w:r>
        <w:t>скрыть особые режимы предпринимательства (специальные экономические зоны, концессия) и особенности некоторых договоров, заключаемых предпринимателями (поставка, продажа предприятия, финансовая аренда (лизинг), аренда предприятия, долевое участие в строител</w:t>
      </w:r>
      <w:r>
        <w:t>ьстве; комплексная предпринимательская лицензия (франчайзинг)</w:t>
      </w:r>
    </w:p>
    <w:p w:rsidR="00000000" w:rsidRDefault="00212687">
      <w:pPr>
        <w:pStyle w:val="pj"/>
      </w:pPr>
      <w:r>
        <w:t> </w:t>
      </w:r>
    </w:p>
    <w:p w:rsidR="00000000" w:rsidRDefault="00212687">
      <w:pPr>
        <w:pStyle w:val="pj"/>
      </w:pPr>
      <w:r>
        <w:rPr>
          <w:b/>
          <w:bCs/>
        </w:rPr>
        <w:t>Раздел X. ЗАКЛЮЧИТЕЛЬНЫЕ ПОЛОЖЕНИЯ</w:t>
      </w:r>
    </w:p>
    <w:p w:rsidR="00000000" w:rsidRDefault="00212687">
      <w:pPr>
        <w:pStyle w:val="pj"/>
      </w:pPr>
      <w:r>
        <w:t>Порядок введения в действие настоящего Кодекса</w:t>
      </w:r>
    </w:p>
    <w:p w:rsidR="00000000" w:rsidRDefault="00212687">
      <w:pPr>
        <w:pStyle w:val="pj"/>
      </w:pPr>
      <w:r>
        <w:t> </w:t>
      </w:r>
    </w:p>
    <w:p w:rsidR="00000000" w:rsidRDefault="00212687">
      <w:pPr>
        <w:pStyle w:val="pj"/>
      </w:pPr>
      <w:r>
        <w:rPr>
          <w:b/>
          <w:bCs/>
        </w:rPr>
        <w:t>6. Предполагаемые правовые и социально-экономические последствия в случае принятия законопроекта</w:t>
      </w:r>
    </w:p>
    <w:p w:rsidR="00000000" w:rsidRDefault="00212687">
      <w:pPr>
        <w:pStyle w:val="pj"/>
      </w:pPr>
      <w:r>
        <w:t>В результат</w:t>
      </w:r>
      <w:r>
        <w:t>е принятия Предпринимательского кодекса (далее - ПК) произойдет систематизация предпринимательского законодательства.</w:t>
      </w:r>
    </w:p>
    <w:p w:rsidR="00000000" w:rsidRDefault="00212687">
      <w:pPr>
        <w:pStyle w:val="pj"/>
      </w:pPr>
      <w:r>
        <w:t>Вместе с тем, ввиду отсутствия однородных общественных отношений в сфере предпринимательства, в ПК будут объединены нормы не по отраслевом</w:t>
      </w:r>
      <w:r>
        <w:t>у признаку, а по субъектному признаку и по сфере регулируемых отношений (предпринимательство) - соответственно, предполагается, что, в первую очередь, ПК будет применяться предпринимателями в отношениях, где другим участником также является предприниматель</w:t>
      </w:r>
      <w:r>
        <w:t xml:space="preserve"> (т.е. двусторонне-предпринимательские отношения), что же касается отношений, где другим участником является потребитель (физическое лицо) - односторонне-предпринимательских отношений, то здесь, в первую очередь, будут применяться нормы ГК, тогда как нормы</w:t>
      </w:r>
      <w:r>
        <w:t xml:space="preserve"> ПК будут применяться субсидиарно, т.е. только в отношении предпринимателей и только тогда, когда это не урегулировано гражданским законодательством. Это позволит избежать столкновения и коллизии норм гражданского и предпринимательского законодательства, а</w:t>
      </w:r>
      <w:r>
        <w:t xml:space="preserve"> также дублирования норм ГК в тексте ПК. В этой связи предлагается четко разграничить сферу действия ГК и ПК - ГК регулирует имущественные отношения, основанные на равенстве участников, а также связанные с ними личные неимущественные отношения (п. 1 ст. 1 </w:t>
      </w:r>
      <w:r>
        <w:t>ГК), а ПК - предпринимательские имущественные отношения, предпринимательские управленческие отношения, а также предпринимательские корпоративные отношения.</w:t>
      </w:r>
    </w:p>
    <w:p w:rsidR="00000000" w:rsidRDefault="00212687">
      <w:pPr>
        <w:pStyle w:val="pj"/>
      </w:pPr>
      <w:r>
        <w:t>С учетом того, что ГК был принят более 15-ти лет назад и, несмотря на отдельные недостатки и упущени</w:t>
      </w:r>
      <w:r>
        <w:t>я, довольно успешно применяется, сегодня не представляется возможным полностью исключить из его сферы регулирования отношения, связанные с участием предпринимателей (односторонне-предпринимательские отношения), отношения, возникающие в процессе осуществлен</w:t>
      </w:r>
      <w:r>
        <w:t>ия предпринимательской деятельности некоммерческими организациями, а также лицами, не зарегистрированными в качестве предпринимателей (в настоящее время законодатель не исключает такую возможность для целого круга участников рынка, и поскольку к ним не буд</w:t>
      </w:r>
      <w:r>
        <w:t>ут в силу отсутствия государственной регистрации применены нормы ПК, то к отношениям, участником которых они будут выступать, будут применяться нормы ГК). Также представляется нецелесообразным исключение из сферы регулирования ГК тех договорных конструкций</w:t>
      </w:r>
      <w:r>
        <w:t>, участником которых могут быть обычные потребители (физические лица), т.е. односторонне-предпринимательские договоры, например, такие как розничная купля-продажа, подряд, прокат, энергоснабжение, хранение на товарном складе и пр. Большая группа договоров,</w:t>
      </w:r>
      <w:r>
        <w:t xml:space="preserve"> содержащихся в ГК, может быть с участием предпринимателей, но и непрофессиональные участники (физические лица) также могут быть их участниками, например, доверительное управление имуществом, заем, возмездное оказание услуг и пр. В силу этого, из сферы рег</w:t>
      </w:r>
      <w:r>
        <w:t>улирования ГК предлагается исключить только те договорные конструкции, участниками которых обычные граждане быть не могут - это поставка, продажа предприятия, лизинг, аренда предприятия и франчайзинг.</w:t>
      </w:r>
    </w:p>
    <w:p w:rsidR="00000000" w:rsidRDefault="00212687">
      <w:pPr>
        <w:pStyle w:val="pj"/>
      </w:pPr>
      <w:r>
        <w:t>В результате принятия ПК по-прежнему останется необходи</w:t>
      </w:r>
      <w:r>
        <w:t>мость в существовании многих других специальных законов - ПК будет устанавливать только основные начала осуществления отдельных видов предпринимательской деятельности, а последующее детальное регулирование должно осуществляться в рамках специального законо</w:t>
      </w:r>
      <w:r>
        <w:t>дательства. Например, предлагается включить в текст ПК общие положения об осуществлении банковской деятельности, а дальнейшие вопросы, связанные с установлением квалификационных требований к банкам и другим субъектам финансовой деятельности, вопросы послед</w:t>
      </w:r>
      <w:r>
        <w:t xml:space="preserve">ующей регламентации государственного контроля и надзора в этой сфере и пр., это все останется в специальных законах и подзаконных актах. Аналогичным будет подход и в отношении деятельности транспорта - общие положения будут в ПК, а специальные - останутся </w:t>
      </w:r>
      <w:r>
        <w:t>в Законах о железнодорожном транспорте, об автомобильном транспорте и др. В свою очередь, первоначально стоит ожидать, что процесс правоприменения еще больше усложнится: придется устанавливать соотношение не только Гражданского кодекса со специальными зако</w:t>
      </w:r>
      <w:r>
        <w:t>нами в сфере предпринимательства, но и каждого из них - с Предпринимательским кодексом как специальным кодифицированным законом, связывающим Гражданский кодекс и другие специальные законы в сфере предпринимательства. Но в последующем должно сложиться весьм</w:t>
      </w:r>
      <w:r>
        <w:t>а четкое представление о том, что для предпринимателя основной специальный закон - это ПК, а для граждан (физических лиц) - ГК, при этом возможны ситуации, когда нормы и ПК и ГК могут применяться для разрешения одного конкретного спора, если его участникам</w:t>
      </w:r>
      <w:r>
        <w:t>и являются предприниматель с одной стороны, а потребитель - с другой. При этом возможны ситуации, когда нормы ГК или ПК дополняют друг друга, поскольку главное - это содействие развитию предпринимательства в РК и создание для этого максимально благоприятны</w:t>
      </w:r>
      <w:r>
        <w:t>х условий, а не вечное противостояние различных правовых школ и течений (в данном случае - цивилистов и хозяйственников).</w:t>
      </w:r>
    </w:p>
    <w:p w:rsidR="00000000" w:rsidRDefault="00212687">
      <w:pPr>
        <w:pStyle w:val="pj"/>
      </w:pPr>
      <w:r>
        <w:t xml:space="preserve">Принятие ПК должно кардинальным образом изменить не только правовую систему РК, но и судебную - нужно возродить арбитражные, а точнее </w:t>
      </w:r>
      <w:r>
        <w:t>экономические суды, преобразовав имеющиеся специализированные межрайонные экономические суды в просто экономические суды со своими инстанциями и наделив их специальным законодательством - речь идет о Предпринимательском процессуальном кодексе, который бы у</w:t>
      </w:r>
      <w:r>
        <w:t>становил особый порядок разрешения экономических (хозяйственных) споров предпринимателей. Ведь не дело, когда один и тот же судья рассматривает и уголовные дела, и трудовые споры, да еще и экономические споры - нужны специализированные суды, нужны особые п</w:t>
      </w:r>
      <w:r>
        <w:t>равила (упрощенный по сравнению с обычным судом порядок рассмотрения без свидетелей и пр. атрибутов гражданского судопроизводства).</w:t>
      </w:r>
    </w:p>
    <w:p w:rsidR="00000000" w:rsidRDefault="00212687">
      <w:pPr>
        <w:pStyle w:val="pj"/>
      </w:pPr>
      <w:r>
        <w:t> </w:t>
      </w:r>
    </w:p>
    <w:p w:rsidR="00000000" w:rsidRDefault="00212687">
      <w:pPr>
        <w:pStyle w:val="pj"/>
      </w:pPr>
      <w:r>
        <w:rPr>
          <w:b/>
          <w:bCs/>
        </w:rPr>
        <w:t>7. Необходимость одновременного/последующего приведения других законодательных актов в соответствие с разрабатываемым зако</w:t>
      </w:r>
      <w:r>
        <w:rPr>
          <w:b/>
          <w:bCs/>
        </w:rPr>
        <w:t>нопроектом</w:t>
      </w:r>
    </w:p>
    <w:p w:rsidR="00000000" w:rsidRDefault="00212687">
      <w:pPr>
        <w:pStyle w:val="pj"/>
      </w:pPr>
      <w:r>
        <w:t>С принятием Предпринимательского кодекса потребуется признание утратившими силу следующих законодательных актов:</w:t>
      </w:r>
    </w:p>
    <w:p w:rsidR="00000000" w:rsidRDefault="00212687">
      <w:pPr>
        <w:pStyle w:val="pj"/>
      </w:pPr>
      <w:r>
        <w:t>Закон «О банках и банковской деятельности в Республике Казахстан»;</w:t>
      </w:r>
    </w:p>
    <w:p w:rsidR="00000000" w:rsidRDefault="00212687">
      <w:pPr>
        <w:pStyle w:val="pj"/>
      </w:pPr>
      <w:r>
        <w:t>Закон «О конкуренции»;</w:t>
      </w:r>
    </w:p>
    <w:p w:rsidR="00000000" w:rsidRDefault="00212687">
      <w:pPr>
        <w:pStyle w:val="pj"/>
      </w:pPr>
      <w:r>
        <w:t>Закон «О регулировании торговой деятельнос</w:t>
      </w:r>
      <w:r>
        <w:t>ти»;</w:t>
      </w:r>
    </w:p>
    <w:p w:rsidR="00000000" w:rsidRDefault="00212687">
      <w:pPr>
        <w:pStyle w:val="pj"/>
      </w:pPr>
      <w:r>
        <w:t>Закон «О товарных биржах»;</w:t>
      </w:r>
    </w:p>
    <w:p w:rsidR="00000000" w:rsidRDefault="00212687">
      <w:pPr>
        <w:pStyle w:val="pj"/>
      </w:pPr>
      <w:r>
        <w:t>Закон «О хозяйственных товариществах»;</w:t>
      </w:r>
    </w:p>
    <w:p w:rsidR="00000000" w:rsidRDefault="00212687">
      <w:pPr>
        <w:pStyle w:val="pj"/>
      </w:pPr>
      <w:r>
        <w:t>Закон «О товариществах с ограниченной и дополнительной ответственностью»;</w:t>
      </w:r>
    </w:p>
    <w:p w:rsidR="00000000" w:rsidRDefault="00212687">
      <w:pPr>
        <w:pStyle w:val="pj"/>
      </w:pPr>
      <w:r>
        <w:t>Закон «Об акционерных обществах»;</w:t>
      </w:r>
    </w:p>
    <w:p w:rsidR="00000000" w:rsidRDefault="00212687">
      <w:pPr>
        <w:pStyle w:val="pj"/>
      </w:pPr>
      <w:r>
        <w:t>Закон «О производственном кооперативе»;</w:t>
      </w:r>
    </w:p>
    <w:p w:rsidR="00000000" w:rsidRDefault="00212687">
      <w:pPr>
        <w:pStyle w:val="pj"/>
      </w:pPr>
      <w:r>
        <w:t>Закон «О государственной поддержке ин</w:t>
      </w:r>
      <w:r>
        <w:t>новационной деятельности»;</w:t>
      </w:r>
    </w:p>
    <w:p w:rsidR="00000000" w:rsidRDefault="00212687">
      <w:pPr>
        <w:pStyle w:val="pj"/>
      </w:pPr>
      <w:r>
        <w:t>Закон «О частном предпринимательстве»;</w:t>
      </w:r>
    </w:p>
    <w:p w:rsidR="00000000" w:rsidRDefault="00212687">
      <w:pPr>
        <w:pStyle w:val="pj"/>
      </w:pPr>
      <w:r>
        <w:t>Закон «О естественных монополиях и регулируемых рынках»;</w:t>
      </w:r>
    </w:p>
    <w:p w:rsidR="00000000" w:rsidRDefault="00212687">
      <w:pPr>
        <w:pStyle w:val="pj"/>
      </w:pPr>
      <w:r>
        <w:t>Закон «О государственных закупках»;</w:t>
      </w:r>
    </w:p>
    <w:p w:rsidR="00000000" w:rsidRDefault="00212687">
      <w:pPr>
        <w:pStyle w:val="pj"/>
      </w:pPr>
      <w:r>
        <w:t>Закон «О крестьянском или фермерском хозяйстве»;</w:t>
      </w:r>
    </w:p>
    <w:p w:rsidR="00000000" w:rsidRDefault="00212687">
      <w:pPr>
        <w:pStyle w:val="pj"/>
      </w:pPr>
      <w:r>
        <w:t>Закон «О транспорте в Республике Казахстан»;</w:t>
      </w:r>
    </w:p>
    <w:p w:rsidR="00000000" w:rsidRDefault="00212687">
      <w:pPr>
        <w:pStyle w:val="pj"/>
      </w:pPr>
      <w:r>
        <w:t>Закон «О товарных знаках, знаках обслуживания и наименованиях мест происхождения товаров»;</w:t>
      </w:r>
    </w:p>
    <w:p w:rsidR="00000000" w:rsidRDefault="00212687">
      <w:pPr>
        <w:pStyle w:val="pj"/>
      </w:pPr>
      <w:r>
        <w:t>Закон «О специальных экономических зонах в Республике Казахстан»;</w:t>
      </w:r>
    </w:p>
    <w:p w:rsidR="00000000" w:rsidRDefault="00212687">
      <w:pPr>
        <w:pStyle w:val="pj"/>
      </w:pPr>
      <w:r>
        <w:t>Закон «О концессиях»;</w:t>
      </w:r>
    </w:p>
    <w:p w:rsidR="00000000" w:rsidRDefault="00212687">
      <w:pPr>
        <w:pStyle w:val="pj"/>
      </w:pPr>
      <w:r>
        <w:t>Закон «О финансовом лизинге»;</w:t>
      </w:r>
    </w:p>
    <w:p w:rsidR="00000000" w:rsidRDefault="00212687">
      <w:pPr>
        <w:pStyle w:val="pj"/>
      </w:pPr>
      <w:r>
        <w:t>Закон «О комплексной предпринимательской лиценз</w:t>
      </w:r>
      <w:r>
        <w:t>ии (франчайзинге)»;</w:t>
      </w:r>
    </w:p>
    <w:p w:rsidR="00000000" w:rsidRDefault="00212687">
      <w:pPr>
        <w:pStyle w:val="pj"/>
      </w:pPr>
      <w:r>
        <w:t>Закон «О долевом участии в жилищном строительстве».</w:t>
      </w:r>
    </w:p>
    <w:p w:rsidR="00000000" w:rsidRDefault="00212687">
      <w:pPr>
        <w:pStyle w:val="pj"/>
      </w:pPr>
      <w:r>
        <w:t>С принятием Предпринимательского кодекса предполагается внесение изменений и дополнений в следующие законодательные акты РК:</w:t>
      </w:r>
    </w:p>
    <w:p w:rsidR="00000000" w:rsidRDefault="00212687">
      <w:pPr>
        <w:pStyle w:val="pj"/>
      </w:pPr>
      <w:r>
        <w:t>Гражданский кодекс (предполагается пересмотр или исключение</w:t>
      </w:r>
      <w:r>
        <w:t xml:space="preserve"> из ГК следующих норм: ст.ст. 10-11, 19, 21, 58-104, 156, 196-208, 224-226, 360, 458-477, 493-500, 565-580, 896-909, 1020-1037);</w:t>
      </w:r>
    </w:p>
    <w:p w:rsidR="00000000" w:rsidRDefault="00212687">
      <w:pPr>
        <w:pStyle w:val="pj"/>
      </w:pPr>
      <w:r>
        <w:t>Гражданский процессуальный кодекс;</w:t>
      </w:r>
    </w:p>
    <w:p w:rsidR="00000000" w:rsidRDefault="00212687">
      <w:pPr>
        <w:pStyle w:val="pj"/>
      </w:pPr>
      <w:r>
        <w:t>Кодекс об административных правонарушениях;</w:t>
      </w:r>
    </w:p>
    <w:p w:rsidR="00000000" w:rsidRDefault="00212687">
      <w:pPr>
        <w:pStyle w:val="pj"/>
      </w:pPr>
      <w:r>
        <w:t>Кодекс «О налогах и других обязательных платежах</w:t>
      </w:r>
      <w:r>
        <w:t xml:space="preserve"> в бюджет» (Налоговый кодекс);</w:t>
      </w:r>
    </w:p>
    <w:p w:rsidR="00000000" w:rsidRDefault="00212687">
      <w:pPr>
        <w:pStyle w:val="pj"/>
      </w:pPr>
      <w:r>
        <w:t>Кодекс «О таможенном деле в Республике Казахстан»;</w:t>
      </w:r>
    </w:p>
    <w:p w:rsidR="00000000" w:rsidRDefault="00212687">
      <w:pPr>
        <w:pStyle w:val="pj"/>
      </w:pPr>
      <w:r>
        <w:t>Закон «О государственной регистрации юридических лиц и учетной регистрации филиалов и представительств»;</w:t>
      </w:r>
    </w:p>
    <w:p w:rsidR="00000000" w:rsidRDefault="00212687">
      <w:pPr>
        <w:pStyle w:val="pj"/>
      </w:pPr>
      <w:r>
        <w:t>Закон «О государственном регулировании производства и оборота этилово</w:t>
      </w:r>
      <w:r>
        <w:t>го спирта и алкогольной продукции»;</w:t>
      </w:r>
    </w:p>
    <w:p w:rsidR="00000000" w:rsidRDefault="00212687">
      <w:pPr>
        <w:pStyle w:val="pj"/>
      </w:pPr>
      <w:r>
        <w:t>Закон «О зерне»;</w:t>
      </w:r>
    </w:p>
    <w:p w:rsidR="00000000" w:rsidRDefault="00212687">
      <w:pPr>
        <w:pStyle w:val="pj"/>
      </w:pPr>
      <w:r>
        <w:t>Закон «О железнодорожном транспорте»;</w:t>
      </w:r>
    </w:p>
    <w:p w:rsidR="00000000" w:rsidRDefault="00212687">
      <w:pPr>
        <w:pStyle w:val="pj"/>
      </w:pPr>
      <w:r>
        <w:t>Закон «Об архитектурной, градостроительной и строительной деятельности в Республике Казахстан»;</w:t>
      </w:r>
    </w:p>
    <w:p w:rsidR="00000000" w:rsidRDefault="00212687">
      <w:pPr>
        <w:pStyle w:val="pj"/>
      </w:pPr>
      <w:r>
        <w:t>Закон «Об инвестициях»;</w:t>
      </w:r>
    </w:p>
    <w:p w:rsidR="00000000" w:rsidRDefault="00212687">
      <w:pPr>
        <w:pStyle w:val="pj"/>
      </w:pPr>
      <w:r>
        <w:t>Закон «О торговом мореплавании»;</w:t>
      </w:r>
    </w:p>
    <w:p w:rsidR="00000000" w:rsidRDefault="00212687">
      <w:pPr>
        <w:pStyle w:val="pj"/>
      </w:pPr>
      <w:r>
        <w:t>Закон «О мик</w:t>
      </w:r>
      <w:r>
        <w:t>рокредитных организациях»;</w:t>
      </w:r>
    </w:p>
    <w:p w:rsidR="00000000" w:rsidRDefault="00212687">
      <w:pPr>
        <w:pStyle w:val="pj"/>
      </w:pPr>
      <w:r>
        <w:t>Закон «О кредитных товариществах»;</w:t>
      </w:r>
    </w:p>
    <w:p w:rsidR="00000000" w:rsidRDefault="00212687">
      <w:pPr>
        <w:pStyle w:val="pj"/>
      </w:pPr>
      <w:r>
        <w:t>Закон «О кредитных бюро и формировании кредитных историй в Республике Казахстан»;</w:t>
      </w:r>
    </w:p>
    <w:p w:rsidR="00000000" w:rsidRDefault="00212687">
      <w:pPr>
        <w:pStyle w:val="pj"/>
      </w:pPr>
      <w:r>
        <w:t>Закон «О сельскохозяйственных товариществах и их ассоциациях (союзах)»;</w:t>
      </w:r>
    </w:p>
    <w:p w:rsidR="00000000" w:rsidRDefault="00212687">
      <w:pPr>
        <w:pStyle w:val="pj"/>
      </w:pPr>
      <w:r>
        <w:t>Закон «О лицензировании»;</w:t>
      </w:r>
    </w:p>
    <w:p w:rsidR="00000000" w:rsidRDefault="00212687">
      <w:pPr>
        <w:pStyle w:val="pj"/>
      </w:pPr>
      <w:r>
        <w:t>Закон «О мерах</w:t>
      </w:r>
      <w:r>
        <w:t xml:space="preserve"> защиты внутреннего рынка при импорте товаров»;</w:t>
      </w:r>
    </w:p>
    <w:p w:rsidR="00000000" w:rsidRDefault="00212687">
      <w:pPr>
        <w:pStyle w:val="pj"/>
      </w:pPr>
      <w:r>
        <w:t>Закон «Об обеспечении единства измерений»;</w:t>
      </w:r>
    </w:p>
    <w:p w:rsidR="00000000" w:rsidRDefault="00212687">
      <w:pPr>
        <w:pStyle w:val="pj"/>
      </w:pPr>
      <w:r>
        <w:t>Закон «Об аудиторской деятельности»;</w:t>
      </w:r>
    </w:p>
    <w:p w:rsidR="00000000" w:rsidRDefault="00212687">
      <w:pPr>
        <w:pStyle w:val="pj"/>
      </w:pPr>
      <w:r>
        <w:t>Закон «Об оценочной деятельности в Республике Казахстан»;</w:t>
      </w:r>
    </w:p>
    <w:p w:rsidR="00000000" w:rsidRDefault="00212687">
      <w:pPr>
        <w:pStyle w:val="pj"/>
      </w:pPr>
      <w:r>
        <w:t>Закон «Патентный закон Республики Казахстан»;</w:t>
      </w:r>
    </w:p>
    <w:p w:rsidR="00000000" w:rsidRDefault="00212687">
      <w:pPr>
        <w:pStyle w:val="pj"/>
      </w:pPr>
      <w:r>
        <w:t>Закон «О туристской деятельности в Республике Казахстан»;</w:t>
      </w:r>
    </w:p>
    <w:p w:rsidR="00000000" w:rsidRDefault="00212687">
      <w:pPr>
        <w:pStyle w:val="pj"/>
      </w:pPr>
      <w:r>
        <w:t>Закон «О промышленной безопасности на опасных производственных объектах»;</w:t>
      </w:r>
    </w:p>
    <w:p w:rsidR="00000000" w:rsidRDefault="00212687">
      <w:pPr>
        <w:pStyle w:val="pj"/>
      </w:pPr>
      <w:r>
        <w:t>Закон «О государственном регулировании и надзоре финансового рынка и финансовых организаций»;</w:t>
      </w:r>
    </w:p>
    <w:p w:rsidR="00000000" w:rsidRDefault="00212687">
      <w:pPr>
        <w:pStyle w:val="pj"/>
      </w:pPr>
      <w:r>
        <w:t xml:space="preserve">Закон «О торгово-промышленных </w:t>
      </w:r>
      <w:r>
        <w:t>палатах»;</w:t>
      </w:r>
    </w:p>
    <w:p w:rsidR="00000000" w:rsidRDefault="00212687">
      <w:pPr>
        <w:pStyle w:val="pj"/>
      </w:pPr>
      <w:r>
        <w:t>Закон «О валютном регулировании и валютном контроле»;</w:t>
      </w:r>
    </w:p>
    <w:p w:rsidR="00000000" w:rsidRDefault="00212687">
      <w:pPr>
        <w:pStyle w:val="pj"/>
      </w:pPr>
      <w:r>
        <w:t>Закон «Об автомобильном транспорте»;</w:t>
      </w:r>
    </w:p>
    <w:p w:rsidR="00000000" w:rsidRDefault="00212687">
      <w:pPr>
        <w:pStyle w:val="pj"/>
      </w:pPr>
      <w:r>
        <w:t>Закон «О внутреннем водном транспорте»;</w:t>
      </w:r>
    </w:p>
    <w:p w:rsidR="00000000" w:rsidRDefault="00212687">
      <w:pPr>
        <w:pStyle w:val="pj"/>
      </w:pPr>
      <w:r>
        <w:t>Закон «Об антидемпинговых мерах»;</w:t>
      </w:r>
    </w:p>
    <w:p w:rsidR="00000000" w:rsidRDefault="00212687">
      <w:pPr>
        <w:pStyle w:val="pj"/>
      </w:pPr>
      <w:r>
        <w:t>Закон «О субсидиях и компенсационных мерах»;</w:t>
      </w:r>
    </w:p>
    <w:p w:rsidR="00000000" w:rsidRDefault="00212687">
      <w:pPr>
        <w:pStyle w:val="pj"/>
      </w:pPr>
      <w:r>
        <w:t>Закон «О связи»;</w:t>
      </w:r>
    </w:p>
    <w:p w:rsidR="00000000" w:rsidRDefault="00212687">
      <w:pPr>
        <w:pStyle w:val="pj"/>
      </w:pPr>
      <w:r>
        <w:t>Закон «О почте»;</w:t>
      </w:r>
    </w:p>
    <w:p w:rsidR="00000000" w:rsidRDefault="00212687">
      <w:pPr>
        <w:pStyle w:val="pj"/>
      </w:pPr>
      <w:r>
        <w:t>За</w:t>
      </w:r>
      <w:r>
        <w:t>кон «О страховой деятельности»;</w:t>
      </w:r>
    </w:p>
    <w:p w:rsidR="00000000" w:rsidRDefault="00212687">
      <w:pPr>
        <w:pStyle w:val="pj"/>
      </w:pPr>
      <w:r>
        <w:t>Закон «О недрах и недропользовании»;</w:t>
      </w:r>
    </w:p>
    <w:p w:rsidR="00000000" w:rsidRDefault="00212687">
      <w:pPr>
        <w:pStyle w:val="pj"/>
      </w:pPr>
      <w:r>
        <w:t>Закон «О банкротстве»;</w:t>
      </w:r>
    </w:p>
    <w:p w:rsidR="00000000" w:rsidRDefault="00212687">
      <w:pPr>
        <w:pStyle w:val="pj"/>
      </w:pPr>
      <w:r>
        <w:t>Закон «Об электроэнергетике»;</w:t>
      </w:r>
    </w:p>
    <w:p w:rsidR="00000000" w:rsidRDefault="00212687">
      <w:pPr>
        <w:pStyle w:val="pj"/>
      </w:pPr>
      <w:r>
        <w:t>Закон «О техническом регулировании»;</w:t>
      </w:r>
    </w:p>
    <w:p w:rsidR="00000000" w:rsidRDefault="00212687">
      <w:pPr>
        <w:pStyle w:val="pj"/>
      </w:pPr>
      <w:r>
        <w:t>Закон «О трансфертном ценообразовании»;</w:t>
      </w:r>
    </w:p>
    <w:p w:rsidR="00000000" w:rsidRDefault="00212687">
      <w:pPr>
        <w:pStyle w:val="pj"/>
      </w:pPr>
      <w:r>
        <w:t>Закон «О секьюритизации»;</w:t>
      </w:r>
    </w:p>
    <w:p w:rsidR="00000000" w:rsidRDefault="00212687">
      <w:pPr>
        <w:pStyle w:val="pj"/>
      </w:pPr>
      <w:r>
        <w:t>Закон «Об игорном бизнесе»;</w:t>
      </w:r>
    </w:p>
    <w:p w:rsidR="00000000" w:rsidRDefault="00212687">
      <w:pPr>
        <w:pStyle w:val="pj"/>
      </w:pPr>
      <w:r>
        <w:t>Зак</w:t>
      </w:r>
      <w:r>
        <w:t>он «О бухгалтерском учете и финансовой отчетности»;</w:t>
      </w:r>
    </w:p>
    <w:p w:rsidR="00000000" w:rsidRDefault="00212687">
      <w:pPr>
        <w:pStyle w:val="pj"/>
      </w:pPr>
      <w:r>
        <w:t>Закон «О безопасности пищевой продукции»;</w:t>
      </w:r>
    </w:p>
    <w:p w:rsidR="00000000" w:rsidRDefault="00212687">
      <w:pPr>
        <w:pStyle w:val="pj"/>
      </w:pPr>
      <w:r>
        <w:t>Закон «О безопасности игрушек»;</w:t>
      </w:r>
    </w:p>
    <w:p w:rsidR="00000000" w:rsidRDefault="00212687">
      <w:pPr>
        <w:pStyle w:val="pj"/>
      </w:pPr>
      <w:r>
        <w:t>Закон «О безопасности машин и оборудования»;</w:t>
      </w:r>
    </w:p>
    <w:p w:rsidR="00000000" w:rsidRDefault="00212687">
      <w:pPr>
        <w:pStyle w:val="pj"/>
      </w:pPr>
      <w:r>
        <w:t>Закон «О безопасности химической продукции»;</w:t>
      </w:r>
    </w:p>
    <w:p w:rsidR="00000000" w:rsidRDefault="00212687">
      <w:pPr>
        <w:pStyle w:val="pj"/>
      </w:pPr>
      <w:r>
        <w:t xml:space="preserve">Закон «Об аккредитации в области оценки </w:t>
      </w:r>
      <w:r>
        <w:t>соответствия»;</w:t>
      </w:r>
    </w:p>
    <w:p w:rsidR="00000000" w:rsidRDefault="00212687">
      <w:pPr>
        <w:pStyle w:val="pj"/>
      </w:pPr>
      <w:r>
        <w:t>Закон «О защите прав потребителей»;</w:t>
      </w:r>
    </w:p>
    <w:p w:rsidR="00000000" w:rsidRDefault="00212687">
      <w:pPr>
        <w:pStyle w:val="pj"/>
      </w:pPr>
      <w:r>
        <w:t>Закон «Об использовании воздушного пространства Республики Казахстан и деятельности авиации»;</w:t>
      </w:r>
    </w:p>
    <w:p w:rsidR="00000000" w:rsidRDefault="00212687">
      <w:pPr>
        <w:pStyle w:val="pj"/>
      </w:pPr>
      <w:r>
        <w:t>Закон «О государственном контроле и надзоре в Республике Казахстан»;</w:t>
      </w:r>
    </w:p>
    <w:p w:rsidR="00000000" w:rsidRDefault="00212687">
      <w:pPr>
        <w:pStyle w:val="pj"/>
      </w:pPr>
      <w:r>
        <w:t>Закон «О государственном имуществе».</w:t>
      </w:r>
    </w:p>
    <w:p w:rsidR="00000000" w:rsidRDefault="00212687">
      <w:pPr>
        <w:pStyle w:val="pj"/>
      </w:pPr>
      <w:r>
        <w:t> </w:t>
      </w:r>
    </w:p>
    <w:p w:rsidR="00000000" w:rsidRDefault="00212687">
      <w:pPr>
        <w:pStyle w:val="pj"/>
      </w:pPr>
      <w:r>
        <w:rPr>
          <w:b/>
          <w:bCs/>
        </w:rPr>
        <w:t>8. Регулируется ли предмет законопроекта другими нормативными правовыми актами, и какими именно</w:t>
      </w:r>
    </w:p>
    <w:p w:rsidR="00000000" w:rsidRDefault="00212687">
      <w:pPr>
        <w:pStyle w:val="pj"/>
      </w:pPr>
      <w:r>
        <w:t>В настоящее время вопросы, входящие в предмет регулирования Предпринимательского кодекса, регулируются некоторыми положениями ГК, которые предполагается исключи</w:t>
      </w:r>
      <w:r>
        <w:t>ть, и другими нормативными правовыми актами, регламентирующими осуществление предпринимательской деятельности. Данные нормативные правовые акты предполагается признать утратившими силу либо внести в них соответствующие изменения и дополнения.</w:t>
      </w:r>
    </w:p>
    <w:p w:rsidR="00000000" w:rsidRDefault="00212687">
      <w:pPr>
        <w:pStyle w:val="pj"/>
      </w:pPr>
      <w:r>
        <w:t> </w:t>
      </w:r>
    </w:p>
    <w:p w:rsidR="00000000" w:rsidRDefault="00212687">
      <w:pPr>
        <w:pStyle w:val="pj"/>
      </w:pPr>
      <w:r>
        <w:rPr>
          <w:b/>
          <w:bCs/>
        </w:rPr>
        <w:t xml:space="preserve">9. Имеется </w:t>
      </w:r>
      <w:r>
        <w:rPr>
          <w:b/>
          <w:bCs/>
        </w:rPr>
        <w:t>ли по рассматриваемому вопросу зарубежный опыт</w:t>
      </w:r>
    </w:p>
    <w:p w:rsidR="00000000" w:rsidRDefault="00212687">
      <w:pPr>
        <w:pStyle w:val="pj"/>
      </w:pPr>
      <w:r>
        <w:t>Говоря об опыте стран дальнего зарубежья в принятии Торговых (Коммерческих, Предпринимательских) кодексов, следует отметить тот факт, что он имеет давнюю историю.</w:t>
      </w:r>
    </w:p>
    <w:p w:rsidR="00000000" w:rsidRDefault="00212687">
      <w:pPr>
        <w:pStyle w:val="pj"/>
      </w:pPr>
      <w:r>
        <w:t>Во Франции в 1673 г. принимается Торговый коде</w:t>
      </w:r>
      <w:r>
        <w:t xml:space="preserve">кс (Ордонанс о сухопутной торговле); в 1681 г. - Морской Кодекс (Ордонанс о морской торговле), вошедшие в историю как ордонансы Кольбера (главного инициатора их принятия, занимавшего должность министра при дворе Людовика XIV). Следовательно, первоначально </w:t>
      </w:r>
      <w:r>
        <w:t>было кодифицировано торговое законодательство, а гражданское законодательство - только спустя 130 лет. Гражданский кодекс Франции 1804 г. (известный как Гражданский кодекс Наполеона) и Торговый кодекс Франции 1807 г. заложили основу дуализма гражданского и</w:t>
      </w:r>
      <w:r>
        <w:t xml:space="preserve"> торгового права, то есть дуализма частного права.</w:t>
      </w:r>
    </w:p>
    <w:p w:rsidR="00000000" w:rsidRDefault="00212687">
      <w:pPr>
        <w:pStyle w:val="pj"/>
      </w:pPr>
      <w:r>
        <w:t>В Австрии в 1811 г. принимается Общий гражданский кодекс, а в 1897 г. - Торговый кодекс. В Германии, так же как и во Франции, унификация торгового законодательства произошла раньше, чем гражданского, а спу</w:t>
      </w:r>
      <w:r>
        <w:t>стя 20 лет в 1896 г. был издан Гражданский кодекс (Гражданское уложение (ГГУ)), а в 1897 г. - Торговый кодекс (Торговое уложение (ГТУ)), которые вступили в силу одновременно - с 1 января 1900 г. В Японии в 1896 г. принимается Гражданский кодекс, а в 1899 г</w:t>
      </w:r>
      <w:r>
        <w:t>. - Коммерческий кодекс.</w:t>
      </w:r>
    </w:p>
    <w:p w:rsidR="00000000" w:rsidRDefault="00212687">
      <w:pPr>
        <w:pStyle w:val="pj"/>
      </w:pPr>
      <w:r>
        <w:t>Не вдаваясь в дальнейшие детали и обобщая сложившийся за рубежом опыт правового регулирования рыночных отношений, можно сделать следующие выводы.</w:t>
      </w:r>
    </w:p>
    <w:p w:rsidR="00000000" w:rsidRDefault="00212687">
      <w:pPr>
        <w:pStyle w:val="pj"/>
      </w:pPr>
      <w:r>
        <w:t>Во-первых, дуализм частного права, как правило, характерен только для стран континент</w:t>
      </w:r>
      <w:r>
        <w:t>ального права (романо-германской правовой системы), в которых одновременно действуют Гражданский и Торговый кодексы. Дуализм частного права, в частности, в Германии проявляется в том, что Торговое уложение существует наряду с Гражданским уложением в качест</w:t>
      </w:r>
      <w:r>
        <w:t>ве специального законодательства. Это означает, что нормы торгового права применяются только в том случае, когда соответствующие отношения не урегулированы нормами гражданского права, но по ним имеются нормы торгового права.</w:t>
      </w:r>
    </w:p>
    <w:p w:rsidR="00000000" w:rsidRDefault="00212687">
      <w:pPr>
        <w:pStyle w:val="pj"/>
      </w:pPr>
      <w:r>
        <w:t>Во-вторых, во Франции и в Герма</w:t>
      </w:r>
      <w:r>
        <w:t>нии торговое законодательство кодифицировано задолго до гражданского. Причем за истекшее время торговые кодексы этих государств были значительно сокращены, особенно во Франции, по причине исключения необоснованного дублирования ввиду того, что правоотношен</w:t>
      </w:r>
      <w:r>
        <w:t>ия, отнесенные к сфере действия торговых кодексов, были урегулированы нормами гражданских кодексов и других нормативных правовых актов. В Австрии и Японии, наоборот, сначала было принято гражданское, а затем торговое законодательство.</w:t>
      </w:r>
    </w:p>
    <w:p w:rsidR="00000000" w:rsidRDefault="00212687">
      <w:pPr>
        <w:pStyle w:val="pj"/>
      </w:pPr>
      <w:r>
        <w:t xml:space="preserve">В-третьих, во многих </w:t>
      </w:r>
      <w:r>
        <w:t>европейских государствах нет торговых (предпринимательских или коммерческих) кодексов, а в некоторых государствах (например, в Италии) ранее действовавшие торговые кодексы утратили силу.</w:t>
      </w:r>
    </w:p>
    <w:p w:rsidR="00000000" w:rsidRDefault="00212687">
      <w:pPr>
        <w:pStyle w:val="pj"/>
      </w:pPr>
      <w:r>
        <w:t xml:space="preserve">Касательно опыта стран ближнего зарубежья по данному вопросу следует </w:t>
      </w:r>
      <w:r>
        <w:t xml:space="preserve">отметить, что из всех стран СНГ только Украина приняла в 2003 г. Хозяйственный кодекс, действующий наряду с Гражданским кодексом. При этом нормы общей части украинского Хозяйственного кодекса при регулировании хозяйственных отношений имеют приоритет перед </w:t>
      </w:r>
      <w:r>
        <w:t>нормами Гражданского кодекса, а в регулировании Хозяйственным кодексом обязательственных и договорных хозяйственных отношений, наоборот, приоритет имеют нормы Гражданского кодекса. Построенный на принципиальной основе отрицания гражданско-правового регулир</w:t>
      </w:r>
      <w:r>
        <w:t>ования имущественных и иных отношений в сфере предпринимательства, Хозяйственный кодекс Украины неизбежно приводит к конкуренции с нормами Гражданского кодекса, регулирующего одни и те же либо сходные с ним правоотношения. Практический опыт применения норм</w:t>
      </w:r>
      <w:r>
        <w:t xml:space="preserve"> Хозяйственного кодекса, по мнению украинских специалистов, показывает, что до сих пор не удалось избежать дублирования норм ХК и ГК, а также не удалось устранить имеющиеся противоречия в терминологии ХК и ГК, коллизии в сроках, санкциях и пр. Все это, в к</w:t>
      </w:r>
      <w:r>
        <w:t>онечном счете, не способствует развитию хозяйствования в Украине и свидетельствует о недостаточной урегулированности хозяйственных отношений.</w:t>
      </w:r>
    </w:p>
    <w:p w:rsidR="00000000" w:rsidRDefault="00212687">
      <w:pPr>
        <w:pStyle w:val="pj"/>
      </w:pPr>
      <w:r>
        <w:t>Ученые-цивилисты Украины, России и Казахстана весьма критически отнеслись к содержанию Хозяйственного кодекса Укра</w:t>
      </w:r>
      <w:r>
        <w:t>ины (ХКУ).</w:t>
      </w:r>
    </w:p>
    <w:p w:rsidR="00000000" w:rsidRDefault="00212687">
      <w:pPr>
        <w:pStyle w:val="pj"/>
      </w:pPr>
      <w:r>
        <w:t>Вопрос о возможности разработки и принятия Кодекса стал предметом неофициального обсуждения членов Рабочей группы Совета министров юстиции государств-членов ЕврАзЭС по гармонизации гражданского законодательства (14 октября 2010 года, г. Астана),</w:t>
      </w:r>
      <w:r>
        <w:t xml:space="preserve"> в ходе которой представители белорусской, кыргызской, российской сторон высказали отрицательное мнение относительно разработки коммерческих, предпринимательских или хозяйственных кодексов в своих государствах.</w:t>
      </w:r>
    </w:p>
    <w:p w:rsidR="00000000" w:rsidRDefault="00212687">
      <w:pPr>
        <w:pStyle w:val="pj"/>
      </w:pPr>
      <w:r>
        <w:t>Таким образом, идея дуализма частного права и</w:t>
      </w:r>
      <w:r>
        <w:t>меет свой определенный ареал распространения. При этом в некоторых странах, в законодательстве которых имеет место дуализм (двойственность) в регулировании имущественных отношений частноправового характера, наметилась тенденция его устранения, проявляющаяс</w:t>
      </w:r>
      <w:r>
        <w:t>я в усилении роли гражданского кодекса. В других странах, например во Франции, идея дуализма реанимирована, о чем свидетельствует обновление Коммерческого кодекса в 2000 году.</w:t>
      </w:r>
    </w:p>
    <w:p w:rsidR="00000000" w:rsidRDefault="00212687">
      <w:pPr>
        <w:pStyle w:val="pj"/>
      </w:pPr>
      <w:r>
        <w:t>При разработке ПК РК необходимо учесть все эти негативные и позитивные моменты и</w:t>
      </w:r>
      <w:r>
        <w:t xml:space="preserve"> направить усилия на разработку такого законодательного акта, который бы стал новой вехой в нашей новейшей истории и способствовал бы бурному развитию рыночной экономики в РК.</w:t>
      </w:r>
    </w:p>
    <w:p w:rsidR="00000000" w:rsidRDefault="00212687">
      <w:pPr>
        <w:pStyle w:val="pj"/>
      </w:pPr>
      <w:r>
        <w:t> </w:t>
      </w:r>
    </w:p>
    <w:p w:rsidR="00000000" w:rsidRDefault="00212687">
      <w:pPr>
        <w:pStyle w:val="pj"/>
      </w:pPr>
      <w:r>
        <w:rPr>
          <w:b/>
          <w:bCs/>
        </w:rPr>
        <w:t>10. Предполагаемые финансовые затраты, связанные с реализацией законопроекта</w:t>
      </w:r>
    </w:p>
    <w:p w:rsidR="00000000" w:rsidRDefault="00212687">
      <w:pPr>
        <w:pStyle w:val="pj"/>
      </w:pPr>
      <w:r>
        <w:t>Р</w:t>
      </w:r>
      <w:r>
        <w:t>еализация законопроекта не потребует дополнительных финансовых затрат из государственного бюджета.</w:t>
      </w:r>
    </w:p>
    <w:p w:rsidR="00000000" w:rsidRDefault="00212687">
      <w:pPr>
        <w:pStyle w:val="pj"/>
      </w:pPr>
      <w:r>
        <w:t> </w:t>
      </w:r>
    </w:p>
    <w:p w:rsidR="00000000" w:rsidRDefault="00212687">
      <w:pPr>
        <w:pStyle w:val="pj"/>
      </w:pPr>
      <w:r>
        <w:t> </w:t>
      </w:r>
    </w:p>
    <w:p w:rsidR="00000000" w:rsidRDefault="00212687">
      <w:pPr>
        <w:pStyle w:val="pr"/>
      </w:pPr>
      <w:bookmarkStart w:id="14" w:name="SUB1500"/>
      <w:bookmarkEnd w:id="14"/>
      <w:r>
        <w:rPr>
          <w:b/>
          <w:bCs/>
        </w:rPr>
        <w:t xml:space="preserve">Министерство юстиции </w:t>
      </w:r>
    </w:p>
    <w:p w:rsidR="00000000" w:rsidRDefault="00212687">
      <w:pPr>
        <w:pStyle w:val="pr"/>
      </w:pPr>
      <w:r>
        <w:rPr>
          <w:b/>
          <w:bCs/>
        </w:rPr>
        <w:t>Республики Казахстан</w:t>
      </w:r>
    </w:p>
    <w:p w:rsidR="00000000" w:rsidRDefault="00212687">
      <w:pPr>
        <w:pStyle w:val="pj"/>
      </w:pPr>
      <w:r>
        <w:rPr>
          <w:b/>
          <w:bCs/>
        </w:rPr>
        <w:t> </w:t>
      </w:r>
    </w:p>
    <w:p w:rsidR="00000000" w:rsidRDefault="00212687">
      <w:pPr>
        <w:pStyle w:val="pj"/>
      </w:pPr>
      <w:r>
        <w:t> </w:t>
      </w:r>
    </w:p>
    <w:p w:rsidR="00000000" w:rsidRDefault="00212687">
      <w:pPr>
        <w:pStyle w:val="pc"/>
      </w:pPr>
      <w:r>
        <w:rPr>
          <w:rStyle w:val="s1"/>
        </w:rPr>
        <w:t>Открытое письмо</w:t>
      </w:r>
    </w:p>
    <w:p w:rsidR="00000000" w:rsidRDefault="00212687">
      <w:pPr>
        <w:pStyle w:val="pj"/>
      </w:pPr>
      <w:r>
        <w:t> </w:t>
      </w:r>
    </w:p>
    <w:p w:rsidR="00000000" w:rsidRDefault="00212687">
      <w:pPr>
        <w:pStyle w:val="pj"/>
      </w:pPr>
      <w:r>
        <w:t>В ответ на предложение высказать мнение о целесообразности разработки и принятия в Республике Казахстан самостоятельного Предпринимательского кодекса сотрудники Института частного права КазГЮУ считают, что нет необходимости в существовании наряду с действу</w:t>
      </w:r>
      <w:r>
        <w:t>ющим Гражданским кодексом какого бы то ни было Предпринимательского (Торгового или Хозяйственного) кодекса.</w:t>
      </w:r>
    </w:p>
    <w:p w:rsidR="00000000" w:rsidRDefault="00212687">
      <w:pPr>
        <w:pStyle w:val="pj"/>
      </w:pPr>
      <w:r>
        <w:t>Эта принципиальная позиция сотрудников Института частного права основывается на том, что принятие Предпринимательского (Торгового) кодекса будет неи</w:t>
      </w:r>
      <w:r>
        <w:t>збежно означать слом действующей правовой системы и существенный пересмотр положений Гражданского кодекса. Ничего, кроме существенного вреда для экономического и социального развития, такая деятельность не принесет, и принести не может. Это становится особ</w:t>
      </w:r>
      <w:r>
        <w:t>енно очевидным, когда в ее основе отсутствует хоть какая-то практическая необходимость или теоретическая надобность.</w:t>
      </w:r>
    </w:p>
    <w:p w:rsidR="00000000" w:rsidRDefault="00212687">
      <w:pPr>
        <w:pStyle w:val="pj"/>
      </w:pPr>
      <w:r>
        <w:t>Уже на протяжении нескольких десятилетий в многочисленных теоретических источниках во всех странах СНГ подчеркивается, что предложение о са</w:t>
      </w:r>
      <w:r>
        <w:t>мостоятельном Предпринимательском (Торговом) кодексе возникло с опорой на ошибочную концепцию хозяйственного права, которое зиждилось на идее построения национальной экономической системы, не на отношениях равенства и взаимозависимости товаропроизводителей</w:t>
      </w:r>
      <w:r>
        <w:t xml:space="preserve"> и других участников гражданского оборота, а на отношениях подчинения хозяйствующих субъектов плановым заданиям и указаниям, формируемым на уровне государственного управления и спускаемым для обязательного и беспрекословного исполнения этими субъектами в с</w:t>
      </w:r>
      <w:r>
        <w:t>фере имущественных отношений. Хозяйственно-правовая концепция пыталась объединить отношения по горизонтали и по вертикали, и поэтому наиболее соответствовала планово-распределительной системе экономики, сформировавшейся в период существования СССР.</w:t>
      </w:r>
    </w:p>
    <w:p w:rsidR="00000000" w:rsidRDefault="00212687">
      <w:pPr>
        <w:pStyle w:val="pj"/>
      </w:pPr>
      <w:r>
        <w:t>В насто</w:t>
      </w:r>
      <w:r>
        <w:t xml:space="preserve">ящее время </w:t>
      </w:r>
      <w:hyperlink r:id="rId151" w:anchor="sub_id=50000" w:history="1">
        <w:r>
          <w:rPr>
            <w:rStyle w:val="a4"/>
          </w:rPr>
          <w:t>Конституция</w:t>
        </w:r>
      </w:hyperlink>
      <w:r>
        <w:t xml:space="preserve"> Казахстана декларирует признание и равную защиту государственной и частной собственности (ст. 5), а также право каждого на свободу предпринимательской </w:t>
      </w:r>
      <w:r>
        <w:t>деятельности (ст. 26). Очевидно, что в этих условиях реализация хозяйственно-правовой концепции (как бы она ни была модернизирована) в принятии самостоятельного Предпринимательского (Торгового) кодекса (притом, что уже действует Гражданский кодекс) предста</w:t>
      </w:r>
      <w:r>
        <w:t>вляется неконституционной.</w:t>
      </w:r>
    </w:p>
    <w:p w:rsidR="00000000" w:rsidRDefault="00212687">
      <w:pPr>
        <w:pStyle w:val="pj"/>
      </w:pPr>
      <w:r>
        <w:t>В юридической литературе развитых юрисдикций указывается на то, что тенденцией современного этапа развития зарубежного законодательства является постепенный отказ от дуализма частного права.</w:t>
      </w:r>
    </w:p>
    <w:p w:rsidR="00000000" w:rsidRDefault="00212687">
      <w:pPr>
        <w:pStyle w:val="pj"/>
      </w:pPr>
      <w:r>
        <w:t>Сотрудники Научно-исследовательского и</w:t>
      </w:r>
      <w:r>
        <w:t>нститута частного права ознакомились с Концепцией Предпринимательского кодекса Республики Казахстан (ПК), одобренной на заседании Совета по правовой политике при Президенте РК 19.05.2011 г.</w:t>
      </w:r>
    </w:p>
    <w:p w:rsidR="00000000" w:rsidRDefault="00212687">
      <w:pPr>
        <w:pStyle w:val="pj"/>
      </w:pPr>
      <w:r>
        <w:t>Анализ этого документа дает основания сделать выводы о том, что ав</w:t>
      </w:r>
      <w:r>
        <w:t>торы концепции:</w:t>
      </w:r>
    </w:p>
    <w:p w:rsidR="00000000" w:rsidRDefault="00212687">
      <w:pPr>
        <w:pStyle w:val="pj"/>
      </w:pPr>
      <w:r>
        <w:t>1) недостаточно аккуратно и честно обосновывают необходимость в разработке и принятии ПК; более того, они сами отмечают необоснованность разработки ПК со ссылкой на зарубежный опыт (п. 9 концепции);</w:t>
      </w:r>
    </w:p>
    <w:p w:rsidR="00000000" w:rsidRDefault="00212687">
      <w:pPr>
        <w:pStyle w:val="pj"/>
      </w:pPr>
      <w:r>
        <w:t>2) пытаются реализовать в содержании ПК н</w:t>
      </w:r>
      <w:r>
        <w:t>епродуктивные концепции дуализма частного права, самостоятельности предпринимательского права, а также искажают нормативно-правовое понимание кодекса как разновидности нормативного правового акта;</w:t>
      </w:r>
    </w:p>
    <w:p w:rsidR="00000000" w:rsidRDefault="00212687">
      <w:pPr>
        <w:pStyle w:val="pj"/>
      </w:pPr>
      <w:r>
        <w:t>3) используют в документе неподтвержденные и неапробированн</w:t>
      </w:r>
      <w:r>
        <w:t>ые ни в теории права, ни в законодательстве понятия и иные концепции;</w:t>
      </w:r>
    </w:p>
    <w:p w:rsidR="00000000" w:rsidRDefault="00212687">
      <w:pPr>
        <w:pStyle w:val="pj"/>
      </w:pPr>
      <w:r>
        <w:t>4) предлагая изменения системы казахстанского законодательства в связи с принятием ПК, не понимают существенных негативных последствий практической реализации их предложений, а в ряде сл</w:t>
      </w:r>
      <w:r>
        <w:t>учаев - не отдают себе отчета в практической неосуществимости их предложений.</w:t>
      </w:r>
    </w:p>
    <w:p w:rsidR="00000000" w:rsidRDefault="00212687">
      <w:pPr>
        <w:pStyle w:val="pj"/>
      </w:pPr>
      <w:r>
        <w:t xml:space="preserve">Так, например, в соответствии с действующим </w:t>
      </w:r>
      <w:hyperlink r:id="rId152" w:history="1">
        <w:r>
          <w:rPr>
            <w:rStyle w:val="a4"/>
          </w:rPr>
          <w:t>Законом</w:t>
        </w:r>
      </w:hyperlink>
      <w:r>
        <w:t xml:space="preserve"> «О нормативных правовых актах» любой кодекс может регулировать</w:t>
      </w:r>
      <w:r>
        <w:t xml:space="preserve"> только однородные отношения. Поэтому действующему законодательству противоречит объединение частноправовых и публично-правовых норм в рамках одного кодекса, пусть даже и предпринимательского, как предлагается авторами концепции. В частности, ими предполаг</w:t>
      </w:r>
      <w:r>
        <w:t>ается, что положения ПК будут регулировать «общественные отношения в сфере предпринимательства:</w:t>
      </w:r>
    </w:p>
    <w:p w:rsidR="00000000" w:rsidRDefault="00212687">
      <w:pPr>
        <w:pStyle w:val="pj"/>
      </w:pPr>
      <w:r>
        <w:t>1) предпринимательские имущественные отношения (частноправовые отношения);</w:t>
      </w:r>
    </w:p>
    <w:p w:rsidR="00000000" w:rsidRDefault="00212687">
      <w:pPr>
        <w:pStyle w:val="pj"/>
      </w:pPr>
      <w:r>
        <w:t>2) предпринимательские управленческие отношения (публично-правовые отношения);</w:t>
      </w:r>
    </w:p>
    <w:p w:rsidR="00000000" w:rsidRDefault="00212687">
      <w:pPr>
        <w:pStyle w:val="pj"/>
      </w:pPr>
      <w:r>
        <w:t>3) пре</w:t>
      </w:r>
      <w:r>
        <w:t>дпринимательские внутрифирменные отношения (корпоративные отношения)».</w:t>
      </w:r>
    </w:p>
    <w:p w:rsidR="00000000" w:rsidRDefault="00212687">
      <w:pPr>
        <w:pStyle w:val="pj"/>
      </w:pPr>
      <w:r>
        <w:t>Такой декларацией игнорируется то, что предпринимательские правоотношения, являясь разновидностью частноправовых отношений, частью гражданско-правовой деятельности, уже регламентированы</w:t>
      </w:r>
      <w:r>
        <w:t xml:space="preserve"> нормами гражданского законодательства, как это предусмотрено в </w:t>
      </w:r>
      <w:hyperlink r:id="rId153" w:anchor="sub_id=10000" w:history="1">
        <w:r>
          <w:rPr>
            <w:rStyle w:val="a4"/>
          </w:rPr>
          <w:t>ст. 1</w:t>
        </w:r>
      </w:hyperlink>
      <w:r>
        <w:t xml:space="preserve"> Гражданского кодекса.</w:t>
      </w:r>
    </w:p>
    <w:p w:rsidR="00000000" w:rsidRDefault="00212687">
      <w:pPr>
        <w:pStyle w:val="pj"/>
      </w:pPr>
      <w:r>
        <w:t>Необоснованным является и выделение самостоятельных внутрифирменных или корпоратив</w:t>
      </w:r>
      <w:r>
        <w:t>ных правоотношений, поскольку таковые в большей своей части также являются частноправовыми отношениями, связанными с объединением и использованием имущества для ведения хозяйственной деятельности в рамках отдельных организационно-правовых форм коммерческих</w:t>
      </w:r>
      <w:r>
        <w:t xml:space="preserve"> юридических лиц. При выделении корпоративных отношений традиционно говорится о сбалансированном сочетании частноправовых и публично-правовых методов регулирования предпринимательской деятельности. Причем применение публично-правовых методов также сфокусир</w:t>
      </w:r>
      <w:r>
        <w:t>овано на том, чтобы установить рамки в свободе использования имущества предпринимателя в целях недопущения вреда для устойчивых хозяйственных связей между преимущественно крупными корпорациями. В регулировании же форм и содержания малого и среднего бизнеса</w:t>
      </w:r>
      <w:r>
        <w:t xml:space="preserve"> ни о каких публично-правовых механизмах регулирования вообще речи быть не может.</w:t>
      </w:r>
    </w:p>
    <w:p w:rsidR="00000000" w:rsidRDefault="00212687">
      <w:pPr>
        <w:pStyle w:val="pj"/>
      </w:pPr>
      <w:r>
        <w:t>Авторы концепции также обнаруживают явное непонимание того, что следует относить к законодательству о предпринимательской деятельности. Например, относя к выделяемой ими груп</w:t>
      </w:r>
      <w:r>
        <w:t>пе «нормативных правовых актов, устанавливающих основные начала осуществления предпринимательской деятельности», Законы «</w:t>
      </w:r>
      <w:hyperlink r:id="rId154" w:history="1">
        <w:r>
          <w:rPr>
            <w:rStyle w:val="a4"/>
          </w:rPr>
          <w:t>О хозяйственных товариществах</w:t>
        </w:r>
      </w:hyperlink>
      <w:r>
        <w:t>», «</w:t>
      </w:r>
      <w:hyperlink r:id="rId155" w:history="1">
        <w:r>
          <w:rPr>
            <w:rStyle w:val="a4"/>
          </w:rPr>
          <w:t>О производственном кооперативе</w:t>
        </w:r>
      </w:hyperlink>
      <w:r>
        <w:t>», «</w:t>
      </w:r>
      <w:hyperlink r:id="rId156" w:history="1">
        <w:r>
          <w:rPr>
            <w:rStyle w:val="a4"/>
          </w:rPr>
          <w:t>О товариществах с ограниченной и дополнительной ответственностью</w:t>
        </w:r>
      </w:hyperlink>
      <w:r>
        <w:t>», «</w:t>
      </w:r>
      <w:hyperlink r:id="rId157" w:history="1">
        <w:r>
          <w:rPr>
            <w:rStyle w:val="a4"/>
          </w:rPr>
          <w:t>О естественных монополиях и регулируемых рынках</w:t>
        </w:r>
      </w:hyperlink>
      <w:r>
        <w:t>», «</w:t>
      </w:r>
      <w:hyperlink r:id="rId158" w:history="1">
        <w:r>
          <w:rPr>
            <w:rStyle w:val="a4"/>
          </w:rPr>
          <w:t>О товарных знаках, знаках обслуживания и наименованиях мест происхождения товаров</w:t>
        </w:r>
      </w:hyperlink>
      <w:r>
        <w:t>», «</w:t>
      </w:r>
      <w:hyperlink r:id="rId159" w:history="1">
        <w:r>
          <w:rPr>
            <w:rStyle w:val="a4"/>
          </w:rPr>
          <w:t>Об акционерных обществах</w:t>
        </w:r>
      </w:hyperlink>
      <w:r>
        <w:t>», «</w:t>
      </w:r>
      <w:hyperlink r:id="rId160" w:history="1">
        <w:r>
          <w:rPr>
            <w:rStyle w:val="a4"/>
          </w:rPr>
          <w:t>О частном предпринимательстве</w:t>
        </w:r>
      </w:hyperlink>
      <w:r>
        <w:t>», «</w:t>
      </w:r>
      <w:hyperlink r:id="rId161" w:history="1">
        <w:r>
          <w:rPr>
            <w:rStyle w:val="a4"/>
          </w:rPr>
          <w:t>О лицензировании</w:t>
        </w:r>
      </w:hyperlink>
      <w:r>
        <w:t>», «</w:t>
      </w:r>
      <w:hyperlink r:id="rId162" w:history="1">
        <w:r>
          <w:rPr>
            <w:rStyle w:val="a4"/>
          </w:rPr>
          <w:t>О конкуренции</w:t>
        </w:r>
      </w:hyperlink>
      <w:r>
        <w:t>» и др., разработчики концепции дают ложный посыл. Эти законы устанавливают лишь формы осуществления предпринимательства и пределы ограничения свободы предпринимательской деятель</w:t>
      </w:r>
      <w:r>
        <w:t>ности, но никак не основные начала (принципы) ее осуществления.</w:t>
      </w:r>
    </w:p>
    <w:p w:rsidR="00000000" w:rsidRDefault="00212687">
      <w:pPr>
        <w:pStyle w:val="pj"/>
      </w:pPr>
      <w:r>
        <w:t>Во вторую выделяемую ими группу они включают Законы «</w:t>
      </w:r>
      <w:hyperlink r:id="rId163" w:history="1">
        <w:r>
          <w:rPr>
            <w:rStyle w:val="a4"/>
          </w:rPr>
          <w:t>О науке</w:t>
        </w:r>
      </w:hyperlink>
      <w:r>
        <w:t>», «</w:t>
      </w:r>
      <w:hyperlink r:id="rId164" w:history="1">
        <w:r>
          <w:rPr>
            <w:rStyle w:val="a4"/>
          </w:rPr>
          <w:t>О государственной поддержке инновационной деятельности</w:t>
        </w:r>
      </w:hyperlink>
      <w:r>
        <w:t xml:space="preserve">» и др., называя их «актами о государственной поддержке инновационной деятельности». И это является неверным, поскольку названные Законы также не относятся к регулированию предпринимательства, но они </w:t>
      </w:r>
      <w:r>
        <w:t>отражают направления государственной политики в сфере науки и по реализации инноваций.</w:t>
      </w:r>
    </w:p>
    <w:p w:rsidR="00000000" w:rsidRDefault="00212687">
      <w:pPr>
        <w:pStyle w:val="pj"/>
      </w:pPr>
      <w:r>
        <w:t>Презентуя структуру ПК, разработчики проекта предлагают в так называемой Общей части, во-первых, изложить нормы по регулированию предпринимательской деятельности, которы</w:t>
      </w:r>
      <w:r>
        <w:t>е уже в полной мере содержатся в Гражданском кодексе, а во-вторых, используют терминологию, не имеющую отношения ни к общепринятой юридической технике, ни к специальной терминологии цивилистической теории.</w:t>
      </w:r>
    </w:p>
    <w:p w:rsidR="00000000" w:rsidRDefault="00212687">
      <w:pPr>
        <w:pStyle w:val="pj"/>
      </w:pPr>
      <w:r>
        <w:t>Например, предлагается включить в состав Общей час</w:t>
      </w:r>
      <w:r>
        <w:t>ти такие уже содержащиеся в Гражданском кодексе положения, как легальное определение предпринимательства, «общие положения об имуществе в сфере предпринимательства, особенности основных видов, оснований его возникновения и др.», «положения о предпринимател</w:t>
      </w:r>
      <w:r>
        <w:t xml:space="preserve">ьских обязательствах и договорах», об ответственности в предпринимательской сфере и др. Нет нужды говорить о том, что все эти (и многие другие) аспекты целесообразно регламентированы в Гражданском кодексе, а их дублирование в ПК не только нецелесообразно, </w:t>
      </w:r>
      <w:r>
        <w:t>но и вредоносно. В то же время очевидно и то, что, отказавшись от такого дублирования, авторы концепции не смогут предоставить какие-либо иные вопросы, которые могли бы быть включены в общую часть ПК. В свою очередь, без этого существование ПК становится н</w:t>
      </w:r>
      <w:r>
        <w:t>евозможным, ибо структура любого кодекса предполагает наличие в нем общей и особенной частей.</w:t>
      </w:r>
    </w:p>
    <w:p w:rsidR="00000000" w:rsidRDefault="00212687">
      <w:pPr>
        <w:pStyle w:val="pj"/>
      </w:pPr>
      <w:r>
        <w:t>Серьезные нарекания вызывает небрежность авторов концепции в использовании терминов и понятий. Например, в разделе II ими «предлагается раскрыть правовую основу о</w:t>
      </w:r>
      <w:r>
        <w:t>рганизационно-правовых форм юридических лиц, в которых может осуществляться предпринимательская деятельность, а также правовое положение индивидуального и совместного предпринимательства». Эта фраза представляется весьма некорректной, поскольку правовой ос</w:t>
      </w:r>
      <w:r>
        <w:t xml:space="preserve">новой организационно-правовых форм юридических лиц является действующее гражданско-правовое законодательство и не усматривается необходимость что-то в этом аспекте «раскрыть». Кроме того, правовое положение устанавливается (правовой статус регулируется) в </w:t>
      </w:r>
      <w:r>
        <w:t>отношении субъектов права. В свою очередь, предпринимательство, не являясь субъектом, представляет собой деятельность субъектов. Поэтому оно не имеет своего правового статуса, но подлежит законодательному регулированию. Такие высказывания авторов концепции</w:t>
      </w:r>
      <w:r>
        <w:t xml:space="preserve"> представляют собой недопустимые для правоведов методологические отклонения.</w:t>
      </w:r>
    </w:p>
    <w:p w:rsidR="00000000" w:rsidRDefault="00212687">
      <w:pPr>
        <w:pStyle w:val="pj"/>
      </w:pPr>
      <w:r>
        <w:t>В строгом следовании хозяйственно-правовой теории авторами концепции предлагается отдельным разделом «отразить общие положения государственного регулирования предпринимательской д</w:t>
      </w:r>
      <w:r>
        <w:t>еятельности, его способы и виды». При этом ими упускается из виду, что у государственного регулирования предпринимательской деятельности есть только один вид - собственно государственное регулирование. Способами такого регулирования может быть только устан</w:t>
      </w:r>
      <w:r>
        <w:t>овление правовых норм, контроль за их соблюдением и применение мер ответственности за их существенное нарушение. Однако возникает обоснованный вопрос, что можно нового, из отсутствующего в действующем законе, предложить для включения в ПК?</w:t>
      </w:r>
    </w:p>
    <w:p w:rsidR="00000000" w:rsidRDefault="00212687">
      <w:pPr>
        <w:pStyle w:val="pj"/>
      </w:pPr>
      <w:r>
        <w:t>Отдельным раздел</w:t>
      </w:r>
      <w:r>
        <w:t xml:space="preserve">ом Общей части также «предлагается предусмотреть общие положения права собственности в сфере предпринимательства и его формы». При этом известно, что согласно Конституции в Казахстане признаются частная и государственная формы собственности. Обе эти формы </w:t>
      </w:r>
      <w:r>
        <w:t>регламентируются Гражданским кодексом. Вновь возникает обоснованный вопрос о целесообразности дублирования норм в двух нормативных правовых актах.</w:t>
      </w:r>
    </w:p>
    <w:p w:rsidR="00000000" w:rsidRDefault="00212687">
      <w:pPr>
        <w:pStyle w:val="pj"/>
      </w:pPr>
      <w:r>
        <w:t xml:space="preserve">Предлагая «раскрыть общие положения об ответственности в сфере предпринимательства, а также ее особенности», </w:t>
      </w:r>
      <w:r>
        <w:t>авторы концепции оставляют без внимания тот факт, что общими положениями об ответственности являются нормы об имущественной ответственности за нарушения частноправовых обязательств и административная ответственность за нарушения административного правопоря</w:t>
      </w:r>
      <w:r>
        <w:t xml:space="preserve">дка. Допустима еще уголовная ответственность юридических лиц. Но ее введение в правовую систему Казахстана представляется нецелесообразным, поскольку это повлечет за собой больше вреда, чем пользы для национальной системы хозяйствования и общей социальной </w:t>
      </w:r>
      <w:r>
        <w:t>обстановки в республике. Поэтому не усматривается чего-то, что можно назвать общими положениями об ответственности, и что не регулируется Гражданским кодексом и Кодексом об административных правонарушениях.</w:t>
      </w:r>
    </w:p>
    <w:p w:rsidR="00000000" w:rsidRDefault="00212687">
      <w:pPr>
        <w:pStyle w:val="pj"/>
      </w:pPr>
      <w:r>
        <w:t>В т.н. Особенной части ПК «предполагается отражен</w:t>
      </w:r>
      <w:r>
        <w:t>ие норм, касающихся государственного регулирования различных видов предпринимательской деятельности». Однако «отражение таких норм» будет означать возобновление командно-административной системы хозяйствования в Казахстане. В связи с этим представляется, ч</w:t>
      </w:r>
      <w:r>
        <w:t>то это в существенной степени не будет согласовываться с вышеупомянутыми декларациями Конституции.</w:t>
      </w:r>
    </w:p>
    <w:p w:rsidR="00000000" w:rsidRDefault="00212687">
      <w:pPr>
        <w:pStyle w:val="pj"/>
      </w:pPr>
      <w:r>
        <w:t>Еще больше недоумения вызывает раздел, в котором «предлагается раскрыть особенные режимы предпринимательства и особенности некоторых договоров, заключаемых предпринимателями». Какие могут быть режимы предпринимательства, кроме основанного на нормах законод</w:t>
      </w:r>
      <w:r>
        <w:t>ательства в соответствии с декларируемой Конституцией свободой предпринимательства и гарантиями права собственности? Означает ли принятие ПК возврат к системе советского способа управления экономикой? Но тогда надо начать с корректировок конституционных но</w:t>
      </w:r>
      <w:r>
        <w:t>рм, чтобы ПК мог считаться не противоречащим нормам Основного закона.</w:t>
      </w:r>
    </w:p>
    <w:p w:rsidR="00000000" w:rsidRDefault="00212687">
      <w:pPr>
        <w:pStyle w:val="pj"/>
      </w:pPr>
      <w:r>
        <w:t>Указывая на необходимость одновременного / последующего приведения других законодательных актов в соответствие с разрабатываемым законопроектом, авторы концепции считают, что «с принятие</w:t>
      </w:r>
      <w:r>
        <w:t xml:space="preserve">м Предпринимательского кодекса необходимо будет признать утратившими силу» целый ряд действующих законодательных актов. В их числе называются </w:t>
      </w:r>
      <w:hyperlink r:id="rId165" w:history="1">
        <w:r>
          <w:rPr>
            <w:rStyle w:val="a4"/>
          </w:rPr>
          <w:t>Закон</w:t>
        </w:r>
      </w:hyperlink>
      <w:r>
        <w:t xml:space="preserve"> «О банках и банковской деятельности в Респуб</w:t>
      </w:r>
      <w:r>
        <w:t>лике Казахстан» (и тогда в Казахстане незамедлительно произойдет крах всей финансовой системы и национальной экономики); Закон «</w:t>
      </w:r>
      <w:hyperlink r:id="rId166" w:history="1">
        <w:r>
          <w:rPr>
            <w:rStyle w:val="a4"/>
          </w:rPr>
          <w:t>О государственной поддержке инновационной деятельности</w:t>
        </w:r>
      </w:hyperlink>
      <w:r>
        <w:t>», относя</w:t>
      </w:r>
      <w:r>
        <w:t>щийся не только и не столько к предпринимательству; Закон «</w:t>
      </w:r>
      <w:hyperlink r:id="rId167" w:history="1">
        <w:r>
          <w:rPr>
            <w:rStyle w:val="a4"/>
          </w:rPr>
          <w:t>О страховой деятельности</w:t>
        </w:r>
      </w:hyperlink>
      <w:r>
        <w:t>» (взамен которого ПК, видимо, будет регламентировать все необходимые аспекты формирования и функционирования</w:t>
      </w:r>
      <w:r>
        <w:t xml:space="preserve"> рынка страховых услуг. Само это предложение представляет собой нонсенс); Закон «</w:t>
      </w:r>
      <w:hyperlink r:id="rId168" w:history="1">
        <w:r>
          <w:rPr>
            <w:rStyle w:val="a4"/>
          </w:rPr>
          <w:t>О мерах защиты внутреннего рынка при импорте товаров</w:t>
        </w:r>
      </w:hyperlink>
      <w:r>
        <w:t>» (этот акт является частью таможенного законодательства, р</w:t>
      </w:r>
      <w:r>
        <w:t>егламентирующего конкретные меры экономической политики по защите отечественного рынка и местных товаропроизводителей, и он не имеет отношения к регулированию предпринимательской деятельности внутри республики); Закон «</w:t>
      </w:r>
      <w:hyperlink r:id="rId169" w:history="1">
        <w:r>
          <w:rPr>
            <w:rStyle w:val="a4"/>
          </w:rPr>
          <w:t>О валютном регулировании и валютном контроле</w:t>
        </w:r>
      </w:hyperlink>
      <w:r>
        <w:t>» (который регулирует поведение не только предпринимателей, но и других субъектов); Закон «</w:t>
      </w:r>
      <w:hyperlink r:id="rId170" w:history="1">
        <w:r>
          <w:rPr>
            <w:rStyle w:val="a4"/>
          </w:rPr>
          <w:t>О транспорте в Республике Каз</w:t>
        </w:r>
        <w:r>
          <w:rPr>
            <w:rStyle w:val="a4"/>
          </w:rPr>
          <w:t>ахстан»</w:t>
        </w:r>
      </w:hyperlink>
      <w:r>
        <w:t xml:space="preserve"> (этот закон касается стратегической инфраструктуры, имеющей существенное политическое и социальное значение, он регулирует вопросы уровня национальной безопасности, и все регулируемые им вопросы объективно не могут быть включены в ПК).</w:t>
      </w:r>
    </w:p>
    <w:p w:rsidR="00000000" w:rsidRDefault="00212687">
      <w:pPr>
        <w:pStyle w:val="pj"/>
      </w:pPr>
      <w:r>
        <w:t>Ознакомление</w:t>
      </w:r>
      <w:r>
        <w:t xml:space="preserve"> с проектом упомянутой концепции ПК также обуславливает вывод о том, что при его разработке предполагается вторжение в сферу компетенции всех государственных органов Казахстана и многих предпринимательских общественных объединений. В связи с этим большой в</w:t>
      </w:r>
      <w:r>
        <w:t>опрос связан с тем, оценивалась ли авторами концепции способность разработчика ПК согласовать позиции со всеми заинтересованными сторонами, чтобы не допустить серьезных внутренних противоречий в самом ПК? Вообще оценивалась ли исполнимость поставленной авт</w:t>
      </w:r>
      <w:r>
        <w:t>орами концепции задачи в современных условиях развития нашего общества и государства? Возьмет ли на себя ответственность разработчик за методологическую целостность ГК и твердость хозяйственного оборота при разработке им законопроекта об исключении большог</w:t>
      </w:r>
      <w:r>
        <w:t>о блока положений Гражданского кодекса?</w:t>
      </w:r>
    </w:p>
    <w:p w:rsidR="00000000" w:rsidRDefault="00212687">
      <w:pPr>
        <w:pStyle w:val="pj"/>
      </w:pPr>
      <w:r>
        <w:t>В приложении направляем статью М.К. Сулейменова «Хозяйственный (Предпринимательский) кодекс: улучшение законодательной системы или ее развал?», опубликованную в журнале «Юрист», 2010 г., № 10.</w:t>
      </w:r>
    </w:p>
    <w:p w:rsidR="00000000" w:rsidRDefault="00212687">
      <w:pPr>
        <w:pStyle w:val="pj"/>
      </w:pPr>
      <w:r>
        <w:t>Обсуждено и одобрено на</w:t>
      </w:r>
      <w:r>
        <w:t xml:space="preserve"> расширенном заседании НИИ частного права 14.06.2011 г.</w:t>
      </w:r>
    </w:p>
    <w:p w:rsidR="00000000" w:rsidRDefault="00212687">
      <w:pPr>
        <w:pStyle w:val="pj"/>
      </w:pPr>
      <w:r>
        <w:t> </w:t>
      </w:r>
    </w:p>
    <w:p w:rsidR="00000000" w:rsidRDefault="00212687">
      <w:pPr>
        <w:pStyle w:val="pj"/>
      </w:pPr>
      <w:r>
        <w:rPr>
          <w:b/>
          <w:bCs/>
        </w:rPr>
        <w:t>Подписной лист к письму НИИ частного права, адресованному МЮ РК, по вопросу о Предпринимательском кодексе РК и его концепции</w:t>
      </w:r>
    </w:p>
    <w:p w:rsidR="00000000" w:rsidRDefault="00212687">
      <w:pPr>
        <w:pStyle w:val="pj"/>
      </w:pPr>
      <w:r>
        <w:t> </w:t>
      </w:r>
    </w:p>
    <w:p w:rsidR="00000000" w:rsidRDefault="00212687">
      <w:pPr>
        <w:pStyle w:val="pj"/>
      </w:pPr>
      <w:r>
        <w:t>1. Сулейменов М.К., директор НИИ частного права Каз-ГЮУ, академик НАН Р</w:t>
      </w:r>
      <w:r>
        <w:t>К, д.ю.н., профессор;</w:t>
      </w:r>
    </w:p>
    <w:p w:rsidR="00000000" w:rsidRDefault="00212687">
      <w:pPr>
        <w:pStyle w:val="pj"/>
      </w:pPr>
      <w:r>
        <w:t>2. Карагусов Ф.С., д.ю.н., профессор, управляющий директор ТОО «СкайБриж Капитал (SkyBrigeCapital)»;</w:t>
      </w:r>
    </w:p>
    <w:p w:rsidR="00000000" w:rsidRDefault="00212687">
      <w:pPr>
        <w:pStyle w:val="pj"/>
      </w:pPr>
      <w:r>
        <w:t>3. Маметова P.A., к.ю.н., управляющий партнер юридической компании ТОО «GreatYassa»;</w:t>
      </w:r>
    </w:p>
    <w:p w:rsidR="00000000" w:rsidRDefault="00212687">
      <w:pPr>
        <w:pStyle w:val="pj"/>
      </w:pPr>
      <w:r>
        <w:t>4. Ильясова K.M., д.ю.н., профессор кафедры част</w:t>
      </w:r>
      <w:r>
        <w:t>ноправовых дисциплин Каспийского общественного университета;</w:t>
      </w:r>
    </w:p>
    <w:p w:rsidR="00000000" w:rsidRDefault="00212687">
      <w:pPr>
        <w:pStyle w:val="pj"/>
      </w:pPr>
      <w:r>
        <w:t>5. Алиханова Г.А., к.ю.н., профессор кафедры гражданского и предпринимательского права КазНУ им. аль-Фараби;</w:t>
      </w:r>
    </w:p>
    <w:p w:rsidR="00000000" w:rsidRDefault="00212687">
      <w:pPr>
        <w:pStyle w:val="pj"/>
      </w:pPr>
      <w:r>
        <w:t>6. Мороз С.П., д.ю.н., профессор, зав. кафедрой частноправовых дисциплин Каспийского о</w:t>
      </w:r>
      <w:r>
        <w:t>бщественного университета;</w:t>
      </w:r>
    </w:p>
    <w:p w:rsidR="00000000" w:rsidRDefault="00212687">
      <w:pPr>
        <w:pStyle w:val="pj"/>
      </w:pPr>
      <w:r>
        <w:t>7. Испаева Г.Б., к.ю.н., кафедра международного права, факультет международных отношений КазНУ им. аль-Фараби;</w:t>
      </w:r>
    </w:p>
    <w:p w:rsidR="00000000" w:rsidRDefault="00212687">
      <w:pPr>
        <w:pStyle w:val="pj"/>
      </w:pPr>
      <w:r>
        <w:t>8. Омурчиева Э.М., к.ю.н., старший юрист Департамента правового обеспечения корпоративных вопросов АО «Евразийский Бан</w:t>
      </w:r>
      <w:r>
        <w:t>к»;</w:t>
      </w:r>
    </w:p>
    <w:p w:rsidR="00000000" w:rsidRDefault="00212687">
      <w:pPr>
        <w:pStyle w:val="pj"/>
      </w:pPr>
      <w:r>
        <w:t>9. Бабыкова Э.Б., к.ю.н., главный юрисконсульт АО «Казахстанская фондовая биржа»;</w:t>
      </w:r>
    </w:p>
    <w:p w:rsidR="00000000" w:rsidRDefault="00212687">
      <w:pPr>
        <w:pStyle w:val="pj"/>
      </w:pPr>
      <w:r>
        <w:t>10. Казиева Г.Т., младший научный сотрудник НИИ частного права КазГЮУ, к.ю.н., старший юрист ТОО «Центр правовых исследований и анализа»;</w:t>
      </w:r>
    </w:p>
    <w:p w:rsidR="00000000" w:rsidRDefault="00212687">
      <w:pPr>
        <w:pStyle w:val="pj"/>
      </w:pPr>
      <w:r>
        <w:t>11. Скрябин С.В., старший научны</w:t>
      </w:r>
      <w:r>
        <w:t>й сотрудник НИИ частного права КазГЮУ, ассоциированный профессор кафедры частноправовых дисциплин Каспийского общественного университета;</w:t>
      </w:r>
    </w:p>
    <w:p w:rsidR="00000000" w:rsidRDefault="00212687">
      <w:pPr>
        <w:pStyle w:val="pj"/>
      </w:pPr>
      <w:r>
        <w:t>12. Амангельды A.A., к.ю.н., докторант НИИ частного права КазГЮУ, юрист ТОО «STNeworks»;</w:t>
      </w:r>
    </w:p>
    <w:p w:rsidR="00000000" w:rsidRDefault="00212687">
      <w:pPr>
        <w:pStyle w:val="pj"/>
      </w:pPr>
      <w:r>
        <w:t>13. Мукашева К.В., к.ю.н., пр</w:t>
      </w:r>
      <w:r>
        <w:t>едседатель консультативного совета ТОО «Институт правовых исследований и анализа»;</w:t>
      </w:r>
    </w:p>
    <w:p w:rsidR="00000000" w:rsidRDefault="00212687">
      <w:pPr>
        <w:pStyle w:val="pj"/>
      </w:pPr>
      <w:r>
        <w:t>14. Дуйсенова А.Е., к.ю.н., исполнительный директор Казахстанского Международного Арбитража;</w:t>
      </w:r>
    </w:p>
    <w:p w:rsidR="00000000" w:rsidRDefault="00212687">
      <w:pPr>
        <w:pStyle w:val="pj"/>
      </w:pPr>
      <w:r>
        <w:t>15. Жусупов Е.Б., к.ю.н., управляющий партнер юридической фирмы «Зангер»;</w:t>
      </w:r>
    </w:p>
    <w:p w:rsidR="00000000" w:rsidRDefault="00212687">
      <w:pPr>
        <w:pStyle w:val="pj"/>
      </w:pPr>
      <w:r>
        <w:t>16. Ки</w:t>
      </w:r>
      <w:r>
        <w:t>здарбекова A.C., к.ю.н., доцент, заведующая кафедрой гражданского и трудового права Карагандинского государственного университета им. академика Е.А. Букетова;</w:t>
      </w:r>
    </w:p>
    <w:p w:rsidR="00000000" w:rsidRDefault="00212687">
      <w:pPr>
        <w:pStyle w:val="pj"/>
      </w:pPr>
      <w:r>
        <w:t>17. Нукушева A.A., к.ю.н., заведующая кафедрой гражданского права и процесса Карагандинского унив</w:t>
      </w:r>
      <w:r>
        <w:t>ерситета «Болашак»;</w:t>
      </w:r>
    </w:p>
    <w:p w:rsidR="00000000" w:rsidRDefault="00212687">
      <w:pPr>
        <w:pStyle w:val="pj"/>
      </w:pPr>
      <w:r>
        <w:t>18. Братусь Д.А., к.ю.н., партнер Юридической фирмы «Lex Analitik»;</w:t>
      </w:r>
    </w:p>
    <w:p w:rsidR="00000000" w:rsidRDefault="00212687">
      <w:pPr>
        <w:pStyle w:val="pj"/>
      </w:pPr>
      <w:r>
        <w:t>19. Утепова Б.Η., старший юрист ТОО «Ак Нур Консалтинг Лтд»;</w:t>
      </w:r>
    </w:p>
    <w:p w:rsidR="00000000" w:rsidRDefault="00212687">
      <w:pPr>
        <w:pStyle w:val="pj"/>
      </w:pPr>
      <w:r>
        <w:t>20. Зинченко В.В., к.ю.н., доцент кафедры гражданского права КазГЮУ;</w:t>
      </w:r>
    </w:p>
    <w:p w:rsidR="00000000" w:rsidRDefault="00212687">
      <w:pPr>
        <w:pStyle w:val="pj"/>
      </w:pPr>
      <w:r>
        <w:t>21. Шарифбаева Х.С., судья Алматинског</w:t>
      </w:r>
      <w:r>
        <w:t>о городского суда в отставке;</w:t>
      </w:r>
    </w:p>
    <w:p w:rsidR="00000000" w:rsidRDefault="00212687">
      <w:pPr>
        <w:pStyle w:val="pj"/>
      </w:pPr>
      <w:r>
        <w:t>22. Алибеков С.Т., д.ю.н., профессор, зав. кафедрой международного права КазУМОиМЯ им. Абылай хана;</w:t>
      </w:r>
    </w:p>
    <w:p w:rsidR="00000000" w:rsidRDefault="00212687">
      <w:pPr>
        <w:pStyle w:val="pj"/>
      </w:pPr>
      <w:r>
        <w:t>23. Досыбаева Р.Б., к.ю.н., АО «Алматыметрокурылыс», юрисконсульт;</w:t>
      </w:r>
    </w:p>
    <w:p w:rsidR="00000000" w:rsidRDefault="00212687">
      <w:pPr>
        <w:pStyle w:val="pj"/>
      </w:pPr>
      <w:r>
        <w:t>24. Исайкин Д.А., к.ю.н., заведующий кафедрой юридических дисциплин Казахско-русского международного университета;</w:t>
      </w:r>
    </w:p>
    <w:p w:rsidR="00000000" w:rsidRDefault="00212687">
      <w:pPr>
        <w:pStyle w:val="pj"/>
      </w:pPr>
      <w:r>
        <w:t>25. Жусупов A.A., к.ю.н., старший преподаватель кафедры «Гражданско-правовых дисциплин» университета им. Д.А. Кунаева;</w:t>
      </w:r>
    </w:p>
    <w:p w:rsidR="00000000" w:rsidRDefault="00212687">
      <w:pPr>
        <w:pStyle w:val="pj"/>
      </w:pPr>
      <w:r>
        <w:t>26. Сулейманов А.Ф., к</w:t>
      </w:r>
      <w:r>
        <w:t>.ю.н., доцент, проректор по научно-методической работе Академии экономики и права;</w:t>
      </w:r>
    </w:p>
    <w:p w:rsidR="00000000" w:rsidRDefault="00212687">
      <w:pPr>
        <w:pStyle w:val="pj"/>
      </w:pPr>
      <w:r>
        <w:t>27. Надирова А.К., к.ю.н., доцент, факультет международных отношений КазНУ им. аль-Фараби;</w:t>
      </w:r>
    </w:p>
    <w:p w:rsidR="00000000" w:rsidRDefault="00212687">
      <w:pPr>
        <w:pStyle w:val="pj"/>
      </w:pPr>
      <w:r>
        <w:t>28. Жусупов А.Т., к.ю.н., профессор кафедры гражданского права КазГЮУ;</w:t>
      </w:r>
    </w:p>
    <w:p w:rsidR="00000000" w:rsidRDefault="00212687">
      <w:pPr>
        <w:pStyle w:val="pj"/>
      </w:pPr>
      <w:r>
        <w:t xml:space="preserve">29. Осипов </w:t>
      </w:r>
      <w:r>
        <w:t>Е.Б. - старший научный сотрудник НИИ частного права КазГЮУ, к.ю.н.;</w:t>
      </w:r>
    </w:p>
    <w:p w:rsidR="00000000" w:rsidRDefault="00212687">
      <w:pPr>
        <w:pStyle w:val="pj"/>
      </w:pPr>
      <w:r>
        <w:t>30. Ташмухамбетова Ш.Ж. - к.ю.н.</w:t>
      </w:r>
    </w:p>
    <w:p w:rsidR="00000000" w:rsidRDefault="00212687">
      <w:pPr>
        <w:pStyle w:val="p"/>
      </w:pPr>
      <w:r>
        <w:t> </w:t>
      </w:r>
    </w:p>
    <w:p w:rsidR="00000000" w:rsidRDefault="00212687">
      <w:pPr>
        <w:pStyle w:val="p"/>
      </w:pPr>
      <w:r>
        <w:t> </w:t>
      </w:r>
    </w:p>
    <w:p w:rsidR="00000000" w:rsidRDefault="00212687">
      <w:pPr>
        <w:pStyle w:val="pc"/>
      </w:pPr>
      <w:bookmarkStart w:id="15" w:name="SUB1600"/>
      <w:bookmarkEnd w:id="15"/>
      <w:r>
        <w:rPr>
          <w:rStyle w:val="s1"/>
        </w:rPr>
        <w:t>Сведения об авторах</w:t>
      </w:r>
    </w:p>
    <w:p w:rsidR="00000000" w:rsidRDefault="00212687">
      <w:pPr>
        <w:pStyle w:val="p"/>
      </w:pPr>
      <w:r>
        <w:t> </w:t>
      </w:r>
    </w:p>
    <w:tbl>
      <w:tblPr>
        <w:tblW w:w="5000" w:type="pct"/>
        <w:tblCellMar>
          <w:left w:w="0" w:type="dxa"/>
          <w:right w:w="0" w:type="dxa"/>
        </w:tblCellMar>
        <w:tblLook w:val="04A0" w:firstRow="1" w:lastRow="0" w:firstColumn="1" w:lastColumn="0" w:noHBand="0" w:noVBand="1"/>
      </w:tblPr>
      <w:tblGrid>
        <w:gridCol w:w="2031"/>
        <w:gridCol w:w="7540"/>
      </w:tblGrid>
      <w:tr w:rsidR="00000000">
        <w:trPr>
          <w:trHeight w:val="20"/>
        </w:trPr>
        <w:tc>
          <w:tcPr>
            <w:tcW w:w="1050" w:type="pct"/>
            <w:tcMar>
              <w:top w:w="0" w:type="dxa"/>
              <w:left w:w="108" w:type="dxa"/>
              <w:bottom w:w="0" w:type="dxa"/>
              <w:right w:w="108" w:type="dxa"/>
            </w:tcMar>
            <w:hideMark/>
          </w:tcPr>
          <w:p w:rsidR="00000000" w:rsidRDefault="00212687">
            <w:pPr>
              <w:pStyle w:val="p"/>
              <w:spacing w:line="20" w:lineRule="atLeast"/>
            </w:pPr>
            <w:r>
              <w:t>Братусь Д.А.</w:t>
            </w:r>
          </w:p>
        </w:tc>
        <w:tc>
          <w:tcPr>
            <w:tcW w:w="3900" w:type="pct"/>
            <w:tcMar>
              <w:top w:w="0" w:type="dxa"/>
              <w:left w:w="108" w:type="dxa"/>
              <w:bottom w:w="0" w:type="dxa"/>
              <w:right w:w="108" w:type="dxa"/>
            </w:tcMar>
            <w:hideMark/>
          </w:tcPr>
          <w:p w:rsidR="00000000" w:rsidRDefault="00212687">
            <w:pPr>
              <w:pStyle w:val="p"/>
              <w:spacing w:line="20" w:lineRule="atLeast"/>
            </w:pPr>
            <w:r>
              <w:t>- партнер Юридической фирмы «Lex Analitik», кандидат юридических наук;</w:t>
            </w:r>
          </w:p>
        </w:tc>
      </w:tr>
      <w:tr w:rsidR="00000000">
        <w:trPr>
          <w:trHeight w:val="20"/>
        </w:trPr>
        <w:tc>
          <w:tcPr>
            <w:tcW w:w="1050" w:type="pct"/>
            <w:tcMar>
              <w:top w:w="0" w:type="dxa"/>
              <w:left w:w="108" w:type="dxa"/>
              <w:bottom w:w="0" w:type="dxa"/>
              <w:right w:w="108" w:type="dxa"/>
            </w:tcMar>
            <w:hideMark/>
          </w:tcPr>
          <w:p w:rsidR="00000000" w:rsidRDefault="00212687">
            <w:pPr>
              <w:pStyle w:val="p"/>
              <w:spacing w:line="20" w:lineRule="atLeast"/>
            </w:pPr>
            <w:r>
              <w:t>Ильясова K.M.</w:t>
            </w:r>
          </w:p>
        </w:tc>
        <w:tc>
          <w:tcPr>
            <w:tcW w:w="3900" w:type="pct"/>
            <w:tcMar>
              <w:top w:w="0" w:type="dxa"/>
              <w:left w:w="108" w:type="dxa"/>
              <w:bottom w:w="0" w:type="dxa"/>
              <w:right w:w="108" w:type="dxa"/>
            </w:tcMar>
            <w:hideMark/>
          </w:tcPr>
          <w:p w:rsidR="00000000" w:rsidRDefault="00212687">
            <w:pPr>
              <w:pStyle w:val="p"/>
              <w:spacing w:line="20" w:lineRule="atLeast"/>
            </w:pPr>
            <w:r>
              <w:t>- главный научный сотрудник НИИ частного права, профессор кафедры частноправовых дисциплин Каспийского общественного университета, доктор юридических наук, профессор;</w:t>
            </w:r>
          </w:p>
        </w:tc>
      </w:tr>
      <w:tr w:rsidR="00000000">
        <w:trPr>
          <w:trHeight w:val="20"/>
        </w:trPr>
        <w:tc>
          <w:tcPr>
            <w:tcW w:w="1050" w:type="pct"/>
            <w:tcMar>
              <w:top w:w="0" w:type="dxa"/>
              <w:left w:w="108" w:type="dxa"/>
              <w:bottom w:w="0" w:type="dxa"/>
              <w:right w:w="108" w:type="dxa"/>
            </w:tcMar>
            <w:hideMark/>
          </w:tcPr>
          <w:p w:rsidR="00000000" w:rsidRDefault="00212687">
            <w:pPr>
              <w:pStyle w:val="p"/>
              <w:spacing w:line="20" w:lineRule="atLeast"/>
            </w:pPr>
            <w:r>
              <w:t>Иоффе О.С.</w:t>
            </w:r>
          </w:p>
        </w:tc>
        <w:tc>
          <w:tcPr>
            <w:tcW w:w="3900" w:type="pct"/>
            <w:tcMar>
              <w:top w:w="0" w:type="dxa"/>
              <w:left w:w="108" w:type="dxa"/>
              <w:bottom w:w="0" w:type="dxa"/>
              <w:right w:w="108" w:type="dxa"/>
            </w:tcMar>
            <w:hideMark/>
          </w:tcPr>
          <w:p w:rsidR="00000000" w:rsidRDefault="00212687">
            <w:pPr>
              <w:pStyle w:val="p"/>
              <w:spacing w:line="20" w:lineRule="atLeast"/>
            </w:pPr>
            <w:r>
              <w:t>- доктор юридических наук, профессор;</w:t>
            </w:r>
          </w:p>
        </w:tc>
      </w:tr>
      <w:tr w:rsidR="00000000">
        <w:trPr>
          <w:trHeight w:val="20"/>
        </w:trPr>
        <w:tc>
          <w:tcPr>
            <w:tcW w:w="1050" w:type="pct"/>
            <w:tcMar>
              <w:top w:w="0" w:type="dxa"/>
              <w:left w:w="108" w:type="dxa"/>
              <w:bottom w:w="0" w:type="dxa"/>
              <w:right w:w="108" w:type="dxa"/>
            </w:tcMar>
            <w:hideMark/>
          </w:tcPr>
          <w:p w:rsidR="00000000" w:rsidRDefault="00212687">
            <w:pPr>
              <w:pStyle w:val="p"/>
              <w:spacing w:line="20" w:lineRule="atLeast"/>
            </w:pPr>
            <w:r>
              <w:t>Киздарбекова A.C.</w:t>
            </w:r>
          </w:p>
        </w:tc>
        <w:tc>
          <w:tcPr>
            <w:tcW w:w="3900" w:type="pct"/>
            <w:tcMar>
              <w:top w:w="0" w:type="dxa"/>
              <w:left w:w="108" w:type="dxa"/>
              <w:bottom w:w="0" w:type="dxa"/>
              <w:right w:w="108" w:type="dxa"/>
            </w:tcMar>
            <w:hideMark/>
          </w:tcPr>
          <w:p w:rsidR="00000000" w:rsidRDefault="00212687">
            <w:pPr>
              <w:pStyle w:val="p"/>
              <w:spacing w:line="20" w:lineRule="atLeast"/>
            </w:pPr>
            <w:r>
              <w:t>- заведующая</w:t>
            </w:r>
            <w:r>
              <w:t xml:space="preserve"> кафедрой гражданского и трудового права Карагандинского государственного университета им. академика Е.А. Букетова, кандидат юридических наук, доцент;</w:t>
            </w:r>
          </w:p>
        </w:tc>
      </w:tr>
      <w:tr w:rsidR="00000000">
        <w:trPr>
          <w:trHeight w:val="20"/>
        </w:trPr>
        <w:tc>
          <w:tcPr>
            <w:tcW w:w="1050" w:type="pct"/>
            <w:tcMar>
              <w:top w:w="0" w:type="dxa"/>
              <w:left w:w="108" w:type="dxa"/>
              <w:bottom w:w="0" w:type="dxa"/>
              <w:right w:w="108" w:type="dxa"/>
            </w:tcMar>
            <w:hideMark/>
          </w:tcPr>
          <w:p w:rsidR="00000000" w:rsidRDefault="00212687">
            <w:pPr>
              <w:pStyle w:val="p"/>
              <w:spacing w:line="20" w:lineRule="atLeast"/>
            </w:pPr>
            <w:r>
              <w:t>Книпер Р.</w:t>
            </w:r>
          </w:p>
        </w:tc>
        <w:tc>
          <w:tcPr>
            <w:tcW w:w="3900" w:type="pct"/>
            <w:tcMar>
              <w:top w:w="0" w:type="dxa"/>
              <w:left w:w="108" w:type="dxa"/>
              <w:bottom w:w="0" w:type="dxa"/>
              <w:right w:w="108" w:type="dxa"/>
            </w:tcMar>
            <w:hideMark/>
          </w:tcPr>
          <w:p w:rsidR="00000000" w:rsidRDefault="00212687">
            <w:pPr>
              <w:pStyle w:val="p"/>
              <w:spacing w:line="20" w:lineRule="atLeast"/>
            </w:pPr>
            <w:r>
              <w:t>- профессор Бременского университета, почетный профессор КазГЮУ, доктор права (Германия);</w:t>
            </w:r>
          </w:p>
        </w:tc>
      </w:tr>
      <w:tr w:rsidR="00000000">
        <w:trPr>
          <w:trHeight w:val="20"/>
        </w:trPr>
        <w:tc>
          <w:tcPr>
            <w:tcW w:w="1050" w:type="pct"/>
            <w:tcMar>
              <w:top w:w="0" w:type="dxa"/>
              <w:left w:w="108" w:type="dxa"/>
              <w:bottom w:w="0" w:type="dxa"/>
              <w:right w:w="108" w:type="dxa"/>
            </w:tcMar>
            <w:hideMark/>
          </w:tcPr>
          <w:p w:rsidR="00000000" w:rsidRDefault="00212687">
            <w:pPr>
              <w:pStyle w:val="p"/>
              <w:spacing w:line="20" w:lineRule="atLeast"/>
            </w:pPr>
            <w:r>
              <w:t>Кузнецова Н.С.</w:t>
            </w:r>
          </w:p>
        </w:tc>
        <w:tc>
          <w:tcPr>
            <w:tcW w:w="3900" w:type="pct"/>
            <w:tcMar>
              <w:top w:w="0" w:type="dxa"/>
              <w:left w:w="108" w:type="dxa"/>
              <w:bottom w:w="0" w:type="dxa"/>
              <w:right w:w="108" w:type="dxa"/>
            </w:tcMar>
            <w:hideMark/>
          </w:tcPr>
          <w:p w:rsidR="00000000" w:rsidRDefault="00212687">
            <w:pPr>
              <w:pStyle w:val="p"/>
              <w:spacing w:line="20" w:lineRule="atLeast"/>
            </w:pPr>
            <w:r>
              <w:t>- профессор кафедры гражданского права Киевского национального университета им. Тараса Шевченко, академик Национальной академии правовых наук Украины, заслуженный деятель науки и техники Украины, доктор юридических наук, профессор;</w:t>
            </w:r>
          </w:p>
        </w:tc>
      </w:tr>
      <w:tr w:rsidR="00000000">
        <w:trPr>
          <w:trHeight w:val="20"/>
        </w:trPr>
        <w:tc>
          <w:tcPr>
            <w:tcW w:w="1050" w:type="pct"/>
            <w:tcMar>
              <w:top w:w="0" w:type="dxa"/>
              <w:left w:w="108" w:type="dxa"/>
              <w:bottom w:w="0" w:type="dxa"/>
              <w:right w:w="108" w:type="dxa"/>
            </w:tcMar>
            <w:hideMark/>
          </w:tcPr>
          <w:p w:rsidR="00000000" w:rsidRDefault="00212687">
            <w:pPr>
              <w:pStyle w:val="p"/>
              <w:spacing w:line="20" w:lineRule="atLeast"/>
            </w:pPr>
            <w:r>
              <w:t>Маковский А.Л.</w:t>
            </w:r>
          </w:p>
        </w:tc>
        <w:tc>
          <w:tcPr>
            <w:tcW w:w="3900" w:type="pct"/>
            <w:tcMar>
              <w:top w:w="0" w:type="dxa"/>
              <w:left w:w="108" w:type="dxa"/>
              <w:bottom w:w="0" w:type="dxa"/>
              <w:right w:w="108" w:type="dxa"/>
            </w:tcMar>
            <w:hideMark/>
          </w:tcPr>
          <w:p w:rsidR="00000000" w:rsidRDefault="00212687">
            <w:pPr>
              <w:pStyle w:val="p"/>
              <w:spacing w:line="20" w:lineRule="atLeast"/>
            </w:pPr>
            <w:r>
              <w:t>- заместитель Председателя Совета при Президенте Российской Федерации по кодификации и совершенствованию гражданского законодательства, первый заместитель председателя Совета Исследовательского центра частного права при Президенте Российской Федерации, док</w:t>
            </w:r>
            <w:r>
              <w:t>тор юридических наук, профессор;</w:t>
            </w:r>
          </w:p>
        </w:tc>
      </w:tr>
      <w:tr w:rsidR="00000000">
        <w:trPr>
          <w:trHeight w:val="20"/>
        </w:trPr>
        <w:tc>
          <w:tcPr>
            <w:tcW w:w="1050" w:type="pct"/>
            <w:tcMar>
              <w:top w:w="0" w:type="dxa"/>
              <w:left w:w="108" w:type="dxa"/>
              <w:bottom w:w="0" w:type="dxa"/>
              <w:right w:w="108" w:type="dxa"/>
            </w:tcMar>
            <w:hideMark/>
          </w:tcPr>
          <w:p w:rsidR="00000000" w:rsidRDefault="00212687">
            <w:pPr>
              <w:pStyle w:val="p"/>
              <w:spacing w:line="20" w:lineRule="atLeast"/>
            </w:pPr>
            <w:r>
              <w:t>Мороз С.П.</w:t>
            </w:r>
          </w:p>
        </w:tc>
        <w:tc>
          <w:tcPr>
            <w:tcW w:w="3900" w:type="pct"/>
            <w:tcMar>
              <w:top w:w="0" w:type="dxa"/>
              <w:left w:w="108" w:type="dxa"/>
              <w:bottom w:w="0" w:type="dxa"/>
              <w:right w:w="108" w:type="dxa"/>
            </w:tcMar>
            <w:hideMark/>
          </w:tcPr>
          <w:p w:rsidR="00000000" w:rsidRDefault="00212687">
            <w:pPr>
              <w:pStyle w:val="p"/>
              <w:spacing w:line="20" w:lineRule="atLeast"/>
            </w:pPr>
            <w:r>
              <w:t>- заведующая кафедрой частноправовых дисциплин Каспийского общественного университета, доктор юридических наук, профессор;</w:t>
            </w:r>
          </w:p>
        </w:tc>
      </w:tr>
      <w:tr w:rsidR="00000000">
        <w:trPr>
          <w:trHeight w:val="20"/>
        </w:trPr>
        <w:tc>
          <w:tcPr>
            <w:tcW w:w="1050" w:type="pct"/>
            <w:tcMar>
              <w:top w:w="0" w:type="dxa"/>
              <w:left w:w="108" w:type="dxa"/>
              <w:bottom w:w="0" w:type="dxa"/>
              <w:right w:w="108" w:type="dxa"/>
            </w:tcMar>
            <w:hideMark/>
          </w:tcPr>
          <w:p w:rsidR="00000000" w:rsidRDefault="00212687">
            <w:pPr>
              <w:pStyle w:val="p"/>
              <w:spacing w:line="20" w:lineRule="atLeast"/>
            </w:pPr>
            <w:r>
              <w:t>Нуртаева Г.Л.</w:t>
            </w:r>
          </w:p>
        </w:tc>
        <w:tc>
          <w:tcPr>
            <w:tcW w:w="3900" w:type="pct"/>
            <w:tcMar>
              <w:top w:w="0" w:type="dxa"/>
              <w:left w:w="108" w:type="dxa"/>
              <w:bottom w:w="0" w:type="dxa"/>
              <w:right w:w="108" w:type="dxa"/>
            </w:tcMar>
            <w:hideMark/>
          </w:tcPr>
          <w:p w:rsidR="00000000" w:rsidRDefault="00212687">
            <w:pPr>
              <w:pStyle w:val="p"/>
              <w:spacing w:line="20" w:lineRule="atLeast"/>
            </w:pPr>
            <w:r>
              <w:t>- заместитель директора Юридического департамента АО «КазТрансГазАлматы», кандидат юридических наук;</w:t>
            </w:r>
          </w:p>
        </w:tc>
      </w:tr>
      <w:tr w:rsidR="00000000">
        <w:trPr>
          <w:trHeight w:val="20"/>
        </w:trPr>
        <w:tc>
          <w:tcPr>
            <w:tcW w:w="1050" w:type="pct"/>
            <w:tcMar>
              <w:top w:w="0" w:type="dxa"/>
              <w:left w:w="108" w:type="dxa"/>
              <w:bottom w:w="0" w:type="dxa"/>
              <w:right w:w="108" w:type="dxa"/>
            </w:tcMar>
            <w:hideMark/>
          </w:tcPr>
          <w:p w:rsidR="00000000" w:rsidRDefault="00212687">
            <w:pPr>
              <w:pStyle w:val="p"/>
              <w:spacing w:line="20" w:lineRule="atLeast"/>
            </w:pPr>
            <w:r>
              <w:t>Писков И.П.</w:t>
            </w:r>
          </w:p>
        </w:tc>
        <w:tc>
          <w:tcPr>
            <w:tcW w:w="3900" w:type="pct"/>
            <w:tcMar>
              <w:top w:w="0" w:type="dxa"/>
              <w:left w:w="108" w:type="dxa"/>
              <w:bottom w:w="0" w:type="dxa"/>
              <w:right w:w="108" w:type="dxa"/>
            </w:tcMar>
            <w:hideMark/>
          </w:tcPr>
          <w:p w:rsidR="00000000" w:rsidRDefault="00212687">
            <w:pPr>
              <w:pStyle w:val="p"/>
              <w:spacing w:line="20" w:lineRule="atLeast"/>
            </w:pPr>
            <w:r>
              <w:t>- доцент кафедры гражданского права Московского государственного университета им. М.В. Ломоносова, кандидат юридических наук;</w:t>
            </w:r>
          </w:p>
        </w:tc>
      </w:tr>
      <w:tr w:rsidR="00000000">
        <w:trPr>
          <w:trHeight w:val="20"/>
        </w:trPr>
        <w:tc>
          <w:tcPr>
            <w:tcW w:w="1050" w:type="pct"/>
            <w:tcMar>
              <w:top w:w="0" w:type="dxa"/>
              <w:left w:w="108" w:type="dxa"/>
              <w:bottom w:w="0" w:type="dxa"/>
              <w:right w:w="108" w:type="dxa"/>
            </w:tcMar>
            <w:hideMark/>
          </w:tcPr>
          <w:p w:rsidR="00000000" w:rsidRDefault="00212687">
            <w:pPr>
              <w:pStyle w:val="p"/>
              <w:spacing w:line="20" w:lineRule="atLeast"/>
            </w:pPr>
            <w:r>
              <w:t>Сулеймен</w:t>
            </w:r>
            <w:r>
              <w:t>ов М.К.</w:t>
            </w:r>
          </w:p>
        </w:tc>
        <w:tc>
          <w:tcPr>
            <w:tcW w:w="3900" w:type="pct"/>
            <w:tcMar>
              <w:top w:w="0" w:type="dxa"/>
              <w:left w:w="108" w:type="dxa"/>
              <w:bottom w:w="0" w:type="dxa"/>
              <w:right w:w="108" w:type="dxa"/>
            </w:tcMar>
            <w:hideMark/>
          </w:tcPr>
          <w:p w:rsidR="00000000" w:rsidRDefault="00212687">
            <w:pPr>
              <w:pStyle w:val="p"/>
              <w:spacing w:line="20" w:lineRule="atLeast"/>
            </w:pPr>
            <w:r>
              <w:t>- директор Научно-исследовательского института частного права Каспийского общественного университета, председатель Казахстанского Международного Арбитража, академик Национальной академии наук Республики Казахстан, доктор юридических наук, профессо</w:t>
            </w:r>
            <w:r>
              <w:t>р;</w:t>
            </w:r>
          </w:p>
        </w:tc>
      </w:tr>
      <w:tr w:rsidR="00000000">
        <w:trPr>
          <w:trHeight w:val="20"/>
        </w:trPr>
        <w:tc>
          <w:tcPr>
            <w:tcW w:w="1050" w:type="pct"/>
            <w:tcMar>
              <w:top w:w="0" w:type="dxa"/>
              <w:left w:w="108" w:type="dxa"/>
              <w:bottom w:w="0" w:type="dxa"/>
              <w:right w:w="108" w:type="dxa"/>
            </w:tcMar>
            <w:hideMark/>
          </w:tcPr>
          <w:p w:rsidR="00000000" w:rsidRDefault="00212687">
            <w:pPr>
              <w:pStyle w:val="p"/>
              <w:spacing w:line="20" w:lineRule="atLeast"/>
            </w:pPr>
            <w:r>
              <w:t>Суханов Е.А.</w:t>
            </w:r>
          </w:p>
        </w:tc>
        <w:tc>
          <w:tcPr>
            <w:tcW w:w="3900" w:type="pct"/>
            <w:tcMar>
              <w:top w:w="0" w:type="dxa"/>
              <w:left w:w="108" w:type="dxa"/>
              <w:bottom w:w="0" w:type="dxa"/>
              <w:right w:w="108" w:type="dxa"/>
            </w:tcMar>
            <w:hideMark/>
          </w:tcPr>
          <w:p w:rsidR="00000000" w:rsidRDefault="00212687">
            <w:pPr>
              <w:pStyle w:val="p"/>
              <w:spacing w:line="20" w:lineRule="atLeast"/>
            </w:pPr>
            <w:r>
              <w:t>- заместитель Председателя Совета при Президенте Российской Федерации по кодификации и совершенствованию гражданского законодательства, заведующий кафедрой гражданского права Московского государственного университета им. М.В. Ломоносова, доктор юридических</w:t>
            </w:r>
            <w:r>
              <w:t xml:space="preserve"> наук, профессор;</w:t>
            </w:r>
          </w:p>
        </w:tc>
      </w:tr>
      <w:tr w:rsidR="00000000">
        <w:trPr>
          <w:trHeight w:val="20"/>
        </w:trPr>
        <w:tc>
          <w:tcPr>
            <w:tcW w:w="1050" w:type="pct"/>
            <w:tcMar>
              <w:top w:w="0" w:type="dxa"/>
              <w:left w:w="108" w:type="dxa"/>
              <w:bottom w:w="0" w:type="dxa"/>
              <w:right w:w="108" w:type="dxa"/>
            </w:tcMar>
            <w:hideMark/>
          </w:tcPr>
          <w:p w:rsidR="00000000" w:rsidRDefault="00212687">
            <w:pPr>
              <w:pStyle w:val="p"/>
              <w:spacing w:line="20" w:lineRule="atLeast"/>
            </w:pPr>
            <w:r>
              <w:t>Чантурия Л.</w:t>
            </w:r>
          </w:p>
        </w:tc>
        <w:tc>
          <w:tcPr>
            <w:tcW w:w="3900" w:type="pct"/>
            <w:tcMar>
              <w:top w:w="0" w:type="dxa"/>
              <w:left w:w="108" w:type="dxa"/>
              <w:bottom w:w="0" w:type="dxa"/>
              <w:right w:w="108" w:type="dxa"/>
            </w:tcMar>
            <w:hideMark/>
          </w:tcPr>
          <w:p w:rsidR="00000000" w:rsidRDefault="00212687">
            <w:pPr>
              <w:pStyle w:val="p"/>
              <w:spacing w:line="20" w:lineRule="atLeast"/>
            </w:pPr>
            <w:r>
              <w:t>- доктор права, профессор Кильского университета (Германия), Тбилисского государственного университета;</w:t>
            </w:r>
          </w:p>
        </w:tc>
      </w:tr>
      <w:tr w:rsidR="00000000">
        <w:trPr>
          <w:trHeight w:val="20"/>
        </w:trPr>
        <w:tc>
          <w:tcPr>
            <w:tcW w:w="1050" w:type="pct"/>
            <w:tcMar>
              <w:top w:w="0" w:type="dxa"/>
              <w:left w:w="108" w:type="dxa"/>
              <w:bottom w:w="0" w:type="dxa"/>
              <w:right w:w="108" w:type="dxa"/>
            </w:tcMar>
            <w:hideMark/>
          </w:tcPr>
          <w:p w:rsidR="00000000" w:rsidRDefault="00212687">
            <w:pPr>
              <w:pStyle w:val="p"/>
              <w:spacing w:line="20" w:lineRule="atLeast"/>
            </w:pPr>
            <w:r>
              <w:t>Яковлев В.Ф.</w:t>
            </w:r>
          </w:p>
        </w:tc>
        <w:tc>
          <w:tcPr>
            <w:tcW w:w="3900" w:type="pct"/>
            <w:tcMar>
              <w:top w:w="0" w:type="dxa"/>
              <w:left w:w="108" w:type="dxa"/>
              <w:bottom w:w="0" w:type="dxa"/>
              <w:right w:w="108" w:type="dxa"/>
            </w:tcMar>
            <w:hideMark/>
          </w:tcPr>
          <w:p w:rsidR="00000000" w:rsidRDefault="00212687">
            <w:pPr>
              <w:pStyle w:val="p"/>
              <w:spacing w:line="20" w:lineRule="atLeast"/>
            </w:pPr>
            <w:r>
              <w:t>- советник Президента Российской Федерации, Председатель Совета при Президенте Российской Федерации</w:t>
            </w:r>
            <w:r>
              <w:t xml:space="preserve"> по кодификации и совершенствованию гражданского законодательства, председатель Совета Исследовательского центра частного права при Президенте Российской Федерации, член-корреспондент РАН, доктор юридических наук, профессор.</w:t>
            </w:r>
          </w:p>
        </w:tc>
      </w:tr>
    </w:tbl>
    <w:p w:rsidR="00000000" w:rsidRDefault="00212687">
      <w:pPr>
        <w:pStyle w:val="p"/>
      </w:pPr>
      <w:r>
        <w:t> </w:t>
      </w:r>
    </w:p>
    <w:p w:rsidR="00000000" w:rsidRDefault="00212687">
      <w:pPr>
        <w:pStyle w:val="p"/>
      </w:pPr>
      <w:r>
        <w:t> </w:t>
      </w:r>
    </w:p>
    <w:sectPr w:rsidR="00000000">
      <w:headerReference w:type="even" r:id="rId171"/>
      <w:headerReference w:type="default" r:id="rId172"/>
      <w:footerReference w:type="even" r:id="rId173"/>
      <w:footerReference w:type="default" r:id="rId174"/>
      <w:headerReference w:type="first" r:id="rId175"/>
      <w:footerReference w:type="first" r:id="rId1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687" w:rsidRDefault="00212687" w:rsidP="00212687">
      <w:r>
        <w:separator/>
      </w:r>
    </w:p>
  </w:endnote>
  <w:endnote w:type="continuationSeparator" w:id="0">
    <w:p w:rsidR="00212687" w:rsidRDefault="00212687" w:rsidP="0021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687" w:rsidRDefault="0021268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687" w:rsidRDefault="0021268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687" w:rsidRDefault="0021268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687" w:rsidRDefault="00212687" w:rsidP="00212687">
      <w:r>
        <w:separator/>
      </w:r>
    </w:p>
  </w:footnote>
  <w:footnote w:type="continuationSeparator" w:id="0">
    <w:p w:rsidR="00212687" w:rsidRDefault="00212687" w:rsidP="00212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687" w:rsidRDefault="0021268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687" w:rsidRDefault="00212687" w:rsidP="00212687">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212687" w:rsidRPr="00212687" w:rsidRDefault="00212687" w:rsidP="00212687">
    <w:pPr>
      <w:pStyle w:val="a6"/>
      <w:spacing w:after="100"/>
      <w:jc w:val="right"/>
      <w:rPr>
        <w:rFonts w:ascii="Arial" w:hAnsi="Arial" w:cs="Arial"/>
        <w:color w:val="808080"/>
        <w:sz w:val="20"/>
      </w:rPr>
    </w:pPr>
    <w:r>
      <w:rPr>
        <w:rFonts w:ascii="Arial" w:hAnsi="Arial" w:cs="Arial"/>
        <w:color w:val="808080"/>
        <w:sz w:val="20"/>
      </w:rPr>
      <w:t>Документ: Предпринимательский кодекс как орудие развала правовой системы Казахстана (Каспийский общественный университет; Научно-исследовательский институт частного права; Алматы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687" w:rsidRDefault="0021268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12687"/>
    <w:rsid w:val="00212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paragraph" w:customStyle="1" w:styleId="p">
    <w:name w:val="p"/>
    <w:basedOn w:val="a"/>
    <w:rPr>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212687"/>
    <w:pPr>
      <w:tabs>
        <w:tab w:val="center" w:pos="4677"/>
        <w:tab w:val="right" w:pos="9355"/>
      </w:tabs>
    </w:pPr>
  </w:style>
  <w:style w:type="character" w:customStyle="1" w:styleId="a7">
    <w:name w:val="Верхний колонтитул Знак"/>
    <w:basedOn w:val="a0"/>
    <w:link w:val="a6"/>
    <w:uiPriority w:val="99"/>
    <w:rsid w:val="00212687"/>
    <w:rPr>
      <w:rFonts w:eastAsiaTheme="minorEastAsia"/>
      <w:sz w:val="24"/>
      <w:szCs w:val="24"/>
    </w:rPr>
  </w:style>
  <w:style w:type="paragraph" w:styleId="a8">
    <w:name w:val="footer"/>
    <w:basedOn w:val="a"/>
    <w:link w:val="a9"/>
    <w:uiPriority w:val="99"/>
    <w:unhideWhenUsed/>
    <w:rsid w:val="00212687"/>
    <w:pPr>
      <w:tabs>
        <w:tab w:val="center" w:pos="4677"/>
        <w:tab w:val="right" w:pos="9355"/>
      </w:tabs>
    </w:pPr>
  </w:style>
  <w:style w:type="character" w:customStyle="1" w:styleId="a9">
    <w:name w:val="Нижний колонтитул Знак"/>
    <w:basedOn w:val="a0"/>
    <w:link w:val="a8"/>
    <w:uiPriority w:val="99"/>
    <w:rsid w:val="00212687"/>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paragraph" w:customStyle="1" w:styleId="p">
    <w:name w:val="p"/>
    <w:basedOn w:val="a"/>
    <w:rPr>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212687"/>
    <w:pPr>
      <w:tabs>
        <w:tab w:val="center" w:pos="4677"/>
        <w:tab w:val="right" w:pos="9355"/>
      </w:tabs>
    </w:pPr>
  </w:style>
  <w:style w:type="character" w:customStyle="1" w:styleId="a7">
    <w:name w:val="Верхний колонтитул Знак"/>
    <w:basedOn w:val="a0"/>
    <w:link w:val="a6"/>
    <w:uiPriority w:val="99"/>
    <w:rsid w:val="00212687"/>
    <w:rPr>
      <w:rFonts w:eastAsiaTheme="minorEastAsia"/>
      <w:sz w:val="24"/>
      <w:szCs w:val="24"/>
    </w:rPr>
  </w:style>
  <w:style w:type="paragraph" w:styleId="a8">
    <w:name w:val="footer"/>
    <w:basedOn w:val="a"/>
    <w:link w:val="a9"/>
    <w:uiPriority w:val="99"/>
    <w:unhideWhenUsed/>
    <w:rsid w:val="00212687"/>
    <w:pPr>
      <w:tabs>
        <w:tab w:val="center" w:pos="4677"/>
        <w:tab w:val="right" w:pos="9355"/>
      </w:tabs>
    </w:pPr>
  </w:style>
  <w:style w:type="character" w:customStyle="1" w:styleId="a9">
    <w:name w:val="Нижний колонтитул Знак"/>
    <w:basedOn w:val="a0"/>
    <w:link w:val="a8"/>
    <w:uiPriority w:val="99"/>
    <w:rsid w:val="0021268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947363" TargetMode="External"/><Relationship Id="rId21" Type="http://schemas.openxmlformats.org/officeDocument/2006/relationships/hyperlink" Target="http://online.zakon.kz/Document/?doc_id=1040583" TargetMode="External"/><Relationship Id="rId42" Type="http://schemas.openxmlformats.org/officeDocument/2006/relationships/hyperlink" Target="http://online.zakon.kz/Document/?doc_id=1049207" TargetMode="External"/><Relationship Id="rId63" Type="http://schemas.openxmlformats.org/officeDocument/2006/relationships/hyperlink" Target="http://online.zakon.kz/Document/?doc_id=1006061" TargetMode="External"/><Relationship Id="rId84" Type="http://schemas.openxmlformats.org/officeDocument/2006/relationships/hyperlink" Target="http://online.zakon.kz/Document/?doc_id=1021552" TargetMode="External"/><Relationship Id="rId138" Type="http://schemas.openxmlformats.org/officeDocument/2006/relationships/hyperlink" Target="http://online.zakon.kz/Document/?doc_id=1006061" TargetMode="External"/><Relationship Id="rId159" Type="http://schemas.openxmlformats.org/officeDocument/2006/relationships/hyperlink" Target="http://online.zakon.kz/Document/?doc_id=1039594" TargetMode="External"/><Relationship Id="rId170" Type="http://schemas.openxmlformats.org/officeDocument/2006/relationships/hyperlink" Target="http://online.zakon.kz/Document/?doc_id=1003161" TargetMode="External"/><Relationship Id="rId107" Type="http://schemas.openxmlformats.org/officeDocument/2006/relationships/hyperlink" Target="http://online.zakon.kz/Document/?doc_id=1041486" TargetMode="External"/><Relationship Id="rId11" Type="http://schemas.openxmlformats.org/officeDocument/2006/relationships/hyperlink" Target="http://online.zakon.kz/Document/?doc_id=30947363" TargetMode="External"/><Relationship Id="rId32" Type="http://schemas.openxmlformats.org/officeDocument/2006/relationships/hyperlink" Target="http://online.zakon.kz/Document/?doc_id=1006061" TargetMode="External"/><Relationship Id="rId53" Type="http://schemas.openxmlformats.org/officeDocument/2006/relationships/hyperlink" Target="http://online.zakon.kz/Document/?doc_id=1011847" TargetMode="External"/><Relationship Id="rId74" Type="http://schemas.openxmlformats.org/officeDocument/2006/relationships/hyperlink" Target="http://online.zakon.kz/Document/?doc_id=1013880" TargetMode="External"/><Relationship Id="rId128" Type="http://schemas.openxmlformats.org/officeDocument/2006/relationships/hyperlink" Target="http://online.zakon.kz/Document/?doc_id=1006061" TargetMode="External"/><Relationship Id="rId149" Type="http://schemas.openxmlformats.org/officeDocument/2006/relationships/hyperlink" Target="http://online.zakon.kz/Document/?doc_id=30044096" TargetMode="External"/><Relationship Id="rId5" Type="http://schemas.openxmlformats.org/officeDocument/2006/relationships/footnotes" Target="footnotes.xml"/><Relationship Id="rId95" Type="http://schemas.openxmlformats.org/officeDocument/2006/relationships/hyperlink" Target="http://online.zakon.kz/Document/?doc_id=30044096" TargetMode="External"/><Relationship Id="rId160" Type="http://schemas.openxmlformats.org/officeDocument/2006/relationships/hyperlink" Target="http://online.zakon.kz/Document/?doc_id=30044096" TargetMode="External"/><Relationship Id="rId22" Type="http://schemas.openxmlformats.org/officeDocument/2006/relationships/hyperlink" Target="http://online.zakon.kz/Document/?doc_id=1041486" TargetMode="External"/><Relationship Id="rId43" Type="http://schemas.openxmlformats.org/officeDocument/2006/relationships/hyperlink" Target="http://online.zakon.kz/Document/?doc_id=30413553" TargetMode="External"/><Relationship Id="rId64" Type="http://schemas.openxmlformats.org/officeDocument/2006/relationships/hyperlink" Target="http://online.zakon.kz/Document/?doc_id=1006061" TargetMode="External"/><Relationship Id="rId118" Type="http://schemas.openxmlformats.org/officeDocument/2006/relationships/hyperlink" Target="http://online.zakon.kz/Document/?doc_id=1006061" TargetMode="External"/><Relationship Id="rId139" Type="http://schemas.openxmlformats.org/officeDocument/2006/relationships/hyperlink" Target="http://online.zakon.kz/Document/?doc_id=30197898" TargetMode="External"/><Relationship Id="rId85" Type="http://schemas.openxmlformats.org/officeDocument/2006/relationships/hyperlink" Target="http://online.zakon.kz/Document/?doc_id=1015945" TargetMode="External"/><Relationship Id="rId150" Type="http://schemas.openxmlformats.org/officeDocument/2006/relationships/hyperlink" Target="http://online.zakon.kz/Document/?doc_id=1040369" TargetMode="External"/><Relationship Id="rId171" Type="http://schemas.openxmlformats.org/officeDocument/2006/relationships/header" Target="header1.xml"/><Relationship Id="rId12" Type="http://schemas.openxmlformats.org/officeDocument/2006/relationships/hyperlink" Target="http://online.zakon.kz/Document/?doc_id=1006061" TargetMode="External"/><Relationship Id="rId33" Type="http://schemas.openxmlformats.org/officeDocument/2006/relationships/hyperlink" Target="http://online.zakon.kz/Document/?doc_id=1021136" TargetMode="External"/><Relationship Id="rId108" Type="http://schemas.openxmlformats.org/officeDocument/2006/relationships/hyperlink" Target="http://online.zakon.kz/Document/?doc_id=30366217" TargetMode="External"/><Relationship Id="rId129" Type="http://schemas.openxmlformats.org/officeDocument/2006/relationships/hyperlink" Target="http://online.zakon.kz/Document/?doc_id=1006061" TargetMode="External"/><Relationship Id="rId54" Type="http://schemas.openxmlformats.org/officeDocument/2006/relationships/hyperlink" Target="http://online.zakon.kz/Document/?doc_id=1014039" TargetMode="External"/><Relationship Id="rId75" Type="http://schemas.openxmlformats.org/officeDocument/2006/relationships/hyperlink" Target="http://online.zakon.kz/Document/?doc_id=1013880" TargetMode="External"/><Relationship Id="rId96" Type="http://schemas.openxmlformats.org/officeDocument/2006/relationships/hyperlink" Target="http://online.zakon.kz/Document/?doc_id=30463139" TargetMode="External"/><Relationship Id="rId140" Type="http://schemas.openxmlformats.org/officeDocument/2006/relationships/hyperlink" Target="http://online.zakon.kz/Document/?doc_id=1009108" TargetMode="External"/><Relationship Id="rId161" Type="http://schemas.openxmlformats.org/officeDocument/2006/relationships/hyperlink" Target="http://online.zakon.kz/Document/?doc_id=30087221" TargetMode="External"/><Relationship Id="rId6" Type="http://schemas.openxmlformats.org/officeDocument/2006/relationships/endnotes" Target="endnotes.xml"/><Relationship Id="rId23" Type="http://schemas.openxmlformats.org/officeDocument/2006/relationships/hyperlink" Target="http://online.zakon.kz/Document/?doc_id=1042116" TargetMode="External"/><Relationship Id="rId28" Type="http://schemas.openxmlformats.org/officeDocument/2006/relationships/hyperlink" Target="http://online.zakon.kz/Document/?doc_id=1006061" TargetMode="External"/><Relationship Id="rId49" Type="http://schemas.openxmlformats.org/officeDocument/2006/relationships/hyperlink" Target="http://online.zakon.kz/Document/?doc_id=1035552" TargetMode="External"/><Relationship Id="rId114" Type="http://schemas.openxmlformats.org/officeDocument/2006/relationships/hyperlink" Target="http://online.zakon.kz/Document/?doc_id=30085593" TargetMode="External"/><Relationship Id="rId119" Type="http://schemas.openxmlformats.org/officeDocument/2006/relationships/hyperlink" Target="http://online.zakon.kz/Document/?doc_id=30044096" TargetMode="External"/><Relationship Id="rId44" Type="http://schemas.openxmlformats.org/officeDocument/2006/relationships/hyperlink" Target="http://online.zakon.kz/Document/?doc_id=1003646" TargetMode="External"/><Relationship Id="rId60" Type="http://schemas.openxmlformats.org/officeDocument/2006/relationships/hyperlink" Target="http://online.zakon.kz/Document/?doc_id=31038117" TargetMode="External"/><Relationship Id="rId65" Type="http://schemas.openxmlformats.org/officeDocument/2006/relationships/hyperlink" Target="http://online.zakon.kz/Document/?doc_id=1006061" TargetMode="External"/><Relationship Id="rId81" Type="http://schemas.openxmlformats.org/officeDocument/2006/relationships/hyperlink" Target="http://online.zakon.kz/Document/?doc_id=1042116" TargetMode="External"/><Relationship Id="rId86" Type="http://schemas.openxmlformats.org/officeDocument/2006/relationships/hyperlink" Target="http://online.zakon.kz/Document/?doc_id=30479065" TargetMode="External"/><Relationship Id="rId130" Type="http://schemas.openxmlformats.org/officeDocument/2006/relationships/hyperlink" Target="http://online.zakon.kz/Document/?doc_id=1005029" TargetMode="External"/><Relationship Id="rId135" Type="http://schemas.openxmlformats.org/officeDocument/2006/relationships/hyperlink" Target="http://online.zakon.kz/Document/?doc_id=1013921" TargetMode="External"/><Relationship Id="rId151" Type="http://schemas.openxmlformats.org/officeDocument/2006/relationships/hyperlink" Target="http://online.zakon.kz/Document/?doc_id=1005029" TargetMode="External"/><Relationship Id="rId156" Type="http://schemas.openxmlformats.org/officeDocument/2006/relationships/hyperlink" Target="http://online.zakon.kz/Document/?doc_id=1009179" TargetMode="External"/><Relationship Id="rId177" Type="http://schemas.openxmlformats.org/officeDocument/2006/relationships/fontTable" Target="fontTable.xml"/><Relationship Id="rId172" Type="http://schemas.openxmlformats.org/officeDocument/2006/relationships/header" Target="header2.xml"/><Relationship Id="rId13" Type="http://schemas.openxmlformats.org/officeDocument/2006/relationships/hyperlink" Target="http://online.zakon.kz/Document/?doc_id=1006061" TargetMode="External"/><Relationship Id="rId18" Type="http://schemas.openxmlformats.org/officeDocument/2006/relationships/hyperlink" Target="http://online.zakon.kz/Document/?doc_id=1008442" TargetMode="External"/><Relationship Id="rId39" Type="http://schemas.openxmlformats.org/officeDocument/2006/relationships/hyperlink" Target="http://online.zakon.kz/Document/?doc_id=1020914" TargetMode="External"/><Relationship Id="rId109" Type="http://schemas.openxmlformats.org/officeDocument/2006/relationships/hyperlink" Target="http://online.zakon.kz/Document/?doc_id=30482970" TargetMode="External"/><Relationship Id="rId34" Type="http://schemas.openxmlformats.org/officeDocument/2006/relationships/hyperlink" Target="http://online.zakon.kz/Document/?doc_id=1003931" TargetMode="External"/><Relationship Id="rId50" Type="http://schemas.openxmlformats.org/officeDocument/2006/relationships/hyperlink" Target="http://online.zakon.kz/Document/?doc_id=30087221" TargetMode="External"/><Relationship Id="rId55" Type="http://schemas.openxmlformats.org/officeDocument/2006/relationships/hyperlink" Target="http://online.zakon.kz/Document/?doc_id=1014321" TargetMode="External"/><Relationship Id="rId76" Type="http://schemas.openxmlformats.org/officeDocument/2006/relationships/hyperlink" Target="http://online.zakon.kz/Document/?doc_id=1013880" TargetMode="External"/><Relationship Id="rId97" Type="http://schemas.openxmlformats.org/officeDocument/2006/relationships/hyperlink" Target="http://online.zakon.kz/Document/?doc_id=30915078" TargetMode="External"/><Relationship Id="rId104" Type="http://schemas.openxmlformats.org/officeDocument/2006/relationships/hyperlink" Target="http://online.zakon.kz/Document/?doc_id=30364477" TargetMode="External"/><Relationship Id="rId120" Type="http://schemas.openxmlformats.org/officeDocument/2006/relationships/hyperlink" Target="http://online.zakon.kz/Document/?doc_id=1039594" TargetMode="External"/><Relationship Id="rId125" Type="http://schemas.openxmlformats.org/officeDocument/2006/relationships/hyperlink" Target="http://online.zakon.kz/Document/?doc_id=1006061" TargetMode="External"/><Relationship Id="rId141" Type="http://schemas.openxmlformats.org/officeDocument/2006/relationships/hyperlink" Target="http://online.zakon.kz/Document/?doc_id=1013921" TargetMode="External"/><Relationship Id="rId146" Type="http://schemas.openxmlformats.org/officeDocument/2006/relationships/hyperlink" Target="http://online.zakon.kz/Document/?doc_id=30087221" TargetMode="External"/><Relationship Id="rId167" Type="http://schemas.openxmlformats.org/officeDocument/2006/relationships/hyperlink" Target="http://online.zakon.kz/Document/?doc_id=1021136" TargetMode="External"/><Relationship Id="rId7" Type="http://schemas.openxmlformats.org/officeDocument/2006/relationships/hyperlink" Target="http://online.zakon.kz/Document/?doc_id=31014546" TargetMode="External"/><Relationship Id="rId71" Type="http://schemas.openxmlformats.org/officeDocument/2006/relationships/hyperlink" Target="http://online.zakon.kz/Document/?doc_id=1006061" TargetMode="External"/><Relationship Id="rId92" Type="http://schemas.openxmlformats.org/officeDocument/2006/relationships/hyperlink" Target="http://online.zakon.kz/Document/?doc_id=1021682" TargetMode="External"/><Relationship Id="rId162" Type="http://schemas.openxmlformats.org/officeDocument/2006/relationships/hyperlink" Target="http://online.zakon.kz/Document/?doc_id=30369177" TargetMode="External"/><Relationship Id="rId2" Type="http://schemas.microsoft.com/office/2007/relationships/stylesWithEffects" Target="stylesWithEffects.xml"/><Relationship Id="rId29" Type="http://schemas.openxmlformats.org/officeDocument/2006/relationships/hyperlink" Target="http://online.zakon.kz/Document/?doc_id=1006061" TargetMode="External"/><Relationship Id="rId24" Type="http://schemas.openxmlformats.org/officeDocument/2006/relationships/hyperlink" Target="http://online.zakon.kz/Document/?doc_id=30482970" TargetMode="External"/><Relationship Id="rId40" Type="http://schemas.openxmlformats.org/officeDocument/2006/relationships/hyperlink" Target="http://online.zakon.kz/Document/?doc_id=1023618" TargetMode="External"/><Relationship Id="rId45" Type="http://schemas.openxmlformats.org/officeDocument/2006/relationships/hyperlink" Target="http://online.zakon.kz/Document/?doc_id=1009179" TargetMode="External"/><Relationship Id="rId66" Type="http://schemas.openxmlformats.org/officeDocument/2006/relationships/hyperlink" Target="http://online.zakon.kz/Document/?doc_id=1006061" TargetMode="External"/><Relationship Id="rId87" Type="http://schemas.openxmlformats.org/officeDocument/2006/relationships/hyperlink" Target="http://online.zakon.kz/Document/?doc_id=1040583" TargetMode="External"/><Relationship Id="rId110" Type="http://schemas.openxmlformats.org/officeDocument/2006/relationships/hyperlink" Target="http://online.zakon.kz/Document/?doc_id=30103567" TargetMode="External"/><Relationship Id="rId115" Type="http://schemas.openxmlformats.org/officeDocument/2006/relationships/hyperlink" Target="http://online.zakon.kz/Document/?doc_id=1009108" TargetMode="External"/><Relationship Id="rId131" Type="http://schemas.openxmlformats.org/officeDocument/2006/relationships/hyperlink" Target="http://online.zakon.kz/Document/?doc_id=1005029" TargetMode="External"/><Relationship Id="rId136" Type="http://schemas.openxmlformats.org/officeDocument/2006/relationships/hyperlink" Target="http://online.zakon.kz/Document/?doc_id=1013921" TargetMode="External"/><Relationship Id="rId157" Type="http://schemas.openxmlformats.org/officeDocument/2006/relationships/hyperlink" Target="http://online.zakon.kz/Document/?doc_id=1009803" TargetMode="External"/><Relationship Id="rId178" Type="http://schemas.openxmlformats.org/officeDocument/2006/relationships/theme" Target="theme/theme1.xml"/><Relationship Id="rId61" Type="http://schemas.openxmlformats.org/officeDocument/2006/relationships/hyperlink" Target="http://online.zakon.kz/Document/?doc_id=1051485" TargetMode="External"/><Relationship Id="rId82" Type="http://schemas.openxmlformats.org/officeDocument/2006/relationships/hyperlink" Target="http://online.zakon.kz/Document/?doc_id=1041486" TargetMode="External"/><Relationship Id="rId152" Type="http://schemas.openxmlformats.org/officeDocument/2006/relationships/hyperlink" Target="http://online.zakon.kz/Document/?doc_id=1009108" TargetMode="External"/><Relationship Id="rId173" Type="http://schemas.openxmlformats.org/officeDocument/2006/relationships/footer" Target="footer1.xml"/><Relationship Id="rId19" Type="http://schemas.openxmlformats.org/officeDocument/2006/relationships/hyperlink" Target="http://online.zakon.kz/Document/?doc_id=1021682" TargetMode="External"/><Relationship Id="rId14" Type="http://schemas.openxmlformats.org/officeDocument/2006/relationships/hyperlink" Target="http://www.md.spinfonn.ru/md-predprinimatelcky-kodeks.html" TargetMode="External"/><Relationship Id="rId30" Type="http://schemas.openxmlformats.org/officeDocument/2006/relationships/hyperlink" Target="http://online.zakon.kz/Document/?doc_id=1006061" TargetMode="External"/><Relationship Id="rId35" Type="http://schemas.openxmlformats.org/officeDocument/2006/relationships/hyperlink" Target="http://online.zakon.kz/Document/?doc_id=1047488" TargetMode="External"/><Relationship Id="rId56" Type="http://schemas.openxmlformats.org/officeDocument/2006/relationships/hyperlink" Target="http://online.zakon.kz/Document/?doc_id=30115056" TargetMode="External"/><Relationship Id="rId77" Type="http://schemas.openxmlformats.org/officeDocument/2006/relationships/hyperlink" Target="http://online.zakon.kz/Document/?doc_id=1006061" TargetMode="External"/><Relationship Id="rId100" Type="http://schemas.openxmlformats.org/officeDocument/2006/relationships/hyperlink" Target="http://online.zakon.kz/Document/?doc_id=1013880" TargetMode="External"/><Relationship Id="rId105" Type="http://schemas.openxmlformats.org/officeDocument/2006/relationships/hyperlink" Target="http://online.zakon.kz/Document/?doc_id=1042116" TargetMode="External"/><Relationship Id="rId126" Type="http://schemas.openxmlformats.org/officeDocument/2006/relationships/hyperlink" Target="http://online.zakon.kz/Document/?doc_id=1005029" TargetMode="External"/><Relationship Id="rId147" Type="http://schemas.openxmlformats.org/officeDocument/2006/relationships/hyperlink" Target="http://online.zakon.kz/Document/?doc_id=1014321" TargetMode="External"/><Relationship Id="rId168" Type="http://schemas.openxmlformats.org/officeDocument/2006/relationships/hyperlink" Target="http://online.zakon.kz/Document/?doc_id=1011847" TargetMode="External"/><Relationship Id="rId8" Type="http://schemas.openxmlformats.org/officeDocument/2006/relationships/hyperlink" Target="http://online.zakon.kz/Document/?doc_id=1013921" TargetMode="External"/><Relationship Id="rId51" Type="http://schemas.openxmlformats.org/officeDocument/2006/relationships/hyperlink" Target="http://online.zakon.kz/Document/?doc_id=31112371" TargetMode="External"/><Relationship Id="rId72" Type="http://schemas.openxmlformats.org/officeDocument/2006/relationships/hyperlink" Target="http://online.zakon.kz/Document/?doc_id=1013880" TargetMode="External"/><Relationship Id="rId93" Type="http://schemas.openxmlformats.org/officeDocument/2006/relationships/hyperlink" Target="http://online.zakon.kz/Document/?doc_id=30366217" TargetMode="External"/><Relationship Id="rId98" Type="http://schemas.openxmlformats.org/officeDocument/2006/relationships/hyperlink" Target="http://online.zakon.kz/Document/?doc_id=1009108" TargetMode="External"/><Relationship Id="rId121" Type="http://schemas.openxmlformats.org/officeDocument/2006/relationships/hyperlink" Target="http://online.zakon.kz/Document/?doc_id=1009179" TargetMode="External"/><Relationship Id="rId142" Type="http://schemas.openxmlformats.org/officeDocument/2006/relationships/hyperlink" Target="http://online.zakon.kz/Document/?doc_id=1005029" TargetMode="External"/><Relationship Id="rId163" Type="http://schemas.openxmlformats.org/officeDocument/2006/relationships/hyperlink" Target="http://online.zakon.kz/Document/?doc_id=30938581" TargetMode="External"/><Relationship Id="rId3" Type="http://schemas.openxmlformats.org/officeDocument/2006/relationships/settings" Target="settings.xml"/><Relationship Id="rId25" Type="http://schemas.openxmlformats.org/officeDocument/2006/relationships/hyperlink" Target="http://online.zakon.kz/Document/?doc_id=1009108" TargetMode="External"/><Relationship Id="rId46" Type="http://schemas.openxmlformats.org/officeDocument/2006/relationships/hyperlink" Target="http://online.zakon.kz/Document/?doc_id=1039594" TargetMode="External"/><Relationship Id="rId67" Type="http://schemas.openxmlformats.org/officeDocument/2006/relationships/hyperlink" Target="http://online.zakon.kz/Document/?doc_id=1006061" TargetMode="External"/><Relationship Id="rId116" Type="http://schemas.openxmlformats.org/officeDocument/2006/relationships/hyperlink" Target="http://online.zakon.kz/Document/?doc_id=30044096" TargetMode="External"/><Relationship Id="rId137" Type="http://schemas.openxmlformats.org/officeDocument/2006/relationships/hyperlink" Target="http://online.zakon.kz/Document/?doc_id=1013921" TargetMode="External"/><Relationship Id="rId158" Type="http://schemas.openxmlformats.org/officeDocument/2006/relationships/hyperlink" Target="http://online.zakon.kz/Document/?doc_id=1014203" TargetMode="External"/><Relationship Id="rId20" Type="http://schemas.openxmlformats.org/officeDocument/2006/relationships/hyperlink" Target="http://online.zakon.kz/Document/?doc_id=30366217" TargetMode="External"/><Relationship Id="rId41" Type="http://schemas.openxmlformats.org/officeDocument/2006/relationships/hyperlink" Target="http://online.zakon.kz/Document/?doc_id=30062018" TargetMode="External"/><Relationship Id="rId62" Type="http://schemas.openxmlformats.org/officeDocument/2006/relationships/hyperlink" Target="http://online.zakon.kz/Document/?doc_id=1049314" TargetMode="External"/><Relationship Id="rId83" Type="http://schemas.openxmlformats.org/officeDocument/2006/relationships/hyperlink" Target="http://online.zakon.kz/Document/?doc_id=1000525" TargetMode="External"/><Relationship Id="rId88" Type="http://schemas.openxmlformats.org/officeDocument/2006/relationships/hyperlink" Target="http://online.zakon.kz/Document/?doc_id=1042116" TargetMode="External"/><Relationship Id="rId111" Type="http://schemas.openxmlformats.org/officeDocument/2006/relationships/hyperlink" Target="http://online.zakon.kz/Document/?doc_id=1008443" TargetMode="External"/><Relationship Id="rId132" Type="http://schemas.openxmlformats.org/officeDocument/2006/relationships/hyperlink" Target="http://online.zakon.kz/Document/?doc_id=1006061" TargetMode="External"/><Relationship Id="rId153" Type="http://schemas.openxmlformats.org/officeDocument/2006/relationships/hyperlink" Target="http://online.zakon.kz/Document/?doc_id=1006061" TargetMode="External"/><Relationship Id="rId174" Type="http://schemas.openxmlformats.org/officeDocument/2006/relationships/footer" Target="footer2.xml"/><Relationship Id="rId15" Type="http://schemas.openxmlformats.org/officeDocument/2006/relationships/hyperlink" Target="http://online.zakon.kz/Document/?doc_id=1006061" TargetMode="External"/><Relationship Id="rId36" Type="http://schemas.openxmlformats.org/officeDocument/2006/relationships/hyperlink" Target="http://online.zakon.kz/Document/?doc_id=30770874" TargetMode="External"/><Relationship Id="rId57" Type="http://schemas.openxmlformats.org/officeDocument/2006/relationships/hyperlink" Target="http://online.zakon.kz/Document/?doc_id=30013858" TargetMode="External"/><Relationship Id="rId106" Type="http://schemas.openxmlformats.org/officeDocument/2006/relationships/hyperlink" Target="http://online.zakon.kz/Document/?doc_id=30479065" TargetMode="External"/><Relationship Id="rId127" Type="http://schemas.openxmlformats.org/officeDocument/2006/relationships/hyperlink" Target="http://online.zakon.kz/Document/?doc_id=1006061" TargetMode="External"/><Relationship Id="rId10" Type="http://schemas.openxmlformats.org/officeDocument/2006/relationships/hyperlink" Target="http://online.zakon.kz/Document/?doc_id=1024035" TargetMode="External"/><Relationship Id="rId31" Type="http://schemas.openxmlformats.org/officeDocument/2006/relationships/hyperlink" Target="http://online.zakon.kz/Document/?doc_id=30915078" TargetMode="External"/><Relationship Id="rId52" Type="http://schemas.openxmlformats.org/officeDocument/2006/relationships/hyperlink" Target="http://online.zakon.kz/Document/?doc_id=1009803" TargetMode="External"/><Relationship Id="rId73" Type="http://schemas.openxmlformats.org/officeDocument/2006/relationships/hyperlink" Target="http://online.zakon.kz/Document/?doc_id=1013880" TargetMode="External"/><Relationship Id="rId78" Type="http://schemas.openxmlformats.org/officeDocument/2006/relationships/hyperlink" Target="http://online.zakon.kz/Document/?doc_id=30366217" TargetMode="External"/><Relationship Id="rId94" Type="http://schemas.openxmlformats.org/officeDocument/2006/relationships/hyperlink" Target="http://online.zakon.kz/Document/?doc_id=30044096" TargetMode="External"/><Relationship Id="rId99" Type="http://schemas.openxmlformats.org/officeDocument/2006/relationships/hyperlink" Target="http://online.zakon.kz/Document/?doc_id=1006061" TargetMode="External"/><Relationship Id="rId101" Type="http://schemas.openxmlformats.org/officeDocument/2006/relationships/hyperlink" Target="http://online.zakon.kz/Document/?doc_id=1013921" TargetMode="External"/><Relationship Id="rId122" Type="http://schemas.openxmlformats.org/officeDocument/2006/relationships/hyperlink" Target="http://online.zakon.kz/Document/?doc_id=1003955" TargetMode="External"/><Relationship Id="rId143" Type="http://schemas.openxmlformats.org/officeDocument/2006/relationships/hyperlink" Target="http://online.zakon.kz/Document/?doc_id=1006061" TargetMode="External"/><Relationship Id="rId148" Type="http://schemas.openxmlformats.org/officeDocument/2006/relationships/hyperlink" Target="http://online.zakon.kz/Document/?doc_id=1006061" TargetMode="External"/><Relationship Id="rId164" Type="http://schemas.openxmlformats.org/officeDocument/2006/relationships/hyperlink" Target="http://online.zakon.kz/Document/?doc_id=31112371" TargetMode="External"/><Relationship Id="rId169" Type="http://schemas.openxmlformats.org/officeDocument/2006/relationships/hyperlink" Target="http://online.zakon.kz/Document/?doc_id=30013858" TargetMode="External"/><Relationship Id="rId4" Type="http://schemas.openxmlformats.org/officeDocument/2006/relationships/webSettings" Target="webSettings.xml"/><Relationship Id="rId9" Type="http://schemas.openxmlformats.org/officeDocument/2006/relationships/hyperlink" Target="http://online.zakon.kz/Document/?doc_id=1021682" TargetMode="External"/><Relationship Id="rId26" Type="http://schemas.openxmlformats.org/officeDocument/2006/relationships/hyperlink" Target="http://online.zakon.kz/Document/?doc_id=31102748" TargetMode="External"/><Relationship Id="rId47" Type="http://schemas.openxmlformats.org/officeDocument/2006/relationships/hyperlink" Target="http://online.zakon.kz/Document/?doc_id=1003955" TargetMode="External"/><Relationship Id="rId68" Type="http://schemas.openxmlformats.org/officeDocument/2006/relationships/hyperlink" Target="http://online.zakon.kz/Document/?doc_id=1006061" TargetMode="External"/><Relationship Id="rId89" Type="http://schemas.openxmlformats.org/officeDocument/2006/relationships/hyperlink" Target="http://online.zakon.kz/Document/?doc_id=30770874" TargetMode="External"/><Relationship Id="rId112" Type="http://schemas.openxmlformats.org/officeDocument/2006/relationships/hyperlink" Target="http://online.zakon.kz/Document/?doc_id=1008442" TargetMode="External"/><Relationship Id="rId133" Type="http://schemas.openxmlformats.org/officeDocument/2006/relationships/hyperlink" Target="http://online.zakon.kz/Document/?doc_id=1006061" TargetMode="External"/><Relationship Id="rId154" Type="http://schemas.openxmlformats.org/officeDocument/2006/relationships/hyperlink" Target="http://online.zakon.kz/Document/?doc_id=1003646" TargetMode="External"/><Relationship Id="rId175" Type="http://schemas.openxmlformats.org/officeDocument/2006/relationships/header" Target="header3.xml"/><Relationship Id="rId16" Type="http://schemas.openxmlformats.org/officeDocument/2006/relationships/hyperlink" Target="http://online.zakon.kz/Document/?doc_id=1013921" TargetMode="External"/><Relationship Id="rId37" Type="http://schemas.openxmlformats.org/officeDocument/2006/relationships/hyperlink" Target="http://online.zakon.kz/Document/?doc_id=1024035" TargetMode="External"/><Relationship Id="rId58" Type="http://schemas.openxmlformats.org/officeDocument/2006/relationships/hyperlink" Target="http://online.zakon.kz/Document/?doc_id=1003161" TargetMode="External"/><Relationship Id="rId79" Type="http://schemas.openxmlformats.org/officeDocument/2006/relationships/hyperlink" Target="http://online.zakon.kz/Document/?doc_id=30482970" TargetMode="External"/><Relationship Id="rId102" Type="http://schemas.openxmlformats.org/officeDocument/2006/relationships/hyperlink" Target="http://online.zakon.kz/Document/?doc_id=1040583" TargetMode="External"/><Relationship Id="rId123" Type="http://schemas.openxmlformats.org/officeDocument/2006/relationships/hyperlink" Target="http://online.zakon.kz/Document/?doc_id=30947363" TargetMode="External"/><Relationship Id="rId144" Type="http://schemas.openxmlformats.org/officeDocument/2006/relationships/hyperlink" Target="http://online.zakon.kz/Document/?doc_id=1006061" TargetMode="External"/><Relationship Id="rId90" Type="http://schemas.openxmlformats.org/officeDocument/2006/relationships/hyperlink" Target="http://online.zakon.kz/Document/?doc_id=1005029" TargetMode="External"/><Relationship Id="rId165" Type="http://schemas.openxmlformats.org/officeDocument/2006/relationships/hyperlink" Target="http://online.zakon.kz/Document/?doc_id=1003931" TargetMode="External"/><Relationship Id="rId27" Type="http://schemas.openxmlformats.org/officeDocument/2006/relationships/hyperlink" Target="http://online.zakon.kz/Document/?doc_id=1005773" TargetMode="External"/><Relationship Id="rId48" Type="http://schemas.openxmlformats.org/officeDocument/2006/relationships/hyperlink" Target="http://online.zakon.kz/Document/?doc_id=1006779" TargetMode="External"/><Relationship Id="rId69" Type="http://schemas.openxmlformats.org/officeDocument/2006/relationships/hyperlink" Target="http://online.zakon.kz/Document/?doc_id=1006061" TargetMode="External"/><Relationship Id="rId113" Type="http://schemas.openxmlformats.org/officeDocument/2006/relationships/hyperlink" Target="http://online.zakon.kz/Document/?doc_id=1008032" TargetMode="External"/><Relationship Id="rId134" Type="http://schemas.openxmlformats.org/officeDocument/2006/relationships/hyperlink" Target="http://online.zakon.kz/Document/?doc_id=1006061" TargetMode="External"/><Relationship Id="rId80" Type="http://schemas.openxmlformats.org/officeDocument/2006/relationships/hyperlink" Target="http://online.zakon.kz/Document/?doc_id=1040583" TargetMode="External"/><Relationship Id="rId155" Type="http://schemas.openxmlformats.org/officeDocument/2006/relationships/hyperlink" Target="http://online.zakon.kz/Document/?doc_id=1003955" TargetMode="External"/><Relationship Id="rId176" Type="http://schemas.openxmlformats.org/officeDocument/2006/relationships/footer" Target="footer3.xml"/><Relationship Id="rId17" Type="http://schemas.openxmlformats.org/officeDocument/2006/relationships/hyperlink" Target="http://online.zakon.kz/Document/?doc_id=1008032" TargetMode="External"/><Relationship Id="rId38" Type="http://schemas.openxmlformats.org/officeDocument/2006/relationships/hyperlink" Target="http://online.zakon.kz/Document/?doc_id=1011692" TargetMode="External"/><Relationship Id="rId59" Type="http://schemas.openxmlformats.org/officeDocument/2006/relationships/hyperlink" Target="http://online.zakon.kz/Document/?doc_id=1014203" TargetMode="External"/><Relationship Id="rId103" Type="http://schemas.openxmlformats.org/officeDocument/2006/relationships/hyperlink" Target="http://online.zakon.kz/Document/?doc_id=1021682" TargetMode="External"/><Relationship Id="rId124" Type="http://schemas.openxmlformats.org/officeDocument/2006/relationships/hyperlink" Target="http://online.zakon.kz/Document/?doc_id=1006779" TargetMode="External"/><Relationship Id="rId70" Type="http://schemas.openxmlformats.org/officeDocument/2006/relationships/hyperlink" Target="http://online.zakon.kz/Document/?doc_id=1006061" TargetMode="External"/><Relationship Id="rId91" Type="http://schemas.openxmlformats.org/officeDocument/2006/relationships/hyperlink" Target="http://online.zakon.kz/Document/?doc_id=1006061" TargetMode="External"/><Relationship Id="rId145" Type="http://schemas.openxmlformats.org/officeDocument/2006/relationships/hyperlink" Target="http://online.zakon.kz/Document/?doc_id=1024035" TargetMode="External"/><Relationship Id="rId166" Type="http://schemas.openxmlformats.org/officeDocument/2006/relationships/hyperlink" Target="http://online.zakon.kz/Document/?doc_id=31112371"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67001</Words>
  <Characters>381907</Characters>
  <Application>Microsoft Office Word</Application>
  <DocSecurity>0</DocSecurity>
  <Lines>3182</Lines>
  <Paragraphs>896</Paragraphs>
  <ScaleCrop>false</ScaleCrop>
  <Company/>
  <LinksUpToDate>false</LinksUpToDate>
  <CharactersWithSpaces>448012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2025-11-13T08:19:00Z</dcterms:created>
  <dcterms:modified xsi:type="dcterms:W3CDTF">2025-11-13T08:19:00Z</dcterms:modified>
</cp:coreProperties>
</file>